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B1E5A">
      <w:pPr>
        <w:spacing w:line="1400" w:lineRule="exact"/>
        <w:jc w:val="right"/>
        <w:rPr>
          <w:rFonts w:ascii="宋体"/>
          <w:sz w:val="72"/>
          <w:szCs w:val="72"/>
        </w:rPr>
      </w:pPr>
      <w:r>
        <w:rPr>
          <w:rFonts w:hint="eastAsia" w:ascii="宋体" w:hAnsi="宋体" w:cs="宋体"/>
          <w:b/>
          <w:bCs/>
          <w:sz w:val="40"/>
          <w:szCs w:val="40"/>
        </w:rPr>
        <w:t xml:space="preserve">江苏省地方标准        </w:t>
      </w:r>
      <w:r>
        <w:rPr>
          <w:rFonts w:hint="eastAsia" w:ascii="Arial Black" w:hAnsi="Arial Black" w:cs="Arial Black"/>
          <w:sz w:val="96"/>
          <w:szCs w:val="96"/>
        </w:rPr>
        <w:t>DB32</w:t>
      </w:r>
    </w:p>
    <w:p w14:paraId="12B4E4E8">
      <w:pPr>
        <w:jc w:val="distribute"/>
        <w:rPr>
          <w:rFonts w:ascii="黑体" w:hAnsi="黑体" w:eastAsia="黑体" w:cs="黑体"/>
          <w:sz w:val="28"/>
          <w:szCs w:val="28"/>
        </w:rPr>
      </w:pPr>
      <w:r>
        <w:rPr>
          <w:rFonts w:hint="eastAsia" w:ascii="黑体" w:hAnsi="黑体" w:eastAsia="黑体" w:cs="黑体"/>
          <w:sz w:val="28"/>
          <w:szCs w:val="28"/>
        </w:rPr>
        <w:t xml:space="preserve">J ××—2022                                   DB32/T </w:t>
      </w:r>
      <w:r>
        <w:rPr>
          <w:rFonts w:hint="eastAsia" w:ascii="方正仿宋_GBK" w:hAnsi="黑体" w:cs="方正仿宋_GBK"/>
          <w:sz w:val="28"/>
          <w:szCs w:val="28"/>
        </w:rPr>
        <w:t>4353</w:t>
      </w:r>
      <w:r>
        <w:rPr>
          <w:rFonts w:hint="eastAsia" w:ascii="黑体" w:hAnsi="黑体" w:eastAsia="黑体" w:cs="黑体"/>
          <w:sz w:val="28"/>
          <w:szCs w:val="28"/>
        </w:rPr>
        <w:t>—2022</w:t>
      </w:r>
    </w:p>
    <w:p w14:paraId="3A652970">
      <w:pPr>
        <w:rPr>
          <w:rFonts w:ascii="宋体"/>
        </w:rPr>
      </w:pPr>
      <w: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89535</wp:posOffset>
                </wp:positionV>
                <wp:extent cx="6234430" cy="0"/>
                <wp:effectExtent l="0" t="9525" r="13970" b="9525"/>
                <wp:wrapNone/>
                <wp:docPr id="79" name="直接连接符 79"/>
                <wp:cNvGraphicFramePr/>
                <a:graphic xmlns:a="http://schemas.openxmlformats.org/drawingml/2006/main">
                  <a:graphicData uri="http://schemas.microsoft.com/office/word/2010/wordprocessingShape">
                    <wps:wsp>
                      <wps:cNvCnPr/>
                      <wps:spPr bwMode="auto">
                        <a:xfrm>
                          <a:off x="0" y="0"/>
                          <a:ext cx="623443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2pt;margin-top:7.05pt;height:0pt;width:490.9pt;z-index:251659264;mso-width-relative:page;mso-height-relative:page;" filled="f" stroked="t" coordsize="21600,21600" o:gfxdata="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cdcD1AAAAAgBAAAPAAAAAAAAAAEAIAAAACIAAABk&#10;cnMvZG93bnJldi54bWxQSwECFAAUAAAACACHTuJA1LK2xtEBAACJAwAADgAAAAAAAAABACAAAAAj&#10;AQAAZHJzL2Uyb0RvYy54bWxQSwUGAAAAAAYABgBZAQAAZgUAAAAA&#10;">
                <v:fill on="f" focussize="0,0"/>
                <v:stroke weight="1.5pt" color="#000000" joinstyle="round"/>
                <v:imagedata o:title=""/>
                <o:lock v:ext="edit" aspectratio="f"/>
              </v:line>
            </w:pict>
          </mc:Fallback>
        </mc:AlternateContent>
      </w:r>
    </w:p>
    <w:p w14:paraId="0C92D1E3">
      <w:pPr>
        <w:rPr>
          <w:rFonts w:ascii="宋体"/>
        </w:rPr>
      </w:pPr>
    </w:p>
    <w:p w14:paraId="0F38592D">
      <w:pPr>
        <w:rPr>
          <w:rFonts w:ascii="宋体"/>
        </w:rPr>
      </w:pPr>
    </w:p>
    <w:p w14:paraId="2B442C42">
      <w:pPr>
        <w:jc w:val="center"/>
        <w:rPr>
          <w:rFonts w:ascii="黑体" w:hAnsi="黑体" w:eastAsia="黑体"/>
          <w:sz w:val="56"/>
        </w:rPr>
      </w:pPr>
      <w:bookmarkStart w:id="0" w:name="_Toc24998916"/>
      <w:bookmarkStart w:id="1" w:name="_Toc24633108"/>
      <w:bookmarkStart w:id="2" w:name="_Toc24734323"/>
      <w:bookmarkStart w:id="3" w:name="_Toc37746139"/>
      <w:bookmarkStart w:id="4" w:name="_Toc47518914"/>
      <w:r>
        <w:rPr>
          <w:rFonts w:ascii="黑体" w:hAnsi="黑体" w:eastAsia="黑体"/>
          <w:sz w:val="56"/>
        </w:rPr>
        <w:t>房屋建筑和市政基础设施工程</w:t>
      </w:r>
      <w:r>
        <w:rPr>
          <w:rFonts w:hint="eastAsia" w:ascii="黑体" w:hAnsi="黑体" w:eastAsia="黑体"/>
          <w:sz w:val="56"/>
        </w:rPr>
        <w:t>档案</w:t>
      </w:r>
    </w:p>
    <w:p w14:paraId="4555EAF7">
      <w:pPr>
        <w:jc w:val="center"/>
        <w:rPr>
          <w:rFonts w:ascii="黑体" w:hAnsi="黑体" w:eastAsia="黑体"/>
          <w:sz w:val="56"/>
        </w:rPr>
      </w:pPr>
      <w:r>
        <w:rPr>
          <w:rFonts w:ascii="黑体" w:hAnsi="黑体" w:eastAsia="黑体"/>
          <w:sz w:val="56"/>
        </w:rPr>
        <w:t>资料</w:t>
      </w:r>
      <w:bookmarkEnd w:id="0"/>
      <w:bookmarkEnd w:id="1"/>
      <w:bookmarkEnd w:id="2"/>
      <w:r>
        <w:rPr>
          <w:rFonts w:ascii="黑体" w:hAnsi="黑体" w:eastAsia="黑体"/>
          <w:sz w:val="56"/>
        </w:rPr>
        <w:t>管理</w:t>
      </w:r>
      <w:r>
        <w:rPr>
          <w:rFonts w:hint="eastAsia" w:ascii="黑体" w:hAnsi="黑体" w:eastAsia="黑体"/>
          <w:sz w:val="56"/>
        </w:rPr>
        <w:t>规</w:t>
      </w:r>
      <w:bookmarkEnd w:id="3"/>
      <w:bookmarkEnd w:id="4"/>
      <w:r>
        <w:rPr>
          <w:rFonts w:hint="eastAsia" w:ascii="黑体" w:hAnsi="黑体" w:eastAsia="黑体"/>
          <w:sz w:val="56"/>
        </w:rPr>
        <w:t>程</w:t>
      </w:r>
    </w:p>
    <w:p w14:paraId="229EA068"/>
    <w:p w14:paraId="1F26B23D">
      <w:pPr>
        <w:spacing w:line="600" w:lineRule="exact"/>
        <w:jc w:val="center"/>
        <w:rPr>
          <w:rFonts w:ascii="宋体" w:hAnsi="宋体" w:cs="Arial Narrow"/>
          <w:b/>
          <w:sz w:val="24"/>
          <w:szCs w:val="28"/>
        </w:rPr>
      </w:pPr>
      <w:r>
        <w:rPr>
          <w:rFonts w:ascii="宋体" w:hAnsi="宋体" w:cs="Arial Narrow"/>
          <w:b/>
          <w:sz w:val="24"/>
          <w:szCs w:val="28"/>
        </w:rPr>
        <w:t xml:space="preserve">Specification for project archive document management of building </w:t>
      </w:r>
    </w:p>
    <w:p w14:paraId="6467F777">
      <w:pPr>
        <w:spacing w:line="600" w:lineRule="exact"/>
        <w:jc w:val="center"/>
        <w:rPr>
          <w:rFonts w:ascii="宋体" w:hAnsi="宋体" w:cs="Arial Narrow"/>
          <w:b/>
          <w:sz w:val="24"/>
          <w:szCs w:val="28"/>
        </w:rPr>
      </w:pPr>
      <w:r>
        <w:rPr>
          <w:rFonts w:ascii="宋体" w:hAnsi="宋体" w:cs="Arial Narrow"/>
          <w:b/>
          <w:sz w:val="24"/>
          <w:szCs w:val="28"/>
        </w:rPr>
        <w:t>and municipal infrastructure engineering</w:t>
      </w:r>
    </w:p>
    <w:p w14:paraId="396645AC">
      <w:pPr>
        <w:spacing w:line="312" w:lineRule="auto"/>
        <w:jc w:val="center"/>
        <w:rPr>
          <w:rFonts w:ascii="宋体"/>
        </w:rPr>
      </w:pPr>
    </w:p>
    <w:p w14:paraId="5BA3EA5B">
      <w:pPr>
        <w:rPr>
          <w:rFonts w:ascii="宋体"/>
        </w:rPr>
      </w:pPr>
    </w:p>
    <w:p w14:paraId="31DD5FD1">
      <w:pPr>
        <w:rPr>
          <w:rFonts w:ascii="宋体"/>
        </w:rPr>
      </w:pPr>
    </w:p>
    <w:p w14:paraId="5C764CC0">
      <w:pPr>
        <w:rPr>
          <w:rFonts w:ascii="宋体"/>
        </w:rPr>
      </w:pPr>
    </w:p>
    <w:p w14:paraId="1C4EB70E">
      <w:pPr>
        <w:rPr>
          <w:rFonts w:ascii="宋体"/>
        </w:rPr>
      </w:pPr>
    </w:p>
    <w:p w14:paraId="7E6D04BB">
      <w:pPr>
        <w:rPr>
          <w:rFonts w:ascii="宋体"/>
        </w:rPr>
      </w:pPr>
    </w:p>
    <w:p w14:paraId="31EA870A">
      <w:pPr>
        <w:rPr>
          <w:rFonts w:ascii="宋体"/>
        </w:rPr>
      </w:pPr>
    </w:p>
    <w:p w14:paraId="4EC2C243">
      <w:pPr>
        <w:rPr>
          <w:rFonts w:ascii="宋体"/>
        </w:rPr>
      </w:pPr>
    </w:p>
    <w:p w14:paraId="46B1630F">
      <w:pPr>
        <w:rPr>
          <w:rFonts w:ascii="宋体"/>
        </w:rPr>
      </w:pPr>
    </w:p>
    <w:p w14:paraId="485CDD1F">
      <w:pPr>
        <w:rPr>
          <w:rFonts w:ascii="宋体"/>
        </w:rPr>
      </w:pPr>
    </w:p>
    <w:p w14:paraId="4FE841F0">
      <w:pPr>
        <w:rPr>
          <w:rFonts w:ascii="宋体"/>
        </w:rPr>
      </w:pPr>
    </w:p>
    <w:p w14:paraId="7ED4B75D">
      <w:pPr>
        <w:rPr>
          <w:rFonts w:ascii="宋体"/>
        </w:rPr>
      </w:pPr>
    </w:p>
    <w:p w14:paraId="6DFF0892">
      <w:pPr>
        <w:rPr>
          <w:rFonts w:ascii="宋体"/>
        </w:rPr>
      </w:pPr>
    </w:p>
    <w:p w14:paraId="4A817A4E">
      <w:pPr>
        <w:rPr>
          <w:rFonts w:ascii="宋体"/>
        </w:rPr>
      </w:pPr>
    </w:p>
    <w:p w14:paraId="448962C9">
      <w:pPr>
        <w:jc w:val="left"/>
        <w:rPr>
          <w:rFonts w:ascii="宋体"/>
        </w:rPr>
      </w:pPr>
    </w:p>
    <w:p w14:paraId="7EEDC0EE">
      <w:pPr>
        <w:jc w:val="left"/>
        <w:rPr>
          <w:rFonts w:ascii="宋体"/>
        </w:rPr>
      </w:pPr>
    </w:p>
    <w:p w14:paraId="336DA4FD">
      <w:pPr>
        <w:jc w:val="distribute"/>
        <w:rPr>
          <w:rFonts w:ascii="黑体" w:hAnsi="黑体" w:eastAsia="黑体"/>
          <w:sz w:val="28"/>
          <w:szCs w:val="28"/>
        </w:rPr>
      </w:pPr>
      <w:r>
        <w:rPr>
          <w:rFonts w:ascii="黑体" w:hAnsi="黑体" w:eastAsia="黑体"/>
          <w:sz w:val="28"/>
          <w:szCs w:val="28"/>
        </w:rPr>
        <w:t>20</w:t>
      </w:r>
      <w:r>
        <w:rPr>
          <w:rFonts w:hint="eastAsia" w:ascii="黑体" w:hAnsi="黑体" w:eastAsia="黑体" w:cs="黑体"/>
          <w:sz w:val="28"/>
          <w:szCs w:val="28"/>
        </w:rPr>
        <w:t>22－</w:t>
      </w:r>
      <w:r>
        <w:rPr>
          <w:rFonts w:hint="eastAsia" w:ascii="黑体" w:hAnsi="黑体" w:eastAsia="黑体" w:cs="黑体"/>
          <w:sz w:val="28"/>
          <w:szCs w:val="28"/>
          <w:lang w:val="en-US" w:eastAsia="zh-CN"/>
        </w:rPr>
        <w:t>09</w:t>
      </w:r>
      <w:r>
        <w:rPr>
          <w:rFonts w:hint="eastAsia" w:ascii="黑体" w:hAnsi="黑体" w:eastAsia="黑体" w:cs="黑体"/>
          <w:sz w:val="28"/>
          <w:szCs w:val="28"/>
        </w:rPr>
        <w:t>－</w:t>
      </w:r>
      <w:r>
        <w:rPr>
          <w:rFonts w:hint="eastAsia" w:ascii="黑体" w:hAnsi="黑体" w:eastAsia="黑体" w:cs="黑体"/>
          <w:sz w:val="28"/>
          <w:szCs w:val="28"/>
          <w:lang w:val="en-US" w:eastAsia="zh-CN"/>
        </w:rPr>
        <w:t>16</w:t>
      </w:r>
      <w:r>
        <w:rPr>
          <w:rFonts w:hint="eastAsia" w:ascii="黑体" w:hAnsi="黑体" w:eastAsia="黑体" w:cs="黑体"/>
          <w:sz w:val="28"/>
          <w:szCs w:val="28"/>
        </w:rPr>
        <w:t xml:space="preserve">发布                        </w:t>
      </w:r>
      <w:r>
        <w:rPr>
          <w:rFonts w:ascii="黑体" w:hAnsi="黑体" w:eastAsia="黑体"/>
          <w:sz w:val="28"/>
          <w:szCs w:val="28"/>
        </w:rPr>
        <w:t>20</w:t>
      </w:r>
      <w:r>
        <w:rPr>
          <w:rFonts w:hint="eastAsia" w:ascii="黑体" w:hAnsi="黑体" w:eastAsia="黑体" w:cs="黑体"/>
          <w:sz w:val="28"/>
          <w:szCs w:val="28"/>
        </w:rPr>
        <w:t>2</w:t>
      </w:r>
      <w:r>
        <w:rPr>
          <w:rFonts w:hint="eastAsia" w:ascii="黑体" w:hAnsi="黑体" w:eastAsia="黑体" w:cs="黑体"/>
          <w:sz w:val="28"/>
          <w:szCs w:val="28"/>
          <w:lang w:val="en-US" w:eastAsia="zh-CN"/>
        </w:rPr>
        <w:t>3</w:t>
      </w:r>
      <w:r>
        <w:rPr>
          <w:rFonts w:hint="eastAsia" w:ascii="黑体" w:hAnsi="黑体" w:eastAsia="黑体" w:cs="黑体"/>
          <w:sz w:val="28"/>
          <w:szCs w:val="28"/>
        </w:rPr>
        <w:t>－</w:t>
      </w:r>
      <w:r>
        <w:rPr>
          <w:rFonts w:hint="eastAsia" w:ascii="黑体" w:hAnsi="黑体" w:eastAsia="黑体" w:cs="黑体"/>
          <w:sz w:val="28"/>
          <w:szCs w:val="28"/>
          <w:lang w:val="en-US" w:eastAsia="zh-CN"/>
        </w:rPr>
        <w:t>04</w:t>
      </w:r>
      <w:r>
        <w:rPr>
          <w:rFonts w:hint="eastAsia" w:ascii="黑体" w:hAnsi="黑体" w:eastAsia="黑体" w:cs="黑体"/>
          <w:sz w:val="28"/>
          <w:szCs w:val="28"/>
        </w:rPr>
        <w:t>－</w:t>
      </w:r>
      <w:r>
        <w:rPr>
          <w:rFonts w:hint="eastAsia" w:ascii="黑体" w:hAnsi="黑体" w:eastAsia="黑体" w:cs="黑体"/>
          <w:sz w:val="28"/>
          <w:szCs w:val="28"/>
          <w:lang w:val="en-US" w:eastAsia="zh-CN"/>
        </w:rPr>
        <w:t>01</w:t>
      </w:r>
      <w:r>
        <w:rPr>
          <w:rFonts w:hint="eastAsia" w:ascii="黑体" w:hAnsi="黑体" w:eastAsia="黑体" w:cs="黑体"/>
          <w:sz w:val="28"/>
          <w:szCs w:val="28"/>
        </w:rPr>
        <w:t>实施</w:t>
      </w:r>
    </w:p>
    <w:p w14:paraId="754CAEF2">
      <w:pPr>
        <w:jc w:val="center"/>
        <w:rPr>
          <w:rFonts w:ascii="宋体"/>
        </w:rPr>
      </w:pPr>
      <w:r>
        <mc:AlternateContent>
          <mc:Choice Requires="wps">
            <w:drawing>
              <wp:anchor distT="0" distB="0" distL="114300" distR="114300" simplePos="0" relativeHeight="251660288" behindDoc="0" locked="0" layoutInCell="1" allowOverlap="1">
                <wp:simplePos x="0" y="0"/>
                <wp:positionH relativeFrom="column">
                  <wp:posOffset>-720090</wp:posOffset>
                </wp:positionH>
                <wp:positionV relativeFrom="paragraph">
                  <wp:posOffset>3810</wp:posOffset>
                </wp:positionV>
                <wp:extent cx="7559675" cy="0"/>
                <wp:effectExtent l="0" t="9525" r="3175" b="9525"/>
                <wp:wrapNone/>
                <wp:docPr id="2" name="直接连接符 1"/>
                <wp:cNvGraphicFramePr/>
                <a:graphic xmlns:a="http://schemas.openxmlformats.org/drawingml/2006/main">
                  <a:graphicData uri="http://schemas.microsoft.com/office/word/2010/wordprocessingShape">
                    <wps:wsp>
                      <wps:cNvCnPr/>
                      <wps:spPr bwMode="auto">
                        <a:xfrm>
                          <a:off x="0" y="0"/>
                          <a:ext cx="7559675" cy="0"/>
                        </a:xfrm>
                        <a:prstGeom prst="line">
                          <a:avLst/>
                        </a:prstGeom>
                        <a:noFill/>
                        <a:ln w="19050">
                          <a:solidFill>
                            <a:srgbClr val="000000"/>
                          </a:solidFill>
                          <a:round/>
                        </a:ln>
                        <a:effectLst/>
                      </wps:spPr>
                      <wps:bodyPr/>
                    </wps:wsp>
                  </a:graphicData>
                </a:graphic>
              </wp:anchor>
            </w:drawing>
          </mc:Choice>
          <mc:Fallback>
            <w:pict>
              <v:line id="直接连接符 1" o:spid="_x0000_s1026" o:spt="20" style="position:absolute;left:0pt;margin-left:-56.7pt;margin-top:0.3pt;height:0pt;width:595.25pt;z-index:251660288;mso-width-relative:page;mso-height-relative:page;" filled="f" stroked="t" coordsize="21600,21600" o:gfxdata="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ySb2dMAAAAHAQAADwAAAAAAAAABACAAAAAiAAAAZHJz&#10;L2Rvd25yZXYueG1sUEsBAhQAFAAAAAgAh07iQGBv5wDQAQAAhwMAAA4AAAAAAAAAAQAgAAAAIgEA&#10;AGRycy9lMm9Eb2MueG1sUEsFBgAAAAAGAAYAWQEAAGQFAAAAAA==&#10;">
                <v:fill on="f" focussize="0,0"/>
                <v:stroke weight="1.5pt" color="#000000" joinstyle="round"/>
                <v:imagedata o:title=""/>
                <o:lock v:ext="edit" aspectratio="f"/>
              </v:line>
            </w:pict>
          </mc:Fallback>
        </mc:AlternateContent>
      </w:r>
    </w:p>
    <w:tbl>
      <w:tblPr>
        <w:tblStyle w:val="18"/>
        <w:tblW w:w="6513" w:type="dxa"/>
        <w:jc w:val="center"/>
        <w:tblLayout w:type="fixed"/>
        <w:tblCellMar>
          <w:top w:w="0" w:type="dxa"/>
          <w:left w:w="108" w:type="dxa"/>
          <w:bottom w:w="0" w:type="dxa"/>
          <w:right w:w="108" w:type="dxa"/>
        </w:tblCellMar>
      </w:tblPr>
      <w:tblGrid>
        <w:gridCol w:w="4058"/>
        <w:gridCol w:w="2455"/>
      </w:tblGrid>
      <w:tr w14:paraId="0CF47088">
        <w:tblPrEx>
          <w:tblCellMar>
            <w:top w:w="0" w:type="dxa"/>
            <w:left w:w="108" w:type="dxa"/>
            <w:bottom w:w="0" w:type="dxa"/>
            <w:right w:w="108" w:type="dxa"/>
          </w:tblCellMar>
        </w:tblPrEx>
        <w:trPr>
          <w:trHeight w:val="794" w:hRule="atLeast"/>
          <w:jc w:val="center"/>
        </w:trPr>
        <w:tc>
          <w:tcPr>
            <w:tcW w:w="4058" w:type="dxa"/>
            <w:vAlign w:val="center"/>
          </w:tcPr>
          <w:p w14:paraId="673CEF0C">
            <w:pPr>
              <w:spacing w:line="264" w:lineRule="auto"/>
              <w:jc w:val="distribute"/>
              <w:rPr>
                <w:rFonts w:ascii="方正小标宋简体" w:hAnsi="黑体" w:eastAsia="方正小标宋简体"/>
                <w:sz w:val="32"/>
                <w:szCs w:val="28"/>
              </w:rPr>
            </w:pPr>
            <w:r>
              <w:rPr>
                <w:rFonts w:hint="eastAsia" w:ascii="方正小标宋简体" w:hAnsi="黑体" w:eastAsia="方正小标宋简体"/>
                <w:sz w:val="32"/>
                <w:szCs w:val="28"/>
              </w:rPr>
              <w:t>江苏省住房和城乡建设厅</w:t>
            </w:r>
          </w:p>
          <w:p w14:paraId="7425D626">
            <w:pPr>
              <w:spacing w:line="264" w:lineRule="auto"/>
              <w:jc w:val="distribute"/>
              <w:rPr>
                <w:rFonts w:ascii="方正小标宋简体" w:hAnsi="黑体" w:eastAsia="方正小标宋简体"/>
                <w:sz w:val="32"/>
                <w:szCs w:val="28"/>
              </w:rPr>
            </w:pPr>
            <w:r>
              <w:rPr>
                <w:rFonts w:hint="eastAsia" w:ascii="方正小标宋简体" w:hAnsi="黑体" w:eastAsia="方正小标宋简体"/>
                <w:sz w:val="32"/>
                <w:szCs w:val="28"/>
              </w:rPr>
              <w:t>江苏省市场监督管理局</w:t>
            </w:r>
          </w:p>
        </w:tc>
        <w:tc>
          <w:tcPr>
            <w:tcW w:w="2455" w:type="dxa"/>
            <w:vAlign w:val="center"/>
          </w:tcPr>
          <w:p w14:paraId="01807BAD">
            <w:pPr>
              <w:jc w:val="center"/>
              <w:rPr>
                <w:rFonts w:ascii="黑体" w:hAnsi="黑体" w:eastAsia="黑体"/>
                <w:sz w:val="28"/>
                <w:szCs w:val="28"/>
                <w:u w:val="single"/>
              </w:rPr>
            </w:pPr>
            <w:r>
              <w:rPr>
                <w:rStyle w:val="47"/>
                <w:rFonts w:hint="eastAsia"/>
                <w:spacing w:val="53"/>
                <w:kern w:val="0"/>
                <w:sz w:val="32"/>
              </w:rPr>
              <w:t>联合发</w:t>
            </w:r>
            <w:r>
              <w:rPr>
                <w:rStyle w:val="47"/>
                <w:rFonts w:hint="eastAsia"/>
                <w:spacing w:val="1"/>
                <w:kern w:val="0"/>
                <w:sz w:val="32"/>
              </w:rPr>
              <w:t>布</w:t>
            </w:r>
          </w:p>
        </w:tc>
      </w:tr>
    </w:tbl>
    <w:p w14:paraId="116DE1BD">
      <w:pPr>
        <w:widowControl/>
        <w:jc w:val="left"/>
        <w:rPr>
          <w:rFonts w:ascii="宋体"/>
        </w:rPr>
      </w:pPr>
    </w:p>
    <w:p w14:paraId="117BEEF1">
      <w:pPr>
        <w:widowControl/>
        <w:jc w:val="left"/>
        <w:rPr>
          <w:rFonts w:ascii="宋体"/>
        </w:rPr>
        <w:sectPr>
          <w:footerReference r:id="rId3" w:type="even"/>
          <w:pgSz w:w="11906" w:h="16838"/>
          <w:pgMar w:top="1134" w:right="1134" w:bottom="1134" w:left="1134" w:header="851" w:footer="992" w:gutter="0"/>
          <w:cols w:space="0" w:num="1"/>
          <w:docGrid w:type="lines" w:linePitch="312" w:charSpace="0"/>
        </w:sectPr>
      </w:pPr>
    </w:p>
    <w:p w14:paraId="1AFC86F2">
      <w:pPr>
        <w:widowControl/>
        <w:jc w:val="left"/>
        <w:rPr>
          <w:rFonts w:ascii="宋体" w:hAnsi="宋体"/>
        </w:rPr>
      </w:pPr>
    </w:p>
    <w:p w14:paraId="610E9FC4">
      <w:pPr>
        <w:widowControl/>
        <w:jc w:val="left"/>
        <w:rPr>
          <w:rFonts w:ascii="宋体" w:hAnsi="宋体"/>
        </w:rPr>
      </w:pPr>
    </w:p>
    <w:p w14:paraId="4709200D">
      <w:pPr>
        <w:jc w:val="center"/>
        <w:rPr>
          <w:rFonts w:ascii="宋体"/>
          <w:sz w:val="24"/>
        </w:rPr>
      </w:pPr>
      <w:r>
        <w:rPr>
          <w:rFonts w:hint="eastAsia" w:ascii="宋体" w:hAnsi="宋体" w:cs="宋体"/>
          <w:sz w:val="32"/>
          <w:szCs w:val="32"/>
        </w:rPr>
        <w:t>江苏省地方标准</w:t>
      </w:r>
    </w:p>
    <w:p w14:paraId="647EAAA7">
      <w:pPr>
        <w:widowControl/>
        <w:jc w:val="left"/>
        <w:rPr>
          <w:rFonts w:ascii="宋体" w:hAnsi="宋体"/>
        </w:rPr>
      </w:pPr>
    </w:p>
    <w:p w14:paraId="11B264B3">
      <w:pPr>
        <w:widowControl/>
        <w:jc w:val="left"/>
        <w:rPr>
          <w:rFonts w:ascii="宋体" w:hAnsi="宋体"/>
        </w:rPr>
      </w:pPr>
    </w:p>
    <w:p w14:paraId="2A400FB2">
      <w:pPr>
        <w:widowControl/>
        <w:jc w:val="left"/>
        <w:rPr>
          <w:rFonts w:ascii="宋体" w:hAnsi="宋体"/>
        </w:rPr>
      </w:pPr>
    </w:p>
    <w:p w14:paraId="0CB1486D">
      <w:pPr>
        <w:jc w:val="center"/>
        <w:rPr>
          <w:rFonts w:ascii="黑体" w:hAnsi="黑体" w:eastAsia="黑体"/>
          <w:sz w:val="56"/>
        </w:rPr>
      </w:pPr>
      <w:bookmarkStart w:id="5" w:name="_Toc47518915"/>
      <w:r>
        <w:rPr>
          <w:rFonts w:ascii="黑体" w:hAnsi="黑体" w:eastAsia="黑体"/>
          <w:sz w:val="56"/>
        </w:rPr>
        <w:t>房屋建筑和市政基础设施工程</w:t>
      </w:r>
      <w:r>
        <w:rPr>
          <w:rFonts w:hint="eastAsia" w:ascii="黑体" w:hAnsi="黑体" w:eastAsia="黑体"/>
          <w:sz w:val="56"/>
        </w:rPr>
        <w:t>档案</w:t>
      </w:r>
    </w:p>
    <w:p w14:paraId="5B329BCF">
      <w:pPr>
        <w:jc w:val="center"/>
        <w:rPr>
          <w:rFonts w:ascii="黑体" w:hAnsi="黑体" w:eastAsia="黑体"/>
          <w:sz w:val="56"/>
        </w:rPr>
      </w:pPr>
      <w:r>
        <w:rPr>
          <w:rFonts w:ascii="黑体" w:hAnsi="黑体" w:eastAsia="黑体"/>
          <w:sz w:val="56"/>
        </w:rPr>
        <w:t>资料管理</w:t>
      </w:r>
      <w:r>
        <w:rPr>
          <w:rFonts w:hint="eastAsia" w:ascii="黑体" w:hAnsi="黑体" w:eastAsia="黑体"/>
          <w:sz w:val="56"/>
        </w:rPr>
        <w:t>规</w:t>
      </w:r>
      <w:bookmarkEnd w:id="5"/>
      <w:r>
        <w:rPr>
          <w:rFonts w:hint="eastAsia" w:ascii="黑体" w:hAnsi="黑体" w:eastAsia="黑体"/>
          <w:sz w:val="56"/>
        </w:rPr>
        <w:t>程</w:t>
      </w:r>
    </w:p>
    <w:p w14:paraId="42F418A1">
      <w:pPr>
        <w:widowControl/>
        <w:jc w:val="left"/>
        <w:rPr>
          <w:rFonts w:ascii="宋体" w:hAnsi="宋体"/>
        </w:rPr>
      </w:pPr>
    </w:p>
    <w:p w14:paraId="4EC68A29">
      <w:pPr>
        <w:spacing w:line="600" w:lineRule="exact"/>
        <w:jc w:val="center"/>
        <w:rPr>
          <w:rFonts w:ascii="宋体" w:hAnsi="宋体" w:cs="Arial Narrow"/>
          <w:b/>
          <w:sz w:val="24"/>
          <w:szCs w:val="28"/>
        </w:rPr>
      </w:pPr>
      <w:r>
        <w:rPr>
          <w:rFonts w:ascii="宋体" w:hAnsi="宋体" w:cs="Arial Narrow"/>
          <w:b/>
          <w:sz w:val="24"/>
          <w:szCs w:val="28"/>
        </w:rPr>
        <w:t xml:space="preserve">Specification for project archive document management of building </w:t>
      </w:r>
    </w:p>
    <w:p w14:paraId="5AD4245A">
      <w:pPr>
        <w:spacing w:line="600" w:lineRule="exact"/>
        <w:jc w:val="center"/>
        <w:rPr>
          <w:rFonts w:ascii="宋体" w:hAnsi="宋体" w:cs="Arial Narrow"/>
          <w:b/>
          <w:sz w:val="24"/>
          <w:szCs w:val="28"/>
        </w:rPr>
      </w:pPr>
      <w:r>
        <w:rPr>
          <w:rFonts w:ascii="宋体" w:hAnsi="宋体" w:cs="Arial Narrow"/>
          <w:b/>
          <w:sz w:val="24"/>
          <w:szCs w:val="28"/>
        </w:rPr>
        <w:t>and municipal infrastructure engineering</w:t>
      </w:r>
    </w:p>
    <w:p w14:paraId="4D3C974A">
      <w:pPr>
        <w:widowControl/>
        <w:jc w:val="left"/>
        <w:rPr>
          <w:rFonts w:ascii="宋体" w:hAnsi="宋体"/>
        </w:rPr>
      </w:pPr>
    </w:p>
    <w:p w14:paraId="189C1E31">
      <w:pPr>
        <w:widowControl/>
        <w:jc w:val="left"/>
        <w:rPr>
          <w:rFonts w:ascii="宋体" w:hAnsi="宋体"/>
        </w:rPr>
      </w:pPr>
    </w:p>
    <w:p w14:paraId="7F8EFEA1">
      <w:pPr>
        <w:widowControl/>
        <w:jc w:val="center"/>
        <w:rPr>
          <w:rFonts w:ascii="黑体" w:hAnsi="黑体" w:eastAsia="黑体" w:cs="黑体"/>
          <w:sz w:val="28"/>
          <w:szCs w:val="28"/>
        </w:rPr>
      </w:pPr>
      <w:r>
        <w:rPr>
          <w:rFonts w:hint="eastAsia" w:ascii="黑体" w:hAnsi="黑体" w:eastAsia="黑体" w:cs="黑体"/>
          <w:sz w:val="28"/>
          <w:szCs w:val="28"/>
        </w:rPr>
        <w:t xml:space="preserve">DB32/T </w:t>
      </w:r>
      <w:r>
        <w:rPr>
          <w:rFonts w:hint="eastAsia" w:ascii="方正仿宋_GBK" w:hAnsi="黑体" w:cs="方正仿宋_GBK"/>
          <w:sz w:val="28"/>
          <w:szCs w:val="28"/>
        </w:rPr>
        <w:t>4353</w:t>
      </w:r>
      <w:r>
        <w:rPr>
          <w:rFonts w:hint="eastAsia" w:ascii="黑体" w:hAnsi="黑体" w:eastAsia="黑体" w:cs="黑体"/>
          <w:sz w:val="28"/>
          <w:szCs w:val="28"/>
        </w:rPr>
        <w:t>—2022</w:t>
      </w:r>
    </w:p>
    <w:p w14:paraId="420A4506">
      <w:pPr>
        <w:widowControl/>
        <w:jc w:val="left"/>
        <w:rPr>
          <w:rFonts w:asciiTheme="minorEastAsia" w:hAnsiTheme="minorEastAsia" w:eastAsiaTheme="minorEastAsia"/>
        </w:rPr>
      </w:pPr>
    </w:p>
    <w:p w14:paraId="22364667">
      <w:pPr>
        <w:widowControl/>
        <w:jc w:val="left"/>
        <w:rPr>
          <w:rFonts w:ascii="宋体" w:hAnsi="宋体"/>
        </w:rPr>
      </w:pPr>
    </w:p>
    <w:p w14:paraId="0681F765">
      <w:pPr>
        <w:spacing w:line="500" w:lineRule="exact"/>
        <w:ind w:firstLine="1680" w:firstLineChars="600"/>
        <w:jc w:val="left"/>
        <w:rPr>
          <w:rFonts w:ascii="宋体" w:hAnsi="宋体" w:cs="宋体"/>
          <w:sz w:val="28"/>
          <w:szCs w:val="28"/>
        </w:rPr>
      </w:pPr>
      <w:r>
        <w:rPr>
          <w:rFonts w:hint="eastAsia" w:ascii="宋体" w:hAnsi="宋体" w:cs="宋体"/>
          <w:sz w:val="28"/>
          <w:szCs w:val="28"/>
        </w:rPr>
        <w:t>主编单位：江苏省住房和城乡建设厅建设档案办公室</w:t>
      </w:r>
    </w:p>
    <w:p w14:paraId="4AD7D353">
      <w:pPr>
        <w:spacing w:line="500" w:lineRule="exact"/>
        <w:ind w:firstLine="3080" w:firstLineChars="1100"/>
        <w:rPr>
          <w:rFonts w:ascii="宋体"/>
          <w:sz w:val="28"/>
          <w:szCs w:val="28"/>
        </w:rPr>
      </w:pPr>
      <w:r>
        <w:rPr>
          <w:rFonts w:hint="eastAsia" w:ascii="宋体" w:hAnsi="宋体" w:cs="宋体"/>
          <w:sz w:val="28"/>
          <w:szCs w:val="28"/>
        </w:rPr>
        <w:t>江苏省建设工程质量监督总站</w:t>
      </w:r>
    </w:p>
    <w:p w14:paraId="17E7030D">
      <w:pPr>
        <w:spacing w:line="500" w:lineRule="exact"/>
        <w:ind w:firstLine="1680" w:firstLineChars="600"/>
        <w:jc w:val="left"/>
        <w:rPr>
          <w:rFonts w:ascii="宋体" w:hAnsi="宋体" w:cs="宋体"/>
          <w:sz w:val="28"/>
          <w:szCs w:val="28"/>
        </w:rPr>
      </w:pPr>
      <w:r>
        <w:rPr>
          <w:rFonts w:hint="eastAsia" w:ascii="宋体" w:hAnsi="宋体" w:cs="宋体"/>
          <w:sz w:val="28"/>
          <w:szCs w:val="28"/>
        </w:rPr>
        <w:t>批准单位：江苏省住房和城乡建设厅</w:t>
      </w:r>
    </w:p>
    <w:p w14:paraId="21FABA33">
      <w:pPr>
        <w:spacing w:line="500" w:lineRule="exact"/>
        <w:ind w:firstLine="3080" w:firstLineChars="1100"/>
        <w:rPr>
          <w:rFonts w:ascii="宋体"/>
          <w:sz w:val="28"/>
          <w:szCs w:val="28"/>
        </w:rPr>
      </w:pPr>
      <w:r>
        <w:rPr>
          <w:rFonts w:hint="eastAsia" w:ascii="宋体" w:hAnsi="宋体" w:cs="宋体"/>
          <w:sz w:val="28"/>
          <w:szCs w:val="28"/>
        </w:rPr>
        <w:t>江苏省市场监督管理局</w:t>
      </w:r>
    </w:p>
    <w:p w14:paraId="14E29E8F">
      <w:pPr>
        <w:spacing w:line="500" w:lineRule="exact"/>
        <w:ind w:firstLine="1680" w:firstLineChars="600"/>
        <w:jc w:val="left"/>
        <w:rPr>
          <w:rFonts w:ascii="宋体"/>
          <w:sz w:val="28"/>
          <w:szCs w:val="28"/>
        </w:rPr>
      </w:pPr>
      <w:r>
        <w:rPr>
          <w:rFonts w:hint="eastAsia" w:ascii="宋体" w:hAnsi="宋体" w:cs="宋体"/>
          <w:sz w:val="28"/>
          <w:szCs w:val="28"/>
        </w:rPr>
        <w:t>实施日期：</w:t>
      </w:r>
      <w:r>
        <w:rPr>
          <w:rFonts w:ascii="宋体" w:hAnsi="宋体" w:cs="宋体"/>
          <w:sz w:val="28"/>
          <w:szCs w:val="28"/>
        </w:rPr>
        <w:t>20</w:t>
      </w:r>
      <w:r>
        <w:rPr>
          <w:rFonts w:hint="eastAsia" w:ascii="宋体" w:hAnsi="宋体" w:cs="宋体"/>
          <w:sz w:val="28"/>
          <w:szCs w:val="28"/>
        </w:rPr>
        <w:t>22年</w:t>
      </w:r>
      <w:r>
        <w:rPr>
          <w:rFonts w:hint="eastAsia" w:ascii="宋体" w:hAnsi="宋体" w:cs="宋体"/>
          <w:sz w:val="28"/>
          <w:szCs w:val="28"/>
          <w:lang w:val="en-US" w:eastAsia="zh-CN"/>
        </w:rPr>
        <w:t>04</w:t>
      </w:r>
      <w:r>
        <w:rPr>
          <w:rFonts w:hint="eastAsia" w:ascii="宋体" w:hAnsi="宋体" w:cs="宋体"/>
          <w:sz w:val="28"/>
          <w:szCs w:val="28"/>
        </w:rPr>
        <w:t>月</w:t>
      </w:r>
      <w:r>
        <w:rPr>
          <w:rFonts w:hint="eastAsia" w:ascii="宋体" w:hAnsi="宋体" w:cs="宋体"/>
          <w:sz w:val="28"/>
          <w:szCs w:val="28"/>
          <w:lang w:val="en-US" w:eastAsia="zh-CN"/>
        </w:rPr>
        <w:t>01</w:t>
      </w:r>
      <w:r>
        <w:rPr>
          <w:rFonts w:hint="eastAsia" w:ascii="宋体" w:hAnsi="宋体" w:cs="宋体"/>
          <w:sz w:val="28"/>
          <w:szCs w:val="28"/>
        </w:rPr>
        <w:t>日</w:t>
      </w:r>
    </w:p>
    <w:p w14:paraId="0B5F7275">
      <w:pPr>
        <w:widowControl/>
        <w:jc w:val="left"/>
        <w:rPr>
          <w:rFonts w:asciiTheme="minorEastAsia" w:hAnsiTheme="minorEastAsia" w:eastAsiaTheme="minorEastAsia"/>
        </w:rPr>
      </w:pPr>
    </w:p>
    <w:p w14:paraId="41F6408A">
      <w:pPr>
        <w:widowControl/>
        <w:jc w:val="left"/>
        <w:rPr>
          <w:rFonts w:asciiTheme="minorEastAsia" w:hAnsiTheme="minorEastAsia" w:eastAsiaTheme="minorEastAsia"/>
        </w:rPr>
      </w:pPr>
    </w:p>
    <w:p w14:paraId="6E597ED6">
      <w:pPr>
        <w:widowControl/>
        <w:jc w:val="left"/>
        <w:rPr>
          <w:rFonts w:asciiTheme="minorEastAsia" w:hAnsiTheme="minorEastAsia" w:eastAsiaTheme="minorEastAsia"/>
        </w:rPr>
      </w:pPr>
    </w:p>
    <w:p w14:paraId="56FC5922">
      <w:pPr>
        <w:widowControl/>
        <w:jc w:val="left"/>
        <w:rPr>
          <w:rFonts w:asciiTheme="minorEastAsia" w:hAnsiTheme="minorEastAsia" w:eastAsiaTheme="minorEastAsia"/>
        </w:rPr>
      </w:pPr>
    </w:p>
    <w:p w14:paraId="039A797C">
      <w:pPr>
        <w:widowControl/>
        <w:jc w:val="left"/>
        <w:rPr>
          <w:rFonts w:asciiTheme="minorEastAsia" w:hAnsiTheme="minorEastAsia" w:eastAsiaTheme="minorEastAsia"/>
        </w:rPr>
      </w:pPr>
    </w:p>
    <w:p w14:paraId="001D6FA9">
      <w:pPr>
        <w:widowControl/>
        <w:jc w:val="left"/>
        <w:rPr>
          <w:rFonts w:asciiTheme="minorEastAsia" w:hAnsiTheme="minorEastAsia" w:eastAsiaTheme="minorEastAsia"/>
        </w:rPr>
      </w:pPr>
    </w:p>
    <w:p w14:paraId="4519428C">
      <w:pPr>
        <w:widowControl/>
        <w:jc w:val="left"/>
        <w:rPr>
          <w:rFonts w:asciiTheme="minorEastAsia" w:hAnsiTheme="minorEastAsia" w:eastAsiaTheme="minorEastAsia"/>
        </w:rPr>
      </w:pPr>
    </w:p>
    <w:p w14:paraId="18053960">
      <w:pPr>
        <w:widowControl/>
        <w:jc w:val="left"/>
        <w:rPr>
          <w:rFonts w:asciiTheme="minorEastAsia" w:hAnsiTheme="minorEastAsia" w:eastAsiaTheme="minorEastAsia"/>
        </w:rPr>
      </w:pPr>
    </w:p>
    <w:p w14:paraId="00E3769C">
      <w:pPr>
        <w:widowControl/>
        <w:jc w:val="left"/>
        <w:rPr>
          <w:rFonts w:asciiTheme="minorEastAsia" w:hAnsiTheme="minorEastAsia" w:eastAsiaTheme="minorEastAsia"/>
        </w:rPr>
      </w:pPr>
    </w:p>
    <w:p w14:paraId="60F3F914">
      <w:pPr>
        <w:widowControl/>
        <w:jc w:val="left"/>
        <w:rPr>
          <w:rFonts w:asciiTheme="minorEastAsia" w:hAnsiTheme="minorEastAsia" w:eastAsiaTheme="minorEastAsia"/>
        </w:rPr>
      </w:pPr>
    </w:p>
    <w:p w14:paraId="1F45EE7C">
      <w:pPr>
        <w:widowControl/>
        <w:jc w:val="left"/>
        <w:rPr>
          <w:rFonts w:asciiTheme="minorEastAsia" w:hAnsiTheme="minorEastAsia" w:eastAsiaTheme="minorEastAsia"/>
        </w:rPr>
      </w:pPr>
    </w:p>
    <w:p w14:paraId="3B290CE4">
      <w:pPr>
        <w:widowControl/>
        <w:jc w:val="center"/>
        <w:rPr>
          <w:rFonts w:asciiTheme="minorEastAsia" w:hAnsiTheme="minorEastAsia" w:eastAsiaTheme="minorEastAsia"/>
        </w:rPr>
      </w:pPr>
      <w:r>
        <w:rPr>
          <w:rFonts w:hint="eastAsia" w:ascii="宋体" w:hAnsi="宋体" w:cs="宋体"/>
          <w:sz w:val="28"/>
          <w:szCs w:val="28"/>
        </w:rPr>
        <w:t>××</w:t>
      </w:r>
      <w:r>
        <w:rPr>
          <w:rFonts w:hint="eastAsia" w:ascii="Arial" w:hAnsi="Arial" w:cs="Arial"/>
          <w:sz w:val="28"/>
          <w:szCs w:val="28"/>
        </w:rPr>
        <w:t>出版社</w:t>
      </w:r>
    </w:p>
    <w:p w14:paraId="47C983A1">
      <w:pPr>
        <w:jc w:val="center"/>
        <w:rPr>
          <w:rFonts w:ascii="Arial" w:hAnsi="Arial" w:cs="Arial"/>
          <w:sz w:val="28"/>
          <w:szCs w:val="28"/>
        </w:rPr>
      </w:pPr>
      <w:r>
        <w:rPr>
          <w:rFonts w:ascii="宋体" w:hAnsi="宋体" w:cs="宋体"/>
          <w:sz w:val="28"/>
          <w:szCs w:val="28"/>
        </w:rPr>
        <w:t>20</w:t>
      </w:r>
      <w:r>
        <w:rPr>
          <w:rFonts w:hint="eastAsia" w:ascii="宋体" w:hAnsi="宋体" w:cs="宋体"/>
          <w:sz w:val="28"/>
          <w:szCs w:val="28"/>
        </w:rPr>
        <w:t>22</w:t>
      </w:r>
      <w:r>
        <w:rPr>
          <w:rFonts w:hint="eastAsia" w:ascii="Arial" w:hAnsi="Arial" w:cs="宋体"/>
          <w:sz w:val="28"/>
          <w:szCs w:val="28"/>
        </w:rPr>
        <w:t>南京</w:t>
      </w:r>
      <w:r>
        <w:rPr>
          <w:rFonts w:asciiTheme="minorEastAsia" w:hAnsiTheme="minorEastAsia" w:eastAsiaTheme="minorEastAsia"/>
        </w:rPr>
        <w:br w:type="page"/>
      </w:r>
    </w:p>
    <w:p w14:paraId="3996A2A7">
      <w:pPr>
        <w:widowControl/>
        <w:jc w:val="left"/>
      </w:pPr>
    </w:p>
    <w:p w14:paraId="5C9C2612">
      <w:pPr>
        <w:widowControl/>
        <w:jc w:val="left"/>
      </w:pPr>
    </w:p>
    <w:p w14:paraId="6C5627D0">
      <w:pPr>
        <w:spacing w:line="360" w:lineRule="auto"/>
        <w:jc w:val="center"/>
        <w:rPr>
          <w:rFonts w:ascii="黑体" w:hAnsi="黑体" w:eastAsia="黑体"/>
          <w:sz w:val="36"/>
          <w:szCs w:val="32"/>
        </w:rPr>
      </w:pPr>
      <w:bookmarkStart w:id="6" w:name="_Toc98147877"/>
      <w:bookmarkStart w:id="7" w:name="_Toc83214076"/>
      <w:bookmarkStart w:id="8" w:name="_Toc97731533"/>
      <w:bookmarkStart w:id="9" w:name="_Toc87952853"/>
      <w:r>
        <w:rPr>
          <w:rFonts w:hint="eastAsia" w:ascii="黑体" w:hAnsi="黑体" w:eastAsia="黑体"/>
          <w:sz w:val="36"/>
          <w:szCs w:val="32"/>
        </w:rPr>
        <w:t>前    言</w:t>
      </w:r>
      <w:bookmarkEnd w:id="6"/>
      <w:bookmarkEnd w:id="7"/>
      <w:bookmarkEnd w:id="8"/>
      <w:bookmarkEnd w:id="9"/>
    </w:p>
    <w:p w14:paraId="6A322DC9">
      <w:pPr>
        <w:spacing w:line="312" w:lineRule="auto"/>
        <w:rPr>
          <w:rFonts w:ascii="宋体" w:hAnsi="宋体"/>
          <w:szCs w:val="21"/>
        </w:rPr>
      </w:pPr>
    </w:p>
    <w:p w14:paraId="2362B679">
      <w:pPr>
        <w:spacing w:line="276" w:lineRule="auto"/>
        <w:ind w:firstLine="420" w:firstLineChars="200"/>
        <w:rPr>
          <w:rFonts w:ascii="宋体" w:hAnsi="宋体"/>
          <w:szCs w:val="21"/>
        </w:rPr>
      </w:pPr>
      <w:r>
        <w:rPr>
          <w:rFonts w:hint="eastAsia" w:ascii="宋体" w:hAnsi="宋体"/>
          <w:szCs w:val="21"/>
        </w:rPr>
        <w:t>本规程是根据《省住房城乡建设厅关于开展2019年度江苏省工程建设标准和标准设计复审及编制修订计划申报的通知》（苏建函科〔2019〕457号）的要求，由江苏省住房和城乡建设厅建设档案办公室、江苏省建设工程质量监督总站会同有关单位在原《房屋建筑和市政基础设施工程档案资料管理规范》DGJ32/TJ 143-2012的基础上修订而成。</w:t>
      </w:r>
    </w:p>
    <w:p w14:paraId="00A2AAEB">
      <w:pPr>
        <w:spacing w:line="276" w:lineRule="auto"/>
        <w:ind w:firstLine="420" w:firstLineChars="200"/>
        <w:rPr>
          <w:rFonts w:ascii="宋体" w:hAnsi="宋体"/>
          <w:szCs w:val="21"/>
        </w:rPr>
      </w:pPr>
      <w:r>
        <w:rPr>
          <w:rFonts w:hint="eastAsia" w:ascii="宋体" w:hAnsi="宋体"/>
          <w:szCs w:val="21"/>
        </w:rPr>
        <w:t>本规程在修订过程中，编制组经过广泛调查研究，总结了江苏省近年来工程档案资料管理的经验，根据建筑工程领域的发展需要，依据有关工程档案资料管理的国家现行标准和现行地方标准，对原规范进行了补充和完善，并在广泛征求意见的基础上，最后经审查定稿。</w:t>
      </w:r>
    </w:p>
    <w:p w14:paraId="47DDDD22">
      <w:pPr>
        <w:spacing w:line="276" w:lineRule="auto"/>
        <w:ind w:firstLine="420" w:firstLineChars="200"/>
        <w:rPr>
          <w:rFonts w:ascii="宋体" w:hAnsi="宋体"/>
          <w:szCs w:val="21"/>
        </w:rPr>
      </w:pPr>
      <w:r>
        <w:rPr>
          <w:rFonts w:hint="eastAsia" w:ascii="宋体" w:hAnsi="宋体"/>
          <w:szCs w:val="21"/>
        </w:rPr>
        <w:t>本规程共分5章和4个附录，主要技术内容包括：总则、术语、基本规定、工程文件管理、工程文件形成与归档等。</w:t>
      </w:r>
    </w:p>
    <w:p w14:paraId="0D301D12">
      <w:pPr>
        <w:spacing w:line="276" w:lineRule="auto"/>
        <w:ind w:firstLine="420" w:firstLineChars="200"/>
        <w:rPr>
          <w:rFonts w:ascii="宋体" w:hAnsi="宋体"/>
          <w:szCs w:val="21"/>
        </w:rPr>
      </w:pPr>
      <w:r>
        <w:rPr>
          <w:rFonts w:hint="eastAsia" w:ascii="宋体" w:hAnsi="宋体"/>
          <w:szCs w:val="21"/>
        </w:rPr>
        <w:t>本规程修订的主要内容是：</w:t>
      </w:r>
    </w:p>
    <w:p w14:paraId="4AAC2A4C">
      <w:pPr>
        <w:spacing w:line="276" w:lineRule="auto"/>
        <w:ind w:firstLine="420" w:firstLineChars="200"/>
        <w:rPr>
          <w:rFonts w:ascii="宋体" w:hAnsi="宋体"/>
          <w:szCs w:val="21"/>
        </w:rPr>
      </w:pPr>
      <w:r>
        <w:rPr>
          <w:rFonts w:hint="eastAsia" w:ascii="宋体" w:hAnsi="宋体"/>
          <w:szCs w:val="21"/>
        </w:rPr>
        <w:t>1．根据工程建设项目审批制度改革相关规定，新增“提前指导服务”和“建设工程档案验收”术语；</w:t>
      </w:r>
    </w:p>
    <w:p w14:paraId="463F96CA">
      <w:pPr>
        <w:spacing w:line="276" w:lineRule="auto"/>
        <w:ind w:firstLine="420" w:firstLineChars="200"/>
        <w:rPr>
          <w:rFonts w:ascii="宋体" w:hAnsi="宋体"/>
          <w:szCs w:val="21"/>
        </w:rPr>
      </w:pPr>
      <w:r>
        <w:rPr>
          <w:rFonts w:hint="eastAsia" w:ascii="宋体" w:hAnsi="宋体"/>
          <w:szCs w:val="21"/>
        </w:rPr>
        <w:t>2．增加建筑信息模型（BIM）的</w:t>
      </w:r>
      <w:r>
        <w:rPr>
          <w:rFonts w:hint="eastAsia" w:ascii="宋体" w:hAnsi="宋体"/>
          <w:szCs w:val="21"/>
          <w:lang w:eastAsia="zh-CN"/>
        </w:rPr>
        <w:t>相关</w:t>
      </w:r>
      <w:r>
        <w:rPr>
          <w:rFonts w:hint="eastAsia" w:ascii="宋体" w:hAnsi="宋体"/>
          <w:szCs w:val="21"/>
        </w:rPr>
        <w:t>要求；</w:t>
      </w:r>
    </w:p>
    <w:p w14:paraId="4D9E7F84">
      <w:pPr>
        <w:spacing w:line="276" w:lineRule="auto"/>
        <w:ind w:firstLine="420" w:firstLineChars="200"/>
        <w:rPr>
          <w:rFonts w:ascii="宋体" w:hAnsi="宋体"/>
          <w:szCs w:val="21"/>
        </w:rPr>
      </w:pPr>
      <w:r>
        <w:rPr>
          <w:rFonts w:hint="eastAsia" w:ascii="宋体" w:hAnsi="宋体"/>
          <w:szCs w:val="21"/>
        </w:rPr>
        <w:t>3．调整竣工图的编制相关要求；</w:t>
      </w:r>
    </w:p>
    <w:p w14:paraId="02B78C4A">
      <w:pPr>
        <w:spacing w:line="276" w:lineRule="auto"/>
        <w:ind w:firstLine="420" w:firstLineChars="200"/>
        <w:rPr>
          <w:rFonts w:ascii="宋体" w:hAnsi="宋体"/>
          <w:szCs w:val="21"/>
        </w:rPr>
      </w:pPr>
      <w:r>
        <w:rPr>
          <w:rFonts w:hint="eastAsia" w:ascii="宋体" w:hAnsi="宋体"/>
          <w:szCs w:val="21"/>
        </w:rPr>
        <w:t>4．按有关国家现行标准、现行地方标准对组卷与归档移交目录进行更新；</w:t>
      </w:r>
    </w:p>
    <w:p w14:paraId="208A2CBF">
      <w:pPr>
        <w:spacing w:line="276" w:lineRule="auto"/>
        <w:ind w:firstLine="420" w:firstLineChars="200"/>
        <w:rPr>
          <w:rFonts w:ascii="宋体" w:hAnsi="宋体"/>
          <w:szCs w:val="21"/>
        </w:rPr>
      </w:pPr>
      <w:r>
        <w:rPr>
          <w:rFonts w:hint="eastAsia" w:ascii="宋体" w:hAnsi="宋体"/>
          <w:szCs w:val="21"/>
        </w:rPr>
        <w:t>5．对原规范第3章基本规定的条款进行了补充完善；</w:t>
      </w:r>
    </w:p>
    <w:p w14:paraId="2D353B65">
      <w:pPr>
        <w:spacing w:line="276" w:lineRule="auto"/>
        <w:ind w:firstLine="420" w:firstLineChars="200"/>
        <w:rPr>
          <w:rFonts w:ascii="宋体" w:hAnsi="宋体"/>
          <w:szCs w:val="21"/>
        </w:rPr>
      </w:pPr>
      <w:r>
        <w:rPr>
          <w:rFonts w:hint="eastAsia" w:ascii="宋体" w:hAnsi="宋体"/>
          <w:szCs w:val="21"/>
        </w:rPr>
        <w:t>6．原规范第4章调整为“工程文件管理”，第5章调整为“工程文件形成与归档”；</w:t>
      </w:r>
    </w:p>
    <w:p w14:paraId="2251A415">
      <w:pPr>
        <w:spacing w:line="276" w:lineRule="auto"/>
        <w:ind w:firstLine="420" w:firstLineChars="200"/>
        <w:rPr>
          <w:rFonts w:ascii="宋体" w:hAnsi="宋体"/>
          <w:szCs w:val="21"/>
        </w:rPr>
      </w:pPr>
      <w:r>
        <w:rPr>
          <w:rFonts w:hint="eastAsia" w:ascii="宋体" w:hAnsi="宋体"/>
          <w:szCs w:val="21"/>
        </w:rPr>
        <w:t>7．删除原规范“工程档案资料数字化管理”章节内容，新增电子文件与电子档案的要求。</w:t>
      </w:r>
    </w:p>
    <w:p w14:paraId="65EB0E92">
      <w:pPr>
        <w:spacing w:line="276" w:lineRule="auto"/>
        <w:ind w:firstLine="420" w:firstLineChars="200"/>
        <w:rPr>
          <w:rFonts w:ascii="宋体" w:hAnsi="宋体"/>
          <w:szCs w:val="21"/>
        </w:rPr>
      </w:pPr>
      <w:r>
        <w:rPr>
          <w:rFonts w:hint="eastAsia" w:ascii="宋体" w:hAnsi="宋体"/>
          <w:szCs w:val="21"/>
        </w:rPr>
        <w:t>本规程由江苏省住房和城乡建设厅负责管理，由江苏省住房和城乡建设厅建设档案办公室、江苏省建设工程质量监督总站负责具体技术内容的解释。本规程在执行过程中，如有需要修改或补充之处，请反馈至江苏省工程建设标准站（地址：南京市江东北路287号银城广场B座4楼；邮政编码：210036），以供修订时参考。</w:t>
      </w:r>
    </w:p>
    <w:p w14:paraId="23F87DDF">
      <w:pPr>
        <w:spacing w:line="276" w:lineRule="auto"/>
        <w:ind w:firstLine="420" w:firstLineChars="200"/>
        <w:rPr>
          <w:rFonts w:ascii="宋体" w:hAnsi="宋体"/>
          <w:szCs w:val="21"/>
        </w:rPr>
      </w:pPr>
      <w:r>
        <w:rPr>
          <w:rFonts w:hint="eastAsia" w:ascii="宋体" w:hAnsi="宋体"/>
          <w:szCs w:val="21"/>
        </w:rPr>
        <w:t>本标准主编单位、参编单位、主要起草人和主要审查人：</w:t>
      </w:r>
    </w:p>
    <w:p w14:paraId="7A6194ED">
      <w:pPr>
        <w:spacing w:line="276" w:lineRule="auto"/>
        <w:ind w:firstLine="425" w:firstLineChars="152"/>
        <w:rPr>
          <w:rFonts w:ascii="宋体" w:hAnsi="宋体"/>
          <w:szCs w:val="21"/>
        </w:rPr>
      </w:pPr>
      <w:r>
        <w:rPr>
          <w:rFonts w:hint="eastAsia" w:ascii="宋体" w:hAnsi="宋体"/>
          <w:spacing w:val="35"/>
          <w:kern w:val="0"/>
          <w:szCs w:val="21"/>
          <w:fitText w:val="1050" w:id="-1519748352"/>
        </w:rPr>
        <w:t>主编单</w:t>
      </w:r>
      <w:r>
        <w:rPr>
          <w:rFonts w:hint="eastAsia" w:ascii="宋体" w:hAnsi="宋体"/>
          <w:spacing w:val="0"/>
          <w:kern w:val="0"/>
          <w:szCs w:val="21"/>
          <w:fitText w:val="1050" w:id="-1519748352"/>
        </w:rPr>
        <w:t>位</w:t>
      </w:r>
      <w:r>
        <w:rPr>
          <w:rFonts w:hint="eastAsia" w:ascii="宋体" w:hAnsi="宋体"/>
          <w:szCs w:val="21"/>
        </w:rPr>
        <w:t>：江苏省住房和城乡建设厅建设档案办公室</w:t>
      </w:r>
    </w:p>
    <w:p w14:paraId="611ED2F6">
      <w:pPr>
        <w:spacing w:line="276" w:lineRule="auto"/>
        <w:ind w:firstLine="1701" w:firstLineChars="810"/>
        <w:rPr>
          <w:rFonts w:ascii="宋体" w:hAnsi="宋体"/>
          <w:szCs w:val="21"/>
        </w:rPr>
      </w:pPr>
      <w:r>
        <w:rPr>
          <w:rFonts w:hint="eastAsia" w:ascii="宋体" w:hAnsi="宋体"/>
          <w:szCs w:val="21"/>
        </w:rPr>
        <w:t>江苏省建设工程质量监督总站</w:t>
      </w:r>
    </w:p>
    <w:p w14:paraId="528009DF">
      <w:pPr>
        <w:spacing w:line="276" w:lineRule="auto"/>
        <w:ind w:firstLine="425" w:firstLineChars="152"/>
        <w:rPr>
          <w:rFonts w:ascii="宋体" w:hAnsi="宋体"/>
          <w:szCs w:val="21"/>
        </w:rPr>
      </w:pPr>
      <w:r>
        <w:rPr>
          <w:rFonts w:hint="eastAsia" w:ascii="宋体" w:hAnsi="宋体"/>
          <w:spacing w:val="35"/>
          <w:kern w:val="0"/>
          <w:szCs w:val="21"/>
          <w:fitText w:val="1050" w:id="-1519748352"/>
        </w:rPr>
        <w:t>参编单</w:t>
      </w:r>
      <w:r>
        <w:rPr>
          <w:rFonts w:hint="eastAsia" w:ascii="宋体" w:hAnsi="宋体"/>
          <w:spacing w:val="0"/>
          <w:kern w:val="0"/>
          <w:szCs w:val="21"/>
          <w:fitText w:val="1050" w:id="-1519748352"/>
        </w:rPr>
        <w:t>位</w:t>
      </w:r>
      <w:r>
        <w:rPr>
          <w:rFonts w:hint="eastAsia" w:ascii="宋体" w:hAnsi="宋体"/>
          <w:szCs w:val="21"/>
        </w:rPr>
        <w:t>：南京市建筑工程质量安全监督站</w:t>
      </w:r>
    </w:p>
    <w:p w14:paraId="0396A086">
      <w:pPr>
        <w:spacing w:line="276" w:lineRule="auto"/>
        <w:ind w:firstLine="1701" w:firstLineChars="810"/>
        <w:rPr>
          <w:rFonts w:ascii="宋体" w:hAnsi="宋体"/>
          <w:szCs w:val="21"/>
        </w:rPr>
      </w:pPr>
      <w:r>
        <w:rPr>
          <w:rFonts w:hint="eastAsia" w:ascii="宋体" w:hAnsi="宋体"/>
          <w:szCs w:val="21"/>
        </w:rPr>
        <w:t>南京市城市建设档案馆</w:t>
      </w:r>
    </w:p>
    <w:p w14:paraId="62753962">
      <w:pPr>
        <w:spacing w:line="276" w:lineRule="auto"/>
        <w:ind w:firstLine="1701" w:firstLineChars="810"/>
        <w:rPr>
          <w:rFonts w:ascii="宋体" w:hAnsi="宋体"/>
          <w:szCs w:val="21"/>
        </w:rPr>
      </w:pPr>
      <w:r>
        <w:rPr>
          <w:rFonts w:hint="eastAsia" w:ascii="宋体" w:hAnsi="宋体"/>
          <w:szCs w:val="21"/>
        </w:rPr>
        <w:t>苏州市城乡建设档案馆</w:t>
      </w:r>
    </w:p>
    <w:p w14:paraId="5785BEE7">
      <w:pPr>
        <w:spacing w:line="276" w:lineRule="auto"/>
        <w:ind w:firstLine="1701" w:firstLineChars="810"/>
        <w:rPr>
          <w:rFonts w:ascii="宋体" w:hAnsi="宋体"/>
          <w:szCs w:val="21"/>
        </w:rPr>
      </w:pPr>
      <w:r>
        <w:rPr>
          <w:rFonts w:hint="eastAsia" w:ascii="宋体" w:hAnsi="宋体"/>
          <w:szCs w:val="21"/>
        </w:rPr>
        <w:t>江苏建科工程咨询有限公司</w:t>
      </w:r>
    </w:p>
    <w:p w14:paraId="525A4EFF">
      <w:pPr>
        <w:spacing w:line="276" w:lineRule="auto"/>
        <w:ind w:firstLine="420" w:firstLineChars="200"/>
        <w:rPr>
          <w:rFonts w:ascii="宋体" w:hAnsi="宋体"/>
          <w:szCs w:val="21"/>
        </w:rPr>
      </w:pPr>
      <w:r>
        <w:rPr>
          <w:rFonts w:hint="eastAsia" w:ascii="宋体" w:hAnsi="宋体"/>
          <w:szCs w:val="21"/>
        </w:rPr>
        <w:t>主要起草人：陈文志  李新忠  袁玉恒  李勇智  沈中标  李  懋  时贤龙  丁志成</w:t>
      </w:r>
    </w:p>
    <w:p w14:paraId="553400A4">
      <w:pPr>
        <w:spacing w:line="276" w:lineRule="auto"/>
        <w:ind w:firstLine="1701" w:firstLineChars="810"/>
        <w:rPr>
          <w:rFonts w:ascii="宋体" w:hAnsi="宋体"/>
          <w:szCs w:val="21"/>
        </w:rPr>
      </w:pPr>
      <w:r>
        <w:rPr>
          <w:rFonts w:hint="eastAsia" w:ascii="宋体" w:hAnsi="宋体"/>
          <w:szCs w:val="21"/>
        </w:rPr>
        <w:t>顾春龙  周健民  徐  悦  樊雨云  陈  亮  陈克荣  李  平  任康平</w:t>
      </w:r>
    </w:p>
    <w:p w14:paraId="53D19C3F">
      <w:pPr>
        <w:spacing w:line="276" w:lineRule="auto"/>
        <w:ind w:firstLine="420" w:firstLineChars="200"/>
        <w:rPr>
          <w:rFonts w:ascii="宋体" w:hAnsi="宋体"/>
          <w:szCs w:val="21"/>
        </w:rPr>
      </w:pPr>
      <w:r>
        <w:rPr>
          <w:rFonts w:hint="eastAsia" w:ascii="宋体" w:hAnsi="宋体"/>
          <w:szCs w:val="21"/>
        </w:rPr>
        <w:t>主要审查人：吴建华  张国华  刘亚非  任  强  陆开宇</w:t>
      </w:r>
    </w:p>
    <w:p w14:paraId="75349872">
      <w:pPr>
        <w:spacing w:line="288" w:lineRule="auto"/>
      </w:pPr>
    </w:p>
    <w:p w14:paraId="3CEBE9A2">
      <w:pPr>
        <w:spacing w:line="288" w:lineRule="auto"/>
      </w:pPr>
    </w:p>
    <w:p w14:paraId="46CD6729">
      <w:pPr>
        <w:spacing w:line="288" w:lineRule="auto"/>
        <w:sectPr>
          <w:pgSz w:w="11906" w:h="16838"/>
          <w:pgMar w:top="1134" w:right="1134" w:bottom="1134" w:left="1134" w:header="851" w:footer="992" w:gutter="0"/>
          <w:cols w:space="425" w:num="1"/>
          <w:docGrid w:type="lines" w:linePitch="312" w:charSpace="0"/>
        </w:sectPr>
      </w:pPr>
    </w:p>
    <w:p w14:paraId="5D637E11">
      <w:pPr>
        <w:widowControl/>
        <w:jc w:val="left"/>
        <w:rPr>
          <w:rFonts w:cs="宋体" w:asciiTheme="minorEastAsia" w:hAnsiTheme="minorEastAsia" w:eastAsiaTheme="minorEastAsia"/>
          <w:szCs w:val="21"/>
        </w:rPr>
      </w:pPr>
    </w:p>
    <w:p w14:paraId="71BFA80F">
      <w:pPr>
        <w:widowControl/>
        <w:jc w:val="left"/>
        <w:rPr>
          <w:rFonts w:cs="宋体" w:asciiTheme="minorEastAsia" w:hAnsiTheme="minorEastAsia" w:eastAsiaTheme="minorEastAsia"/>
          <w:szCs w:val="21"/>
        </w:rPr>
      </w:pPr>
    </w:p>
    <w:p w14:paraId="0413A0E0">
      <w:pPr>
        <w:widowControl/>
        <w:spacing w:line="312" w:lineRule="auto"/>
        <w:jc w:val="center"/>
      </w:pPr>
      <w:bookmarkStart w:id="10" w:name="_Toc87952854"/>
      <w:bookmarkStart w:id="11" w:name="_Toc97731534"/>
      <w:bookmarkStart w:id="12" w:name="_Toc83214077"/>
      <w:bookmarkStart w:id="13" w:name="_Toc98147878"/>
      <w:r>
        <w:rPr>
          <w:rFonts w:hint="eastAsia" w:ascii="仿宋" w:hAnsi="仿宋" w:eastAsia="仿宋" w:cs="宋体"/>
          <w:sz w:val="36"/>
          <w:szCs w:val="28"/>
        </w:rPr>
        <w:t>目    次</w:t>
      </w:r>
      <w:bookmarkEnd w:id="10"/>
      <w:bookmarkEnd w:id="11"/>
      <w:bookmarkEnd w:id="12"/>
      <w:bookmarkEnd w:id="13"/>
      <w:r>
        <w:rPr>
          <w:rFonts w:cs="宋体" w:asciiTheme="minorEastAsia" w:hAnsiTheme="minorEastAsia" w:eastAsiaTheme="minorEastAsia"/>
          <w:bCs/>
          <w:caps/>
          <w:szCs w:val="21"/>
        </w:rPr>
        <w:fldChar w:fldCharType="begin"/>
      </w:r>
      <w:r>
        <w:rPr>
          <w:rFonts w:cs="宋体" w:asciiTheme="minorEastAsia" w:hAnsiTheme="minorEastAsia" w:eastAsiaTheme="minorEastAsia"/>
          <w:szCs w:val="21"/>
        </w:rPr>
        <w:instrText xml:space="preserve"> TOC \o "1-2" \h \z \u </w:instrText>
      </w:r>
      <w:r>
        <w:rPr>
          <w:rFonts w:cs="宋体" w:asciiTheme="minorEastAsia" w:hAnsiTheme="minorEastAsia" w:eastAsiaTheme="minorEastAsia"/>
          <w:bCs/>
          <w:caps/>
          <w:szCs w:val="21"/>
        </w:rPr>
        <w:fldChar w:fldCharType="separate"/>
      </w:r>
    </w:p>
    <w:p w14:paraId="46244D55">
      <w:pPr>
        <w:pStyle w:val="14"/>
        <w:tabs>
          <w:tab w:val="right" w:leader="dot" w:pos="9628"/>
        </w:tabs>
        <w:spacing w:line="276" w:lineRule="auto"/>
        <w:rPr>
          <w:rStyle w:val="21"/>
          <w:rFonts w:ascii="宋体" w:hAnsi="宋体"/>
          <w:color w:val="auto"/>
          <w:sz w:val="21"/>
          <w:szCs w:val="21"/>
        </w:rPr>
      </w:pPr>
    </w:p>
    <w:p w14:paraId="012C1748">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"_Toc103334312" </w:instrText>
      </w:r>
      <w:r>
        <w:fldChar w:fldCharType="separate"/>
      </w:r>
      <w:r>
        <w:rPr>
          <w:rStyle w:val="21"/>
          <w:rFonts w:ascii="宋体" w:hAnsi="宋体" w:cs="宋体"/>
          <w:color w:val="auto"/>
          <w:kern w:val="44"/>
          <w:sz w:val="21"/>
          <w:szCs w:val="21"/>
        </w:rPr>
        <w:t xml:space="preserve">1  </w:t>
      </w:r>
      <w:r>
        <w:rPr>
          <w:rStyle w:val="21"/>
          <w:rFonts w:hint="eastAsia" w:ascii="宋体" w:hAnsi="宋体" w:cs="宋体"/>
          <w:color w:val="auto"/>
          <w:kern w:val="44"/>
          <w:sz w:val="21"/>
          <w:szCs w:val="21"/>
        </w:rPr>
        <w:t>总则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_Toc103334312 \h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sz w:val="21"/>
          <w:szCs w:val="21"/>
        </w:rPr>
        <w:fldChar w:fldCharType="end"/>
      </w:r>
    </w:p>
    <w:p w14:paraId="765D7D99">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"_Toc103334313" </w:instrText>
      </w:r>
      <w:r>
        <w:fldChar w:fldCharType="separate"/>
      </w:r>
      <w:r>
        <w:rPr>
          <w:rStyle w:val="21"/>
          <w:rFonts w:ascii="宋体" w:hAnsi="宋体" w:cs="宋体"/>
          <w:color w:val="auto"/>
          <w:kern w:val="44"/>
          <w:sz w:val="21"/>
          <w:szCs w:val="21"/>
        </w:rPr>
        <w:t xml:space="preserve">2  </w:t>
      </w:r>
      <w:r>
        <w:rPr>
          <w:rStyle w:val="21"/>
          <w:rFonts w:hint="eastAsia" w:ascii="宋体" w:hAnsi="宋体" w:cs="宋体"/>
          <w:color w:val="auto"/>
          <w:kern w:val="44"/>
          <w:sz w:val="21"/>
          <w:szCs w:val="21"/>
        </w:rPr>
        <w:t>术语</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_Toc103334313 \h </w:instrText>
      </w:r>
      <w:r>
        <w:rPr>
          <w:rFonts w:ascii="宋体" w:hAnsi="宋体"/>
          <w:sz w:val="21"/>
          <w:szCs w:val="21"/>
        </w:rPr>
        <w:fldChar w:fldCharType="separate"/>
      </w:r>
      <w:r>
        <w:rPr>
          <w:rFonts w:ascii="宋体" w:hAnsi="宋体"/>
          <w:sz w:val="21"/>
          <w:szCs w:val="21"/>
        </w:rPr>
        <w:t>2</w:t>
      </w:r>
      <w:r>
        <w:rPr>
          <w:rFonts w:ascii="宋体" w:hAnsi="宋体"/>
          <w:sz w:val="21"/>
          <w:szCs w:val="21"/>
        </w:rPr>
        <w:fldChar w:fldCharType="end"/>
      </w:r>
      <w:r>
        <w:rPr>
          <w:rFonts w:ascii="宋体" w:hAnsi="宋体"/>
          <w:sz w:val="21"/>
          <w:szCs w:val="21"/>
        </w:rPr>
        <w:fldChar w:fldCharType="end"/>
      </w:r>
    </w:p>
    <w:p w14:paraId="33DC690F">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"_Toc103334314" </w:instrText>
      </w:r>
      <w:r>
        <w:fldChar w:fldCharType="separate"/>
      </w:r>
      <w:r>
        <w:rPr>
          <w:rStyle w:val="21"/>
          <w:rFonts w:ascii="宋体" w:hAnsi="宋体" w:cs="宋体"/>
          <w:color w:val="auto"/>
          <w:kern w:val="44"/>
          <w:sz w:val="21"/>
          <w:szCs w:val="21"/>
        </w:rPr>
        <w:t xml:space="preserve">3  </w:t>
      </w:r>
      <w:r>
        <w:rPr>
          <w:rStyle w:val="21"/>
          <w:rFonts w:hint="eastAsia" w:ascii="宋体" w:hAnsi="宋体" w:cs="宋体"/>
          <w:color w:val="auto"/>
          <w:kern w:val="44"/>
          <w:sz w:val="21"/>
          <w:szCs w:val="21"/>
        </w:rPr>
        <w:t>基本规定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_Toc103334314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14:paraId="39E36945">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"_Toc103334315" </w:instrText>
      </w:r>
      <w:r>
        <w:fldChar w:fldCharType="separate"/>
      </w:r>
      <w:r>
        <w:rPr>
          <w:rStyle w:val="21"/>
          <w:rFonts w:ascii="宋体" w:hAnsi="宋体" w:cs="宋体"/>
          <w:color w:val="auto"/>
          <w:kern w:val="44"/>
          <w:sz w:val="21"/>
          <w:szCs w:val="21"/>
        </w:rPr>
        <w:t xml:space="preserve">4  </w:t>
      </w:r>
      <w:r>
        <w:rPr>
          <w:rStyle w:val="21"/>
          <w:rFonts w:hint="eastAsia" w:ascii="宋体" w:hAnsi="宋体" w:cs="宋体"/>
          <w:color w:val="auto"/>
          <w:kern w:val="44"/>
          <w:sz w:val="21"/>
          <w:szCs w:val="21"/>
        </w:rPr>
        <w:t>工程文件管理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_Toc103334315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14:paraId="7504BA8A">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"_Toc103334316" </w:instrText>
      </w:r>
      <w:r>
        <w:fldChar w:fldCharType="separate"/>
      </w:r>
      <w:r>
        <w:rPr>
          <w:rStyle w:val="21"/>
          <w:rFonts w:ascii="宋体" w:hAnsi="宋体"/>
          <w:color w:val="auto"/>
          <w:kern w:val="0"/>
          <w:szCs w:val="21"/>
        </w:rPr>
        <w:t xml:space="preserve">4.1  </w:t>
      </w:r>
      <w:r>
        <w:rPr>
          <w:rStyle w:val="21"/>
          <w:rFonts w:hint="eastAsia" w:ascii="宋体" w:hAnsi="宋体"/>
          <w:color w:val="auto"/>
          <w:kern w:val="0"/>
          <w:szCs w:val="21"/>
        </w:rPr>
        <w:t>建设单位</w:t>
      </w:r>
      <w:r>
        <w:rPr>
          <w:rFonts w:ascii="宋体" w:hAnsi="宋体"/>
          <w:szCs w:val="21"/>
        </w:rPr>
        <w:tab/>
      </w:r>
      <w:r>
        <w:rPr>
          <w:rFonts w:ascii="宋体" w:hAnsi="宋体"/>
          <w:szCs w:val="21"/>
        </w:rPr>
        <w:fldChar w:fldCharType="begin"/>
      </w:r>
      <w:r>
        <w:rPr>
          <w:rFonts w:ascii="宋体" w:hAnsi="宋体"/>
          <w:szCs w:val="21"/>
        </w:rPr>
        <w:instrText xml:space="preserve"> PAGEREF _Toc103334316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14:paraId="028A494E">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"_Toc103334317" </w:instrText>
      </w:r>
      <w:r>
        <w:fldChar w:fldCharType="separate"/>
      </w:r>
      <w:r>
        <w:rPr>
          <w:rStyle w:val="21"/>
          <w:rFonts w:ascii="宋体" w:hAnsi="宋体"/>
          <w:color w:val="auto"/>
          <w:kern w:val="0"/>
          <w:szCs w:val="21"/>
        </w:rPr>
        <w:t xml:space="preserve">4.2  </w:t>
      </w:r>
      <w:r>
        <w:rPr>
          <w:rStyle w:val="21"/>
          <w:rFonts w:hint="eastAsia" w:ascii="宋体" w:hAnsi="宋体"/>
          <w:color w:val="auto"/>
          <w:kern w:val="0"/>
          <w:szCs w:val="21"/>
        </w:rPr>
        <w:t>勘察、设计单位</w:t>
      </w:r>
      <w:r>
        <w:rPr>
          <w:rFonts w:ascii="宋体" w:hAnsi="宋体"/>
          <w:szCs w:val="21"/>
        </w:rPr>
        <w:tab/>
      </w:r>
      <w:r>
        <w:rPr>
          <w:rFonts w:ascii="宋体" w:hAnsi="宋体"/>
          <w:szCs w:val="21"/>
        </w:rPr>
        <w:fldChar w:fldCharType="begin"/>
      </w:r>
      <w:r>
        <w:rPr>
          <w:rFonts w:ascii="宋体" w:hAnsi="宋体"/>
          <w:szCs w:val="21"/>
        </w:rPr>
        <w:instrText xml:space="preserve"> PAGEREF _Toc103334317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14:paraId="775C9482">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"_Toc103334318" </w:instrText>
      </w:r>
      <w:r>
        <w:fldChar w:fldCharType="separate"/>
      </w:r>
      <w:r>
        <w:rPr>
          <w:rStyle w:val="21"/>
          <w:rFonts w:ascii="宋体" w:hAnsi="宋体"/>
          <w:color w:val="auto"/>
          <w:kern w:val="0"/>
          <w:szCs w:val="21"/>
        </w:rPr>
        <w:t xml:space="preserve">4.3  </w:t>
      </w:r>
      <w:r>
        <w:rPr>
          <w:rStyle w:val="21"/>
          <w:rFonts w:hint="eastAsia" w:ascii="宋体" w:hAnsi="宋体"/>
          <w:color w:val="auto"/>
          <w:kern w:val="0"/>
          <w:szCs w:val="21"/>
        </w:rPr>
        <w:t>监理单位</w:t>
      </w:r>
      <w:r>
        <w:rPr>
          <w:rFonts w:ascii="宋体" w:hAnsi="宋体"/>
          <w:szCs w:val="21"/>
        </w:rPr>
        <w:tab/>
      </w:r>
      <w:r>
        <w:rPr>
          <w:rFonts w:ascii="宋体" w:hAnsi="宋体"/>
          <w:szCs w:val="21"/>
        </w:rPr>
        <w:fldChar w:fldCharType="begin"/>
      </w:r>
      <w:r>
        <w:rPr>
          <w:rFonts w:ascii="宋体" w:hAnsi="宋体"/>
          <w:szCs w:val="21"/>
        </w:rPr>
        <w:instrText xml:space="preserve"> PAGEREF _Toc103334318 \h </w:instrText>
      </w:r>
      <w:r>
        <w:rPr>
          <w:rFonts w:ascii="宋体" w:hAnsi="宋体"/>
          <w:szCs w:val="21"/>
        </w:rPr>
        <w:fldChar w:fldCharType="separate"/>
      </w:r>
      <w:r>
        <w:rPr>
          <w:rFonts w:ascii="宋体" w:hAnsi="宋体"/>
          <w:szCs w:val="21"/>
        </w:rPr>
        <w:t>4</w:t>
      </w:r>
      <w:r>
        <w:rPr>
          <w:rFonts w:ascii="宋体" w:hAnsi="宋体"/>
          <w:szCs w:val="21"/>
        </w:rPr>
        <w:fldChar w:fldCharType="end"/>
      </w:r>
      <w:r>
        <w:rPr>
          <w:rFonts w:ascii="宋体" w:hAnsi="宋体"/>
          <w:szCs w:val="21"/>
        </w:rPr>
        <w:fldChar w:fldCharType="end"/>
      </w:r>
    </w:p>
    <w:p w14:paraId="2EF4FE0C">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"_Toc103334319" </w:instrText>
      </w:r>
      <w:r>
        <w:fldChar w:fldCharType="separate"/>
      </w:r>
      <w:r>
        <w:rPr>
          <w:rStyle w:val="21"/>
          <w:rFonts w:ascii="宋体" w:hAnsi="宋体"/>
          <w:color w:val="auto"/>
          <w:kern w:val="0"/>
          <w:szCs w:val="21"/>
        </w:rPr>
        <w:t xml:space="preserve">4.4  </w:t>
      </w:r>
      <w:r>
        <w:rPr>
          <w:rStyle w:val="21"/>
          <w:rFonts w:hint="eastAsia" w:ascii="宋体" w:hAnsi="宋体"/>
          <w:color w:val="auto"/>
          <w:kern w:val="0"/>
          <w:szCs w:val="21"/>
        </w:rPr>
        <w:t>施工单位</w:t>
      </w:r>
      <w:r>
        <w:rPr>
          <w:rFonts w:ascii="宋体" w:hAnsi="宋体"/>
          <w:szCs w:val="21"/>
        </w:rPr>
        <w:tab/>
      </w:r>
      <w:r>
        <w:rPr>
          <w:rFonts w:ascii="宋体" w:hAnsi="宋体"/>
          <w:szCs w:val="21"/>
        </w:rPr>
        <w:fldChar w:fldCharType="begin"/>
      </w:r>
      <w:r>
        <w:rPr>
          <w:rFonts w:ascii="宋体" w:hAnsi="宋体"/>
          <w:szCs w:val="21"/>
        </w:rPr>
        <w:instrText xml:space="preserve"> PAGEREF _Toc103334319 \h </w:instrText>
      </w:r>
      <w:r>
        <w:rPr>
          <w:rFonts w:ascii="宋体" w:hAnsi="宋体"/>
          <w:szCs w:val="21"/>
        </w:rPr>
        <w:fldChar w:fldCharType="separate"/>
      </w:r>
      <w:r>
        <w:rPr>
          <w:rFonts w:ascii="宋体" w:hAnsi="宋体"/>
          <w:szCs w:val="21"/>
        </w:rPr>
        <w:t>5</w:t>
      </w:r>
      <w:r>
        <w:rPr>
          <w:rFonts w:ascii="宋体" w:hAnsi="宋体"/>
          <w:szCs w:val="21"/>
        </w:rPr>
        <w:fldChar w:fldCharType="end"/>
      </w:r>
      <w:r>
        <w:rPr>
          <w:rFonts w:ascii="宋体" w:hAnsi="宋体"/>
          <w:szCs w:val="21"/>
        </w:rPr>
        <w:fldChar w:fldCharType="end"/>
      </w:r>
    </w:p>
    <w:p w14:paraId="3D420A05">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"_Toc103334320" </w:instrText>
      </w:r>
      <w:r>
        <w:fldChar w:fldCharType="separate"/>
      </w:r>
      <w:r>
        <w:rPr>
          <w:rStyle w:val="21"/>
          <w:rFonts w:ascii="宋体" w:hAnsi="宋体" w:cs="宋体"/>
          <w:color w:val="auto"/>
          <w:kern w:val="44"/>
          <w:sz w:val="21"/>
          <w:szCs w:val="21"/>
        </w:rPr>
        <w:t xml:space="preserve">5  </w:t>
      </w:r>
      <w:r>
        <w:rPr>
          <w:rStyle w:val="21"/>
          <w:rFonts w:hint="eastAsia" w:ascii="宋体" w:hAnsi="宋体" w:cs="宋体"/>
          <w:color w:val="auto"/>
          <w:kern w:val="44"/>
          <w:sz w:val="21"/>
          <w:szCs w:val="21"/>
        </w:rPr>
        <w:t>工程文件形成与归档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_Toc103334320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14:paraId="7DA4CBA0">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"_Toc103334321" </w:instrText>
      </w:r>
      <w:r>
        <w:fldChar w:fldCharType="separate"/>
      </w:r>
      <w:r>
        <w:rPr>
          <w:rStyle w:val="21"/>
          <w:rFonts w:ascii="宋体" w:hAnsi="宋体"/>
          <w:color w:val="auto"/>
          <w:kern w:val="0"/>
          <w:szCs w:val="21"/>
        </w:rPr>
        <w:t xml:space="preserve">5.1  </w:t>
      </w:r>
      <w:r>
        <w:rPr>
          <w:rStyle w:val="21"/>
          <w:rFonts w:hint="eastAsia" w:ascii="宋体" w:hAnsi="宋体"/>
          <w:color w:val="auto"/>
          <w:kern w:val="0"/>
          <w:szCs w:val="21"/>
        </w:rPr>
        <w:t>工程文件形成</w:t>
      </w:r>
      <w:r>
        <w:rPr>
          <w:rFonts w:ascii="宋体" w:hAnsi="宋体"/>
          <w:szCs w:val="21"/>
        </w:rPr>
        <w:tab/>
      </w:r>
      <w:r>
        <w:rPr>
          <w:rFonts w:ascii="宋体" w:hAnsi="宋体"/>
          <w:szCs w:val="21"/>
        </w:rPr>
        <w:fldChar w:fldCharType="begin"/>
      </w:r>
      <w:r>
        <w:rPr>
          <w:rFonts w:ascii="宋体" w:hAnsi="宋体"/>
          <w:szCs w:val="21"/>
        </w:rPr>
        <w:instrText xml:space="preserve"> PAGEREF _Toc103334321 \h </w:instrText>
      </w:r>
      <w:r>
        <w:rPr>
          <w:rFonts w:ascii="宋体" w:hAnsi="宋体"/>
          <w:szCs w:val="21"/>
        </w:rPr>
        <w:fldChar w:fldCharType="separate"/>
      </w:r>
      <w:r>
        <w:rPr>
          <w:rFonts w:ascii="宋体" w:hAnsi="宋体"/>
          <w:szCs w:val="21"/>
        </w:rPr>
        <w:t>6</w:t>
      </w:r>
      <w:r>
        <w:rPr>
          <w:rFonts w:ascii="宋体" w:hAnsi="宋体"/>
          <w:szCs w:val="21"/>
        </w:rPr>
        <w:fldChar w:fldCharType="end"/>
      </w:r>
      <w:r>
        <w:rPr>
          <w:rFonts w:ascii="宋体" w:hAnsi="宋体"/>
          <w:szCs w:val="21"/>
        </w:rPr>
        <w:fldChar w:fldCharType="end"/>
      </w:r>
    </w:p>
    <w:p w14:paraId="339B11A8">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"_Toc103334322" </w:instrText>
      </w:r>
      <w:r>
        <w:fldChar w:fldCharType="separate"/>
      </w:r>
      <w:r>
        <w:rPr>
          <w:rStyle w:val="21"/>
          <w:rFonts w:ascii="宋体" w:hAnsi="宋体"/>
          <w:color w:val="auto"/>
          <w:kern w:val="0"/>
          <w:szCs w:val="21"/>
        </w:rPr>
        <w:t xml:space="preserve">5.2  </w:t>
      </w:r>
      <w:r>
        <w:rPr>
          <w:rStyle w:val="21"/>
          <w:rFonts w:hint="eastAsia" w:ascii="宋体" w:hAnsi="宋体"/>
          <w:color w:val="auto"/>
          <w:kern w:val="0"/>
          <w:szCs w:val="21"/>
        </w:rPr>
        <w:t>工程文件分类与编号</w:t>
      </w:r>
      <w:r>
        <w:rPr>
          <w:rFonts w:ascii="宋体" w:hAnsi="宋体"/>
          <w:szCs w:val="21"/>
        </w:rPr>
        <w:tab/>
      </w:r>
      <w:r>
        <w:rPr>
          <w:rFonts w:ascii="宋体" w:hAnsi="宋体"/>
          <w:szCs w:val="21"/>
        </w:rPr>
        <w:fldChar w:fldCharType="begin"/>
      </w:r>
      <w:r>
        <w:rPr>
          <w:rFonts w:ascii="宋体" w:hAnsi="宋体"/>
          <w:szCs w:val="21"/>
        </w:rPr>
        <w:instrText xml:space="preserve"> PAGEREF _Toc103334322 \h </w:instrText>
      </w:r>
      <w:r>
        <w:rPr>
          <w:rFonts w:ascii="宋体" w:hAnsi="宋体"/>
          <w:szCs w:val="21"/>
        </w:rPr>
        <w:fldChar w:fldCharType="separate"/>
      </w:r>
      <w:r>
        <w:rPr>
          <w:rFonts w:ascii="宋体" w:hAnsi="宋体"/>
          <w:szCs w:val="21"/>
        </w:rPr>
        <w:t>9</w:t>
      </w:r>
      <w:r>
        <w:rPr>
          <w:rFonts w:ascii="宋体" w:hAnsi="宋体"/>
          <w:szCs w:val="21"/>
        </w:rPr>
        <w:fldChar w:fldCharType="end"/>
      </w:r>
      <w:r>
        <w:rPr>
          <w:rFonts w:ascii="宋体" w:hAnsi="宋体"/>
          <w:szCs w:val="21"/>
        </w:rPr>
        <w:fldChar w:fldCharType="end"/>
      </w:r>
    </w:p>
    <w:p w14:paraId="0D9D5206">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"_Toc103334323" </w:instrText>
      </w:r>
      <w:r>
        <w:fldChar w:fldCharType="separate"/>
      </w:r>
      <w:r>
        <w:rPr>
          <w:rStyle w:val="21"/>
          <w:rFonts w:ascii="宋体" w:hAnsi="宋体"/>
          <w:color w:val="auto"/>
          <w:kern w:val="0"/>
          <w:szCs w:val="21"/>
        </w:rPr>
        <w:t xml:space="preserve">5.3  </w:t>
      </w:r>
      <w:r>
        <w:rPr>
          <w:rStyle w:val="21"/>
          <w:rFonts w:hint="eastAsia" w:ascii="宋体" w:hAnsi="宋体"/>
          <w:color w:val="auto"/>
          <w:kern w:val="0"/>
          <w:szCs w:val="21"/>
        </w:rPr>
        <w:t>竣工图的编制</w:t>
      </w:r>
      <w:r>
        <w:rPr>
          <w:rFonts w:ascii="宋体" w:hAnsi="宋体"/>
          <w:szCs w:val="21"/>
        </w:rPr>
        <w:tab/>
      </w:r>
      <w:r>
        <w:rPr>
          <w:rFonts w:ascii="宋体" w:hAnsi="宋体"/>
          <w:szCs w:val="21"/>
        </w:rPr>
        <w:fldChar w:fldCharType="begin"/>
      </w:r>
      <w:r>
        <w:rPr>
          <w:rFonts w:ascii="宋体" w:hAnsi="宋体"/>
          <w:szCs w:val="21"/>
        </w:rPr>
        <w:instrText xml:space="preserve"> PAGEREF _Toc103334323 \h </w:instrText>
      </w:r>
      <w:r>
        <w:rPr>
          <w:rFonts w:ascii="宋体" w:hAnsi="宋体"/>
          <w:szCs w:val="21"/>
        </w:rPr>
        <w:fldChar w:fldCharType="separate"/>
      </w:r>
      <w:r>
        <w:rPr>
          <w:rFonts w:ascii="宋体" w:hAnsi="宋体"/>
          <w:szCs w:val="21"/>
        </w:rPr>
        <w:t>10</w:t>
      </w:r>
      <w:r>
        <w:rPr>
          <w:rFonts w:ascii="宋体" w:hAnsi="宋体"/>
          <w:szCs w:val="21"/>
        </w:rPr>
        <w:fldChar w:fldCharType="end"/>
      </w:r>
      <w:r>
        <w:rPr>
          <w:rFonts w:ascii="宋体" w:hAnsi="宋体"/>
          <w:szCs w:val="21"/>
        </w:rPr>
        <w:fldChar w:fldCharType="end"/>
      </w:r>
    </w:p>
    <w:p w14:paraId="22DE2AF9">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"_Toc103334324" </w:instrText>
      </w:r>
      <w:r>
        <w:fldChar w:fldCharType="separate"/>
      </w:r>
      <w:r>
        <w:rPr>
          <w:rStyle w:val="21"/>
          <w:rFonts w:ascii="宋体" w:hAnsi="宋体"/>
          <w:color w:val="auto"/>
          <w:kern w:val="0"/>
          <w:szCs w:val="21"/>
        </w:rPr>
        <w:t xml:space="preserve">5.4  </w:t>
      </w:r>
      <w:r>
        <w:rPr>
          <w:rStyle w:val="21"/>
          <w:rFonts w:hint="eastAsia" w:ascii="宋体" w:hAnsi="宋体"/>
          <w:color w:val="auto"/>
          <w:kern w:val="0"/>
          <w:szCs w:val="21"/>
        </w:rPr>
        <w:t>工程文件组卷与归档</w:t>
      </w:r>
      <w:r>
        <w:rPr>
          <w:rFonts w:ascii="宋体" w:hAnsi="宋体"/>
          <w:szCs w:val="21"/>
        </w:rPr>
        <w:tab/>
      </w:r>
      <w:r>
        <w:rPr>
          <w:rFonts w:ascii="宋体" w:hAnsi="宋体"/>
          <w:szCs w:val="21"/>
        </w:rPr>
        <w:fldChar w:fldCharType="begin"/>
      </w:r>
      <w:r>
        <w:rPr>
          <w:rFonts w:ascii="宋体" w:hAnsi="宋体"/>
          <w:szCs w:val="21"/>
        </w:rPr>
        <w:instrText xml:space="preserve"> PAGEREF _Toc103334324 \h </w:instrText>
      </w:r>
      <w:r>
        <w:rPr>
          <w:rFonts w:ascii="宋体" w:hAnsi="宋体"/>
          <w:szCs w:val="21"/>
        </w:rPr>
        <w:fldChar w:fldCharType="separate"/>
      </w:r>
      <w:r>
        <w:rPr>
          <w:rFonts w:ascii="宋体" w:hAnsi="宋体"/>
          <w:szCs w:val="21"/>
        </w:rPr>
        <w:t>11</w:t>
      </w:r>
      <w:r>
        <w:rPr>
          <w:rFonts w:ascii="宋体" w:hAnsi="宋体"/>
          <w:szCs w:val="21"/>
        </w:rPr>
        <w:fldChar w:fldCharType="end"/>
      </w:r>
      <w:r>
        <w:rPr>
          <w:rFonts w:ascii="宋体" w:hAnsi="宋体"/>
          <w:szCs w:val="21"/>
        </w:rPr>
        <w:fldChar w:fldCharType="end"/>
      </w:r>
    </w:p>
    <w:p w14:paraId="61FFC822">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"_Toc103334325" </w:instrText>
      </w:r>
      <w:r>
        <w:fldChar w:fldCharType="separate"/>
      </w:r>
      <w:r>
        <w:rPr>
          <w:rStyle w:val="21"/>
          <w:rFonts w:hint="eastAsia" w:ascii="宋体" w:hAnsi="宋体" w:cs="宋体"/>
          <w:color w:val="auto"/>
          <w:kern w:val="44"/>
          <w:sz w:val="21"/>
          <w:szCs w:val="21"/>
        </w:rPr>
        <w:t>附录</w:t>
      </w:r>
      <w:r>
        <w:rPr>
          <w:rStyle w:val="21"/>
          <w:rFonts w:ascii="宋体" w:hAnsi="宋体" w:cs="宋体"/>
          <w:color w:val="auto"/>
          <w:kern w:val="44"/>
          <w:sz w:val="21"/>
          <w:szCs w:val="21"/>
        </w:rPr>
        <w:t xml:space="preserve">A  </w:t>
      </w:r>
      <w:r>
        <w:rPr>
          <w:rStyle w:val="21"/>
          <w:rFonts w:hint="eastAsia" w:ascii="宋体" w:hAnsi="宋体" w:cs="宋体"/>
          <w:color w:val="auto"/>
          <w:kern w:val="44"/>
          <w:sz w:val="21"/>
          <w:szCs w:val="21"/>
        </w:rPr>
        <w:t>工程准备阶段文件组卷与归档移交目录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_Toc103334325 \h </w:instrText>
      </w:r>
      <w:r>
        <w:rPr>
          <w:rFonts w:ascii="宋体" w:hAnsi="宋体"/>
          <w:sz w:val="21"/>
          <w:szCs w:val="21"/>
        </w:rPr>
        <w:fldChar w:fldCharType="separate"/>
      </w:r>
      <w:r>
        <w:rPr>
          <w:rFonts w:ascii="宋体" w:hAnsi="宋体"/>
          <w:sz w:val="21"/>
          <w:szCs w:val="21"/>
        </w:rPr>
        <w:t>13</w:t>
      </w:r>
      <w:r>
        <w:rPr>
          <w:rFonts w:ascii="宋体" w:hAnsi="宋体"/>
          <w:sz w:val="21"/>
          <w:szCs w:val="21"/>
        </w:rPr>
        <w:fldChar w:fldCharType="end"/>
      </w:r>
      <w:r>
        <w:rPr>
          <w:rFonts w:ascii="宋体" w:hAnsi="宋体"/>
          <w:sz w:val="21"/>
          <w:szCs w:val="21"/>
        </w:rPr>
        <w:fldChar w:fldCharType="end"/>
      </w:r>
    </w:p>
    <w:p w14:paraId="70238449">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"_Toc103334326" </w:instrText>
      </w:r>
      <w:r>
        <w:fldChar w:fldCharType="separate"/>
      </w:r>
      <w:r>
        <w:rPr>
          <w:rStyle w:val="21"/>
          <w:rFonts w:hint="eastAsia" w:ascii="宋体" w:hAnsi="宋体" w:cs="宋体"/>
          <w:color w:val="auto"/>
          <w:kern w:val="44"/>
          <w:sz w:val="21"/>
          <w:szCs w:val="21"/>
        </w:rPr>
        <w:t>附录</w:t>
      </w:r>
      <w:r>
        <w:rPr>
          <w:rStyle w:val="21"/>
          <w:rFonts w:ascii="宋体" w:hAnsi="宋体" w:cs="宋体"/>
          <w:color w:val="auto"/>
          <w:kern w:val="44"/>
          <w:sz w:val="21"/>
          <w:szCs w:val="21"/>
        </w:rPr>
        <w:t xml:space="preserve">B  </w:t>
      </w:r>
      <w:r>
        <w:rPr>
          <w:rStyle w:val="21"/>
          <w:rFonts w:hint="eastAsia" w:ascii="宋体" w:hAnsi="宋体" w:cs="宋体"/>
          <w:color w:val="auto"/>
          <w:kern w:val="44"/>
          <w:sz w:val="21"/>
          <w:szCs w:val="21"/>
        </w:rPr>
        <w:t>监理文件组卷与归档移交目录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_Toc103334326 \h </w:instrText>
      </w:r>
      <w:r>
        <w:rPr>
          <w:rFonts w:ascii="宋体" w:hAnsi="宋体"/>
          <w:sz w:val="21"/>
          <w:szCs w:val="21"/>
        </w:rPr>
        <w:fldChar w:fldCharType="separate"/>
      </w:r>
      <w:r>
        <w:rPr>
          <w:rFonts w:ascii="宋体" w:hAnsi="宋体"/>
          <w:sz w:val="21"/>
          <w:szCs w:val="21"/>
        </w:rPr>
        <w:t>15</w:t>
      </w:r>
      <w:r>
        <w:rPr>
          <w:rFonts w:ascii="宋体" w:hAnsi="宋体"/>
          <w:sz w:val="21"/>
          <w:szCs w:val="21"/>
        </w:rPr>
        <w:fldChar w:fldCharType="end"/>
      </w:r>
      <w:r>
        <w:rPr>
          <w:rFonts w:ascii="宋体" w:hAnsi="宋体"/>
          <w:sz w:val="21"/>
          <w:szCs w:val="21"/>
        </w:rPr>
        <w:fldChar w:fldCharType="end"/>
      </w:r>
    </w:p>
    <w:p w14:paraId="09728A62">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"_Toc103334327" </w:instrText>
      </w:r>
      <w:r>
        <w:fldChar w:fldCharType="separate"/>
      </w:r>
      <w:r>
        <w:rPr>
          <w:rStyle w:val="21"/>
          <w:rFonts w:hint="eastAsia" w:ascii="宋体" w:hAnsi="宋体" w:cs="宋体"/>
          <w:color w:val="auto"/>
          <w:kern w:val="44"/>
          <w:sz w:val="21"/>
          <w:szCs w:val="21"/>
        </w:rPr>
        <w:t>附录</w:t>
      </w:r>
      <w:r>
        <w:rPr>
          <w:rStyle w:val="21"/>
          <w:rFonts w:ascii="宋体" w:hAnsi="宋体" w:cs="宋体"/>
          <w:color w:val="auto"/>
          <w:kern w:val="44"/>
          <w:sz w:val="21"/>
          <w:szCs w:val="21"/>
        </w:rPr>
        <w:t xml:space="preserve">C  </w:t>
      </w:r>
      <w:r>
        <w:rPr>
          <w:rStyle w:val="21"/>
          <w:rFonts w:hint="eastAsia" w:ascii="宋体" w:hAnsi="宋体" w:cs="宋体"/>
          <w:color w:val="auto"/>
          <w:kern w:val="44"/>
          <w:sz w:val="21"/>
          <w:szCs w:val="21"/>
        </w:rPr>
        <w:t>房屋建筑工程施工文件、竣工图和竣工验收文件组卷与归档移交目录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_Toc103334327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14:paraId="32D6AB70">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"_Toc103334341" </w:instrText>
      </w:r>
      <w:r>
        <w:fldChar w:fldCharType="separate"/>
      </w:r>
      <w:r>
        <w:rPr>
          <w:rStyle w:val="21"/>
          <w:rFonts w:hint="eastAsia" w:ascii="宋体" w:hAnsi="宋体" w:cs="宋体"/>
          <w:color w:val="auto"/>
          <w:kern w:val="44"/>
          <w:sz w:val="21"/>
          <w:szCs w:val="21"/>
        </w:rPr>
        <w:t>附录</w:t>
      </w:r>
      <w:r>
        <w:rPr>
          <w:rStyle w:val="21"/>
          <w:rFonts w:ascii="宋体" w:hAnsi="宋体" w:cs="宋体"/>
          <w:color w:val="auto"/>
          <w:kern w:val="44"/>
          <w:sz w:val="21"/>
          <w:szCs w:val="21"/>
        </w:rPr>
        <w:t xml:space="preserve">D  </w:t>
      </w:r>
      <w:r>
        <w:rPr>
          <w:rStyle w:val="21"/>
          <w:rFonts w:hint="eastAsia" w:ascii="宋体" w:hAnsi="宋体" w:cs="宋体"/>
          <w:color w:val="auto"/>
          <w:kern w:val="44"/>
          <w:sz w:val="21"/>
          <w:szCs w:val="21"/>
        </w:rPr>
        <w:t>市政基础设施工程施工文件、竣工图和竣工验收文件组卷与归档移交目录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_Toc103334341 \h </w:instrText>
      </w:r>
      <w:r>
        <w:rPr>
          <w:rFonts w:ascii="宋体" w:hAnsi="宋体"/>
          <w:sz w:val="21"/>
          <w:szCs w:val="21"/>
        </w:rPr>
        <w:fldChar w:fldCharType="separate"/>
      </w:r>
      <w:r>
        <w:rPr>
          <w:rFonts w:ascii="宋体" w:hAnsi="宋体"/>
          <w:sz w:val="21"/>
          <w:szCs w:val="21"/>
        </w:rPr>
        <w:t>107</w:t>
      </w:r>
      <w:r>
        <w:rPr>
          <w:rFonts w:ascii="宋体" w:hAnsi="宋体"/>
          <w:sz w:val="21"/>
          <w:szCs w:val="21"/>
        </w:rPr>
        <w:fldChar w:fldCharType="end"/>
      </w:r>
      <w:r>
        <w:rPr>
          <w:rFonts w:ascii="宋体" w:hAnsi="宋体"/>
          <w:sz w:val="21"/>
          <w:szCs w:val="21"/>
        </w:rPr>
        <w:fldChar w:fldCharType="end"/>
      </w:r>
    </w:p>
    <w:p w14:paraId="7A642C69">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"_Toc103334345" </w:instrText>
      </w:r>
      <w:r>
        <w:fldChar w:fldCharType="separate"/>
      </w:r>
      <w:r>
        <w:rPr>
          <w:rStyle w:val="21"/>
          <w:rFonts w:hint="eastAsia" w:ascii="宋体" w:hAnsi="宋体" w:cs="宋体"/>
          <w:color w:val="auto"/>
          <w:kern w:val="44"/>
          <w:sz w:val="21"/>
          <w:szCs w:val="21"/>
        </w:rPr>
        <w:t>本规程用词说明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_Toc103334345 \h </w:instrText>
      </w:r>
      <w:r>
        <w:rPr>
          <w:rFonts w:ascii="宋体" w:hAnsi="宋体"/>
          <w:sz w:val="21"/>
          <w:szCs w:val="21"/>
        </w:rPr>
        <w:fldChar w:fldCharType="separate"/>
      </w:r>
      <w:r>
        <w:rPr>
          <w:rFonts w:ascii="宋体" w:hAnsi="宋体"/>
          <w:sz w:val="21"/>
          <w:szCs w:val="21"/>
        </w:rPr>
        <w:t>154</w:t>
      </w:r>
      <w:r>
        <w:rPr>
          <w:rFonts w:ascii="宋体" w:hAnsi="宋体"/>
          <w:sz w:val="21"/>
          <w:szCs w:val="21"/>
        </w:rPr>
        <w:fldChar w:fldCharType="end"/>
      </w:r>
      <w:r>
        <w:rPr>
          <w:rFonts w:ascii="宋体" w:hAnsi="宋体"/>
          <w:sz w:val="21"/>
          <w:szCs w:val="21"/>
        </w:rPr>
        <w:fldChar w:fldCharType="end"/>
      </w:r>
    </w:p>
    <w:p w14:paraId="2AF73ECA">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"_Toc103334346" </w:instrText>
      </w:r>
      <w:r>
        <w:fldChar w:fldCharType="separate"/>
      </w:r>
      <w:r>
        <w:rPr>
          <w:rStyle w:val="21"/>
          <w:rFonts w:hint="eastAsia" w:ascii="宋体" w:hAnsi="宋体" w:cs="宋体"/>
          <w:color w:val="auto"/>
          <w:kern w:val="44"/>
          <w:sz w:val="21"/>
          <w:szCs w:val="21"/>
        </w:rPr>
        <w:t>引用标准名录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_Toc103334346 \h </w:instrText>
      </w:r>
      <w:r>
        <w:rPr>
          <w:rFonts w:ascii="宋体" w:hAnsi="宋体"/>
          <w:sz w:val="21"/>
          <w:szCs w:val="21"/>
        </w:rPr>
        <w:fldChar w:fldCharType="separate"/>
      </w:r>
      <w:r>
        <w:rPr>
          <w:rFonts w:ascii="宋体" w:hAnsi="宋体"/>
          <w:sz w:val="21"/>
          <w:szCs w:val="21"/>
        </w:rPr>
        <w:t>155</w:t>
      </w:r>
      <w:r>
        <w:rPr>
          <w:rFonts w:ascii="宋体" w:hAnsi="宋体"/>
          <w:sz w:val="21"/>
          <w:szCs w:val="21"/>
        </w:rPr>
        <w:fldChar w:fldCharType="end"/>
      </w:r>
      <w:r>
        <w:rPr>
          <w:rFonts w:ascii="宋体" w:hAnsi="宋体"/>
          <w:sz w:val="21"/>
          <w:szCs w:val="21"/>
        </w:rPr>
        <w:fldChar w:fldCharType="end"/>
      </w:r>
    </w:p>
    <w:p w14:paraId="37064E3A">
      <w:pPr>
        <w:pStyle w:val="14"/>
        <w:tabs>
          <w:tab w:val="right" w:leader="dot" w:pos="9628"/>
        </w:tabs>
        <w:spacing w:line="276" w:lineRule="auto"/>
        <w:rPr>
          <w:rFonts w:ascii="宋体" w:hAnsi="宋体" w:cstheme="minorBidi"/>
          <w:bCs w:val="0"/>
          <w:caps w:val="0"/>
          <w:sz w:val="21"/>
          <w:szCs w:val="21"/>
        </w:rPr>
      </w:pPr>
      <w:r>
        <w:rPr>
          <w:rStyle w:val="21"/>
          <w:rFonts w:ascii="宋体" w:hAnsi="宋体"/>
          <w:color w:val="auto"/>
          <w:sz w:val="21"/>
          <w:szCs w:val="21"/>
          <w:u w:val="none"/>
        </w:rPr>
        <w:t>附：</w:t>
      </w:r>
      <w:r>
        <w:fldChar w:fldCharType="begin"/>
      </w:r>
      <w:r>
        <w:instrText xml:space="preserve"> HYPERLINK \l "_Toc103334347" </w:instrText>
      </w:r>
      <w:r>
        <w:fldChar w:fldCharType="separate"/>
      </w:r>
      <w:r>
        <w:rPr>
          <w:rStyle w:val="21"/>
          <w:rFonts w:hint="eastAsia" w:ascii="宋体" w:hAnsi="宋体" w:cs="宋体"/>
          <w:color w:val="auto"/>
          <w:kern w:val="44"/>
          <w:sz w:val="21"/>
          <w:szCs w:val="21"/>
        </w:rPr>
        <w:t>条文说明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_Toc103334347 \h </w:instrText>
      </w:r>
      <w:r>
        <w:rPr>
          <w:rFonts w:ascii="宋体" w:hAnsi="宋体"/>
          <w:sz w:val="21"/>
          <w:szCs w:val="21"/>
        </w:rPr>
        <w:fldChar w:fldCharType="separate"/>
      </w:r>
      <w:r>
        <w:rPr>
          <w:rFonts w:ascii="宋体" w:hAnsi="宋体"/>
          <w:sz w:val="21"/>
          <w:szCs w:val="21"/>
        </w:rPr>
        <w:t>156</w:t>
      </w:r>
      <w:r>
        <w:rPr>
          <w:rFonts w:ascii="宋体" w:hAnsi="宋体"/>
          <w:sz w:val="21"/>
          <w:szCs w:val="21"/>
        </w:rPr>
        <w:fldChar w:fldCharType="end"/>
      </w:r>
      <w:r>
        <w:rPr>
          <w:rFonts w:ascii="宋体" w:hAnsi="宋体"/>
          <w:sz w:val="21"/>
          <w:szCs w:val="21"/>
        </w:rPr>
        <w:fldChar w:fldCharType="end"/>
      </w:r>
    </w:p>
    <w:p w14:paraId="190809EA">
      <w:pPr>
        <w:widowControl/>
        <w:spacing w:line="312" w:lineRule="auto"/>
        <w:jc w:val="left"/>
        <w:rPr>
          <w:rFonts w:cs="宋体" w:asciiTheme="minorEastAsia" w:hAnsiTheme="minorEastAsia" w:eastAsiaTheme="minorEastAsia"/>
          <w:szCs w:val="21"/>
        </w:rPr>
      </w:pPr>
      <w:r>
        <w:rPr>
          <w:rFonts w:cs="宋体" w:asciiTheme="minorEastAsia" w:hAnsiTheme="minorEastAsia" w:eastAsiaTheme="minorEastAsia"/>
          <w:szCs w:val="21"/>
        </w:rPr>
        <w:fldChar w:fldCharType="end"/>
      </w:r>
    </w:p>
    <w:p w14:paraId="6062929E">
      <w:pPr>
        <w:widowControl/>
        <w:spacing w:line="288" w:lineRule="auto"/>
        <w:jc w:val="left"/>
        <w:rPr>
          <w:rFonts w:cs="宋体" w:asciiTheme="minorEastAsia" w:hAnsiTheme="minorEastAsia" w:eastAsiaTheme="minorEastAsia"/>
          <w:szCs w:val="21"/>
        </w:rPr>
      </w:pPr>
    </w:p>
    <w:p w14:paraId="577237B6">
      <w:pPr>
        <w:widowControl/>
        <w:spacing w:line="288" w:lineRule="auto"/>
        <w:jc w:val="left"/>
        <w:rPr>
          <w:rFonts w:cs="宋体" w:asciiTheme="minorEastAsia" w:hAnsiTheme="minorEastAsia" w:eastAsiaTheme="minorEastAsia"/>
          <w:szCs w:val="21"/>
        </w:rPr>
        <w:sectPr>
          <w:footerReference r:id="rId4" w:type="default"/>
          <w:pgSz w:w="11906" w:h="16838"/>
          <w:pgMar w:top="1134" w:right="1134" w:bottom="1134" w:left="1134" w:header="851" w:footer="992" w:gutter="0"/>
          <w:pgNumType w:start="1"/>
          <w:cols w:space="425" w:num="1"/>
          <w:docGrid w:type="lines" w:linePitch="312" w:charSpace="0"/>
        </w:sectPr>
      </w:pPr>
    </w:p>
    <w:p w14:paraId="560CDBD0">
      <w:pPr>
        <w:widowControl/>
        <w:jc w:val="left"/>
        <w:rPr>
          <w:rFonts w:ascii="宋体" w:hAnsi="宋体"/>
        </w:rPr>
      </w:pPr>
    </w:p>
    <w:p w14:paraId="3005181E">
      <w:pPr>
        <w:widowControl/>
        <w:jc w:val="left"/>
        <w:rPr>
          <w:rFonts w:ascii="宋体" w:hAnsi="宋体"/>
        </w:rPr>
      </w:pPr>
    </w:p>
    <w:p w14:paraId="59AEEDF9">
      <w:pPr>
        <w:keepNext/>
        <w:keepLines/>
        <w:widowControl/>
        <w:spacing w:before="240" w:after="240"/>
        <w:jc w:val="center"/>
        <w:textAlignment w:val="baseline"/>
        <w:outlineLvl w:val="0"/>
        <w:rPr>
          <w:rFonts w:ascii="宋体" w:hAnsi="宋体" w:cs="宋体"/>
          <w:b/>
          <w:kern w:val="44"/>
          <w:sz w:val="32"/>
          <w:szCs w:val="28"/>
        </w:rPr>
      </w:pPr>
      <w:bookmarkStart w:id="14" w:name="_Toc103334312"/>
      <w:bookmarkStart w:id="15" w:name="_Toc24998919"/>
      <w:r>
        <w:rPr>
          <w:rFonts w:ascii="宋体" w:hAnsi="宋体" w:cs="宋体"/>
          <w:b/>
          <w:kern w:val="44"/>
          <w:sz w:val="32"/>
          <w:szCs w:val="28"/>
        </w:rPr>
        <w:t>1  总</w:t>
      </w:r>
      <w:r>
        <w:rPr>
          <w:rFonts w:hint="eastAsia" w:ascii="宋体" w:hAnsi="宋体" w:cs="宋体"/>
          <w:b/>
          <w:kern w:val="44"/>
          <w:sz w:val="32"/>
          <w:szCs w:val="28"/>
        </w:rPr>
        <w:t xml:space="preserve">  </w:t>
      </w:r>
      <w:r>
        <w:rPr>
          <w:rFonts w:ascii="宋体" w:hAnsi="宋体" w:cs="宋体"/>
          <w:b/>
          <w:kern w:val="44"/>
          <w:sz w:val="32"/>
          <w:szCs w:val="28"/>
        </w:rPr>
        <w:t xml:space="preserve">  则</w:t>
      </w:r>
      <w:bookmarkEnd w:id="14"/>
      <w:bookmarkEnd w:id="15"/>
    </w:p>
    <w:p w14:paraId="051423D0">
      <w:pPr>
        <w:spacing w:line="312" w:lineRule="auto"/>
        <w:rPr>
          <w:rFonts w:cs="Arial Narrow" w:asciiTheme="minorEastAsia" w:hAnsiTheme="minorEastAsia" w:eastAsiaTheme="minorEastAsia"/>
          <w:szCs w:val="21"/>
        </w:rPr>
      </w:pPr>
      <w:r>
        <w:rPr>
          <w:rFonts w:eastAsiaTheme="minorEastAsia"/>
          <w:b/>
          <w:szCs w:val="21"/>
        </w:rPr>
        <w:t>1.0.1</w:t>
      </w:r>
      <w:r>
        <w:rPr>
          <w:rFonts w:hint="eastAsia" w:eastAsiaTheme="minorEastAsia"/>
          <w:b/>
          <w:szCs w:val="21"/>
        </w:rPr>
        <w:t xml:space="preserve">  </w:t>
      </w:r>
      <w:r>
        <w:rPr>
          <w:rFonts w:cs="Arial Narrow" w:asciiTheme="minorEastAsia" w:hAnsiTheme="minorEastAsia" w:eastAsiaTheme="minorEastAsia"/>
          <w:szCs w:val="21"/>
        </w:rPr>
        <w:t>为加强江苏省房屋建筑和市政基础设施工程</w:t>
      </w:r>
      <w:r>
        <w:rPr>
          <w:rFonts w:hint="eastAsia" w:cs="Arial Narrow" w:asciiTheme="minorEastAsia" w:hAnsiTheme="minorEastAsia" w:eastAsiaTheme="minorEastAsia"/>
          <w:szCs w:val="21"/>
        </w:rPr>
        <w:t>文件和工程</w:t>
      </w:r>
      <w:r>
        <w:rPr>
          <w:rFonts w:cs="Arial Narrow" w:asciiTheme="minorEastAsia" w:hAnsiTheme="minorEastAsia" w:eastAsiaTheme="minorEastAsia"/>
          <w:szCs w:val="21"/>
        </w:rPr>
        <w:t>档案的规范化管理和数字化建设，提高工程建设管理水平，真实</w:t>
      </w:r>
      <w:r>
        <w:rPr>
          <w:rFonts w:hint="eastAsia" w:cs="Arial Narrow" w:asciiTheme="minorEastAsia" w:hAnsiTheme="minorEastAsia" w:eastAsiaTheme="minorEastAsia"/>
          <w:szCs w:val="21"/>
        </w:rPr>
        <w:t>记录和反映工程实体质量和工程管理过程，落实工程项目质量终身责任制，</w:t>
      </w:r>
      <w:r>
        <w:rPr>
          <w:rFonts w:cs="Arial Narrow" w:asciiTheme="minorEastAsia" w:hAnsiTheme="minorEastAsia" w:eastAsiaTheme="minorEastAsia"/>
          <w:szCs w:val="21"/>
        </w:rPr>
        <w:t>结合江苏省实际情况，制定本</w:t>
      </w:r>
      <w:r>
        <w:rPr>
          <w:rFonts w:hint="eastAsia" w:cs="Arial Narrow" w:asciiTheme="minorEastAsia" w:hAnsiTheme="minorEastAsia" w:eastAsiaTheme="minorEastAsia"/>
          <w:szCs w:val="21"/>
        </w:rPr>
        <w:t>规程</w:t>
      </w:r>
      <w:r>
        <w:rPr>
          <w:rFonts w:cs="Arial Narrow" w:asciiTheme="minorEastAsia" w:hAnsiTheme="minorEastAsia" w:eastAsiaTheme="minorEastAsia"/>
          <w:szCs w:val="21"/>
        </w:rPr>
        <w:t>。</w:t>
      </w:r>
    </w:p>
    <w:p w14:paraId="4691333D">
      <w:pPr>
        <w:spacing w:line="312" w:lineRule="auto"/>
        <w:rPr>
          <w:rFonts w:cs="Arial Narrow" w:asciiTheme="minorEastAsia" w:hAnsiTheme="minorEastAsia" w:eastAsiaTheme="minorEastAsia"/>
          <w:szCs w:val="21"/>
        </w:rPr>
      </w:pPr>
      <w:r>
        <w:rPr>
          <w:rFonts w:hint="eastAsia" w:eastAsiaTheme="minorEastAsia"/>
          <w:b/>
          <w:szCs w:val="21"/>
        </w:rPr>
        <w:t xml:space="preserve">1.0.2  </w:t>
      </w:r>
      <w:r>
        <w:rPr>
          <w:rFonts w:cs="Arial Narrow" w:asciiTheme="minorEastAsia" w:hAnsiTheme="minorEastAsia" w:eastAsiaTheme="minorEastAsia"/>
          <w:szCs w:val="21"/>
        </w:rPr>
        <w:t>本</w:t>
      </w:r>
      <w:r>
        <w:rPr>
          <w:rFonts w:hint="eastAsia" w:cs="Arial Narrow" w:asciiTheme="minorEastAsia" w:hAnsiTheme="minorEastAsia" w:eastAsiaTheme="minorEastAsia"/>
          <w:szCs w:val="21"/>
        </w:rPr>
        <w:t>规程</w:t>
      </w:r>
      <w:r>
        <w:rPr>
          <w:rFonts w:cs="Arial Narrow" w:asciiTheme="minorEastAsia" w:hAnsiTheme="minorEastAsia" w:eastAsiaTheme="minorEastAsia"/>
          <w:szCs w:val="21"/>
        </w:rPr>
        <w:t>适用于</w:t>
      </w:r>
      <w:r>
        <w:rPr>
          <w:rFonts w:hint="eastAsia" w:asciiTheme="minorEastAsia" w:hAnsiTheme="minorEastAsia" w:eastAsiaTheme="minorEastAsia"/>
        </w:rPr>
        <w:t>江苏省行政区域范围内</w:t>
      </w:r>
      <w:r>
        <w:rPr>
          <w:rFonts w:cs="Arial Narrow" w:asciiTheme="minorEastAsia" w:hAnsiTheme="minorEastAsia" w:eastAsiaTheme="minorEastAsia"/>
          <w:szCs w:val="21"/>
        </w:rPr>
        <w:t>新建、改建、扩建房屋建筑和市政基础设施工程</w:t>
      </w:r>
      <w:r>
        <w:rPr>
          <w:rFonts w:hint="eastAsia" w:cs="Arial Narrow" w:asciiTheme="minorEastAsia" w:hAnsiTheme="minorEastAsia" w:eastAsiaTheme="minorEastAsia"/>
          <w:szCs w:val="21"/>
        </w:rPr>
        <w:t>文件和工程</w:t>
      </w:r>
      <w:r>
        <w:rPr>
          <w:rFonts w:cs="Arial Narrow" w:asciiTheme="minorEastAsia" w:hAnsiTheme="minorEastAsia" w:eastAsiaTheme="minorEastAsia"/>
          <w:szCs w:val="21"/>
        </w:rPr>
        <w:t>档案的管理。</w:t>
      </w:r>
    </w:p>
    <w:p w14:paraId="345D2543">
      <w:pPr>
        <w:widowControl/>
        <w:spacing w:line="312" w:lineRule="auto"/>
        <w:jc w:val="left"/>
        <w:rPr>
          <w:rFonts w:asciiTheme="minorEastAsia" w:hAnsiTheme="minorEastAsia" w:eastAsiaTheme="minorEastAsia"/>
        </w:rPr>
      </w:pPr>
      <w:r>
        <w:rPr>
          <w:rFonts w:eastAsiaTheme="minorEastAsia"/>
          <w:b/>
          <w:szCs w:val="21"/>
        </w:rPr>
        <w:t xml:space="preserve">1.0.3  </w:t>
      </w:r>
      <w:r>
        <w:rPr>
          <w:rFonts w:cs="Arial Narrow" w:asciiTheme="minorEastAsia" w:hAnsiTheme="minorEastAsia" w:eastAsiaTheme="minorEastAsia"/>
          <w:szCs w:val="21"/>
        </w:rPr>
        <w:t>江苏省房屋建筑和市政基础设施工程</w:t>
      </w:r>
      <w:r>
        <w:rPr>
          <w:rFonts w:hint="eastAsia" w:cs="Arial Narrow" w:asciiTheme="minorEastAsia" w:hAnsiTheme="minorEastAsia" w:eastAsiaTheme="minorEastAsia"/>
          <w:szCs w:val="21"/>
        </w:rPr>
        <w:t>文件和工程</w:t>
      </w:r>
      <w:r>
        <w:rPr>
          <w:rFonts w:cs="Arial Narrow" w:asciiTheme="minorEastAsia" w:hAnsiTheme="minorEastAsia" w:eastAsiaTheme="minorEastAsia"/>
          <w:szCs w:val="21"/>
        </w:rPr>
        <w:t>档案的管理</w:t>
      </w:r>
      <w:r>
        <w:rPr>
          <w:rFonts w:hint="eastAsia" w:asciiTheme="minorEastAsia" w:hAnsiTheme="minorEastAsia" w:eastAsiaTheme="minorEastAsia"/>
        </w:rPr>
        <w:t>除应符合本规程外，尚应符合国家和江苏省现行有关标准的规定。</w:t>
      </w:r>
    </w:p>
    <w:p w14:paraId="53493033">
      <w:pPr>
        <w:widowControl/>
        <w:spacing w:line="312" w:lineRule="auto"/>
        <w:jc w:val="left"/>
        <w:rPr>
          <w:rFonts w:asciiTheme="minorEastAsia" w:hAnsiTheme="minorEastAsia" w:eastAsiaTheme="minorEastAsia"/>
        </w:rPr>
      </w:pPr>
    </w:p>
    <w:p w14:paraId="6F519C92">
      <w:pPr>
        <w:widowControl/>
        <w:spacing w:line="312" w:lineRule="auto"/>
        <w:jc w:val="left"/>
        <w:rPr>
          <w:rFonts w:asciiTheme="minorEastAsia" w:hAnsiTheme="minorEastAsia" w:eastAsiaTheme="minorEastAsia"/>
        </w:rPr>
      </w:pPr>
      <w:r>
        <w:rPr>
          <w:rFonts w:asciiTheme="minorEastAsia" w:hAnsiTheme="minorEastAsia" w:eastAsiaTheme="minorEastAsia"/>
        </w:rPr>
        <w:br w:type="page"/>
      </w:r>
    </w:p>
    <w:p w14:paraId="4C66D5C8">
      <w:pPr>
        <w:widowControl/>
        <w:jc w:val="left"/>
        <w:rPr>
          <w:rFonts w:ascii="宋体" w:hAnsi="宋体"/>
        </w:rPr>
      </w:pPr>
    </w:p>
    <w:p w14:paraId="462DFB40">
      <w:pPr>
        <w:widowControl/>
        <w:jc w:val="left"/>
        <w:rPr>
          <w:rFonts w:ascii="宋体" w:hAnsi="宋体"/>
        </w:rPr>
      </w:pPr>
    </w:p>
    <w:p w14:paraId="4DD84B66">
      <w:pPr>
        <w:keepNext/>
        <w:keepLines/>
        <w:widowControl/>
        <w:spacing w:before="240" w:after="240"/>
        <w:jc w:val="center"/>
        <w:textAlignment w:val="baseline"/>
        <w:outlineLvl w:val="0"/>
        <w:rPr>
          <w:rFonts w:ascii="宋体" w:hAnsi="宋体" w:cs="宋体"/>
          <w:b/>
          <w:kern w:val="44"/>
          <w:sz w:val="32"/>
          <w:szCs w:val="28"/>
        </w:rPr>
      </w:pPr>
      <w:bookmarkStart w:id="16" w:name="_Toc103334313"/>
      <w:bookmarkStart w:id="17" w:name="_Toc24998920"/>
      <w:r>
        <w:rPr>
          <w:rFonts w:ascii="宋体" w:hAnsi="宋体" w:cs="宋体"/>
          <w:b/>
          <w:kern w:val="44"/>
          <w:sz w:val="32"/>
          <w:szCs w:val="28"/>
        </w:rPr>
        <w:t>2  术</w:t>
      </w:r>
      <w:r>
        <w:rPr>
          <w:rFonts w:hint="eastAsia" w:ascii="宋体" w:hAnsi="宋体" w:cs="宋体"/>
          <w:b/>
          <w:kern w:val="44"/>
          <w:sz w:val="32"/>
          <w:szCs w:val="28"/>
        </w:rPr>
        <w:t xml:space="preserve">  </w:t>
      </w:r>
      <w:r>
        <w:rPr>
          <w:rFonts w:ascii="宋体" w:hAnsi="宋体" w:cs="宋体"/>
          <w:b/>
          <w:kern w:val="44"/>
          <w:sz w:val="32"/>
          <w:szCs w:val="28"/>
        </w:rPr>
        <w:t xml:space="preserve">  语</w:t>
      </w:r>
      <w:bookmarkEnd w:id="16"/>
      <w:bookmarkEnd w:id="17"/>
    </w:p>
    <w:p w14:paraId="57688A6C">
      <w:pPr>
        <w:spacing w:line="312" w:lineRule="auto"/>
        <w:jc w:val="left"/>
        <w:rPr>
          <w:rFonts w:cs="Arial Narrow" w:asciiTheme="minorEastAsia" w:hAnsiTheme="minorEastAsia" w:eastAsiaTheme="minorEastAsia"/>
          <w:szCs w:val="21"/>
        </w:rPr>
      </w:pPr>
      <w:r>
        <w:rPr>
          <w:rFonts w:eastAsiaTheme="minorEastAsia"/>
          <w:b/>
          <w:szCs w:val="21"/>
        </w:rPr>
        <w:t>2.0.</w:t>
      </w:r>
      <w:r>
        <w:rPr>
          <w:rFonts w:hint="eastAsia" w:eastAsiaTheme="minorEastAsia"/>
          <w:b/>
          <w:szCs w:val="21"/>
        </w:rPr>
        <w:t xml:space="preserve">1  </w:t>
      </w:r>
      <w:r>
        <w:rPr>
          <w:rFonts w:hint="eastAsia" w:cs="Arial Narrow" w:asciiTheme="minorEastAsia" w:hAnsiTheme="minorEastAsia" w:eastAsiaTheme="minorEastAsia"/>
          <w:szCs w:val="21"/>
        </w:rPr>
        <w:t>建设</w:t>
      </w:r>
      <w:r>
        <w:rPr>
          <w:rFonts w:cs="Arial Narrow" w:asciiTheme="minorEastAsia" w:hAnsiTheme="minorEastAsia" w:eastAsiaTheme="minorEastAsia"/>
          <w:szCs w:val="21"/>
        </w:rPr>
        <w:t>工程文件  project document</w:t>
      </w:r>
    </w:p>
    <w:p w14:paraId="161A7468">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在工程建设过程中形成的各种形式的信息记录，包括工程准备阶段文件</w:t>
      </w:r>
      <w:r>
        <w:rPr>
          <w:rFonts w:cs="Arial Narrow" w:asciiTheme="minorEastAsia" w:hAnsiTheme="minorEastAsia" w:eastAsiaTheme="minorEastAsia"/>
          <w:szCs w:val="21"/>
        </w:rPr>
        <w:t>、监理文件、施工文件</w:t>
      </w:r>
      <w:r>
        <w:rPr>
          <w:rFonts w:hint="eastAsia" w:cs="Arial Narrow" w:asciiTheme="minorEastAsia" w:hAnsiTheme="minorEastAsia" w:eastAsiaTheme="minorEastAsia"/>
          <w:szCs w:val="21"/>
        </w:rPr>
        <w:t>、竣工图和竣工验收文件，简称</w:t>
      </w:r>
      <w:r>
        <w:rPr>
          <w:rFonts w:cs="Arial Narrow" w:asciiTheme="minorEastAsia" w:hAnsiTheme="minorEastAsia" w:eastAsiaTheme="minorEastAsia"/>
          <w:szCs w:val="21"/>
        </w:rPr>
        <w:t>工程文件</w:t>
      </w:r>
      <w:r>
        <w:rPr>
          <w:rFonts w:hint="eastAsia" w:cs="Arial Narrow" w:asciiTheme="minorEastAsia" w:hAnsiTheme="minorEastAsia" w:eastAsiaTheme="minorEastAsia"/>
          <w:szCs w:val="21"/>
        </w:rPr>
        <w:t>。</w:t>
      </w:r>
    </w:p>
    <w:p w14:paraId="38162498">
      <w:pPr>
        <w:spacing w:line="312" w:lineRule="auto"/>
        <w:jc w:val="left"/>
        <w:rPr>
          <w:rFonts w:cs="Arial Narrow" w:asciiTheme="minorEastAsia" w:hAnsiTheme="minorEastAsia" w:eastAsiaTheme="minorEastAsia"/>
          <w:szCs w:val="21"/>
        </w:rPr>
      </w:pPr>
      <w:r>
        <w:rPr>
          <w:rFonts w:eastAsiaTheme="minorEastAsia"/>
          <w:b/>
          <w:szCs w:val="21"/>
        </w:rPr>
        <w:t>2.0.</w:t>
      </w:r>
      <w:r>
        <w:rPr>
          <w:rFonts w:hint="eastAsia" w:eastAsiaTheme="minorEastAsia"/>
          <w:b/>
          <w:szCs w:val="21"/>
        </w:rPr>
        <w:t xml:space="preserve">2  </w:t>
      </w:r>
      <w:r>
        <w:rPr>
          <w:rFonts w:hint="eastAsia" w:cs="Arial Narrow" w:asciiTheme="minorEastAsia" w:hAnsiTheme="minorEastAsia" w:eastAsiaTheme="minorEastAsia"/>
          <w:szCs w:val="21"/>
        </w:rPr>
        <w:t>建设</w:t>
      </w:r>
      <w:r>
        <w:rPr>
          <w:rFonts w:cs="Arial Narrow" w:asciiTheme="minorEastAsia" w:hAnsiTheme="minorEastAsia" w:eastAsiaTheme="minorEastAsia"/>
          <w:szCs w:val="21"/>
        </w:rPr>
        <w:t xml:space="preserve">工程档案  </w:t>
      </w:r>
      <w:r>
        <w:rPr>
          <w:rFonts w:hint="eastAsia" w:cs="Arial Narrow" w:asciiTheme="minorEastAsia" w:hAnsiTheme="minorEastAsia" w:eastAsiaTheme="minorEastAsia"/>
          <w:szCs w:val="21"/>
        </w:rPr>
        <w:t>project</w:t>
      </w:r>
      <w:r>
        <w:rPr>
          <w:rFonts w:cs="Arial Narrow" w:asciiTheme="minorEastAsia" w:hAnsiTheme="minorEastAsia" w:eastAsiaTheme="minorEastAsia"/>
          <w:szCs w:val="21"/>
        </w:rPr>
        <w:t xml:space="preserve"> archive</w:t>
      </w:r>
    </w:p>
    <w:p w14:paraId="75216F6A">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在工程建设活动中直接形成的具有归档保存价值的文字、图纸、图表、声像、电子文件等各种形式的历史记录，简称</w:t>
      </w:r>
      <w:r>
        <w:rPr>
          <w:rFonts w:cs="Arial Narrow" w:asciiTheme="minorEastAsia" w:hAnsiTheme="minorEastAsia" w:eastAsiaTheme="minorEastAsia"/>
          <w:szCs w:val="21"/>
        </w:rPr>
        <w:t>工程档案</w:t>
      </w:r>
      <w:r>
        <w:rPr>
          <w:rFonts w:hint="eastAsia" w:cs="Arial Narrow" w:asciiTheme="minorEastAsia" w:hAnsiTheme="minorEastAsia" w:eastAsiaTheme="minorEastAsia"/>
          <w:szCs w:val="21"/>
        </w:rPr>
        <w:t>。</w:t>
      </w:r>
    </w:p>
    <w:p w14:paraId="7C23D472">
      <w:pPr>
        <w:spacing w:line="312" w:lineRule="auto"/>
        <w:jc w:val="left"/>
        <w:rPr>
          <w:rFonts w:cs="Arial Narrow" w:asciiTheme="minorEastAsia" w:hAnsiTheme="minorEastAsia" w:eastAsiaTheme="minorEastAsia"/>
          <w:szCs w:val="21"/>
        </w:rPr>
      </w:pPr>
      <w:r>
        <w:rPr>
          <w:rFonts w:hint="eastAsia" w:eastAsiaTheme="minorEastAsia"/>
          <w:b/>
          <w:szCs w:val="21"/>
        </w:rPr>
        <w:t xml:space="preserve">2.0.3 </w:t>
      </w:r>
      <w:r>
        <w:rPr>
          <w:rFonts w:hint="eastAsia" w:eastAsiaTheme="minorEastAsia"/>
          <w:szCs w:val="21"/>
        </w:rPr>
        <w:t xml:space="preserve"> 工程准备阶段文件  </w:t>
      </w:r>
      <w:r>
        <w:rPr>
          <w:rFonts w:cs="Arial Narrow" w:asciiTheme="minorEastAsia" w:hAnsiTheme="minorEastAsia" w:eastAsiaTheme="minorEastAsia"/>
          <w:szCs w:val="21"/>
        </w:rPr>
        <w:t>pre-construction document</w:t>
      </w:r>
    </w:p>
    <w:p w14:paraId="27EF76A8">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工程开工以前，在立项、审批、用地、勘察、设计、招投标等工程准备阶段形成的文件。</w:t>
      </w:r>
    </w:p>
    <w:p w14:paraId="2E5D2A4E">
      <w:pPr>
        <w:spacing w:line="312" w:lineRule="auto"/>
        <w:jc w:val="left"/>
        <w:rPr>
          <w:rFonts w:cs="Arial Narrow" w:asciiTheme="minorEastAsia" w:hAnsiTheme="minorEastAsia" w:eastAsiaTheme="minorEastAsia"/>
          <w:szCs w:val="21"/>
        </w:rPr>
      </w:pPr>
      <w:r>
        <w:rPr>
          <w:rFonts w:hint="eastAsia" w:eastAsiaTheme="minorEastAsia"/>
          <w:b/>
          <w:szCs w:val="21"/>
        </w:rPr>
        <w:t xml:space="preserve">2.0.4  </w:t>
      </w:r>
      <w:r>
        <w:rPr>
          <w:rFonts w:hint="eastAsia" w:cs="Arial Narrow" w:asciiTheme="minorEastAsia" w:hAnsiTheme="minorEastAsia" w:eastAsiaTheme="minorEastAsia"/>
          <w:szCs w:val="21"/>
        </w:rPr>
        <w:t xml:space="preserve">监理文件  </w:t>
      </w:r>
      <w:r>
        <w:rPr>
          <w:rFonts w:cs="Arial Narrow" w:asciiTheme="minorEastAsia" w:hAnsiTheme="minorEastAsia" w:eastAsiaTheme="minorEastAsia"/>
          <w:szCs w:val="21"/>
        </w:rPr>
        <w:t>project supervision document</w:t>
      </w:r>
    </w:p>
    <w:p w14:paraId="666B7AB1">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监理单位在工程设计、施工等监理过程中形成的文件。</w:t>
      </w:r>
    </w:p>
    <w:p w14:paraId="14EEABB5">
      <w:pPr>
        <w:spacing w:line="312" w:lineRule="auto"/>
        <w:jc w:val="left"/>
        <w:rPr>
          <w:rFonts w:cs="Arial Narrow" w:asciiTheme="minorEastAsia" w:hAnsiTheme="minorEastAsia" w:eastAsiaTheme="minorEastAsia"/>
          <w:szCs w:val="21"/>
        </w:rPr>
      </w:pPr>
      <w:r>
        <w:rPr>
          <w:rFonts w:hint="eastAsia" w:eastAsiaTheme="minorEastAsia"/>
          <w:b/>
          <w:szCs w:val="21"/>
        </w:rPr>
        <w:t xml:space="preserve">2.0.5  </w:t>
      </w:r>
      <w:r>
        <w:rPr>
          <w:rFonts w:hint="eastAsia" w:cs="Arial Narrow" w:asciiTheme="minorEastAsia" w:hAnsiTheme="minorEastAsia" w:eastAsiaTheme="minorEastAsia"/>
          <w:szCs w:val="21"/>
        </w:rPr>
        <w:t xml:space="preserve">施工文件  </w:t>
      </w:r>
      <w:r>
        <w:rPr>
          <w:rFonts w:cs="Arial Narrow" w:asciiTheme="minorEastAsia" w:hAnsiTheme="minorEastAsia" w:eastAsiaTheme="minorEastAsia"/>
          <w:szCs w:val="21"/>
        </w:rPr>
        <w:t>constructing document</w:t>
      </w:r>
    </w:p>
    <w:p w14:paraId="50352C13">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施工单位在施工过程中形成的文件。</w:t>
      </w:r>
    </w:p>
    <w:p w14:paraId="65A4BEE0">
      <w:pPr>
        <w:spacing w:line="312" w:lineRule="auto"/>
        <w:jc w:val="left"/>
        <w:rPr>
          <w:rFonts w:cs="Arial Narrow" w:asciiTheme="minorEastAsia" w:hAnsiTheme="minorEastAsia" w:eastAsiaTheme="minorEastAsia"/>
          <w:szCs w:val="21"/>
        </w:rPr>
      </w:pPr>
      <w:r>
        <w:rPr>
          <w:rFonts w:hint="eastAsia" w:eastAsiaTheme="minorEastAsia"/>
          <w:b/>
          <w:szCs w:val="21"/>
        </w:rPr>
        <w:t xml:space="preserve">2.0.6  </w:t>
      </w:r>
      <w:r>
        <w:rPr>
          <w:rFonts w:eastAsiaTheme="minorEastAsia"/>
          <w:szCs w:val="21"/>
        </w:rPr>
        <w:t xml:space="preserve">竣工图  </w:t>
      </w:r>
      <w:r>
        <w:rPr>
          <w:rFonts w:cs="Arial Narrow" w:asciiTheme="minorEastAsia" w:hAnsiTheme="minorEastAsia" w:eastAsiaTheme="minorEastAsia"/>
          <w:szCs w:val="21"/>
        </w:rPr>
        <w:t>as-built drawing</w:t>
      </w:r>
    </w:p>
    <w:p w14:paraId="38693575">
      <w:pPr>
        <w:spacing w:line="312" w:lineRule="auto"/>
        <w:ind w:firstLine="420" w:firstLineChars="200"/>
        <w:jc w:val="left"/>
        <w:rPr>
          <w:rFonts w:cs="Arial Narrow" w:asciiTheme="minorEastAsia" w:hAnsiTheme="minorEastAsia" w:eastAsiaTheme="minorEastAsia"/>
          <w:szCs w:val="21"/>
        </w:rPr>
      </w:pPr>
      <w:r>
        <w:rPr>
          <w:rFonts w:cs="Arial Narrow" w:asciiTheme="minorEastAsia" w:hAnsiTheme="minorEastAsia" w:eastAsiaTheme="minorEastAsia"/>
          <w:szCs w:val="21"/>
        </w:rPr>
        <w:t>工程</w:t>
      </w:r>
      <w:r>
        <w:rPr>
          <w:rFonts w:hint="eastAsia" w:cs="Arial Narrow" w:asciiTheme="minorEastAsia" w:hAnsiTheme="minorEastAsia" w:eastAsiaTheme="minorEastAsia"/>
          <w:szCs w:val="21"/>
        </w:rPr>
        <w:t>竣工验收后</w:t>
      </w:r>
      <w:r>
        <w:rPr>
          <w:rFonts w:cs="Arial Narrow" w:asciiTheme="minorEastAsia" w:hAnsiTheme="minorEastAsia" w:eastAsiaTheme="minorEastAsia"/>
          <w:szCs w:val="21"/>
        </w:rPr>
        <w:t>，</w:t>
      </w:r>
      <w:r>
        <w:rPr>
          <w:rFonts w:hint="eastAsia" w:cs="Arial Narrow" w:asciiTheme="minorEastAsia" w:hAnsiTheme="minorEastAsia" w:eastAsiaTheme="minorEastAsia"/>
          <w:szCs w:val="21"/>
        </w:rPr>
        <w:t>真实反映建设</w:t>
      </w:r>
      <w:r>
        <w:rPr>
          <w:rFonts w:cs="Arial Narrow" w:asciiTheme="minorEastAsia" w:hAnsiTheme="minorEastAsia" w:eastAsiaTheme="minorEastAsia"/>
          <w:szCs w:val="21"/>
        </w:rPr>
        <w:t>工程</w:t>
      </w:r>
      <w:r>
        <w:rPr>
          <w:rFonts w:hint="eastAsia" w:cs="Arial Narrow" w:asciiTheme="minorEastAsia" w:hAnsiTheme="minorEastAsia" w:eastAsiaTheme="minorEastAsia"/>
          <w:szCs w:val="21"/>
        </w:rPr>
        <w:t>施工结果</w:t>
      </w:r>
      <w:r>
        <w:rPr>
          <w:rFonts w:cs="Arial Narrow" w:asciiTheme="minorEastAsia" w:hAnsiTheme="minorEastAsia" w:eastAsiaTheme="minorEastAsia"/>
          <w:szCs w:val="21"/>
        </w:rPr>
        <w:t>的</w:t>
      </w:r>
      <w:r>
        <w:rPr>
          <w:rFonts w:hint="eastAsia" w:cs="Arial Narrow" w:asciiTheme="minorEastAsia" w:hAnsiTheme="minorEastAsia" w:eastAsiaTheme="minorEastAsia"/>
          <w:szCs w:val="21"/>
        </w:rPr>
        <w:t>图样</w:t>
      </w:r>
      <w:r>
        <w:rPr>
          <w:rFonts w:cs="Arial Narrow" w:asciiTheme="minorEastAsia" w:hAnsiTheme="minorEastAsia" w:eastAsiaTheme="minorEastAsia"/>
          <w:szCs w:val="21"/>
        </w:rPr>
        <w:t>。</w:t>
      </w:r>
    </w:p>
    <w:p w14:paraId="1BEC2EFF">
      <w:pPr>
        <w:spacing w:line="312" w:lineRule="auto"/>
        <w:jc w:val="left"/>
        <w:rPr>
          <w:rFonts w:cs="Arial Narrow" w:asciiTheme="minorEastAsia" w:hAnsiTheme="minorEastAsia" w:eastAsiaTheme="minorEastAsia"/>
          <w:szCs w:val="21"/>
        </w:rPr>
      </w:pPr>
      <w:r>
        <w:rPr>
          <w:rFonts w:eastAsiaTheme="minorEastAsia"/>
          <w:b/>
          <w:szCs w:val="21"/>
        </w:rPr>
        <w:t>2.0.</w:t>
      </w:r>
      <w:r>
        <w:rPr>
          <w:rFonts w:hint="eastAsia" w:eastAsiaTheme="minorEastAsia"/>
          <w:b/>
          <w:szCs w:val="21"/>
        </w:rPr>
        <w:t xml:space="preserve">7  </w:t>
      </w:r>
      <w:r>
        <w:rPr>
          <w:rFonts w:hint="eastAsia" w:cs="Arial Narrow" w:asciiTheme="minorEastAsia" w:hAnsiTheme="minorEastAsia" w:eastAsiaTheme="minorEastAsia"/>
          <w:szCs w:val="21"/>
        </w:rPr>
        <w:t xml:space="preserve">竣工验收文件  </w:t>
      </w:r>
      <w:r>
        <w:rPr>
          <w:rFonts w:cs="Arial Narrow" w:asciiTheme="minorEastAsia" w:hAnsiTheme="minorEastAsia" w:eastAsiaTheme="minorEastAsia"/>
          <w:szCs w:val="21"/>
        </w:rPr>
        <w:t>handing over document</w:t>
      </w:r>
    </w:p>
    <w:p w14:paraId="38577022">
      <w:pPr>
        <w:spacing w:line="312" w:lineRule="auto"/>
        <w:ind w:firstLine="420" w:firstLineChars="200"/>
        <w:jc w:val="left"/>
        <w:rPr>
          <w:rFonts w:cs="Arial Narrow" w:asciiTheme="minorEastAsia" w:hAnsiTheme="minorEastAsia" w:eastAsiaTheme="minorEastAsia"/>
          <w:szCs w:val="21"/>
        </w:rPr>
      </w:pPr>
      <w:r>
        <w:rPr>
          <w:rFonts w:hint="eastAsia" w:cs="Arial Narrow" w:asciiTheme="minorEastAsia" w:hAnsiTheme="minorEastAsia" w:eastAsiaTheme="minorEastAsia"/>
          <w:szCs w:val="21"/>
        </w:rPr>
        <w:t>建设工程项目在工程竣工验收及竣工验收备案活动中形成的文件。</w:t>
      </w:r>
    </w:p>
    <w:p w14:paraId="270291B3">
      <w:pPr>
        <w:spacing w:line="312" w:lineRule="auto"/>
        <w:rPr>
          <w:rFonts w:cs="Arial Narrow" w:asciiTheme="minorEastAsia" w:hAnsiTheme="minorEastAsia" w:eastAsiaTheme="minorEastAsia"/>
          <w:szCs w:val="21"/>
        </w:rPr>
      </w:pPr>
      <w:r>
        <w:rPr>
          <w:rFonts w:hint="eastAsia" w:eastAsiaTheme="minorEastAsia"/>
          <w:b/>
          <w:szCs w:val="21"/>
        </w:rPr>
        <w:t>2.0.8</w:t>
      </w:r>
      <w:r>
        <w:rPr>
          <w:rFonts w:hint="eastAsia" w:cs="Arial Narrow" w:asciiTheme="minorEastAsia" w:hAnsiTheme="minorEastAsia" w:eastAsiaTheme="minorEastAsia"/>
          <w:szCs w:val="21"/>
        </w:rPr>
        <w:t xml:space="preserve">  建设工程电子文件  project electronic </w:t>
      </w:r>
      <w:r>
        <w:rPr>
          <w:rFonts w:cs="Arial Narrow" w:asciiTheme="minorEastAsia" w:hAnsiTheme="minorEastAsia" w:eastAsiaTheme="minorEastAsia"/>
          <w:szCs w:val="21"/>
        </w:rPr>
        <w:t>document</w:t>
      </w:r>
    </w:p>
    <w:p w14:paraId="687644C9">
      <w:pPr>
        <w:tabs>
          <w:tab w:val="left" w:pos="6789"/>
        </w:tabs>
        <w:spacing w:line="312" w:lineRule="auto"/>
        <w:ind w:firstLine="420" w:firstLineChars="200"/>
        <w:rPr>
          <w:rFonts w:cs="Arial Narrow" w:asciiTheme="minorEastAsia" w:hAnsiTheme="minorEastAsia" w:eastAsiaTheme="minorEastAsia"/>
          <w:szCs w:val="21"/>
        </w:rPr>
      </w:pPr>
      <w:r>
        <w:rPr>
          <w:rFonts w:hint="eastAsia" w:cs="Arial Narrow" w:asciiTheme="minorEastAsia" w:hAnsiTheme="minorEastAsia" w:eastAsiaTheme="minorEastAsia"/>
          <w:szCs w:val="21"/>
        </w:rPr>
        <w:t>在工程建设过程中通过数字设备及环境生成，以数码形式存储于硬盘、闪存盘、光盘等存储介质，可通过云技术访问，依赖计算机等数字设备阅读、处理，并可在符合安全管理要求的网络上传送的文件，简称电子文件。</w:t>
      </w:r>
    </w:p>
    <w:p w14:paraId="78F60FA3">
      <w:pPr>
        <w:tabs>
          <w:tab w:val="left" w:pos="6789"/>
        </w:tabs>
        <w:spacing w:line="312" w:lineRule="auto"/>
        <w:rPr>
          <w:rFonts w:cs="Arial Narrow" w:asciiTheme="minorEastAsia" w:hAnsiTheme="minorEastAsia" w:eastAsiaTheme="minorEastAsia"/>
          <w:szCs w:val="21"/>
        </w:rPr>
      </w:pPr>
      <w:r>
        <w:rPr>
          <w:rFonts w:hint="eastAsia" w:eastAsiaTheme="minorEastAsia"/>
          <w:b/>
          <w:szCs w:val="21"/>
        </w:rPr>
        <w:t>2.0.9</w:t>
      </w:r>
      <w:r>
        <w:rPr>
          <w:rFonts w:hint="eastAsia" w:cs="Arial Narrow" w:asciiTheme="minorEastAsia" w:hAnsiTheme="minorEastAsia" w:eastAsiaTheme="minorEastAsia"/>
          <w:szCs w:val="21"/>
        </w:rPr>
        <w:t xml:space="preserve">  建设工程电子档案  project electronic archive</w:t>
      </w:r>
    </w:p>
    <w:p w14:paraId="4D1AC707">
      <w:pPr>
        <w:tabs>
          <w:tab w:val="left" w:pos="6789"/>
        </w:tabs>
        <w:spacing w:line="312" w:lineRule="auto"/>
        <w:ind w:firstLine="420" w:firstLineChars="200"/>
        <w:rPr>
          <w:rFonts w:cs="Arial Narrow" w:asciiTheme="minorEastAsia" w:hAnsiTheme="minorEastAsia" w:eastAsiaTheme="minorEastAsia"/>
          <w:szCs w:val="21"/>
        </w:rPr>
      </w:pPr>
      <w:r>
        <w:rPr>
          <w:rFonts w:hint="eastAsia" w:cs="Arial Narrow" w:asciiTheme="minorEastAsia" w:hAnsiTheme="minorEastAsia" w:eastAsiaTheme="minorEastAsia"/>
          <w:szCs w:val="21"/>
        </w:rPr>
        <w:t>工程建设过程中通过加盖可靠电子签名或电子印章等技术手段形成的，具有参考和利用价值并归档保存的电子文件及其元数据，简称电子档案。</w:t>
      </w:r>
    </w:p>
    <w:p w14:paraId="7FDB19C3">
      <w:pPr>
        <w:tabs>
          <w:tab w:val="left" w:pos="6789"/>
        </w:tabs>
        <w:spacing w:line="312" w:lineRule="auto"/>
        <w:rPr>
          <w:rFonts w:cs="Arial Narrow" w:asciiTheme="minorEastAsia" w:hAnsiTheme="minorEastAsia" w:eastAsiaTheme="minorEastAsia"/>
          <w:szCs w:val="21"/>
        </w:rPr>
      </w:pPr>
      <w:r>
        <w:rPr>
          <w:rFonts w:hint="eastAsia" w:eastAsiaTheme="minorEastAsia"/>
          <w:b/>
          <w:szCs w:val="21"/>
        </w:rPr>
        <w:t>2.0.10</w:t>
      </w:r>
      <w:r>
        <w:rPr>
          <w:rFonts w:hint="eastAsia" w:cs="Arial Narrow" w:asciiTheme="minorEastAsia" w:hAnsiTheme="minorEastAsia" w:eastAsiaTheme="minorEastAsia"/>
          <w:szCs w:val="21"/>
        </w:rPr>
        <w:t xml:space="preserve">  提前指导服务  </w:t>
      </w:r>
      <w:r>
        <w:rPr>
          <w:rFonts w:cs="Arial Narrow" w:asciiTheme="minorEastAsia" w:hAnsiTheme="minorEastAsia" w:eastAsiaTheme="minorEastAsia"/>
          <w:szCs w:val="21"/>
        </w:rPr>
        <w:t>advance guidance service</w:t>
      </w:r>
    </w:p>
    <w:p w14:paraId="552B3147">
      <w:pPr>
        <w:tabs>
          <w:tab w:val="left" w:pos="6789"/>
        </w:tabs>
        <w:spacing w:line="312" w:lineRule="auto"/>
        <w:ind w:firstLine="420" w:firstLineChars="200"/>
        <w:rPr>
          <w:rFonts w:cs="Arial Narrow" w:asciiTheme="minorEastAsia" w:hAnsiTheme="minorEastAsia" w:eastAsiaTheme="minorEastAsia"/>
          <w:szCs w:val="21"/>
        </w:rPr>
      </w:pPr>
      <w:r>
        <w:rPr>
          <w:rFonts w:hint="eastAsia" w:cs="Arial Narrow" w:asciiTheme="minorEastAsia" w:hAnsiTheme="minorEastAsia" w:eastAsiaTheme="minorEastAsia"/>
          <w:szCs w:val="21"/>
        </w:rPr>
        <w:t>城建档案管理机构根据建设单位的申请，在工程开工后对工程档案的形成、积累、整理、归档、报送等业务提供的指导、咨询、培训活动。</w:t>
      </w:r>
    </w:p>
    <w:p w14:paraId="337B79B5">
      <w:pPr>
        <w:spacing w:line="312" w:lineRule="auto"/>
      </w:pPr>
      <w:r>
        <w:rPr>
          <w:rFonts w:hint="eastAsia" w:eastAsiaTheme="minorEastAsia"/>
          <w:b/>
          <w:szCs w:val="21"/>
        </w:rPr>
        <w:t xml:space="preserve">2.0.11  </w:t>
      </w:r>
      <w:r>
        <w:rPr>
          <w:rFonts w:hint="eastAsia"/>
        </w:rPr>
        <w:t xml:space="preserve">报送  </w:t>
      </w:r>
      <w:r>
        <w:rPr>
          <w:rFonts w:hint="eastAsia" w:cs="Arial Narrow" w:asciiTheme="minorEastAsia" w:hAnsiTheme="minorEastAsia" w:eastAsiaTheme="minorEastAsia"/>
          <w:szCs w:val="21"/>
        </w:rPr>
        <w:t>submit</w:t>
      </w:r>
    </w:p>
    <w:p w14:paraId="5287460F">
      <w:pPr>
        <w:spacing w:line="312" w:lineRule="auto"/>
        <w:ind w:firstLine="420" w:firstLineChars="200"/>
      </w:pPr>
      <w:r>
        <w:rPr>
          <w:rFonts w:hint="eastAsia"/>
        </w:rPr>
        <w:t>建设单位将整理组卷完毕的工程档案送交城建档案管理机构的过程。</w:t>
      </w:r>
    </w:p>
    <w:p w14:paraId="2C344812">
      <w:pPr>
        <w:tabs>
          <w:tab w:val="left" w:pos="6789"/>
        </w:tabs>
        <w:spacing w:line="312" w:lineRule="auto"/>
        <w:rPr>
          <w:rFonts w:cs="Arial Narrow" w:asciiTheme="minorEastAsia" w:hAnsiTheme="minorEastAsia" w:eastAsiaTheme="minorEastAsia"/>
          <w:szCs w:val="21"/>
        </w:rPr>
      </w:pPr>
      <w:r>
        <w:rPr>
          <w:rFonts w:hint="eastAsia" w:eastAsiaTheme="minorEastAsia"/>
          <w:b/>
          <w:szCs w:val="21"/>
        </w:rPr>
        <w:t>2.0.12</w:t>
      </w:r>
      <w:r>
        <w:rPr>
          <w:rFonts w:hint="eastAsia" w:cs="Arial Narrow" w:asciiTheme="minorEastAsia" w:hAnsiTheme="minorEastAsia" w:eastAsiaTheme="minorEastAsia"/>
          <w:szCs w:val="21"/>
        </w:rPr>
        <w:t xml:space="preserve">  建设工程档案验收  </w:t>
      </w:r>
      <w:r>
        <w:rPr>
          <w:rFonts w:cs="Arial Narrow" w:asciiTheme="minorEastAsia" w:hAnsiTheme="minorEastAsia" w:eastAsiaTheme="minorEastAsia"/>
          <w:szCs w:val="21"/>
        </w:rPr>
        <w:t>acceptance of engine</w:t>
      </w:r>
      <w:r>
        <w:rPr>
          <w:rFonts w:hint="eastAsia" w:cs="Arial Narrow" w:asciiTheme="minorEastAsia" w:hAnsiTheme="minorEastAsia" w:eastAsiaTheme="minorEastAsia"/>
          <w:szCs w:val="21"/>
        </w:rPr>
        <w:t>e</w:t>
      </w:r>
      <w:r>
        <w:rPr>
          <w:rFonts w:cs="Arial Narrow" w:asciiTheme="minorEastAsia" w:hAnsiTheme="minorEastAsia" w:eastAsiaTheme="minorEastAsia"/>
          <w:szCs w:val="21"/>
        </w:rPr>
        <w:t>ring archive</w:t>
      </w:r>
    </w:p>
    <w:p w14:paraId="1006F8C3">
      <w:pPr>
        <w:tabs>
          <w:tab w:val="left" w:pos="6789"/>
        </w:tabs>
        <w:spacing w:line="312" w:lineRule="auto"/>
        <w:ind w:firstLine="420" w:firstLineChars="200"/>
        <w:rPr>
          <w:rFonts w:cs="Arial Narrow" w:asciiTheme="minorEastAsia" w:hAnsiTheme="minorEastAsia" w:eastAsiaTheme="minorEastAsia"/>
          <w:szCs w:val="21"/>
        </w:rPr>
      </w:pPr>
      <w:r>
        <w:rPr>
          <w:rFonts w:hint="eastAsia" w:cs="Arial Narrow" w:asciiTheme="minorEastAsia" w:hAnsiTheme="minorEastAsia" w:eastAsiaTheme="minorEastAsia"/>
          <w:szCs w:val="21"/>
        </w:rPr>
        <w:t>城建档案管理机构按照有关规定对建设单位报送的工程档案进行查验和接收的过程。</w:t>
      </w:r>
    </w:p>
    <w:p w14:paraId="1E7F9644">
      <w:pPr>
        <w:tabs>
          <w:tab w:val="left" w:pos="6789"/>
        </w:tabs>
        <w:spacing w:line="312" w:lineRule="auto"/>
        <w:rPr>
          <w:rFonts w:cs="Arial Narrow" w:asciiTheme="minorEastAsia" w:hAnsiTheme="minorEastAsia" w:eastAsiaTheme="minorEastAsia"/>
          <w:szCs w:val="21"/>
        </w:rPr>
      </w:pPr>
      <w:r>
        <w:rPr>
          <w:rFonts w:cs="Arial Narrow" w:asciiTheme="minorEastAsia" w:hAnsiTheme="minorEastAsia" w:eastAsiaTheme="minorEastAsia"/>
          <w:szCs w:val="21"/>
        </w:rPr>
        <w:br w:type="page"/>
      </w:r>
    </w:p>
    <w:p w14:paraId="26715300">
      <w:pPr>
        <w:widowControl/>
        <w:jc w:val="left"/>
        <w:rPr>
          <w:rFonts w:ascii="宋体" w:hAnsi="宋体"/>
        </w:rPr>
      </w:pPr>
      <w:bookmarkStart w:id="18" w:name="_Toc24998921"/>
    </w:p>
    <w:p w14:paraId="6514644B">
      <w:pPr>
        <w:widowControl/>
        <w:jc w:val="left"/>
        <w:rPr>
          <w:rFonts w:ascii="宋体" w:hAnsi="宋体"/>
        </w:rPr>
      </w:pPr>
    </w:p>
    <w:p w14:paraId="6CFFE828">
      <w:pPr>
        <w:keepNext/>
        <w:keepLines/>
        <w:widowControl/>
        <w:spacing w:before="240" w:after="240"/>
        <w:jc w:val="center"/>
        <w:textAlignment w:val="baseline"/>
        <w:outlineLvl w:val="0"/>
        <w:rPr>
          <w:rFonts w:ascii="宋体" w:hAnsi="宋体" w:cs="宋体"/>
          <w:b/>
          <w:kern w:val="44"/>
          <w:sz w:val="32"/>
          <w:szCs w:val="28"/>
        </w:rPr>
      </w:pPr>
      <w:bookmarkStart w:id="19" w:name="_Toc103334314"/>
      <w:r>
        <w:rPr>
          <w:rFonts w:ascii="宋体" w:hAnsi="宋体" w:cs="宋体"/>
          <w:b/>
          <w:kern w:val="44"/>
          <w:sz w:val="32"/>
          <w:szCs w:val="28"/>
        </w:rPr>
        <w:t>3  基本规定</w:t>
      </w:r>
      <w:bookmarkEnd w:id="18"/>
      <w:bookmarkEnd w:id="19"/>
    </w:p>
    <w:p w14:paraId="5F61FDE2">
      <w:pPr>
        <w:spacing w:line="312" w:lineRule="auto"/>
        <w:rPr>
          <w:rFonts w:ascii="宋体" w:hAnsi="宋体" w:cs="Arial Narrow"/>
          <w:szCs w:val="21"/>
        </w:rPr>
      </w:pPr>
      <w:r>
        <w:rPr>
          <w:rFonts w:hint="eastAsia"/>
          <w:b/>
          <w:szCs w:val="21"/>
        </w:rPr>
        <w:t xml:space="preserve">3.0.1  </w:t>
      </w:r>
      <w:r>
        <w:rPr>
          <w:rFonts w:ascii="宋体" w:hAnsi="宋体" w:cs="Arial Narrow"/>
          <w:szCs w:val="21"/>
        </w:rPr>
        <w:t>工程</w:t>
      </w:r>
      <w:r>
        <w:rPr>
          <w:rFonts w:hint="eastAsia" w:ascii="宋体" w:hAnsi="宋体" w:cs="Arial Narrow"/>
          <w:szCs w:val="21"/>
        </w:rPr>
        <w:t>文件</w:t>
      </w:r>
      <w:r>
        <w:rPr>
          <w:rFonts w:ascii="宋体" w:hAnsi="宋体" w:cs="Arial Narrow"/>
          <w:szCs w:val="21"/>
        </w:rPr>
        <w:t>管理应</w:t>
      </w:r>
      <w:r>
        <w:rPr>
          <w:rFonts w:hint="eastAsia" w:ascii="宋体" w:hAnsi="宋体" w:cs="Arial Narrow"/>
          <w:szCs w:val="21"/>
        </w:rPr>
        <w:t>制度健全、</w:t>
      </w:r>
      <w:r>
        <w:rPr>
          <w:rFonts w:ascii="宋体" w:hAnsi="宋体" w:cs="Arial Narrow"/>
          <w:szCs w:val="21"/>
        </w:rPr>
        <w:t>岗位责任</w:t>
      </w:r>
      <w:r>
        <w:rPr>
          <w:rFonts w:hint="eastAsia" w:ascii="宋体" w:hAnsi="宋体" w:cs="Arial Narrow"/>
          <w:szCs w:val="21"/>
        </w:rPr>
        <w:t>明确，并应纳入工程建设管理的各个环节和各级相关人员的职责范围。工程文件管理的职责范围应符合现行行业标准《建筑与市政工程施工现场专业人员职业标准》JGJ/T 250的要求。</w:t>
      </w:r>
    </w:p>
    <w:p w14:paraId="45389358">
      <w:pPr>
        <w:widowControl/>
        <w:spacing w:line="312" w:lineRule="auto"/>
        <w:jc w:val="left"/>
        <w:rPr>
          <w:rFonts w:ascii="宋体" w:hAnsi="宋体" w:cs="Arial Narrow"/>
          <w:szCs w:val="21"/>
        </w:rPr>
      </w:pPr>
      <w:r>
        <w:rPr>
          <w:b/>
          <w:szCs w:val="21"/>
        </w:rPr>
        <w:t>3.0.</w:t>
      </w:r>
      <w:r>
        <w:rPr>
          <w:rFonts w:hint="eastAsia"/>
          <w:b/>
          <w:szCs w:val="21"/>
        </w:rPr>
        <w:t xml:space="preserve">2  </w:t>
      </w:r>
      <w:r>
        <w:rPr>
          <w:rFonts w:hint="eastAsia" w:ascii="宋体" w:hAnsi="宋体" w:cs="Arial Narrow"/>
          <w:szCs w:val="21"/>
        </w:rPr>
        <w:t>工程文件应随工程建设进度同步形成，不得事后补编。</w:t>
      </w:r>
    </w:p>
    <w:p w14:paraId="42687820">
      <w:pPr>
        <w:spacing w:line="312" w:lineRule="auto"/>
        <w:jc w:val="left"/>
        <w:rPr>
          <w:rFonts w:ascii="宋体" w:hAnsi="宋体" w:cs="Arial Narrow"/>
          <w:szCs w:val="21"/>
        </w:rPr>
      </w:pPr>
      <w:r>
        <w:rPr>
          <w:rFonts w:hint="eastAsia"/>
          <w:b/>
          <w:szCs w:val="21"/>
        </w:rPr>
        <w:t xml:space="preserve">3.0.3  </w:t>
      </w:r>
      <w:r>
        <w:rPr>
          <w:rFonts w:hint="eastAsia" w:ascii="宋体" w:hAnsi="宋体" w:cs="Arial Narrow"/>
          <w:szCs w:val="21"/>
        </w:rPr>
        <w:t>工程文件形成单位应对文件的真实性、完整性、可用性和安全性负责；由多方形成的文件，应各负其责。</w:t>
      </w:r>
    </w:p>
    <w:p w14:paraId="2F78A9F0">
      <w:pPr>
        <w:widowControl/>
        <w:spacing w:line="312" w:lineRule="auto"/>
        <w:jc w:val="left"/>
        <w:rPr>
          <w:b/>
          <w:szCs w:val="21"/>
        </w:rPr>
      </w:pPr>
      <w:r>
        <w:rPr>
          <w:b/>
          <w:szCs w:val="21"/>
        </w:rPr>
        <w:t>3.0.</w:t>
      </w:r>
      <w:r>
        <w:rPr>
          <w:rFonts w:hint="eastAsia"/>
          <w:b/>
          <w:szCs w:val="21"/>
        </w:rPr>
        <w:t xml:space="preserve">4  </w:t>
      </w:r>
      <w:r>
        <w:rPr>
          <w:rFonts w:hint="eastAsia" w:ascii="宋体" w:hAnsi="宋体"/>
          <w:szCs w:val="21"/>
        </w:rPr>
        <w:t>工程文件应</w:t>
      </w:r>
      <w:r>
        <w:rPr>
          <w:rFonts w:ascii="宋体" w:hAnsi="宋体" w:cs="Arial Narrow"/>
          <w:szCs w:val="21"/>
        </w:rPr>
        <w:t>字迹清楚、图样清晰、图表整洁</w:t>
      </w:r>
      <w:r>
        <w:rPr>
          <w:rFonts w:hint="eastAsia" w:ascii="宋体" w:hAnsi="宋体" w:cs="Arial Narrow"/>
          <w:szCs w:val="21"/>
        </w:rPr>
        <w:t>，内容完整，结论明确，</w:t>
      </w:r>
      <w:r>
        <w:rPr>
          <w:rFonts w:hint="eastAsia" w:ascii="宋体" w:hAnsi="宋体"/>
          <w:szCs w:val="21"/>
        </w:rPr>
        <w:t>签字盖章手续齐全，并按规定年限有效保存，便于调阅。</w:t>
      </w:r>
    </w:p>
    <w:p w14:paraId="16DBB870">
      <w:pPr>
        <w:spacing w:line="312" w:lineRule="auto"/>
        <w:jc w:val="left"/>
        <w:rPr>
          <w:rFonts w:ascii="宋体" w:hAnsi="宋体" w:cs="Arial Narrow"/>
          <w:szCs w:val="21"/>
        </w:rPr>
      </w:pPr>
      <w:r>
        <w:rPr>
          <w:rFonts w:hint="eastAsia"/>
          <w:b/>
          <w:szCs w:val="21"/>
        </w:rPr>
        <w:t xml:space="preserve">3.0.5  </w:t>
      </w:r>
      <w:r>
        <w:rPr>
          <w:rFonts w:hint="eastAsia" w:ascii="宋体" w:hAnsi="宋体" w:cs="Arial Narrow"/>
          <w:szCs w:val="21"/>
        </w:rPr>
        <w:t>电子文件形成单位宜建立有关业务系统，系统应具备记录电子文件处理、审批、分发等过程元数据的功能。</w:t>
      </w:r>
    </w:p>
    <w:p w14:paraId="3105F46F">
      <w:pPr>
        <w:spacing w:line="312" w:lineRule="auto"/>
        <w:jc w:val="left"/>
        <w:rPr>
          <w:rFonts w:ascii="宋体" w:hAnsi="宋体" w:cs="Arial Narrow"/>
          <w:szCs w:val="21"/>
        </w:rPr>
      </w:pPr>
      <w:r>
        <w:rPr>
          <w:b/>
          <w:szCs w:val="21"/>
        </w:rPr>
        <w:t>3.0.</w:t>
      </w:r>
      <w:r>
        <w:rPr>
          <w:rFonts w:hint="eastAsia"/>
          <w:b/>
          <w:szCs w:val="21"/>
        </w:rPr>
        <w:t xml:space="preserve">6  </w:t>
      </w:r>
      <w:r>
        <w:rPr>
          <w:rFonts w:ascii="宋体" w:hAnsi="宋体" w:cs="Arial Narrow"/>
          <w:szCs w:val="21"/>
        </w:rPr>
        <w:t>单位工程、分部工程、分项工程和检验批的验收程序和记录</w:t>
      </w:r>
      <w:r>
        <w:rPr>
          <w:rFonts w:hint="eastAsia" w:ascii="宋体" w:hAnsi="宋体" w:cs="Arial Narrow"/>
          <w:szCs w:val="21"/>
        </w:rPr>
        <w:t>的</w:t>
      </w:r>
      <w:r>
        <w:rPr>
          <w:rFonts w:ascii="宋体" w:hAnsi="宋体" w:cs="Arial Narrow"/>
          <w:szCs w:val="21"/>
        </w:rPr>
        <w:t>形成</w:t>
      </w:r>
      <w:r>
        <w:rPr>
          <w:rFonts w:hint="eastAsia" w:ascii="宋体" w:hAnsi="宋体" w:cs="Arial Narrow"/>
          <w:szCs w:val="21"/>
        </w:rPr>
        <w:t>应</w:t>
      </w:r>
      <w:r>
        <w:rPr>
          <w:rFonts w:ascii="宋体" w:hAnsi="宋体" w:cs="Arial Narrow"/>
          <w:szCs w:val="21"/>
        </w:rPr>
        <w:t>符合房屋建筑、市政基础设施工程现行标准的规定。其中检验批质量验收记录的形成应符合下列规定：</w:t>
      </w:r>
    </w:p>
    <w:p w14:paraId="6D424546">
      <w:pPr>
        <w:spacing w:line="312" w:lineRule="auto"/>
        <w:ind w:firstLine="413" w:firstLineChars="196"/>
        <w:jc w:val="left"/>
        <w:rPr>
          <w:rFonts w:ascii="宋体" w:hAnsi="宋体" w:cs="Arial Narrow"/>
          <w:bCs/>
          <w:szCs w:val="21"/>
        </w:rPr>
      </w:pPr>
      <w:r>
        <w:rPr>
          <w:b/>
          <w:szCs w:val="21"/>
        </w:rPr>
        <w:t xml:space="preserve">1 </w:t>
      </w:r>
      <w:r>
        <w:rPr>
          <w:rFonts w:hint="eastAsia"/>
          <w:b/>
          <w:szCs w:val="21"/>
        </w:rPr>
        <w:t xml:space="preserve"> </w:t>
      </w:r>
      <w:r>
        <w:rPr>
          <w:rFonts w:hint="eastAsia" w:ascii="宋体" w:hAnsi="宋体" w:cs="Arial Narrow"/>
          <w:szCs w:val="21"/>
        </w:rPr>
        <w:t>原始记录和检验批质量验收记录</w:t>
      </w:r>
      <w:r>
        <w:rPr>
          <w:rFonts w:hint="eastAsia" w:ascii="宋体" w:hAnsi="宋体" w:cs="Arial Narrow"/>
          <w:bCs/>
          <w:szCs w:val="21"/>
        </w:rPr>
        <w:t>均应有专业工长、质量检查员和监理工程师的签字；</w:t>
      </w:r>
    </w:p>
    <w:p w14:paraId="47C0BFC1">
      <w:pPr>
        <w:spacing w:line="312" w:lineRule="auto"/>
        <w:ind w:firstLine="413" w:firstLineChars="196"/>
        <w:jc w:val="left"/>
        <w:rPr>
          <w:rFonts w:ascii="宋体" w:hAnsi="宋体" w:cs="Arial Narrow"/>
          <w:szCs w:val="21"/>
        </w:rPr>
      </w:pPr>
      <w:r>
        <w:rPr>
          <w:b/>
          <w:szCs w:val="21"/>
        </w:rPr>
        <w:t xml:space="preserve">2 </w:t>
      </w:r>
      <w:r>
        <w:rPr>
          <w:rFonts w:hint="eastAsia"/>
          <w:b/>
          <w:szCs w:val="21"/>
        </w:rPr>
        <w:t xml:space="preserve"> </w:t>
      </w:r>
      <w:r>
        <w:rPr>
          <w:rFonts w:hint="eastAsia" w:ascii="宋体" w:hAnsi="宋体" w:cs="Arial Narrow"/>
          <w:bCs/>
          <w:szCs w:val="21"/>
        </w:rPr>
        <w:t>原始记录应在施工现场形成，纸质版原始记录应使用不易褪色墨水书写，电子文件原始记录的数据形成应符合现行行业标准《建设电子文件与电子档案管理规范》CJJ/T 117要求；</w:t>
      </w:r>
    </w:p>
    <w:p w14:paraId="5F8E8C79">
      <w:pPr>
        <w:spacing w:line="312" w:lineRule="auto"/>
        <w:ind w:firstLine="413" w:firstLineChars="196"/>
        <w:jc w:val="left"/>
        <w:rPr>
          <w:rFonts w:ascii="宋体" w:hAnsi="宋体" w:cs="Arial Narrow"/>
          <w:szCs w:val="21"/>
        </w:rPr>
      </w:pPr>
      <w:r>
        <w:rPr>
          <w:b/>
          <w:szCs w:val="21"/>
        </w:rPr>
        <w:t xml:space="preserve">3 </w:t>
      </w:r>
      <w:r>
        <w:rPr>
          <w:rFonts w:hint="eastAsia"/>
          <w:b/>
          <w:szCs w:val="21"/>
        </w:rPr>
        <w:t xml:space="preserve"> </w:t>
      </w:r>
      <w:r>
        <w:rPr>
          <w:rFonts w:ascii="宋体" w:hAnsi="宋体" w:cs="Arial Narrow"/>
          <w:szCs w:val="21"/>
        </w:rPr>
        <w:t>检验批质量验收记录</w:t>
      </w:r>
      <w:r>
        <w:rPr>
          <w:rFonts w:hint="eastAsia" w:ascii="宋体" w:hAnsi="宋体" w:cs="Arial Narrow"/>
          <w:bCs/>
          <w:szCs w:val="21"/>
        </w:rPr>
        <w:t>应依据原始记录填写。</w:t>
      </w:r>
    </w:p>
    <w:p w14:paraId="3B2A2A5A">
      <w:pPr>
        <w:spacing w:line="312" w:lineRule="auto"/>
        <w:jc w:val="left"/>
        <w:rPr>
          <w:rFonts w:cs="Arial Narrow" w:asciiTheme="minorEastAsia" w:hAnsiTheme="minorEastAsia"/>
          <w:szCs w:val="21"/>
        </w:rPr>
      </w:pPr>
      <w:r>
        <w:rPr>
          <w:rFonts w:hint="eastAsia"/>
          <w:b/>
          <w:szCs w:val="21"/>
        </w:rPr>
        <w:t xml:space="preserve">3.0.7  </w:t>
      </w:r>
      <w:r>
        <w:rPr>
          <w:rFonts w:hint="eastAsia" w:ascii="宋体" w:hAnsi="宋体" w:cs="Arial Narrow"/>
          <w:szCs w:val="21"/>
        </w:rPr>
        <w:t>房屋建筑工程应按本规程附录A、附录B、附录C的要求组卷归档；市政基础设施工程应按本规程附录A、附录B、附录D的要求组卷归档。</w:t>
      </w:r>
    </w:p>
    <w:p w14:paraId="63A36652">
      <w:pPr>
        <w:spacing w:line="312" w:lineRule="auto"/>
        <w:rPr>
          <w:szCs w:val="21"/>
        </w:rPr>
      </w:pPr>
      <w:r>
        <w:rPr>
          <w:rFonts w:hint="eastAsia"/>
          <w:b/>
          <w:szCs w:val="21"/>
        </w:rPr>
        <w:t xml:space="preserve">3.0.8 </w:t>
      </w:r>
      <w:r>
        <w:rPr>
          <w:rFonts w:hint="eastAsia" w:ascii="宋体" w:hAnsi="宋体" w:cs="Arial Narrow"/>
          <w:szCs w:val="21"/>
        </w:rPr>
        <w:t xml:space="preserve"> </w:t>
      </w:r>
      <w:r>
        <w:rPr>
          <w:rFonts w:hint="eastAsia"/>
          <w:szCs w:val="21"/>
        </w:rPr>
        <w:t>向城建档案管理机构报送的档案应为原件。数字化成果应同纸质档案一并报送；形成符合归档要求的电子档案的，可不报送纸质档案。</w:t>
      </w:r>
    </w:p>
    <w:p w14:paraId="286E8E2E">
      <w:pPr>
        <w:spacing w:line="312" w:lineRule="auto"/>
        <w:jc w:val="left"/>
        <w:rPr>
          <w:rFonts w:ascii="宋体" w:hAnsi="宋体" w:cs="Arial Narrow"/>
          <w:szCs w:val="21"/>
        </w:rPr>
      </w:pPr>
      <w:r>
        <w:rPr>
          <w:rFonts w:hint="eastAsia"/>
          <w:b/>
          <w:szCs w:val="21"/>
        </w:rPr>
        <w:t xml:space="preserve">3.0.9 </w:t>
      </w:r>
      <w:r>
        <w:rPr>
          <w:rFonts w:hint="eastAsia" w:ascii="宋体" w:hAnsi="宋体" w:cs="Arial Narrow"/>
          <w:szCs w:val="21"/>
        </w:rPr>
        <w:t xml:space="preserve"> 运用BIM技术设计、审图、施工、监理、监督的建设工程项目，应向城建档案管理机构报送符合现行国家标准《建筑信息模型设计交付标准》GB/T 51301的BIM模型文件。</w:t>
      </w:r>
    </w:p>
    <w:p w14:paraId="5E335169">
      <w:pPr>
        <w:spacing w:line="312" w:lineRule="auto"/>
        <w:jc w:val="left"/>
        <w:rPr>
          <w:rFonts w:cs="Arial Narrow" w:asciiTheme="minorEastAsia" w:hAnsiTheme="minorEastAsia"/>
          <w:szCs w:val="21"/>
        </w:rPr>
      </w:pPr>
      <w:r>
        <w:rPr>
          <w:rFonts w:hint="eastAsia"/>
          <w:b/>
          <w:szCs w:val="21"/>
        </w:rPr>
        <w:t xml:space="preserve">3.0.10  </w:t>
      </w:r>
      <w:r>
        <w:rPr>
          <w:rFonts w:hint="eastAsia" w:ascii="宋体" w:hAnsi="宋体" w:cs="Arial Narrow"/>
          <w:szCs w:val="21"/>
        </w:rPr>
        <w:t>工程档案的保管期限应</w:t>
      </w:r>
      <w:r>
        <w:rPr>
          <w:rFonts w:hint="eastAsia" w:cs="Arial Narrow" w:asciiTheme="minorEastAsia" w:hAnsiTheme="minorEastAsia"/>
          <w:szCs w:val="21"/>
        </w:rPr>
        <w:t>符合</w:t>
      </w:r>
      <w:r>
        <w:rPr>
          <w:rFonts w:cs="Arial Narrow" w:asciiTheme="minorEastAsia" w:hAnsiTheme="minorEastAsia"/>
          <w:szCs w:val="21"/>
        </w:rPr>
        <w:t>下列</w:t>
      </w:r>
      <w:r>
        <w:rPr>
          <w:rFonts w:hint="eastAsia" w:cs="Arial Narrow" w:asciiTheme="minorEastAsia" w:hAnsiTheme="minorEastAsia"/>
          <w:szCs w:val="21"/>
        </w:rPr>
        <w:t>要求：</w:t>
      </w:r>
    </w:p>
    <w:p w14:paraId="0855EEA0">
      <w:pPr>
        <w:widowControl/>
        <w:spacing w:line="312" w:lineRule="auto"/>
        <w:ind w:firstLine="413" w:firstLineChars="196"/>
        <w:jc w:val="left"/>
        <w:rPr>
          <w:rFonts w:cs="Arial Narrow" w:asciiTheme="minorEastAsia" w:hAnsiTheme="minorEastAsia"/>
          <w:szCs w:val="21"/>
        </w:rPr>
      </w:pPr>
      <w:r>
        <w:rPr>
          <w:b/>
          <w:szCs w:val="21"/>
        </w:rPr>
        <w:t xml:space="preserve">1  </w:t>
      </w:r>
      <w:r>
        <w:rPr>
          <w:rFonts w:cs="Arial Narrow" w:asciiTheme="minorEastAsia" w:hAnsiTheme="minorEastAsia"/>
          <w:szCs w:val="21"/>
        </w:rPr>
        <w:t>建设单位向本单位归档保存的工程文件，</w:t>
      </w:r>
      <w:r>
        <w:rPr>
          <w:rFonts w:hint="eastAsia" w:cs="Arial Narrow" w:asciiTheme="minorEastAsia" w:hAnsiTheme="minorEastAsia"/>
          <w:szCs w:val="21"/>
        </w:rPr>
        <w:t>保管</w:t>
      </w:r>
      <w:r>
        <w:rPr>
          <w:rFonts w:cs="Arial Narrow" w:asciiTheme="minorEastAsia" w:hAnsiTheme="minorEastAsia"/>
          <w:szCs w:val="21"/>
        </w:rPr>
        <w:t>期限应满足工程维护、修缮、改造、加固等使用的需要</w:t>
      </w:r>
      <w:r>
        <w:rPr>
          <w:rFonts w:hint="eastAsia" w:cs="Arial Narrow" w:asciiTheme="minorEastAsia" w:hAnsiTheme="minorEastAsia"/>
          <w:szCs w:val="21"/>
        </w:rPr>
        <w:t>；</w:t>
      </w:r>
    </w:p>
    <w:p w14:paraId="7550D52C">
      <w:pPr>
        <w:widowControl/>
        <w:spacing w:line="312" w:lineRule="auto"/>
        <w:ind w:firstLine="413" w:firstLineChars="196"/>
        <w:jc w:val="left"/>
        <w:rPr>
          <w:rFonts w:cs="Arial Narrow" w:asciiTheme="minorEastAsia" w:hAnsiTheme="minorEastAsia"/>
          <w:szCs w:val="21"/>
        </w:rPr>
      </w:pPr>
      <w:r>
        <w:rPr>
          <w:b/>
          <w:szCs w:val="21"/>
        </w:rPr>
        <w:t xml:space="preserve">2  </w:t>
      </w:r>
      <w:r>
        <w:rPr>
          <w:rFonts w:cs="Arial Narrow" w:asciiTheme="minorEastAsia" w:hAnsiTheme="minorEastAsia"/>
          <w:szCs w:val="21"/>
        </w:rPr>
        <w:t>勘察、设计、监理单位分别向本单位归档保存的工程文件，</w:t>
      </w:r>
      <w:r>
        <w:rPr>
          <w:rFonts w:hint="eastAsia" w:cs="Arial Narrow" w:asciiTheme="minorEastAsia" w:hAnsiTheme="minorEastAsia"/>
          <w:szCs w:val="21"/>
        </w:rPr>
        <w:t>保管</w:t>
      </w:r>
      <w:r>
        <w:rPr>
          <w:rFonts w:cs="Arial Narrow" w:asciiTheme="minorEastAsia" w:hAnsiTheme="minorEastAsia"/>
          <w:szCs w:val="21"/>
        </w:rPr>
        <w:t>期限应满足工程质量追溯的需要</w:t>
      </w:r>
      <w:r>
        <w:rPr>
          <w:rFonts w:hint="eastAsia" w:cs="Arial Narrow" w:asciiTheme="minorEastAsia" w:hAnsiTheme="minorEastAsia"/>
          <w:szCs w:val="21"/>
        </w:rPr>
        <w:t>；</w:t>
      </w:r>
    </w:p>
    <w:p w14:paraId="4BACCCA2">
      <w:pPr>
        <w:widowControl/>
        <w:spacing w:line="312" w:lineRule="auto"/>
        <w:ind w:firstLine="413" w:firstLineChars="196"/>
        <w:jc w:val="left"/>
        <w:rPr>
          <w:rFonts w:cs="Arial Narrow" w:asciiTheme="minorEastAsia" w:hAnsiTheme="minorEastAsia"/>
          <w:szCs w:val="21"/>
        </w:rPr>
      </w:pPr>
      <w:r>
        <w:rPr>
          <w:b/>
          <w:szCs w:val="21"/>
        </w:rPr>
        <w:t xml:space="preserve">3  </w:t>
      </w:r>
      <w:r>
        <w:rPr>
          <w:rFonts w:cs="Arial Narrow" w:asciiTheme="minorEastAsia" w:hAnsiTheme="minorEastAsia"/>
          <w:szCs w:val="21"/>
        </w:rPr>
        <w:t>施工单位向本单位归档保存的工程文件，</w:t>
      </w:r>
      <w:r>
        <w:rPr>
          <w:rFonts w:hint="eastAsia" w:cs="Arial Narrow" w:asciiTheme="minorEastAsia" w:hAnsiTheme="minorEastAsia"/>
          <w:szCs w:val="21"/>
        </w:rPr>
        <w:t>保管</w:t>
      </w:r>
      <w:r>
        <w:rPr>
          <w:rFonts w:cs="Arial Narrow" w:asciiTheme="minorEastAsia" w:hAnsiTheme="minorEastAsia"/>
          <w:szCs w:val="21"/>
        </w:rPr>
        <w:t>期限应满足工程质量保修及质量追溯的需要</w:t>
      </w:r>
      <w:r>
        <w:rPr>
          <w:rFonts w:hint="eastAsia" w:cs="Arial Narrow" w:asciiTheme="minorEastAsia" w:hAnsiTheme="minorEastAsia"/>
          <w:szCs w:val="21"/>
        </w:rPr>
        <w:t>；</w:t>
      </w:r>
    </w:p>
    <w:p w14:paraId="2920A52E">
      <w:pPr>
        <w:widowControl/>
        <w:spacing w:line="312" w:lineRule="auto"/>
        <w:ind w:firstLine="413" w:firstLineChars="196"/>
        <w:jc w:val="left"/>
        <w:rPr>
          <w:rFonts w:cs="Arial Narrow" w:asciiTheme="minorEastAsia" w:hAnsiTheme="minorEastAsia"/>
          <w:szCs w:val="21"/>
        </w:rPr>
      </w:pPr>
      <w:r>
        <w:rPr>
          <w:b/>
          <w:szCs w:val="21"/>
        </w:rPr>
        <w:t xml:space="preserve">4  </w:t>
      </w:r>
      <w:r>
        <w:rPr>
          <w:rFonts w:hint="eastAsia" w:cs="Arial Narrow" w:asciiTheme="minorEastAsia" w:hAnsiTheme="minorEastAsia"/>
          <w:szCs w:val="21"/>
        </w:rPr>
        <w:t>城建档案管理机构接收保存的工程档案，保管期限应符合现行行业标准《建设项目档案管理规范》DA/T 28的要求；</w:t>
      </w:r>
    </w:p>
    <w:p w14:paraId="630ECB0C">
      <w:pPr>
        <w:widowControl/>
        <w:spacing w:line="312" w:lineRule="auto"/>
        <w:ind w:firstLine="413" w:firstLineChars="196"/>
        <w:jc w:val="left"/>
        <w:rPr>
          <w:rFonts w:cs="Arial Narrow" w:asciiTheme="minorEastAsia" w:hAnsiTheme="minorEastAsia"/>
          <w:szCs w:val="21"/>
        </w:rPr>
      </w:pPr>
      <w:r>
        <w:rPr>
          <w:rFonts w:hint="eastAsia"/>
          <w:b/>
          <w:szCs w:val="21"/>
        </w:rPr>
        <w:t>5</w:t>
      </w:r>
      <w:r>
        <w:rPr>
          <w:b/>
          <w:szCs w:val="21"/>
        </w:rPr>
        <w:t xml:space="preserve">  </w:t>
      </w:r>
      <w:r>
        <w:rPr>
          <w:rFonts w:hint="eastAsia" w:cs="Arial Narrow" w:asciiTheme="minorEastAsia" w:hAnsiTheme="minorEastAsia"/>
          <w:szCs w:val="21"/>
        </w:rPr>
        <w:t>电子档案及数字化成果宜</w:t>
      </w:r>
      <w:r>
        <w:rPr>
          <w:rFonts w:cs="Arial Narrow" w:asciiTheme="minorEastAsia" w:hAnsiTheme="minorEastAsia"/>
          <w:szCs w:val="21"/>
        </w:rPr>
        <w:t>永久</w:t>
      </w:r>
      <w:r>
        <w:rPr>
          <w:rFonts w:hint="eastAsia" w:cs="Arial Narrow" w:asciiTheme="minorEastAsia" w:hAnsiTheme="minorEastAsia"/>
          <w:szCs w:val="21"/>
        </w:rPr>
        <w:t>保管</w:t>
      </w:r>
      <w:r>
        <w:rPr>
          <w:rFonts w:cs="Arial Narrow" w:asciiTheme="minorEastAsia" w:hAnsiTheme="minorEastAsia"/>
          <w:szCs w:val="21"/>
        </w:rPr>
        <w:t>。</w:t>
      </w:r>
    </w:p>
    <w:p w14:paraId="0E3AC3FC">
      <w:pPr>
        <w:widowControl/>
        <w:spacing w:line="312" w:lineRule="auto"/>
        <w:jc w:val="left"/>
        <w:rPr>
          <w:rFonts w:cs="Arial Narrow" w:asciiTheme="minorEastAsia" w:hAnsiTheme="minorEastAsia"/>
          <w:szCs w:val="21"/>
        </w:rPr>
      </w:pPr>
    </w:p>
    <w:p w14:paraId="18BE5015">
      <w:pPr>
        <w:widowControl/>
        <w:spacing w:line="312" w:lineRule="auto"/>
        <w:jc w:val="left"/>
        <w:rPr>
          <w:rFonts w:cs="Arial Narrow" w:asciiTheme="minorEastAsia" w:hAnsiTheme="minorEastAsia"/>
          <w:szCs w:val="21"/>
        </w:rPr>
      </w:pPr>
      <w:r>
        <w:rPr>
          <w:rFonts w:cs="Arial Narrow" w:asciiTheme="minorEastAsia" w:hAnsiTheme="minorEastAsia" w:eastAsiaTheme="minorEastAsia"/>
          <w:szCs w:val="21"/>
        </w:rPr>
        <w:br w:type="page"/>
      </w:r>
    </w:p>
    <w:p w14:paraId="4EE955CA">
      <w:pPr>
        <w:widowControl/>
        <w:jc w:val="left"/>
        <w:rPr>
          <w:rFonts w:ascii="宋体" w:hAnsi="宋体"/>
        </w:rPr>
      </w:pPr>
      <w:bookmarkStart w:id="20" w:name="_Toc24998922"/>
    </w:p>
    <w:p w14:paraId="7A90046E">
      <w:pPr>
        <w:widowControl/>
        <w:jc w:val="left"/>
        <w:rPr>
          <w:rFonts w:ascii="宋体" w:hAnsi="宋体"/>
        </w:rPr>
      </w:pPr>
    </w:p>
    <w:p w14:paraId="5F159D18">
      <w:pPr>
        <w:keepNext/>
        <w:keepLines/>
        <w:widowControl/>
        <w:spacing w:before="240" w:after="240"/>
        <w:jc w:val="center"/>
        <w:textAlignment w:val="baseline"/>
        <w:outlineLvl w:val="0"/>
        <w:rPr>
          <w:rFonts w:ascii="宋体" w:hAnsi="宋体" w:cs="宋体"/>
          <w:b/>
          <w:kern w:val="44"/>
          <w:sz w:val="32"/>
          <w:szCs w:val="28"/>
        </w:rPr>
      </w:pPr>
      <w:bookmarkStart w:id="21" w:name="_Toc103334315"/>
      <w:r>
        <w:rPr>
          <w:rFonts w:ascii="宋体" w:hAnsi="宋体" w:cs="宋体"/>
          <w:b/>
          <w:kern w:val="44"/>
          <w:sz w:val="32"/>
          <w:szCs w:val="28"/>
        </w:rPr>
        <w:t>4  工程</w:t>
      </w:r>
      <w:r>
        <w:rPr>
          <w:rFonts w:hint="eastAsia" w:ascii="宋体" w:hAnsi="宋体" w:cs="宋体"/>
          <w:b/>
          <w:kern w:val="44"/>
          <w:sz w:val="32"/>
          <w:szCs w:val="28"/>
        </w:rPr>
        <w:t>文件</w:t>
      </w:r>
      <w:r>
        <w:rPr>
          <w:rFonts w:ascii="宋体" w:hAnsi="宋体" w:cs="宋体"/>
          <w:b/>
          <w:kern w:val="44"/>
          <w:sz w:val="32"/>
          <w:szCs w:val="28"/>
        </w:rPr>
        <w:t>管理</w:t>
      </w:r>
      <w:bookmarkEnd w:id="20"/>
      <w:bookmarkEnd w:id="21"/>
    </w:p>
    <w:p w14:paraId="340D4870">
      <w:pPr>
        <w:keepNext/>
        <w:keepLines/>
        <w:spacing w:before="312" w:beforeLines="100" w:after="156" w:afterLines="50" w:line="360" w:lineRule="auto"/>
        <w:jc w:val="center"/>
        <w:outlineLvl w:val="1"/>
        <w:rPr>
          <w:rFonts w:ascii="黑体" w:hAnsi="黑体" w:eastAsia="黑体"/>
          <w:kern w:val="0"/>
          <w:sz w:val="28"/>
          <w:szCs w:val="28"/>
        </w:rPr>
      </w:pPr>
      <w:bookmarkStart w:id="22" w:name="_Toc103334316"/>
      <w:bookmarkStart w:id="23" w:name="_Toc24998923"/>
      <w:r>
        <w:rPr>
          <w:rFonts w:ascii="黑体" w:hAnsi="黑体" w:eastAsia="黑体"/>
          <w:kern w:val="0"/>
          <w:sz w:val="28"/>
          <w:szCs w:val="28"/>
        </w:rPr>
        <w:t>4.1  建设单位</w:t>
      </w:r>
      <w:bookmarkEnd w:id="22"/>
      <w:bookmarkEnd w:id="23"/>
    </w:p>
    <w:p w14:paraId="32AEC1FC">
      <w:pPr>
        <w:spacing w:line="312" w:lineRule="auto"/>
        <w:rPr>
          <w:rFonts w:asciiTheme="minorEastAsia" w:hAnsiTheme="minorEastAsia" w:eastAsiaTheme="minorEastAsia"/>
          <w:bCs/>
          <w:szCs w:val="21"/>
        </w:rPr>
      </w:pPr>
      <w:r>
        <w:rPr>
          <w:rFonts w:eastAsiaTheme="minorEastAsia"/>
          <w:b/>
          <w:szCs w:val="21"/>
        </w:rPr>
        <w:t xml:space="preserve">4.1.1  </w:t>
      </w:r>
      <w:r>
        <w:rPr>
          <w:rFonts w:hint="eastAsia" w:asciiTheme="minorEastAsia" w:hAnsiTheme="minorEastAsia" w:eastAsiaTheme="minorEastAsia"/>
          <w:bCs/>
          <w:szCs w:val="21"/>
        </w:rPr>
        <w:t>建设单位是工程档案质量第一责任人，应负责工程文件的收集、汇总、整理和报送工作。</w:t>
      </w:r>
    </w:p>
    <w:p w14:paraId="0C5CEE1A">
      <w:pPr>
        <w:spacing w:line="312" w:lineRule="auto"/>
        <w:rPr>
          <w:rFonts w:asciiTheme="minorEastAsia" w:hAnsiTheme="minorEastAsia" w:eastAsiaTheme="minorEastAsia"/>
          <w:bCs/>
          <w:szCs w:val="21"/>
        </w:rPr>
      </w:pPr>
      <w:r>
        <w:rPr>
          <w:rFonts w:hint="eastAsia" w:eastAsiaTheme="minorEastAsia"/>
          <w:b/>
          <w:szCs w:val="21"/>
        </w:rPr>
        <w:t xml:space="preserve">4.1.2 </w:t>
      </w:r>
      <w:r>
        <w:rPr>
          <w:rFonts w:hint="eastAsia" w:asciiTheme="minorEastAsia" w:hAnsiTheme="minorEastAsia" w:eastAsiaTheme="minorEastAsia"/>
          <w:bCs/>
          <w:szCs w:val="21"/>
        </w:rPr>
        <w:t xml:space="preserve"> 建设单位在与勘察、设计、施工、监理等单位签订协议、合同时，应明确各参建单位工程文件形成的内容、质量要求、竣工图的编制、套数、费用和归档时间等。</w:t>
      </w:r>
    </w:p>
    <w:p w14:paraId="3578E0A2">
      <w:pPr>
        <w:spacing w:line="312" w:lineRule="auto"/>
        <w:rPr>
          <w:rFonts w:asciiTheme="minorEastAsia" w:hAnsiTheme="minorEastAsia" w:eastAsiaTheme="minorEastAsia"/>
          <w:szCs w:val="21"/>
        </w:rPr>
      </w:pPr>
      <w:r>
        <w:rPr>
          <w:rFonts w:hint="eastAsia" w:eastAsiaTheme="minorEastAsia"/>
          <w:b/>
          <w:szCs w:val="21"/>
        </w:rPr>
        <w:t xml:space="preserve">4.1.3 </w:t>
      </w:r>
      <w:r>
        <w:rPr>
          <w:rFonts w:hint="eastAsia" w:asciiTheme="minorEastAsia" w:hAnsiTheme="minorEastAsia" w:eastAsiaTheme="minorEastAsia"/>
          <w:bCs/>
          <w:szCs w:val="21"/>
        </w:rPr>
        <w:t xml:space="preserve"> 建设单位应按规定向参与工程建设的勘察、设计</w:t>
      </w:r>
      <w:r>
        <w:rPr>
          <w:rFonts w:asciiTheme="minorEastAsia" w:hAnsiTheme="minorEastAsia" w:eastAsiaTheme="minorEastAsia"/>
          <w:szCs w:val="21"/>
        </w:rPr>
        <w:t>、施工、监理等单位提供与建设工程</w:t>
      </w:r>
      <w:r>
        <w:rPr>
          <w:rFonts w:hint="eastAsia" w:asciiTheme="minorEastAsia" w:hAnsiTheme="minorEastAsia" w:eastAsiaTheme="minorEastAsia"/>
          <w:szCs w:val="21"/>
        </w:rPr>
        <w:t>有关</w:t>
      </w:r>
      <w:r>
        <w:rPr>
          <w:rFonts w:asciiTheme="minorEastAsia" w:hAnsiTheme="minorEastAsia" w:eastAsiaTheme="minorEastAsia"/>
          <w:szCs w:val="21"/>
        </w:rPr>
        <w:t>的原始</w:t>
      </w:r>
      <w:r>
        <w:rPr>
          <w:rFonts w:hint="eastAsia" w:asciiTheme="minorEastAsia" w:hAnsiTheme="minorEastAsia" w:eastAsiaTheme="minorEastAsia"/>
          <w:szCs w:val="21"/>
        </w:rPr>
        <w:t>文件，</w:t>
      </w:r>
      <w:r>
        <w:rPr>
          <w:rFonts w:asciiTheme="minorEastAsia" w:hAnsiTheme="minorEastAsia" w:eastAsiaTheme="minorEastAsia"/>
          <w:szCs w:val="21"/>
        </w:rPr>
        <w:t>原始</w:t>
      </w:r>
      <w:r>
        <w:rPr>
          <w:rFonts w:hint="eastAsia" w:asciiTheme="minorEastAsia" w:hAnsiTheme="minorEastAsia" w:eastAsiaTheme="minorEastAsia"/>
          <w:szCs w:val="21"/>
        </w:rPr>
        <w:t>文件</w:t>
      </w:r>
      <w:r>
        <w:rPr>
          <w:rFonts w:asciiTheme="minorEastAsia" w:hAnsiTheme="minorEastAsia" w:eastAsiaTheme="minorEastAsia"/>
          <w:szCs w:val="21"/>
        </w:rPr>
        <w:t>应真实</w:t>
      </w:r>
      <w:r>
        <w:rPr>
          <w:rFonts w:hint="eastAsia" w:asciiTheme="minorEastAsia" w:hAnsiTheme="minorEastAsia" w:eastAsiaTheme="minorEastAsia"/>
          <w:szCs w:val="21"/>
        </w:rPr>
        <w:t>、</w:t>
      </w:r>
      <w:r>
        <w:rPr>
          <w:rFonts w:asciiTheme="minorEastAsia" w:hAnsiTheme="minorEastAsia" w:eastAsiaTheme="minorEastAsia"/>
          <w:szCs w:val="21"/>
        </w:rPr>
        <w:t>准确</w:t>
      </w:r>
      <w:r>
        <w:rPr>
          <w:rFonts w:hint="eastAsia" w:asciiTheme="minorEastAsia" w:hAnsiTheme="minorEastAsia" w:eastAsiaTheme="minorEastAsia"/>
          <w:szCs w:val="21"/>
        </w:rPr>
        <w:t>、</w:t>
      </w:r>
      <w:r>
        <w:rPr>
          <w:rFonts w:asciiTheme="minorEastAsia" w:hAnsiTheme="minorEastAsia" w:eastAsiaTheme="minorEastAsia"/>
          <w:szCs w:val="21"/>
        </w:rPr>
        <w:t>齐全。</w:t>
      </w:r>
    </w:p>
    <w:p w14:paraId="308D3F1D">
      <w:pPr>
        <w:spacing w:line="312" w:lineRule="auto"/>
        <w:rPr>
          <w:rFonts w:asciiTheme="minorEastAsia" w:hAnsiTheme="minorEastAsia" w:eastAsiaTheme="minorEastAsia"/>
          <w:szCs w:val="21"/>
        </w:rPr>
      </w:pPr>
      <w:r>
        <w:rPr>
          <w:rFonts w:eastAsiaTheme="minorEastAsia"/>
          <w:b/>
          <w:szCs w:val="21"/>
        </w:rPr>
        <w:t>4.1.</w:t>
      </w:r>
      <w:r>
        <w:rPr>
          <w:rFonts w:hint="eastAsia" w:eastAsiaTheme="minorEastAsia"/>
          <w:b/>
          <w:szCs w:val="21"/>
        </w:rPr>
        <w:t xml:space="preserve">4  </w:t>
      </w:r>
      <w:r>
        <w:rPr>
          <w:rFonts w:asciiTheme="minorEastAsia" w:hAnsiTheme="minorEastAsia" w:eastAsiaTheme="minorEastAsia"/>
          <w:szCs w:val="21"/>
        </w:rPr>
        <w:t>由建设单位采购的工程材料、构配件和设备，建设单位应向施工单位提供真实</w:t>
      </w:r>
      <w:r>
        <w:rPr>
          <w:rFonts w:hint="eastAsia" w:asciiTheme="minorEastAsia" w:hAnsiTheme="minorEastAsia" w:eastAsiaTheme="minorEastAsia"/>
          <w:szCs w:val="21"/>
        </w:rPr>
        <w:t>、</w:t>
      </w:r>
      <w:r>
        <w:rPr>
          <w:rFonts w:asciiTheme="minorEastAsia" w:hAnsiTheme="minorEastAsia" w:eastAsiaTheme="minorEastAsia"/>
          <w:szCs w:val="21"/>
        </w:rPr>
        <w:t>准确</w:t>
      </w:r>
      <w:r>
        <w:rPr>
          <w:rFonts w:hint="eastAsia" w:asciiTheme="minorEastAsia" w:hAnsiTheme="minorEastAsia" w:eastAsiaTheme="minorEastAsia"/>
          <w:szCs w:val="21"/>
        </w:rPr>
        <w:t>、</w:t>
      </w:r>
      <w:r>
        <w:rPr>
          <w:rFonts w:asciiTheme="minorEastAsia" w:hAnsiTheme="minorEastAsia" w:eastAsiaTheme="minorEastAsia"/>
          <w:szCs w:val="21"/>
        </w:rPr>
        <w:t>齐全的质量证明文件。</w:t>
      </w:r>
    </w:p>
    <w:p w14:paraId="11B42C11">
      <w:pPr>
        <w:spacing w:line="312" w:lineRule="auto"/>
        <w:rPr>
          <w:rFonts w:asciiTheme="minorEastAsia" w:hAnsiTheme="minorEastAsia" w:eastAsiaTheme="minorEastAsia"/>
          <w:szCs w:val="21"/>
        </w:rPr>
      </w:pPr>
      <w:r>
        <w:rPr>
          <w:rFonts w:eastAsiaTheme="minorEastAsia"/>
          <w:b/>
          <w:szCs w:val="21"/>
        </w:rPr>
        <w:t>4.1.</w:t>
      </w:r>
      <w:r>
        <w:rPr>
          <w:rFonts w:hint="eastAsia" w:eastAsiaTheme="minorEastAsia"/>
          <w:b/>
          <w:szCs w:val="21"/>
        </w:rPr>
        <w:t xml:space="preserve">5  </w:t>
      </w:r>
      <w:r>
        <w:rPr>
          <w:rFonts w:hint="eastAsia" w:asciiTheme="minorEastAsia" w:hAnsiTheme="minorEastAsia" w:eastAsiaTheme="minorEastAsia"/>
          <w:szCs w:val="21"/>
        </w:rPr>
        <w:t>建设单位应在需要建设单位签认的工程文件上签署意见并盖章签名。</w:t>
      </w:r>
    </w:p>
    <w:p w14:paraId="23AE40E7">
      <w:pPr>
        <w:spacing w:line="312" w:lineRule="auto"/>
        <w:rPr>
          <w:rFonts w:asciiTheme="minorEastAsia" w:hAnsiTheme="minorEastAsia" w:eastAsiaTheme="minorEastAsia"/>
          <w:szCs w:val="21"/>
        </w:rPr>
      </w:pPr>
      <w:r>
        <w:rPr>
          <w:rFonts w:hint="eastAsia" w:eastAsiaTheme="minorEastAsia"/>
          <w:b/>
          <w:szCs w:val="21"/>
        </w:rPr>
        <w:t xml:space="preserve">4.1.6  </w:t>
      </w:r>
      <w:r>
        <w:rPr>
          <w:rFonts w:hint="eastAsia" w:asciiTheme="minorEastAsia" w:hAnsiTheme="minorEastAsia" w:eastAsiaTheme="minorEastAsia"/>
          <w:szCs w:val="21"/>
        </w:rPr>
        <w:t>建设单位应负责工程准备阶段文件、竣工验收文件的收集、整理，并监督和检查勘察、设计、施工、监理等单位工程文件的管理和竣工图的编制工作。</w:t>
      </w:r>
    </w:p>
    <w:p w14:paraId="54176EFB">
      <w:pPr>
        <w:spacing w:line="312" w:lineRule="auto"/>
        <w:rPr>
          <w:rFonts w:eastAsiaTheme="minorEastAsia"/>
          <w:b/>
          <w:szCs w:val="21"/>
        </w:rPr>
      </w:pPr>
      <w:r>
        <w:rPr>
          <w:rFonts w:hint="eastAsia" w:eastAsiaTheme="minorEastAsia"/>
          <w:b/>
          <w:szCs w:val="21"/>
        </w:rPr>
        <w:t xml:space="preserve">4.1.7  </w:t>
      </w:r>
      <w:r>
        <w:rPr>
          <w:rFonts w:hint="eastAsia" w:asciiTheme="minorEastAsia" w:hAnsiTheme="minorEastAsia" w:eastAsiaTheme="minorEastAsia"/>
          <w:szCs w:val="21"/>
        </w:rPr>
        <w:t>建设单位应在工程开工前向当地城建档案管理机构登记，并可根据需要申请提前指导服务。</w:t>
      </w:r>
    </w:p>
    <w:p w14:paraId="3FD055F7">
      <w:pPr>
        <w:spacing w:line="312" w:lineRule="auto"/>
        <w:rPr>
          <w:rFonts w:asciiTheme="minorEastAsia" w:hAnsiTheme="minorEastAsia" w:eastAsiaTheme="minorEastAsia"/>
          <w:szCs w:val="21"/>
        </w:rPr>
      </w:pPr>
      <w:r>
        <w:rPr>
          <w:rFonts w:hint="eastAsia" w:eastAsiaTheme="minorEastAsia"/>
          <w:b/>
          <w:szCs w:val="21"/>
        </w:rPr>
        <w:t>4.1.8</w:t>
      </w:r>
      <w:r>
        <w:rPr>
          <w:rFonts w:hint="eastAsia" w:asciiTheme="minorEastAsia" w:hAnsiTheme="minorEastAsia" w:eastAsiaTheme="minorEastAsia"/>
          <w:szCs w:val="21"/>
        </w:rPr>
        <w:t xml:space="preserve">  建设单位组织工程竣工验收后，应将收集齐全、整理完毕的工程档案报送当地城建档案管理机构，并申请建设工程档案验收。</w:t>
      </w:r>
    </w:p>
    <w:p w14:paraId="37200EF8">
      <w:pPr>
        <w:keepNext/>
        <w:keepLines/>
        <w:spacing w:before="312" w:beforeLines="100" w:after="156" w:afterLines="50" w:line="360" w:lineRule="auto"/>
        <w:jc w:val="center"/>
        <w:outlineLvl w:val="1"/>
        <w:rPr>
          <w:rFonts w:ascii="黑体" w:hAnsi="黑体" w:eastAsia="黑体"/>
          <w:kern w:val="0"/>
          <w:sz w:val="28"/>
          <w:szCs w:val="28"/>
        </w:rPr>
      </w:pPr>
      <w:bookmarkStart w:id="24" w:name="_Toc24998924"/>
      <w:bookmarkStart w:id="25" w:name="_Toc103334317"/>
      <w:r>
        <w:rPr>
          <w:rFonts w:ascii="黑体" w:hAnsi="黑体" w:eastAsia="黑体"/>
          <w:kern w:val="0"/>
          <w:sz w:val="28"/>
          <w:szCs w:val="28"/>
        </w:rPr>
        <w:t>4.2  勘察、设计单位</w:t>
      </w:r>
      <w:bookmarkEnd w:id="24"/>
      <w:bookmarkEnd w:id="25"/>
    </w:p>
    <w:p w14:paraId="5AC8E6ED">
      <w:pPr>
        <w:spacing w:line="312" w:lineRule="auto"/>
        <w:rPr>
          <w:rFonts w:ascii="宋体" w:hAnsi="宋体"/>
          <w:szCs w:val="21"/>
        </w:rPr>
      </w:pPr>
      <w:r>
        <w:rPr>
          <w:rFonts w:eastAsiaTheme="minorEastAsia"/>
          <w:b/>
          <w:szCs w:val="21"/>
        </w:rPr>
        <w:t>4.2.</w:t>
      </w:r>
      <w:r>
        <w:rPr>
          <w:rFonts w:hint="eastAsia" w:eastAsiaTheme="minorEastAsia"/>
          <w:b/>
          <w:szCs w:val="21"/>
        </w:rPr>
        <w:t xml:space="preserve">1  </w:t>
      </w:r>
      <w:r>
        <w:rPr>
          <w:rFonts w:hint="eastAsia" w:ascii="宋体" w:hAnsi="宋体"/>
          <w:szCs w:val="21"/>
        </w:rPr>
        <w:t>勘察、设计单位</w:t>
      </w:r>
      <w:r>
        <w:rPr>
          <w:rFonts w:ascii="宋体" w:hAnsi="宋体"/>
          <w:szCs w:val="21"/>
        </w:rPr>
        <w:t>应按合同要求提供勘察、设计文件。</w:t>
      </w:r>
    </w:p>
    <w:p w14:paraId="68607E8D">
      <w:pPr>
        <w:spacing w:line="312" w:lineRule="auto"/>
        <w:rPr>
          <w:rFonts w:ascii="宋体" w:hAnsi="宋体"/>
          <w:szCs w:val="21"/>
        </w:rPr>
      </w:pPr>
      <w:r>
        <w:rPr>
          <w:rFonts w:eastAsiaTheme="minorEastAsia"/>
          <w:b/>
          <w:szCs w:val="21"/>
        </w:rPr>
        <w:t>4.2.</w:t>
      </w:r>
      <w:r>
        <w:rPr>
          <w:rFonts w:hint="eastAsia" w:eastAsiaTheme="minorEastAsia"/>
          <w:b/>
          <w:szCs w:val="21"/>
        </w:rPr>
        <w:t xml:space="preserve">2  </w:t>
      </w:r>
      <w:r>
        <w:rPr>
          <w:rFonts w:ascii="宋体" w:hAnsi="宋体"/>
          <w:szCs w:val="21"/>
        </w:rPr>
        <w:t>勘察、设计单位</w:t>
      </w:r>
      <w:r>
        <w:rPr>
          <w:rFonts w:hint="eastAsia" w:ascii="宋体" w:hAnsi="宋体"/>
          <w:szCs w:val="21"/>
        </w:rPr>
        <w:t>应在需要勘察、设计单位</w:t>
      </w:r>
      <w:r>
        <w:rPr>
          <w:rFonts w:ascii="宋体" w:hAnsi="宋体"/>
          <w:szCs w:val="21"/>
        </w:rPr>
        <w:t>签认的工程文件</w:t>
      </w:r>
      <w:r>
        <w:rPr>
          <w:rFonts w:hint="eastAsia" w:ascii="宋体" w:hAnsi="宋体"/>
          <w:szCs w:val="21"/>
        </w:rPr>
        <w:t>上</w:t>
      </w:r>
      <w:r>
        <w:rPr>
          <w:rFonts w:ascii="宋体" w:hAnsi="宋体"/>
          <w:szCs w:val="21"/>
        </w:rPr>
        <w:t>签署意见</w:t>
      </w:r>
      <w:r>
        <w:rPr>
          <w:rFonts w:hint="eastAsia" w:asciiTheme="minorEastAsia" w:hAnsiTheme="minorEastAsia" w:eastAsiaTheme="minorEastAsia"/>
          <w:szCs w:val="21"/>
        </w:rPr>
        <w:t>并盖章签名</w:t>
      </w:r>
      <w:r>
        <w:rPr>
          <w:rFonts w:ascii="宋体" w:hAnsi="宋体"/>
          <w:szCs w:val="21"/>
        </w:rPr>
        <w:t>。</w:t>
      </w:r>
    </w:p>
    <w:p w14:paraId="7CFF31F4">
      <w:pPr>
        <w:spacing w:line="312" w:lineRule="auto"/>
        <w:rPr>
          <w:rFonts w:ascii="宋体" w:hAnsi="宋体"/>
          <w:szCs w:val="21"/>
        </w:rPr>
      </w:pPr>
      <w:r>
        <w:rPr>
          <w:rFonts w:eastAsiaTheme="minorEastAsia"/>
          <w:b/>
          <w:szCs w:val="21"/>
        </w:rPr>
        <w:t>4.2.</w:t>
      </w:r>
      <w:r>
        <w:rPr>
          <w:rFonts w:hint="eastAsia" w:eastAsiaTheme="minorEastAsia"/>
          <w:b/>
          <w:szCs w:val="21"/>
        </w:rPr>
        <w:t xml:space="preserve">3  </w:t>
      </w:r>
      <w:r>
        <w:rPr>
          <w:rFonts w:ascii="宋体" w:hAnsi="宋体"/>
          <w:szCs w:val="21"/>
        </w:rPr>
        <w:t>工程竣工验收前，</w:t>
      </w:r>
      <w:r>
        <w:rPr>
          <w:rFonts w:hint="eastAsia" w:ascii="宋体" w:hAnsi="宋体"/>
          <w:szCs w:val="21"/>
        </w:rPr>
        <w:t>勘察、设计单位</w:t>
      </w:r>
      <w:r>
        <w:rPr>
          <w:rFonts w:ascii="宋体" w:hAnsi="宋体"/>
          <w:szCs w:val="21"/>
        </w:rPr>
        <w:t>应分别向建设单位出具</w:t>
      </w:r>
      <w:r>
        <w:rPr>
          <w:rFonts w:hint="eastAsia" w:ascii="宋体" w:hAnsi="宋体"/>
          <w:szCs w:val="21"/>
        </w:rPr>
        <w:t>工程勘察质量检查报告和工程设计质量检查报告</w:t>
      </w:r>
      <w:r>
        <w:rPr>
          <w:rFonts w:ascii="宋体" w:hAnsi="宋体"/>
          <w:szCs w:val="21"/>
        </w:rPr>
        <w:t>。</w:t>
      </w:r>
    </w:p>
    <w:p w14:paraId="07962803">
      <w:pPr>
        <w:spacing w:line="312" w:lineRule="auto"/>
        <w:rPr>
          <w:rFonts w:ascii="宋体" w:hAnsi="宋体"/>
          <w:szCs w:val="21"/>
        </w:rPr>
      </w:pPr>
      <w:r>
        <w:rPr>
          <w:rFonts w:eastAsiaTheme="minorEastAsia"/>
          <w:b/>
          <w:szCs w:val="21"/>
        </w:rPr>
        <w:t>4.2.</w:t>
      </w:r>
      <w:r>
        <w:rPr>
          <w:rFonts w:hint="eastAsia" w:eastAsiaTheme="minorEastAsia"/>
          <w:b/>
          <w:szCs w:val="21"/>
        </w:rPr>
        <w:t xml:space="preserve">4  </w:t>
      </w:r>
      <w:r>
        <w:rPr>
          <w:rFonts w:ascii="宋体" w:hAnsi="宋体"/>
          <w:szCs w:val="21"/>
        </w:rPr>
        <w:t>勘察、设计单位应按规定收集整理相关文件</w:t>
      </w:r>
      <w:r>
        <w:rPr>
          <w:rFonts w:hint="eastAsia" w:ascii="宋体" w:hAnsi="宋体"/>
          <w:szCs w:val="21"/>
        </w:rPr>
        <w:t>材</w:t>
      </w:r>
      <w:r>
        <w:rPr>
          <w:rFonts w:ascii="宋体" w:hAnsi="宋体"/>
          <w:szCs w:val="21"/>
        </w:rPr>
        <w:t>料</w:t>
      </w:r>
      <w:r>
        <w:rPr>
          <w:rFonts w:hint="eastAsia" w:ascii="宋体" w:hAnsi="宋体"/>
          <w:szCs w:val="21"/>
        </w:rPr>
        <w:t>，并将本单位形成的工程文件材料整理组卷后，按照协议或合同约定时间向建设单位归档。</w:t>
      </w:r>
    </w:p>
    <w:p w14:paraId="541E2279">
      <w:pPr>
        <w:keepNext/>
        <w:keepLines/>
        <w:spacing w:before="312" w:beforeLines="100" w:after="156" w:afterLines="50" w:line="360" w:lineRule="auto"/>
        <w:jc w:val="center"/>
        <w:outlineLvl w:val="1"/>
        <w:rPr>
          <w:rFonts w:ascii="黑体" w:hAnsi="黑体" w:eastAsia="黑体"/>
          <w:kern w:val="0"/>
          <w:sz w:val="28"/>
          <w:szCs w:val="28"/>
        </w:rPr>
      </w:pPr>
      <w:bookmarkStart w:id="26" w:name="_Toc103334318"/>
      <w:bookmarkStart w:id="27" w:name="_Toc24998925"/>
      <w:r>
        <w:rPr>
          <w:rFonts w:ascii="黑体" w:hAnsi="黑体" w:eastAsia="黑体"/>
          <w:kern w:val="0"/>
          <w:sz w:val="28"/>
          <w:szCs w:val="28"/>
        </w:rPr>
        <w:t>4.3  监理单位</w:t>
      </w:r>
      <w:bookmarkEnd w:id="26"/>
      <w:bookmarkEnd w:id="27"/>
    </w:p>
    <w:p w14:paraId="29C447B2">
      <w:pPr>
        <w:spacing w:line="312" w:lineRule="auto"/>
        <w:rPr>
          <w:rFonts w:ascii="宋体" w:hAnsi="宋体"/>
          <w:szCs w:val="21"/>
        </w:rPr>
      </w:pPr>
      <w:r>
        <w:rPr>
          <w:rFonts w:eastAsiaTheme="minorEastAsia"/>
          <w:b/>
          <w:szCs w:val="21"/>
        </w:rPr>
        <w:t>4.3.</w:t>
      </w:r>
      <w:r>
        <w:rPr>
          <w:rFonts w:hint="eastAsia" w:eastAsiaTheme="minorEastAsia"/>
          <w:b/>
          <w:szCs w:val="21"/>
        </w:rPr>
        <w:t xml:space="preserve">1  </w:t>
      </w:r>
      <w:r>
        <w:rPr>
          <w:rFonts w:hint="eastAsia" w:ascii="宋体" w:hAnsi="宋体"/>
          <w:szCs w:val="21"/>
        </w:rPr>
        <w:t>监理单位应对施工文件的</w:t>
      </w:r>
      <w:r>
        <w:rPr>
          <w:rFonts w:ascii="宋体" w:hAnsi="宋体"/>
          <w:szCs w:val="21"/>
        </w:rPr>
        <w:t>形成、收集、</w:t>
      </w:r>
      <w:r>
        <w:rPr>
          <w:rFonts w:hint="eastAsia" w:ascii="宋体" w:hAnsi="宋体"/>
          <w:szCs w:val="21"/>
        </w:rPr>
        <w:t>整理</w:t>
      </w:r>
      <w:r>
        <w:rPr>
          <w:rFonts w:ascii="宋体" w:hAnsi="宋体"/>
          <w:szCs w:val="21"/>
        </w:rPr>
        <w:t>和保管</w:t>
      </w:r>
      <w:r>
        <w:rPr>
          <w:rFonts w:hint="eastAsia" w:ascii="宋体" w:hAnsi="宋体"/>
          <w:szCs w:val="21"/>
        </w:rPr>
        <w:t>进行监理；</w:t>
      </w:r>
      <w:r>
        <w:rPr>
          <w:rFonts w:ascii="宋体" w:hAnsi="宋体"/>
          <w:szCs w:val="21"/>
        </w:rPr>
        <w:t>并协助建设单位</w:t>
      </w:r>
      <w:r>
        <w:rPr>
          <w:rFonts w:hint="eastAsia" w:ascii="宋体" w:hAnsi="宋体"/>
          <w:szCs w:val="21"/>
        </w:rPr>
        <w:t>对勘察、设计</w:t>
      </w:r>
      <w:r>
        <w:rPr>
          <w:rFonts w:ascii="宋体" w:hAnsi="宋体"/>
          <w:szCs w:val="21"/>
        </w:rPr>
        <w:t>文件的形成、收集、</w:t>
      </w:r>
      <w:r>
        <w:rPr>
          <w:rFonts w:hint="eastAsia" w:ascii="宋体" w:hAnsi="宋体"/>
          <w:szCs w:val="21"/>
        </w:rPr>
        <w:t>整理</w:t>
      </w:r>
      <w:r>
        <w:rPr>
          <w:rFonts w:ascii="宋体" w:hAnsi="宋体"/>
          <w:szCs w:val="21"/>
        </w:rPr>
        <w:t>和保管</w:t>
      </w:r>
      <w:r>
        <w:rPr>
          <w:rFonts w:hint="eastAsia" w:ascii="宋体" w:hAnsi="宋体"/>
          <w:szCs w:val="21"/>
        </w:rPr>
        <w:t>进行监理</w:t>
      </w:r>
      <w:r>
        <w:rPr>
          <w:rFonts w:ascii="宋体" w:hAnsi="宋体"/>
          <w:szCs w:val="21"/>
        </w:rPr>
        <w:t>。</w:t>
      </w:r>
    </w:p>
    <w:p w14:paraId="522C34C6">
      <w:pPr>
        <w:spacing w:line="312" w:lineRule="auto"/>
        <w:rPr>
          <w:rFonts w:ascii="宋体" w:hAnsi="宋体"/>
          <w:szCs w:val="21"/>
        </w:rPr>
      </w:pPr>
      <w:r>
        <w:rPr>
          <w:rFonts w:hint="eastAsia" w:eastAsiaTheme="minorEastAsia"/>
          <w:b/>
          <w:szCs w:val="21"/>
        </w:rPr>
        <w:t xml:space="preserve">4.3.2  </w:t>
      </w:r>
      <w:r>
        <w:rPr>
          <w:rFonts w:hint="eastAsia" w:ascii="宋体" w:hAnsi="宋体"/>
          <w:szCs w:val="21"/>
        </w:rPr>
        <w:t>监理单位应负责竣工图编制的检查工作。</w:t>
      </w:r>
    </w:p>
    <w:p w14:paraId="28C19A66">
      <w:pPr>
        <w:spacing w:line="312" w:lineRule="auto"/>
        <w:rPr>
          <w:rFonts w:eastAsiaTheme="minorEastAsia"/>
          <w:szCs w:val="21"/>
        </w:rPr>
      </w:pPr>
      <w:r>
        <w:rPr>
          <w:rFonts w:eastAsiaTheme="minorEastAsia"/>
          <w:b/>
          <w:szCs w:val="21"/>
        </w:rPr>
        <w:t>4.3.</w:t>
      </w:r>
      <w:r>
        <w:rPr>
          <w:rFonts w:hint="eastAsia" w:eastAsiaTheme="minorEastAsia"/>
          <w:b/>
          <w:szCs w:val="21"/>
        </w:rPr>
        <w:t xml:space="preserve">3  </w:t>
      </w:r>
      <w:r>
        <w:rPr>
          <w:rFonts w:hint="eastAsia" w:eastAsiaTheme="minorEastAsia"/>
          <w:szCs w:val="21"/>
        </w:rPr>
        <w:t>监理单位应在需要监</w:t>
      </w:r>
      <w:r>
        <w:rPr>
          <w:rFonts w:eastAsiaTheme="minorEastAsia"/>
          <w:szCs w:val="21"/>
        </w:rPr>
        <w:t>理单位签认的工程文件</w:t>
      </w:r>
      <w:r>
        <w:rPr>
          <w:rFonts w:hint="eastAsia" w:eastAsiaTheme="minorEastAsia"/>
          <w:szCs w:val="21"/>
        </w:rPr>
        <w:t>上</w:t>
      </w:r>
      <w:r>
        <w:rPr>
          <w:rFonts w:eastAsiaTheme="minorEastAsia"/>
          <w:szCs w:val="21"/>
        </w:rPr>
        <w:t>签署意见</w:t>
      </w:r>
      <w:r>
        <w:rPr>
          <w:rFonts w:hint="eastAsia" w:asciiTheme="minorEastAsia" w:hAnsiTheme="minorEastAsia" w:eastAsiaTheme="minorEastAsia"/>
          <w:szCs w:val="21"/>
        </w:rPr>
        <w:t>并盖章签名</w:t>
      </w:r>
      <w:r>
        <w:rPr>
          <w:rFonts w:eastAsiaTheme="minorEastAsia"/>
          <w:szCs w:val="21"/>
        </w:rPr>
        <w:t>。</w:t>
      </w:r>
    </w:p>
    <w:p w14:paraId="6C9931EF">
      <w:pPr>
        <w:spacing w:line="312" w:lineRule="auto"/>
        <w:rPr>
          <w:rFonts w:ascii="宋体" w:hAnsi="宋体" w:cs="宋体"/>
          <w:bCs/>
          <w:szCs w:val="21"/>
        </w:rPr>
      </w:pPr>
      <w:r>
        <w:rPr>
          <w:rFonts w:hint="eastAsia" w:eastAsiaTheme="minorEastAsia"/>
          <w:b/>
          <w:szCs w:val="21"/>
        </w:rPr>
        <w:t xml:space="preserve">4.3.4  </w:t>
      </w:r>
      <w:r>
        <w:rPr>
          <w:rFonts w:hint="eastAsia" w:ascii="宋体" w:hAnsi="宋体"/>
          <w:szCs w:val="21"/>
        </w:rPr>
        <w:t>监理单位</w:t>
      </w:r>
      <w:r>
        <w:rPr>
          <w:rFonts w:hint="eastAsia" w:ascii="宋体" w:hAnsi="宋体" w:cs="宋体"/>
          <w:bCs/>
          <w:szCs w:val="21"/>
        </w:rPr>
        <w:t>应对工程进行质量评估，并在</w:t>
      </w:r>
      <w:r>
        <w:rPr>
          <w:rFonts w:ascii="宋体" w:hAnsi="宋体"/>
          <w:szCs w:val="21"/>
        </w:rPr>
        <w:t>工程竣工验收前，</w:t>
      </w:r>
      <w:r>
        <w:rPr>
          <w:rFonts w:hint="eastAsia" w:ascii="宋体" w:hAnsi="宋体"/>
          <w:szCs w:val="21"/>
        </w:rPr>
        <w:t>出具工程质量评估报告。</w:t>
      </w:r>
    </w:p>
    <w:p w14:paraId="13434CA3">
      <w:pPr>
        <w:spacing w:line="312" w:lineRule="auto"/>
        <w:rPr>
          <w:rFonts w:ascii="宋体" w:hAnsi="宋体"/>
          <w:sz w:val="20"/>
          <w:szCs w:val="20"/>
        </w:rPr>
      </w:pPr>
      <w:r>
        <w:rPr>
          <w:rFonts w:eastAsiaTheme="minorEastAsia"/>
          <w:b/>
          <w:szCs w:val="21"/>
        </w:rPr>
        <w:t>4.3.</w:t>
      </w:r>
      <w:r>
        <w:rPr>
          <w:rFonts w:hint="eastAsia" w:eastAsiaTheme="minorEastAsia"/>
          <w:b/>
          <w:szCs w:val="21"/>
        </w:rPr>
        <w:t xml:space="preserve">5  </w:t>
      </w:r>
      <w:r>
        <w:rPr>
          <w:rFonts w:hint="eastAsia" w:ascii="宋体" w:hAnsi="宋体"/>
          <w:szCs w:val="21"/>
        </w:rPr>
        <w:t>监理单位应负责监理文件的收集、整理和归档工作，并在工程竣工验收前将本单位形成的工程文件整理组卷后向建设单位归档。</w:t>
      </w:r>
    </w:p>
    <w:p w14:paraId="2A073F5D">
      <w:pPr>
        <w:keepNext/>
        <w:keepLines/>
        <w:spacing w:before="312" w:beforeLines="100" w:after="156" w:afterLines="50" w:line="360" w:lineRule="auto"/>
        <w:jc w:val="center"/>
        <w:outlineLvl w:val="1"/>
        <w:rPr>
          <w:rFonts w:ascii="黑体" w:hAnsi="黑体" w:eastAsia="黑体"/>
          <w:kern w:val="0"/>
          <w:sz w:val="28"/>
          <w:szCs w:val="28"/>
        </w:rPr>
      </w:pPr>
      <w:bookmarkStart w:id="28" w:name="_Toc103334319"/>
      <w:bookmarkStart w:id="29" w:name="_Toc24998926"/>
      <w:r>
        <w:rPr>
          <w:rFonts w:ascii="黑体" w:hAnsi="黑体" w:eastAsia="黑体"/>
          <w:kern w:val="0"/>
          <w:sz w:val="28"/>
          <w:szCs w:val="28"/>
        </w:rPr>
        <w:t>4.4  施工单位</w:t>
      </w:r>
      <w:bookmarkEnd w:id="28"/>
      <w:bookmarkEnd w:id="29"/>
    </w:p>
    <w:p w14:paraId="51A54F3E">
      <w:pPr>
        <w:spacing w:line="312" w:lineRule="auto"/>
        <w:rPr>
          <w:rFonts w:eastAsiaTheme="minorEastAsia"/>
          <w:szCs w:val="21"/>
        </w:rPr>
      </w:pPr>
      <w:r>
        <w:rPr>
          <w:rFonts w:eastAsiaTheme="minorEastAsia"/>
          <w:b/>
          <w:szCs w:val="21"/>
        </w:rPr>
        <w:t xml:space="preserve">4.4.1  </w:t>
      </w:r>
      <w:r>
        <w:rPr>
          <w:rFonts w:hint="eastAsia" w:eastAsiaTheme="minorEastAsia"/>
          <w:szCs w:val="21"/>
        </w:rPr>
        <w:t>建设工程项目实行施工总承包管理的，施工</w:t>
      </w:r>
      <w:r>
        <w:rPr>
          <w:rFonts w:eastAsiaTheme="minorEastAsia"/>
          <w:szCs w:val="21"/>
        </w:rPr>
        <w:t>总承包单位</w:t>
      </w:r>
      <w:r>
        <w:rPr>
          <w:rFonts w:hint="eastAsia" w:eastAsiaTheme="minorEastAsia"/>
          <w:szCs w:val="21"/>
        </w:rPr>
        <w:t>应</w:t>
      </w:r>
      <w:r>
        <w:rPr>
          <w:rFonts w:eastAsiaTheme="minorEastAsia"/>
          <w:szCs w:val="21"/>
        </w:rPr>
        <w:t>负责施工</w:t>
      </w:r>
      <w:r>
        <w:rPr>
          <w:rFonts w:hint="eastAsia" w:eastAsiaTheme="minorEastAsia"/>
          <w:szCs w:val="21"/>
        </w:rPr>
        <w:t>文件的</w:t>
      </w:r>
      <w:r>
        <w:rPr>
          <w:rFonts w:eastAsiaTheme="minorEastAsia"/>
          <w:szCs w:val="21"/>
        </w:rPr>
        <w:t>收集、整理和</w:t>
      </w:r>
      <w:r>
        <w:rPr>
          <w:rFonts w:hint="eastAsia" w:eastAsiaTheme="minorEastAsia"/>
          <w:szCs w:val="21"/>
        </w:rPr>
        <w:t>保管</w:t>
      </w:r>
      <w:r>
        <w:rPr>
          <w:rFonts w:eastAsiaTheme="minorEastAsia"/>
          <w:szCs w:val="21"/>
        </w:rPr>
        <w:t>工作，并监督检查分包单位施工</w:t>
      </w:r>
      <w:r>
        <w:rPr>
          <w:rFonts w:hint="eastAsia" w:eastAsiaTheme="minorEastAsia"/>
          <w:szCs w:val="21"/>
        </w:rPr>
        <w:t>文件</w:t>
      </w:r>
      <w:r>
        <w:rPr>
          <w:rFonts w:eastAsiaTheme="minorEastAsia"/>
          <w:szCs w:val="21"/>
        </w:rPr>
        <w:t>的形成</w:t>
      </w:r>
      <w:r>
        <w:rPr>
          <w:rFonts w:ascii="宋体" w:hAnsi="宋体"/>
          <w:szCs w:val="21"/>
        </w:rPr>
        <w:t>、收集、</w:t>
      </w:r>
      <w:r>
        <w:rPr>
          <w:rFonts w:hint="eastAsia" w:ascii="宋体" w:hAnsi="宋体"/>
          <w:szCs w:val="21"/>
        </w:rPr>
        <w:t>整理</w:t>
      </w:r>
      <w:r>
        <w:rPr>
          <w:rFonts w:eastAsiaTheme="minorEastAsia"/>
          <w:szCs w:val="21"/>
        </w:rPr>
        <w:t>。</w:t>
      </w:r>
      <w:r>
        <w:rPr>
          <w:rFonts w:hint="eastAsia" w:eastAsiaTheme="minorEastAsia"/>
          <w:szCs w:val="21"/>
        </w:rPr>
        <w:t>建设工程项目实行工程总承包管理的，工程总承包单位应负责建设、设计、施工、分包等所有规定范围内工程文件</w:t>
      </w:r>
      <w:r>
        <w:rPr>
          <w:rFonts w:eastAsiaTheme="minorEastAsia"/>
          <w:szCs w:val="21"/>
        </w:rPr>
        <w:t>的收集、整理和归档工作</w:t>
      </w:r>
      <w:r>
        <w:rPr>
          <w:rFonts w:hint="eastAsia" w:eastAsiaTheme="minorEastAsia"/>
          <w:szCs w:val="21"/>
        </w:rPr>
        <w:t>。</w:t>
      </w:r>
    </w:p>
    <w:p w14:paraId="03083EA4">
      <w:pPr>
        <w:spacing w:line="312" w:lineRule="auto"/>
        <w:rPr>
          <w:rFonts w:eastAsiaTheme="minorEastAsia"/>
          <w:szCs w:val="21"/>
        </w:rPr>
      </w:pPr>
      <w:r>
        <w:rPr>
          <w:rFonts w:hint="eastAsia" w:eastAsiaTheme="minorEastAsia"/>
          <w:b/>
          <w:szCs w:val="21"/>
        </w:rPr>
        <w:t xml:space="preserve">4.4.2  </w:t>
      </w:r>
      <w:r>
        <w:rPr>
          <w:rFonts w:eastAsiaTheme="minorEastAsia"/>
          <w:szCs w:val="21"/>
        </w:rPr>
        <w:t>分包单位应收集和整理其分包范围内施工</w:t>
      </w:r>
      <w:r>
        <w:rPr>
          <w:rFonts w:hint="eastAsia" w:eastAsiaTheme="minorEastAsia"/>
          <w:szCs w:val="21"/>
        </w:rPr>
        <w:t>文件</w:t>
      </w:r>
      <w:r>
        <w:rPr>
          <w:rFonts w:eastAsiaTheme="minorEastAsia"/>
          <w:szCs w:val="21"/>
        </w:rPr>
        <w:t>，</w:t>
      </w:r>
      <w:r>
        <w:rPr>
          <w:rFonts w:hint="eastAsia" w:eastAsiaTheme="minorEastAsia"/>
          <w:szCs w:val="21"/>
        </w:rPr>
        <w:t>并应在分包工程完成后</w:t>
      </w:r>
      <w:r>
        <w:rPr>
          <w:rFonts w:eastAsiaTheme="minorEastAsia"/>
          <w:szCs w:val="21"/>
        </w:rPr>
        <w:t>向</w:t>
      </w:r>
      <w:r>
        <w:rPr>
          <w:rFonts w:hint="eastAsia" w:eastAsiaTheme="minorEastAsia"/>
          <w:szCs w:val="21"/>
        </w:rPr>
        <w:t>施工</w:t>
      </w:r>
      <w:r>
        <w:rPr>
          <w:rFonts w:eastAsiaTheme="minorEastAsia"/>
          <w:szCs w:val="21"/>
        </w:rPr>
        <w:t>总承包单位或</w:t>
      </w:r>
      <w:r>
        <w:rPr>
          <w:rFonts w:hint="eastAsia" w:eastAsiaTheme="minorEastAsia"/>
          <w:szCs w:val="21"/>
        </w:rPr>
        <w:t>工程总承包单位移交施工文件，施工</w:t>
      </w:r>
      <w:r>
        <w:rPr>
          <w:rFonts w:eastAsiaTheme="minorEastAsia"/>
          <w:szCs w:val="21"/>
        </w:rPr>
        <w:t>总承包单位或</w:t>
      </w:r>
      <w:r>
        <w:rPr>
          <w:rFonts w:hint="eastAsia" w:eastAsiaTheme="minorEastAsia"/>
          <w:szCs w:val="21"/>
        </w:rPr>
        <w:t>工程总承包单位按要求向建设单位归档。</w:t>
      </w:r>
    </w:p>
    <w:p w14:paraId="43EC445E">
      <w:pPr>
        <w:spacing w:line="312" w:lineRule="auto"/>
        <w:rPr>
          <w:rFonts w:eastAsiaTheme="minorEastAsia"/>
          <w:szCs w:val="21"/>
        </w:rPr>
      </w:pPr>
      <w:r>
        <w:rPr>
          <w:rFonts w:eastAsiaTheme="minorEastAsia"/>
          <w:b/>
          <w:szCs w:val="21"/>
        </w:rPr>
        <w:t xml:space="preserve">4.4.3  </w:t>
      </w:r>
      <w:r>
        <w:rPr>
          <w:rFonts w:hint="eastAsia" w:eastAsiaTheme="minorEastAsia"/>
          <w:szCs w:val="21"/>
        </w:rPr>
        <w:t>建设工程项目由多个施工单位承包的，各施工单位应负责收集、整理其承包项目的施工文件，并按要求向建设单位归档。</w:t>
      </w:r>
    </w:p>
    <w:p w14:paraId="57499999">
      <w:pPr>
        <w:spacing w:line="312" w:lineRule="auto"/>
        <w:rPr>
          <w:rFonts w:eastAsiaTheme="minorEastAsia"/>
          <w:szCs w:val="21"/>
        </w:rPr>
      </w:pPr>
      <w:r>
        <w:rPr>
          <w:rFonts w:eastAsiaTheme="minorEastAsia"/>
          <w:b/>
          <w:szCs w:val="21"/>
        </w:rPr>
        <w:t>4.4.</w:t>
      </w:r>
      <w:r>
        <w:rPr>
          <w:rFonts w:hint="eastAsia" w:eastAsiaTheme="minorEastAsia"/>
          <w:b/>
          <w:szCs w:val="21"/>
        </w:rPr>
        <w:t xml:space="preserve">4  </w:t>
      </w:r>
      <w:r>
        <w:rPr>
          <w:rFonts w:hint="eastAsia" w:eastAsiaTheme="minorEastAsia"/>
          <w:szCs w:val="21"/>
        </w:rPr>
        <w:t>施工单位应在需要施工单位签认的工程文件上签署意见</w:t>
      </w:r>
      <w:r>
        <w:rPr>
          <w:rFonts w:hint="eastAsia" w:asciiTheme="minorEastAsia" w:hAnsiTheme="minorEastAsia" w:eastAsiaTheme="minorEastAsia"/>
          <w:szCs w:val="21"/>
        </w:rPr>
        <w:t>并盖章签名</w:t>
      </w:r>
      <w:r>
        <w:rPr>
          <w:rFonts w:hint="eastAsia" w:eastAsiaTheme="minorEastAsia"/>
          <w:szCs w:val="21"/>
        </w:rPr>
        <w:t>。</w:t>
      </w:r>
    </w:p>
    <w:p w14:paraId="526CD6BB">
      <w:pPr>
        <w:spacing w:line="312" w:lineRule="auto"/>
        <w:rPr>
          <w:rFonts w:eastAsiaTheme="minorEastAsia"/>
          <w:szCs w:val="21"/>
        </w:rPr>
      </w:pPr>
      <w:r>
        <w:rPr>
          <w:rFonts w:hint="eastAsia" w:eastAsiaTheme="minorEastAsia"/>
          <w:b/>
          <w:szCs w:val="21"/>
        </w:rPr>
        <w:t xml:space="preserve">4.4.5 </w:t>
      </w:r>
      <w:r>
        <w:rPr>
          <w:rFonts w:hint="eastAsia" w:eastAsiaTheme="minorEastAsia"/>
          <w:szCs w:val="21"/>
        </w:rPr>
        <w:t xml:space="preserve"> 施工单位应在工程完工后对工程质量进行检查，确认工程质量符合工程建设强制性标准、设计文件及合同要求后，提出工程竣工报告。</w:t>
      </w:r>
    </w:p>
    <w:p w14:paraId="1CE39A7F">
      <w:pPr>
        <w:spacing w:line="312" w:lineRule="auto"/>
        <w:rPr>
          <w:rFonts w:eastAsiaTheme="minorEastAsia"/>
          <w:szCs w:val="21"/>
        </w:rPr>
      </w:pPr>
      <w:r>
        <w:rPr>
          <w:rFonts w:hint="eastAsia" w:eastAsiaTheme="minorEastAsia"/>
          <w:b/>
          <w:szCs w:val="21"/>
        </w:rPr>
        <w:t xml:space="preserve">4.4.6  </w:t>
      </w:r>
      <w:r>
        <w:rPr>
          <w:rFonts w:hint="eastAsia" w:eastAsiaTheme="minorEastAsia"/>
          <w:szCs w:val="21"/>
        </w:rPr>
        <w:t>施工单位应负责施工文件的收集、整理和归档工作，并在工程竣工验收前，将本单位形成的工程文件整理组卷后向建设单位归档。</w:t>
      </w:r>
    </w:p>
    <w:p w14:paraId="089B1E75">
      <w:pPr>
        <w:widowControl/>
        <w:jc w:val="left"/>
        <w:rPr>
          <w:rFonts w:eastAsiaTheme="minorEastAsia"/>
          <w:szCs w:val="21"/>
        </w:rPr>
      </w:pPr>
    </w:p>
    <w:p w14:paraId="0B4047BD">
      <w:pPr>
        <w:widowControl/>
        <w:jc w:val="left"/>
        <w:rPr>
          <w:rFonts w:eastAsiaTheme="minorEastAsia"/>
          <w:szCs w:val="21"/>
        </w:rPr>
      </w:pPr>
      <w:r>
        <w:rPr>
          <w:rFonts w:eastAsiaTheme="minorEastAsia"/>
          <w:szCs w:val="21"/>
        </w:rPr>
        <w:br w:type="page"/>
      </w:r>
    </w:p>
    <w:p w14:paraId="15D64285">
      <w:pPr>
        <w:widowControl/>
        <w:jc w:val="left"/>
        <w:rPr>
          <w:rFonts w:eastAsiaTheme="minorEastAsia"/>
          <w:szCs w:val="21"/>
        </w:rPr>
      </w:pPr>
    </w:p>
    <w:p w14:paraId="52C2E6A8">
      <w:pPr>
        <w:widowControl/>
        <w:jc w:val="left"/>
        <w:rPr>
          <w:rFonts w:eastAsiaTheme="minorEastAsia"/>
          <w:szCs w:val="21"/>
        </w:rPr>
      </w:pPr>
    </w:p>
    <w:p w14:paraId="1B78EA0A">
      <w:pPr>
        <w:keepNext/>
        <w:keepLines/>
        <w:widowControl/>
        <w:spacing w:before="240" w:after="240"/>
        <w:jc w:val="center"/>
        <w:textAlignment w:val="baseline"/>
        <w:outlineLvl w:val="0"/>
        <w:rPr>
          <w:rFonts w:ascii="宋体" w:hAnsi="宋体" w:cs="宋体"/>
          <w:b/>
          <w:kern w:val="44"/>
          <w:sz w:val="32"/>
          <w:szCs w:val="28"/>
        </w:rPr>
      </w:pPr>
      <w:bookmarkStart w:id="30" w:name="_Toc24998928"/>
      <w:bookmarkStart w:id="31" w:name="_Toc103334320"/>
      <w:r>
        <w:rPr>
          <w:rFonts w:ascii="宋体" w:hAnsi="宋体" w:cs="宋体"/>
          <w:b/>
          <w:kern w:val="44"/>
          <w:sz w:val="32"/>
          <w:szCs w:val="28"/>
        </w:rPr>
        <w:t xml:space="preserve">5  </w:t>
      </w:r>
      <w:r>
        <w:rPr>
          <w:rFonts w:hint="eastAsia" w:ascii="宋体" w:hAnsi="宋体" w:cs="宋体"/>
          <w:b/>
          <w:kern w:val="44"/>
          <w:sz w:val="32"/>
          <w:szCs w:val="28"/>
        </w:rPr>
        <w:t>工程文件形成与归档</w:t>
      </w:r>
      <w:bookmarkEnd w:id="30"/>
      <w:bookmarkEnd w:id="31"/>
    </w:p>
    <w:p w14:paraId="2FADDAA2">
      <w:pPr>
        <w:keepNext/>
        <w:keepLines/>
        <w:spacing w:before="156" w:beforeLines="50" w:line="360" w:lineRule="auto"/>
        <w:jc w:val="center"/>
        <w:outlineLvl w:val="1"/>
        <w:rPr>
          <w:rFonts w:ascii="黑体" w:hAnsi="黑体" w:eastAsia="黑体"/>
          <w:kern w:val="0"/>
          <w:sz w:val="28"/>
          <w:szCs w:val="28"/>
        </w:rPr>
      </w:pPr>
      <w:bookmarkStart w:id="32" w:name="_Toc103334321"/>
      <w:bookmarkStart w:id="33" w:name="_Toc24998929"/>
      <w:r>
        <w:rPr>
          <w:rFonts w:ascii="黑体" w:hAnsi="黑体" w:eastAsia="黑体"/>
          <w:kern w:val="0"/>
          <w:sz w:val="28"/>
          <w:szCs w:val="28"/>
        </w:rPr>
        <w:t>5.1  工程文件</w:t>
      </w:r>
      <w:r>
        <w:rPr>
          <w:rFonts w:hint="eastAsia" w:ascii="黑体" w:hAnsi="黑体" w:eastAsia="黑体"/>
          <w:kern w:val="0"/>
          <w:sz w:val="28"/>
          <w:szCs w:val="28"/>
        </w:rPr>
        <w:t>形成</w:t>
      </w:r>
      <w:bookmarkEnd w:id="32"/>
    </w:p>
    <w:p w14:paraId="1E6FBEB6">
      <w:pPr>
        <w:spacing w:line="360" w:lineRule="exact"/>
        <w:jc w:val="left"/>
        <w:rPr>
          <w:rStyle w:val="48"/>
          <w:rFonts w:ascii="宋体" w:hAnsi="宋体" w:cs="Times New Roman"/>
        </w:rPr>
      </w:pPr>
      <w:r>
        <w:rPr>
          <w:b/>
        </w:rPr>
        <w:t>5.</w:t>
      </w:r>
      <w:r>
        <w:rPr>
          <w:rFonts w:hint="eastAsia"/>
          <w:b/>
        </w:rPr>
        <w:t>1</w:t>
      </w:r>
      <w:r>
        <w:rPr>
          <w:b/>
        </w:rPr>
        <w:t xml:space="preserve">.1 </w:t>
      </w:r>
      <w:r>
        <w:rPr>
          <w:rFonts w:hint="eastAsia"/>
        </w:rPr>
        <w:t xml:space="preserve"> </w:t>
      </w:r>
      <w:r>
        <w:rPr>
          <w:rFonts w:hint="eastAsia" w:ascii="宋体" w:hAnsi="宋体"/>
        </w:rPr>
        <w:t>工程准备阶段文件可按图</w:t>
      </w:r>
      <w:r>
        <w:rPr>
          <w:rFonts w:hint="eastAsia"/>
        </w:rPr>
        <w:t>5.1.1</w:t>
      </w:r>
      <w:r>
        <w:rPr>
          <w:rFonts w:hint="eastAsia" w:ascii="宋体" w:hAnsi="宋体"/>
        </w:rPr>
        <w:t>流程形成。</w:t>
      </w:r>
    </w:p>
    <w:p w14:paraId="680968B4">
      <w:pPr>
        <w:jc w:val="center"/>
      </w:pPr>
      <w:r>
        <w:object>
          <v:shape id="_x0000_i1025" o:spt="75" type="#_x0000_t75" style="height:548.4pt;width:403.2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14:paraId="47A59A5A">
      <w:pPr>
        <w:jc w:val="center"/>
        <w:rPr>
          <w:rFonts w:ascii="黑体" w:hAnsi="黑体" w:eastAsia="黑体"/>
        </w:rPr>
      </w:pPr>
      <w:r>
        <w:rPr>
          <w:rFonts w:hint="eastAsia" w:ascii="黑体" w:hAnsi="黑体" w:eastAsia="黑体"/>
        </w:rPr>
        <w:t>图5.1.1   工程准备阶段文件形成流程</w:t>
      </w:r>
      <w:r>
        <w:rPr>
          <w:rFonts w:ascii="黑体" w:hAnsi="黑体" w:eastAsia="黑体"/>
          <w:szCs w:val="21"/>
        </w:rPr>
        <w:br w:type="page"/>
      </w:r>
    </w:p>
    <w:p w14:paraId="1C1A3D64">
      <w:pPr>
        <w:rPr>
          <w:rFonts w:ascii="宋体" w:hAnsi="宋体"/>
        </w:rPr>
      </w:pPr>
      <w:r>
        <w:rPr>
          <w:b/>
        </w:rPr>
        <w:t>5.</w:t>
      </w:r>
      <w:r>
        <w:rPr>
          <w:rFonts w:hint="eastAsia"/>
          <w:b/>
        </w:rPr>
        <w:t>1</w:t>
      </w:r>
      <w:r>
        <w:rPr>
          <w:b/>
        </w:rPr>
        <w:t>.</w:t>
      </w:r>
      <w:r>
        <w:rPr>
          <w:rFonts w:hint="eastAsia"/>
          <w:b/>
        </w:rPr>
        <w:t xml:space="preserve">2  </w:t>
      </w:r>
      <w:r>
        <w:rPr>
          <w:rFonts w:ascii="宋体" w:hAnsi="宋体"/>
        </w:rPr>
        <w:t>监理</w:t>
      </w:r>
      <w:r>
        <w:rPr>
          <w:rFonts w:hint="eastAsia" w:ascii="宋体" w:hAnsi="宋体"/>
        </w:rPr>
        <w:t>文件</w:t>
      </w:r>
      <w:r>
        <w:rPr>
          <w:rFonts w:ascii="宋体" w:hAnsi="宋体"/>
        </w:rPr>
        <w:t>可按图</w:t>
      </w:r>
      <w:r>
        <w:rPr>
          <w:rFonts w:hint="eastAsia" w:ascii="宋体" w:hAnsi="宋体"/>
        </w:rPr>
        <w:t>5.1.2的流程形成。</w:t>
      </w:r>
    </w:p>
    <w:p w14:paraId="084CBEB9">
      <w:pPr>
        <w:jc w:val="center"/>
        <w:rPr>
          <w:rFonts w:eastAsia="方正书宋简体"/>
        </w:rPr>
      </w:pPr>
      <w:r>
        <w:object>
          <v:shape id="_x0000_i1026" o:spt="75" type="#_x0000_t75" style="height:676.8pt;width:458.4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p>
    <w:p w14:paraId="64E1D602">
      <w:pPr>
        <w:jc w:val="center"/>
        <w:rPr>
          <w:rFonts w:ascii="黑体" w:hAnsi="黑体" w:eastAsia="黑体"/>
        </w:rPr>
      </w:pPr>
      <w:r>
        <w:rPr>
          <w:rFonts w:hint="eastAsia" w:ascii="黑体" w:hAnsi="黑体" w:eastAsia="黑体"/>
        </w:rPr>
        <w:t>图5.1.2  监理文件形成流程</w:t>
      </w:r>
    </w:p>
    <w:p w14:paraId="36785B15">
      <w:pPr>
        <w:widowControl/>
        <w:jc w:val="center"/>
        <w:rPr>
          <w:rFonts w:ascii="黑体" w:hAnsi="黑体" w:eastAsia="黑体"/>
        </w:rPr>
      </w:pPr>
      <w:r>
        <w:object>
          <v:shape id="_x0000_i1027" o:spt="75" type="#_x0000_t75" style="height:142.8pt;width:442.8pt;" o:ole="t" filled="f" o:preferrelative="t" stroked="f" coordsize="21600,21600">
            <v:path/>
            <v:fill on="f" focussize="0,0"/>
            <v:stroke on="f" joinstyle="miter"/>
            <v:imagedata r:id="rId12" cropbottom="-4402f" o:title=""/>
            <o:lock v:ext="edit" aspectratio="t"/>
            <w10:wrap type="none"/>
            <w10:anchorlock/>
          </v:shape>
          <o:OLEObject Type="Embed" ProgID="Visio.Drawing.11" ShapeID="_x0000_i1027" DrawAspect="Content" ObjectID="_1468075727" r:id="rId11">
            <o:LockedField>false</o:LockedField>
          </o:OLEObject>
        </w:object>
      </w:r>
    </w:p>
    <w:p w14:paraId="73AE52C4">
      <w:pPr>
        <w:jc w:val="center"/>
        <w:rPr>
          <w:rFonts w:ascii="黑体" w:hAnsi="黑体" w:eastAsia="黑体"/>
        </w:rPr>
      </w:pPr>
      <w:r>
        <w:rPr>
          <w:rFonts w:hint="eastAsia" w:ascii="黑体" w:hAnsi="黑体" w:eastAsia="黑体"/>
        </w:rPr>
        <w:t>续图5.1.2  监理文件形成流程</w:t>
      </w:r>
    </w:p>
    <w:p w14:paraId="480FE3F5">
      <w:pPr>
        <w:pStyle w:val="10"/>
        <w:spacing w:line="360" w:lineRule="exact"/>
        <w:ind w:left="0" w:leftChars="0"/>
        <w:rPr>
          <w:rFonts w:ascii="宋体" w:hAnsi="宋体"/>
        </w:rPr>
      </w:pPr>
      <w:r>
        <w:rPr>
          <w:b/>
        </w:rPr>
        <w:t>5.</w:t>
      </w:r>
      <w:r>
        <w:rPr>
          <w:rFonts w:hint="eastAsia"/>
          <w:b/>
        </w:rPr>
        <w:t>1</w:t>
      </w:r>
      <w:r>
        <w:rPr>
          <w:b/>
        </w:rPr>
        <w:t>.</w:t>
      </w:r>
      <w:r>
        <w:rPr>
          <w:rFonts w:hint="eastAsia"/>
          <w:b/>
        </w:rPr>
        <w:t xml:space="preserve">3  </w:t>
      </w:r>
      <w:r>
        <w:rPr>
          <w:rFonts w:hint="eastAsia" w:ascii="宋体" w:hAnsi="宋体"/>
        </w:rPr>
        <w:t>施工文件可按图5.1.3的流程形成。</w:t>
      </w:r>
    </w:p>
    <w:p w14:paraId="64C1B2CE">
      <w:pPr>
        <w:pStyle w:val="10"/>
        <w:ind w:left="0" w:leftChars="0"/>
        <w:jc w:val="center"/>
        <w:rPr>
          <w:rFonts w:ascii="黑体" w:hAnsi="黑体" w:eastAsia="黑体"/>
        </w:rPr>
      </w:pPr>
      <w:r>
        <w:object>
          <v:shape id="_x0000_i1028" o:spt="75" type="#_x0000_t75" style="height:475.2pt;width:409.2pt;" o:ole="t" filled="f" o:preferrelative="t" stroked="f" coordsize="21600,21600">
            <v:path/>
            <v:fill on="f" focussize="0,0"/>
            <v:stroke on="f" joinstyle="miter"/>
            <v:imagedata r:id="rId14" o:title=""/>
            <o:lock v:ext="edit" aspectratio="t"/>
            <w10:wrap type="none"/>
            <w10:anchorlock/>
          </v:shape>
          <o:OLEObject Type="Embed" ProgID="Visio.Drawing.11" ShapeID="_x0000_i1028" DrawAspect="Content" ObjectID="_1468075728" r:id="rId13">
            <o:LockedField>false</o:LockedField>
          </o:OLEObject>
        </w:object>
      </w:r>
    </w:p>
    <w:p w14:paraId="52D3C10E">
      <w:pPr>
        <w:jc w:val="center"/>
        <w:rPr>
          <w:rFonts w:ascii="黑体" w:hAnsi="黑体" w:eastAsia="黑体"/>
        </w:rPr>
      </w:pPr>
      <w:r>
        <w:rPr>
          <w:rFonts w:hint="eastAsia" w:ascii="黑体" w:hAnsi="黑体" w:eastAsia="黑体"/>
        </w:rPr>
        <w:t>图5.1.3  施工文件形成流程</w:t>
      </w:r>
    </w:p>
    <w:p w14:paraId="15F334FB">
      <w:pPr>
        <w:widowControl/>
        <w:jc w:val="left"/>
        <w:rPr>
          <w:rFonts w:ascii="黑体" w:hAnsi="黑体" w:eastAsia="黑体"/>
        </w:rPr>
      </w:pPr>
      <w:r>
        <w:rPr>
          <w:rFonts w:ascii="黑体" w:hAnsi="黑体" w:eastAsia="黑体"/>
        </w:rPr>
        <w:br w:type="page"/>
      </w:r>
    </w:p>
    <w:p w14:paraId="18432892">
      <w:pPr>
        <w:rPr>
          <w:rFonts w:ascii="宋体" w:hAnsi="宋体"/>
          <w:szCs w:val="21"/>
        </w:rPr>
      </w:pPr>
      <w:r>
        <w:rPr>
          <w:rFonts w:hint="eastAsia" w:eastAsiaTheme="minorEastAsia"/>
          <w:b/>
          <w:szCs w:val="21"/>
        </w:rPr>
        <w:t xml:space="preserve">5.1.4  </w:t>
      </w:r>
      <w:r>
        <w:rPr>
          <w:rFonts w:hint="eastAsia" w:ascii="宋体" w:hAnsi="宋体"/>
          <w:szCs w:val="21"/>
        </w:rPr>
        <w:t>竣工验收文件可按图5.1.4流程形成。</w:t>
      </w:r>
    </w:p>
    <w:p w14:paraId="56652613">
      <w:pPr>
        <w:jc w:val="center"/>
        <w:rPr>
          <w:rFonts w:eastAsiaTheme="minorEastAsia"/>
          <w:b/>
          <w:szCs w:val="21"/>
        </w:rPr>
      </w:pPr>
      <w:r>
        <w:object>
          <v:shape id="_x0000_i1029" o:spt="75" type="#_x0000_t75" style="height:290.4pt;width:471.6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14:paraId="2D0D0CA3">
      <w:pPr>
        <w:jc w:val="center"/>
        <w:rPr>
          <w:rFonts w:ascii="黑体" w:hAnsi="黑体" w:eastAsia="黑体"/>
        </w:rPr>
      </w:pPr>
      <w:r>
        <w:rPr>
          <w:rFonts w:hint="eastAsia" w:ascii="黑体" w:hAnsi="黑体" w:eastAsia="黑体"/>
        </w:rPr>
        <w:t>图5.1.4  竣工验收文件形成流程</w:t>
      </w:r>
    </w:p>
    <w:p w14:paraId="78C88FBC">
      <w:pPr>
        <w:keepNext/>
        <w:keepLines/>
        <w:spacing w:before="156" w:beforeLines="50" w:line="360" w:lineRule="auto"/>
        <w:jc w:val="center"/>
        <w:outlineLvl w:val="1"/>
        <w:rPr>
          <w:rFonts w:ascii="黑体" w:hAnsi="黑体" w:eastAsia="黑体"/>
          <w:kern w:val="0"/>
          <w:sz w:val="28"/>
          <w:szCs w:val="28"/>
        </w:rPr>
      </w:pPr>
      <w:bookmarkStart w:id="34" w:name="_Toc103334322"/>
      <w:r>
        <w:rPr>
          <w:rFonts w:ascii="黑体" w:hAnsi="黑体" w:eastAsia="黑体"/>
          <w:kern w:val="0"/>
          <w:sz w:val="28"/>
          <w:szCs w:val="28"/>
        </w:rPr>
        <w:t>5.</w:t>
      </w:r>
      <w:r>
        <w:rPr>
          <w:rFonts w:hint="eastAsia" w:ascii="黑体" w:hAnsi="黑体" w:eastAsia="黑体"/>
          <w:kern w:val="0"/>
          <w:sz w:val="28"/>
          <w:szCs w:val="28"/>
        </w:rPr>
        <w:t>2</w:t>
      </w:r>
      <w:r>
        <w:rPr>
          <w:rFonts w:ascii="黑体" w:hAnsi="黑体" w:eastAsia="黑体"/>
          <w:kern w:val="0"/>
          <w:sz w:val="28"/>
          <w:szCs w:val="28"/>
        </w:rPr>
        <w:t xml:space="preserve">  工程文件分类与编号</w:t>
      </w:r>
      <w:bookmarkEnd w:id="33"/>
      <w:bookmarkEnd w:id="34"/>
    </w:p>
    <w:p w14:paraId="701DF466">
      <w:pPr>
        <w:widowControl/>
        <w:spacing w:line="276" w:lineRule="auto"/>
        <w:jc w:val="left"/>
        <w:rPr>
          <w:rFonts w:asciiTheme="minorEastAsia" w:hAnsiTheme="minorEastAsia" w:eastAsiaTheme="minorEastAsia"/>
          <w:szCs w:val="21"/>
        </w:rPr>
      </w:pPr>
      <w:r>
        <w:rPr>
          <w:rFonts w:eastAsiaTheme="minorEastAsia"/>
          <w:b/>
          <w:szCs w:val="21"/>
        </w:rPr>
        <w:t>5.</w:t>
      </w:r>
      <w:r>
        <w:rPr>
          <w:rFonts w:hint="eastAsia" w:eastAsiaTheme="minorEastAsia"/>
          <w:b/>
          <w:szCs w:val="21"/>
        </w:rPr>
        <w:t>2</w:t>
      </w:r>
      <w:r>
        <w:rPr>
          <w:rFonts w:eastAsiaTheme="minorEastAsia"/>
          <w:b/>
          <w:szCs w:val="21"/>
        </w:rPr>
        <w:t xml:space="preserve">.1  </w:t>
      </w:r>
      <w:r>
        <w:rPr>
          <w:rFonts w:hint="eastAsia" w:asciiTheme="minorEastAsia" w:hAnsiTheme="minorEastAsia" w:eastAsiaTheme="minorEastAsia"/>
          <w:szCs w:val="21"/>
        </w:rPr>
        <w:t>工程文件可分为工程</w:t>
      </w:r>
      <w:r>
        <w:rPr>
          <w:rFonts w:asciiTheme="minorEastAsia" w:hAnsiTheme="minorEastAsia" w:eastAsiaTheme="minorEastAsia"/>
          <w:szCs w:val="21"/>
        </w:rPr>
        <w:t>准备阶段文件、监理文件、施工文件</w:t>
      </w:r>
      <w:r>
        <w:rPr>
          <w:rFonts w:hint="eastAsia" w:asciiTheme="minorEastAsia" w:hAnsiTheme="minorEastAsia" w:eastAsiaTheme="minorEastAsia"/>
          <w:szCs w:val="21"/>
        </w:rPr>
        <w:t>、竣工图、竣工验收文件。</w:t>
      </w:r>
    </w:p>
    <w:p w14:paraId="23EE238F">
      <w:pPr>
        <w:widowControl/>
        <w:spacing w:line="276" w:lineRule="auto"/>
        <w:jc w:val="left"/>
        <w:rPr>
          <w:rFonts w:asciiTheme="minorEastAsia" w:hAnsiTheme="minorEastAsia" w:eastAsiaTheme="minorEastAsia"/>
          <w:szCs w:val="21"/>
        </w:rPr>
      </w:pPr>
      <w:r>
        <w:rPr>
          <w:rFonts w:eastAsiaTheme="minorEastAsia"/>
          <w:b/>
          <w:szCs w:val="21"/>
        </w:rPr>
        <w:t>5.</w:t>
      </w:r>
      <w:r>
        <w:rPr>
          <w:rFonts w:hint="eastAsia" w:eastAsiaTheme="minorEastAsia"/>
          <w:b/>
          <w:szCs w:val="21"/>
        </w:rPr>
        <w:t>2</w:t>
      </w:r>
      <w:r>
        <w:rPr>
          <w:rFonts w:eastAsiaTheme="minorEastAsia"/>
          <w:b/>
          <w:szCs w:val="21"/>
        </w:rPr>
        <w:t xml:space="preserve">.2  </w:t>
      </w:r>
      <w:r>
        <w:rPr>
          <w:rFonts w:hint="eastAsia" w:asciiTheme="minorEastAsia" w:hAnsiTheme="minorEastAsia" w:eastAsiaTheme="minorEastAsia"/>
          <w:szCs w:val="21"/>
        </w:rPr>
        <w:t>工程</w:t>
      </w:r>
      <w:r>
        <w:rPr>
          <w:rFonts w:asciiTheme="minorEastAsia" w:hAnsiTheme="minorEastAsia" w:eastAsiaTheme="minorEastAsia"/>
          <w:szCs w:val="21"/>
        </w:rPr>
        <w:t>准备阶段文件</w:t>
      </w:r>
      <w:r>
        <w:rPr>
          <w:rFonts w:hint="eastAsia" w:asciiTheme="minorEastAsia" w:hAnsiTheme="minorEastAsia" w:eastAsiaTheme="minorEastAsia"/>
          <w:szCs w:val="21"/>
        </w:rPr>
        <w:t>可</w:t>
      </w:r>
      <w:r>
        <w:rPr>
          <w:rFonts w:asciiTheme="minorEastAsia" w:hAnsiTheme="minorEastAsia" w:eastAsiaTheme="minorEastAsia"/>
          <w:szCs w:val="21"/>
        </w:rPr>
        <w:t>分为立项文件</w:t>
      </w:r>
      <w:r>
        <w:rPr>
          <w:rFonts w:hint="eastAsia" w:asciiTheme="minorEastAsia" w:hAnsiTheme="minorEastAsia" w:eastAsiaTheme="minorEastAsia"/>
          <w:szCs w:val="21"/>
        </w:rPr>
        <w:t>，建设用地文件，勘察、设计文件，招投标文件，开工审批文件，工程造价文件，</w:t>
      </w:r>
      <w:r>
        <w:rPr>
          <w:rFonts w:asciiTheme="minorEastAsia" w:hAnsiTheme="minorEastAsia" w:eastAsiaTheme="minorEastAsia"/>
          <w:szCs w:val="21"/>
        </w:rPr>
        <w:t>工程建设基本信息</w:t>
      </w:r>
      <w:r>
        <w:rPr>
          <w:rFonts w:hint="eastAsia" w:asciiTheme="minorEastAsia" w:hAnsiTheme="minorEastAsia" w:eastAsiaTheme="minorEastAsia"/>
          <w:szCs w:val="21"/>
        </w:rPr>
        <w:t>，</w:t>
      </w:r>
      <w:r>
        <w:rPr>
          <w:rFonts w:asciiTheme="minorEastAsia" w:hAnsiTheme="minorEastAsia" w:eastAsiaTheme="minorEastAsia"/>
          <w:szCs w:val="21"/>
        </w:rPr>
        <w:t>其他文件</w:t>
      </w:r>
      <w:r>
        <w:rPr>
          <w:rFonts w:hint="eastAsia" w:asciiTheme="minorEastAsia" w:hAnsiTheme="minorEastAsia" w:eastAsiaTheme="minorEastAsia"/>
          <w:szCs w:val="21"/>
        </w:rPr>
        <w:t>等。其类别编号、组卷顺序和归档保存单位应符合本规程附录A的要求。</w:t>
      </w:r>
    </w:p>
    <w:p w14:paraId="3DD77687">
      <w:pPr>
        <w:widowControl/>
        <w:spacing w:line="276" w:lineRule="auto"/>
        <w:jc w:val="left"/>
        <w:rPr>
          <w:rFonts w:asciiTheme="minorEastAsia" w:hAnsiTheme="minorEastAsia" w:eastAsiaTheme="minorEastAsia"/>
          <w:szCs w:val="21"/>
        </w:rPr>
      </w:pPr>
      <w:r>
        <w:rPr>
          <w:rFonts w:hint="eastAsia" w:eastAsiaTheme="minorEastAsia"/>
          <w:b/>
          <w:szCs w:val="21"/>
        </w:rPr>
        <w:t xml:space="preserve">5.2.3  </w:t>
      </w:r>
      <w:r>
        <w:rPr>
          <w:rFonts w:hint="eastAsia" w:asciiTheme="minorEastAsia" w:hAnsiTheme="minorEastAsia" w:eastAsiaTheme="minorEastAsia"/>
          <w:szCs w:val="21"/>
        </w:rPr>
        <w:t>监理文件可分为监理管理资料、进度控制资料、质量控制资料、造价控制资料、合同管理资料、</w:t>
      </w:r>
      <w:r>
        <w:rPr>
          <w:rFonts w:asciiTheme="minorEastAsia" w:hAnsiTheme="minorEastAsia" w:eastAsiaTheme="minorEastAsia"/>
          <w:szCs w:val="21"/>
        </w:rPr>
        <w:t>工程</w:t>
      </w:r>
      <w:r>
        <w:rPr>
          <w:rFonts w:hint="eastAsia" w:asciiTheme="minorEastAsia" w:hAnsiTheme="minorEastAsia" w:eastAsiaTheme="minorEastAsia"/>
          <w:szCs w:val="21"/>
        </w:rPr>
        <w:t>竣工验收资料。其类别编号、组卷顺序和归档保存单位应符合本规程附录B的要求。</w:t>
      </w:r>
    </w:p>
    <w:p w14:paraId="56628BCB">
      <w:pPr>
        <w:widowControl/>
        <w:spacing w:line="276" w:lineRule="auto"/>
        <w:jc w:val="left"/>
        <w:rPr>
          <w:rFonts w:asciiTheme="minorEastAsia" w:hAnsiTheme="minorEastAsia" w:eastAsiaTheme="minorEastAsia"/>
          <w:szCs w:val="21"/>
        </w:rPr>
      </w:pPr>
      <w:r>
        <w:rPr>
          <w:rFonts w:eastAsiaTheme="minorEastAsia"/>
          <w:b/>
          <w:szCs w:val="21"/>
        </w:rPr>
        <w:t>5.</w:t>
      </w:r>
      <w:r>
        <w:rPr>
          <w:rFonts w:hint="eastAsia" w:eastAsiaTheme="minorEastAsia"/>
          <w:b/>
          <w:szCs w:val="21"/>
        </w:rPr>
        <w:t>2</w:t>
      </w:r>
      <w:r>
        <w:rPr>
          <w:rFonts w:eastAsiaTheme="minorEastAsia"/>
          <w:b/>
          <w:szCs w:val="21"/>
        </w:rPr>
        <w:t xml:space="preserve">.4  </w:t>
      </w:r>
      <w:r>
        <w:rPr>
          <w:rFonts w:asciiTheme="minorEastAsia" w:hAnsiTheme="minorEastAsia" w:eastAsiaTheme="minorEastAsia"/>
          <w:szCs w:val="21"/>
        </w:rPr>
        <w:t>房屋建筑工程施工文件可分为管理资料、工程质量控制资料、</w:t>
      </w:r>
      <w:r>
        <w:rPr>
          <w:rFonts w:hint="eastAsia" w:asciiTheme="minorEastAsia" w:hAnsiTheme="minorEastAsia" w:eastAsiaTheme="minorEastAsia"/>
          <w:szCs w:val="21"/>
        </w:rPr>
        <w:t>安全和功能检验资料、工程</w:t>
      </w:r>
      <w:r>
        <w:rPr>
          <w:rFonts w:asciiTheme="minorEastAsia" w:hAnsiTheme="minorEastAsia" w:eastAsiaTheme="minorEastAsia"/>
          <w:szCs w:val="21"/>
        </w:rPr>
        <w:t>质量验收</w:t>
      </w:r>
      <w:r>
        <w:rPr>
          <w:rFonts w:hint="eastAsia" w:asciiTheme="minorEastAsia" w:hAnsiTheme="minorEastAsia" w:eastAsiaTheme="minorEastAsia"/>
          <w:szCs w:val="21"/>
        </w:rPr>
        <w:t>资料。其类别编号、组卷顺序和归档保存单位应符合本规程表C.0.1～表C.0.10的要求。</w:t>
      </w:r>
    </w:p>
    <w:p w14:paraId="2C692E68">
      <w:pPr>
        <w:widowControl/>
        <w:spacing w:line="276" w:lineRule="auto"/>
        <w:jc w:val="left"/>
        <w:rPr>
          <w:rFonts w:asciiTheme="minorEastAsia" w:hAnsiTheme="minorEastAsia" w:eastAsiaTheme="minorEastAsia"/>
          <w:szCs w:val="21"/>
        </w:rPr>
      </w:pPr>
      <w:r>
        <w:rPr>
          <w:rFonts w:hint="eastAsia" w:eastAsiaTheme="minorEastAsia"/>
          <w:b/>
          <w:szCs w:val="21"/>
        </w:rPr>
        <w:t xml:space="preserve">5.2.5  </w:t>
      </w:r>
      <w:r>
        <w:rPr>
          <w:rFonts w:asciiTheme="minorEastAsia" w:hAnsiTheme="minorEastAsia" w:eastAsiaTheme="minorEastAsia"/>
          <w:szCs w:val="21"/>
        </w:rPr>
        <w:t>房屋建筑</w:t>
      </w:r>
      <w:r>
        <w:rPr>
          <w:rFonts w:hint="eastAsia" w:asciiTheme="minorEastAsia" w:hAnsiTheme="minorEastAsia" w:eastAsiaTheme="minorEastAsia"/>
          <w:szCs w:val="21"/>
        </w:rPr>
        <w:t>工程</w:t>
      </w:r>
      <w:r>
        <w:rPr>
          <w:rFonts w:asciiTheme="minorEastAsia" w:hAnsiTheme="minorEastAsia" w:eastAsiaTheme="minorEastAsia"/>
          <w:szCs w:val="21"/>
        </w:rPr>
        <w:t>竣工</w:t>
      </w:r>
      <w:r>
        <w:rPr>
          <w:rFonts w:hint="eastAsia" w:asciiTheme="minorEastAsia" w:hAnsiTheme="minorEastAsia" w:eastAsiaTheme="minorEastAsia"/>
          <w:szCs w:val="21"/>
        </w:rPr>
        <w:t>图、竣工</w:t>
      </w:r>
      <w:r>
        <w:rPr>
          <w:rFonts w:asciiTheme="minorEastAsia" w:hAnsiTheme="minorEastAsia" w:eastAsiaTheme="minorEastAsia"/>
          <w:szCs w:val="21"/>
        </w:rPr>
        <w:t>验收文件的</w:t>
      </w:r>
      <w:r>
        <w:rPr>
          <w:rFonts w:hint="eastAsia" w:asciiTheme="minorEastAsia" w:hAnsiTheme="minorEastAsia" w:eastAsiaTheme="minorEastAsia"/>
          <w:szCs w:val="21"/>
        </w:rPr>
        <w:t>类别编号、组卷顺序和归档保存单位应符合本规程表C.0.11的要求。</w:t>
      </w:r>
    </w:p>
    <w:p w14:paraId="0FA2B796">
      <w:pPr>
        <w:spacing w:line="276" w:lineRule="auto"/>
        <w:rPr>
          <w:rFonts w:cs="Arial Narrow" w:asciiTheme="minorEastAsia" w:hAnsiTheme="minorEastAsia" w:eastAsiaTheme="minorEastAsia"/>
          <w:szCs w:val="21"/>
        </w:rPr>
      </w:pPr>
      <w:r>
        <w:rPr>
          <w:rFonts w:eastAsiaTheme="minorEastAsia"/>
          <w:b/>
          <w:szCs w:val="21"/>
        </w:rPr>
        <w:t>5.</w:t>
      </w:r>
      <w:r>
        <w:rPr>
          <w:rFonts w:hint="eastAsia" w:eastAsiaTheme="minorEastAsia"/>
          <w:b/>
          <w:szCs w:val="21"/>
        </w:rPr>
        <w:t>2</w:t>
      </w:r>
      <w:r>
        <w:rPr>
          <w:rFonts w:eastAsiaTheme="minorEastAsia"/>
          <w:b/>
          <w:szCs w:val="21"/>
        </w:rPr>
        <w:t>.</w:t>
      </w:r>
      <w:r>
        <w:rPr>
          <w:rFonts w:hint="eastAsia" w:eastAsiaTheme="minorEastAsia"/>
          <w:b/>
          <w:szCs w:val="21"/>
        </w:rPr>
        <w:t xml:space="preserve">6  </w:t>
      </w:r>
      <w:r>
        <w:rPr>
          <w:rFonts w:cs="Arial Narrow" w:asciiTheme="minorEastAsia" w:hAnsiTheme="minorEastAsia" w:eastAsiaTheme="minorEastAsia"/>
          <w:szCs w:val="21"/>
        </w:rPr>
        <w:t>房屋建筑工程施工文件、竣工图</w:t>
      </w:r>
      <w:r>
        <w:rPr>
          <w:rFonts w:hint="eastAsia" w:cs="Arial Narrow" w:asciiTheme="minorEastAsia" w:hAnsiTheme="minorEastAsia" w:eastAsiaTheme="minorEastAsia"/>
          <w:szCs w:val="21"/>
        </w:rPr>
        <w:t>、竣工验收文件的类别代号应符合下列规定：</w:t>
      </w:r>
    </w:p>
    <w:p w14:paraId="74589826">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1  </w:t>
      </w:r>
      <w:r>
        <w:rPr>
          <w:rFonts w:cs="Arial Narrow" w:asciiTheme="minorEastAsia" w:hAnsiTheme="minorEastAsia" w:eastAsiaTheme="minorEastAsia"/>
          <w:szCs w:val="21"/>
        </w:rPr>
        <w:t>土建</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，代号为TJ；</w:t>
      </w:r>
    </w:p>
    <w:p w14:paraId="2701A6B7">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2  </w:t>
      </w:r>
      <w:r>
        <w:rPr>
          <w:rFonts w:cs="Arial Narrow" w:asciiTheme="minorEastAsia" w:hAnsiTheme="minorEastAsia" w:eastAsiaTheme="minorEastAsia"/>
          <w:szCs w:val="21"/>
        </w:rPr>
        <w:t>桩基</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，代号为ZJ</w:t>
      </w:r>
      <w:r>
        <w:rPr>
          <w:rFonts w:hint="eastAsia" w:cs="Arial Narrow" w:asciiTheme="minorEastAsia" w:hAnsiTheme="minorEastAsia" w:eastAsiaTheme="minorEastAsia"/>
          <w:szCs w:val="21"/>
        </w:rPr>
        <w:t>；</w:t>
      </w:r>
    </w:p>
    <w:p w14:paraId="0A9DEC5B">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3  </w:t>
      </w:r>
      <w:r>
        <w:rPr>
          <w:rFonts w:cs="Arial Narrow" w:asciiTheme="minorEastAsia" w:hAnsiTheme="minorEastAsia" w:eastAsiaTheme="minorEastAsia"/>
          <w:szCs w:val="21"/>
        </w:rPr>
        <w:t>钢结构</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，代号为GJ</w:t>
      </w:r>
      <w:r>
        <w:rPr>
          <w:rFonts w:hint="eastAsia" w:cs="Arial Narrow" w:asciiTheme="minorEastAsia" w:hAnsiTheme="minorEastAsia" w:eastAsiaTheme="minorEastAsia"/>
          <w:szCs w:val="21"/>
        </w:rPr>
        <w:t>；</w:t>
      </w:r>
    </w:p>
    <w:p w14:paraId="01C0BA3E">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4  </w:t>
      </w:r>
      <w:r>
        <w:rPr>
          <w:rFonts w:cs="Arial Narrow" w:asciiTheme="minorEastAsia" w:hAnsiTheme="minorEastAsia" w:eastAsiaTheme="minorEastAsia"/>
          <w:szCs w:val="21"/>
        </w:rPr>
        <w:t>幕墙</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，代号为MQ</w:t>
      </w:r>
      <w:r>
        <w:rPr>
          <w:rFonts w:hint="eastAsia" w:cs="Arial Narrow" w:asciiTheme="minorEastAsia" w:hAnsiTheme="minorEastAsia" w:eastAsiaTheme="minorEastAsia"/>
          <w:szCs w:val="21"/>
        </w:rPr>
        <w:t>；</w:t>
      </w:r>
    </w:p>
    <w:p w14:paraId="5F991D9C">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5  </w:t>
      </w:r>
      <w:r>
        <w:rPr>
          <w:rFonts w:cs="Arial Narrow" w:asciiTheme="minorEastAsia" w:hAnsiTheme="minorEastAsia" w:eastAsiaTheme="minorEastAsia"/>
          <w:szCs w:val="21"/>
        </w:rPr>
        <w:t>建筑给水排水及</w:t>
      </w:r>
      <w:r>
        <w:rPr>
          <w:rFonts w:hint="eastAsia" w:cs="Arial Narrow" w:asciiTheme="minorEastAsia" w:hAnsiTheme="minorEastAsia" w:eastAsiaTheme="minorEastAsia"/>
          <w:szCs w:val="21"/>
        </w:rPr>
        <w:t>供暖</w:t>
      </w:r>
      <w:r>
        <w:rPr>
          <w:rFonts w:cs="Arial Narrow" w:asciiTheme="minorEastAsia" w:hAnsiTheme="minorEastAsia" w:eastAsiaTheme="minorEastAsia"/>
          <w:szCs w:val="21"/>
        </w:rPr>
        <w:t>工程，代号为SN</w:t>
      </w:r>
      <w:r>
        <w:rPr>
          <w:rFonts w:hint="eastAsia" w:cs="Arial Narrow" w:asciiTheme="minorEastAsia" w:hAnsiTheme="minorEastAsia" w:eastAsiaTheme="minorEastAsia"/>
          <w:szCs w:val="21"/>
        </w:rPr>
        <w:t>；</w:t>
      </w:r>
    </w:p>
    <w:p w14:paraId="62F5E7B4">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6  </w:t>
      </w:r>
      <w:r>
        <w:rPr>
          <w:rFonts w:cs="Arial Narrow" w:asciiTheme="minorEastAsia" w:hAnsiTheme="minorEastAsia" w:eastAsiaTheme="minorEastAsia"/>
          <w:kern w:val="0"/>
          <w:szCs w:val="21"/>
        </w:rPr>
        <w:t>建筑电气</w:t>
      </w:r>
      <w:r>
        <w:rPr>
          <w:rFonts w:hint="eastAsia" w:cs="Arial Narrow" w:asciiTheme="minorEastAsia" w:hAnsiTheme="minorEastAsia" w:eastAsiaTheme="minorEastAsia"/>
          <w:kern w:val="0"/>
          <w:szCs w:val="21"/>
        </w:rPr>
        <w:t>工程</w:t>
      </w:r>
      <w:r>
        <w:rPr>
          <w:rFonts w:cs="Arial Narrow" w:asciiTheme="minorEastAsia" w:hAnsiTheme="minorEastAsia" w:eastAsiaTheme="minorEastAsia"/>
          <w:szCs w:val="21"/>
        </w:rPr>
        <w:t>，代号为DQ</w:t>
      </w:r>
      <w:r>
        <w:rPr>
          <w:rFonts w:hint="eastAsia" w:cs="Arial Narrow" w:asciiTheme="minorEastAsia" w:hAnsiTheme="minorEastAsia" w:eastAsiaTheme="minorEastAsia"/>
          <w:szCs w:val="21"/>
        </w:rPr>
        <w:t>；</w:t>
      </w:r>
    </w:p>
    <w:p w14:paraId="7C935512">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7  </w:t>
      </w:r>
      <w:r>
        <w:rPr>
          <w:rFonts w:cs="Arial Narrow" w:asciiTheme="minorEastAsia" w:hAnsiTheme="minorEastAsia" w:eastAsiaTheme="minorEastAsia"/>
          <w:szCs w:val="21"/>
        </w:rPr>
        <w:t>智能建筑</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，代号为ZN</w:t>
      </w:r>
      <w:r>
        <w:rPr>
          <w:rFonts w:hint="eastAsia" w:cs="Arial Narrow" w:asciiTheme="minorEastAsia" w:hAnsiTheme="minorEastAsia" w:eastAsiaTheme="minorEastAsia"/>
          <w:szCs w:val="21"/>
        </w:rPr>
        <w:t>；</w:t>
      </w:r>
    </w:p>
    <w:p w14:paraId="167B0766">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8  </w:t>
      </w:r>
      <w:r>
        <w:rPr>
          <w:rFonts w:cs="Arial Narrow" w:asciiTheme="minorEastAsia" w:hAnsiTheme="minorEastAsia" w:eastAsiaTheme="minorEastAsia"/>
          <w:szCs w:val="21"/>
        </w:rPr>
        <w:t>通风与空调</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，代号为KT</w:t>
      </w:r>
      <w:r>
        <w:rPr>
          <w:rFonts w:hint="eastAsia" w:cs="Arial Narrow" w:asciiTheme="minorEastAsia" w:hAnsiTheme="minorEastAsia" w:eastAsiaTheme="minorEastAsia"/>
          <w:szCs w:val="21"/>
        </w:rPr>
        <w:t>；</w:t>
      </w:r>
    </w:p>
    <w:p w14:paraId="751D26AA">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9  </w:t>
      </w:r>
      <w:r>
        <w:rPr>
          <w:rFonts w:hint="eastAsia" w:cs="Arial Narrow" w:asciiTheme="minorEastAsia" w:hAnsiTheme="minorEastAsia" w:eastAsiaTheme="minorEastAsia"/>
          <w:szCs w:val="21"/>
        </w:rPr>
        <w:t>建筑节能工程</w:t>
      </w:r>
      <w:r>
        <w:rPr>
          <w:rFonts w:cs="Arial Narrow" w:asciiTheme="minorEastAsia" w:hAnsiTheme="minorEastAsia" w:eastAsiaTheme="minorEastAsia"/>
          <w:szCs w:val="21"/>
        </w:rPr>
        <w:t>，代号为</w:t>
      </w:r>
      <w:r>
        <w:rPr>
          <w:rFonts w:hint="eastAsia" w:cs="Arial Narrow" w:asciiTheme="minorEastAsia" w:hAnsiTheme="minorEastAsia" w:eastAsiaTheme="minorEastAsia"/>
          <w:bCs/>
          <w:szCs w:val="21"/>
        </w:rPr>
        <w:t>JN</w:t>
      </w:r>
      <w:r>
        <w:rPr>
          <w:rFonts w:hint="eastAsia" w:cs="Arial Narrow" w:asciiTheme="minorEastAsia" w:hAnsiTheme="minorEastAsia" w:eastAsiaTheme="minorEastAsia"/>
          <w:szCs w:val="21"/>
        </w:rPr>
        <w:t>；</w:t>
      </w:r>
    </w:p>
    <w:p w14:paraId="190EF407">
      <w:pPr>
        <w:spacing w:line="276" w:lineRule="auto"/>
        <w:ind w:firstLine="422" w:firstLineChars="200"/>
        <w:rPr>
          <w:rFonts w:cs="Arial Narrow" w:asciiTheme="minorEastAsia" w:hAnsiTheme="minorEastAsia" w:eastAsiaTheme="minorEastAsia"/>
          <w:szCs w:val="21"/>
        </w:rPr>
      </w:pPr>
      <w:r>
        <w:rPr>
          <w:rFonts w:eastAsiaTheme="minorEastAsia"/>
          <w:b/>
          <w:szCs w:val="21"/>
        </w:rPr>
        <w:t xml:space="preserve">10  </w:t>
      </w:r>
      <w:r>
        <w:rPr>
          <w:rFonts w:cs="Arial Narrow" w:asciiTheme="minorEastAsia" w:hAnsiTheme="minorEastAsia" w:eastAsiaTheme="minorEastAsia"/>
          <w:szCs w:val="21"/>
        </w:rPr>
        <w:t>电梯</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，代号为DT</w:t>
      </w:r>
      <w:r>
        <w:rPr>
          <w:rFonts w:hint="eastAsia" w:cs="Arial Narrow" w:asciiTheme="minorEastAsia" w:hAnsiTheme="minorEastAsia" w:eastAsiaTheme="minorEastAsia"/>
          <w:szCs w:val="21"/>
        </w:rPr>
        <w:t>；</w:t>
      </w:r>
    </w:p>
    <w:p w14:paraId="2D55D7F2">
      <w:pPr>
        <w:spacing w:line="276"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11  </w:t>
      </w:r>
      <w:r>
        <w:rPr>
          <w:rFonts w:cs="Arial Narrow" w:asciiTheme="minorEastAsia" w:hAnsiTheme="minorEastAsia" w:eastAsiaTheme="minorEastAsia"/>
          <w:szCs w:val="21"/>
        </w:rPr>
        <w:t>竣工图</w:t>
      </w:r>
      <w:r>
        <w:rPr>
          <w:rFonts w:hint="eastAsia" w:cs="Arial Narrow" w:asciiTheme="minorEastAsia" w:hAnsiTheme="minorEastAsia" w:eastAsiaTheme="minorEastAsia"/>
          <w:szCs w:val="21"/>
        </w:rPr>
        <w:t>、竣工验收文件</w:t>
      </w:r>
      <w:r>
        <w:rPr>
          <w:rFonts w:cs="Arial Narrow" w:asciiTheme="minorEastAsia" w:hAnsiTheme="minorEastAsia" w:eastAsiaTheme="minorEastAsia"/>
          <w:szCs w:val="21"/>
        </w:rPr>
        <w:t>，代号为JG</w:t>
      </w:r>
      <w:r>
        <w:rPr>
          <w:rFonts w:hint="eastAsia" w:cs="Arial Narrow" w:asciiTheme="minorEastAsia" w:hAnsiTheme="minorEastAsia" w:eastAsiaTheme="minorEastAsia"/>
          <w:szCs w:val="21"/>
        </w:rPr>
        <w:t>。</w:t>
      </w:r>
    </w:p>
    <w:p w14:paraId="18EE0CC8">
      <w:pPr>
        <w:spacing w:line="276" w:lineRule="auto"/>
        <w:rPr>
          <w:rFonts w:cs="Arial Narrow" w:asciiTheme="minorEastAsia" w:hAnsiTheme="minorEastAsia" w:eastAsiaTheme="minorEastAsia"/>
          <w:szCs w:val="21"/>
        </w:rPr>
      </w:pPr>
      <w:r>
        <w:rPr>
          <w:rFonts w:eastAsiaTheme="minorEastAsia"/>
          <w:b/>
          <w:szCs w:val="21"/>
        </w:rPr>
        <w:t>5.</w:t>
      </w:r>
      <w:r>
        <w:rPr>
          <w:rFonts w:hint="eastAsia" w:eastAsiaTheme="minorEastAsia"/>
          <w:b/>
          <w:szCs w:val="21"/>
        </w:rPr>
        <w:t>2</w:t>
      </w:r>
      <w:r>
        <w:rPr>
          <w:rFonts w:eastAsiaTheme="minorEastAsia"/>
          <w:b/>
          <w:szCs w:val="21"/>
        </w:rPr>
        <w:t>.</w:t>
      </w:r>
      <w:r>
        <w:rPr>
          <w:rFonts w:hint="eastAsia" w:eastAsiaTheme="minorEastAsia"/>
          <w:b/>
          <w:szCs w:val="21"/>
        </w:rPr>
        <w:t xml:space="preserve">7  </w:t>
      </w:r>
      <w:r>
        <w:rPr>
          <w:rFonts w:cs="Arial Narrow" w:asciiTheme="minorEastAsia" w:hAnsiTheme="minorEastAsia" w:eastAsiaTheme="minorEastAsia"/>
          <w:szCs w:val="21"/>
        </w:rPr>
        <w:t>市政基础设施工程施工文件</w:t>
      </w:r>
      <w:r>
        <w:rPr>
          <w:rFonts w:asciiTheme="minorEastAsia" w:hAnsiTheme="minorEastAsia" w:eastAsiaTheme="minorEastAsia"/>
          <w:szCs w:val="21"/>
        </w:rPr>
        <w:t>、竣工</w:t>
      </w:r>
      <w:r>
        <w:rPr>
          <w:rFonts w:hint="eastAsia" w:asciiTheme="minorEastAsia" w:hAnsiTheme="minorEastAsia" w:eastAsiaTheme="minorEastAsia"/>
          <w:szCs w:val="21"/>
        </w:rPr>
        <w:t>图</w:t>
      </w:r>
      <w:r>
        <w:rPr>
          <w:rFonts w:cs="Arial Narrow" w:asciiTheme="minorEastAsia" w:hAnsiTheme="minorEastAsia" w:eastAsiaTheme="minorEastAsia"/>
          <w:szCs w:val="21"/>
        </w:rPr>
        <w:t>和竣工</w:t>
      </w:r>
      <w:r>
        <w:rPr>
          <w:rFonts w:hint="eastAsia" w:cs="Arial Narrow" w:asciiTheme="minorEastAsia" w:hAnsiTheme="minorEastAsia" w:eastAsiaTheme="minorEastAsia"/>
          <w:szCs w:val="21"/>
        </w:rPr>
        <w:t>验收文件的类别编号、组卷顺序和归档保存单位</w:t>
      </w:r>
      <w:r>
        <w:rPr>
          <w:rFonts w:hint="eastAsia" w:asciiTheme="minorEastAsia" w:hAnsiTheme="minorEastAsia" w:eastAsiaTheme="minorEastAsia"/>
          <w:szCs w:val="21"/>
        </w:rPr>
        <w:t>应符合本规程附录D的要求</w:t>
      </w:r>
      <w:r>
        <w:rPr>
          <w:rFonts w:hint="eastAsia" w:cs="Arial Narrow" w:asciiTheme="minorEastAsia" w:hAnsiTheme="minorEastAsia" w:eastAsiaTheme="minorEastAsia"/>
          <w:szCs w:val="21"/>
        </w:rPr>
        <w:t>，其类别和代号应符合下列规定：</w:t>
      </w:r>
    </w:p>
    <w:p w14:paraId="18196243">
      <w:pPr>
        <w:spacing w:line="276" w:lineRule="auto"/>
        <w:ind w:firstLine="435"/>
        <w:rPr>
          <w:rFonts w:cs="Arial Narrow" w:asciiTheme="minorEastAsia" w:hAnsiTheme="minorEastAsia" w:eastAsiaTheme="minorEastAsia"/>
          <w:szCs w:val="21"/>
        </w:rPr>
      </w:pPr>
      <w:r>
        <w:rPr>
          <w:rFonts w:eastAsiaTheme="minorEastAsia"/>
          <w:b/>
          <w:szCs w:val="21"/>
        </w:rPr>
        <w:t xml:space="preserve">1  </w:t>
      </w:r>
      <w:r>
        <w:rPr>
          <w:rFonts w:hint="eastAsia" w:cs="Arial Narrow" w:asciiTheme="minorEastAsia" w:hAnsiTheme="minorEastAsia" w:eastAsiaTheme="minorEastAsia"/>
          <w:szCs w:val="21"/>
        </w:rPr>
        <w:t>城镇</w:t>
      </w:r>
      <w:r>
        <w:rPr>
          <w:rFonts w:cs="Arial Narrow" w:asciiTheme="minorEastAsia" w:hAnsiTheme="minorEastAsia" w:eastAsiaTheme="minorEastAsia"/>
          <w:szCs w:val="21"/>
        </w:rPr>
        <w:t>道路工程</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代号为DL</w:t>
      </w:r>
      <w:r>
        <w:rPr>
          <w:rFonts w:hint="eastAsia" w:cs="Arial Narrow" w:asciiTheme="minorEastAsia" w:hAnsiTheme="minorEastAsia" w:eastAsiaTheme="minorEastAsia"/>
          <w:szCs w:val="21"/>
        </w:rPr>
        <w:t>；</w:t>
      </w:r>
    </w:p>
    <w:p w14:paraId="3D2A891D">
      <w:pPr>
        <w:spacing w:line="276" w:lineRule="auto"/>
        <w:ind w:firstLine="435"/>
        <w:rPr>
          <w:rFonts w:cs="Arial Narrow" w:asciiTheme="minorEastAsia" w:hAnsiTheme="minorEastAsia" w:eastAsiaTheme="minorEastAsia"/>
          <w:szCs w:val="21"/>
        </w:rPr>
      </w:pPr>
      <w:r>
        <w:rPr>
          <w:rFonts w:eastAsiaTheme="minorEastAsia"/>
          <w:b/>
          <w:szCs w:val="21"/>
        </w:rPr>
        <w:t xml:space="preserve">2  </w:t>
      </w:r>
      <w:r>
        <w:rPr>
          <w:rFonts w:hint="eastAsia" w:cs="Arial Narrow" w:asciiTheme="minorEastAsia" w:hAnsiTheme="minorEastAsia" w:eastAsiaTheme="minorEastAsia"/>
          <w:szCs w:val="21"/>
        </w:rPr>
        <w:t>市政</w:t>
      </w:r>
      <w:r>
        <w:rPr>
          <w:rFonts w:cs="Arial Narrow" w:asciiTheme="minorEastAsia" w:hAnsiTheme="minorEastAsia" w:eastAsiaTheme="minorEastAsia"/>
          <w:szCs w:val="21"/>
        </w:rPr>
        <w:t>管道工程</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代号为GD</w:t>
      </w:r>
      <w:r>
        <w:rPr>
          <w:rFonts w:hint="eastAsia" w:cs="Arial Narrow" w:asciiTheme="minorEastAsia" w:hAnsiTheme="minorEastAsia" w:eastAsiaTheme="minorEastAsia"/>
          <w:szCs w:val="21"/>
        </w:rPr>
        <w:t>；</w:t>
      </w:r>
    </w:p>
    <w:p w14:paraId="5F1EF82D">
      <w:pPr>
        <w:spacing w:line="276" w:lineRule="auto"/>
        <w:ind w:firstLine="437"/>
        <w:rPr>
          <w:rFonts w:cs="Arial Narrow" w:asciiTheme="minorEastAsia" w:hAnsiTheme="minorEastAsia" w:eastAsiaTheme="minorEastAsia"/>
          <w:szCs w:val="21"/>
        </w:rPr>
      </w:pPr>
      <w:r>
        <w:rPr>
          <w:rFonts w:eastAsiaTheme="minorEastAsia"/>
          <w:b/>
          <w:szCs w:val="21"/>
        </w:rPr>
        <w:t xml:space="preserve">3  </w:t>
      </w:r>
      <w:r>
        <w:rPr>
          <w:rFonts w:hint="eastAsia" w:cs="Arial Narrow" w:asciiTheme="minorEastAsia" w:hAnsiTheme="minorEastAsia" w:eastAsiaTheme="minorEastAsia"/>
          <w:szCs w:val="21"/>
        </w:rPr>
        <w:t>城市</w:t>
      </w:r>
      <w:r>
        <w:rPr>
          <w:rFonts w:cs="Arial Narrow" w:asciiTheme="minorEastAsia" w:hAnsiTheme="minorEastAsia" w:eastAsiaTheme="minorEastAsia"/>
          <w:szCs w:val="21"/>
        </w:rPr>
        <w:t>桥梁工程</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代号为QL</w:t>
      </w:r>
      <w:r>
        <w:rPr>
          <w:rFonts w:hint="eastAsia" w:cs="Arial Narrow" w:asciiTheme="minorEastAsia" w:hAnsiTheme="minorEastAsia" w:eastAsiaTheme="minorEastAsia"/>
          <w:szCs w:val="21"/>
        </w:rPr>
        <w:t>。</w:t>
      </w:r>
    </w:p>
    <w:p w14:paraId="14705AAF">
      <w:pPr>
        <w:spacing w:line="276" w:lineRule="auto"/>
        <w:rPr>
          <w:rFonts w:cs="Arial Narrow" w:asciiTheme="minorEastAsia" w:hAnsiTheme="minorEastAsia" w:eastAsiaTheme="minorEastAsia"/>
          <w:szCs w:val="21"/>
        </w:rPr>
      </w:pPr>
      <w:r>
        <w:rPr>
          <w:rFonts w:hint="eastAsia" w:eastAsiaTheme="minorEastAsia"/>
          <w:b/>
          <w:szCs w:val="21"/>
        </w:rPr>
        <w:t xml:space="preserve">5.2.8  </w:t>
      </w:r>
      <w:r>
        <w:rPr>
          <w:rFonts w:hint="eastAsia" w:cs="Arial Narrow" w:asciiTheme="minorEastAsia" w:hAnsiTheme="minorEastAsia" w:eastAsiaTheme="minorEastAsia"/>
          <w:szCs w:val="21"/>
        </w:rPr>
        <w:t>其他市政基础设施工程施工文件的类别编号、组卷顺序和归档保存单位可参照本规程执行。</w:t>
      </w:r>
    </w:p>
    <w:p w14:paraId="31BC0627">
      <w:pPr>
        <w:spacing w:line="276" w:lineRule="auto"/>
        <w:rPr>
          <w:rFonts w:cs="Arial Narrow" w:asciiTheme="minorEastAsia" w:hAnsiTheme="minorEastAsia" w:eastAsiaTheme="minorEastAsia"/>
          <w:b/>
          <w:szCs w:val="21"/>
        </w:rPr>
      </w:pPr>
      <w:bookmarkStart w:id="35" w:name="_Toc24998931"/>
      <w:r>
        <w:rPr>
          <w:rFonts w:hint="eastAsia" w:eastAsiaTheme="minorEastAsia"/>
          <w:b/>
          <w:szCs w:val="21"/>
        </w:rPr>
        <w:t xml:space="preserve">5.2.9  </w:t>
      </w:r>
      <w:r>
        <w:rPr>
          <w:rFonts w:hint="eastAsia" w:cs="Arial Narrow" w:asciiTheme="minorEastAsia" w:hAnsiTheme="minorEastAsia" w:eastAsiaTheme="minorEastAsia"/>
          <w:szCs w:val="21"/>
        </w:rPr>
        <w:t>工程文件编号应与工程文件形成同步编写。有专用表格</w:t>
      </w:r>
      <w:r>
        <w:rPr>
          <w:rFonts w:hint="eastAsia" w:asciiTheme="minorEastAsia" w:hAnsiTheme="minorEastAsia" w:eastAsiaTheme="minorEastAsia"/>
          <w:szCs w:val="21"/>
        </w:rPr>
        <w:t>的工程文件，编号应填写在表格右上角的编号位置；无专用表格的工程文件，编号应填写在资料右上角的适当位置。</w:t>
      </w:r>
    </w:p>
    <w:p w14:paraId="374E3D46">
      <w:pPr>
        <w:keepNext/>
        <w:keepLines/>
        <w:spacing w:before="312" w:beforeLines="100" w:after="156" w:afterLines="50" w:line="360" w:lineRule="auto"/>
        <w:jc w:val="center"/>
        <w:outlineLvl w:val="1"/>
        <w:rPr>
          <w:rFonts w:ascii="黑体" w:hAnsi="黑体" w:eastAsia="黑体"/>
          <w:kern w:val="0"/>
          <w:sz w:val="28"/>
          <w:szCs w:val="28"/>
        </w:rPr>
      </w:pPr>
      <w:bookmarkStart w:id="36" w:name="_Toc103334323"/>
      <w:r>
        <w:rPr>
          <w:rFonts w:ascii="黑体" w:hAnsi="黑体" w:eastAsia="黑体"/>
          <w:kern w:val="0"/>
          <w:sz w:val="28"/>
          <w:szCs w:val="28"/>
        </w:rPr>
        <w:t>5.3  竣工图的编制</w:t>
      </w:r>
      <w:bookmarkEnd w:id="35"/>
      <w:bookmarkEnd w:id="36"/>
    </w:p>
    <w:p w14:paraId="36677D64">
      <w:pPr>
        <w:widowControl/>
        <w:spacing w:line="312" w:lineRule="auto"/>
        <w:jc w:val="left"/>
        <w:rPr>
          <w:rFonts w:ascii="宋体" w:hAnsi="宋体" w:cs="Arial Narrow"/>
          <w:szCs w:val="21"/>
        </w:rPr>
      </w:pPr>
      <w:r>
        <w:rPr>
          <w:rFonts w:eastAsiaTheme="minorEastAsia"/>
          <w:b/>
          <w:szCs w:val="21"/>
        </w:rPr>
        <w:t xml:space="preserve">5.3.1  </w:t>
      </w:r>
      <w:r>
        <w:rPr>
          <w:rFonts w:ascii="宋体" w:hAnsi="宋体" w:cs="Arial Narrow"/>
          <w:szCs w:val="21"/>
        </w:rPr>
        <w:t>新建、改建、扩建的工程均应编制竣工图</w:t>
      </w:r>
      <w:r>
        <w:rPr>
          <w:rFonts w:hint="eastAsia" w:ascii="宋体" w:hAnsi="宋体" w:cs="Arial Narrow"/>
          <w:szCs w:val="21"/>
        </w:rPr>
        <w:t>，竣工图的形成应符合下列规定：</w:t>
      </w:r>
    </w:p>
    <w:p w14:paraId="0545A6B3">
      <w:pPr>
        <w:widowControl/>
        <w:spacing w:line="312" w:lineRule="auto"/>
        <w:ind w:firstLine="422" w:firstLineChars="200"/>
        <w:jc w:val="left"/>
        <w:rPr>
          <w:rFonts w:ascii="宋体" w:hAnsi="宋体" w:cs="Arial Narrow"/>
          <w:szCs w:val="21"/>
        </w:rPr>
      </w:pPr>
      <w:r>
        <w:rPr>
          <w:rFonts w:hint="eastAsia" w:eastAsiaTheme="minorEastAsia"/>
          <w:b/>
          <w:szCs w:val="21"/>
        </w:rPr>
        <w:t xml:space="preserve">1  </w:t>
      </w:r>
      <w:r>
        <w:rPr>
          <w:rFonts w:ascii="宋体" w:hAnsi="宋体" w:cs="Arial Narrow"/>
          <w:szCs w:val="21"/>
        </w:rPr>
        <w:t>竣工图的专业类别应与施工图对应</w:t>
      </w:r>
      <w:r>
        <w:rPr>
          <w:rFonts w:hint="eastAsia" w:ascii="宋体" w:hAnsi="宋体" w:cs="Arial Narrow"/>
          <w:szCs w:val="21"/>
        </w:rPr>
        <w:t>；</w:t>
      </w:r>
    </w:p>
    <w:p w14:paraId="1448BD91">
      <w:pPr>
        <w:widowControl/>
        <w:spacing w:line="312" w:lineRule="auto"/>
        <w:ind w:firstLine="422" w:firstLineChars="200"/>
        <w:jc w:val="left"/>
        <w:rPr>
          <w:rFonts w:ascii="宋体" w:hAnsi="宋体" w:cs="Arial Narrow"/>
          <w:szCs w:val="21"/>
        </w:rPr>
      </w:pPr>
      <w:r>
        <w:rPr>
          <w:rFonts w:hint="eastAsia" w:eastAsiaTheme="minorEastAsia"/>
          <w:b/>
          <w:szCs w:val="21"/>
        </w:rPr>
        <w:t xml:space="preserve">2  </w:t>
      </w:r>
      <w:r>
        <w:rPr>
          <w:rFonts w:ascii="宋体" w:hAnsi="宋体" w:cs="Arial Narrow"/>
          <w:szCs w:val="21"/>
        </w:rPr>
        <w:t>竣工图应依据审核合格后的施工图、图纸会审记录、设计变更通知单、工程洽商记录、工程测量记录等编制，并应真实反映建设工程完工后的实际情况</w:t>
      </w:r>
      <w:r>
        <w:rPr>
          <w:rFonts w:hint="eastAsia" w:ascii="宋体" w:hAnsi="宋体" w:cs="Arial Narrow"/>
          <w:szCs w:val="21"/>
        </w:rPr>
        <w:t>；</w:t>
      </w:r>
    </w:p>
    <w:p w14:paraId="33A47D30">
      <w:pPr>
        <w:widowControl/>
        <w:spacing w:line="312" w:lineRule="auto"/>
        <w:ind w:firstLine="422" w:firstLineChars="200"/>
        <w:jc w:val="left"/>
        <w:rPr>
          <w:rFonts w:ascii="宋体" w:hAnsi="宋体" w:cs="Arial Narrow"/>
          <w:szCs w:val="21"/>
        </w:rPr>
      </w:pPr>
      <w:r>
        <w:rPr>
          <w:rFonts w:hint="eastAsia" w:eastAsiaTheme="minorEastAsia"/>
          <w:b/>
          <w:szCs w:val="21"/>
        </w:rPr>
        <w:t xml:space="preserve">3  </w:t>
      </w:r>
      <w:r>
        <w:rPr>
          <w:rFonts w:ascii="宋体" w:hAnsi="宋体" w:cs="Arial Narrow"/>
          <w:szCs w:val="21"/>
        </w:rPr>
        <w:t>当施工图</w:t>
      </w:r>
      <w:r>
        <w:rPr>
          <w:rFonts w:hint="eastAsia" w:ascii="宋体" w:hAnsi="宋体" w:cs="Arial Narrow"/>
          <w:szCs w:val="21"/>
        </w:rPr>
        <w:t>无</w:t>
      </w:r>
      <w:r>
        <w:rPr>
          <w:rFonts w:ascii="宋体" w:hAnsi="宋体" w:cs="Arial Narrow"/>
          <w:szCs w:val="21"/>
        </w:rPr>
        <w:t>变更时，可直接在施工图上加盖并签署竣工图章形成竣工图</w:t>
      </w:r>
      <w:r>
        <w:rPr>
          <w:rFonts w:hint="eastAsia" w:ascii="宋体" w:hAnsi="宋体" w:cs="Arial Narrow"/>
          <w:szCs w:val="21"/>
        </w:rPr>
        <w:t>；</w:t>
      </w:r>
    </w:p>
    <w:p w14:paraId="7BB2570F">
      <w:pPr>
        <w:widowControl/>
        <w:spacing w:line="312" w:lineRule="auto"/>
        <w:ind w:firstLine="422" w:firstLineChars="200"/>
        <w:jc w:val="left"/>
        <w:rPr>
          <w:b/>
          <w:szCs w:val="21"/>
        </w:rPr>
      </w:pPr>
      <w:r>
        <w:rPr>
          <w:rFonts w:hint="eastAsia" w:eastAsiaTheme="minorEastAsia"/>
          <w:b/>
          <w:szCs w:val="21"/>
        </w:rPr>
        <w:t xml:space="preserve">4  </w:t>
      </w:r>
      <w:r>
        <w:rPr>
          <w:rFonts w:hint="eastAsia" w:eastAsiaTheme="minorEastAsia"/>
          <w:szCs w:val="21"/>
        </w:rPr>
        <w:t>凡一般性图纸变更，编制单位可根据设计变更依据，在施工图上直接改绘，加盖并签署竣工图章</w:t>
      </w:r>
      <w:r>
        <w:rPr>
          <w:rFonts w:ascii="宋体" w:hAnsi="宋体" w:cs="Arial Narrow"/>
          <w:szCs w:val="21"/>
        </w:rPr>
        <w:t>形成竣工图</w:t>
      </w:r>
      <w:r>
        <w:rPr>
          <w:rFonts w:hint="eastAsia" w:ascii="宋体" w:hAnsi="宋体" w:cs="Arial Narrow"/>
          <w:szCs w:val="21"/>
        </w:rPr>
        <w:t>；</w:t>
      </w:r>
    </w:p>
    <w:p w14:paraId="58D3E9EA">
      <w:pPr>
        <w:widowControl/>
        <w:spacing w:line="312" w:lineRule="auto"/>
        <w:ind w:firstLine="422" w:firstLineChars="200"/>
        <w:jc w:val="left"/>
        <w:rPr>
          <w:rFonts w:ascii="宋体" w:hAnsi="宋体" w:cs="Arial Narrow"/>
          <w:szCs w:val="21"/>
        </w:rPr>
      </w:pPr>
      <w:r>
        <w:rPr>
          <w:rFonts w:hint="eastAsia" w:eastAsiaTheme="minorEastAsia"/>
          <w:b/>
          <w:szCs w:val="21"/>
        </w:rPr>
        <w:t xml:space="preserve">5  </w:t>
      </w:r>
      <w:r>
        <w:rPr>
          <w:rFonts w:hint="eastAsia" w:ascii="宋体" w:hAnsi="宋体" w:cs="Arial Narrow"/>
          <w:szCs w:val="21"/>
        </w:rPr>
        <w:t>凡结构形式、工艺、平面布置、项目等重大改变及图面变更超过1/3的，应重新绘制竣工图。</w:t>
      </w:r>
    </w:p>
    <w:p w14:paraId="4469856A">
      <w:pPr>
        <w:spacing w:line="312" w:lineRule="auto"/>
        <w:rPr>
          <w:rFonts w:ascii="宋体" w:hAnsi="宋体"/>
          <w:szCs w:val="21"/>
        </w:rPr>
      </w:pPr>
      <w:r>
        <w:rPr>
          <w:rFonts w:hint="eastAsia" w:eastAsiaTheme="minorEastAsia"/>
          <w:b/>
          <w:szCs w:val="21"/>
        </w:rPr>
        <w:t xml:space="preserve">5.3.2  </w:t>
      </w:r>
      <w:r>
        <w:rPr>
          <w:rFonts w:hint="eastAsia" w:ascii="宋体" w:hAnsi="宋体"/>
          <w:szCs w:val="21"/>
        </w:rPr>
        <w:t>竣工图可采用电子版施工图改绘竣工图、施工蓝图改绘竣工图、重新绘制竣工图的方法编制，编制单位应根据具体情况，采用相应的编制方法。</w:t>
      </w:r>
    </w:p>
    <w:p w14:paraId="193E69B3">
      <w:pPr>
        <w:spacing w:line="312" w:lineRule="auto"/>
        <w:rPr>
          <w:rFonts w:ascii="宋体" w:hAnsi="宋体"/>
          <w:szCs w:val="21"/>
        </w:rPr>
      </w:pPr>
      <w:r>
        <w:rPr>
          <w:rFonts w:hint="eastAsia" w:eastAsiaTheme="minorEastAsia"/>
          <w:b/>
          <w:szCs w:val="21"/>
        </w:rPr>
        <w:t xml:space="preserve">5.3.3  </w:t>
      </w:r>
      <w:r>
        <w:rPr>
          <w:rFonts w:hint="eastAsia" w:ascii="宋体" w:hAnsi="宋体"/>
          <w:szCs w:val="21"/>
        </w:rPr>
        <w:t>采用电子版施工图改绘竣工图应符合下列规定：</w:t>
      </w:r>
    </w:p>
    <w:p w14:paraId="313EC1D6">
      <w:pPr>
        <w:spacing w:line="312" w:lineRule="auto"/>
        <w:ind w:firstLine="422" w:firstLineChars="200"/>
        <w:rPr>
          <w:rFonts w:ascii="宋体" w:hAnsi="宋体"/>
          <w:b/>
          <w:szCs w:val="21"/>
        </w:rPr>
      </w:pPr>
      <w:r>
        <w:rPr>
          <w:rFonts w:hint="eastAsia" w:eastAsiaTheme="minorEastAsia"/>
          <w:b/>
          <w:szCs w:val="21"/>
        </w:rPr>
        <w:t xml:space="preserve">1  </w:t>
      </w:r>
      <w:r>
        <w:rPr>
          <w:rFonts w:hint="eastAsia" w:ascii="宋体" w:hAnsi="宋体"/>
          <w:szCs w:val="21"/>
        </w:rPr>
        <w:t>将图纸变更结果直接改绘到电子版施工图中，用云线圈出修改部位，并按表5.3.3的形式绘制修改内容备注表；</w:t>
      </w:r>
    </w:p>
    <w:p w14:paraId="0DF492C8">
      <w:pPr>
        <w:spacing w:line="312" w:lineRule="auto"/>
        <w:jc w:val="center"/>
        <w:rPr>
          <w:rFonts w:ascii="宋体" w:hAnsi="宋体"/>
          <w:szCs w:val="21"/>
        </w:rPr>
      </w:pPr>
      <w:r>
        <w:rPr>
          <w:rFonts w:hint="eastAsia" w:ascii="宋体" w:hAnsi="宋体"/>
          <w:szCs w:val="21"/>
        </w:rPr>
        <w:t>表5.3.3  修改内容备注表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6"/>
        <w:gridCol w:w="3514"/>
      </w:tblGrid>
      <w:tr w14:paraId="7274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6" w:type="dxa"/>
            <w:vAlign w:val="center"/>
          </w:tcPr>
          <w:p w14:paraId="74868135">
            <w:pPr>
              <w:spacing w:line="240" w:lineRule="exact"/>
              <w:jc w:val="center"/>
              <w:rPr>
                <w:rFonts w:ascii="宋体" w:hAnsi="宋体"/>
                <w:sz w:val="20"/>
                <w:szCs w:val="21"/>
              </w:rPr>
            </w:pPr>
            <w:r>
              <w:rPr>
                <w:rFonts w:hint="eastAsia" w:ascii="宋体" w:hAnsi="宋体"/>
                <w:sz w:val="20"/>
                <w:szCs w:val="21"/>
              </w:rPr>
              <w:t>设计变更、洽商编号</w:t>
            </w:r>
          </w:p>
        </w:tc>
        <w:tc>
          <w:tcPr>
            <w:tcW w:w="3514" w:type="dxa"/>
            <w:shd w:val="clear" w:color="auto" w:fill="auto"/>
            <w:vAlign w:val="center"/>
          </w:tcPr>
          <w:p w14:paraId="6403EA05">
            <w:pPr>
              <w:widowControl/>
              <w:spacing w:line="240" w:lineRule="exact"/>
              <w:jc w:val="center"/>
              <w:rPr>
                <w:rFonts w:ascii="宋体" w:hAnsi="宋体"/>
                <w:sz w:val="20"/>
                <w:szCs w:val="21"/>
              </w:rPr>
            </w:pPr>
            <w:r>
              <w:rPr>
                <w:rFonts w:hint="eastAsia" w:ascii="宋体" w:hAnsi="宋体"/>
                <w:sz w:val="20"/>
                <w:szCs w:val="21"/>
              </w:rPr>
              <w:t>简要变更内容</w:t>
            </w:r>
          </w:p>
        </w:tc>
      </w:tr>
      <w:tr w14:paraId="08BA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6" w:type="dxa"/>
            <w:vAlign w:val="center"/>
          </w:tcPr>
          <w:p w14:paraId="7900F311">
            <w:pPr>
              <w:spacing w:line="240" w:lineRule="exact"/>
              <w:jc w:val="center"/>
              <w:rPr>
                <w:rFonts w:ascii="宋体" w:hAnsi="宋体"/>
                <w:sz w:val="20"/>
                <w:szCs w:val="21"/>
              </w:rPr>
            </w:pPr>
          </w:p>
        </w:tc>
        <w:tc>
          <w:tcPr>
            <w:tcW w:w="3514" w:type="dxa"/>
            <w:shd w:val="clear" w:color="auto" w:fill="auto"/>
            <w:vAlign w:val="center"/>
          </w:tcPr>
          <w:p w14:paraId="7DF39E56">
            <w:pPr>
              <w:widowControl/>
              <w:spacing w:line="240" w:lineRule="exact"/>
              <w:jc w:val="center"/>
              <w:rPr>
                <w:rFonts w:ascii="宋体" w:hAnsi="宋体"/>
                <w:sz w:val="20"/>
                <w:szCs w:val="21"/>
              </w:rPr>
            </w:pPr>
          </w:p>
        </w:tc>
      </w:tr>
      <w:tr w14:paraId="2AD9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6" w:type="dxa"/>
            <w:vAlign w:val="center"/>
          </w:tcPr>
          <w:p w14:paraId="68763A2A">
            <w:pPr>
              <w:spacing w:line="240" w:lineRule="exact"/>
              <w:jc w:val="center"/>
              <w:rPr>
                <w:rFonts w:ascii="宋体" w:hAnsi="宋体"/>
                <w:sz w:val="20"/>
                <w:szCs w:val="21"/>
              </w:rPr>
            </w:pPr>
          </w:p>
        </w:tc>
        <w:tc>
          <w:tcPr>
            <w:tcW w:w="3514" w:type="dxa"/>
            <w:shd w:val="clear" w:color="auto" w:fill="auto"/>
            <w:vAlign w:val="center"/>
          </w:tcPr>
          <w:p w14:paraId="78A4241E">
            <w:pPr>
              <w:widowControl/>
              <w:spacing w:line="240" w:lineRule="exact"/>
              <w:jc w:val="center"/>
              <w:rPr>
                <w:rFonts w:ascii="宋体" w:hAnsi="宋体"/>
                <w:sz w:val="20"/>
                <w:szCs w:val="21"/>
              </w:rPr>
            </w:pPr>
          </w:p>
        </w:tc>
      </w:tr>
    </w:tbl>
    <w:p w14:paraId="13FA2E60">
      <w:pPr>
        <w:spacing w:line="276" w:lineRule="auto"/>
        <w:ind w:firstLine="422" w:firstLineChars="200"/>
        <w:rPr>
          <w:rFonts w:ascii="宋体" w:hAnsi="宋体"/>
          <w:szCs w:val="21"/>
        </w:rPr>
      </w:pPr>
      <w:r>
        <w:rPr>
          <w:rFonts w:hint="eastAsia" w:eastAsiaTheme="minorEastAsia"/>
          <w:b/>
          <w:szCs w:val="21"/>
        </w:rPr>
        <w:t xml:space="preserve">2  </w:t>
      </w:r>
      <w:r>
        <w:rPr>
          <w:rFonts w:hint="eastAsia" w:ascii="宋体" w:hAnsi="宋体" w:eastAsiaTheme="minorEastAsia"/>
          <w:szCs w:val="21"/>
        </w:rPr>
        <w:t>改</w:t>
      </w:r>
      <w:r>
        <w:rPr>
          <w:rFonts w:hint="eastAsia" w:ascii="宋体" w:hAnsi="宋体"/>
          <w:szCs w:val="21"/>
        </w:rPr>
        <w:t>绘竣工图的比例应与原施工图一致；</w:t>
      </w:r>
    </w:p>
    <w:p w14:paraId="412E9AEE">
      <w:pPr>
        <w:spacing w:line="276" w:lineRule="auto"/>
        <w:ind w:firstLine="422" w:firstLineChars="200"/>
        <w:rPr>
          <w:rFonts w:ascii="宋体" w:hAnsi="宋体"/>
          <w:szCs w:val="21"/>
        </w:rPr>
      </w:pPr>
      <w:r>
        <w:rPr>
          <w:rFonts w:hint="eastAsia" w:eastAsiaTheme="minorEastAsia"/>
          <w:b/>
          <w:szCs w:val="21"/>
        </w:rPr>
        <w:t xml:space="preserve">3  </w:t>
      </w:r>
      <w:r>
        <w:rPr>
          <w:rFonts w:hint="eastAsia" w:ascii="宋体" w:hAnsi="宋体"/>
          <w:szCs w:val="21"/>
        </w:rPr>
        <w:t>图签栏中应注明“竣工阶段”，保留原设计单位和人员相关信息。</w:t>
      </w:r>
    </w:p>
    <w:p w14:paraId="468D0C95">
      <w:pPr>
        <w:spacing w:line="276" w:lineRule="auto"/>
        <w:rPr>
          <w:rFonts w:ascii="宋体" w:hAnsi="宋体"/>
          <w:szCs w:val="21"/>
        </w:rPr>
      </w:pPr>
      <w:r>
        <w:rPr>
          <w:rFonts w:hint="eastAsia" w:eastAsiaTheme="minorEastAsia"/>
          <w:b/>
          <w:szCs w:val="21"/>
        </w:rPr>
        <w:t xml:space="preserve">5.3.4  </w:t>
      </w:r>
      <w:r>
        <w:rPr>
          <w:rFonts w:hint="eastAsia" w:ascii="宋体" w:hAnsi="宋体"/>
          <w:szCs w:val="21"/>
        </w:rPr>
        <w:t>采用施工图蓝图改绘竣工图应符合下列规定：</w:t>
      </w:r>
    </w:p>
    <w:p w14:paraId="72562BDA">
      <w:pPr>
        <w:spacing w:line="276" w:lineRule="auto"/>
        <w:ind w:firstLine="422" w:firstLineChars="200"/>
        <w:rPr>
          <w:rFonts w:ascii="宋体" w:hAnsi="宋体"/>
          <w:szCs w:val="21"/>
        </w:rPr>
      </w:pPr>
      <w:r>
        <w:rPr>
          <w:rFonts w:hint="eastAsia" w:eastAsiaTheme="minorEastAsia"/>
          <w:b/>
          <w:szCs w:val="21"/>
        </w:rPr>
        <w:t xml:space="preserve">1  </w:t>
      </w:r>
      <w:r>
        <w:rPr>
          <w:rFonts w:hint="eastAsia" w:ascii="宋体" w:hAnsi="宋体"/>
          <w:szCs w:val="21"/>
        </w:rPr>
        <w:t>应采用杠（划）改或叉改法进行绘制，并</w:t>
      </w:r>
      <w:r>
        <w:rPr>
          <w:rFonts w:hint="eastAsia" w:ascii="宋体" w:hAnsi="宋体" w:cs="Arial Narrow"/>
          <w:szCs w:val="21"/>
        </w:rPr>
        <w:t>注明绘制依据</w:t>
      </w:r>
      <w:r>
        <w:rPr>
          <w:rFonts w:hint="eastAsia" w:ascii="宋体" w:hAnsi="宋体"/>
          <w:szCs w:val="21"/>
        </w:rPr>
        <w:t>；</w:t>
      </w:r>
    </w:p>
    <w:p w14:paraId="5250550C">
      <w:pPr>
        <w:spacing w:line="276" w:lineRule="auto"/>
        <w:ind w:firstLine="422" w:firstLineChars="200"/>
        <w:rPr>
          <w:rFonts w:ascii="宋体" w:hAnsi="宋体"/>
          <w:szCs w:val="21"/>
        </w:rPr>
      </w:pPr>
      <w:r>
        <w:rPr>
          <w:rFonts w:hint="eastAsia" w:eastAsiaTheme="minorEastAsia"/>
          <w:b/>
          <w:szCs w:val="21"/>
        </w:rPr>
        <w:t xml:space="preserve">2  </w:t>
      </w:r>
      <w:r>
        <w:rPr>
          <w:rFonts w:hint="eastAsia" w:ascii="宋体" w:hAnsi="宋体"/>
          <w:szCs w:val="21"/>
        </w:rPr>
        <w:t>应使用新晒制的蓝图，不得使用复印图纸；</w:t>
      </w:r>
    </w:p>
    <w:p w14:paraId="5D3ED008">
      <w:pPr>
        <w:widowControl/>
        <w:spacing w:line="276" w:lineRule="auto"/>
        <w:ind w:firstLine="422" w:firstLineChars="200"/>
        <w:jc w:val="left"/>
        <w:rPr>
          <w:rFonts w:ascii="宋体" w:hAnsi="宋体"/>
          <w:szCs w:val="21"/>
        </w:rPr>
      </w:pPr>
      <w:r>
        <w:rPr>
          <w:rFonts w:hint="eastAsia" w:eastAsiaTheme="minorEastAsia"/>
          <w:b/>
          <w:szCs w:val="21"/>
        </w:rPr>
        <w:t xml:space="preserve">3  </w:t>
      </w:r>
      <w:r>
        <w:rPr>
          <w:rFonts w:hint="eastAsia" w:ascii="宋体" w:hAnsi="宋体"/>
          <w:szCs w:val="21"/>
        </w:rPr>
        <w:t>当图纸变更内容较多时，应重新绘制竣工图。</w:t>
      </w:r>
    </w:p>
    <w:p w14:paraId="28400A5E">
      <w:pPr>
        <w:spacing w:line="276" w:lineRule="auto"/>
        <w:rPr>
          <w:rFonts w:ascii="宋体" w:hAnsi="宋体"/>
          <w:szCs w:val="21"/>
        </w:rPr>
      </w:pPr>
      <w:r>
        <w:rPr>
          <w:rFonts w:hint="eastAsia" w:eastAsiaTheme="minorEastAsia"/>
          <w:b/>
          <w:szCs w:val="21"/>
        </w:rPr>
        <w:t xml:space="preserve">5.3.5 </w:t>
      </w:r>
      <w:r>
        <w:rPr>
          <w:rFonts w:hint="eastAsia" w:ascii="宋体" w:hAnsi="宋体"/>
          <w:szCs w:val="21"/>
        </w:rPr>
        <w:t xml:space="preserve"> 重新绘制竣工图时，应与工程实施保持一致，并应按制图规定和要求进行。</w:t>
      </w:r>
    </w:p>
    <w:p w14:paraId="4560AD50">
      <w:pPr>
        <w:widowControl/>
        <w:spacing w:line="276" w:lineRule="auto"/>
        <w:jc w:val="left"/>
        <w:rPr>
          <w:rFonts w:ascii="宋体" w:hAnsi="宋体" w:cs="Arial Narrow"/>
          <w:szCs w:val="21"/>
        </w:rPr>
      </w:pPr>
      <w:r>
        <w:rPr>
          <w:rFonts w:eastAsiaTheme="minorEastAsia"/>
          <w:b/>
          <w:szCs w:val="21"/>
        </w:rPr>
        <w:t>5.3.</w:t>
      </w:r>
      <w:r>
        <w:rPr>
          <w:rFonts w:hint="eastAsia" w:eastAsiaTheme="minorEastAsia"/>
          <w:b/>
          <w:szCs w:val="21"/>
        </w:rPr>
        <w:t xml:space="preserve">6  </w:t>
      </w:r>
      <w:r>
        <w:rPr>
          <w:rFonts w:hint="eastAsia" w:eastAsiaTheme="minorEastAsia"/>
          <w:szCs w:val="21"/>
        </w:rPr>
        <w:t>所有竣工图均应加盖竣工图章，</w:t>
      </w:r>
      <w:r>
        <w:rPr>
          <w:rFonts w:hint="eastAsia" w:ascii="宋体" w:hAnsi="宋体" w:cs="Arial Narrow"/>
          <w:szCs w:val="21"/>
        </w:rPr>
        <w:t>并符合下列规定：</w:t>
      </w:r>
    </w:p>
    <w:p w14:paraId="53B61485">
      <w:pPr>
        <w:widowControl/>
        <w:spacing w:line="276" w:lineRule="auto"/>
        <w:ind w:firstLine="413" w:firstLineChars="196"/>
        <w:jc w:val="left"/>
        <w:rPr>
          <w:rFonts w:ascii="宋体" w:hAnsi="宋体" w:cs="Arial Narrow"/>
          <w:szCs w:val="21"/>
        </w:rPr>
      </w:pPr>
      <w:r>
        <w:rPr>
          <w:rFonts w:eastAsiaTheme="minorEastAsia"/>
          <w:b/>
          <w:szCs w:val="21"/>
        </w:rPr>
        <w:t xml:space="preserve">1  </w:t>
      </w:r>
      <w:r>
        <w:rPr>
          <w:rFonts w:ascii="宋体" w:hAnsi="宋体" w:cs="Arial Narrow"/>
          <w:szCs w:val="21"/>
        </w:rPr>
        <w:t>竣工图章的基本内容应包括：“竣工图”字样、</w:t>
      </w:r>
      <w:r>
        <w:rPr>
          <w:rFonts w:hint="eastAsia" w:ascii="宋体" w:hAnsi="宋体" w:cs="Arial Narrow"/>
          <w:szCs w:val="21"/>
        </w:rPr>
        <w:t>施工</w:t>
      </w:r>
      <w:r>
        <w:rPr>
          <w:rFonts w:ascii="宋体" w:hAnsi="宋体" w:cs="Arial Narrow"/>
          <w:szCs w:val="21"/>
        </w:rPr>
        <w:t>单位、编制人、审核人、技术负责人、编制日期、监理单位、</w:t>
      </w:r>
      <w:r>
        <w:rPr>
          <w:rFonts w:hint="eastAsia" w:ascii="宋体" w:hAnsi="宋体" w:cs="Arial Narrow"/>
          <w:szCs w:val="21"/>
        </w:rPr>
        <w:t>总</w:t>
      </w:r>
      <w:r>
        <w:rPr>
          <w:rFonts w:ascii="宋体" w:hAnsi="宋体" w:cs="Arial Narrow"/>
          <w:szCs w:val="21"/>
        </w:rPr>
        <w:t>监理工程师、</w:t>
      </w:r>
      <w:r>
        <w:rPr>
          <w:rFonts w:hint="eastAsia" w:ascii="宋体" w:hAnsi="宋体" w:cs="Arial Narrow"/>
          <w:szCs w:val="21"/>
        </w:rPr>
        <w:t>监理</w:t>
      </w:r>
      <w:r>
        <w:rPr>
          <w:rFonts w:ascii="宋体" w:hAnsi="宋体" w:cs="Arial Narrow"/>
          <w:szCs w:val="21"/>
        </w:rPr>
        <w:t>工程师</w:t>
      </w:r>
      <w:r>
        <w:rPr>
          <w:rFonts w:hint="eastAsia" w:ascii="宋体" w:hAnsi="宋体" w:cs="Arial Narrow"/>
          <w:szCs w:val="21"/>
        </w:rPr>
        <w:t>；</w:t>
      </w:r>
      <w:r>
        <w:rPr>
          <w:rFonts w:ascii="宋体" w:hAnsi="宋体" w:cs="Arial Narrow"/>
          <w:szCs w:val="21"/>
        </w:rPr>
        <w:t>竣工图章</w:t>
      </w:r>
      <w:r>
        <w:rPr>
          <w:rFonts w:hint="eastAsia" w:ascii="宋体" w:hAnsi="宋体" w:cs="Arial Narrow"/>
          <w:szCs w:val="21"/>
        </w:rPr>
        <w:t>示例见</w:t>
      </w:r>
      <w:r>
        <w:rPr>
          <w:rFonts w:ascii="宋体" w:hAnsi="宋体" w:cs="Arial Narrow"/>
          <w:szCs w:val="21"/>
        </w:rPr>
        <w:t>图5.3</w:t>
      </w:r>
      <w:r>
        <w:rPr>
          <w:rFonts w:hint="eastAsia" w:ascii="宋体" w:hAnsi="宋体" w:cs="Arial Narrow"/>
          <w:szCs w:val="21"/>
        </w:rPr>
        <w:t>.6；</w:t>
      </w:r>
    </w:p>
    <w:p w14:paraId="23FD43C5">
      <w:pPr>
        <w:spacing w:line="312" w:lineRule="auto"/>
        <w:ind w:firstLine="413" w:firstLineChars="196"/>
        <w:rPr>
          <w:rFonts w:cs="Arial Narrow" w:asciiTheme="minorEastAsia" w:hAnsiTheme="minorEastAsia" w:eastAsiaTheme="minorEastAsia"/>
          <w:szCs w:val="21"/>
        </w:rPr>
      </w:pPr>
      <w:r>
        <w:rPr>
          <w:rFonts w:eastAsiaTheme="minorEastAsia"/>
          <w:b/>
          <w:szCs w:val="21"/>
        </w:rPr>
        <w:t xml:space="preserve">2  </w:t>
      </w:r>
      <w:r>
        <w:rPr>
          <w:rFonts w:cs="Arial Narrow" w:asciiTheme="minorEastAsia" w:hAnsiTheme="minorEastAsia" w:eastAsiaTheme="minorEastAsia"/>
          <w:szCs w:val="21"/>
        </w:rPr>
        <w:t>纸质版竣工图章应使用不易褪色的</w:t>
      </w:r>
      <w:r>
        <w:rPr>
          <w:rFonts w:hint="eastAsia" w:cs="Arial Narrow" w:asciiTheme="minorEastAsia" w:hAnsiTheme="minorEastAsia" w:eastAsiaTheme="minorEastAsia"/>
          <w:szCs w:val="21"/>
        </w:rPr>
        <w:t>红色</w:t>
      </w:r>
      <w:r>
        <w:rPr>
          <w:rFonts w:cs="Arial Narrow" w:asciiTheme="minorEastAsia" w:hAnsiTheme="minorEastAsia" w:eastAsiaTheme="minorEastAsia"/>
          <w:szCs w:val="21"/>
        </w:rPr>
        <w:t>印泥，应盖在图标栏上方空白处</w:t>
      </w:r>
      <w:r>
        <w:rPr>
          <w:rFonts w:hint="eastAsia" w:cs="Arial Narrow" w:asciiTheme="minorEastAsia" w:hAnsiTheme="minorEastAsia" w:eastAsiaTheme="minorEastAsia"/>
          <w:szCs w:val="21"/>
        </w:rPr>
        <w:t>；电子版竣工图章可采用电子签章；</w:t>
      </w:r>
    </w:p>
    <w:p w14:paraId="662E726D">
      <w:pPr>
        <w:spacing w:line="312" w:lineRule="auto"/>
        <w:ind w:firstLine="413" w:firstLineChars="196"/>
        <w:rPr>
          <w:rFonts w:cs="Arial Narrow" w:asciiTheme="minorEastAsia" w:hAnsiTheme="minorEastAsia" w:eastAsiaTheme="minorEastAsia"/>
          <w:szCs w:val="21"/>
        </w:rPr>
      </w:pPr>
      <w:r>
        <w:rPr>
          <w:rFonts w:eastAsiaTheme="minorEastAsia"/>
          <w:b/>
          <w:szCs w:val="21"/>
        </w:rPr>
        <w:t xml:space="preserve">3  </w:t>
      </w:r>
      <w:r>
        <w:rPr>
          <w:rFonts w:cs="Arial Narrow" w:asciiTheme="minorEastAsia" w:hAnsiTheme="minorEastAsia" w:eastAsiaTheme="minorEastAsia"/>
          <w:szCs w:val="21"/>
        </w:rPr>
        <w:t>竣工图章签名</w:t>
      </w:r>
      <w:r>
        <w:rPr>
          <w:rFonts w:hint="eastAsia" w:cs="Arial Narrow" w:asciiTheme="minorEastAsia" w:hAnsiTheme="minorEastAsia" w:eastAsiaTheme="minorEastAsia"/>
          <w:szCs w:val="21"/>
        </w:rPr>
        <w:t>应</w:t>
      </w:r>
      <w:r>
        <w:rPr>
          <w:rFonts w:cs="Arial Narrow" w:asciiTheme="minorEastAsia" w:hAnsiTheme="minorEastAsia" w:eastAsiaTheme="minorEastAsia"/>
          <w:szCs w:val="21"/>
        </w:rPr>
        <w:t>齐全，不得代签。</w:t>
      </w:r>
    </w:p>
    <w:p w14:paraId="7D9E5CAF">
      <w:pPr>
        <w:spacing w:before="156" w:beforeLines="50" w:after="156" w:afterLines="50" w:line="312" w:lineRule="auto"/>
        <w:jc w:val="center"/>
        <w:rPr>
          <w:rFonts w:ascii="宋体" w:hAnsi="宋体"/>
          <w:szCs w:val="21"/>
        </w:rPr>
      </w:pPr>
      <w:r>
        <w:rPr>
          <w:rFonts w:hint="eastAsia" w:ascii="宋体" w:hAnsi="宋体" w:cs="宋体"/>
          <w:szCs w:val="21"/>
        </w:rPr>
        <w:object>
          <v:shape id="_x0000_i1030" o:spt="75" type="#_x0000_t75" style="height:213.6pt;width:297.6pt;" o:ole="t" filled="f" o:preferrelative="t" stroked="f" coordsize="21600,21600">
            <v:path/>
            <v:fill on="f" focussize="0,0"/>
            <v:stroke on="f" joinstyle="miter"/>
            <v:imagedata r:id="rId18" cropleft="22218f" croptop="15292f" cropright="19586f" cropbottom="17791f" o:title=""/>
            <o:lock v:ext="edit" aspectratio="t"/>
            <w10:wrap type="none"/>
            <w10:anchorlock/>
          </v:shape>
          <o:OLEObject Type="Embed" ProgID="AutoCAD.Drawing.18" ShapeID="_x0000_i1030" DrawAspect="Content" ObjectID="_1468075730" r:id="rId17">
            <o:LockedField>false</o:LockedField>
          </o:OLEObject>
        </w:object>
      </w:r>
    </w:p>
    <w:p w14:paraId="3745AC90">
      <w:pPr>
        <w:spacing w:line="312" w:lineRule="auto"/>
        <w:jc w:val="center"/>
        <w:rPr>
          <w:rFonts w:ascii="黑体" w:hAnsi="黑体" w:eastAsia="黑体"/>
          <w:szCs w:val="21"/>
        </w:rPr>
      </w:pPr>
      <w:r>
        <w:rPr>
          <w:rFonts w:ascii="黑体" w:hAnsi="黑体" w:eastAsia="黑体"/>
          <w:szCs w:val="21"/>
        </w:rPr>
        <w:t>图5.3.</w:t>
      </w:r>
      <w:r>
        <w:rPr>
          <w:rFonts w:hint="eastAsia" w:ascii="黑体" w:hAnsi="黑体" w:eastAsia="黑体"/>
          <w:szCs w:val="21"/>
        </w:rPr>
        <w:t xml:space="preserve">6  </w:t>
      </w:r>
      <w:r>
        <w:rPr>
          <w:rFonts w:ascii="黑体" w:hAnsi="黑体" w:eastAsia="黑体"/>
          <w:szCs w:val="21"/>
        </w:rPr>
        <w:t>竣工图章示例</w:t>
      </w:r>
    </w:p>
    <w:p w14:paraId="416E5829">
      <w:pPr>
        <w:widowControl/>
        <w:spacing w:line="276" w:lineRule="auto"/>
        <w:jc w:val="left"/>
        <w:rPr>
          <w:rFonts w:ascii="宋体" w:hAnsi="宋体"/>
          <w:szCs w:val="21"/>
        </w:rPr>
      </w:pPr>
      <w:r>
        <w:rPr>
          <w:rFonts w:eastAsiaTheme="minorEastAsia"/>
          <w:b/>
          <w:szCs w:val="21"/>
        </w:rPr>
        <w:t>5.3.</w:t>
      </w:r>
      <w:r>
        <w:rPr>
          <w:rFonts w:hint="eastAsia" w:eastAsiaTheme="minorEastAsia"/>
          <w:b/>
          <w:szCs w:val="21"/>
        </w:rPr>
        <w:t xml:space="preserve">7  </w:t>
      </w:r>
      <w:r>
        <w:rPr>
          <w:rFonts w:cs="Arial Narrow" w:asciiTheme="minorEastAsia" w:hAnsiTheme="minorEastAsia" w:eastAsiaTheme="minorEastAsia"/>
          <w:bCs/>
          <w:szCs w:val="21"/>
        </w:rPr>
        <w:t>电子竣工图的格式应</w:t>
      </w:r>
      <w:r>
        <w:rPr>
          <w:rFonts w:hint="eastAsia" w:cs="Arial Narrow" w:asciiTheme="minorEastAsia" w:hAnsiTheme="minorEastAsia" w:eastAsiaTheme="minorEastAsia"/>
          <w:bCs/>
          <w:szCs w:val="21"/>
        </w:rPr>
        <w:t>符合现行行业标准《建设电子文件与电子档案管理规范》CJJ/T 117的规定</w:t>
      </w:r>
      <w:r>
        <w:rPr>
          <w:rFonts w:cs="Arial Narrow" w:asciiTheme="minorEastAsia" w:hAnsiTheme="minorEastAsia" w:eastAsiaTheme="minorEastAsia"/>
          <w:bCs/>
          <w:szCs w:val="21"/>
        </w:rPr>
        <w:t>。</w:t>
      </w:r>
    </w:p>
    <w:p w14:paraId="7D2AE3A2">
      <w:pPr>
        <w:widowControl/>
        <w:spacing w:line="276" w:lineRule="auto"/>
        <w:jc w:val="left"/>
        <w:rPr>
          <w:rFonts w:ascii="宋体" w:hAnsi="宋体" w:cs="Arial Narrow"/>
          <w:szCs w:val="21"/>
        </w:rPr>
      </w:pPr>
      <w:r>
        <w:rPr>
          <w:rFonts w:hint="eastAsia" w:eastAsiaTheme="minorEastAsia"/>
          <w:b/>
          <w:szCs w:val="21"/>
        </w:rPr>
        <w:t>5</w:t>
      </w:r>
      <w:r>
        <w:rPr>
          <w:rFonts w:eastAsiaTheme="minorEastAsia"/>
          <w:b/>
          <w:szCs w:val="21"/>
        </w:rPr>
        <w:t>.3.</w:t>
      </w:r>
      <w:r>
        <w:rPr>
          <w:rFonts w:hint="eastAsia" w:eastAsiaTheme="minorEastAsia"/>
          <w:b/>
          <w:szCs w:val="21"/>
        </w:rPr>
        <w:t xml:space="preserve">8  </w:t>
      </w:r>
      <w:r>
        <w:rPr>
          <w:rFonts w:cs="Arial Narrow" w:asciiTheme="minorEastAsia" w:hAnsiTheme="minorEastAsia" w:eastAsiaTheme="minorEastAsia"/>
          <w:szCs w:val="21"/>
        </w:rPr>
        <w:t>纸质版</w:t>
      </w:r>
      <w:r>
        <w:rPr>
          <w:rFonts w:hint="eastAsia" w:ascii="宋体" w:hAnsi="宋体" w:cs="Arial Narrow"/>
          <w:szCs w:val="21"/>
        </w:rPr>
        <w:t>竣工图的折叠方法应符合现行国家标准《技术制图 复制图的折叠方法》GB/T 10609.3的规定。</w:t>
      </w:r>
    </w:p>
    <w:p w14:paraId="21599E87">
      <w:pPr>
        <w:keepNext/>
        <w:keepLines/>
        <w:spacing w:before="312" w:beforeLines="100" w:after="156" w:afterLines="50" w:line="360" w:lineRule="auto"/>
        <w:jc w:val="center"/>
        <w:outlineLvl w:val="1"/>
        <w:rPr>
          <w:rFonts w:ascii="黑体" w:hAnsi="黑体" w:eastAsia="黑体"/>
          <w:kern w:val="0"/>
          <w:sz w:val="28"/>
          <w:szCs w:val="28"/>
        </w:rPr>
      </w:pPr>
      <w:bookmarkStart w:id="37" w:name="_Toc103334324"/>
      <w:bookmarkStart w:id="38" w:name="_Toc24998932"/>
      <w:r>
        <w:rPr>
          <w:rFonts w:ascii="黑体" w:hAnsi="黑体" w:eastAsia="黑体"/>
          <w:kern w:val="0"/>
          <w:sz w:val="28"/>
          <w:szCs w:val="28"/>
        </w:rPr>
        <w:t>5.4  工程文件组卷与归档</w:t>
      </w:r>
      <w:bookmarkEnd w:id="37"/>
      <w:bookmarkEnd w:id="38"/>
    </w:p>
    <w:p w14:paraId="2A353F2C">
      <w:pPr>
        <w:widowControl/>
        <w:spacing w:line="312" w:lineRule="auto"/>
        <w:jc w:val="left"/>
        <w:rPr>
          <w:rFonts w:cs="Arial Narrow" w:asciiTheme="minorEastAsia" w:hAnsiTheme="minorEastAsia" w:eastAsiaTheme="minorEastAsia"/>
          <w:szCs w:val="21"/>
        </w:rPr>
      </w:pPr>
      <w:r>
        <w:rPr>
          <w:rFonts w:eastAsiaTheme="minorEastAsia"/>
          <w:b/>
          <w:szCs w:val="21"/>
        </w:rPr>
        <w:t xml:space="preserve">5.4.1  </w:t>
      </w:r>
      <w:r>
        <w:rPr>
          <w:rFonts w:cs="Arial Narrow" w:asciiTheme="minorEastAsia" w:hAnsiTheme="minorEastAsia" w:eastAsiaTheme="minorEastAsia"/>
          <w:szCs w:val="21"/>
        </w:rPr>
        <w:t>工程文件的整理、组卷应符合下列规定：</w:t>
      </w:r>
    </w:p>
    <w:p w14:paraId="4602DA23">
      <w:pPr>
        <w:widowControl/>
        <w:spacing w:line="312" w:lineRule="auto"/>
        <w:ind w:firstLine="422" w:firstLineChars="200"/>
        <w:jc w:val="left"/>
        <w:rPr>
          <w:rFonts w:cs="Arial Narrow" w:asciiTheme="minorEastAsia" w:hAnsiTheme="minorEastAsia" w:eastAsiaTheme="minorEastAsia"/>
          <w:szCs w:val="21"/>
        </w:rPr>
      </w:pPr>
      <w:r>
        <w:rPr>
          <w:rFonts w:eastAsiaTheme="minorEastAsia"/>
          <w:b/>
          <w:szCs w:val="21"/>
        </w:rPr>
        <w:t xml:space="preserve">1  </w:t>
      </w:r>
      <w:r>
        <w:rPr>
          <w:rFonts w:asciiTheme="minorEastAsia" w:hAnsiTheme="minorEastAsia" w:eastAsiaTheme="minorEastAsia"/>
          <w:szCs w:val="21"/>
        </w:rPr>
        <w:t>工程文件</w:t>
      </w:r>
      <w:r>
        <w:rPr>
          <w:rFonts w:cs="Arial Narrow" w:asciiTheme="minorEastAsia" w:hAnsiTheme="minorEastAsia" w:eastAsiaTheme="minorEastAsia"/>
          <w:szCs w:val="21"/>
        </w:rPr>
        <w:t>可根据工程实际情况组成一卷或多卷</w:t>
      </w:r>
      <w:r>
        <w:rPr>
          <w:rFonts w:hint="eastAsia" w:cs="Arial Narrow" w:asciiTheme="minorEastAsia" w:hAnsiTheme="minorEastAsia" w:eastAsiaTheme="minorEastAsia"/>
          <w:szCs w:val="21"/>
        </w:rPr>
        <w:t>，并符合《江苏省城建档案案卷质量标准》的要求；</w:t>
      </w:r>
    </w:p>
    <w:p w14:paraId="7035D9A5">
      <w:pPr>
        <w:widowControl/>
        <w:spacing w:line="312" w:lineRule="auto"/>
        <w:ind w:firstLine="422" w:firstLineChars="200"/>
        <w:jc w:val="left"/>
        <w:rPr>
          <w:rFonts w:cs="Arial Narrow" w:asciiTheme="minorEastAsia" w:hAnsiTheme="minorEastAsia" w:eastAsiaTheme="minorEastAsia"/>
          <w:szCs w:val="21"/>
        </w:rPr>
      </w:pPr>
      <w:r>
        <w:rPr>
          <w:rFonts w:eastAsiaTheme="minorEastAsia"/>
          <w:b/>
          <w:szCs w:val="21"/>
        </w:rPr>
        <w:t xml:space="preserve">2  </w:t>
      </w:r>
      <w:r>
        <w:rPr>
          <w:rFonts w:hint="eastAsia" w:cs="Arial Narrow" w:asciiTheme="minorEastAsia" w:hAnsiTheme="minorEastAsia" w:eastAsiaTheme="minorEastAsia"/>
          <w:szCs w:val="21"/>
        </w:rPr>
        <w:t>工程</w:t>
      </w:r>
      <w:r>
        <w:rPr>
          <w:rFonts w:cs="Arial Narrow" w:asciiTheme="minorEastAsia" w:hAnsiTheme="minorEastAsia" w:eastAsiaTheme="minorEastAsia"/>
          <w:szCs w:val="21"/>
        </w:rPr>
        <w:t>准备阶段文件</w:t>
      </w:r>
      <w:r>
        <w:rPr>
          <w:rFonts w:hint="eastAsia" w:cs="Arial Narrow" w:asciiTheme="minorEastAsia" w:hAnsiTheme="minorEastAsia" w:eastAsiaTheme="minorEastAsia"/>
          <w:szCs w:val="21"/>
        </w:rPr>
        <w:t>、竣工验收文件</w:t>
      </w:r>
      <w:r>
        <w:rPr>
          <w:rFonts w:cs="Arial Narrow" w:asciiTheme="minorEastAsia" w:hAnsiTheme="minorEastAsia" w:eastAsiaTheme="minorEastAsia"/>
          <w:szCs w:val="21"/>
        </w:rPr>
        <w:t>可按建设项目或单位工程进行组卷</w:t>
      </w:r>
      <w:r>
        <w:rPr>
          <w:rFonts w:hint="eastAsia" w:cs="Arial Narrow" w:asciiTheme="minorEastAsia" w:hAnsiTheme="minorEastAsia" w:eastAsiaTheme="minorEastAsia"/>
          <w:szCs w:val="21"/>
        </w:rPr>
        <w:t>；</w:t>
      </w:r>
    </w:p>
    <w:p w14:paraId="373291F6">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3</w:t>
      </w:r>
      <w:r>
        <w:rPr>
          <w:rFonts w:eastAsiaTheme="minorEastAsia"/>
          <w:b/>
          <w:szCs w:val="21"/>
        </w:rPr>
        <w:t xml:space="preserve">  </w:t>
      </w:r>
      <w:r>
        <w:rPr>
          <w:rFonts w:cs="Arial Narrow" w:asciiTheme="minorEastAsia" w:hAnsiTheme="minorEastAsia" w:eastAsiaTheme="minorEastAsia"/>
          <w:szCs w:val="21"/>
        </w:rPr>
        <w:t>监理文件可按</w:t>
      </w:r>
      <w:r>
        <w:rPr>
          <w:rFonts w:hint="eastAsia" w:cs="Arial Narrow" w:asciiTheme="minorEastAsia" w:hAnsiTheme="minorEastAsia" w:eastAsiaTheme="minorEastAsia"/>
          <w:szCs w:val="21"/>
        </w:rPr>
        <w:t>单位工程</w:t>
      </w:r>
      <w:r>
        <w:rPr>
          <w:rFonts w:cs="Arial Narrow" w:asciiTheme="minorEastAsia" w:hAnsiTheme="minorEastAsia" w:eastAsiaTheme="minorEastAsia"/>
          <w:szCs w:val="21"/>
        </w:rPr>
        <w:t>进行组卷</w:t>
      </w:r>
      <w:r>
        <w:rPr>
          <w:rFonts w:hint="eastAsia" w:cs="Arial Narrow" w:asciiTheme="minorEastAsia" w:hAnsiTheme="minorEastAsia" w:eastAsiaTheme="minorEastAsia"/>
          <w:szCs w:val="21"/>
        </w:rPr>
        <w:t>；</w:t>
      </w:r>
    </w:p>
    <w:p w14:paraId="14B001EC">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4</w:t>
      </w:r>
      <w:r>
        <w:rPr>
          <w:rFonts w:eastAsiaTheme="minorEastAsia"/>
          <w:b/>
          <w:szCs w:val="21"/>
        </w:rPr>
        <w:t xml:space="preserve">  </w:t>
      </w:r>
      <w:r>
        <w:rPr>
          <w:rFonts w:cs="Arial Narrow" w:asciiTheme="minorEastAsia" w:hAnsiTheme="minorEastAsia" w:eastAsiaTheme="minorEastAsia"/>
          <w:szCs w:val="21"/>
        </w:rPr>
        <w:t>施工文件应按单位工程</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分部工程进行组卷，专业承包单位形成的施工文件应由专业承包单位负责，并应单独组卷</w:t>
      </w:r>
      <w:r>
        <w:rPr>
          <w:rFonts w:hint="eastAsia" w:cs="Arial Narrow" w:asciiTheme="minorEastAsia" w:hAnsiTheme="minorEastAsia" w:eastAsiaTheme="minorEastAsia"/>
          <w:szCs w:val="21"/>
        </w:rPr>
        <w:t>；</w:t>
      </w:r>
    </w:p>
    <w:p w14:paraId="71E3C879">
      <w:pPr>
        <w:widowControl/>
        <w:spacing w:line="312" w:lineRule="auto"/>
        <w:ind w:firstLine="422" w:firstLineChars="200"/>
        <w:jc w:val="left"/>
        <w:rPr>
          <w:rFonts w:cs="Arial Narrow" w:asciiTheme="minorEastAsia" w:hAnsiTheme="minorEastAsia" w:eastAsiaTheme="minorEastAsia"/>
          <w:szCs w:val="21"/>
        </w:rPr>
      </w:pPr>
      <w:r>
        <w:rPr>
          <w:rFonts w:eastAsiaTheme="minorEastAsia"/>
          <w:b/>
          <w:szCs w:val="21"/>
        </w:rPr>
        <w:t xml:space="preserve">5  </w:t>
      </w:r>
      <w:r>
        <w:rPr>
          <w:rFonts w:cs="Arial Narrow" w:asciiTheme="minorEastAsia" w:hAnsiTheme="minorEastAsia" w:eastAsiaTheme="minorEastAsia"/>
          <w:szCs w:val="21"/>
        </w:rPr>
        <w:t>竣工图</w:t>
      </w:r>
      <w:r>
        <w:rPr>
          <w:rFonts w:hint="eastAsia" w:cs="Arial Narrow" w:asciiTheme="minorEastAsia" w:hAnsiTheme="minorEastAsia" w:eastAsiaTheme="minorEastAsia"/>
          <w:szCs w:val="21"/>
        </w:rPr>
        <w:t>应</w:t>
      </w:r>
      <w:r>
        <w:rPr>
          <w:rFonts w:cs="Arial Narrow" w:asciiTheme="minorEastAsia" w:hAnsiTheme="minorEastAsia" w:eastAsiaTheme="minorEastAsia"/>
          <w:szCs w:val="21"/>
        </w:rPr>
        <w:t>按单位工程</w:t>
      </w:r>
      <w:r>
        <w:rPr>
          <w:rFonts w:hint="eastAsia" w:cs="Arial Narrow" w:asciiTheme="minorEastAsia" w:hAnsiTheme="minorEastAsia" w:eastAsiaTheme="minorEastAsia"/>
          <w:szCs w:val="21"/>
        </w:rPr>
        <w:t>分</w:t>
      </w:r>
      <w:r>
        <w:rPr>
          <w:rFonts w:cs="Arial Narrow" w:asciiTheme="minorEastAsia" w:hAnsiTheme="minorEastAsia" w:eastAsiaTheme="minorEastAsia"/>
          <w:szCs w:val="21"/>
        </w:rPr>
        <w:t>专业</w:t>
      </w:r>
      <w:r>
        <w:rPr>
          <w:rFonts w:hint="eastAsia" w:cs="Arial Narrow" w:asciiTheme="minorEastAsia" w:hAnsiTheme="minorEastAsia" w:eastAsiaTheme="minorEastAsia"/>
          <w:szCs w:val="21"/>
        </w:rPr>
        <w:t>进行</w:t>
      </w:r>
      <w:r>
        <w:rPr>
          <w:rFonts w:cs="Arial Narrow" w:asciiTheme="minorEastAsia" w:hAnsiTheme="minorEastAsia" w:eastAsiaTheme="minorEastAsia"/>
          <w:szCs w:val="21"/>
        </w:rPr>
        <w:t>组卷</w:t>
      </w:r>
      <w:r>
        <w:rPr>
          <w:rFonts w:hint="eastAsia" w:cs="Arial Narrow" w:asciiTheme="minorEastAsia" w:hAnsiTheme="minorEastAsia" w:eastAsiaTheme="minorEastAsia"/>
          <w:szCs w:val="21"/>
        </w:rPr>
        <w:t>；</w:t>
      </w:r>
    </w:p>
    <w:p w14:paraId="581AC6CF">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6  </w:t>
      </w:r>
      <w:r>
        <w:rPr>
          <w:rFonts w:hint="eastAsia" w:cs="Arial Narrow" w:asciiTheme="minorEastAsia" w:hAnsiTheme="minorEastAsia" w:eastAsiaTheme="minorEastAsia"/>
          <w:szCs w:val="21"/>
        </w:rPr>
        <w:t>卷内文件应按本规程附录A、附录B、附录C或附录A、附录B、附录D的类别和顺序排列；</w:t>
      </w:r>
    </w:p>
    <w:p w14:paraId="5E7A74BB">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7  </w:t>
      </w:r>
      <w:r>
        <w:rPr>
          <w:rFonts w:hint="eastAsia" w:cs="Arial Narrow" w:asciiTheme="minorEastAsia" w:hAnsiTheme="minorEastAsia" w:eastAsiaTheme="minorEastAsia"/>
          <w:szCs w:val="21"/>
        </w:rPr>
        <w:t>电子文件应按现行行业标准《建设电子文件与电子档案管理规范》CJJ/T 117的要求进行整理组卷，形成单位的业务系统应结合本规程附录A、附录B、附录C或附录A、附录B、附录D设置归档整理功能，对各级类目的文件及其元数据进行整理，组成文件信息包；</w:t>
      </w:r>
    </w:p>
    <w:p w14:paraId="293C660E">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8  </w:t>
      </w:r>
      <w:r>
        <w:rPr>
          <w:rFonts w:hint="eastAsia" w:cs="Arial Narrow" w:asciiTheme="minorEastAsia" w:hAnsiTheme="minorEastAsia" w:eastAsiaTheme="minorEastAsia"/>
          <w:szCs w:val="21"/>
        </w:rPr>
        <w:t>声像文件整理应符合</w:t>
      </w:r>
      <w:r>
        <w:rPr>
          <w:rFonts w:hint="eastAsia" w:ascii="宋体" w:hAnsi="宋体" w:cs="Arial Narrow"/>
          <w:szCs w:val="21"/>
        </w:rPr>
        <w:t>江苏省地方标准《建设工程声像档案管理标准》DB32/T 4021</w:t>
      </w:r>
      <w:r>
        <w:rPr>
          <w:rFonts w:hint="eastAsia" w:cs="Arial Narrow" w:asciiTheme="minorEastAsia" w:hAnsiTheme="minorEastAsia" w:eastAsiaTheme="minorEastAsia"/>
          <w:szCs w:val="21"/>
        </w:rPr>
        <w:t>的规定。</w:t>
      </w:r>
    </w:p>
    <w:p w14:paraId="58600660">
      <w:pPr>
        <w:widowControl/>
        <w:spacing w:line="312" w:lineRule="auto"/>
        <w:jc w:val="left"/>
        <w:rPr>
          <w:rFonts w:cs="Arial Narrow" w:asciiTheme="minorEastAsia" w:hAnsiTheme="minorEastAsia" w:eastAsiaTheme="minorEastAsia"/>
          <w:szCs w:val="21"/>
        </w:rPr>
      </w:pPr>
      <w:r>
        <w:rPr>
          <w:rFonts w:hint="eastAsia" w:eastAsiaTheme="minorEastAsia"/>
          <w:b/>
          <w:szCs w:val="21"/>
        </w:rPr>
        <w:t>5.4.2</w:t>
      </w:r>
      <w:r>
        <w:rPr>
          <w:rFonts w:eastAsiaTheme="minorEastAsia"/>
          <w:b/>
          <w:szCs w:val="21"/>
        </w:rPr>
        <w:t xml:space="preserve">  </w:t>
      </w:r>
      <w:r>
        <w:rPr>
          <w:rFonts w:cs="Arial Narrow" w:asciiTheme="minorEastAsia" w:hAnsiTheme="minorEastAsia" w:eastAsiaTheme="minorEastAsia"/>
          <w:szCs w:val="21"/>
        </w:rPr>
        <w:t>工程文件</w:t>
      </w:r>
      <w:r>
        <w:rPr>
          <w:rFonts w:hint="eastAsia" w:cs="Arial Narrow" w:asciiTheme="minorEastAsia" w:hAnsiTheme="minorEastAsia" w:eastAsiaTheme="minorEastAsia"/>
          <w:szCs w:val="21"/>
        </w:rPr>
        <w:t>案卷</w:t>
      </w:r>
      <w:r>
        <w:rPr>
          <w:rFonts w:cs="Arial Narrow" w:asciiTheme="minorEastAsia" w:hAnsiTheme="minorEastAsia" w:eastAsiaTheme="minorEastAsia"/>
          <w:szCs w:val="21"/>
        </w:rPr>
        <w:t>应制作封面、卷内目录及备考表，其格式及填写要求应符合</w:t>
      </w:r>
      <w:r>
        <w:rPr>
          <w:rFonts w:hint="eastAsia" w:cs="Arial Narrow" w:asciiTheme="minorEastAsia" w:hAnsiTheme="minorEastAsia" w:eastAsiaTheme="minorEastAsia"/>
          <w:szCs w:val="21"/>
        </w:rPr>
        <w:t>现行</w:t>
      </w:r>
      <w:r>
        <w:rPr>
          <w:rFonts w:cs="Arial Narrow" w:asciiTheme="minorEastAsia" w:hAnsiTheme="minorEastAsia" w:eastAsiaTheme="minorEastAsia"/>
          <w:szCs w:val="21"/>
        </w:rPr>
        <w:t>国家标准《建设工程文件归档规范》GB/T 50328的规定。</w:t>
      </w:r>
    </w:p>
    <w:p w14:paraId="432EEA5D">
      <w:pPr>
        <w:widowControl/>
        <w:spacing w:line="312" w:lineRule="auto"/>
        <w:jc w:val="left"/>
        <w:rPr>
          <w:rFonts w:cs="Arial Narrow" w:asciiTheme="minorEastAsia" w:hAnsiTheme="minorEastAsia" w:eastAsiaTheme="minorEastAsia"/>
          <w:szCs w:val="21"/>
        </w:rPr>
      </w:pPr>
      <w:r>
        <w:rPr>
          <w:rFonts w:eastAsiaTheme="minorEastAsia"/>
          <w:b/>
          <w:szCs w:val="21"/>
        </w:rPr>
        <w:t xml:space="preserve">5.4.3  </w:t>
      </w:r>
      <w:r>
        <w:rPr>
          <w:rFonts w:cs="Arial Narrow" w:asciiTheme="minorEastAsia" w:hAnsiTheme="minorEastAsia" w:eastAsiaTheme="minorEastAsia"/>
          <w:szCs w:val="21"/>
        </w:rPr>
        <w:t>归档工程文件</w:t>
      </w:r>
      <w:r>
        <w:rPr>
          <w:rFonts w:hint="eastAsia" w:cs="Arial Narrow" w:asciiTheme="minorEastAsia" w:hAnsiTheme="minorEastAsia" w:eastAsiaTheme="minorEastAsia"/>
          <w:szCs w:val="21"/>
        </w:rPr>
        <w:t>质量</w:t>
      </w:r>
      <w:r>
        <w:rPr>
          <w:rFonts w:cs="Arial Narrow" w:asciiTheme="minorEastAsia" w:hAnsiTheme="minorEastAsia" w:eastAsiaTheme="minorEastAsia"/>
          <w:szCs w:val="21"/>
        </w:rPr>
        <w:t>应符合下列规定：</w:t>
      </w:r>
    </w:p>
    <w:p w14:paraId="067FBC7C">
      <w:pPr>
        <w:widowControl/>
        <w:spacing w:line="312" w:lineRule="auto"/>
        <w:ind w:firstLine="422" w:firstLineChars="200"/>
        <w:rPr>
          <w:rFonts w:cs="Arial Narrow" w:asciiTheme="minorEastAsia" w:hAnsiTheme="minorEastAsia" w:eastAsiaTheme="minorEastAsia"/>
          <w:szCs w:val="21"/>
        </w:rPr>
      </w:pPr>
      <w:r>
        <w:rPr>
          <w:rFonts w:eastAsiaTheme="minorEastAsia"/>
          <w:b/>
          <w:szCs w:val="21"/>
        </w:rPr>
        <w:t xml:space="preserve">1  </w:t>
      </w:r>
      <w:r>
        <w:rPr>
          <w:rFonts w:cs="Arial Narrow" w:asciiTheme="minorEastAsia" w:hAnsiTheme="minorEastAsia" w:eastAsiaTheme="minorEastAsia"/>
          <w:szCs w:val="21"/>
        </w:rPr>
        <w:t>工程文件中文字材料幅面尺寸规格</w:t>
      </w:r>
      <w:r>
        <w:rPr>
          <w:rFonts w:hint="eastAsia" w:cs="Arial Narrow" w:asciiTheme="minorEastAsia" w:hAnsiTheme="minorEastAsia" w:eastAsiaTheme="minorEastAsia"/>
          <w:szCs w:val="21"/>
        </w:rPr>
        <w:t>宜</w:t>
      </w:r>
      <w:r>
        <w:rPr>
          <w:rFonts w:cs="Arial Narrow" w:asciiTheme="minorEastAsia" w:hAnsiTheme="minorEastAsia" w:eastAsiaTheme="minorEastAsia"/>
          <w:szCs w:val="21"/>
        </w:rPr>
        <w:t>为A4幅面（297mm×210mm）</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图纸宜采用国家标准图幅</w:t>
      </w:r>
      <w:r>
        <w:rPr>
          <w:rFonts w:hint="eastAsia" w:cs="Arial Narrow" w:asciiTheme="minorEastAsia" w:hAnsiTheme="minorEastAsia" w:eastAsiaTheme="minorEastAsia"/>
          <w:szCs w:val="21"/>
        </w:rPr>
        <w:t>；</w:t>
      </w:r>
    </w:p>
    <w:p w14:paraId="2E6EF571">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2  </w:t>
      </w:r>
      <w:r>
        <w:rPr>
          <w:rFonts w:hint="eastAsia" w:cs="Arial Narrow" w:asciiTheme="minorEastAsia" w:hAnsiTheme="minorEastAsia" w:eastAsiaTheme="minorEastAsia"/>
          <w:szCs w:val="21"/>
        </w:rPr>
        <w:t>大于A4幅面的文件、图纸，应统一折叠成A4幅面（297mm×210mm），折叠方法应符合现行国家标准《技术制图 复制图的折叠方法》GB/T 10609.3的规定，文件幅面小于A4时，可单张或多张粘贴在A4纸上；</w:t>
      </w:r>
    </w:p>
    <w:p w14:paraId="716E84B1">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3</w:t>
      </w:r>
      <w:r>
        <w:rPr>
          <w:rFonts w:eastAsiaTheme="minorEastAsia"/>
          <w:b/>
          <w:szCs w:val="21"/>
        </w:rPr>
        <w:t xml:space="preserve">  </w:t>
      </w:r>
      <w:r>
        <w:rPr>
          <w:rFonts w:cs="Arial Narrow" w:asciiTheme="minorEastAsia" w:hAnsiTheme="minorEastAsia" w:eastAsiaTheme="minorEastAsia"/>
          <w:szCs w:val="21"/>
        </w:rPr>
        <w:t>工程文件纸张的</w:t>
      </w:r>
      <w:r>
        <w:rPr>
          <w:rFonts w:hint="eastAsia" w:cs="Arial Narrow" w:asciiTheme="minorEastAsia" w:hAnsiTheme="minorEastAsia" w:eastAsiaTheme="minorEastAsia"/>
          <w:szCs w:val="21"/>
        </w:rPr>
        <w:t>耐久性和</w:t>
      </w:r>
      <w:r>
        <w:rPr>
          <w:rFonts w:cs="Arial Narrow" w:asciiTheme="minorEastAsia" w:hAnsiTheme="minorEastAsia" w:eastAsiaTheme="minorEastAsia"/>
          <w:szCs w:val="21"/>
        </w:rPr>
        <w:t>耐用性</w:t>
      </w:r>
      <w:r>
        <w:rPr>
          <w:rFonts w:hint="eastAsia" w:cs="Arial Narrow" w:asciiTheme="minorEastAsia" w:hAnsiTheme="minorEastAsia" w:eastAsiaTheme="minorEastAsia"/>
          <w:szCs w:val="21"/>
        </w:rPr>
        <w:t>应符合现行国家标准《</w:t>
      </w:r>
      <w:r>
        <w:rPr>
          <w:rFonts w:cs="Arial Narrow" w:asciiTheme="minorEastAsia" w:hAnsiTheme="minorEastAsia" w:eastAsiaTheme="minorEastAsia"/>
          <w:szCs w:val="21"/>
        </w:rPr>
        <w:t>信息与文献 档案纸 耐久性和耐用性要求</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GB/T</w:t>
      </w:r>
      <w:r>
        <w:rPr>
          <w:rFonts w:hint="eastAsia" w:cs="Arial Narrow" w:asciiTheme="minorEastAsia" w:hAnsiTheme="minorEastAsia" w:eastAsiaTheme="minorEastAsia"/>
          <w:szCs w:val="21"/>
        </w:rPr>
        <w:t xml:space="preserve"> </w:t>
      </w:r>
      <w:r>
        <w:rPr>
          <w:rFonts w:cs="Arial Narrow" w:asciiTheme="minorEastAsia" w:hAnsiTheme="minorEastAsia" w:eastAsiaTheme="minorEastAsia"/>
          <w:szCs w:val="21"/>
        </w:rPr>
        <w:t>24422</w:t>
      </w:r>
      <w:r>
        <w:rPr>
          <w:rFonts w:hint="eastAsia" w:cs="Arial Narrow" w:asciiTheme="minorEastAsia" w:hAnsiTheme="minorEastAsia" w:eastAsiaTheme="minorEastAsia"/>
          <w:szCs w:val="21"/>
        </w:rPr>
        <w:t>的规定；</w:t>
      </w:r>
    </w:p>
    <w:p w14:paraId="42B4A110">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4  </w:t>
      </w:r>
      <w:r>
        <w:rPr>
          <w:rFonts w:hint="eastAsia" w:cs="Arial Narrow" w:asciiTheme="minorEastAsia" w:hAnsiTheme="minorEastAsia" w:eastAsiaTheme="minorEastAsia"/>
          <w:szCs w:val="21"/>
        </w:rPr>
        <w:t>计算机输出文字、图件以及手工书写材料，其字迹的耐久性和耐用性应符合现行国家标准《信息与文献纸张上书写、打印和复印字迹的耐久性和耐用性要求与测试方法》GB/T 32004的规定；</w:t>
      </w:r>
    </w:p>
    <w:p w14:paraId="7D924324">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5  </w:t>
      </w:r>
      <w:r>
        <w:rPr>
          <w:rFonts w:hint="eastAsia" w:cs="Arial Narrow" w:asciiTheme="minorEastAsia" w:hAnsiTheme="minorEastAsia" w:eastAsiaTheme="minorEastAsia"/>
          <w:szCs w:val="21"/>
        </w:rPr>
        <w:t>采用纸质文件数字化加工形成的数字化成果应与纸质文件保持一致，并符合现行行业标准《纸质档案数字化规范》DA/T 31的规定；</w:t>
      </w:r>
    </w:p>
    <w:p w14:paraId="60C1DB2E">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6  </w:t>
      </w:r>
      <w:r>
        <w:rPr>
          <w:rFonts w:hint="eastAsia" w:cs="Arial Narrow" w:asciiTheme="minorEastAsia" w:hAnsiTheme="minorEastAsia" w:eastAsiaTheme="minorEastAsia"/>
          <w:szCs w:val="21"/>
        </w:rPr>
        <w:t>电子文件及其元数据应符合现行行业标准《建设电子文件与电子档案管理规范》CJJ/T 117和《建设电子档案元数据标准》CJJ/T 187的有关规定；</w:t>
      </w:r>
    </w:p>
    <w:p w14:paraId="686F9A34">
      <w:pPr>
        <w:widowControl/>
        <w:spacing w:line="312" w:lineRule="auto"/>
        <w:ind w:firstLine="422" w:firstLineChars="200"/>
        <w:rPr>
          <w:rFonts w:cs="Arial Narrow" w:asciiTheme="minorEastAsia" w:hAnsiTheme="minorEastAsia"/>
          <w:szCs w:val="21"/>
        </w:rPr>
      </w:pPr>
      <w:r>
        <w:rPr>
          <w:rFonts w:hint="eastAsia" w:eastAsiaTheme="minorEastAsia"/>
          <w:b/>
          <w:szCs w:val="21"/>
        </w:rPr>
        <w:t xml:space="preserve">7 </w:t>
      </w:r>
      <w:r>
        <w:rPr>
          <w:rFonts w:hint="eastAsia" w:ascii="宋体" w:hAnsi="宋体" w:cs="Arial Narrow"/>
          <w:szCs w:val="21"/>
        </w:rPr>
        <w:t>声像文件应符合江苏省地方标准《建设工程声像档案管理标准》DB32/T 4021的要求。</w:t>
      </w:r>
    </w:p>
    <w:p w14:paraId="1DB465A5">
      <w:pPr>
        <w:widowControl/>
        <w:spacing w:line="312" w:lineRule="auto"/>
        <w:rPr>
          <w:rFonts w:cs="Arial Narrow" w:asciiTheme="minorEastAsia" w:hAnsiTheme="minorEastAsia" w:eastAsiaTheme="minorEastAsia"/>
          <w:szCs w:val="21"/>
        </w:rPr>
      </w:pPr>
      <w:r>
        <w:rPr>
          <w:rFonts w:hint="eastAsia" w:eastAsiaTheme="minorEastAsia"/>
          <w:b/>
          <w:szCs w:val="21"/>
        </w:rPr>
        <w:t xml:space="preserve">5.4.4  </w:t>
      </w:r>
      <w:r>
        <w:rPr>
          <w:rFonts w:hint="eastAsia" w:cs="Arial Narrow" w:asciiTheme="minorEastAsia" w:hAnsiTheme="minorEastAsia" w:eastAsiaTheme="minorEastAsia"/>
          <w:szCs w:val="21"/>
        </w:rPr>
        <w:t>工程文件的归档应符合下列规定：</w:t>
      </w:r>
    </w:p>
    <w:p w14:paraId="0DBF4793">
      <w:pPr>
        <w:widowControl/>
        <w:spacing w:line="312" w:lineRule="auto"/>
        <w:ind w:firstLine="422" w:firstLineChars="200"/>
        <w:rPr>
          <w:rFonts w:cs="Arial Narrow" w:asciiTheme="minorEastAsia" w:hAnsiTheme="minorEastAsia" w:eastAsiaTheme="minorEastAsia"/>
          <w:szCs w:val="21"/>
        </w:rPr>
      </w:pPr>
      <w:r>
        <w:rPr>
          <w:rFonts w:hint="eastAsia" w:eastAsiaTheme="minorEastAsia"/>
          <w:b/>
          <w:szCs w:val="21"/>
        </w:rPr>
        <w:t xml:space="preserve">1  </w:t>
      </w:r>
      <w:r>
        <w:rPr>
          <w:rFonts w:hint="eastAsia" w:cs="Arial Narrow" w:asciiTheme="minorEastAsia" w:hAnsiTheme="minorEastAsia" w:eastAsiaTheme="minorEastAsia"/>
          <w:szCs w:val="21"/>
        </w:rPr>
        <w:t>归档的文件应经过分类、整理和组卷；</w:t>
      </w:r>
    </w:p>
    <w:p w14:paraId="70AD4A18">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2  </w:t>
      </w:r>
      <w:r>
        <w:rPr>
          <w:rFonts w:hint="eastAsia" w:cs="Arial Narrow" w:asciiTheme="minorEastAsia" w:hAnsiTheme="minorEastAsia" w:eastAsiaTheme="minorEastAsia"/>
          <w:szCs w:val="21"/>
        </w:rPr>
        <w:t>电子文件归档应包括在线</w:t>
      </w:r>
      <w:r>
        <w:rPr>
          <w:rFonts w:hint="eastAsia" w:cs="Arial Narrow" w:asciiTheme="minorEastAsia" w:hAnsiTheme="minorEastAsia" w:eastAsiaTheme="minorEastAsia"/>
          <w:szCs w:val="21"/>
          <w:lang w:eastAsia="zh-CN"/>
        </w:rPr>
        <w:t>式</w:t>
      </w:r>
      <w:r>
        <w:rPr>
          <w:rFonts w:hint="eastAsia" w:cs="Arial Narrow" w:asciiTheme="minorEastAsia" w:hAnsiTheme="minorEastAsia" w:eastAsiaTheme="minorEastAsia"/>
          <w:szCs w:val="21"/>
        </w:rPr>
        <w:t>归档和离线</w:t>
      </w:r>
      <w:r>
        <w:rPr>
          <w:rFonts w:hint="eastAsia" w:cs="Arial Narrow" w:asciiTheme="minorEastAsia" w:hAnsiTheme="minorEastAsia" w:eastAsiaTheme="minorEastAsia"/>
          <w:szCs w:val="21"/>
          <w:lang w:eastAsia="zh-CN"/>
        </w:rPr>
        <w:t>式</w:t>
      </w:r>
      <w:r>
        <w:rPr>
          <w:rFonts w:hint="eastAsia" w:cs="Arial Narrow" w:asciiTheme="minorEastAsia" w:hAnsiTheme="minorEastAsia" w:eastAsiaTheme="minorEastAsia"/>
          <w:szCs w:val="21"/>
        </w:rPr>
        <w:t>归档两种方式，可根据实际情况选择其中一种或两种方式进行归档；</w:t>
      </w:r>
    </w:p>
    <w:p w14:paraId="317FFA7D">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3  </w:t>
      </w:r>
      <w:r>
        <w:rPr>
          <w:rFonts w:hint="eastAsia" w:cs="Arial Narrow" w:asciiTheme="minorEastAsia" w:hAnsiTheme="minorEastAsia" w:eastAsiaTheme="minorEastAsia"/>
          <w:szCs w:val="21"/>
        </w:rPr>
        <w:t>勘察、设计单位应在任务完成后，施工、监理单位应在工程竣工验收前，将各自形成的有关工程文件向建设单位归档；</w:t>
      </w:r>
    </w:p>
    <w:p w14:paraId="1BE3976D">
      <w:pPr>
        <w:widowControl/>
        <w:spacing w:line="312" w:lineRule="auto"/>
        <w:ind w:firstLine="422" w:firstLineChars="200"/>
        <w:jc w:val="left"/>
        <w:rPr>
          <w:rFonts w:cs="Arial Narrow" w:asciiTheme="minorEastAsia" w:hAnsiTheme="minorEastAsia" w:eastAsiaTheme="minorEastAsia"/>
          <w:szCs w:val="21"/>
        </w:rPr>
      </w:pPr>
      <w:r>
        <w:rPr>
          <w:rFonts w:hint="eastAsia" w:eastAsiaTheme="minorEastAsia"/>
          <w:b/>
          <w:szCs w:val="21"/>
        </w:rPr>
        <w:t xml:space="preserve">4  </w:t>
      </w:r>
      <w:r>
        <w:rPr>
          <w:rFonts w:hint="eastAsia" w:cs="Arial Narrow" w:asciiTheme="minorEastAsia" w:hAnsiTheme="minorEastAsia" w:eastAsiaTheme="minorEastAsia"/>
          <w:szCs w:val="21"/>
        </w:rPr>
        <w:t>勘察、设计、施工、监理等单位向建设单位移交档案时，应编制移交清单，双方签字、盖章后方可交接。</w:t>
      </w:r>
    </w:p>
    <w:p w14:paraId="61CC2F9E">
      <w:pPr>
        <w:widowControl/>
        <w:spacing w:line="312" w:lineRule="auto"/>
        <w:jc w:val="left"/>
        <w:rPr>
          <w:rFonts w:cs="Arial Narrow" w:asciiTheme="minorEastAsia" w:hAnsiTheme="minorEastAsia" w:eastAsiaTheme="minorEastAsia"/>
          <w:szCs w:val="21"/>
        </w:rPr>
      </w:pPr>
    </w:p>
    <w:p w14:paraId="4AAE0D71">
      <w:pPr>
        <w:widowControl/>
        <w:spacing w:line="312" w:lineRule="auto"/>
        <w:jc w:val="left"/>
        <w:rPr>
          <w:rFonts w:eastAsiaTheme="minorEastAsia"/>
          <w:b/>
          <w:szCs w:val="21"/>
        </w:rPr>
      </w:pPr>
      <w:r>
        <w:rPr>
          <w:rFonts w:cs="Arial Narrow" w:asciiTheme="minorEastAsia" w:hAnsiTheme="minorEastAsia" w:eastAsiaTheme="minorEastAsia"/>
          <w:szCs w:val="21"/>
        </w:rPr>
        <w:br w:type="page"/>
      </w:r>
    </w:p>
    <w:p w14:paraId="77A9D7E5">
      <w:pPr>
        <w:keepNext/>
        <w:keepLines/>
        <w:widowControl/>
        <w:spacing w:before="240" w:after="240"/>
        <w:jc w:val="center"/>
        <w:textAlignment w:val="baseline"/>
        <w:outlineLvl w:val="0"/>
        <w:rPr>
          <w:rFonts w:ascii="宋体" w:hAnsi="宋体" w:cs="宋体"/>
          <w:b/>
          <w:kern w:val="44"/>
          <w:sz w:val="32"/>
          <w:szCs w:val="28"/>
        </w:rPr>
      </w:pPr>
      <w:bookmarkStart w:id="39" w:name="_Toc24998934"/>
      <w:bookmarkStart w:id="40" w:name="_Toc103334325"/>
      <w:r>
        <w:rPr>
          <w:rFonts w:ascii="宋体" w:hAnsi="宋体" w:cs="宋体"/>
          <w:b/>
          <w:kern w:val="44"/>
          <w:sz w:val="32"/>
          <w:szCs w:val="28"/>
        </w:rPr>
        <w:t>附录A</w:t>
      </w:r>
      <w:r>
        <w:rPr>
          <w:rFonts w:hint="eastAsia" w:ascii="宋体" w:hAnsi="宋体" w:cs="宋体"/>
          <w:b/>
          <w:kern w:val="44"/>
          <w:sz w:val="32"/>
          <w:szCs w:val="28"/>
        </w:rPr>
        <w:t xml:space="preserve">  工程</w:t>
      </w:r>
      <w:r>
        <w:rPr>
          <w:rFonts w:ascii="宋体" w:hAnsi="宋体" w:cs="宋体"/>
          <w:b/>
          <w:kern w:val="44"/>
          <w:sz w:val="32"/>
          <w:szCs w:val="28"/>
        </w:rPr>
        <w:t>准备阶段文件组卷与归档移交目录</w:t>
      </w:r>
      <w:bookmarkEnd w:id="39"/>
      <w:bookmarkEnd w:id="40"/>
    </w:p>
    <w:p w14:paraId="652E1FD8">
      <w:pPr>
        <w:spacing w:line="360" w:lineRule="exact"/>
        <w:ind w:firstLine="2730" w:firstLineChars="1300"/>
        <w:rPr>
          <w:rFonts w:ascii="黑体" w:hAnsi="黑体" w:eastAsia="黑体" w:cs="Arial Narrow"/>
          <w:szCs w:val="21"/>
        </w:rPr>
      </w:pPr>
      <w:r>
        <w:rPr>
          <w:rFonts w:hint="eastAsia" w:ascii="黑体" w:hAnsi="黑体" w:eastAsia="黑体" w:cs="Arial Narrow"/>
          <w:szCs w:val="21"/>
        </w:rPr>
        <w:t>表A  工程准备阶段文件组卷与归档移交目录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578"/>
        <w:gridCol w:w="775"/>
        <w:gridCol w:w="775"/>
        <w:gridCol w:w="777"/>
        <w:gridCol w:w="779"/>
        <w:gridCol w:w="1057"/>
      </w:tblGrid>
      <w:tr w14:paraId="07DD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5" w:type="pct"/>
            <w:vMerge w:val="restart"/>
            <w:shd w:val="clear" w:color="auto" w:fill="auto"/>
            <w:vAlign w:val="center"/>
          </w:tcPr>
          <w:p w14:paraId="199F0A8A">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052D7869">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23" w:type="pct"/>
            <w:vMerge w:val="restart"/>
            <w:shd w:val="clear" w:color="auto" w:fill="auto"/>
            <w:vAlign w:val="center"/>
          </w:tcPr>
          <w:p w14:paraId="59A7E886">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110" w:type="pct"/>
            <w:gridSpan w:val="5"/>
            <w:shd w:val="clear" w:color="auto" w:fill="auto"/>
            <w:vAlign w:val="center"/>
          </w:tcPr>
          <w:p w14:paraId="7AC43EC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493F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5" w:type="pct"/>
            <w:vMerge w:val="continue"/>
            <w:shd w:val="clear" w:color="auto" w:fill="auto"/>
          </w:tcPr>
          <w:p w14:paraId="5FD38D26">
            <w:pPr>
              <w:rPr>
                <w:rFonts w:asciiTheme="minorEastAsia" w:hAnsiTheme="minorEastAsia" w:eastAsiaTheme="minorEastAsia"/>
                <w:sz w:val="20"/>
                <w:szCs w:val="20"/>
              </w:rPr>
            </w:pPr>
          </w:p>
        </w:tc>
        <w:tc>
          <w:tcPr>
            <w:tcW w:w="2323" w:type="pct"/>
            <w:vMerge w:val="continue"/>
            <w:shd w:val="clear" w:color="auto" w:fill="auto"/>
          </w:tcPr>
          <w:p w14:paraId="4AB128C9">
            <w:pPr>
              <w:rPr>
                <w:rFonts w:asciiTheme="minorEastAsia" w:hAnsiTheme="minorEastAsia" w:eastAsiaTheme="minorEastAsia"/>
                <w:sz w:val="20"/>
                <w:szCs w:val="20"/>
              </w:rPr>
            </w:pPr>
          </w:p>
        </w:tc>
        <w:tc>
          <w:tcPr>
            <w:tcW w:w="393" w:type="pct"/>
            <w:shd w:val="clear" w:color="auto" w:fill="auto"/>
            <w:vAlign w:val="center"/>
          </w:tcPr>
          <w:p w14:paraId="2FBE5288">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17BC828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3" w:type="pct"/>
            <w:shd w:val="clear" w:color="auto" w:fill="auto"/>
            <w:vAlign w:val="center"/>
          </w:tcPr>
          <w:p w14:paraId="61585EC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79F9DEDE">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123AC13E">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6AEF33F7">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95" w:type="pct"/>
            <w:shd w:val="clear" w:color="auto" w:fill="auto"/>
            <w:vAlign w:val="center"/>
          </w:tcPr>
          <w:p w14:paraId="2E531B54">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72B7C60C">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33" w:type="pct"/>
            <w:shd w:val="clear" w:color="auto" w:fill="auto"/>
            <w:vAlign w:val="center"/>
          </w:tcPr>
          <w:p w14:paraId="3F20B62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224F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7B8A4B5">
            <w:pPr>
              <w:jc w:val="center"/>
              <w:rPr>
                <w:rFonts w:asciiTheme="minorEastAsia" w:hAnsiTheme="minorEastAsia" w:eastAsiaTheme="minorEastAsia"/>
                <w:b/>
                <w:sz w:val="20"/>
                <w:szCs w:val="20"/>
              </w:rPr>
            </w:pPr>
          </w:p>
        </w:tc>
        <w:tc>
          <w:tcPr>
            <w:tcW w:w="4434" w:type="pct"/>
            <w:gridSpan w:val="6"/>
            <w:shd w:val="clear" w:color="auto" w:fill="auto"/>
            <w:vAlign w:val="center"/>
          </w:tcPr>
          <w:p w14:paraId="4E137FF7">
            <w:pPr>
              <w:jc w:val="center"/>
              <w:rPr>
                <w:rFonts w:asciiTheme="minorEastAsia" w:hAnsiTheme="minorEastAsia" w:eastAsiaTheme="minorEastAsia"/>
                <w:b/>
                <w:sz w:val="20"/>
                <w:szCs w:val="20"/>
              </w:rPr>
            </w:pPr>
            <w:r>
              <w:rPr>
                <w:rFonts w:asciiTheme="minorEastAsia" w:hAnsiTheme="minorEastAsia" w:eastAsiaTheme="minorEastAsia"/>
                <w:b/>
                <w:sz w:val="20"/>
                <w:szCs w:val="20"/>
              </w:rPr>
              <w:t>工程准备阶段文件</w:t>
            </w:r>
          </w:p>
        </w:tc>
      </w:tr>
      <w:tr w14:paraId="6CD7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808CA43">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A1</w:t>
            </w:r>
          </w:p>
        </w:tc>
        <w:tc>
          <w:tcPr>
            <w:tcW w:w="4434" w:type="pct"/>
            <w:gridSpan w:val="6"/>
            <w:shd w:val="clear" w:color="auto" w:fill="auto"/>
            <w:vAlign w:val="center"/>
          </w:tcPr>
          <w:p w14:paraId="191057CE">
            <w:pPr>
              <w:jc w:val="center"/>
              <w:rPr>
                <w:rFonts w:asciiTheme="minorEastAsia" w:hAnsiTheme="minorEastAsia" w:eastAsiaTheme="minorEastAsia"/>
                <w:b/>
                <w:sz w:val="20"/>
                <w:szCs w:val="20"/>
              </w:rPr>
            </w:pPr>
            <w:r>
              <w:rPr>
                <w:rFonts w:asciiTheme="minorEastAsia" w:hAnsiTheme="minorEastAsia" w:eastAsiaTheme="minorEastAsia"/>
                <w:b/>
                <w:sz w:val="20"/>
                <w:szCs w:val="20"/>
              </w:rPr>
              <w:t>立项文件</w:t>
            </w:r>
          </w:p>
        </w:tc>
      </w:tr>
      <w:tr w14:paraId="4A09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F677800">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A1.1</w:t>
            </w:r>
          </w:p>
        </w:tc>
        <w:tc>
          <w:tcPr>
            <w:tcW w:w="2323" w:type="pct"/>
            <w:shd w:val="clear" w:color="auto" w:fill="auto"/>
            <w:vAlign w:val="center"/>
          </w:tcPr>
          <w:p w14:paraId="424AA824">
            <w:pPr>
              <w:rPr>
                <w:rFonts w:asciiTheme="minorEastAsia" w:hAnsiTheme="minorEastAsia" w:eastAsiaTheme="minorEastAsia"/>
                <w:sz w:val="20"/>
                <w:szCs w:val="20"/>
              </w:rPr>
            </w:pPr>
            <w:r>
              <w:rPr>
                <w:rFonts w:hint="eastAsia" w:asciiTheme="minorEastAsia" w:hAnsiTheme="minorEastAsia" w:eastAsiaTheme="minorEastAsia"/>
                <w:sz w:val="20"/>
                <w:szCs w:val="20"/>
              </w:rPr>
              <w:t>项目建议书批复文件及项目建议书</w:t>
            </w:r>
          </w:p>
        </w:tc>
        <w:tc>
          <w:tcPr>
            <w:tcW w:w="393" w:type="pct"/>
            <w:shd w:val="clear" w:color="auto" w:fill="auto"/>
            <w:vAlign w:val="center"/>
          </w:tcPr>
          <w:p w14:paraId="5B6369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03A675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E0E9E47">
            <w:pPr>
              <w:jc w:val="center"/>
              <w:rPr>
                <w:rFonts w:asciiTheme="minorEastAsia" w:hAnsiTheme="minorEastAsia" w:eastAsiaTheme="minorEastAsia"/>
                <w:sz w:val="20"/>
                <w:szCs w:val="20"/>
              </w:rPr>
            </w:pPr>
          </w:p>
        </w:tc>
        <w:tc>
          <w:tcPr>
            <w:tcW w:w="395" w:type="pct"/>
            <w:shd w:val="clear" w:color="auto" w:fill="auto"/>
            <w:vAlign w:val="center"/>
          </w:tcPr>
          <w:p w14:paraId="7B52D249">
            <w:pPr>
              <w:jc w:val="center"/>
              <w:rPr>
                <w:rFonts w:asciiTheme="minorEastAsia" w:hAnsiTheme="minorEastAsia" w:eastAsiaTheme="minorEastAsia"/>
                <w:sz w:val="20"/>
                <w:szCs w:val="20"/>
              </w:rPr>
            </w:pPr>
          </w:p>
        </w:tc>
        <w:tc>
          <w:tcPr>
            <w:tcW w:w="533" w:type="pct"/>
            <w:shd w:val="clear" w:color="auto" w:fill="auto"/>
            <w:vAlign w:val="center"/>
          </w:tcPr>
          <w:p w14:paraId="154506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148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966C64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A1.2</w:t>
            </w:r>
          </w:p>
        </w:tc>
        <w:tc>
          <w:tcPr>
            <w:tcW w:w="2323" w:type="pct"/>
            <w:shd w:val="clear" w:color="auto" w:fill="auto"/>
            <w:vAlign w:val="center"/>
          </w:tcPr>
          <w:p w14:paraId="593CEBCF">
            <w:pPr>
              <w:rPr>
                <w:rFonts w:asciiTheme="minorEastAsia" w:hAnsiTheme="minorEastAsia" w:eastAsiaTheme="minorEastAsia"/>
                <w:sz w:val="20"/>
                <w:szCs w:val="20"/>
              </w:rPr>
            </w:pPr>
            <w:r>
              <w:rPr>
                <w:rFonts w:hint="eastAsia" w:asciiTheme="minorEastAsia" w:hAnsiTheme="minorEastAsia" w:eastAsiaTheme="minorEastAsia"/>
                <w:sz w:val="20"/>
                <w:szCs w:val="20"/>
              </w:rPr>
              <w:t>可行性研究报告批复文件及可行性研究报告</w:t>
            </w:r>
          </w:p>
        </w:tc>
        <w:tc>
          <w:tcPr>
            <w:tcW w:w="393" w:type="pct"/>
            <w:shd w:val="clear" w:color="auto" w:fill="auto"/>
            <w:vAlign w:val="center"/>
          </w:tcPr>
          <w:p w14:paraId="3E6578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55B86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86A6642">
            <w:pPr>
              <w:jc w:val="center"/>
              <w:rPr>
                <w:rFonts w:asciiTheme="minorEastAsia" w:hAnsiTheme="minorEastAsia" w:eastAsiaTheme="minorEastAsia"/>
                <w:sz w:val="20"/>
                <w:szCs w:val="20"/>
              </w:rPr>
            </w:pPr>
          </w:p>
        </w:tc>
        <w:tc>
          <w:tcPr>
            <w:tcW w:w="395" w:type="pct"/>
            <w:shd w:val="clear" w:color="auto" w:fill="auto"/>
            <w:vAlign w:val="center"/>
          </w:tcPr>
          <w:p w14:paraId="04A55057">
            <w:pPr>
              <w:jc w:val="center"/>
              <w:rPr>
                <w:rFonts w:asciiTheme="minorEastAsia" w:hAnsiTheme="minorEastAsia" w:eastAsiaTheme="minorEastAsia"/>
                <w:sz w:val="20"/>
                <w:szCs w:val="20"/>
              </w:rPr>
            </w:pPr>
          </w:p>
        </w:tc>
        <w:tc>
          <w:tcPr>
            <w:tcW w:w="533" w:type="pct"/>
            <w:shd w:val="clear" w:color="auto" w:fill="auto"/>
            <w:vAlign w:val="center"/>
          </w:tcPr>
          <w:p w14:paraId="5D9819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72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64970D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A1.3</w:t>
            </w:r>
          </w:p>
        </w:tc>
        <w:tc>
          <w:tcPr>
            <w:tcW w:w="2323" w:type="pct"/>
            <w:shd w:val="clear" w:color="auto" w:fill="auto"/>
            <w:vAlign w:val="center"/>
          </w:tcPr>
          <w:p w14:paraId="1F1FACC1">
            <w:pPr>
              <w:rPr>
                <w:rFonts w:asciiTheme="minorEastAsia" w:hAnsiTheme="minorEastAsia" w:eastAsiaTheme="minorEastAsia"/>
                <w:sz w:val="20"/>
                <w:szCs w:val="20"/>
              </w:rPr>
            </w:pPr>
            <w:r>
              <w:rPr>
                <w:rFonts w:hint="eastAsia" w:asciiTheme="minorEastAsia" w:hAnsiTheme="minorEastAsia" w:eastAsiaTheme="minorEastAsia"/>
                <w:sz w:val="20"/>
                <w:szCs w:val="20"/>
              </w:rPr>
              <w:t>专家论证意见、项目评估文件</w:t>
            </w:r>
          </w:p>
        </w:tc>
        <w:tc>
          <w:tcPr>
            <w:tcW w:w="393" w:type="pct"/>
            <w:shd w:val="clear" w:color="auto" w:fill="auto"/>
            <w:vAlign w:val="center"/>
          </w:tcPr>
          <w:p w14:paraId="311A42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E352F02">
            <w:pPr>
              <w:jc w:val="center"/>
              <w:rPr>
                <w:rFonts w:asciiTheme="minorEastAsia" w:hAnsiTheme="minorEastAsia" w:eastAsiaTheme="minorEastAsia"/>
                <w:sz w:val="20"/>
                <w:szCs w:val="20"/>
              </w:rPr>
            </w:pPr>
          </w:p>
        </w:tc>
        <w:tc>
          <w:tcPr>
            <w:tcW w:w="394" w:type="pct"/>
            <w:shd w:val="clear" w:color="auto" w:fill="auto"/>
            <w:vAlign w:val="center"/>
          </w:tcPr>
          <w:p w14:paraId="0D7716EB">
            <w:pPr>
              <w:jc w:val="center"/>
              <w:rPr>
                <w:rFonts w:asciiTheme="minorEastAsia" w:hAnsiTheme="minorEastAsia" w:eastAsiaTheme="minorEastAsia"/>
                <w:sz w:val="20"/>
                <w:szCs w:val="20"/>
              </w:rPr>
            </w:pPr>
          </w:p>
        </w:tc>
        <w:tc>
          <w:tcPr>
            <w:tcW w:w="395" w:type="pct"/>
            <w:shd w:val="clear" w:color="auto" w:fill="auto"/>
            <w:vAlign w:val="center"/>
          </w:tcPr>
          <w:p w14:paraId="5F884FD0">
            <w:pPr>
              <w:jc w:val="center"/>
              <w:rPr>
                <w:rFonts w:asciiTheme="minorEastAsia" w:hAnsiTheme="minorEastAsia" w:eastAsiaTheme="minorEastAsia"/>
                <w:sz w:val="20"/>
                <w:szCs w:val="20"/>
              </w:rPr>
            </w:pPr>
          </w:p>
        </w:tc>
        <w:tc>
          <w:tcPr>
            <w:tcW w:w="533" w:type="pct"/>
            <w:shd w:val="clear" w:color="auto" w:fill="auto"/>
            <w:vAlign w:val="center"/>
          </w:tcPr>
          <w:p w14:paraId="643234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07B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959D476">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A1.4</w:t>
            </w:r>
          </w:p>
        </w:tc>
        <w:tc>
          <w:tcPr>
            <w:tcW w:w="2323" w:type="pct"/>
            <w:shd w:val="clear" w:color="auto" w:fill="auto"/>
            <w:vAlign w:val="center"/>
          </w:tcPr>
          <w:p w14:paraId="312EBEED">
            <w:pPr>
              <w:rPr>
                <w:rFonts w:asciiTheme="minorEastAsia" w:hAnsiTheme="minorEastAsia" w:eastAsiaTheme="minorEastAsia"/>
                <w:sz w:val="20"/>
                <w:szCs w:val="20"/>
              </w:rPr>
            </w:pPr>
            <w:r>
              <w:rPr>
                <w:rFonts w:hint="eastAsia" w:asciiTheme="minorEastAsia" w:hAnsiTheme="minorEastAsia" w:eastAsiaTheme="minorEastAsia"/>
                <w:sz w:val="20"/>
                <w:szCs w:val="20"/>
              </w:rPr>
              <w:t>有关立项的会议纪要、领导批示</w:t>
            </w:r>
          </w:p>
        </w:tc>
        <w:tc>
          <w:tcPr>
            <w:tcW w:w="393" w:type="pct"/>
            <w:shd w:val="clear" w:color="auto" w:fill="auto"/>
            <w:vAlign w:val="center"/>
          </w:tcPr>
          <w:p w14:paraId="3B3E65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9DDFB76">
            <w:pPr>
              <w:jc w:val="center"/>
              <w:rPr>
                <w:rFonts w:asciiTheme="minorEastAsia" w:hAnsiTheme="minorEastAsia" w:eastAsiaTheme="minorEastAsia"/>
                <w:sz w:val="20"/>
                <w:szCs w:val="20"/>
              </w:rPr>
            </w:pPr>
          </w:p>
        </w:tc>
        <w:tc>
          <w:tcPr>
            <w:tcW w:w="394" w:type="pct"/>
            <w:shd w:val="clear" w:color="auto" w:fill="auto"/>
            <w:vAlign w:val="center"/>
          </w:tcPr>
          <w:p w14:paraId="2B4A70A2">
            <w:pPr>
              <w:jc w:val="center"/>
              <w:rPr>
                <w:rFonts w:asciiTheme="minorEastAsia" w:hAnsiTheme="minorEastAsia" w:eastAsiaTheme="minorEastAsia"/>
                <w:sz w:val="20"/>
                <w:szCs w:val="20"/>
              </w:rPr>
            </w:pPr>
          </w:p>
        </w:tc>
        <w:tc>
          <w:tcPr>
            <w:tcW w:w="395" w:type="pct"/>
            <w:shd w:val="clear" w:color="auto" w:fill="auto"/>
            <w:vAlign w:val="center"/>
          </w:tcPr>
          <w:p w14:paraId="1435EFC3">
            <w:pPr>
              <w:jc w:val="center"/>
              <w:rPr>
                <w:rFonts w:asciiTheme="minorEastAsia" w:hAnsiTheme="minorEastAsia" w:eastAsiaTheme="minorEastAsia"/>
                <w:sz w:val="20"/>
                <w:szCs w:val="20"/>
              </w:rPr>
            </w:pPr>
          </w:p>
        </w:tc>
        <w:tc>
          <w:tcPr>
            <w:tcW w:w="533" w:type="pct"/>
            <w:shd w:val="clear" w:color="auto" w:fill="auto"/>
            <w:vAlign w:val="center"/>
          </w:tcPr>
          <w:p w14:paraId="0DD092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551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13B2148">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A2</w:t>
            </w:r>
          </w:p>
        </w:tc>
        <w:tc>
          <w:tcPr>
            <w:tcW w:w="4434" w:type="pct"/>
            <w:gridSpan w:val="6"/>
            <w:shd w:val="clear" w:color="auto" w:fill="auto"/>
            <w:vAlign w:val="center"/>
          </w:tcPr>
          <w:p w14:paraId="3A609BBD">
            <w:pPr>
              <w:jc w:val="center"/>
              <w:rPr>
                <w:rFonts w:asciiTheme="minorEastAsia" w:hAnsiTheme="minorEastAsia" w:eastAsiaTheme="minorEastAsia"/>
                <w:b/>
                <w:sz w:val="20"/>
                <w:szCs w:val="20"/>
              </w:rPr>
            </w:pPr>
            <w:r>
              <w:rPr>
                <w:rFonts w:asciiTheme="minorEastAsia" w:hAnsiTheme="minorEastAsia" w:eastAsiaTheme="minorEastAsia"/>
                <w:b/>
                <w:sz w:val="20"/>
                <w:szCs w:val="20"/>
              </w:rPr>
              <w:t>建设用地文件</w:t>
            </w:r>
          </w:p>
        </w:tc>
      </w:tr>
      <w:tr w14:paraId="071A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3766D4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A2.1</w:t>
            </w:r>
          </w:p>
        </w:tc>
        <w:tc>
          <w:tcPr>
            <w:tcW w:w="2323" w:type="pct"/>
            <w:shd w:val="clear" w:color="auto" w:fill="auto"/>
            <w:vAlign w:val="center"/>
          </w:tcPr>
          <w:p w14:paraId="3CF115FB">
            <w:pPr>
              <w:rPr>
                <w:rFonts w:asciiTheme="minorEastAsia" w:hAnsiTheme="minorEastAsia" w:eastAsiaTheme="minorEastAsia"/>
                <w:sz w:val="20"/>
                <w:szCs w:val="20"/>
              </w:rPr>
            </w:pPr>
            <w:r>
              <w:rPr>
                <w:rFonts w:hint="eastAsia" w:asciiTheme="minorEastAsia" w:hAnsiTheme="minorEastAsia" w:eastAsiaTheme="minorEastAsia"/>
                <w:sz w:val="20"/>
                <w:szCs w:val="20"/>
              </w:rPr>
              <w:t>选址申请及选址规划意见通知书</w:t>
            </w:r>
          </w:p>
        </w:tc>
        <w:tc>
          <w:tcPr>
            <w:tcW w:w="393" w:type="pct"/>
            <w:shd w:val="clear" w:color="auto" w:fill="auto"/>
            <w:vAlign w:val="center"/>
          </w:tcPr>
          <w:p w14:paraId="2225C6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85E1859">
            <w:pPr>
              <w:jc w:val="center"/>
              <w:rPr>
                <w:rFonts w:asciiTheme="minorEastAsia" w:hAnsiTheme="minorEastAsia" w:eastAsiaTheme="minorEastAsia"/>
                <w:sz w:val="20"/>
                <w:szCs w:val="20"/>
              </w:rPr>
            </w:pPr>
          </w:p>
        </w:tc>
        <w:tc>
          <w:tcPr>
            <w:tcW w:w="394" w:type="pct"/>
            <w:shd w:val="clear" w:color="auto" w:fill="auto"/>
            <w:vAlign w:val="center"/>
          </w:tcPr>
          <w:p w14:paraId="6E2EF598">
            <w:pPr>
              <w:jc w:val="center"/>
              <w:rPr>
                <w:rFonts w:asciiTheme="minorEastAsia" w:hAnsiTheme="minorEastAsia" w:eastAsiaTheme="minorEastAsia"/>
                <w:sz w:val="20"/>
                <w:szCs w:val="20"/>
              </w:rPr>
            </w:pPr>
          </w:p>
        </w:tc>
        <w:tc>
          <w:tcPr>
            <w:tcW w:w="395" w:type="pct"/>
            <w:shd w:val="clear" w:color="auto" w:fill="auto"/>
            <w:vAlign w:val="center"/>
          </w:tcPr>
          <w:p w14:paraId="25DB4AE3">
            <w:pPr>
              <w:jc w:val="center"/>
              <w:rPr>
                <w:rFonts w:asciiTheme="minorEastAsia" w:hAnsiTheme="minorEastAsia" w:eastAsiaTheme="minorEastAsia"/>
                <w:sz w:val="20"/>
                <w:szCs w:val="20"/>
              </w:rPr>
            </w:pPr>
          </w:p>
        </w:tc>
        <w:tc>
          <w:tcPr>
            <w:tcW w:w="533" w:type="pct"/>
            <w:shd w:val="clear" w:color="auto" w:fill="auto"/>
            <w:vAlign w:val="center"/>
          </w:tcPr>
          <w:p w14:paraId="62E752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3BA1E03">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A2.2</w:t>
            </w:r>
          </w:p>
        </w:tc>
        <w:tc>
          <w:tcPr>
            <w:tcW w:w="2323" w:type="pct"/>
            <w:shd w:val="clear" w:color="auto" w:fill="auto"/>
            <w:vAlign w:val="center"/>
          </w:tcPr>
          <w:p w14:paraId="7C107302">
            <w:pPr>
              <w:rPr>
                <w:rFonts w:asciiTheme="minorEastAsia" w:hAnsiTheme="minorEastAsia" w:eastAsiaTheme="minorEastAsia"/>
                <w:sz w:val="20"/>
                <w:szCs w:val="20"/>
              </w:rPr>
            </w:pPr>
            <w:r>
              <w:rPr>
                <w:rFonts w:hint="eastAsia" w:asciiTheme="minorEastAsia" w:hAnsiTheme="minorEastAsia" w:eastAsiaTheme="minorEastAsia"/>
                <w:sz w:val="20"/>
                <w:szCs w:val="20"/>
              </w:rPr>
              <w:t>建设用地批准书</w:t>
            </w:r>
          </w:p>
        </w:tc>
        <w:tc>
          <w:tcPr>
            <w:tcW w:w="393" w:type="pct"/>
            <w:shd w:val="clear" w:color="auto" w:fill="auto"/>
            <w:vAlign w:val="center"/>
          </w:tcPr>
          <w:p w14:paraId="101949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4E68719">
            <w:pPr>
              <w:jc w:val="center"/>
              <w:rPr>
                <w:rFonts w:asciiTheme="minorEastAsia" w:hAnsiTheme="minorEastAsia" w:eastAsiaTheme="minorEastAsia"/>
                <w:sz w:val="20"/>
                <w:szCs w:val="20"/>
              </w:rPr>
            </w:pPr>
          </w:p>
        </w:tc>
        <w:tc>
          <w:tcPr>
            <w:tcW w:w="394" w:type="pct"/>
            <w:shd w:val="clear" w:color="auto" w:fill="auto"/>
            <w:vAlign w:val="center"/>
          </w:tcPr>
          <w:p w14:paraId="2EBC3FD9">
            <w:pPr>
              <w:jc w:val="center"/>
              <w:rPr>
                <w:rFonts w:asciiTheme="minorEastAsia" w:hAnsiTheme="minorEastAsia" w:eastAsiaTheme="minorEastAsia"/>
                <w:sz w:val="20"/>
                <w:szCs w:val="20"/>
              </w:rPr>
            </w:pPr>
          </w:p>
        </w:tc>
        <w:tc>
          <w:tcPr>
            <w:tcW w:w="395" w:type="pct"/>
            <w:shd w:val="clear" w:color="auto" w:fill="auto"/>
            <w:vAlign w:val="center"/>
          </w:tcPr>
          <w:p w14:paraId="65DAADAA">
            <w:pPr>
              <w:jc w:val="center"/>
              <w:rPr>
                <w:rFonts w:asciiTheme="minorEastAsia" w:hAnsiTheme="minorEastAsia" w:eastAsiaTheme="minorEastAsia"/>
                <w:sz w:val="20"/>
                <w:szCs w:val="20"/>
              </w:rPr>
            </w:pPr>
          </w:p>
        </w:tc>
        <w:tc>
          <w:tcPr>
            <w:tcW w:w="533" w:type="pct"/>
            <w:shd w:val="clear" w:color="auto" w:fill="auto"/>
            <w:vAlign w:val="center"/>
          </w:tcPr>
          <w:p w14:paraId="66D052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BA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EFD7EE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A2.3</w:t>
            </w:r>
          </w:p>
        </w:tc>
        <w:tc>
          <w:tcPr>
            <w:tcW w:w="2323" w:type="pct"/>
            <w:shd w:val="clear" w:color="auto" w:fill="auto"/>
            <w:vAlign w:val="center"/>
          </w:tcPr>
          <w:p w14:paraId="57F9D73B">
            <w:pPr>
              <w:rPr>
                <w:rFonts w:asciiTheme="minorEastAsia" w:hAnsiTheme="minorEastAsia" w:eastAsiaTheme="minorEastAsia"/>
                <w:sz w:val="20"/>
                <w:szCs w:val="20"/>
              </w:rPr>
            </w:pPr>
            <w:r>
              <w:rPr>
                <w:rFonts w:hint="eastAsia" w:asciiTheme="minorEastAsia" w:hAnsiTheme="minorEastAsia" w:eastAsiaTheme="minorEastAsia"/>
                <w:sz w:val="20"/>
                <w:szCs w:val="20"/>
              </w:rPr>
              <w:t>建设用地规划许可证及其附件</w:t>
            </w:r>
          </w:p>
        </w:tc>
        <w:tc>
          <w:tcPr>
            <w:tcW w:w="393" w:type="pct"/>
            <w:shd w:val="clear" w:color="auto" w:fill="auto"/>
            <w:vAlign w:val="center"/>
          </w:tcPr>
          <w:p w14:paraId="0AC71C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40685AF">
            <w:pPr>
              <w:jc w:val="center"/>
              <w:rPr>
                <w:rFonts w:asciiTheme="minorEastAsia" w:hAnsiTheme="minorEastAsia" w:eastAsiaTheme="minorEastAsia"/>
                <w:sz w:val="20"/>
                <w:szCs w:val="20"/>
              </w:rPr>
            </w:pPr>
          </w:p>
        </w:tc>
        <w:tc>
          <w:tcPr>
            <w:tcW w:w="394" w:type="pct"/>
            <w:shd w:val="clear" w:color="auto" w:fill="auto"/>
            <w:vAlign w:val="center"/>
          </w:tcPr>
          <w:p w14:paraId="621114BD">
            <w:pPr>
              <w:jc w:val="center"/>
              <w:rPr>
                <w:rFonts w:asciiTheme="minorEastAsia" w:hAnsiTheme="minorEastAsia" w:eastAsiaTheme="minorEastAsia"/>
                <w:sz w:val="20"/>
                <w:szCs w:val="20"/>
              </w:rPr>
            </w:pPr>
          </w:p>
        </w:tc>
        <w:tc>
          <w:tcPr>
            <w:tcW w:w="395" w:type="pct"/>
            <w:shd w:val="clear" w:color="auto" w:fill="auto"/>
            <w:vAlign w:val="center"/>
          </w:tcPr>
          <w:p w14:paraId="25EB8596">
            <w:pPr>
              <w:jc w:val="center"/>
              <w:rPr>
                <w:rFonts w:asciiTheme="minorEastAsia" w:hAnsiTheme="minorEastAsia" w:eastAsiaTheme="minorEastAsia"/>
                <w:sz w:val="20"/>
                <w:szCs w:val="20"/>
              </w:rPr>
            </w:pPr>
          </w:p>
        </w:tc>
        <w:tc>
          <w:tcPr>
            <w:tcW w:w="533" w:type="pct"/>
            <w:shd w:val="clear" w:color="auto" w:fill="auto"/>
            <w:vAlign w:val="center"/>
          </w:tcPr>
          <w:p w14:paraId="196BBD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D9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D9DE62C">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A2.4</w:t>
            </w:r>
          </w:p>
        </w:tc>
        <w:tc>
          <w:tcPr>
            <w:tcW w:w="2323" w:type="pct"/>
            <w:shd w:val="clear" w:color="auto" w:fill="auto"/>
            <w:vAlign w:val="center"/>
          </w:tcPr>
          <w:p w14:paraId="6434678A">
            <w:pPr>
              <w:rPr>
                <w:rFonts w:asciiTheme="minorEastAsia" w:hAnsiTheme="minorEastAsia" w:eastAsiaTheme="minorEastAsia"/>
                <w:sz w:val="20"/>
                <w:szCs w:val="20"/>
              </w:rPr>
            </w:pPr>
            <w:r>
              <w:rPr>
                <w:rFonts w:hint="eastAsia" w:asciiTheme="minorEastAsia" w:hAnsiTheme="minorEastAsia" w:eastAsiaTheme="minorEastAsia"/>
                <w:sz w:val="20"/>
                <w:szCs w:val="20"/>
              </w:rPr>
              <w:t>土地使用证明文件及其附件</w:t>
            </w:r>
          </w:p>
        </w:tc>
        <w:tc>
          <w:tcPr>
            <w:tcW w:w="393" w:type="pct"/>
            <w:shd w:val="clear" w:color="auto" w:fill="auto"/>
            <w:vAlign w:val="center"/>
          </w:tcPr>
          <w:p w14:paraId="0B158F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96A6CB6">
            <w:pPr>
              <w:jc w:val="center"/>
              <w:rPr>
                <w:rFonts w:asciiTheme="minorEastAsia" w:hAnsiTheme="minorEastAsia" w:eastAsiaTheme="minorEastAsia"/>
                <w:sz w:val="20"/>
                <w:szCs w:val="20"/>
              </w:rPr>
            </w:pPr>
          </w:p>
        </w:tc>
        <w:tc>
          <w:tcPr>
            <w:tcW w:w="394" w:type="pct"/>
            <w:shd w:val="clear" w:color="auto" w:fill="auto"/>
            <w:vAlign w:val="center"/>
          </w:tcPr>
          <w:p w14:paraId="1262BA29">
            <w:pPr>
              <w:jc w:val="center"/>
              <w:rPr>
                <w:rFonts w:asciiTheme="minorEastAsia" w:hAnsiTheme="minorEastAsia" w:eastAsiaTheme="minorEastAsia"/>
                <w:sz w:val="20"/>
                <w:szCs w:val="20"/>
              </w:rPr>
            </w:pPr>
          </w:p>
        </w:tc>
        <w:tc>
          <w:tcPr>
            <w:tcW w:w="395" w:type="pct"/>
            <w:shd w:val="clear" w:color="auto" w:fill="auto"/>
            <w:vAlign w:val="center"/>
          </w:tcPr>
          <w:p w14:paraId="7D92F590">
            <w:pPr>
              <w:jc w:val="center"/>
              <w:rPr>
                <w:rFonts w:asciiTheme="minorEastAsia" w:hAnsiTheme="minorEastAsia" w:eastAsiaTheme="minorEastAsia"/>
                <w:sz w:val="20"/>
                <w:szCs w:val="20"/>
              </w:rPr>
            </w:pPr>
          </w:p>
        </w:tc>
        <w:tc>
          <w:tcPr>
            <w:tcW w:w="533" w:type="pct"/>
            <w:shd w:val="clear" w:color="auto" w:fill="auto"/>
            <w:vAlign w:val="center"/>
          </w:tcPr>
          <w:p w14:paraId="255523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81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B918ED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A2.5</w:t>
            </w:r>
          </w:p>
        </w:tc>
        <w:tc>
          <w:tcPr>
            <w:tcW w:w="2323" w:type="pct"/>
            <w:shd w:val="clear" w:color="auto" w:fill="auto"/>
            <w:vAlign w:val="center"/>
          </w:tcPr>
          <w:p w14:paraId="4223059C">
            <w:pPr>
              <w:rPr>
                <w:rFonts w:asciiTheme="minorEastAsia" w:hAnsiTheme="minorEastAsia" w:eastAsiaTheme="minorEastAsia"/>
                <w:sz w:val="20"/>
                <w:szCs w:val="20"/>
              </w:rPr>
            </w:pPr>
            <w:r>
              <w:rPr>
                <w:rFonts w:hint="eastAsia" w:asciiTheme="minorEastAsia" w:hAnsiTheme="minorEastAsia" w:eastAsiaTheme="minorEastAsia"/>
                <w:sz w:val="20"/>
                <w:szCs w:val="20"/>
              </w:rPr>
              <w:t>建设用地钉桩通知单及验线合格文件</w:t>
            </w:r>
          </w:p>
        </w:tc>
        <w:tc>
          <w:tcPr>
            <w:tcW w:w="393" w:type="pct"/>
            <w:shd w:val="clear" w:color="auto" w:fill="auto"/>
            <w:vAlign w:val="center"/>
          </w:tcPr>
          <w:p w14:paraId="121C5F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98F898B">
            <w:pPr>
              <w:jc w:val="center"/>
              <w:rPr>
                <w:rFonts w:asciiTheme="minorEastAsia" w:hAnsiTheme="minorEastAsia" w:eastAsiaTheme="minorEastAsia"/>
                <w:sz w:val="20"/>
                <w:szCs w:val="20"/>
              </w:rPr>
            </w:pPr>
          </w:p>
        </w:tc>
        <w:tc>
          <w:tcPr>
            <w:tcW w:w="394" w:type="pct"/>
            <w:shd w:val="clear" w:color="auto" w:fill="auto"/>
            <w:vAlign w:val="center"/>
          </w:tcPr>
          <w:p w14:paraId="09CE9DBB">
            <w:pPr>
              <w:jc w:val="center"/>
              <w:rPr>
                <w:rFonts w:asciiTheme="minorEastAsia" w:hAnsiTheme="minorEastAsia" w:eastAsiaTheme="minorEastAsia"/>
                <w:sz w:val="20"/>
                <w:szCs w:val="20"/>
              </w:rPr>
            </w:pPr>
          </w:p>
        </w:tc>
        <w:tc>
          <w:tcPr>
            <w:tcW w:w="395" w:type="pct"/>
            <w:shd w:val="clear" w:color="auto" w:fill="auto"/>
            <w:vAlign w:val="center"/>
          </w:tcPr>
          <w:p w14:paraId="2F4D545E">
            <w:pPr>
              <w:jc w:val="center"/>
              <w:rPr>
                <w:rFonts w:asciiTheme="minorEastAsia" w:hAnsiTheme="minorEastAsia" w:eastAsiaTheme="minorEastAsia"/>
                <w:sz w:val="20"/>
                <w:szCs w:val="20"/>
              </w:rPr>
            </w:pPr>
          </w:p>
        </w:tc>
        <w:tc>
          <w:tcPr>
            <w:tcW w:w="533" w:type="pct"/>
            <w:shd w:val="clear" w:color="auto" w:fill="auto"/>
            <w:vAlign w:val="center"/>
          </w:tcPr>
          <w:p w14:paraId="43386A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782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7A76E70">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A3</w:t>
            </w:r>
          </w:p>
        </w:tc>
        <w:tc>
          <w:tcPr>
            <w:tcW w:w="4434" w:type="pct"/>
            <w:gridSpan w:val="6"/>
            <w:shd w:val="clear" w:color="auto" w:fill="auto"/>
            <w:vAlign w:val="center"/>
          </w:tcPr>
          <w:p w14:paraId="1A39735D">
            <w:pPr>
              <w:jc w:val="center"/>
              <w:rPr>
                <w:rFonts w:asciiTheme="minorEastAsia" w:hAnsiTheme="minorEastAsia" w:eastAsiaTheme="minorEastAsia"/>
                <w:b/>
                <w:sz w:val="20"/>
                <w:szCs w:val="20"/>
              </w:rPr>
            </w:pPr>
            <w:r>
              <w:rPr>
                <w:rFonts w:asciiTheme="minorEastAsia" w:hAnsiTheme="minorEastAsia" w:eastAsiaTheme="minorEastAsia"/>
                <w:b/>
                <w:sz w:val="20"/>
                <w:szCs w:val="20"/>
              </w:rPr>
              <w:t>勘察</w:t>
            </w:r>
            <w:r>
              <w:rPr>
                <w:rFonts w:hint="eastAsia" w:asciiTheme="minorEastAsia" w:hAnsiTheme="minorEastAsia" w:eastAsiaTheme="minorEastAsia"/>
                <w:b/>
                <w:sz w:val="20"/>
                <w:szCs w:val="20"/>
              </w:rPr>
              <w:t>、</w:t>
            </w:r>
            <w:r>
              <w:rPr>
                <w:rFonts w:asciiTheme="minorEastAsia" w:hAnsiTheme="minorEastAsia" w:eastAsiaTheme="minorEastAsia"/>
                <w:b/>
                <w:sz w:val="20"/>
                <w:szCs w:val="20"/>
              </w:rPr>
              <w:t>设计文件</w:t>
            </w:r>
          </w:p>
        </w:tc>
      </w:tr>
      <w:tr w14:paraId="56EC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8AA6C5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A3.1</w:t>
            </w:r>
          </w:p>
        </w:tc>
        <w:tc>
          <w:tcPr>
            <w:tcW w:w="2323" w:type="pct"/>
            <w:shd w:val="clear" w:color="auto" w:fill="auto"/>
            <w:vAlign w:val="center"/>
          </w:tcPr>
          <w:p w14:paraId="2F555CAB">
            <w:pPr>
              <w:rPr>
                <w:rFonts w:asciiTheme="minorEastAsia" w:hAnsiTheme="minorEastAsia" w:eastAsiaTheme="minorEastAsia"/>
                <w:sz w:val="20"/>
                <w:szCs w:val="20"/>
              </w:rPr>
            </w:pPr>
            <w:r>
              <w:rPr>
                <w:rFonts w:hint="eastAsia" w:asciiTheme="minorEastAsia" w:hAnsiTheme="minorEastAsia" w:eastAsiaTheme="minorEastAsia"/>
                <w:sz w:val="20"/>
                <w:szCs w:val="20"/>
              </w:rPr>
              <w:t>工程地质勘察报告</w:t>
            </w:r>
          </w:p>
        </w:tc>
        <w:tc>
          <w:tcPr>
            <w:tcW w:w="393" w:type="pct"/>
            <w:shd w:val="clear" w:color="auto" w:fill="auto"/>
            <w:vAlign w:val="center"/>
          </w:tcPr>
          <w:p w14:paraId="5D76C5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657F1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53A8879">
            <w:pPr>
              <w:jc w:val="center"/>
              <w:rPr>
                <w:rFonts w:asciiTheme="minorEastAsia" w:hAnsiTheme="minorEastAsia" w:eastAsiaTheme="minorEastAsia"/>
                <w:sz w:val="20"/>
                <w:szCs w:val="20"/>
              </w:rPr>
            </w:pPr>
          </w:p>
        </w:tc>
        <w:tc>
          <w:tcPr>
            <w:tcW w:w="395" w:type="pct"/>
            <w:shd w:val="clear" w:color="auto" w:fill="auto"/>
            <w:vAlign w:val="center"/>
          </w:tcPr>
          <w:p w14:paraId="638CDFF4">
            <w:pPr>
              <w:jc w:val="center"/>
              <w:rPr>
                <w:rFonts w:asciiTheme="minorEastAsia" w:hAnsiTheme="minorEastAsia" w:eastAsiaTheme="minorEastAsia"/>
                <w:sz w:val="20"/>
                <w:szCs w:val="20"/>
              </w:rPr>
            </w:pPr>
          </w:p>
        </w:tc>
        <w:tc>
          <w:tcPr>
            <w:tcW w:w="533" w:type="pct"/>
            <w:shd w:val="clear" w:color="auto" w:fill="auto"/>
            <w:vAlign w:val="center"/>
          </w:tcPr>
          <w:p w14:paraId="244073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DC0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FEFBBE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A3.2</w:t>
            </w:r>
          </w:p>
        </w:tc>
        <w:tc>
          <w:tcPr>
            <w:tcW w:w="2323" w:type="pct"/>
            <w:shd w:val="clear" w:color="auto" w:fill="auto"/>
            <w:vAlign w:val="center"/>
          </w:tcPr>
          <w:p w14:paraId="36BBF5B3">
            <w:pPr>
              <w:rPr>
                <w:rFonts w:asciiTheme="minorEastAsia" w:hAnsiTheme="minorEastAsia" w:eastAsiaTheme="minorEastAsia"/>
                <w:sz w:val="20"/>
                <w:szCs w:val="20"/>
              </w:rPr>
            </w:pPr>
            <w:r>
              <w:rPr>
                <w:rFonts w:hint="eastAsia" w:asciiTheme="minorEastAsia" w:hAnsiTheme="minorEastAsia" w:eastAsiaTheme="minorEastAsia"/>
                <w:sz w:val="20"/>
                <w:szCs w:val="20"/>
              </w:rPr>
              <w:t>水文地质勘察报告</w:t>
            </w:r>
          </w:p>
        </w:tc>
        <w:tc>
          <w:tcPr>
            <w:tcW w:w="393" w:type="pct"/>
            <w:shd w:val="clear" w:color="auto" w:fill="auto"/>
            <w:vAlign w:val="center"/>
          </w:tcPr>
          <w:p w14:paraId="66F577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A537C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3108E02">
            <w:pPr>
              <w:jc w:val="center"/>
              <w:rPr>
                <w:rFonts w:asciiTheme="minorEastAsia" w:hAnsiTheme="minorEastAsia" w:eastAsiaTheme="minorEastAsia"/>
                <w:sz w:val="20"/>
                <w:szCs w:val="20"/>
              </w:rPr>
            </w:pPr>
          </w:p>
        </w:tc>
        <w:tc>
          <w:tcPr>
            <w:tcW w:w="395" w:type="pct"/>
            <w:shd w:val="clear" w:color="auto" w:fill="auto"/>
            <w:vAlign w:val="center"/>
          </w:tcPr>
          <w:p w14:paraId="3AD4F0F2">
            <w:pPr>
              <w:jc w:val="center"/>
              <w:rPr>
                <w:rFonts w:asciiTheme="minorEastAsia" w:hAnsiTheme="minorEastAsia" w:eastAsiaTheme="minorEastAsia"/>
                <w:sz w:val="20"/>
                <w:szCs w:val="20"/>
              </w:rPr>
            </w:pPr>
          </w:p>
        </w:tc>
        <w:tc>
          <w:tcPr>
            <w:tcW w:w="533" w:type="pct"/>
            <w:shd w:val="clear" w:color="auto" w:fill="auto"/>
            <w:vAlign w:val="center"/>
          </w:tcPr>
          <w:p w14:paraId="734D96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4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86DD356">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A3.3</w:t>
            </w:r>
          </w:p>
        </w:tc>
        <w:tc>
          <w:tcPr>
            <w:tcW w:w="2323" w:type="pct"/>
            <w:shd w:val="clear" w:color="auto" w:fill="auto"/>
            <w:vAlign w:val="center"/>
          </w:tcPr>
          <w:p w14:paraId="0B9CD135">
            <w:pPr>
              <w:rPr>
                <w:rFonts w:hint="eastAsia" w:asciiTheme="minorEastAsia" w:hAnsiTheme="minorEastAsia" w:eastAsiaTheme="minorEastAsia"/>
                <w:sz w:val="20"/>
                <w:szCs w:val="20"/>
              </w:rPr>
            </w:pPr>
            <w:r>
              <w:rPr>
                <w:rFonts w:ascii="hkgSV6WB+SimSun" w:hAnsi="hkgSV6WB+SimSun" w:eastAsia="hkgSV6WB+SimSun"/>
                <w:color w:val="000000"/>
                <w:sz w:val="18"/>
              </w:rPr>
              <w:t>规划设计方案审查意见书及附图</w:t>
            </w:r>
            <w:r>
              <w:rPr>
                <w:rFonts w:ascii="qke1hWz8+SimSun" w:hAnsi="qke1hWz8+SimSun" w:eastAsia="qke1hWz8+SimSun"/>
                <w:color w:val="000000"/>
                <w:sz w:val="18"/>
              </w:rPr>
              <w:t xml:space="preserve"> </w:t>
            </w:r>
          </w:p>
        </w:tc>
        <w:tc>
          <w:tcPr>
            <w:tcW w:w="393" w:type="pct"/>
            <w:shd w:val="clear" w:color="auto" w:fill="auto"/>
            <w:vAlign w:val="center"/>
          </w:tcPr>
          <w:p w14:paraId="1CC6365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040CE02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020E747">
            <w:pPr>
              <w:jc w:val="center"/>
              <w:rPr>
                <w:rFonts w:asciiTheme="minorEastAsia" w:hAnsiTheme="minorEastAsia" w:eastAsiaTheme="minorEastAsia"/>
                <w:sz w:val="20"/>
                <w:szCs w:val="20"/>
              </w:rPr>
            </w:pPr>
          </w:p>
        </w:tc>
        <w:tc>
          <w:tcPr>
            <w:tcW w:w="395" w:type="pct"/>
            <w:shd w:val="clear" w:color="auto" w:fill="auto"/>
            <w:vAlign w:val="center"/>
          </w:tcPr>
          <w:p w14:paraId="69C9A469">
            <w:pPr>
              <w:jc w:val="center"/>
              <w:rPr>
                <w:rFonts w:asciiTheme="minorEastAsia" w:hAnsiTheme="minorEastAsia" w:eastAsiaTheme="minorEastAsia"/>
                <w:sz w:val="20"/>
                <w:szCs w:val="20"/>
              </w:rPr>
            </w:pPr>
          </w:p>
        </w:tc>
        <w:tc>
          <w:tcPr>
            <w:tcW w:w="533" w:type="pct"/>
            <w:shd w:val="clear" w:color="auto" w:fill="auto"/>
            <w:vAlign w:val="center"/>
          </w:tcPr>
          <w:p w14:paraId="3A549A8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1F0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691D0D5E">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A3.</w:t>
            </w:r>
            <w:r>
              <w:rPr>
                <w:rFonts w:hint="eastAsia" w:asciiTheme="minorEastAsia" w:hAnsiTheme="minorEastAsia" w:eastAsiaTheme="minorEastAsia"/>
                <w:sz w:val="20"/>
                <w:szCs w:val="20"/>
                <w:lang w:val="en-US" w:eastAsia="zh-CN"/>
              </w:rPr>
              <w:t>4</w:t>
            </w:r>
          </w:p>
        </w:tc>
        <w:tc>
          <w:tcPr>
            <w:tcW w:w="2323" w:type="pct"/>
            <w:shd w:val="clear" w:color="auto" w:fill="auto"/>
            <w:vAlign w:val="center"/>
          </w:tcPr>
          <w:p w14:paraId="078A4B6D">
            <w:pPr>
              <w:rPr>
                <w:rFonts w:asciiTheme="minorEastAsia" w:hAnsiTheme="minorEastAsia" w:eastAsiaTheme="minorEastAsia"/>
                <w:sz w:val="20"/>
                <w:szCs w:val="20"/>
              </w:rPr>
            </w:pPr>
            <w:r>
              <w:rPr>
                <w:rFonts w:hint="eastAsia" w:asciiTheme="minorEastAsia" w:hAnsiTheme="minorEastAsia" w:eastAsiaTheme="minorEastAsia"/>
                <w:sz w:val="20"/>
                <w:szCs w:val="20"/>
              </w:rPr>
              <w:t>初步设计文件（说明书，含消防）</w:t>
            </w:r>
          </w:p>
        </w:tc>
        <w:tc>
          <w:tcPr>
            <w:tcW w:w="393" w:type="pct"/>
            <w:shd w:val="clear" w:color="auto" w:fill="auto"/>
            <w:vAlign w:val="center"/>
          </w:tcPr>
          <w:p w14:paraId="63114F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0C1DEB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8A5D8F6">
            <w:pPr>
              <w:jc w:val="center"/>
              <w:rPr>
                <w:rFonts w:asciiTheme="minorEastAsia" w:hAnsiTheme="minorEastAsia" w:eastAsiaTheme="minorEastAsia"/>
                <w:sz w:val="20"/>
                <w:szCs w:val="20"/>
              </w:rPr>
            </w:pPr>
          </w:p>
        </w:tc>
        <w:tc>
          <w:tcPr>
            <w:tcW w:w="395" w:type="pct"/>
            <w:shd w:val="clear" w:color="auto" w:fill="auto"/>
            <w:vAlign w:val="center"/>
          </w:tcPr>
          <w:p w14:paraId="254359B0">
            <w:pPr>
              <w:jc w:val="center"/>
              <w:rPr>
                <w:rFonts w:asciiTheme="minorEastAsia" w:hAnsiTheme="minorEastAsia" w:eastAsiaTheme="minorEastAsia"/>
                <w:sz w:val="20"/>
                <w:szCs w:val="20"/>
              </w:rPr>
            </w:pPr>
          </w:p>
        </w:tc>
        <w:tc>
          <w:tcPr>
            <w:tcW w:w="533" w:type="pct"/>
            <w:shd w:val="clear" w:color="auto" w:fill="auto"/>
            <w:vAlign w:val="center"/>
          </w:tcPr>
          <w:p w14:paraId="2BD9DC88">
            <w:pPr>
              <w:jc w:val="center"/>
              <w:rPr>
                <w:rFonts w:asciiTheme="minorEastAsia" w:hAnsiTheme="minorEastAsia" w:eastAsiaTheme="minorEastAsia"/>
                <w:sz w:val="20"/>
                <w:szCs w:val="20"/>
              </w:rPr>
            </w:pPr>
          </w:p>
        </w:tc>
      </w:tr>
      <w:tr w14:paraId="1FF8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002F51A">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rPr>
              <w:t>A3.5</w:t>
            </w:r>
          </w:p>
        </w:tc>
        <w:tc>
          <w:tcPr>
            <w:tcW w:w="2323" w:type="pct"/>
            <w:shd w:val="clear" w:color="auto" w:fill="auto"/>
            <w:vAlign w:val="center"/>
          </w:tcPr>
          <w:p w14:paraId="1347856C">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人防、环保、消防、白蚁防治、防雷检测、抗</w:t>
            </w:r>
          </w:p>
          <w:p w14:paraId="156F1D78">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 xml:space="preserve">震等有关主管部门（对设计方案）审查意见 </w:t>
            </w:r>
          </w:p>
        </w:tc>
        <w:tc>
          <w:tcPr>
            <w:tcW w:w="393" w:type="pct"/>
            <w:shd w:val="clear" w:color="auto" w:fill="auto"/>
            <w:vAlign w:val="center"/>
          </w:tcPr>
          <w:p w14:paraId="7959EB6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7FFFDB4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DC00EC5">
            <w:pPr>
              <w:jc w:val="center"/>
              <w:rPr>
                <w:rFonts w:asciiTheme="minorEastAsia" w:hAnsiTheme="minorEastAsia" w:eastAsiaTheme="minorEastAsia"/>
                <w:sz w:val="20"/>
                <w:szCs w:val="20"/>
              </w:rPr>
            </w:pPr>
          </w:p>
        </w:tc>
        <w:tc>
          <w:tcPr>
            <w:tcW w:w="395" w:type="pct"/>
            <w:shd w:val="clear" w:color="auto" w:fill="auto"/>
            <w:vAlign w:val="center"/>
          </w:tcPr>
          <w:p w14:paraId="3C2141B7">
            <w:pPr>
              <w:jc w:val="center"/>
              <w:rPr>
                <w:rFonts w:asciiTheme="minorEastAsia" w:hAnsiTheme="minorEastAsia" w:eastAsiaTheme="minorEastAsia"/>
                <w:sz w:val="20"/>
                <w:szCs w:val="20"/>
              </w:rPr>
            </w:pPr>
          </w:p>
        </w:tc>
        <w:tc>
          <w:tcPr>
            <w:tcW w:w="533" w:type="pct"/>
            <w:shd w:val="clear" w:color="auto" w:fill="auto"/>
            <w:vAlign w:val="center"/>
          </w:tcPr>
          <w:p w14:paraId="4679C9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E70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AABDE52">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A3.</w:t>
            </w:r>
            <w:r>
              <w:rPr>
                <w:rFonts w:hint="eastAsia" w:asciiTheme="minorEastAsia" w:hAnsiTheme="minorEastAsia" w:eastAsiaTheme="minorEastAsia"/>
                <w:sz w:val="20"/>
                <w:szCs w:val="20"/>
                <w:lang w:val="en-US" w:eastAsia="zh-CN"/>
              </w:rPr>
              <w:t>6</w:t>
            </w:r>
          </w:p>
        </w:tc>
        <w:tc>
          <w:tcPr>
            <w:tcW w:w="2323" w:type="pct"/>
            <w:shd w:val="clear" w:color="auto" w:fill="auto"/>
            <w:vAlign w:val="center"/>
          </w:tcPr>
          <w:p w14:paraId="79C742C4">
            <w:pPr>
              <w:rPr>
                <w:rFonts w:asciiTheme="minorEastAsia" w:hAnsiTheme="minorEastAsia" w:eastAsiaTheme="minorEastAsia"/>
                <w:sz w:val="20"/>
                <w:szCs w:val="20"/>
              </w:rPr>
            </w:pPr>
            <w:r>
              <w:rPr>
                <w:rFonts w:hint="eastAsia" w:asciiTheme="minorEastAsia" w:hAnsiTheme="minorEastAsia" w:eastAsiaTheme="minorEastAsia"/>
                <w:sz w:val="20"/>
                <w:szCs w:val="20"/>
              </w:rPr>
              <w:t>施工图设计及说明</w:t>
            </w:r>
          </w:p>
        </w:tc>
        <w:tc>
          <w:tcPr>
            <w:tcW w:w="393" w:type="pct"/>
            <w:shd w:val="clear" w:color="auto" w:fill="auto"/>
            <w:vAlign w:val="center"/>
          </w:tcPr>
          <w:p w14:paraId="4A8503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CD79B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DB94324">
            <w:pPr>
              <w:jc w:val="center"/>
              <w:rPr>
                <w:rFonts w:asciiTheme="minorEastAsia" w:hAnsiTheme="minorEastAsia" w:eastAsiaTheme="minorEastAsia"/>
                <w:sz w:val="20"/>
                <w:szCs w:val="20"/>
              </w:rPr>
            </w:pPr>
          </w:p>
        </w:tc>
        <w:tc>
          <w:tcPr>
            <w:tcW w:w="395" w:type="pct"/>
            <w:shd w:val="clear" w:color="auto" w:fill="auto"/>
            <w:vAlign w:val="center"/>
          </w:tcPr>
          <w:p w14:paraId="46F8B7CD">
            <w:pPr>
              <w:jc w:val="center"/>
              <w:rPr>
                <w:rFonts w:asciiTheme="minorEastAsia" w:hAnsiTheme="minorEastAsia" w:eastAsiaTheme="minorEastAsia"/>
                <w:sz w:val="20"/>
                <w:szCs w:val="20"/>
              </w:rPr>
            </w:pPr>
          </w:p>
        </w:tc>
        <w:tc>
          <w:tcPr>
            <w:tcW w:w="533" w:type="pct"/>
            <w:shd w:val="clear" w:color="auto" w:fill="auto"/>
            <w:vAlign w:val="center"/>
          </w:tcPr>
          <w:p w14:paraId="6D8B6B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37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FAA7FEF">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A3.</w:t>
            </w:r>
            <w:r>
              <w:rPr>
                <w:rFonts w:hint="eastAsia" w:asciiTheme="minorEastAsia" w:hAnsiTheme="minorEastAsia" w:eastAsiaTheme="minorEastAsia"/>
                <w:sz w:val="20"/>
                <w:szCs w:val="20"/>
                <w:lang w:val="en-US" w:eastAsia="zh-CN"/>
              </w:rPr>
              <w:t>7</w:t>
            </w:r>
          </w:p>
        </w:tc>
        <w:tc>
          <w:tcPr>
            <w:tcW w:w="2323" w:type="pct"/>
            <w:shd w:val="clear" w:color="auto" w:fill="auto"/>
            <w:vAlign w:val="center"/>
          </w:tcPr>
          <w:p w14:paraId="7AE86DA4">
            <w:pPr>
              <w:rPr>
                <w:rFonts w:asciiTheme="minorEastAsia" w:hAnsiTheme="minorEastAsia" w:eastAsiaTheme="minorEastAsia"/>
                <w:sz w:val="20"/>
                <w:szCs w:val="20"/>
              </w:rPr>
            </w:pPr>
            <w:r>
              <w:rPr>
                <w:rFonts w:hint="eastAsia" w:asciiTheme="minorEastAsia" w:hAnsiTheme="minorEastAsia" w:eastAsiaTheme="minorEastAsia"/>
                <w:sz w:val="20"/>
                <w:szCs w:val="20"/>
              </w:rPr>
              <w:t>设计计算书</w:t>
            </w:r>
          </w:p>
        </w:tc>
        <w:tc>
          <w:tcPr>
            <w:tcW w:w="393" w:type="pct"/>
            <w:shd w:val="clear" w:color="auto" w:fill="auto"/>
            <w:vAlign w:val="center"/>
          </w:tcPr>
          <w:p w14:paraId="03D07A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9E15E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D33CBB7">
            <w:pPr>
              <w:jc w:val="center"/>
              <w:rPr>
                <w:rFonts w:asciiTheme="minorEastAsia" w:hAnsiTheme="minorEastAsia" w:eastAsiaTheme="minorEastAsia"/>
                <w:sz w:val="20"/>
                <w:szCs w:val="20"/>
              </w:rPr>
            </w:pPr>
          </w:p>
        </w:tc>
        <w:tc>
          <w:tcPr>
            <w:tcW w:w="395" w:type="pct"/>
            <w:shd w:val="clear" w:color="auto" w:fill="auto"/>
            <w:vAlign w:val="center"/>
          </w:tcPr>
          <w:p w14:paraId="657F2EAE">
            <w:pPr>
              <w:jc w:val="center"/>
              <w:rPr>
                <w:rFonts w:asciiTheme="minorEastAsia" w:hAnsiTheme="minorEastAsia" w:eastAsiaTheme="minorEastAsia"/>
                <w:sz w:val="20"/>
                <w:szCs w:val="20"/>
              </w:rPr>
            </w:pPr>
          </w:p>
        </w:tc>
        <w:tc>
          <w:tcPr>
            <w:tcW w:w="533" w:type="pct"/>
            <w:shd w:val="clear" w:color="auto" w:fill="auto"/>
            <w:vAlign w:val="center"/>
          </w:tcPr>
          <w:p w14:paraId="73ABAC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C94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B7997C6">
            <w:pPr>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A3.</w:t>
            </w:r>
            <w:r>
              <w:rPr>
                <w:rFonts w:hint="eastAsia" w:asciiTheme="minorEastAsia" w:hAnsiTheme="minorEastAsia" w:eastAsiaTheme="minorEastAsia"/>
                <w:sz w:val="20"/>
                <w:szCs w:val="20"/>
                <w:lang w:val="en-US" w:eastAsia="zh-CN"/>
              </w:rPr>
              <w:t>8</w:t>
            </w:r>
          </w:p>
        </w:tc>
        <w:tc>
          <w:tcPr>
            <w:tcW w:w="2323" w:type="pct"/>
            <w:shd w:val="clear" w:color="auto" w:fill="auto"/>
            <w:vAlign w:val="center"/>
          </w:tcPr>
          <w:p w14:paraId="62CFB956">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 xml:space="preserve">施工图设计文件审查合格证及审查意见 </w:t>
            </w:r>
          </w:p>
        </w:tc>
        <w:tc>
          <w:tcPr>
            <w:tcW w:w="393" w:type="pct"/>
            <w:shd w:val="clear" w:color="auto" w:fill="auto"/>
            <w:vAlign w:val="center"/>
          </w:tcPr>
          <w:p w14:paraId="3EB8F16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11B0EF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821B216">
            <w:pPr>
              <w:jc w:val="center"/>
              <w:rPr>
                <w:rFonts w:asciiTheme="minorEastAsia" w:hAnsiTheme="minorEastAsia" w:eastAsiaTheme="minorEastAsia"/>
                <w:sz w:val="20"/>
                <w:szCs w:val="20"/>
              </w:rPr>
            </w:pPr>
          </w:p>
        </w:tc>
        <w:tc>
          <w:tcPr>
            <w:tcW w:w="395" w:type="pct"/>
            <w:shd w:val="clear" w:color="auto" w:fill="auto"/>
            <w:vAlign w:val="center"/>
          </w:tcPr>
          <w:p w14:paraId="37E4FAFF">
            <w:pPr>
              <w:jc w:val="center"/>
              <w:rPr>
                <w:rFonts w:asciiTheme="minorEastAsia" w:hAnsiTheme="minorEastAsia" w:eastAsiaTheme="minorEastAsia"/>
                <w:sz w:val="20"/>
                <w:szCs w:val="20"/>
              </w:rPr>
            </w:pPr>
          </w:p>
        </w:tc>
        <w:tc>
          <w:tcPr>
            <w:tcW w:w="533" w:type="pct"/>
            <w:shd w:val="clear" w:color="auto" w:fill="auto"/>
            <w:vAlign w:val="center"/>
          </w:tcPr>
          <w:p w14:paraId="2DAC219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D4A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7E9DBC7">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A4</w:t>
            </w:r>
          </w:p>
        </w:tc>
        <w:tc>
          <w:tcPr>
            <w:tcW w:w="4434" w:type="pct"/>
            <w:gridSpan w:val="6"/>
            <w:shd w:val="clear" w:color="auto" w:fill="auto"/>
            <w:vAlign w:val="center"/>
          </w:tcPr>
          <w:p w14:paraId="422E835E">
            <w:pPr>
              <w:jc w:val="center"/>
              <w:rPr>
                <w:rFonts w:asciiTheme="minorEastAsia" w:hAnsiTheme="minorEastAsia" w:eastAsiaTheme="minorEastAsia"/>
                <w:b/>
                <w:sz w:val="20"/>
                <w:szCs w:val="20"/>
              </w:rPr>
            </w:pPr>
            <w:r>
              <w:rPr>
                <w:rFonts w:asciiTheme="minorEastAsia" w:hAnsiTheme="minorEastAsia" w:eastAsiaTheme="minorEastAsia"/>
                <w:b/>
                <w:sz w:val="20"/>
                <w:szCs w:val="20"/>
              </w:rPr>
              <w:t>招投标文件</w:t>
            </w:r>
          </w:p>
        </w:tc>
      </w:tr>
      <w:tr w14:paraId="7E24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58374A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A4.1</w:t>
            </w:r>
          </w:p>
        </w:tc>
        <w:tc>
          <w:tcPr>
            <w:tcW w:w="2323" w:type="pct"/>
            <w:shd w:val="clear" w:color="auto" w:fill="auto"/>
            <w:vAlign w:val="center"/>
          </w:tcPr>
          <w:p w14:paraId="23FF15E8">
            <w:pPr>
              <w:rPr>
                <w:rFonts w:asciiTheme="minorEastAsia" w:hAnsiTheme="minorEastAsia" w:eastAsiaTheme="minorEastAsia"/>
                <w:sz w:val="20"/>
                <w:szCs w:val="20"/>
              </w:rPr>
            </w:pPr>
            <w:r>
              <w:rPr>
                <w:rFonts w:hint="eastAsia" w:asciiTheme="minorEastAsia" w:hAnsiTheme="minorEastAsia" w:eastAsiaTheme="minorEastAsia"/>
                <w:sz w:val="20"/>
                <w:szCs w:val="20"/>
              </w:rPr>
              <w:t>勘察、设计招投标文件</w:t>
            </w:r>
          </w:p>
        </w:tc>
        <w:tc>
          <w:tcPr>
            <w:tcW w:w="393" w:type="pct"/>
            <w:shd w:val="clear" w:color="auto" w:fill="auto"/>
            <w:vAlign w:val="center"/>
          </w:tcPr>
          <w:p w14:paraId="25F3CC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72BCED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0CB3F09">
            <w:pPr>
              <w:jc w:val="center"/>
              <w:rPr>
                <w:rFonts w:asciiTheme="minorEastAsia" w:hAnsiTheme="minorEastAsia" w:eastAsiaTheme="minorEastAsia"/>
                <w:sz w:val="20"/>
                <w:szCs w:val="20"/>
              </w:rPr>
            </w:pPr>
          </w:p>
        </w:tc>
        <w:tc>
          <w:tcPr>
            <w:tcW w:w="395" w:type="pct"/>
            <w:shd w:val="clear" w:color="auto" w:fill="auto"/>
            <w:vAlign w:val="center"/>
          </w:tcPr>
          <w:p w14:paraId="23E4865D">
            <w:pPr>
              <w:jc w:val="center"/>
              <w:rPr>
                <w:rFonts w:asciiTheme="minorEastAsia" w:hAnsiTheme="minorEastAsia" w:eastAsiaTheme="minorEastAsia"/>
                <w:sz w:val="20"/>
                <w:szCs w:val="20"/>
              </w:rPr>
            </w:pPr>
          </w:p>
        </w:tc>
        <w:tc>
          <w:tcPr>
            <w:tcW w:w="533" w:type="pct"/>
            <w:shd w:val="clear" w:color="auto" w:fill="auto"/>
            <w:vAlign w:val="center"/>
          </w:tcPr>
          <w:p w14:paraId="3355B25F">
            <w:pPr>
              <w:jc w:val="center"/>
              <w:rPr>
                <w:rFonts w:asciiTheme="minorEastAsia" w:hAnsiTheme="minorEastAsia" w:eastAsiaTheme="minorEastAsia"/>
                <w:sz w:val="20"/>
                <w:szCs w:val="20"/>
              </w:rPr>
            </w:pPr>
          </w:p>
        </w:tc>
      </w:tr>
      <w:tr w14:paraId="5281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CC0C541">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A4.2</w:t>
            </w:r>
          </w:p>
        </w:tc>
        <w:tc>
          <w:tcPr>
            <w:tcW w:w="2323" w:type="pct"/>
            <w:shd w:val="clear" w:color="auto" w:fill="auto"/>
            <w:vAlign w:val="center"/>
          </w:tcPr>
          <w:p w14:paraId="5A8A908A">
            <w:pPr>
              <w:rPr>
                <w:rFonts w:asciiTheme="minorEastAsia" w:hAnsiTheme="minorEastAsia" w:eastAsiaTheme="minorEastAsia"/>
                <w:sz w:val="20"/>
                <w:szCs w:val="20"/>
              </w:rPr>
            </w:pPr>
            <w:r>
              <w:rPr>
                <w:rFonts w:hint="eastAsia" w:asciiTheme="minorEastAsia" w:hAnsiTheme="minorEastAsia" w:eastAsiaTheme="minorEastAsia"/>
                <w:sz w:val="20"/>
                <w:szCs w:val="20"/>
              </w:rPr>
              <w:t>勘察、设计合同</w:t>
            </w:r>
          </w:p>
        </w:tc>
        <w:tc>
          <w:tcPr>
            <w:tcW w:w="393" w:type="pct"/>
            <w:shd w:val="clear" w:color="auto" w:fill="auto"/>
            <w:vAlign w:val="center"/>
          </w:tcPr>
          <w:p w14:paraId="2338A8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5E96A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50A91FB">
            <w:pPr>
              <w:jc w:val="center"/>
              <w:rPr>
                <w:rFonts w:asciiTheme="minorEastAsia" w:hAnsiTheme="minorEastAsia" w:eastAsiaTheme="minorEastAsia"/>
                <w:sz w:val="20"/>
                <w:szCs w:val="20"/>
              </w:rPr>
            </w:pPr>
          </w:p>
        </w:tc>
        <w:tc>
          <w:tcPr>
            <w:tcW w:w="395" w:type="pct"/>
            <w:shd w:val="clear" w:color="auto" w:fill="auto"/>
            <w:vAlign w:val="center"/>
          </w:tcPr>
          <w:p w14:paraId="2B52EA6C">
            <w:pPr>
              <w:jc w:val="center"/>
              <w:rPr>
                <w:rFonts w:asciiTheme="minorEastAsia" w:hAnsiTheme="minorEastAsia" w:eastAsiaTheme="minorEastAsia"/>
                <w:sz w:val="20"/>
                <w:szCs w:val="20"/>
              </w:rPr>
            </w:pPr>
          </w:p>
        </w:tc>
        <w:tc>
          <w:tcPr>
            <w:tcW w:w="533" w:type="pct"/>
            <w:shd w:val="clear" w:color="auto" w:fill="auto"/>
            <w:vAlign w:val="center"/>
          </w:tcPr>
          <w:p w14:paraId="5B3D4E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9DD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0FC6F83">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A4.3</w:t>
            </w:r>
          </w:p>
        </w:tc>
        <w:tc>
          <w:tcPr>
            <w:tcW w:w="2323" w:type="pct"/>
            <w:shd w:val="clear" w:color="auto" w:fill="auto"/>
            <w:vAlign w:val="center"/>
          </w:tcPr>
          <w:p w14:paraId="27634B49">
            <w:pPr>
              <w:rPr>
                <w:rFonts w:asciiTheme="minorEastAsia" w:hAnsiTheme="minorEastAsia" w:eastAsiaTheme="minorEastAsia"/>
                <w:sz w:val="20"/>
                <w:szCs w:val="20"/>
              </w:rPr>
            </w:pPr>
            <w:r>
              <w:rPr>
                <w:rFonts w:hint="eastAsia" w:asciiTheme="minorEastAsia" w:hAnsiTheme="minorEastAsia" w:eastAsiaTheme="minorEastAsia"/>
                <w:sz w:val="20"/>
                <w:szCs w:val="20"/>
              </w:rPr>
              <w:t>施工招投标文件</w:t>
            </w:r>
          </w:p>
        </w:tc>
        <w:tc>
          <w:tcPr>
            <w:tcW w:w="393" w:type="pct"/>
            <w:shd w:val="clear" w:color="auto" w:fill="auto"/>
            <w:vAlign w:val="center"/>
          </w:tcPr>
          <w:p w14:paraId="5A652F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4624D2C">
            <w:pPr>
              <w:jc w:val="center"/>
              <w:rPr>
                <w:rFonts w:asciiTheme="minorEastAsia" w:hAnsiTheme="minorEastAsia" w:eastAsiaTheme="minorEastAsia"/>
                <w:sz w:val="20"/>
                <w:szCs w:val="20"/>
              </w:rPr>
            </w:pPr>
          </w:p>
        </w:tc>
        <w:tc>
          <w:tcPr>
            <w:tcW w:w="394" w:type="pct"/>
            <w:shd w:val="clear" w:color="auto" w:fill="auto"/>
            <w:vAlign w:val="center"/>
          </w:tcPr>
          <w:p w14:paraId="4BE79C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E5EF2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755C9EE3">
            <w:pPr>
              <w:jc w:val="center"/>
              <w:rPr>
                <w:rFonts w:asciiTheme="minorEastAsia" w:hAnsiTheme="minorEastAsia" w:eastAsiaTheme="minorEastAsia"/>
                <w:sz w:val="20"/>
                <w:szCs w:val="20"/>
              </w:rPr>
            </w:pPr>
          </w:p>
        </w:tc>
      </w:tr>
      <w:tr w14:paraId="613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699F316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A4.4</w:t>
            </w:r>
          </w:p>
        </w:tc>
        <w:tc>
          <w:tcPr>
            <w:tcW w:w="2323" w:type="pct"/>
            <w:shd w:val="clear" w:color="auto" w:fill="auto"/>
            <w:vAlign w:val="center"/>
          </w:tcPr>
          <w:p w14:paraId="390C0424">
            <w:pPr>
              <w:rPr>
                <w:rFonts w:asciiTheme="minorEastAsia" w:hAnsiTheme="minorEastAsia" w:eastAsiaTheme="minorEastAsia"/>
                <w:sz w:val="20"/>
                <w:szCs w:val="20"/>
              </w:rPr>
            </w:pPr>
            <w:r>
              <w:rPr>
                <w:rFonts w:hint="eastAsia" w:asciiTheme="minorEastAsia" w:hAnsiTheme="minorEastAsia" w:eastAsiaTheme="minorEastAsia"/>
                <w:sz w:val="20"/>
                <w:szCs w:val="20"/>
              </w:rPr>
              <w:t>施工合同</w:t>
            </w:r>
            <w:r>
              <w:rPr>
                <w:rFonts w:hint="eastAsia" w:asciiTheme="minorEastAsia" w:hAnsiTheme="minorEastAsia" w:eastAsiaTheme="minorEastAsia"/>
                <w:sz w:val="20"/>
                <w:szCs w:val="20"/>
                <w:lang w:eastAsia="zh-CN"/>
              </w:rPr>
              <w:t>（</w:t>
            </w:r>
            <w:r>
              <w:rPr>
                <w:rFonts w:hint="eastAsia" w:asciiTheme="minorEastAsia" w:hAnsiTheme="minorEastAsia" w:eastAsiaTheme="minorEastAsia"/>
                <w:sz w:val="20"/>
                <w:szCs w:val="20"/>
                <w:lang w:val="en-US" w:eastAsia="zh-CN"/>
              </w:rPr>
              <w:t>含分包合同</w:t>
            </w:r>
            <w:r>
              <w:rPr>
                <w:rFonts w:hint="eastAsia" w:asciiTheme="minorEastAsia" w:hAnsiTheme="minorEastAsia" w:eastAsiaTheme="minorEastAsia"/>
                <w:sz w:val="20"/>
                <w:szCs w:val="20"/>
                <w:lang w:eastAsia="zh-CN"/>
              </w:rPr>
              <w:t>）</w:t>
            </w:r>
            <w:r>
              <w:rPr>
                <w:rFonts w:hint="eastAsia" w:asciiTheme="minorEastAsia" w:hAnsiTheme="minorEastAsia" w:eastAsiaTheme="minorEastAsia"/>
                <w:sz w:val="20"/>
                <w:szCs w:val="20"/>
              </w:rPr>
              <w:t>及中标通知书</w:t>
            </w:r>
          </w:p>
        </w:tc>
        <w:tc>
          <w:tcPr>
            <w:tcW w:w="393" w:type="pct"/>
            <w:shd w:val="clear" w:color="auto" w:fill="auto"/>
            <w:vAlign w:val="center"/>
          </w:tcPr>
          <w:p w14:paraId="102D74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D2BEE32">
            <w:pPr>
              <w:jc w:val="center"/>
              <w:rPr>
                <w:rFonts w:asciiTheme="minorEastAsia" w:hAnsiTheme="minorEastAsia" w:eastAsiaTheme="minorEastAsia"/>
                <w:sz w:val="20"/>
                <w:szCs w:val="20"/>
              </w:rPr>
            </w:pPr>
          </w:p>
        </w:tc>
        <w:tc>
          <w:tcPr>
            <w:tcW w:w="394" w:type="pct"/>
            <w:shd w:val="clear" w:color="auto" w:fill="auto"/>
            <w:vAlign w:val="center"/>
          </w:tcPr>
          <w:p w14:paraId="087328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B7E5C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670178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1F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F1AF53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A4.5</w:t>
            </w:r>
          </w:p>
        </w:tc>
        <w:tc>
          <w:tcPr>
            <w:tcW w:w="2323" w:type="pct"/>
            <w:shd w:val="clear" w:color="auto" w:fill="auto"/>
            <w:vAlign w:val="center"/>
          </w:tcPr>
          <w:p w14:paraId="2FDA3313">
            <w:pPr>
              <w:rPr>
                <w:rFonts w:asciiTheme="minorEastAsia" w:hAnsiTheme="minorEastAsia" w:eastAsiaTheme="minorEastAsia"/>
                <w:sz w:val="20"/>
                <w:szCs w:val="20"/>
              </w:rPr>
            </w:pPr>
            <w:r>
              <w:rPr>
                <w:rFonts w:hint="eastAsia" w:asciiTheme="minorEastAsia" w:hAnsiTheme="minorEastAsia" w:eastAsiaTheme="minorEastAsia"/>
                <w:sz w:val="20"/>
                <w:szCs w:val="20"/>
              </w:rPr>
              <w:t>工程监理招投标文件</w:t>
            </w:r>
          </w:p>
        </w:tc>
        <w:tc>
          <w:tcPr>
            <w:tcW w:w="393" w:type="pct"/>
            <w:shd w:val="clear" w:color="auto" w:fill="auto"/>
            <w:vAlign w:val="center"/>
          </w:tcPr>
          <w:p w14:paraId="0C3CAC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1B19FAE">
            <w:pPr>
              <w:jc w:val="center"/>
              <w:rPr>
                <w:rFonts w:asciiTheme="minorEastAsia" w:hAnsiTheme="minorEastAsia" w:eastAsiaTheme="minorEastAsia"/>
                <w:sz w:val="20"/>
                <w:szCs w:val="20"/>
              </w:rPr>
            </w:pPr>
          </w:p>
        </w:tc>
        <w:tc>
          <w:tcPr>
            <w:tcW w:w="394" w:type="pct"/>
            <w:shd w:val="clear" w:color="auto" w:fill="auto"/>
            <w:vAlign w:val="center"/>
          </w:tcPr>
          <w:p w14:paraId="68399607">
            <w:pPr>
              <w:jc w:val="center"/>
              <w:rPr>
                <w:rFonts w:asciiTheme="minorEastAsia" w:hAnsiTheme="minorEastAsia" w:eastAsiaTheme="minorEastAsia"/>
                <w:sz w:val="20"/>
                <w:szCs w:val="20"/>
              </w:rPr>
            </w:pPr>
          </w:p>
        </w:tc>
        <w:tc>
          <w:tcPr>
            <w:tcW w:w="395" w:type="pct"/>
            <w:shd w:val="clear" w:color="auto" w:fill="auto"/>
            <w:vAlign w:val="center"/>
          </w:tcPr>
          <w:p w14:paraId="5CF3D9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446E70BC">
            <w:pPr>
              <w:jc w:val="center"/>
              <w:rPr>
                <w:rFonts w:asciiTheme="minorEastAsia" w:hAnsiTheme="minorEastAsia" w:eastAsiaTheme="minorEastAsia"/>
                <w:sz w:val="20"/>
                <w:szCs w:val="20"/>
              </w:rPr>
            </w:pPr>
          </w:p>
        </w:tc>
      </w:tr>
      <w:tr w14:paraId="7504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66E78D0F">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A4.6</w:t>
            </w:r>
          </w:p>
        </w:tc>
        <w:tc>
          <w:tcPr>
            <w:tcW w:w="2323" w:type="pct"/>
            <w:shd w:val="clear" w:color="auto" w:fill="auto"/>
            <w:vAlign w:val="center"/>
          </w:tcPr>
          <w:p w14:paraId="706725FC">
            <w:pPr>
              <w:rPr>
                <w:rFonts w:asciiTheme="minorEastAsia" w:hAnsiTheme="minorEastAsia" w:eastAsiaTheme="minorEastAsia"/>
                <w:sz w:val="20"/>
                <w:szCs w:val="20"/>
              </w:rPr>
            </w:pPr>
            <w:r>
              <w:rPr>
                <w:rFonts w:hint="eastAsia" w:asciiTheme="minorEastAsia" w:hAnsiTheme="minorEastAsia" w:eastAsiaTheme="minorEastAsia"/>
                <w:sz w:val="20"/>
                <w:szCs w:val="20"/>
              </w:rPr>
              <w:t>监理合同及中标通知书</w:t>
            </w:r>
          </w:p>
        </w:tc>
        <w:tc>
          <w:tcPr>
            <w:tcW w:w="393" w:type="pct"/>
            <w:shd w:val="clear" w:color="auto" w:fill="auto"/>
            <w:vAlign w:val="center"/>
          </w:tcPr>
          <w:p w14:paraId="13CFA6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3DFADDED">
            <w:pPr>
              <w:jc w:val="center"/>
              <w:rPr>
                <w:rFonts w:asciiTheme="minorEastAsia" w:hAnsiTheme="minorEastAsia" w:eastAsiaTheme="minorEastAsia"/>
                <w:sz w:val="20"/>
                <w:szCs w:val="20"/>
              </w:rPr>
            </w:pPr>
          </w:p>
        </w:tc>
        <w:tc>
          <w:tcPr>
            <w:tcW w:w="394" w:type="pct"/>
            <w:shd w:val="clear" w:color="auto" w:fill="auto"/>
            <w:vAlign w:val="center"/>
          </w:tcPr>
          <w:p w14:paraId="0027F0BB">
            <w:pPr>
              <w:jc w:val="center"/>
              <w:rPr>
                <w:rFonts w:asciiTheme="minorEastAsia" w:hAnsiTheme="minorEastAsia" w:eastAsiaTheme="minorEastAsia"/>
                <w:sz w:val="20"/>
                <w:szCs w:val="20"/>
              </w:rPr>
            </w:pPr>
          </w:p>
        </w:tc>
        <w:tc>
          <w:tcPr>
            <w:tcW w:w="395" w:type="pct"/>
            <w:shd w:val="clear" w:color="auto" w:fill="auto"/>
            <w:vAlign w:val="center"/>
          </w:tcPr>
          <w:p w14:paraId="073C71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4813BC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3E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47A164A">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A5</w:t>
            </w:r>
          </w:p>
        </w:tc>
        <w:tc>
          <w:tcPr>
            <w:tcW w:w="4434" w:type="pct"/>
            <w:gridSpan w:val="6"/>
            <w:shd w:val="clear" w:color="auto" w:fill="auto"/>
            <w:vAlign w:val="center"/>
          </w:tcPr>
          <w:p w14:paraId="0753091C">
            <w:pPr>
              <w:jc w:val="center"/>
              <w:rPr>
                <w:rFonts w:asciiTheme="minorEastAsia" w:hAnsiTheme="minorEastAsia" w:eastAsiaTheme="minorEastAsia"/>
                <w:b/>
                <w:sz w:val="20"/>
                <w:szCs w:val="20"/>
              </w:rPr>
            </w:pPr>
            <w:r>
              <w:rPr>
                <w:rFonts w:asciiTheme="minorEastAsia" w:hAnsiTheme="minorEastAsia" w:eastAsiaTheme="minorEastAsia"/>
                <w:b/>
                <w:sz w:val="20"/>
                <w:szCs w:val="20"/>
              </w:rPr>
              <w:t>开工审批文件</w:t>
            </w:r>
          </w:p>
        </w:tc>
      </w:tr>
      <w:tr w14:paraId="26CD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5D17FE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A5.1</w:t>
            </w:r>
          </w:p>
        </w:tc>
        <w:tc>
          <w:tcPr>
            <w:tcW w:w="2323" w:type="pct"/>
            <w:shd w:val="clear" w:color="auto" w:fill="auto"/>
            <w:vAlign w:val="center"/>
          </w:tcPr>
          <w:p w14:paraId="2829A80E">
            <w:pPr>
              <w:rPr>
                <w:rFonts w:asciiTheme="minorEastAsia" w:hAnsiTheme="minorEastAsia" w:eastAsiaTheme="minorEastAsia"/>
                <w:sz w:val="20"/>
                <w:szCs w:val="20"/>
              </w:rPr>
            </w:pPr>
            <w:r>
              <w:rPr>
                <w:rFonts w:hint="eastAsia" w:asciiTheme="minorEastAsia" w:hAnsiTheme="minorEastAsia" w:eastAsiaTheme="minorEastAsia"/>
                <w:sz w:val="20"/>
                <w:szCs w:val="20"/>
              </w:rPr>
              <w:t>规划设计方案审查意见书及附图</w:t>
            </w:r>
          </w:p>
        </w:tc>
        <w:tc>
          <w:tcPr>
            <w:tcW w:w="393" w:type="pct"/>
            <w:shd w:val="clear" w:color="auto" w:fill="auto"/>
            <w:vAlign w:val="center"/>
          </w:tcPr>
          <w:p w14:paraId="0DD495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309E88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E31CC15">
            <w:pPr>
              <w:jc w:val="center"/>
              <w:rPr>
                <w:rFonts w:asciiTheme="minorEastAsia" w:hAnsiTheme="minorEastAsia" w:eastAsiaTheme="minorEastAsia"/>
                <w:sz w:val="20"/>
                <w:szCs w:val="20"/>
              </w:rPr>
            </w:pPr>
          </w:p>
        </w:tc>
        <w:tc>
          <w:tcPr>
            <w:tcW w:w="395" w:type="pct"/>
            <w:shd w:val="clear" w:color="auto" w:fill="auto"/>
            <w:vAlign w:val="center"/>
          </w:tcPr>
          <w:p w14:paraId="6129A590">
            <w:pPr>
              <w:jc w:val="center"/>
              <w:rPr>
                <w:rFonts w:asciiTheme="minorEastAsia" w:hAnsiTheme="minorEastAsia" w:eastAsiaTheme="minorEastAsia"/>
                <w:sz w:val="20"/>
                <w:szCs w:val="20"/>
              </w:rPr>
            </w:pPr>
          </w:p>
        </w:tc>
        <w:tc>
          <w:tcPr>
            <w:tcW w:w="533" w:type="pct"/>
            <w:shd w:val="clear" w:color="auto" w:fill="auto"/>
            <w:vAlign w:val="center"/>
          </w:tcPr>
          <w:p w14:paraId="1C7482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EC3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59BDF72">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A5.2</w:t>
            </w:r>
          </w:p>
        </w:tc>
        <w:tc>
          <w:tcPr>
            <w:tcW w:w="2323" w:type="pct"/>
            <w:shd w:val="clear" w:color="auto" w:fill="auto"/>
            <w:vAlign w:val="center"/>
          </w:tcPr>
          <w:p w14:paraId="39C1F7A9">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人防、环保、消防、交通、园林、市政、文物、通讯、保密、河湖、教育、白蚁防治、抗震等有关主管部门（对设计方案）审查意见</w:t>
            </w:r>
          </w:p>
        </w:tc>
        <w:tc>
          <w:tcPr>
            <w:tcW w:w="393" w:type="pct"/>
            <w:shd w:val="clear" w:color="auto" w:fill="auto"/>
            <w:vAlign w:val="center"/>
          </w:tcPr>
          <w:p w14:paraId="4B916AD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19E70D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736BD0F">
            <w:pPr>
              <w:spacing w:line="240" w:lineRule="exact"/>
              <w:jc w:val="center"/>
              <w:rPr>
                <w:rFonts w:asciiTheme="minorEastAsia" w:hAnsiTheme="minorEastAsia" w:eastAsiaTheme="minorEastAsia"/>
                <w:sz w:val="20"/>
                <w:szCs w:val="20"/>
              </w:rPr>
            </w:pPr>
          </w:p>
        </w:tc>
        <w:tc>
          <w:tcPr>
            <w:tcW w:w="395" w:type="pct"/>
            <w:shd w:val="clear" w:color="auto" w:fill="auto"/>
            <w:vAlign w:val="center"/>
          </w:tcPr>
          <w:p w14:paraId="12378077">
            <w:pPr>
              <w:spacing w:line="240" w:lineRule="exact"/>
              <w:jc w:val="center"/>
              <w:rPr>
                <w:rFonts w:asciiTheme="minorEastAsia" w:hAnsiTheme="minorEastAsia" w:eastAsiaTheme="minorEastAsia"/>
                <w:sz w:val="20"/>
                <w:szCs w:val="20"/>
              </w:rPr>
            </w:pPr>
          </w:p>
        </w:tc>
        <w:tc>
          <w:tcPr>
            <w:tcW w:w="533" w:type="pct"/>
            <w:shd w:val="clear" w:color="auto" w:fill="auto"/>
            <w:vAlign w:val="center"/>
          </w:tcPr>
          <w:p w14:paraId="099E247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47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F5CBE3F">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A5.3</w:t>
            </w:r>
          </w:p>
        </w:tc>
        <w:tc>
          <w:tcPr>
            <w:tcW w:w="2323" w:type="pct"/>
            <w:shd w:val="clear" w:color="auto" w:fill="auto"/>
            <w:vAlign w:val="center"/>
          </w:tcPr>
          <w:p w14:paraId="3451A932">
            <w:pPr>
              <w:rPr>
                <w:rFonts w:asciiTheme="minorEastAsia" w:hAnsiTheme="minorEastAsia" w:eastAsiaTheme="minorEastAsia"/>
                <w:sz w:val="20"/>
                <w:szCs w:val="20"/>
              </w:rPr>
            </w:pPr>
            <w:r>
              <w:rPr>
                <w:rFonts w:hint="eastAsia" w:asciiTheme="minorEastAsia" w:hAnsiTheme="minorEastAsia" w:eastAsiaTheme="minorEastAsia"/>
                <w:sz w:val="20"/>
                <w:szCs w:val="20"/>
              </w:rPr>
              <w:t>施工图设计文件审查合格证及审查意见</w:t>
            </w:r>
          </w:p>
        </w:tc>
        <w:tc>
          <w:tcPr>
            <w:tcW w:w="393" w:type="pct"/>
            <w:shd w:val="clear" w:color="auto" w:fill="auto"/>
            <w:vAlign w:val="center"/>
          </w:tcPr>
          <w:p w14:paraId="75D643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721A0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E8632AF">
            <w:pPr>
              <w:jc w:val="center"/>
              <w:rPr>
                <w:rFonts w:asciiTheme="minorEastAsia" w:hAnsiTheme="minorEastAsia" w:eastAsiaTheme="minorEastAsia"/>
                <w:sz w:val="20"/>
                <w:szCs w:val="20"/>
              </w:rPr>
            </w:pPr>
          </w:p>
        </w:tc>
        <w:tc>
          <w:tcPr>
            <w:tcW w:w="395" w:type="pct"/>
            <w:shd w:val="clear" w:color="auto" w:fill="auto"/>
            <w:vAlign w:val="center"/>
          </w:tcPr>
          <w:p w14:paraId="3C9A61CA">
            <w:pPr>
              <w:jc w:val="center"/>
              <w:rPr>
                <w:rFonts w:asciiTheme="minorEastAsia" w:hAnsiTheme="minorEastAsia" w:eastAsiaTheme="minorEastAsia"/>
                <w:sz w:val="20"/>
                <w:szCs w:val="20"/>
              </w:rPr>
            </w:pPr>
          </w:p>
        </w:tc>
        <w:tc>
          <w:tcPr>
            <w:tcW w:w="533" w:type="pct"/>
            <w:shd w:val="clear" w:color="auto" w:fill="auto"/>
            <w:vAlign w:val="center"/>
          </w:tcPr>
          <w:p w14:paraId="6F11D2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26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800F73B">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A5.4</w:t>
            </w:r>
          </w:p>
        </w:tc>
        <w:tc>
          <w:tcPr>
            <w:tcW w:w="2323" w:type="pct"/>
            <w:shd w:val="clear" w:color="auto" w:fill="auto"/>
            <w:vAlign w:val="center"/>
          </w:tcPr>
          <w:p w14:paraId="7AF27F10">
            <w:pPr>
              <w:rPr>
                <w:rFonts w:asciiTheme="minorEastAsia" w:hAnsiTheme="minorEastAsia" w:eastAsiaTheme="minorEastAsia"/>
                <w:sz w:val="20"/>
                <w:szCs w:val="20"/>
              </w:rPr>
            </w:pPr>
            <w:r>
              <w:rPr>
                <w:rFonts w:hint="eastAsia" w:asciiTheme="minorEastAsia" w:hAnsiTheme="minorEastAsia" w:eastAsiaTheme="minorEastAsia"/>
                <w:sz w:val="20"/>
                <w:szCs w:val="20"/>
              </w:rPr>
              <w:t>建设工程规划许可证及其附件</w:t>
            </w:r>
          </w:p>
        </w:tc>
        <w:tc>
          <w:tcPr>
            <w:tcW w:w="393" w:type="pct"/>
            <w:shd w:val="clear" w:color="auto" w:fill="auto"/>
            <w:vAlign w:val="center"/>
          </w:tcPr>
          <w:p w14:paraId="2A0711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03C1AB9">
            <w:pPr>
              <w:jc w:val="center"/>
              <w:rPr>
                <w:rFonts w:asciiTheme="minorEastAsia" w:hAnsiTheme="minorEastAsia" w:eastAsiaTheme="minorEastAsia"/>
                <w:sz w:val="20"/>
                <w:szCs w:val="20"/>
              </w:rPr>
            </w:pPr>
          </w:p>
        </w:tc>
        <w:tc>
          <w:tcPr>
            <w:tcW w:w="394" w:type="pct"/>
            <w:shd w:val="clear" w:color="auto" w:fill="auto"/>
            <w:vAlign w:val="center"/>
          </w:tcPr>
          <w:p w14:paraId="404313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DC0FC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74618A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60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C0092EF">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A5.5</w:t>
            </w:r>
          </w:p>
        </w:tc>
        <w:tc>
          <w:tcPr>
            <w:tcW w:w="2323" w:type="pct"/>
            <w:shd w:val="clear" w:color="auto" w:fill="auto"/>
            <w:vAlign w:val="center"/>
          </w:tcPr>
          <w:p w14:paraId="5516C71D">
            <w:pPr>
              <w:rPr>
                <w:rFonts w:asciiTheme="minorEastAsia" w:hAnsiTheme="minorEastAsia" w:eastAsiaTheme="minorEastAsia"/>
                <w:sz w:val="20"/>
                <w:szCs w:val="20"/>
              </w:rPr>
            </w:pPr>
            <w:r>
              <w:rPr>
                <w:rFonts w:hint="eastAsia" w:asciiTheme="minorEastAsia" w:hAnsiTheme="minorEastAsia" w:eastAsiaTheme="minorEastAsia"/>
                <w:sz w:val="20"/>
                <w:szCs w:val="20"/>
              </w:rPr>
              <w:t>建筑工程施工许可证</w:t>
            </w:r>
          </w:p>
        </w:tc>
        <w:tc>
          <w:tcPr>
            <w:tcW w:w="393" w:type="pct"/>
            <w:shd w:val="clear" w:color="auto" w:fill="auto"/>
            <w:vAlign w:val="center"/>
          </w:tcPr>
          <w:p w14:paraId="0FCA58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7343BBE6">
            <w:pPr>
              <w:jc w:val="center"/>
              <w:rPr>
                <w:rFonts w:asciiTheme="minorEastAsia" w:hAnsiTheme="minorEastAsia" w:eastAsiaTheme="minorEastAsia"/>
                <w:sz w:val="20"/>
                <w:szCs w:val="20"/>
              </w:rPr>
            </w:pPr>
          </w:p>
        </w:tc>
        <w:tc>
          <w:tcPr>
            <w:tcW w:w="394" w:type="pct"/>
            <w:shd w:val="clear" w:color="auto" w:fill="auto"/>
            <w:vAlign w:val="center"/>
          </w:tcPr>
          <w:p w14:paraId="2F95F7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06E89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6884DC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77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676EB8C9">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A5.6</w:t>
            </w:r>
          </w:p>
        </w:tc>
        <w:tc>
          <w:tcPr>
            <w:tcW w:w="2323" w:type="pct"/>
            <w:shd w:val="clear" w:color="auto" w:fill="auto"/>
            <w:vAlign w:val="center"/>
          </w:tcPr>
          <w:p w14:paraId="04D9F748">
            <w:pPr>
              <w:rPr>
                <w:rFonts w:asciiTheme="minorEastAsia" w:hAnsiTheme="minorEastAsia" w:eastAsiaTheme="minorEastAsia"/>
                <w:sz w:val="20"/>
                <w:szCs w:val="20"/>
              </w:rPr>
            </w:pPr>
            <w:r>
              <w:rPr>
                <w:rFonts w:hint="eastAsia" w:asciiTheme="minorEastAsia" w:hAnsiTheme="minorEastAsia" w:eastAsiaTheme="minorEastAsia"/>
                <w:sz w:val="20"/>
                <w:szCs w:val="20"/>
              </w:rPr>
              <w:t>工程质量、安全监督手续文件</w:t>
            </w:r>
          </w:p>
        </w:tc>
        <w:tc>
          <w:tcPr>
            <w:tcW w:w="393" w:type="pct"/>
            <w:shd w:val="clear" w:color="auto" w:fill="auto"/>
            <w:vAlign w:val="center"/>
          </w:tcPr>
          <w:p w14:paraId="7614CC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F82575C">
            <w:pPr>
              <w:jc w:val="center"/>
              <w:rPr>
                <w:rFonts w:asciiTheme="minorEastAsia" w:hAnsiTheme="minorEastAsia" w:eastAsiaTheme="minorEastAsia"/>
                <w:sz w:val="20"/>
                <w:szCs w:val="20"/>
              </w:rPr>
            </w:pPr>
          </w:p>
        </w:tc>
        <w:tc>
          <w:tcPr>
            <w:tcW w:w="394" w:type="pct"/>
            <w:shd w:val="clear" w:color="auto" w:fill="auto"/>
            <w:vAlign w:val="center"/>
          </w:tcPr>
          <w:p w14:paraId="3E52F0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BCF49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44439F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230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FF7D97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A5.7</w:t>
            </w:r>
          </w:p>
        </w:tc>
        <w:tc>
          <w:tcPr>
            <w:tcW w:w="2323" w:type="pct"/>
            <w:shd w:val="clear" w:color="auto" w:fill="auto"/>
            <w:vAlign w:val="center"/>
          </w:tcPr>
          <w:p w14:paraId="3102A69A">
            <w:pPr>
              <w:rPr>
                <w:rFonts w:asciiTheme="minorEastAsia" w:hAnsiTheme="minorEastAsia" w:eastAsiaTheme="minorEastAsia"/>
                <w:sz w:val="20"/>
                <w:szCs w:val="20"/>
              </w:rPr>
            </w:pPr>
            <w:r>
              <w:rPr>
                <w:rFonts w:hint="eastAsia" w:asciiTheme="minorEastAsia" w:hAnsiTheme="minorEastAsia" w:eastAsiaTheme="minorEastAsia"/>
                <w:sz w:val="20"/>
                <w:szCs w:val="20"/>
              </w:rPr>
              <w:t>特殊建设工程消防设计审查意见书</w:t>
            </w:r>
          </w:p>
        </w:tc>
        <w:tc>
          <w:tcPr>
            <w:tcW w:w="393" w:type="pct"/>
            <w:shd w:val="clear" w:color="auto" w:fill="auto"/>
            <w:vAlign w:val="center"/>
          </w:tcPr>
          <w:p w14:paraId="2F9B01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2BDD0BE">
            <w:pPr>
              <w:jc w:val="center"/>
              <w:rPr>
                <w:rFonts w:asciiTheme="minorEastAsia" w:hAnsiTheme="minorEastAsia" w:eastAsiaTheme="minorEastAsia"/>
                <w:sz w:val="20"/>
                <w:szCs w:val="20"/>
              </w:rPr>
            </w:pPr>
          </w:p>
        </w:tc>
        <w:tc>
          <w:tcPr>
            <w:tcW w:w="394" w:type="pct"/>
            <w:shd w:val="clear" w:color="auto" w:fill="auto"/>
            <w:vAlign w:val="center"/>
          </w:tcPr>
          <w:p w14:paraId="212C79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41108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2869B4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D4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E817E7D">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A6</w:t>
            </w:r>
          </w:p>
        </w:tc>
        <w:tc>
          <w:tcPr>
            <w:tcW w:w="4434" w:type="pct"/>
            <w:gridSpan w:val="6"/>
            <w:shd w:val="clear" w:color="auto" w:fill="auto"/>
            <w:vAlign w:val="center"/>
          </w:tcPr>
          <w:p w14:paraId="463D2888">
            <w:pPr>
              <w:jc w:val="center"/>
              <w:rPr>
                <w:rFonts w:asciiTheme="minorEastAsia" w:hAnsiTheme="minorEastAsia" w:eastAsiaTheme="minorEastAsia"/>
                <w:b/>
                <w:sz w:val="20"/>
                <w:szCs w:val="20"/>
              </w:rPr>
            </w:pPr>
            <w:r>
              <w:rPr>
                <w:rFonts w:asciiTheme="minorEastAsia" w:hAnsiTheme="minorEastAsia" w:eastAsiaTheme="minorEastAsia"/>
                <w:b/>
                <w:sz w:val="20"/>
                <w:szCs w:val="20"/>
              </w:rPr>
              <w:t>工程造价文件</w:t>
            </w:r>
          </w:p>
        </w:tc>
      </w:tr>
      <w:tr w14:paraId="7C78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42D56CA">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A6.1</w:t>
            </w:r>
          </w:p>
        </w:tc>
        <w:tc>
          <w:tcPr>
            <w:tcW w:w="2323" w:type="pct"/>
            <w:shd w:val="clear" w:color="auto" w:fill="auto"/>
            <w:vAlign w:val="center"/>
          </w:tcPr>
          <w:p w14:paraId="0B072E6C">
            <w:pPr>
              <w:rPr>
                <w:rFonts w:asciiTheme="minorEastAsia" w:hAnsiTheme="minorEastAsia" w:eastAsiaTheme="minorEastAsia"/>
                <w:sz w:val="20"/>
                <w:szCs w:val="20"/>
              </w:rPr>
            </w:pPr>
            <w:r>
              <w:rPr>
                <w:rFonts w:hint="eastAsia" w:asciiTheme="minorEastAsia" w:hAnsiTheme="minorEastAsia" w:eastAsiaTheme="minorEastAsia"/>
                <w:sz w:val="20"/>
                <w:szCs w:val="20"/>
              </w:rPr>
              <w:t>工程投资估算材料</w:t>
            </w:r>
          </w:p>
        </w:tc>
        <w:tc>
          <w:tcPr>
            <w:tcW w:w="393" w:type="pct"/>
            <w:shd w:val="clear" w:color="auto" w:fill="auto"/>
            <w:vAlign w:val="center"/>
          </w:tcPr>
          <w:p w14:paraId="35B6A4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353D1DA1">
            <w:pPr>
              <w:jc w:val="center"/>
              <w:rPr>
                <w:rFonts w:asciiTheme="minorEastAsia" w:hAnsiTheme="minorEastAsia" w:eastAsiaTheme="minorEastAsia"/>
                <w:sz w:val="20"/>
                <w:szCs w:val="20"/>
              </w:rPr>
            </w:pPr>
          </w:p>
        </w:tc>
        <w:tc>
          <w:tcPr>
            <w:tcW w:w="394" w:type="pct"/>
            <w:shd w:val="clear" w:color="auto" w:fill="auto"/>
            <w:vAlign w:val="center"/>
          </w:tcPr>
          <w:p w14:paraId="3471BBCD">
            <w:pPr>
              <w:jc w:val="center"/>
              <w:rPr>
                <w:rFonts w:asciiTheme="minorEastAsia" w:hAnsiTheme="minorEastAsia" w:eastAsiaTheme="minorEastAsia"/>
                <w:sz w:val="20"/>
                <w:szCs w:val="20"/>
              </w:rPr>
            </w:pPr>
          </w:p>
        </w:tc>
        <w:tc>
          <w:tcPr>
            <w:tcW w:w="395" w:type="pct"/>
            <w:shd w:val="clear" w:color="auto" w:fill="auto"/>
            <w:vAlign w:val="center"/>
          </w:tcPr>
          <w:p w14:paraId="538517E5">
            <w:pPr>
              <w:jc w:val="center"/>
              <w:rPr>
                <w:rFonts w:asciiTheme="minorEastAsia" w:hAnsiTheme="minorEastAsia" w:eastAsiaTheme="minorEastAsia"/>
                <w:sz w:val="20"/>
                <w:szCs w:val="20"/>
              </w:rPr>
            </w:pPr>
          </w:p>
        </w:tc>
        <w:tc>
          <w:tcPr>
            <w:tcW w:w="533" w:type="pct"/>
            <w:shd w:val="clear" w:color="auto" w:fill="auto"/>
            <w:vAlign w:val="center"/>
          </w:tcPr>
          <w:p w14:paraId="2C9396CD">
            <w:pPr>
              <w:jc w:val="center"/>
              <w:rPr>
                <w:rFonts w:asciiTheme="minorEastAsia" w:hAnsiTheme="minorEastAsia" w:eastAsiaTheme="minorEastAsia"/>
                <w:sz w:val="20"/>
                <w:szCs w:val="20"/>
              </w:rPr>
            </w:pPr>
          </w:p>
        </w:tc>
      </w:tr>
      <w:tr w14:paraId="602C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A489AC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A6.2</w:t>
            </w:r>
          </w:p>
        </w:tc>
        <w:tc>
          <w:tcPr>
            <w:tcW w:w="2323" w:type="pct"/>
            <w:shd w:val="clear" w:color="auto" w:fill="auto"/>
            <w:vAlign w:val="center"/>
          </w:tcPr>
          <w:p w14:paraId="7CFCE829">
            <w:pPr>
              <w:rPr>
                <w:rFonts w:asciiTheme="minorEastAsia" w:hAnsiTheme="minorEastAsia" w:eastAsiaTheme="minorEastAsia"/>
                <w:sz w:val="20"/>
                <w:szCs w:val="20"/>
              </w:rPr>
            </w:pPr>
            <w:r>
              <w:rPr>
                <w:rFonts w:hint="eastAsia" w:asciiTheme="minorEastAsia" w:hAnsiTheme="minorEastAsia" w:eastAsiaTheme="minorEastAsia"/>
                <w:sz w:val="20"/>
                <w:szCs w:val="20"/>
              </w:rPr>
              <w:t>工程设计概算材料</w:t>
            </w:r>
          </w:p>
        </w:tc>
        <w:tc>
          <w:tcPr>
            <w:tcW w:w="393" w:type="pct"/>
            <w:shd w:val="clear" w:color="auto" w:fill="auto"/>
            <w:vAlign w:val="center"/>
          </w:tcPr>
          <w:p w14:paraId="33FBDF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D31F9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BFC7EBF">
            <w:pPr>
              <w:jc w:val="center"/>
              <w:rPr>
                <w:rFonts w:asciiTheme="minorEastAsia" w:hAnsiTheme="minorEastAsia" w:eastAsiaTheme="minorEastAsia"/>
                <w:sz w:val="20"/>
                <w:szCs w:val="20"/>
              </w:rPr>
            </w:pPr>
          </w:p>
        </w:tc>
        <w:tc>
          <w:tcPr>
            <w:tcW w:w="395" w:type="pct"/>
            <w:shd w:val="clear" w:color="auto" w:fill="auto"/>
            <w:vAlign w:val="center"/>
          </w:tcPr>
          <w:p w14:paraId="2B139A06">
            <w:pPr>
              <w:jc w:val="center"/>
              <w:rPr>
                <w:rFonts w:asciiTheme="minorEastAsia" w:hAnsiTheme="minorEastAsia" w:eastAsiaTheme="minorEastAsia"/>
                <w:sz w:val="20"/>
                <w:szCs w:val="20"/>
              </w:rPr>
            </w:pPr>
          </w:p>
        </w:tc>
        <w:tc>
          <w:tcPr>
            <w:tcW w:w="533" w:type="pct"/>
            <w:shd w:val="clear" w:color="auto" w:fill="auto"/>
            <w:vAlign w:val="center"/>
          </w:tcPr>
          <w:p w14:paraId="5CC2AC5E">
            <w:pPr>
              <w:jc w:val="center"/>
              <w:rPr>
                <w:rFonts w:asciiTheme="minorEastAsia" w:hAnsiTheme="minorEastAsia" w:eastAsiaTheme="minorEastAsia"/>
                <w:sz w:val="20"/>
                <w:szCs w:val="20"/>
              </w:rPr>
            </w:pPr>
          </w:p>
        </w:tc>
      </w:tr>
      <w:tr w14:paraId="7060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22AE726">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A6.3</w:t>
            </w:r>
          </w:p>
        </w:tc>
        <w:tc>
          <w:tcPr>
            <w:tcW w:w="2323" w:type="pct"/>
            <w:shd w:val="clear" w:color="auto" w:fill="auto"/>
            <w:vAlign w:val="center"/>
          </w:tcPr>
          <w:p w14:paraId="0140D75A">
            <w:pPr>
              <w:rPr>
                <w:rFonts w:asciiTheme="minorEastAsia" w:hAnsiTheme="minorEastAsia" w:eastAsiaTheme="minorEastAsia"/>
                <w:sz w:val="20"/>
                <w:szCs w:val="20"/>
              </w:rPr>
            </w:pPr>
            <w:r>
              <w:rPr>
                <w:rFonts w:hint="eastAsia" w:asciiTheme="minorEastAsia" w:hAnsiTheme="minorEastAsia" w:eastAsiaTheme="minorEastAsia"/>
                <w:sz w:val="20"/>
                <w:szCs w:val="20"/>
              </w:rPr>
              <w:t>招标控制价格文件</w:t>
            </w:r>
          </w:p>
        </w:tc>
        <w:tc>
          <w:tcPr>
            <w:tcW w:w="393" w:type="pct"/>
            <w:shd w:val="clear" w:color="auto" w:fill="auto"/>
            <w:vAlign w:val="center"/>
          </w:tcPr>
          <w:p w14:paraId="49A8F0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7D7B32C3">
            <w:pPr>
              <w:jc w:val="center"/>
              <w:rPr>
                <w:rFonts w:asciiTheme="minorEastAsia" w:hAnsiTheme="minorEastAsia" w:eastAsiaTheme="minorEastAsia"/>
                <w:sz w:val="20"/>
                <w:szCs w:val="20"/>
              </w:rPr>
            </w:pPr>
          </w:p>
        </w:tc>
        <w:tc>
          <w:tcPr>
            <w:tcW w:w="394" w:type="pct"/>
            <w:shd w:val="clear" w:color="auto" w:fill="auto"/>
            <w:vAlign w:val="center"/>
          </w:tcPr>
          <w:p w14:paraId="3DD951DF">
            <w:pPr>
              <w:jc w:val="center"/>
              <w:rPr>
                <w:rFonts w:asciiTheme="minorEastAsia" w:hAnsiTheme="minorEastAsia" w:eastAsiaTheme="minorEastAsia"/>
                <w:sz w:val="20"/>
                <w:szCs w:val="20"/>
              </w:rPr>
            </w:pPr>
          </w:p>
        </w:tc>
        <w:tc>
          <w:tcPr>
            <w:tcW w:w="395" w:type="pct"/>
            <w:shd w:val="clear" w:color="auto" w:fill="auto"/>
            <w:vAlign w:val="center"/>
          </w:tcPr>
          <w:p w14:paraId="4BEEB473">
            <w:pPr>
              <w:jc w:val="center"/>
              <w:rPr>
                <w:rFonts w:asciiTheme="minorEastAsia" w:hAnsiTheme="minorEastAsia" w:eastAsiaTheme="minorEastAsia"/>
                <w:sz w:val="20"/>
                <w:szCs w:val="20"/>
              </w:rPr>
            </w:pPr>
          </w:p>
        </w:tc>
        <w:tc>
          <w:tcPr>
            <w:tcW w:w="533" w:type="pct"/>
            <w:shd w:val="clear" w:color="auto" w:fill="auto"/>
            <w:vAlign w:val="center"/>
          </w:tcPr>
          <w:p w14:paraId="4BD09307">
            <w:pPr>
              <w:jc w:val="center"/>
              <w:rPr>
                <w:rFonts w:asciiTheme="minorEastAsia" w:hAnsiTheme="minorEastAsia" w:eastAsiaTheme="minorEastAsia"/>
                <w:sz w:val="20"/>
                <w:szCs w:val="20"/>
              </w:rPr>
            </w:pPr>
          </w:p>
        </w:tc>
      </w:tr>
      <w:tr w14:paraId="3374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D18E62B">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A6.4</w:t>
            </w:r>
          </w:p>
        </w:tc>
        <w:tc>
          <w:tcPr>
            <w:tcW w:w="2323" w:type="pct"/>
            <w:shd w:val="clear" w:color="auto" w:fill="auto"/>
            <w:vAlign w:val="center"/>
          </w:tcPr>
          <w:p w14:paraId="1FA49BA1">
            <w:pPr>
              <w:rPr>
                <w:rFonts w:asciiTheme="minorEastAsia" w:hAnsiTheme="minorEastAsia" w:eastAsiaTheme="minorEastAsia"/>
                <w:sz w:val="20"/>
                <w:szCs w:val="20"/>
              </w:rPr>
            </w:pPr>
            <w:r>
              <w:rPr>
                <w:rFonts w:hint="eastAsia" w:asciiTheme="minorEastAsia" w:hAnsiTheme="minorEastAsia" w:eastAsiaTheme="minorEastAsia"/>
                <w:sz w:val="20"/>
                <w:szCs w:val="20"/>
              </w:rPr>
              <w:t>合同价格文件</w:t>
            </w:r>
          </w:p>
        </w:tc>
        <w:tc>
          <w:tcPr>
            <w:tcW w:w="393" w:type="pct"/>
            <w:shd w:val="clear" w:color="auto" w:fill="auto"/>
            <w:vAlign w:val="center"/>
          </w:tcPr>
          <w:p w14:paraId="405C18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153FB47">
            <w:pPr>
              <w:jc w:val="center"/>
              <w:rPr>
                <w:rFonts w:asciiTheme="minorEastAsia" w:hAnsiTheme="minorEastAsia" w:eastAsiaTheme="minorEastAsia"/>
                <w:sz w:val="20"/>
                <w:szCs w:val="20"/>
              </w:rPr>
            </w:pPr>
          </w:p>
        </w:tc>
        <w:tc>
          <w:tcPr>
            <w:tcW w:w="394" w:type="pct"/>
            <w:shd w:val="clear" w:color="auto" w:fill="auto"/>
            <w:vAlign w:val="center"/>
          </w:tcPr>
          <w:p w14:paraId="418F8A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4F454E7">
            <w:pPr>
              <w:jc w:val="center"/>
              <w:rPr>
                <w:rFonts w:asciiTheme="minorEastAsia" w:hAnsiTheme="minorEastAsia" w:eastAsiaTheme="minorEastAsia"/>
                <w:sz w:val="20"/>
                <w:szCs w:val="20"/>
              </w:rPr>
            </w:pPr>
          </w:p>
        </w:tc>
        <w:tc>
          <w:tcPr>
            <w:tcW w:w="533" w:type="pct"/>
            <w:shd w:val="clear" w:color="auto" w:fill="auto"/>
            <w:vAlign w:val="center"/>
          </w:tcPr>
          <w:p w14:paraId="166B59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F2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839AFA2">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A6.5</w:t>
            </w:r>
          </w:p>
        </w:tc>
        <w:tc>
          <w:tcPr>
            <w:tcW w:w="2323" w:type="pct"/>
            <w:shd w:val="clear" w:color="auto" w:fill="auto"/>
            <w:vAlign w:val="center"/>
          </w:tcPr>
          <w:p w14:paraId="5C3A8012">
            <w:pPr>
              <w:rPr>
                <w:rFonts w:asciiTheme="minorEastAsia" w:hAnsiTheme="minorEastAsia" w:eastAsiaTheme="minorEastAsia"/>
                <w:sz w:val="20"/>
                <w:szCs w:val="20"/>
              </w:rPr>
            </w:pPr>
            <w:r>
              <w:rPr>
                <w:rFonts w:hint="eastAsia" w:asciiTheme="minorEastAsia" w:hAnsiTheme="minorEastAsia" w:eastAsiaTheme="minorEastAsia"/>
                <w:sz w:val="20"/>
                <w:szCs w:val="20"/>
              </w:rPr>
              <w:t>施工图预算及施工预算</w:t>
            </w:r>
          </w:p>
        </w:tc>
        <w:tc>
          <w:tcPr>
            <w:tcW w:w="393" w:type="pct"/>
            <w:shd w:val="clear" w:color="auto" w:fill="auto"/>
            <w:vAlign w:val="center"/>
          </w:tcPr>
          <w:p w14:paraId="30E5DF8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C1DBC48">
            <w:pPr>
              <w:jc w:val="center"/>
              <w:rPr>
                <w:rFonts w:asciiTheme="minorEastAsia" w:hAnsiTheme="minorEastAsia" w:eastAsiaTheme="minorEastAsia"/>
                <w:sz w:val="20"/>
                <w:szCs w:val="20"/>
              </w:rPr>
            </w:pPr>
          </w:p>
        </w:tc>
        <w:tc>
          <w:tcPr>
            <w:tcW w:w="394" w:type="pct"/>
            <w:shd w:val="clear" w:color="auto" w:fill="auto"/>
            <w:vAlign w:val="center"/>
          </w:tcPr>
          <w:p w14:paraId="2D66F06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BCFBEF1">
            <w:pPr>
              <w:jc w:val="center"/>
              <w:rPr>
                <w:rFonts w:asciiTheme="minorEastAsia" w:hAnsiTheme="minorEastAsia" w:eastAsiaTheme="minorEastAsia"/>
                <w:sz w:val="20"/>
                <w:szCs w:val="20"/>
              </w:rPr>
            </w:pPr>
          </w:p>
        </w:tc>
        <w:tc>
          <w:tcPr>
            <w:tcW w:w="533" w:type="pct"/>
            <w:shd w:val="clear" w:color="auto" w:fill="auto"/>
            <w:vAlign w:val="center"/>
          </w:tcPr>
          <w:p w14:paraId="6726D92D">
            <w:pPr>
              <w:jc w:val="center"/>
              <w:rPr>
                <w:rFonts w:cs="宋体" w:asciiTheme="minorEastAsia" w:hAnsiTheme="minorEastAsia" w:eastAsiaTheme="minorEastAsia"/>
                <w:kern w:val="0"/>
                <w:sz w:val="20"/>
                <w:szCs w:val="20"/>
              </w:rPr>
            </w:pPr>
          </w:p>
        </w:tc>
      </w:tr>
      <w:tr w14:paraId="540B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1445D8C">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A6.6</w:t>
            </w:r>
          </w:p>
        </w:tc>
        <w:tc>
          <w:tcPr>
            <w:tcW w:w="2323" w:type="pct"/>
            <w:shd w:val="clear" w:color="auto" w:fill="auto"/>
            <w:vAlign w:val="center"/>
          </w:tcPr>
          <w:p w14:paraId="7975B2EA">
            <w:pPr>
              <w:rPr>
                <w:rFonts w:asciiTheme="minorEastAsia" w:hAnsiTheme="minorEastAsia" w:eastAsiaTheme="minorEastAsia"/>
                <w:sz w:val="20"/>
                <w:szCs w:val="20"/>
              </w:rPr>
            </w:pPr>
            <w:r>
              <w:rPr>
                <w:rFonts w:hint="eastAsia" w:asciiTheme="minorEastAsia" w:hAnsiTheme="minorEastAsia" w:eastAsiaTheme="minorEastAsia"/>
                <w:sz w:val="20"/>
                <w:szCs w:val="20"/>
              </w:rPr>
              <w:t>结算、决算价格文件</w:t>
            </w:r>
          </w:p>
        </w:tc>
        <w:tc>
          <w:tcPr>
            <w:tcW w:w="393" w:type="pct"/>
            <w:shd w:val="clear" w:color="auto" w:fill="auto"/>
            <w:vAlign w:val="center"/>
          </w:tcPr>
          <w:p w14:paraId="70C627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703EEB7">
            <w:pPr>
              <w:jc w:val="center"/>
              <w:rPr>
                <w:rFonts w:asciiTheme="minorEastAsia" w:hAnsiTheme="minorEastAsia" w:eastAsiaTheme="minorEastAsia"/>
                <w:sz w:val="20"/>
                <w:szCs w:val="20"/>
              </w:rPr>
            </w:pPr>
          </w:p>
        </w:tc>
        <w:tc>
          <w:tcPr>
            <w:tcW w:w="394" w:type="pct"/>
            <w:shd w:val="clear" w:color="auto" w:fill="auto"/>
            <w:vAlign w:val="center"/>
          </w:tcPr>
          <w:p w14:paraId="30A935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53C89B2">
            <w:pPr>
              <w:jc w:val="center"/>
              <w:rPr>
                <w:rFonts w:asciiTheme="minorEastAsia" w:hAnsiTheme="minorEastAsia" w:eastAsiaTheme="minorEastAsia"/>
                <w:sz w:val="20"/>
                <w:szCs w:val="20"/>
              </w:rPr>
            </w:pPr>
          </w:p>
        </w:tc>
        <w:tc>
          <w:tcPr>
            <w:tcW w:w="533" w:type="pct"/>
            <w:shd w:val="clear" w:color="auto" w:fill="auto"/>
            <w:vAlign w:val="center"/>
          </w:tcPr>
          <w:p w14:paraId="3D4575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7F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1EA80AB">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A6.7</w:t>
            </w:r>
          </w:p>
        </w:tc>
        <w:tc>
          <w:tcPr>
            <w:tcW w:w="2323" w:type="pct"/>
            <w:shd w:val="clear" w:color="auto" w:fill="auto"/>
            <w:vAlign w:val="center"/>
          </w:tcPr>
          <w:p w14:paraId="214382E0">
            <w:pPr>
              <w:rPr>
                <w:rFonts w:asciiTheme="minorEastAsia" w:hAnsiTheme="minorEastAsia" w:eastAsiaTheme="minorEastAsia"/>
                <w:sz w:val="20"/>
                <w:szCs w:val="20"/>
              </w:rPr>
            </w:pPr>
            <w:r>
              <w:rPr>
                <w:rFonts w:hint="eastAsia" w:asciiTheme="minorEastAsia" w:hAnsiTheme="minorEastAsia" w:eastAsiaTheme="minorEastAsia"/>
                <w:sz w:val="20"/>
                <w:szCs w:val="20"/>
              </w:rPr>
              <w:t>交付使用固定资产清单</w:t>
            </w:r>
          </w:p>
        </w:tc>
        <w:tc>
          <w:tcPr>
            <w:tcW w:w="393" w:type="pct"/>
            <w:shd w:val="clear" w:color="auto" w:fill="auto"/>
            <w:vAlign w:val="center"/>
          </w:tcPr>
          <w:p w14:paraId="49E9D81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2357715">
            <w:pPr>
              <w:jc w:val="center"/>
              <w:rPr>
                <w:rFonts w:asciiTheme="minorEastAsia" w:hAnsiTheme="minorEastAsia" w:eastAsiaTheme="minorEastAsia"/>
                <w:sz w:val="20"/>
                <w:szCs w:val="20"/>
              </w:rPr>
            </w:pPr>
          </w:p>
        </w:tc>
        <w:tc>
          <w:tcPr>
            <w:tcW w:w="394" w:type="pct"/>
            <w:shd w:val="clear" w:color="auto" w:fill="auto"/>
            <w:vAlign w:val="center"/>
          </w:tcPr>
          <w:p w14:paraId="1E1A8A4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410CA5A">
            <w:pPr>
              <w:jc w:val="center"/>
              <w:rPr>
                <w:rFonts w:asciiTheme="minorEastAsia" w:hAnsiTheme="minorEastAsia" w:eastAsiaTheme="minorEastAsia"/>
                <w:sz w:val="20"/>
                <w:szCs w:val="20"/>
              </w:rPr>
            </w:pPr>
          </w:p>
        </w:tc>
        <w:tc>
          <w:tcPr>
            <w:tcW w:w="533" w:type="pct"/>
            <w:shd w:val="clear" w:color="auto" w:fill="auto"/>
            <w:vAlign w:val="center"/>
          </w:tcPr>
          <w:p w14:paraId="2CA6E1FB">
            <w:pPr>
              <w:jc w:val="center"/>
              <w:rPr>
                <w:rFonts w:cs="宋体" w:asciiTheme="minorEastAsia" w:hAnsiTheme="minorEastAsia" w:eastAsiaTheme="minorEastAsia"/>
                <w:kern w:val="0"/>
                <w:sz w:val="20"/>
                <w:szCs w:val="20"/>
              </w:rPr>
            </w:pPr>
          </w:p>
        </w:tc>
      </w:tr>
      <w:tr w14:paraId="342C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7804B35B">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A7</w:t>
            </w:r>
          </w:p>
        </w:tc>
        <w:tc>
          <w:tcPr>
            <w:tcW w:w="4434" w:type="pct"/>
            <w:gridSpan w:val="6"/>
            <w:shd w:val="clear" w:color="auto" w:fill="auto"/>
            <w:vAlign w:val="center"/>
          </w:tcPr>
          <w:p w14:paraId="2DE7316E">
            <w:pPr>
              <w:jc w:val="center"/>
              <w:rPr>
                <w:rFonts w:asciiTheme="minorEastAsia" w:hAnsiTheme="minorEastAsia" w:eastAsiaTheme="minorEastAsia"/>
                <w:b/>
                <w:sz w:val="20"/>
                <w:szCs w:val="20"/>
              </w:rPr>
            </w:pPr>
            <w:r>
              <w:rPr>
                <w:rFonts w:asciiTheme="minorEastAsia" w:hAnsiTheme="minorEastAsia" w:eastAsiaTheme="minorEastAsia"/>
                <w:b/>
                <w:sz w:val="20"/>
                <w:szCs w:val="20"/>
              </w:rPr>
              <w:t>工程建设基本信息</w:t>
            </w:r>
          </w:p>
        </w:tc>
      </w:tr>
      <w:tr w14:paraId="5775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172DC82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A7.1</w:t>
            </w:r>
          </w:p>
        </w:tc>
        <w:tc>
          <w:tcPr>
            <w:tcW w:w="2323" w:type="pct"/>
            <w:shd w:val="clear" w:color="auto" w:fill="auto"/>
            <w:vAlign w:val="center"/>
          </w:tcPr>
          <w:p w14:paraId="1D4BBD99">
            <w:pPr>
              <w:rPr>
                <w:rFonts w:asciiTheme="minorEastAsia" w:hAnsiTheme="minorEastAsia" w:eastAsiaTheme="minorEastAsia"/>
                <w:sz w:val="20"/>
                <w:szCs w:val="20"/>
              </w:rPr>
            </w:pPr>
            <w:r>
              <w:rPr>
                <w:rFonts w:hint="eastAsia" w:asciiTheme="minorEastAsia" w:hAnsiTheme="minorEastAsia" w:eastAsiaTheme="minorEastAsia"/>
                <w:sz w:val="20"/>
                <w:szCs w:val="20"/>
              </w:rPr>
              <w:t>工程概况信息表</w:t>
            </w:r>
          </w:p>
        </w:tc>
        <w:tc>
          <w:tcPr>
            <w:tcW w:w="393" w:type="pct"/>
            <w:shd w:val="clear" w:color="auto" w:fill="auto"/>
            <w:vAlign w:val="center"/>
          </w:tcPr>
          <w:p w14:paraId="781139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690FA35">
            <w:pPr>
              <w:jc w:val="center"/>
              <w:rPr>
                <w:rFonts w:asciiTheme="minorEastAsia" w:hAnsiTheme="minorEastAsia" w:eastAsiaTheme="minorEastAsia"/>
                <w:sz w:val="20"/>
                <w:szCs w:val="20"/>
              </w:rPr>
            </w:pPr>
          </w:p>
        </w:tc>
        <w:tc>
          <w:tcPr>
            <w:tcW w:w="394" w:type="pct"/>
            <w:shd w:val="clear" w:color="auto" w:fill="auto"/>
            <w:vAlign w:val="center"/>
          </w:tcPr>
          <w:p w14:paraId="2EBAAD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FF7C7A6">
            <w:pPr>
              <w:jc w:val="center"/>
              <w:rPr>
                <w:rFonts w:asciiTheme="minorEastAsia" w:hAnsiTheme="minorEastAsia" w:eastAsiaTheme="minorEastAsia"/>
                <w:sz w:val="20"/>
                <w:szCs w:val="20"/>
              </w:rPr>
            </w:pPr>
          </w:p>
        </w:tc>
        <w:tc>
          <w:tcPr>
            <w:tcW w:w="533" w:type="pct"/>
            <w:shd w:val="clear" w:color="auto" w:fill="auto"/>
            <w:vAlign w:val="center"/>
          </w:tcPr>
          <w:p w14:paraId="5A435A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67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60CFF994">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A7.2</w:t>
            </w:r>
          </w:p>
        </w:tc>
        <w:tc>
          <w:tcPr>
            <w:tcW w:w="2323" w:type="pct"/>
            <w:shd w:val="clear" w:color="auto" w:fill="auto"/>
            <w:vAlign w:val="center"/>
          </w:tcPr>
          <w:p w14:paraId="0E14B510">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建筑工程五方责任主体项目负责人</w:t>
            </w:r>
            <w:r>
              <w:rPr>
                <w:rFonts w:hint="eastAsia" w:asciiTheme="minorEastAsia" w:hAnsiTheme="minorEastAsia" w:eastAsiaTheme="minorEastAsia"/>
                <w:bCs/>
                <w:sz w:val="20"/>
                <w:szCs w:val="20"/>
              </w:rPr>
              <w:t>质量终身责任信息登记表及变更表</w:t>
            </w:r>
          </w:p>
        </w:tc>
        <w:tc>
          <w:tcPr>
            <w:tcW w:w="393" w:type="pct"/>
            <w:shd w:val="clear" w:color="auto" w:fill="auto"/>
            <w:vAlign w:val="center"/>
          </w:tcPr>
          <w:p w14:paraId="35AAB65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035E179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ED4AA8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84AC26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7CE1785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57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C32AFFF">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A7.3</w:t>
            </w:r>
          </w:p>
        </w:tc>
        <w:tc>
          <w:tcPr>
            <w:tcW w:w="2323" w:type="pct"/>
            <w:shd w:val="clear" w:color="auto" w:fill="auto"/>
            <w:vAlign w:val="center"/>
          </w:tcPr>
          <w:p w14:paraId="76A1CF0E">
            <w:pPr>
              <w:rPr>
                <w:rFonts w:asciiTheme="minorEastAsia" w:hAnsiTheme="minorEastAsia" w:eastAsiaTheme="minorEastAsia"/>
                <w:sz w:val="20"/>
                <w:szCs w:val="20"/>
              </w:rPr>
            </w:pPr>
            <w:r>
              <w:rPr>
                <w:rFonts w:hint="eastAsia" w:asciiTheme="minorEastAsia" w:hAnsiTheme="minorEastAsia" w:eastAsiaTheme="minorEastAsia"/>
                <w:bCs/>
                <w:sz w:val="20"/>
                <w:szCs w:val="20"/>
              </w:rPr>
              <w:t>工程质量终身责任承诺书</w:t>
            </w:r>
          </w:p>
        </w:tc>
        <w:tc>
          <w:tcPr>
            <w:tcW w:w="393" w:type="pct"/>
            <w:shd w:val="clear" w:color="auto" w:fill="auto"/>
            <w:vAlign w:val="center"/>
          </w:tcPr>
          <w:p w14:paraId="04A64F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838C1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9C8DD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E2D75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10E717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44E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689B49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A7.4</w:t>
            </w:r>
          </w:p>
        </w:tc>
        <w:tc>
          <w:tcPr>
            <w:tcW w:w="2323" w:type="pct"/>
            <w:shd w:val="clear" w:color="auto" w:fill="auto"/>
            <w:vAlign w:val="center"/>
          </w:tcPr>
          <w:p w14:paraId="33DCF18F">
            <w:pPr>
              <w:rPr>
                <w:rFonts w:asciiTheme="minorEastAsia" w:hAnsiTheme="minorEastAsia" w:eastAsiaTheme="minorEastAsia"/>
                <w:bCs/>
                <w:sz w:val="20"/>
                <w:szCs w:val="20"/>
              </w:rPr>
            </w:pPr>
            <w:r>
              <w:rPr>
                <w:rFonts w:hint="eastAsia" w:asciiTheme="minorEastAsia" w:hAnsiTheme="minorEastAsia" w:eastAsiaTheme="minorEastAsia"/>
                <w:bCs/>
                <w:sz w:val="20"/>
                <w:szCs w:val="20"/>
              </w:rPr>
              <w:t>法定代表人授权书（任命书）</w:t>
            </w:r>
          </w:p>
        </w:tc>
        <w:tc>
          <w:tcPr>
            <w:tcW w:w="393" w:type="pct"/>
            <w:shd w:val="clear" w:color="auto" w:fill="auto"/>
            <w:vAlign w:val="center"/>
          </w:tcPr>
          <w:p w14:paraId="418994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77E294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87640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E9E4C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411532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A44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44A979F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A7.5</w:t>
            </w:r>
          </w:p>
        </w:tc>
        <w:tc>
          <w:tcPr>
            <w:tcW w:w="2323" w:type="pct"/>
            <w:shd w:val="clear" w:color="auto" w:fill="auto"/>
            <w:vAlign w:val="center"/>
          </w:tcPr>
          <w:p w14:paraId="5980240F">
            <w:pP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建筑物永久性标牌（照片）</w:t>
            </w:r>
          </w:p>
        </w:tc>
        <w:tc>
          <w:tcPr>
            <w:tcW w:w="393" w:type="pct"/>
            <w:shd w:val="clear" w:color="auto" w:fill="auto"/>
            <w:vAlign w:val="center"/>
          </w:tcPr>
          <w:p w14:paraId="5798C5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442B51F6">
            <w:pPr>
              <w:jc w:val="center"/>
              <w:rPr>
                <w:rFonts w:asciiTheme="minorEastAsia" w:hAnsiTheme="minorEastAsia" w:eastAsiaTheme="minorEastAsia"/>
                <w:sz w:val="20"/>
                <w:szCs w:val="20"/>
              </w:rPr>
            </w:pPr>
          </w:p>
        </w:tc>
        <w:tc>
          <w:tcPr>
            <w:tcW w:w="394" w:type="pct"/>
            <w:shd w:val="clear" w:color="auto" w:fill="auto"/>
            <w:vAlign w:val="center"/>
          </w:tcPr>
          <w:p w14:paraId="06BB2052">
            <w:pPr>
              <w:jc w:val="center"/>
              <w:rPr>
                <w:rFonts w:asciiTheme="minorEastAsia" w:hAnsiTheme="minorEastAsia" w:eastAsiaTheme="minorEastAsia"/>
                <w:sz w:val="20"/>
                <w:szCs w:val="20"/>
              </w:rPr>
            </w:pPr>
          </w:p>
        </w:tc>
        <w:tc>
          <w:tcPr>
            <w:tcW w:w="395" w:type="pct"/>
            <w:shd w:val="clear" w:color="auto" w:fill="auto"/>
            <w:vAlign w:val="center"/>
          </w:tcPr>
          <w:p w14:paraId="393AEE18">
            <w:pPr>
              <w:jc w:val="center"/>
              <w:rPr>
                <w:rFonts w:asciiTheme="minorEastAsia" w:hAnsiTheme="minorEastAsia" w:eastAsiaTheme="minorEastAsia"/>
                <w:sz w:val="20"/>
                <w:szCs w:val="20"/>
              </w:rPr>
            </w:pPr>
          </w:p>
        </w:tc>
        <w:tc>
          <w:tcPr>
            <w:tcW w:w="533" w:type="pct"/>
            <w:shd w:val="clear" w:color="auto" w:fill="auto"/>
            <w:vAlign w:val="center"/>
          </w:tcPr>
          <w:p w14:paraId="3D22C8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3C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ED4F6A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A7.6</w:t>
            </w:r>
          </w:p>
        </w:tc>
        <w:tc>
          <w:tcPr>
            <w:tcW w:w="2323" w:type="pct"/>
            <w:shd w:val="clear" w:color="auto" w:fill="auto"/>
            <w:vAlign w:val="center"/>
          </w:tcPr>
          <w:p w14:paraId="3B0CDADF">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建设单位工程项目现场管理人员名册</w:t>
            </w:r>
          </w:p>
        </w:tc>
        <w:tc>
          <w:tcPr>
            <w:tcW w:w="393" w:type="pct"/>
            <w:shd w:val="clear" w:color="auto" w:fill="auto"/>
            <w:vAlign w:val="center"/>
          </w:tcPr>
          <w:p w14:paraId="35A29E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39D6D802">
            <w:pPr>
              <w:jc w:val="center"/>
              <w:rPr>
                <w:rFonts w:asciiTheme="minorEastAsia" w:hAnsiTheme="minorEastAsia" w:eastAsiaTheme="minorEastAsia"/>
                <w:sz w:val="20"/>
                <w:szCs w:val="20"/>
              </w:rPr>
            </w:pPr>
          </w:p>
        </w:tc>
        <w:tc>
          <w:tcPr>
            <w:tcW w:w="394" w:type="pct"/>
            <w:shd w:val="clear" w:color="auto" w:fill="auto"/>
            <w:vAlign w:val="center"/>
          </w:tcPr>
          <w:p w14:paraId="64E92905">
            <w:pPr>
              <w:jc w:val="center"/>
              <w:rPr>
                <w:rFonts w:asciiTheme="minorEastAsia" w:hAnsiTheme="minorEastAsia" w:eastAsiaTheme="minorEastAsia"/>
                <w:sz w:val="20"/>
                <w:szCs w:val="20"/>
              </w:rPr>
            </w:pPr>
          </w:p>
        </w:tc>
        <w:tc>
          <w:tcPr>
            <w:tcW w:w="395" w:type="pct"/>
            <w:shd w:val="clear" w:color="auto" w:fill="auto"/>
            <w:vAlign w:val="center"/>
          </w:tcPr>
          <w:p w14:paraId="11121C1F">
            <w:pPr>
              <w:jc w:val="center"/>
              <w:rPr>
                <w:rFonts w:asciiTheme="minorEastAsia" w:hAnsiTheme="minorEastAsia" w:eastAsiaTheme="minorEastAsia"/>
                <w:sz w:val="20"/>
                <w:szCs w:val="20"/>
              </w:rPr>
            </w:pPr>
          </w:p>
        </w:tc>
        <w:tc>
          <w:tcPr>
            <w:tcW w:w="533" w:type="pct"/>
            <w:shd w:val="clear" w:color="auto" w:fill="auto"/>
            <w:vAlign w:val="center"/>
          </w:tcPr>
          <w:p w14:paraId="29DE71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89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0B00564F">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A7.7</w:t>
            </w:r>
          </w:p>
        </w:tc>
        <w:tc>
          <w:tcPr>
            <w:tcW w:w="2323" w:type="pct"/>
            <w:shd w:val="clear" w:color="auto" w:fill="auto"/>
            <w:vAlign w:val="center"/>
          </w:tcPr>
          <w:p w14:paraId="738B407B">
            <w:pPr>
              <w:rPr>
                <w:rFonts w:asciiTheme="minorEastAsia" w:hAnsiTheme="minorEastAsia" w:eastAsiaTheme="minorEastAsia"/>
                <w:sz w:val="20"/>
                <w:szCs w:val="20"/>
              </w:rPr>
            </w:pPr>
            <w:r>
              <w:rPr>
                <w:rFonts w:hint="eastAsia" w:asciiTheme="minorEastAsia" w:hAnsiTheme="minorEastAsia" w:eastAsiaTheme="minorEastAsia"/>
                <w:sz w:val="20"/>
                <w:szCs w:val="20"/>
              </w:rPr>
              <w:t>监理单位工程项目监理人员名册</w:t>
            </w:r>
          </w:p>
        </w:tc>
        <w:tc>
          <w:tcPr>
            <w:tcW w:w="393" w:type="pct"/>
            <w:shd w:val="clear" w:color="auto" w:fill="auto"/>
            <w:vAlign w:val="center"/>
          </w:tcPr>
          <w:p w14:paraId="53399C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6A572103">
            <w:pPr>
              <w:jc w:val="center"/>
              <w:rPr>
                <w:rFonts w:asciiTheme="minorEastAsia" w:hAnsiTheme="minorEastAsia" w:eastAsiaTheme="minorEastAsia"/>
                <w:sz w:val="20"/>
                <w:szCs w:val="20"/>
              </w:rPr>
            </w:pPr>
          </w:p>
        </w:tc>
        <w:tc>
          <w:tcPr>
            <w:tcW w:w="394" w:type="pct"/>
            <w:shd w:val="clear" w:color="auto" w:fill="auto"/>
            <w:vAlign w:val="center"/>
          </w:tcPr>
          <w:p w14:paraId="39DAA8A3">
            <w:pPr>
              <w:jc w:val="center"/>
              <w:rPr>
                <w:rFonts w:asciiTheme="minorEastAsia" w:hAnsiTheme="minorEastAsia" w:eastAsiaTheme="minorEastAsia"/>
                <w:sz w:val="20"/>
                <w:szCs w:val="20"/>
              </w:rPr>
            </w:pPr>
          </w:p>
        </w:tc>
        <w:tc>
          <w:tcPr>
            <w:tcW w:w="395" w:type="pct"/>
            <w:shd w:val="clear" w:color="auto" w:fill="auto"/>
            <w:vAlign w:val="center"/>
          </w:tcPr>
          <w:p w14:paraId="509430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33DAD8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66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22CCB4C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A7.8</w:t>
            </w:r>
          </w:p>
        </w:tc>
        <w:tc>
          <w:tcPr>
            <w:tcW w:w="2323" w:type="pct"/>
            <w:shd w:val="clear" w:color="auto" w:fill="auto"/>
            <w:vAlign w:val="center"/>
          </w:tcPr>
          <w:p w14:paraId="54EF8DA7">
            <w:pPr>
              <w:rPr>
                <w:rFonts w:asciiTheme="minorEastAsia" w:hAnsiTheme="minorEastAsia" w:eastAsiaTheme="minorEastAsia"/>
                <w:sz w:val="20"/>
                <w:szCs w:val="20"/>
              </w:rPr>
            </w:pPr>
            <w:r>
              <w:rPr>
                <w:rFonts w:hint="eastAsia" w:asciiTheme="minorEastAsia" w:hAnsiTheme="minorEastAsia" w:eastAsiaTheme="minorEastAsia"/>
                <w:sz w:val="20"/>
                <w:szCs w:val="20"/>
              </w:rPr>
              <w:t>施工单位工程项目质量管理人员名册</w:t>
            </w:r>
          </w:p>
        </w:tc>
        <w:tc>
          <w:tcPr>
            <w:tcW w:w="393" w:type="pct"/>
            <w:shd w:val="clear" w:color="auto" w:fill="auto"/>
            <w:vAlign w:val="center"/>
          </w:tcPr>
          <w:p w14:paraId="07F0E6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59BF7DED">
            <w:pPr>
              <w:jc w:val="center"/>
              <w:rPr>
                <w:rFonts w:asciiTheme="minorEastAsia" w:hAnsiTheme="minorEastAsia" w:eastAsiaTheme="minorEastAsia"/>
                <w:sz w:val="20"/>
                <w:szCs w:val="20"/>
              </w:rPr>
            </w:pPr>
          </w:p>
        </w:tc>
        <w:tc>
          <w:tcPr>
            <w:tcW w:w="394" w:type="pct"/>
            <w:shd w:val="clear" w:color="auto" w:fill="auto"/>
            <w:vAlign w:val="center"/>
          </w:tcPr>
          <w:p w14:paraId="47ED86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2516DCE">
            <w:pPr>
              <w:jc w:val="center"/>
              <w:rPr>
                <w:rFonts w:asciiTheme="minorEastAsia" w:hAnsiTheme="minorEastAsia" w:eastAsiaTheme="minorEastAsia"/>
                <w:sz w:val="20"/>
                <w:szCs w:val="20"/>
              </w:rPr>
            </w:pPr>
          </w:p>
        </w:tc>
        <w:tc>
          <w:tcPr>
            <w:tcW w:w="533" w:type="pct"/>
            <w:shd w:val="clear" w:color="auto" w:fill="auto"/>
            <w:vAlign w:val="center"/>
          </w:tcPr>
          <w:p w14:paraId="1297CA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B69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31F57DB2">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A8</w:t>
            </w:r>
          </w:p>
        </w:tc>
        <w:tc>
          <w:tcPr>
            <w:tcW w:w="4434" w:type="pct"/>
            <w:gridSpan w:val="6"/>
            <w:shd w:val="clear" w:color="auto" w:fill="auto"/>
            <w:vAlign w:val="center"/>
          </w:tcPr>
          <w:p w14:paraId="3A6DB16C">
            <w:pPr>
              <w:jc w:val="center"/>
              <w:rPr>
                <w:rFonts w:cs="宋体" w:asciiTheme="minorEastAsia" w:hAnsiTheme="minorEastAsia" w:eastAsiaTheme="minorEastAsia"/>
                <w:b/>
                <w:kern w:val="0"/>
                <w:sz w:val="20"/>
                <w:szCs w:val="20"/>
              </w:rPr>
            </w:pPr>
            <w:r>
              <w:rPr>
                <w:rFonts w:hint="eastAsia" w:asciiTheme="minorEastAsia" w:hAnsiTheme="minorEastAsia" w:eastAsiaTheme="minorEastAsia"/>
                <w:b/>
                <w:sz w:val="20"/>
                <w:szCs w:val="20"/>
              </w:rPr>
              <w:t>其他文件</w:t>
            </w:r>
          </w:p>
        </w:tc>
      </w:tr>
      <w:tr w14:paraId="330D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088906F3">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A8.1</w:t>
            </w:r>
          </w:p>
        </w:tc>
        <w:tc>
          <w:tcPr>
            <w:tcW w:w="2323" w:type="pct"/>
            <w:shd w:val="clear" w:color="auto" w:fill="auto"/>
            <w:vAlign w:val="center"/>
          </w:tcPr>
          <w:p w14:paraId="057CF81E">
            <w:pPr>
              <w:rPr>
                <w:rFonts w:asciiTheme="minorEastAsia" w:hAnsiTheme="minorEastAsia" w:eastAsiaTheme="minorEastAsia"/>
                <w:sz w:val="20"/>
                <w:szCs w:val="20"/>
              </w:rPr>
            </w:pPr>
            <w:r>
              <w:rPr>
                <w:rFonts w:hint="eastAsia" w:asciiTheme="minorEastAsia" w:hAnsiTheme="minorEastAsia" w:eastAsiaTheme="minorEastAsia"/>
                <w:sz w:val="20"/>
                <w:szCs w:val="20"/>
              </w:rPr>
              <w:t>室外地下管线覆土前测量成果</w:t>
            </w:r>
          </w:p>
        </w:tc>
        <w:tc>
          <w:tcPr>
            <w:tcW w:w="393" w:type="pct"/>
            <w:shd w:val="clear" w:color="auto" w:fill="auto"/>
            <w:vAlign w:val="center"/>
          </w:tcPr>
          <w:p w14:paraId="18810C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2DBC6994">
            <w:pPr>
              <w:jc w:val="center"/>
              <w:rPr>
                <w:rFonts w:asciiTheme="minorEastAsia" w:hAnsiTheme="minorEastAsia" w:eastAsiaTheme="minorEastAsia"/>
                <w:sz w:val="20"/>
                <w:szCs w:val="20"/>
              </w:rPr>
            </w:pPr>
          </w:p>
        </w:tc>
        <w:tc>
          <w:tcPr>
            <w:tcW w:w="394" w:type="pct"/>
            <w:shd w:val="clear" w:color="auto" w:fill="auto"/>
            <w:vAlign w:val="center"/>
          </w:tcPr>
          <w:p w14:paraId="1671CE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79D24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5ACD08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6D5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 w:type="pct"/>
            <w:shd w:val="clear" w:color="auto" w:fill="auto"/>
            <w:vAlign w:val="center"/>
          </w:tcPr>
          <w:p w14:paraId="523BE62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A8.2</w:t>
            </w:r>
          </w:p>
        </w:tc>
        <w:tc>
          <w:tcPr>
            <w:tcW w:w="2323" w:type="pct"/>
            <w:shd w:val="clear" w:color="auto" w:fill="auto"/>
            <w:vAlign w:val="center"/>
          </w:tcPr>
          <w:p w14:paraId="35BA9F6E">
            <w:pPr>
              <w:rPr>
                <w:rFonts w:asciiTheme="minorEastAsia" w:hAnsiTheme="minorEastAsia" w:eastAsiaTheme="minorEastAsia"/>
                <w:sz w:val="20"/>
                <w:szCs w:val="20"/>
              </w:rPr>
            </w:pPr>
            <w:r>
              <w:rPr>
                <w:rFonts w:hint="eastAsia" w:asciiTheme="minorEastAsia" w:hAnsiTheme="minorEastAsia" w:eastAsiaTheme="minorEastAsia"/>
                <w:sz w:val="20"/>
                <w:szCs w:val="20"/>
              </w:rPr>
              <w:t>建设工程开工、施工、竣工的影像资料</w:t>
            </w:r>
          </w:p>
        </w:tc>
        <w:tc>
          <w:tcPr>
            <w:tcW w:w="393" w:type="pct"/>
            <w:shd w:val="clear" w:color="auto" w:fill="auto"/>
            <w:vAlign w:val="center"/>
          </w:tcPr>
          <w:p w14:paraId="5C68D6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3" w:type="pct"/>
            <w:shd w:val="clear" w:color="auto" w:fill="auto"/>
            <w:vAlign w:val="center"/>
          </w:tcPr>
          <w:p w14:paraId="123BD807">
            <w:pPr>
              <w:jc w:val="center"/>
              <w:rPr>
                <w:rFonts w:asciiTheme="minorEastAsia" w:hAnsiTheme="minorEastAsia" w:eastAsiaTheme="minorEastAsia"/>
                <w:sz w:val="20"/>
                <w:szCs w:val="20"/>
              </w:rPr>
            </w:pPr>
          </w:p>
        </w:tc>
        <w:tc>
          <w:tcPr>
            <w:tcW w:w="394" w:type="pct"/>
            <w:shd w:val="clear" w:color="auto" w:fill="auto"/>
            <w:vAlign w:val="center"/>
          </w:tcPr>
          <w:p w14:paraId="06AE43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E448E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3" w:type="pct"/>
            <w:shd w:val="clear" w:color="auto" w:fill="auto"/>
            <w:vAlign w:val="center"/>
          </w:tcPr>
          <w:p w14:paraId="103D99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bl>
    <w:p w14:paraId="0BC8E841">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4AC2FB5F"/>
    <w:p w14:paraId="598E9484">
      <w:r>
        <w:br w:type="page"/>
      </w:r>
    </w:p>
    <w:p w14:paraId="3DEB70B9">
      <w:pPr>
        <w:keepNext/>
        <w:keepLines/>
        <w:widowControl/>
        <w:jc w:val="center"/>
        <w:textAlignment w:val="baseline"/>
        <w:outlineLvl w:val="0"/>
        <w:rPr>
          <w:rFonts w:ascii="宋体" w:hAnsi="宋体" w:cs="宋体"/>
          <w:b/>
          <w:kern w:val="44"/>
          <w:sz w:val="32"/>
          <w:szCs w:val="28"/>
        </w:rPr>
      </w:pPr>
      <w:bookmarkStart w:id="41" w:name="_Toc103334326"/>
      <w:r>
        <w:rPr>
          <w:rFonts w:hint="eastAsia" w:ascii="宋体" w:hAnsi="宋体" w:cs="宋体"/>
          <w:b/>
          <w:kern w:val="44"/>
          <w:sz w:val="32"/>
          <w:szCs w:val="28"/>
        </w:rPr>
        <w:t>附录B  监理文件组卷与归档移交目录</w:t>
      </w:r>
      <w:bookmarkEnd w:id="41"/>
    </w:p>
    <w:p w14:paraId="2A733734">
      <w:pPr>
        <w:spacing w:line="360" w:lineRule="exact"/>
        <w:jc w:val="center"/>
        <w:rPr>
          <w:rFonts w:ascii="黑体" w:hAnsi="黑体" w:eastAsia="黑体" w:cs="Arial Narrow"/>
          <w:szCs w:val="21"/>
        </w:rPr>
      </w:pPr>
      <w:r>
        <w:rPr>
          <w:rFonts w:hint="eastAsia" w:ascii="黑体" w:hAnsi="黑体" w:eastAsia="黑体" w:cs="Arial Narrow"/>
          <w:szCs w:val="21"/>
        </w:rPr>
        <w:t>表B  监理文件组卷与归档移交目录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4577"/>
        <w:gridCol w:w="777"/>
        <w:gridCol w:w="777"/>
        <w:gridCol w:w="777"/>
        <w:gridCol w:w="779"/>
        <w:gridCol w:w="1084"/>
      </w:tblGrid>
      <w:tr w14:paraId="665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50" w:type="pct"/>
            <w:vMerge w:val="restart"/>
            <w:shd w:val="clear" w:color="auto" w:fill="auto"/>
            <w:vAlign w:val="center"/>
          </w:tcPr>
          <w:p w14:paraId="38918BA7">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6072BED2">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22" w:type="pct"/>
            <w:vMerge w:val="restart"/>
            <w:shd w:val="clear" w:color="auto" w:fill="auto"/>
            <w:vAlign w:val="center"/>
          </w:tcPr>
          <w:p w14:paraId="0B098EF9">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127" w:type="pct"/>
            <w:gridSpan w:val="5"/>
            <w:shd w:val="clear" w:color="auto" w:fill="auto"/>
            <w:vAlign w:val="center"/>
          </w:tcPr>
          <w:p w14:paraId="38ECD45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7DB0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50" w:type="pct"/>
            <w:vMerge w:val="continue"/>
            <w:shd w:val="clear" w:color="auto" w:fill="auto"/>
          </w:tcPr>
          <w:p w14:paraId="617B22BA">
            <w:pPr>
              <w:rPr>
                <w:rFonts w:asciiTheme="minorEastAsia" w:hAnsiTheme="minorEastAsia" w:eastAsiaTheme="minorEastAsia"/>
                <w:sz w:val="20"/>
                <w:szCs w:val="20"/>
              </w:rPr>
            </w:pPr>
          </w:p>
        </w:tc>
        <w:tc>
          <w:tcPr>
            <w:tcW w:w="2322" w:type="pct"/>
            <w:vMerge w:val="continue"/>
            <w:shd w:val="clear" w:color="auto" w:fill="auto"/>
          </w:tcPr>
          <w:p w14:paraId="148CEAF8">
            <w:pPr>
              <w:rPr>
                <w:rFonts w:asciiTheme="minorEastAsia" w:hAnsiTheme="minorEastAsia" w:eastAsiaTheme="minorEastAsia"/>
                <w:sz w:val="20"/>
                <w:szCs w:val="20"/>
              </w:rPr>
            </w:pPr>
          </w:p>
        </w:tc>
        <w:tc>
          <w:tcPr>
            <w:tcW w:w="394" w:type="pct"/>
            <w:shd w:val="clear" w:color="auto" w:fill="auto"/>
            <w:vAlign w:val="center"/>
          </w:tcPr>
          <w:p w14:paraId="367EDB9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513B36F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7566CB14">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48D50D6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3422F82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519F5324">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95" w:type="pct"/>
            <w:shd w:val="clear" w:color="auto" w:fill="auto"/>
            <w:vAlign w:val="center"/>
          </w:tcPr>
          <w:p w14:paraId="1F4B42B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1B92A8F3">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49" w:type="pct"/>
            <w:shd w:val="clear" w:color="auto" w:fill="auto"/>
            <w:vAlign w:val="center"/>
          </w:tcPr>
          <w:p w14:paraId="4A07A22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6A40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927B859">
            <w:pPr>
              <w:jc w:val="center"/>
              <w:rPr>
                <w:rFonts w:asciiTheme="minorEastAsia" w:hAnsiTheme="minorEastAsia" w:eastAsiaTheme="minorEastAsia"/>
                <w:b/>
                <w:sz w:val="20"/>
                <w:szCs w:val="20"/>
              </w:rPr>
            </w:pPr>
          </w:p>
        </w:tc>
        <w:tc>
          <w:tcPr>
            <w:tcW w:w="4449" w:type="pct"/>
            <w:gridSpan w:val="6"/>
            <w:shd w:val="clear" w:color="auto" w:fill="auto"/>
            <w:vAlign w:val="center"/>
          </w:tcPr>
          <w:p w14:paraId="12E6D1DD">
            <w:pPr>
              <w:jc w:val="center"/>
              <w:rPr>
                <w:rFonts w:asciiTheme="minorEastAsia" w:hAnsiTheme="minorEastAsia" w:eastAsiaTheme="minorEastAsia"/>
                <w:b/>
                <w:sz w:val="20"/>
                <w:szCs w:val="20"/>
              </w:rPr>
            </w:pPr>
            <w:r>
              <w:rPr>
                <w:rFonts w:asciiTheme="minorEastAsia" w:hAnsiTheme="minorEastAsia" w:eastAsiaTheme="minorEastAsia"/>
                <w:b/>
                <w:sz w:val="20"/>
                <w:szCs w:val="20"/>
              </w:rPr>
              <w:t>监理文件</w:t>
            </w:r>
          </w:p>
        </w:tc>
      </w:tr>
      <w:tr w14:paraId="09EA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2421011B">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B1</w:t>
            </w:r>
          </w:p>
        </w:tc>
        <w:tc>
          <w:tcPr>
            <w:tcW w:w="4449" w:type="pct"/>
            <w:gridSpan w:val="6"/>
            <w:shd w:val="clear" w:color="auto" w:fill="auto"/>
            <w:vAlign w:val="center"/>
          </w:tcPr>
          <w:p w14:paraId="2FAFF2B9">
            <w:pPr>
              <w:jc w:val="center"/>
              <w:rPr>
                <w:rFonts w:asciiTheme="minorEastAsia" w:hAnsiTheme="minorEastAsia" w:eastAsiaTheme="minorEastAsia"/>
                <w:b/>
                <w:sz w:val="20"/>
                <w:szCs w:val="20"/>
              </w:rPr>
            </w:pPr>
            <w:r>
              <w:rPr>
                <w:rFonts w:asciiTheme="minorEastAsia" w:hAnsiTheme="minorEastAsia" w:eastAsiaTheme="minorEastAsia"/>
                <w:b/>
                <w:sz w:val="20"/>
                <w:szCs w:val="20"/>
              </w:rPr>
              <w:t>监理管理</w:t>
            </w:r>
            <w:r>
              <w:rPr>
                <w:rFonts w:hint="eastAsia" w:asciiTheme="minorEastAsia" w:hAnsiTheme="minorEastAsia" w:eastAsiaTheme="minorEastAsia"/>
                <w:b/>
                <w:sz w:val="20"/>
                <w:szCs w:val="20"/>
              </w:rPr>
              <w:t>文件</w:t>
            </w:r>
          </w:p>
        </w:tc>
      </w:tr>
      <w:tr w14:paraId="46AD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2BF6F55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B1.1</w:t>
            </w:r>
          </w:p>
        </w:tc>
        <w:tc>
          <w:tcPr>
            <w:tcW w:w="2322" w:type="pct"/>
            <w:shd w:val="clear" w:color="auto" w:fill="auto"/>
            <w:vAlign w:val="center"/>
          </w:tcPr>
          <w:p w14:paraId="40934733">
            <w:pPr>
              <w:rPr>
                <w:rFonts w:asciiTheme="minorEastAsia" w:hAnsiTheme="minorEastAsia" w:eastAsiaTheme="minorEastAsia"/>
                <w:sz w:val="20"/>
                <w:szCs w:val="20"/>
              </w:rPr>
            </w:pPr>
            <w:r>
              <w:rPr>
                <w:rFonts w:hint="eastAsia" w:asciiTheme="minorEastAsia" w:hAnsiTheme="minorEastAsia" w:eastAsiaTheme="minorEastAsia"/>
                <w:sz w:val="20"/>
                <w:szCs w:val="20"/>
              </w:rPr>
              <w:t>总监理工程师任命书</w:t>
            </w:r>
          </w:p>
        </w:tc>
        <w:tc>
          <w:tcPr>
            <w:tcW w:w="394" w:type="pct"/>
            <w:shd w:val="clear" w:color="auto" w:fill="auto"/>
            <w:vAlign w:val="center"/>
          </w:tcPr>
          <w:p w14:paraId="103F3E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321D3C5">
            <w:pPr>
              <w:jc w:val="center"/>
              <w:rPr>
                <w:rFonts w:asciiTheme="minorEastAsia" w:hAnsiTheme="minorEastAsia" w:eastAsiaTheme="minorEastAsia"/>
                <w:sz w:val="20"/>
                <w:szCs w:val="20"/>
              </w:rPr>
            </w:pPr>
          </w:p>
        </w:tc>
        <w:tc>
          <w:tcPr>
            <w:tcW w:w="394" w:type="pct"/>
            <w:shd w:val="clear" w:color="auto" w:fill="auto"/>
            <w:vAlign w:val="center"/>
          </w:tcPr>
          <w:p w14:paraId="18D00389">
            <w:pPr>
              <w:jc w:val="center"/>
              <w:rPr>
                <w:rFonts w:asciiTheme="minorEastAsia" w:hAnsiTheme="minorEastAsia" w:eastAsiaTheme="minorEastAsia"/>
                <w:sz w:val="20"/>
                <w:szCs w:val="20"/>
              </w:rPr>
            </w:pPr>
          </w:p>
        </w:tc>
        <w:tc>
          <w:tcPr>
            <w:tcW w:w="395" w:type="pct"/>
            <w:shd w:val="clear" w:color="auto" w:fill="auto"/>
            <w:vAlign w:val="center"/>
          </w:tcPr>
          <w:p w14:paraId="5088E1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0B4A0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70E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1E4509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B1.2</w:t>
            </w:r>
          </w:p>
        </w:tc>
        <w:tc>
          <w:tcPr>
            <w:tcW w:w="2322" w:type="pct"/>
            <w:shd w:val="clear" w:color="auto" w:fill="auto"/>
            <w:vAlign w:val="center"/>
          </w:tcPr>
          <w:p w14:paraId="38DD304B">
            <w:pPr>
              <w:rPr>
                <w:rFonts w:asciiTheme="minorEastAsia" w:hAnsiTheme="minorEastAsia" w:eastAsiaTheme="minorEastAsia"/>
                <w:sz w:val="20"/>
                <w:szCs w:val="20"/>
              </w:rPr>
            </w:pPr>
            <w:r>
              <w:rPr>
                <w:rFonts w:hint="eastAsia" w:asciiTheme="minorEastAsia" w:hAnsiTheme="minorEastAsia" w:eastAsiaTheme="minorEastAsia"/>
                <w:sz w:val="20"/>
                <w:szCs w:val="20"/>
              </w:rPr>
              <w:t>监理规划</w:t>
            </w:r>
          </w:p>
        </w:tc>
        <w:tc>
          <w:tcPr>
            <w:tcW w:w="394" w:type="pct"/>
            <w:shd w:val="clear" w:color="auto" w:fill="auto"/>
            <w:vAlign w:val="center"/>
          </w:tcPr>
          <w:p w14:paraId="4A616D8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5862732">
            <w:pPr>
              <w:jc w:val="center"/>
              <w:rPr>
                <w:rFonts w:asciiTheme="minorEastAsia" w:hAnsiTheme="minorEastAsia" w:eastAsiaTheme="minorEastAsia"/>
                <w:sz w:val="20"/>
                <w:szCs w:val="20"/>
              </w:rPr>
            </w:pPr>
          </w:p>
        </w:tc>
        <w:tc>
          <w:tcPr>
            <w:tcW w:w="394" w:type="pct"/>
            <w:shd w:val="clear" w:color="auto" w:fill="auto"/>
            <w:vAlign w:val="center"/>
          </w:tcPr>
          <w:p w14:paraId="7258DF91">
            <w:pPr>
              <w:jc w:val="center"/>
              <w:rPr>
                <w:rFonts w:asciiTheme="minorEastAsia" w:hAnsiTheme="minorEastAsia" w:eastAsiaTheme="minorEastAsia"/>
                <w:sz w:val="20"/>
                <w:szCs w:val="20"/>
              </w:rPr>
            </w:pPr>
          </w:p>
        </w:tc>
        <w:tc>
          <w:tcPr>
            <w:tcW w:w="395" w:type="pct"/>
            <w:shd w:val="clear" w:color="auto" w:fill="auto"/>
            <w:vAlign w:val="center"/>
          </w:tcPr>
          <w:p w14:paraId="42F9A09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14A194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645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9508052">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B1.3</w:t>
            </w:r>
          </w:p>
        </w:tc>
        <w:tc>
          <w:tcPr>
            <w:tcW w:w="2322" w:type="pct"/>
            <w:shd w:val="clear" w:color="auto" w:fill="auto"/>
            <w:vAlign w:val="center"/>
          </w:tcPr>
          <w:p w14:paraId="26F9ECD8">
            <w:pPr>
              <w:rPr>
                <w:rFonts w:asciiTheme="minorEastAsia" w:hAnsiTheme="minorEastAsia" w:eastAsiaTheme="minorEastAsia"/>
                <w:sz w:val="20"/>
                <w:szCs w:val="20"/>
              </w:rPr>
            </w:pPr>
            <w:r>
              <w:rPr>
                <w:rFonts w:hint="eastAsia" w:asciiTheme="minorEastAsia" w:hAnsiTheme="minorEastAsia" w:eastAsiaTheme="minorEastAsia"/>
                <w:sz w:val="20"/>
                <w:szCs w:val="20"/>
              </w:rPr>
              <w:t>监理实施细则</w:t>
            </w:r>
          </w:p>
        </w:tc>
        <w:tc>
          <w:tcPr>
            <w:tcW w:w="394" w:type="pct"/>
            <w:shd w:val="clear" w:color="auto" w:fill="auto"/>
            <w:vAlign w:val="center"/>
          </w:tcPr>
          <w:p w14:paraId="1EBF2E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498255C">
            <w:pPr>
              <w:jc w:val="center"/>
              <w:rPr>
                <w:rFonts w:asciiTheme="minorEastAsia" w:hAnsiTheme="minorEastAsia" w:eastAsiaTheme="minorEastAsia"/>
                <w:sz w:val="20"/>
                <w:szCs w:val="20"/>
              </w:rPr>
            </w:pPr>
          </w:p>
        </w:tc>
        <w:tc>
          <w:tcPr>
            <w:tcW w:w="394" w:type="pct"/>
            <w:shd w:val="clear" w:color="auto" w:fill="auto"/>
            <w:vAlign w:val="center"/>
          </w:tcPr>
          <w:p w14:paraId="3DBB05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5B157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5BEA56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90A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27CAABFC">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B1.4</w:t>
            </w:r>
          </w:p>
        </w:tc>
        <w:tc>
          <w:tcPr>
            <w:tcW w:w="2322" w:type="pct"/>
            <w:shd w:val="clear" w:color="auto" w:fill="auto"/>
            <w:vAlign w:val="center"/>
          </w:tcPr>
          <w:p w14:paraId="47391FAF">
            <w:pPr>
              <w:rPr>
                <w:rFonts w:asciiTheme="minorEastAsia" w:hAnsiTheme="minorEastAsia" w:eastAsiaTheme="minorEastAsia"/>
                <w:sz w:val="20"/>
                <w:szCs w:val="20"/>
              </w:rPr>
            </w:pPr>
            <w:r>
              <w:rPr>
                <w:rFonts w:hint="eastAsia" w:asciiTheme="minorEastAsia" w:hAnsiTheme="minorEastAsia" w:eastAsiaTheme="minorEastAsia"/>
                <w:sz w:val="20"/>
                <w:szCs w:val="20"/>
              </w:rPr>
              <w:t>监理月报</w:t>
            </w:r>
          </w:p>
        </w:tc>
        <w:tc>
          <w:tcPr>
            <w:tcW w:w="394" w:type="pct"/>
            <w:shd w:val="clear" w:color="auto" w:fill="auto"/>
            <w:vAlign w:val="center"/>
          </w:tcPr>
          <w:p w14:paraId="57013A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211ACD9">
            <w:pPr>
              <w:jc w:val="center"/>
              <w:rPr>
                <w:rFonts w:asciiTheme="minorEastAsia" w:hAnsiTheme="minorEastAsia" w:eastAsiaTheme="minorEastAsia"/>
                <w:sz w:val="20"/>
                <w:szCs w:val="20"/>
              </w:rPr>
            </w:pPr>
          </w:p>
        </w:tc>
        <w:tc>
          <w:tcPr>
            <w:tcW w:w="394" w:type="pct"/>
            <w:shd w:val="clear" w:color="auto" w:fill="auto"/>
            <w:vAlign w:val="center"/>
          </w:tcPr>
          <w:p w14:paraId="060D6E6A">
            <w:pPr>
              <w:jc w:val="center"/>
              <w:rPr>
                <w:rFonts w:asciiTheme="minorEastAsia" w:hAnsiTheme="minorEastAsia" w:eastAsiaTheme="minorEastAsia"/>
                <w:sz w:val="20"/>
                <w:szCs w:val="20"/>
              </w:rPr>
            </w:pPr>
          </w:p>
        </w:tc>
        <w:tc>
          <w:tcPr>
            <w:tcW w:w="395" w:type="pct"/>
            <w:shd w:val="clear" w:color="auto" w:fill="auto"/>
            <w:vAlign w:val="center"/>
          </w:tcPr>
          <w:p w14:paraId="32FA34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185B282">
            <w:pPr>
              <w:jc w:val="center"/>
              <w:rPr>
                <w:rFonts w:asciiTheme="minorEastAsia" w:hAnsiTheme="minorEastAsia" w:eastAsiaTheme="minorEastAsia"/>
                <w:sz w:val="20"/>
                <w:szCs w:val="20"/>
              </w:rPr>
            </w:pPr>
          </w:p>
        </w:tc>
      </w:tr>
      <w:tr w14:paraId="0975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143C98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B1.5</w:t>
            </w:r>
          </w:p>
        </w:tc>
        <w:tc>
          <w:tcPr>
            <w:tcW w:w="2322" w:type="pct"/>
            <w:shd w:val="clear" w:color="auto" w:fill="auto"/>
            <w:vAlign w:val="center"/>
          </w:tcPr>
          <w:p w14:paraId="119FEBA9">
            <w:pPr>
              <w:rPr>
                <w:rFonts w:asciiTheme="minorEastAsia" w:hAnsiTheme="minorEastAsia" w:eastAsiaTheme="minorEastAsia"/>
                <w:sz w:val="20"/>
                <w:szCs w:val="20"/>
              </w:rPr>
            </w:pPr>
            <w:r>
              <w:rPr>
                <w:rFonts w:hint="eastAsia" w:asciiTheme="minorEastAsia" w:hAnsiTheme="minorEastAsia" w:eastAsiaTheme="minorEastAsia"/>
                <w:sz w:val="20"/>
                <w:szCs w:val="20"/>
              </w:rPr>
              <w:t>会议纪要</w:t>
            </w:r>
          </w:p>
        </w:tc>
        <w:tc>
          <w:tcPr>
            <w:tcW w:w="394" w:type="pct"/>
            <w:shd w:val="clear" w:color="auto" w:fill="auto"/>
            <w:vAlign w:val="center"/>
          </w:tcPr>
          <w:p w14:paraId="5876BD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E067166">
            <w:pPr>
              <w:jc w:val="center"/>
              <w:rPr>
                <w:rFonts w:asciiTheme="minorEastAsia" w:hAnsiTheme="minorEastAsia" w:eastAsiaTheme="minorEastAsia"/>
                <w:sz w:val="20"/>
                <w:szCs w:val="20"/>
              </w:rPr>
            </w:pPr>
          </w:p>
        </w:tc>
        <w:tc>
          <w:tcPr>
            <w:tcW w:w="394" w:type="pct"/>
            <w:shd w:val="clear" w:color="auto" w:fill="auto"/>
            <w:vAlign w:val="center"/>
          </w:tcPr>
          <w:p w14:paraId="178F10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3C7CF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56A1EAA">
            <w:pPr>
              <w:jc w:val="center"/>
              <w:rPr>
                <w:rFonts w:asciiTheme="minorEastAsia" w:hAnsiTheme="minorEastAsia" w:eastAsiaTheme="minorEastAsia"/>
                <w:sz w:val="20"/>
                <w:szCs w:val="20"/>
              </w:rPr>
            </w:pPr>
          </w:p>
        </w:tc>
      </w:tr>
      <w:tr w14:paraId="3B26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58424F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B1.6</w:t>
            </w:r>
          </w:p>
        </w:tc>
        <w:tc>
          <w:tcPr>
            <w:tcW w:w="2322" w:type="pct"/>
            <w:shd w:val="clear" w:color="auto" w:fill="auto"/>
            <w:vAlign w:val="center"/>
          </w:tcPr>
          <w:p w14:paraId="0AA6662E">
            <w:pPr>
              <w:rPr>
                <w:rFonts w:asciiTheme="minorEastAsia" w:hAnsiTheme="minorEastAsia" w:eastAsiaTheme="minorEastAsia"/>
                <w:sz w:val="20"/>
                <w:szCs w:val="20"/>
              </w:rPr>
            </w:pPr>
            <w:r>
              <w:rPr>
                <w:rFonts w:hint="eastAsia" w:asciiTheme="minorEastAsia" w:hAnsiTheme="minorEastAsia" w:eastAsiaTheme="minorEastAsia"/>
                <w:sz w:val="20"/>
                <w:szCs w:val="20"/>
              </w:rPr>
              <w:t>监理日志</w:t>
            </w:r>
          </w:p>
        </w:tc>
        <w:tc>
          <w:tcPr>
            <w:tcW w:w="394" w:type="pct"/>
            <w:shd w:val="clear" w:color="auto" w:fill="auto"/>
            <w:vAlign w:val="center"/>
          </w:tcPr>
          <w:p w14:paraId="508FD1D2">
            <w:pPr>
              <w:jc w:val="center"/>
              <w:rPr>
                <w:rFonts w:asciiTheme="minorEastAsia" w:hAnsiTheme="minorEastAsia" w:eastAsiaTheme="minorEastAsia"/>
                <w:sz w:val="20"/>
                <w:szCs w:val="20"/>
              </w:rPr>
            </w:pPr>
          </w:p>
        </w:tc>
        <w:tc>
          <w:tcPr>
            <w:tcW w:w="394" w:type="pct"/>
            <w:shd w:val="clear" w:color="auto" w:fill="auto"/>
            <w:vAlign w:val="center"/>
          </w:tcPr>
          <w:p w14:paraId="5DA4FC81">
            <w:pPr>
              <w:jc w:val="center"/>
              <w:rPr>
                <w:rFonts w:asciiTheme="minorEastAsia" w:hAnsiTheme="minorEastAsia" w:eastAsiaTheme="minorEastAsia"/>
                <w:sz w:val="20"/>
                <w:szCs w:val="20"/>
              </w:rPr>
            </w:pPr>
          </w:p>
        </w:tc>
        <w:tc>
          <w:tcPr>
            <w:tcW w:w="394" w:type="pct"/>
            <w:shd w:val="clear" w:color="auto" w:fill="auto"/>
            <w:vAlign w:val="center"/>
          </w:tcPr>
          <w:p w14:paraId="5CED097D">
            <w:pPr>
              <w:jc w:val="center"/>
              <w:rPr>
                <w:rFonts w:asciiTheme="minorEastAsia" w:hAnsiTheme="minorEastAsia" w:eastAsiaTheme="minorEastAsia"/>
                <w:sz w:val="20"/>
                <w:szCs w:val="20"/>
              </w:rPr>
            </w:pPr>
          </w:p>
        </w:tc>
        <w:tc>
          <w:tcPr>
            <w:tcW w:w="395" w:type="pct"/>
            <w:shd w:val="clear" w:color="auto" w:fill="auto"/>
            <w:vAlign w:val="center"/>
          </w:tcPr>
          <w:p w14:paraId="0427C6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00633C1">
            <w:pPr>
              <w:jc w:val="center"/>
              <w:rPr>
                <w:rFonts w:asciiTheme="minorEastAsia" w:hAnsiTheme="minorEastAsia" w:eastAsiaTheme="minorEastAsia"/>
                <w:sz w:val="20"/>
                <w:szCs w:val="20"/>
              </w:rPr>
            </w:pPr>
          </w:p>
        </w:tc>
      </w:tr>
      <w:tr w14:paraId="466C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1AB3613">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B1.7</w:t>
            </w:r>
          </w:p>
        </w:tc>
        <w:tc>
          <w:tcPr>
            <w:tcW w:w="2322" w:type="pct"/>
            <w:shd w:val="clear" w:color="auto" w:fill="auto"/>
            <w:vAlign w:val="center"/>
          </w:tcPr>
          <w:p w14:paraId="15C2C139">
            <w:pPr>
              <w:rPr>
                <w:rFonts w:asciiTheme="minorEastAsia" w:hAnsiTheme="minorEastAsia" w:eastAsiaTheme="minorEastAsia"/>
                <w:sz w:val="20"/>
                <w:szCs w:val="20"/>
              </w:rPr>
            </w:pPr>
            <w:r>
              <w:rPr>
                <w:rFonts w:hint="eastAsia" w:asciiTheme="minorEastAsia" w:hAnsiTheme="minorEastAsia" w:eastAsiaTheme="minorEastAsia"/>
                <w:sz w:val="20"/>
                <w:szCs w:val="20"/>
              </w:rPr>
              <w:t>监理工作总结</w:t>
            </w:r>
          </w:p>
        </w:tc>
        <w:tc>
          <w:tcPr>
            <w:tcW w:w="394" w:type="pct"/>
            <w:shd w:val="clear" w:color="auto" w:fill="auto"/>
            <w:vAlign w:val="center"/>
          </w:tcPr>
          <w:p w14:paraId="772CD1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435068A">
            <w:pPr>
              <w:jc w:val="center"/>
              <w:rPr>
                <w:rFonts w:asciiTheme="minorEastAsia" w:hAnsiTheme="minorEastAsia" w:eastAsiaTheme="minorEastAsia"/>
                <w:sz w:val="20"/>
                <w:szCs w:val="20"/>
              </w:rPr>
            </w:pPr>
          </w:p>
        </w:tc>
        <w:tc>
          <w:tcPr>
            <w:tcW w:w="394" w:type="pct"/>
            <w:shd w:val="clear" w:color="auto" w:fill="auto"/>
            <w:vAlign w:val="center"/>
          </w:tcPr>
          <w:p w14:paraId="014933FF">
            <w:pPr>
              <w:jc w:val="center"/>
              <w:rPr>
                <w:rFonts w:asciiTheme="minorEastAsia" w:hAnsiTheme="minorEastAsia" w:eastAsiaTheme="minorEastAsia"/>
                <w:sz w:val="20"/>
                <w:szCs w:val="20"/>
              </w:rPr>
            </w:pPr>
          </w:p>
        </w:tc>
        <w:tc>
          <w:tcPr>
            <w:tcW w:w="395" w:type="pct"/>
            <w:shd w:val="clear" w:color="auto" w:fill="auto"/>
            <w:vAlign w:val="center"/>
          </w:tcPr>
          <w:p w14:paraId="2F372BFD">
            <w:pPr>
              <w:jc w:val="center"/>
              <w:rPr>
                <w:rFonts w:asciiTheme="minorEastAsia" w:hAnsiTheme="minorEastAsia" w:eastAsiaTheme="minorEastAsia"/>
                <w:sz w:val="20"/>
                <w:szCs w:val="20"/>
              </w:rPr>
            </w:pPr>
            <w:bookmarkStart w:id="42" w:name="OLE_LINK7"/>
            <w:r>
              <w:rPr>
                <w:rFonts w:hint="eastAsia" w:cs="宋体" w:asciiTheme="minorEastAsia" w:hAnsiTheme="minorEastAsia" w:eastAsiaTheme="minorEastAsia"/>
                <w:kern w:val="0"/>
                <w:sz w:val="20"/>
                <w:szCs w:val="20"/>
              </w:rPr>
              <w:t>▲</w:t>
            </w:r>
            <w:bookmarkEnd w:id="42"/>
          </w:p>
        </w:tc>
        <w:tc>
          <w:tcPr>
            <w:tcW w:w="549" w:type="pct"/>
            <w:shd w:val="clear" w:color="auto" w:fill="auto"/>
            <w:vAlign w:val="center"/>
          </w:tcPr>
          <w:p w14:paraId="5F1A2D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7E9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E005BAC">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B1.8</w:t>
            </w:r>
          </w:p>
        </w:tc>
        <w:tc>
          <w:tcPr>
            <w:tcW w:w="2322" w:type="pct"/>
            <w:shd w:val="clear" w:color="auto" w:fill="auto"/>
            <w:vAlign w:val="center"/>
          </w:tcPr>
          <w:p w14:paraId="457871FB">
            <w:pPr>
              <w:rPr>
                <w:rFonts w:asciiTheme="minorEastAsia" w:hAnsiTheme="minorEastAsia" w:eastAsiaTheme="minorEastAsia"/>
                <w:sz w:val="20"/>
                <w:szCs w:val="20"/>
              </w:rPr>
            </w:pPr>
            <w:r>
              <w:rPr>
                <w:rFonts w:hint="eastAsia" w:asciiTheme="minorEastAsia" w:hAnsiTheme="minorEastAsia" w:eastAsiaTheme="minorEastAsia"/>
                <w:sz w:val="20"/>
                <w:szCs w:val="20"/>
              </w:rPr>
              <w:t>监理通知单</w:t>
            </w:r>
          </w:p>
        </w:tc>
        <w:tc>
          <w:tcPr>
            <w:tcW w:w="394" w:type="pct"/>
            <w:shd w:val="clear" w:color="auto" w:fill="auto"/>
            <w:vAlign w:val="center"/>
          </w:tcPr>
          <w:p w14:paraId="6B2BA0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B7E3CB5">
            <w:pPr>
              <w:jc w:val="center"/>
              <w:rPr>
                <w:rFonts w:asciiTheme="minorEastAsia" w:hAnsiTheme="minorEastAsia" w:eastAsiaTheme="minorEastAsia"/>
                <w:sz w:val="20"/>
                <w:szCs w:val="20"/>
              </w:rPr>
            </w:pPr>
          </w:p>
        </w:tc>
        <w:tc>
          <w:tcPr>
            <w:tcW w:w="394" w:type="pct"/>
            <w:shd w:val="clear" w:color="auto" w:fill="auto"/>
            <w:vAlign w:val="center"/>
          </w:tcPr>
          <w:p w14:paraId="1FDF8E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991A2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0F700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C8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5C0431E">
            <w:pPr>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B1.9</w:t>
            </w:r>
          </w:p>
        </w:tc>
        <w:tc>
          <w:tcPr>
            <w:tcW w:w="2322" w:type="pct"/>
            <w:shd w:val="clear" w:color="auto" w:fill="auto"/>
            <w:vAlign w:val="center"/>
          </w:tcPr>
          <w:p w14:paraId="37723E0D">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工程联系单</w:t>
            </w:r>
          </w:p>
        </w:tc>
        <w:tc>
          <w:tcPr>
            <w:tcW w:w="394" w:type="pct"/>
            <w:shd w:val="clear" w:color="auto" w:fill="auto"/>
            <w:vAlign w:val="center"/>
          </w:tcPr>
          <w:p w14:paraId="49C429E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53E084F">
            <w:pPr>
              <w:jc w:val="center"/>
              <w:rPr>
                <w:rFonts w:asciiTheme="minorEastAsia" w:hAnsiTheme="minorEastAsia" w:eastAsiaTheme="minorEastAsia"/>
                <w:sz w:val="20"/>
                <w:szCs w:val="20"/>
              </w:rPr>
            </w:pPr>
          </w:p>
        </w:tc>
        <w:tc>
          <w:tcPr>
            <w:tcW w:w="394" w:type="pct"/>
            <w:shd w:val="clear" w:color="auto" w:fill="auto"/>
            <w:vAlign w:val="center"/>
          </w:tcPr>
          <w:p w14:paraId="5A9BE41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AE5C13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01BA960">
            <w:pPr>
              <w:jc w:val="center"/>
              <w:rPr>
                <w:rFonts w:hint="eastAsia" w:cs="宋体" w:asciiTheme="minorEastAsia" w:hAnsiTheme="minorEastAsia" w:eastAsiaTheme="minorEastAsia"/>
                <w:kern w:val="0"/>
                <w:sz w:val="20"/>
                <w:szCs w:val="20"/>
              </w:rPr>
            </w:pPr>
          </w:p>
        </w:tc>
      </w:tr>
      <w:tr w14:paraId="3089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749103A">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B1.9</w:t>
            </w:r>
          </w:p>
        </w:tc>
        <w:tc>
          <w:tcPr>
            <w:tcW w:w="2322" w:type="pct"/>
            <w:shd w:val="clear" w:color="auto" w:fill="auto"/>
            <w:vAlign w:val="center"/>
          </w:tcPr>
          <w:p w14:paraId="4683E1C8">
            <w:pPr>
              <w:rPr>
                <w:rFonts w:asciiTheme="minorEastAsia" w:hAnsiTheme="minorEastAsia" w:eastAsiaTheme="minorEastAsia"/>
                <w:sz w:val="20"/>
                <w:szCs w:val="20"/>
              </w:rPr>
            </w:pPr>
            <w:r>
              <w:rPr>
                <w:rFonts w:hint="eastAsia" w:asciiTheme="minorEastAsia" w:hAnsiTheme="minorEastAsia" w:eastAsiaTheme="minorEastAsia"/>
                <w:sz w:val="20"/>
                <w:szCs w:val="20"/>
              </w:rPr>
              <w:t>监理通知回复单</w:t>
            </w:r>
          </w:p>
        </w:tc>
        <w:tc>
          <w:tcPr>
            <w:tcW w:w="394" w:type="pct"/>
            <w:shd w:val="clear" w:color="auto" w:fill="auto"/>
            <w:vAlign w:val="center"/>
          </w:tcPr>
          <w:p w14:paraId="70F407AA">
            <w:pPr>
              <w:jc w:val="center"/>
              <w:rPr>
                <w:rFonts w:cs="宋体" w:asciiTheme="minorEastAsia" w:hAnsiTheme="minorEastAsia" w:eastAsiaTheme="minorEastAsia"/>
                <w:kern w:val="0"/>
                <w:sz w:val="20"/>
                <w:szCs w:val="20"/>
              </w:rPr>
            </w:pPr>
          </w:p>
        </w:tc>
        <w:tc>
          <w:tcPr>
            <w:tcW w:w="394" w:type="pct"/>
            <w:shd w:val="clear" w:color="auto" w:fill="auto"/>
            <w:vAlign w:val="center"/>
          </w:tcPr>
          <w:p w14:paraId="0059E985">
            <w:pPr>
              <w:jc w:val="center"/>
              <w:rPr>
                <w:rFonts w:asciiTheme="minorEastAsia" w:hAnsiTheme="minorEastAsia" w:eastAsiaTheme="minorEastAsia"/>
                <w:sz w:val="20"/>
                <w:szCs w:val="20"/>
              </w:rPr>
            </w:pPr>
          </w:p>
        </w:tc>
        <w:tc>
          <w:tcPr>
            <w:tcW w:w="394" w:type="pct"/>
            <w:shd w:val="clear" w:color="auto" w:fill="auto"/>
            <w:vAlign w:val="center"/>
          </w:tcPr>
          <w:p w14:paraId="3E47BD3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41D54A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DBE3379">
            <w:pPr>
              <w:jc w:val="center"/>
              <w:rPr>
                <w:rFonts w:cs="宋体" w:asciiTheme="minorEastAsia" w:hAnsiTheme="minorEastAsia" w:eastAsiaTheme="minorEastAsia"/>
                <w:kern w:val="0"/>
                <w:sz w:val="20"/>
                <w:szCs w:val="20"/>
              </w:rPr>
            </w:pPr>
          </w:p>
        </w:tc>
      </w:tr>
      <w:tr w14:paraId="33FD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22E7C2A">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B1.10</w:t>
            </w:r>
          </w:p>
        </w:tc>
        <w:tc>
          <w:tcPr>
            <w:tcW w:w="2322" w:type="pct"/>
            <w:shd w:val="clear" w:color="auto" w:fill="auto"/>
            <w:vAlign w:val="center"/>
          </w:tcPr>
          <w:p w14:paraId="3630679D">
            <w:pPr>
              <w:rPr>
                <w:rFonts w:asciiTheme="minorEastAsia" w:hAnsiTheme="minorEastAsia" w:eastAsiaTheme="minorEastAsia"/>
                <w:sz w:val="20"/>
                <w:szCs w:val="20"/>
              </w:rPr>
            </w:pPr>
            <w:r>
              <w:rPr>
                <w:rFonts w:hint="eastAsia" w:asciiTheme="minorEastAsia" w:hAnsiTheme="minorEastAsia" w:eastAsiaTheme="minorEastAsia"/>
                <w:sz w:val="20"/>
                <w:szCs w:val="20"/>
              </w:rPr>
              <w:t>监理备忘录</w:t>
            </w:r>
          </w:p>
        </w:tc>
        <w:tc>
          <w:tcPr>
            <w:tcW w:w="394" w:type="pct"/>
            <w:shd w:val="clear" w:color="auto" w:fill="auto"/>
            <w:vAlign w:val="center"/>
          </w:tcPr>
          <w:p w14:paraId="5FD2589E">
            <w:pPr>
              <w:jc w:val="center"/>
              <w:rPr>
                <w:rFonts w:asciiTheme="minorEastAsia" w:hAnsiTheme="minorEastAsia" w:eastAsiaTheme="minorEastAsia"/>
                <w:sz w:val="20"/>
                <w:szCs w:val="20"/>
              </w:rPr>
            </w:pPr>
          </w:p>
        </w:tc>
        <w:tc>
          <w:tcPr>
            <w:tcW w:w="394" w:type="pct"/>
            <w:shd w:val="clear" w:color="auto" w:fill="auto"/>
            <w:vAlign w:val="center"/>
          </w:tcPr>
          <w:p w14:paraId="54C001DB">
            <w:pPr>
              <w:jc w:val="center"/>
              <w:rPr>
                <w:rFonts w:asciiTheme="minorEastAsia" w:hAnsiTheme="minorEastAsia" w:eastAsiaTheme="minorEastAsia"/>
                <w:sz w:val="20"/>
                <w:szCs w:val="20"/>
              </w:rPr>
            </w:pPr>
          </w:p>
        </w:tc>
        <w:tc>
          <w:tcPr>
            <w:tcW w:w="394" w:type="pct"/>
            <w:shd w:val="clear" w:color="auto" w:fill="auto"/>
            <w:vAlign w:val="center"/>
          </w:tcPr>
          <w:p w14:paraId="4F0B3CF8">
            <w:pPr>
              <w:jc w:val="center"/>
              <w:rPr>
                <w:rFonts w:asciiTheme="minorEastAsia" w:hAnsiTheme="minorEastAsia" w:eastAsiaTheme="minorEastAsia"/>
                <w:sz w:val="20"/>
                <w:szCs w:val="20"/>
              </w:rPr>
            </w:pPr>
          </w:p>
        </w:tc>
        <w:tc>
          <w:tcPr>
            <w:tcW w:w="395" w:type="pct"/>
            <w:shd w:val="clear" w:color="auto" w:fill="auto"/>
            <w:vAlign w:val="center"/>
          </w:tcPr>
          <w:p w14:paraId="5110BA4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8127F70">
            <w:pPr>
              <w:jc w:val="center"/>
              <w:rPr>
                <w:rFonts w:cs="宋体" w:asciiTheme="minorEastAsia" w:hAnsiTheme="minorEastAsia" w:eastAsiaTheme="minorEastAsia"/>
                <w:kern w:val="0"/>
                <w:sz w:val="20"/>
                <w:szCs w:val="20"/>
              </w:rPr>
            </w:pPr>
          </w:p>
        </w:tc>
      </w:tr>
      <w:tr w14:paraId="3E38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3156593C">
            <w:pPr>
              <w:jc w:val="center"/>
            </w:pPr>
            <w:r>
              <w:rPr>
                <w:rFonts w:hint="eastAsia" w:asciiTheme="minorEastAsia" w:hAnsiTheme="minorEastAsia" w:eastAsiaTheme="minorEastAsia"/>
                <w:sz w:val="20"/>
                <w:szCs w:val="20"/>
              </w:rPr>
              <w:t>B1.11</w:t>
            </w:r>
          </w:p>
        </w:tc>
        <w:tc>
          <w:tcPr>
            <w:tcW w:w="2322" w:type="pct"/>
            <w:shd w:val="clear" w:color="auto" w:fill="auto"/>
            <w:vAlign w:val="center"/>
          </w:tcPr>
          <w:p w14:paraId="608BEF0E">
            <w:pPr>
              <w:rPr>
                <w:rFonts w:asciiTheme="minorEastAsia" w:hAnsiTheme="minorEastAsia" w:eastAsiaTheme="minorEastAsia"/>
                <w:sz w:val="20"/>
                <w:szCs w:val="20"/>
              </w:rPr>
            </w:pPr>
            <w:r>
              <w:rPr>
                <w:rFonts w:hint="eastAsia" w:asciiTheme="minorEastAsia" w:hAnsiTheme="minorEastAsia" w:eastAsiaTheme="minorEastAsia"/>
                <w:sz w:val="20"/>
                <w:szCs w:val="20"/>
              </w:rPr>
              <w:t>监理报告</w:t>
            </w:r>
          </w:p>
        </w:tc>
        <w:tc>
          <w:tcPr>
            <w:tcW w:w="394" w:type="pct"/>
            <w:shd w:val="clear" w:color="auto" w:fill="auto"/>
            <w:vAlign w:val="center"/>
          </w:tcPr>
          <w:p w14:paraId="2AC047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4676163">
            <w:pPr>
              <w:jc w:val="center"/>
              <w:rPr>
                <w:rFonts w:asciiTheme="minorEastAsia" w:hAnsiTheme="minorEastAsia" w:eastAsiaTheme="minorEastAsia"/>
                <w:sz w:val="20"/>
                <w:szCs w:val="20"/>
              </w:rPr>
            </w:pPr>
          </w:p>
        </w:tc>
        <w:tc>
          <w:tcPr>
            <w:tcW w:w="394" w:type="pct"/>
            <w:shd w:val="clear" w:color="auto" w:fill="auto"/>
            <w:vAlign w:val="center"/>
          </w:tcPr>
          <w:p w14:paraId="3C1E1D06">
            <w:pPr>
              <w:jc w:val="center"/>
              <w:rPr>
                <w:rFonts w:asciiTheme="minorEastAsia" w:hAnsiTheme="minorEastAsia" w:eastAsiaTheme="minorEastAsia"/>
                <w:sz w:val="20"/>
                <w:szCs w:val="20"/>
              </w:rPr>
            </w:pPr>
          </w:p>
        </w:tc>
        <w:tc>
          <w:tcPr>
            <w:tcW w:w="395" w:type="pct"/>
            <w:shd w:val="clear" w:color="auto" w:fill="auto"/>
            <w:vAlign w:val="center"/>
          </w:tcPr>
          <w:p w14:paraId="5410D6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1A99F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57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34C4F592">
            <w:pPr>
              <w:jc w:val="center"/>
            </w:pPr>
            <w:r>
              <w:rPr>
                <w:rFonts w:hint="eastAsia" w:asciiTheme="minorEastAsia" w:hAnsiTheme="minorEastAsia" w:eastAsiaTheme="minorEastAsia"/>
                <w:sz w:val="20"/>
                <w:szCs w:val="20"/>
              </w:rPr>
              <w:t>B1.12</w:t>
            </w:r>
          </w:p>
        </w:tc>
        <w:tc>
          <w:tcPr>
            <w:tcW w:w="2322" w:type="pct"/>
            <w:shd w:val="clear" w:color="auto" w:fill="auto"/>
            <w:vAlign w:val="center"/>
          </w:tcPr>
          <w:p w14:paraId="2F73D676">
            <w:pPr>
              <w:rPr>
                <w:rFonts w:asciiTheme="minorEastAsia" w:hAnsiTheme="minorEastAsia" w:eastAsiaTheme="minorEastAsia"/>
                <w:sz w:val="20"/>
                <w:szCs w:val="20"/>
              </w:rPr>
            </w:pPr>
            <w:r>
              <w:rPr>
                <w:rFonts w:hint="eastAsia" w:asciiTheme="minorEastAsia" w:hAnsiTheme="minorEastAsia" w:eastAsiaTheme="minorEastAsia"/>
                <w:sz w:val="20"/>
                <w:szCs w:val="20"/>
              </w:rPr>
              <w:t>工程开工令</w:t>
            </w:r>
          </w:p>
        </w:tc>
        <w:tc>
          <w:tcPr>
            <w:tcW w:w="394" w:type="pct"/>
            <w:shd w:val="clear" w:color="auto" w:fill="auto"/>
            <w:vAlign w:val="center"/>
          </w:tcPr>
          <w:p w14:paraId="01D9B4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169D22E">
            <w:pPr>
              <w:jc w:val="center"/>
              <w:rPr>
                <w:rFonts w:asciiTheme="minorEastAsia" w:hAnsiTheme="minorEastAsia" w:eastAsiaTheme="minorEastAsia"/>
                <w:sz w:val="20"/>
                <w:szCs w:val="20"/>
              </w:rPr>
            </w:pPr>
          </w:p>
        </w:tc>
        <w:tc>
          <w:tcPr>
            <w:tcW w:w="394" w:type="pct"/>
            <w:shd w:val="clear" w:color="auto" w:fill="auto"/>
            <w:vAlign w:val="center"/>
          </w:tcPr>
          <w:p w14:paraId="21F740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BAD0E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13CD2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61D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1C897178">
            <w:pPr>
              <w:jc w:val="center"/>
            </w:pPr>
            <w:r>
              <w:rPr>
                <w:rFonts w:hint="eastAsia" w:asciiTheme="minorEastAsia" w:hAnsiTheme="minorEastAsia" w:eastAsiaTheme="minorEastAsia"/>
                <w:sz w:val="20"/>
                <w:szCs w:val="20"/>
              </w:rPr>
              <w:t>B1.13</w:t>
            </w:r>
          </w:p>
        </w:tc>
        <w:tc>
          <w:tcPr>
            <w:tcW w:w="2322" w:type="pct"/>
            <w:shd w:val="clear" w:color="auto" w:fill="auto"/>
            <w:vAlign w:val="center"/>
          </w:tcPr>
          <w:p w14:paraId="6ABFFED8">
            <w:pPr>
              <w:rPr>
                <w:rFonts w:asciiTheme="minorEastAsia" w:hAnsiTheme="minorEastAsia" w:eastAsiaTheme="minorEastAsia"/>
                <w:sz w:val="20"/>
                <w:szCs w:val="20"/>
              </w:rPr>
            </w:pPr>
            <w:r>
              <w:rPr>
                <w:rFonts w:hint="eastAsia" w:asciiTheme="minorEastAsia" w:hAnsiTheme="minorEastAsia" w:eastAsiaTheme="minorEastAsia"/>
                <w:sz w:val="20"/>
                <w:szCs w:val="20"/>
              </w:rPr>
              <w:t>工程暂停令</w:t>
            </w:r>
          </w:p>
        </w:tc>
        <w:tc>
          <w:tcPr>
            <w:tcW w:w="394" w:type="pct"/>
            <w:shd w:val="clear" w:color="auto" w:fill="auto"/>
            <w:vAlign w:val="center"/>
          </w:tcPr>
          <w:p w14:paraId="50D934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8DC7E90">
            <w:pPr>
              <w:jc w:val="center"/>
              <w:rPr>
                <w:rFonts w:asciiTheme="minorEastAsia" w:hAnsiTheme="minorEastAsia" w:eastAsiaTheme="minorEastAsia"/>
                <w:sz w:val="20"/>
                <w:szCs w:val="20"/>
              </w:rPr>
            </w:pPr>
          </w:p>
        </w:tc>
        <w:tc>
          <w:tcPr>
            <w:tcW w:w="394" w:type="pct"/>
            <w:shd w:val="clear" w:color="auto" w:fill="auto"/>
            <w:vAlign w:val="center"/>
          </w:tcPr>
          <w:p w14:paraId="212539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63373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32A880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210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DBDD79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B1.14</w:t>
            </w:r>
          </w:p>
        </w:tc>
        <w:tc>
          <w:tcPr>
            <w:tcW w:w="2322" w:type="pct"/>
            <w:shd w:val="clear" w:color="auto" w:fill="auto"/>
            <w:vAlign w:val="center"/>
          </w:tcPr>
          <w:p w14:paraId="7AB11C12">
            <w:pPr>
              <w:rPr>
                <w:rFonts w:asciiTheme="minorEastAsia" w:hAnsiTheme="minorEastAsia" w:eastAsiaTheme="minorEastAsia"/>
                <w:sz w:val="20"/>
                <w:szCs w:val="20"/>
              </w:rPr>
            </w:pPr>
            <w:r>
              <w:rPr>
                <w:rFonts w:hint="eastAsia" w:asciiTheme="minorEastAsia" w:hAnsiTheme="minorEastAsia" w:eastAsiaTheme="minorEastAsia"/>
                <w:sz w:val="20"/>
                <w:szCs w:val="20"/>
              </w:rPr>
              <w:t>工程复工报审表</w:t>
            </w:r>
          </w:p>
        </w:tc>
        <w:tc>
          <w:tcPr>
            <w:tcW w:w="394" w:type="pct"/>
            <w:shd w:val="clear" w:color="auto" w:fill="auto"/>
            <w:vAlign w:val="center"/>
          </w:tcPr>
          <w:p w14:paraId="0425BC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1B7A9A3">
            <w:pPr>
              <w:jc w:val="center"/>
              <w:rPr>
                <w:rFonts w:asciiTheme="minorEastAsia" w:hAnsiTheme="minorEastAsia" w:eastAsiaTheme="minorEastAsia"/>
                <w:sz w:val="20"/>
                <w:szCs w:val="20"/>
              </w:rPr>
            </w:pPr>
          </w:p>
        </w:tc>
        <w:tc>
          <w:tcPr>
            <w:tcW w:w="394" w:type="pct"/>
            <w:shd w:val="clear" w:color="auto" w:fill="auto"/>
            <w:vAlign w:val="center"/>
          </w:tcPr>
          <w:p w14:paraId="3EBF34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5F9B1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D3977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5C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122AEDE">
            <w:pPr>
              <w:jc w:val="center"/>
            </w:pPr>
            <w:r>
              <w:rPr>
                <w:rFonts w:hint="eastAsia" w:asciiTheme="minorEastAsia" w:hAnsiTheme="minorEastAsia" w:eastAsiaTheme="minorEastAsia"/>
                <w:sz w:val="20"/>
                <w:szCs w:val="20"/>
              </w:rPr>
              <w:t>B1.15</w:t>
            </w:r>
          </w:p>
        </w:tc>
        <w:tc>
          <w:tcPr>
            <w:tcW w:w="2322" w:type="pct"/>
            <w:shd w:val="clear" w:color="auto" w:fill="auto"/>
            <w:vAlign w:val="center"/>
          </w:tcPr>
          <w:p w14:paraId="512D1903">
            <w:pPr>
              <w:rPr>
                <w:rFonts w:asciiTheme="minorEastAsia" w:hAnsiTheme="minorEastAsia" w:eastAsiaTheme="minorEastAsia"/>
                <w:sz w:val="20"/>
                <w:szCs w:val="20"/>
              </w:rPr>
            </w:pPr>
            <w:r>
              <w:rPr>
                <w:rFonts w:hint="eastAsia" w:asciiTheme="minorEastAsia" w:hAnsiTheme="minorEastAsia" w:eastAsiaTheme="minorEastAsia"/>
                <w:sz w:val="20"/>
                <w:szCs w:val="20"/>
              </w:rPr>
              <w:t>工程复工令</w:t>
            </w:r>
          </w:p>
        </w:tc>
        <w:tc>
          <w:tcPr>
            <w:tcW w:w="394" w:type="pct"/>
            <w:shd w:val="clear" w:color="auto" w:fill="auto"/>
            <w:vAlign w:val="center"/>
          </w:tcPr>
          <w:p w14:paraId="7B7F58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825C559">
            <w:pPr>
              <w:jc w:val="center"/>
              <w:rPr>
                <w:rFonts w:asciiTheme="minorEastAsia" w:hAnsiTheme="minorEastAsia" w:eastAsiaTheme="minorEastAsia"/>
                <w:sz w:val="20"/>
                <w:szCs w:val="20"/>
              </w:rPr>
            </w:pPr>
          </w:p>
        </w:tc>
        <w:tc>
          <w:tcPr>
            <w:tcW w:w="394" w:type="pct"/>
            <w:shd w:val="clear" w:color="auto" w:fill="auto"/>
            <w:vAlign w:val="center"/>
          </w:tcPr>
          <w:p w14:paraId="6C2CBA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049CB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C0813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3E9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08B5FF1">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B2</w:t>
            </w:r>
          </w:p>
        </w:tc>
        <w:tc>
          <w:tcPr>
            <w:tcW w:w="4449" w:type="pct"/>
            <w:gridSpan w:val="6"/>
            <w:shd w:val="clear" w:color="auto" w:fill="auto"/>
            <w:vAlign w:val="center"/>
          </w:tcPr>
          <w:p w14:paraId="3E7EC3B4">
            <w:pPr>
              <w:jc w:val="center"/>
              <w:rPr>
                <w:rFonts w:cs="宋体" w:asciiTheme="minorEastAsia" w:hAnsiTheme="minorEastAsia" w:eastAsiaTheme="minorEastAsia"/>
                <w:b/>
                <w:kern w:val="0"/>
                <w:sz w:val="20"/>
                <w:szCs w:val="20"/>
              </w:rPr>
            </w:pPr>
            <w:r>
              <w:rPr>
                <w:rFonts w:asciiTheme="minorEastAsia" w:hAnsiTheme="minorEastAsia" w:eastAsiaTheme="minorEastAsia"/>
                <w:b/>
                <w:sz w:val="20"/>
                <w:szCs w:val="20"/>
              </w:rPr>
              <w:t>进度控制</w:t>
            </w:r>
            <w:r>
              <w:rPr>
                <w:rFonts w:hint="eastAsia" w:asciiTheme="minorEastAsia" w:hAnsiTheme="minorEastAsia" w:eastAsiaTheme="minorEastAsia"/>
                <w:b/>
                <w:sz w:val="20"/>
                <w:szCs w:val="20"/>
              </w:rPr>
              <w:t>文件</w:t>
            </w:r>
          </w:p>
        </w:tc>
      </w:tr>
      <w:tr w14:paraId="2EA4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2748783">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B2.1</w:t>
            </w:r>
          </w:p>
        </w:tc>
        <w:tc>
          <w:tcPr>
            <w:tcW w:w="2322" w:type="pct"/>
            <w:shd w:val="clear" w:color="auto" w:fill="auto"/>
            <w:vAlign w:val="center"/>
          </w:tcPr>
          <w:p w14:paraId="61E0DA38">
            <w:pPr>
              <w:rPr>
                <w:rFonts w:asciiTheme="minorEastAsia" w:hAnsiTheme="minorEastAsia" w:eastAsiaTheme="minorEastAsia"/>
                <w:sz w:val="20"/>
                <w:szCs w:val="20"/>
              </w:rPr>
            </w:pPr>
            <w:r>
              <w:rPr>
                <w:rFonts w:hint="eastAsia" w:asciiTheme="minorEastAsia" w:hAnsiTheme="minorEastAsia" w:eastAsiaTheme="minorEastAsia"/>
                <w:sz w:val="20"/>
                <w:szCs w:val="20"/>
              </w:rPr>
              <w:t>工程开工报审表</w:t>
            </w:r>
          </w:p>
        </w:tc>
        <w:tc>
          <w:tcPr>
            <w:tcW w:w="394" w:type="pct"/>
            <w:shd w:val="clear" w:color="auto" w:fill="auto"/>
            <w:vAlign w:val="center"/>
          </w:tcPr>
          <w:p w14:paraId="52EAC3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8C302FA">
            <w:pPr>
              <w:jc w:val="center"/>
              <w:rPr>
                <w:rFonts w:asciiTheme="minorEastAsia" w:hAnsiTheme="minorEastAsia" w:eastAsiaTheme="minorEastAsia"/>
                <w:sz w:val="20"/>
                <w:szCs w:val="20"/>
              </w:rPr>
            </w:pPr>
          </w:p>
        </w:tc>
        <w:tc>
          <w:tcPr>
            <w:tcW w:w="394" w:type="pct"/>
            <w:shd w:val="clear" w:color="auto" w:fill="auto"/>
            <w:vAlign w:val="center"/>
          </w:tcPr>
          <w:p w14:paraId="0C9F36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9C3A8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1E2EE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6D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1B4571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B2.2</w:t>
            </w:r>
          </w:p>
        </w:tc>
        <w:tc>
          <w:tcPr>
            <w:tcW w:w="2322" w:type="pct"/>
            <w:shd w:val="clear" w:color="auto" w:fill="auto"/>
            <w:vAlign w:val="center"/>
          </w:tcPr>
          <w:p w14:paraId="4BD6B0B7">
            <w:pPr>
              <w:rPr>
                <w:rFonts w:asciiTheme="minorEastAsia" w:hAnsiTheme="minorEastAsia" w:eastAsiaTheme="minorEastAsia"/>
                <w:sz w:val="20"/>
                <w:szCs w:val="20"/>
              </w:rPr>
            </w:pPr>
            <w:r>
              <w:rPr>
                <w:rFonts w:hint="eastAsia" w:asciiTheme="minorEastAsia" w:hAnsiTheme="minorEastAsia" w:eastAsiaTheme="minorEastAsia"/>
                <w:sz w:val="20"/>
                <w:szCs w:val="20"/>
              </w:rPr>
              <w:t>施工进度计划报审表</w:t>
            </w:r>
          </w:p>
        </w:tc>
        <w:tc>
          <w:tcPr>
            <w:tcW w:w="394" w:type="pct"/>
            <w:shd w:val="clear" w:color="auto" w:fill="auto"/>
            <w:vAlign w:val="center"/>
          </w:tcPr>
          <w:p w14:paraId="7FB19B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2289C4">
            <w:pPr>
              <w:jc w:val="center"/>
              <w:rPr>
                <w:rFonts w:asciiTheme="minorEastAsia" w:hAnsiTheme="minorEastAsia" w:eastAsiaTheme="minorEastAsia"/>
                <w:sz w:val="20"/>
                <w:szCs w:val="20"/>
              </w:rPr>
            </w:pPr>
          </w:p>
        </w:tc>
        <w:tc>
          <w:tcPr>
            <w:tcW w:w="394" w:type="pct"/>
            <w:shd w:val="clear" w:color="auto" w:fill="auto"/>
            <w:vAlign w:val="center"/>
          </w:tcPr>
          <w:p w14:paraId="286C4D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780C3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F50567D">
            <w:pPr>
              <w:jc w:val="center"/>
              <w:rPr>
                <w:rFonts w:cs="宋体" w:asciiTheme="minorEastAsia" w:hAnsiTheme="minorEastAsia" w:eastAsiaTheme="minorEastAsia"/>
                <w:kern w:val="0"/>
                <w:sz w:val="20"/>
                <w:szCs w:val="20"/>
              </w:rPr>
            </w:pPr>
          </w:p>
        </w:tc>
      </w:tr>
      <w:tr w14:paraId="14CD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3953AD80">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B2.</w:t>
            </w:r>
            <w:r>
              <w:rPr>
                <w:rFonts w:hint="eastAsia" w:asciiTheme="minorEastAsia" w:hAnsiTheme="minorEastAsia" w:eastAsiaTheme="minorEastAsia"/>
                <w:sz w:val="20"/>
                <w:szCs w:val="20"/>
                <w:lang w:val="en-US" w:eastAsia="zh-CN"/>
              </w:rPr>
              <w:t>3（盐）</w:t>
            </w:r>
          </w:p>
        </w:tc>
        <w:tc>
          <w:tcPr>
            <w:tcW w:w="2322" w:type="pct"/>
            <w:shd w:val="clear" w:color="auto" w:fill="auto"/>
            <w:vAlign w:val="center"/>
          </w:tcPr>
          <w:p w14:paraId="72DD32CE">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工程开工令</w:t>
            </w:r>
          </w:p>
        </w:tc>
        <w:tc>
          <w:tcPr>
            <w:tcW w:w="777" w:type="dxa"/>
            <w:shd w:val="clear" w:color="auto" w:fill="auto"/>
            <w:vAlign w:val="center"/>
          </w:tcPr>
          <w:p w14:paraId="640E840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77" w:type="dxa"/>
            <w:shd w:val="clear" w:color="auto" w:fill="auto"/>
            <w:vAlign w:val="center"/>
          </w:tcPr>
          <w:p w14:paraId="1FD4D49D">
            <w:pPr>
              <w:jc w:val="center"/>
              <w:rPr>
                <w:rFonts w:asciiTheme="minorEastAsia" w:hAnsiTheme="minorEastAsia" w:eastAsiaTheme="minorEastAsia"/>
                <w:sz w:val="20"/>
                <w:szCs w:val="20"/>
              </w:rPr>
            </w:pPr>
          </w:p>
        </w:tc>
        <w:tc>
          <w:tcPr>
            <w:tcW w:w="777" w:type="dxa"/>
            <w:shd w:val="clear" w:color="auto" w:fill="auto"/>
            <w:vAlign w:val="center"/>
          </w:tcPr>
          <w:p w14:paraId="7A919FF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79" w:type="dxa"/>
            <w:shd w:val="clear" w:color="auto" w:fill="auto"/>
            <w:vAlign w:val="center"/>
          </w:tcPr>
          <w:p w14:paraId="0A12C30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1084" w:type="dxa"/>
            <w:shd w:val="clear" w:color="auto" w:fill="auto"/>
            <w:vAlign w:val="center"/>
          </w:tcPr>
          <w:p w14:paraId="2151B38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84F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A00EA76">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B3</w:t>
            </w:r>
          </w:p>
        </w:tc>
        <w:tc>
          <w:tcPr>
            <w:tcW w:w="4449" w:type="pct"/>
            <w:gridSpan w:val="6"/>
            <w:shd w:val="clear" w:color="auto" w:fill="auto"/>
            <w:vAlign w:val="center"/>
          </w:tcPr>
          <w:p w14:paraId="5FA6BAA2">
            <w:pPr>
              <w:jc w:val="center"/>
              <w:rPr>
                <w:rFonts w:asciiTheme="minorEastAsia" w:hAnsiTheme="minorEastAsia" w:eastAsiaTheme="minorEastAsia"/>
                <w:b/>
                <w:sz w:val="20"/>
                <w:szCs w:val="20"/>
              </w:rPr>
            </w:pPr>
            <w:r>
              <w:rPr>
                <w:rFonts w:asciiTheme="minorEastAsia" w:hAnsiTheme="minorEastAsia" w:eastAsiaTheme="minorEastAsia"/>
                <w:b/>
                <w:sz w:val="20"/>
                <w:szCs w:val="20"/>
              </w:rPr>
              <w:t>质量控制</w:t>
            </w:r>
            <w:r>
              <w:rPr>
                <w:rFonts w:hint="eastAsia" w:asciiTheme="minorEastAsia" w:hAnsiTheme="minorEastAsia" w:eastAsiaTheme="minorEastAsia"/>
                <w:b/>
                <w:sz w:val="20"/>
                <w:szCs w:val="20"/>
              </w:rPr>
              <w:t>文件</w:t>
            </w:r>
          </w:p>
        </w:tc>
      </w:tr>
      <w:tr w14:paraId="49BA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25E8F68A">
            <w:pPr>
              <w:jc w:val="center"/>
              <w:rPr>
                <w:rFonts w:hint="eastAsia" w:asciiTheme="minorEastAsia" w:hAnsiTheme="minorEastAsia" w:eastAsiaTheme="minorEastAsia"/>
                <w:sz w:val="20"/>
                <w:szCs w:val="20"/>
              </w:rPr>
            </w:pPr>
            <w:bookmarkStart w:id="43" w:name="OLE_LINK6"/>
            <w:r>
              <w:rPr>
                <w:rFonts w:hint="eastAsia" w:asciiTheme="minorEastAsia" w:hAnsiTheme="minorEastAsia" w:eastAsiaTheme="minorEastAsia"/>
                <w:sz w:val="20"/>
                <w:szCs w:val="20"/>
              </w:rPr>
              <w:t>B3.1</w:t>
            </w:r>
          </w:p>
        </w:tc>
        <w:tc>
          <w:tcPr>
            <w:tcW w:w="2322" w:type="pct"/>
            <w:shd w:val="clear" w:color="auto" w:fill="auto"/>
            <w:vAlign w:val="center"/>
          </w:tcPr>
          <w:p w14:paraId="49B0C976">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 xml:space="preserve">见证取样和送检人员备案表 </w:t>
            </w:r>
          </w:p>
        </w:tc>
        <w:tc>
          <w:tcPr>
            <w:tcW w:w="394" w:type="pct"/>
            <w:shd w:val="clear" w:color="auto" w:fill="auto"/>
            <w:vAlign w:val="center"/>
          </w:tcPr>
          <w:p w14:paraId="68B3747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5D210F6">
            <w:pPr>
              <w:jc w:val="center"/>
              <w:rPr>
                <w:rFonts w:asciiTheme="minorEastAsia" w:hAnsiTheme="minorEastAsia" w:eastAsiaTheme="minorEastAsia"/>
                <w:sz w:val="20"/>
                <w:szCs w:val="20"/>
              </w:rPr>
            </w:pPr>
          </w:p>
        </w:tc>
        <w:tc>
          <w:tcPr>
            <w:tcW w:w="394" w:type="pct"/>
            <w:shd w:val="clear" w:color="auto" w:fill="auto"/>
            <w:vAlign w:val="center"/>
          </w:tcPr>
          <w:p w14:paraId="1233D2A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544B3F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D230430">
            <w:pPr>
              <w:jc w:val="center"/>
              <w:rPr>
                <w:rFonts w:cs="宋体" w:asciiTheme="minorEastAsia" w:hAnsiTheme="minorEastAsia" w:eastAsiaTheme="minorEastAsia"/>
                <w:kern w:val="0"/>
                <w:sz w:val="20"/>
                <w:szCs w:val="20"/>
              </w:rPr>
            </w:pPr>
          </w:p>
        </w:tc>
      </w:tr>
      <w:tr w14:paraId="397A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CAAD0A8">
            <w:pPr>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B3.2</w:t>
            </w:r>
          </w:p>
        </w:tc>
        <w:tc>
          <w:tcPr>
            <w:tcW w:w="2322" w:type="pct"/>
            <w:shd w:val="clear" w:color="auto" w:fill="auto"/>
            <w:vAlign w:val="center"/>
          </w:tcPr>
          <w:p w14:paraId="219B1B4B">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 xml:space="preserve">见证记录 </w:t>
            </w:r>
          </w:p>
        </w:tc>
        <w:tc>
          <w:tcPr>
            <w:tcW w:w="394" w:type="pct"/>
            <w:shd w:val="clear" w:color="auto" w:fill="auto"/>
            <w:vAlign w:val="center"/>
          </w:tcPr>
          <w:p w14:paraId="0FE6EC6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0D9CABE">
            <w:pPr>
              <w:jc w:val="center"/>
              <w:rPr>
                <w:rFonts w:asciiTheme="minorEastAsia" w:hAnsiTheme="minorEastAsia" w:eastAsiaTheme="minorEastAsia"/>
                <w:sz w:val="20"/>
                <w:szCs w:val="20"/>
              </w:rPr>
            </w:pPr>
          </w:p>
        </w:tc>
        <w:tc>
          <w:tcPr>
            <w:tcW w:w="394" w:type="pct"/>
            <w:shd w:val="clear" w:color="auto" w:fill="auto"/>
            <w:vAlign w:val="center"/>
          </w:tcPr>
          <w:p w14:paraId="448860B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FBAC6F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046F1F9">
            <w:pPr>
              <w:jc w:val="center"/>
              <w:rPr>
                <w:rFonts w:cs="宋体" w:asciiTheme="minorEastAsia" w:hAnsiTheme="minorEastAsia" w:eastAsiaTheme="minorEastAsia"/>
                <w:kern w:val="0"/>
                <w:sz w:val="20"/>
                <w:szCs w:val="20"/>
              </w:rPr>
            </w:pPr>
          </w:p>
        </w:tc>
      </w:tr>
      <w:tr w14:paraId="4A88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4601947">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B3.</w:t>
            </w:r>
            <w:bookmarkEnd w:id="43"/>
            <w:r>
              <w:rPr>
                <w:rFonts w:hint="eastAsia" w:asciiTheme="minorEastAsia" w:hAnsiTheme="minorEastAsia" w:eastAsiaTheme="minorEastAsia"/>
                <w:sz w:val="20"/>
                <w:szCs w:val="20"/>
                <w:lang w:val="en-US" w:eastAsia="zh-CN"/>
              </w:rPr>
              <w:t>3</w:t>
            </w:r>
          </w:p>
        </w:tc>
        <w:tc>
          <w:tcPr>
            <w:tcW w:w="2322" w:type="pct"/>
            <w:shd w:val="clear" w:color="auto" w:fill="auto"/>
            <w:vAlign w:val="center"/>
          </w:tcPr>
          <w:p w14:paraId="5F6FB338">
            <w:pPr>
              <w:rPr>
                <w:rFonts w:asciiTheme="minorEastAsia" w:hAnsiTheme="minorEastAsia" w:eastAsiaTheme="minorEastAsia"/>
                <w:sz w:val="20"/>
                <w:szCs w:val="20"/>
              </w:rPr>
            </w:pPr>
            <w:r>
              <w:rPr>
                <w:rFonts w:hint="eastAsia" w:asciiTheme="minorEastAsia" w:hAnsiTheme="minorEastAsia" w:eastAsiaTheme="minorEastAsia"/>
                <w:sz w:val="20"/>
                <w:szCs w:val="20"/>
              </w:rPr>
              <w:t>旁站记录表（通用）</w:t>
            </w:r>
          </w:p>
        </w:tc>
        <w:tc>
          <w:tcPr>
            <w:tcW w:w="394" w:type="pct"/>
            <w:shd w:val="clear" w:color="auto" w:fill="auto"/>
            <w:vAlign w:val="center"/>
          </w:tcPr>
          <w:p w14:paraId="6965CFF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04FD1E2">
            <w:pPr>
              <w:jc w:val="center"/>
              <w:rPr>
                <w:rFonts w:asciiTheme="minorEastAsia" w:hAnsiTheme="minorEastAsia" w:eastAsiaTheme="minorEastAsia"/>
                <w:sz w:val="20"/>
                <w:szCs w:val="20"/>
              </w:rPr>
            </w:pPr>
          </w:p>
        </w:tc>
        <w:tc>
          <w:tcPr>
            <w:tcW w:w="394" w:type="pct"/>
            <w:shd w:val="clear" w:color="auto" w:fill="auto"/>
            <w:vAlign w:val="center"/>
          </w:tcPr>
          <w:p w14:paraId="43F4284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F36091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55524F5">
            <w:pPr>
              <w:jc w:val="center"/>
              <w:rPr>
                <w:rFonts w:cs="宋体" w:asciiTheme="minorEastAsia" w:hAnsiTheme="minorEastAsia" w:eastAsiaTheme="minorEastAsia"/>
                <w:kern w:val="0"/>
                <w:sz w:val="20"/>
                <w:szCs w:val="20"/>
              </w:rPr>
            </w:pPr>
          </w:p>
        </w:tc>
      </w:tr>
      <w:tr w14:paraId="0026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205F1093">
            <w:pPr>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4</w:t>
            </w:r>
          </w:p>
        </w:tc>
        <w:tc>
          <w:tcPr>
            <w:tcW w:w="2322" w:type="pct"/>
            <w:shd w:val="clear" w:color="auto" w:fill="auto"/>
            <w:vAlign w:val="center"/>
          </w:tcPr>
          <w:p w14:paraId="55C6206C">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 xml:space="preserve">危大工程巡视检查记录表 </w:t>
            </w:r>
          </w:p>
        </w:tc>
        <w:tc>
          <w:tcPr>
            <w:tcW w:w="394" w:type="pct"/>
            <w:shd w:val="clear" w:color="auto" w:fill="auto"/>
            <w:vAlign w:val="center"/>
          </w:tcPr>
          <w:p w14:paraId="183DF58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B0E0B2A">
            <w:pPr>
              <w:jc w:val="center"/>
              <w:rPr>
                <w:rFonts w:asciiTheme="minorEastAsia" w:hAnsiTheme="minorEastAsia" w:eastAsiaTheme="minorEastAsia"/>
                <w:sz w:val="20"/>
                <w:szCs w:val="20"/>
              </w:rPr>
            </w:pPr>
          </w:p>
        </w:tc>
        <w:tc>
          <w:tcPr>
            <w:tcW w:w="394" w:type="pct"/>
            <w:shd w:val="clear" w:color="auto" w:fill="auto"/>
            <w:vAlign w:val="center"/>
          </w:tcPr>
          <w:p w14:paraId="6FE0CB0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0510E3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A5AB27E">
            <w:pPr>
              <w:jc w:val="center"/>
              <w:rPr>
                <w:rFonts w:cs="宋体" w:asciiTheme="minorEastAsia" w:hAnsiTheme="minorEastAsia" w:eastAsiaTheme="minorEastAsia"/>
                <w:kern w:val="0"/>
                <w:sz w:val="20"/>
                <w:szCs w:val="20"/>
              </w:rPr>
            </w:pPr>
          </w:p>
        </w:tc>
      </w:tr>
      <w:tr w14:paraId="78CC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E62FC32">
            <w:pPr>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5</w:t>
            </w:r>
          </w:p>
        </w:tc>
        <w:tc>
          <w:tcPr>
            <w:tcW w:w="2322" w:type="pct"/>
            <w:shd w:val="clear" w:color="auto" w:fill="auto"/>
            <w:vAlign w:val="center"/>
          </w:tcPr>
          <w:p w14:paraId="7D146F71">
            <w:pPr>
              <w:rPr>
                <w:rFonts w:ascii="hkgSV6WB+SimSun" w:hAnsi="hkgSV6WB+SimSun" w:eastAsia="hkgSV6WB+SimSun"/>
                <w:color w:val="000000"/>
                <w:sz w:val="18"/>
              </w:rPr>
            </w:pPr>
            <w:r>
              <w:rPr>
                <w:rFonts w:hint="eastAsia" w:asciiTheme="minorEastAsia" w:hAnsiTheme="minorEastAsia" w:eastAsiaTheme="minorEastAsia"/>
                <w:sz w:val="20"/>
                <w:szCs w:val="20"/>
              </w:rPr>
              <w:t xml:space="preserve">危大工程安全管理档案 </w:t>
            </w:r>
          </w:p>
        </w:tc>
        <w:tc>
          <w:tcPr>
            <w:tcW w:w="394" w:type="pct"/>
            <w:shd w:val="clear" w:color="auto" w:fill="auto"/>
            <w:vAlign w:val="center"/>
          </w:tcPr>
          <w:p w14:paraId="63FB0B9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574BEB5">
            <w:pPr>
              <w:jc w:val="center"/>
              <w:rPr>
                <w:rFonts w:asciiTheme="minorEastAsia" w:hAnsiTheme="minorEastAsia" w:eastAsiaTheme="minorEastAsia"/>
                <w:sz w:val="20"/>
                <w:szCs w:val="20"/>
              </w:rPr>
            </w:pPr>
          </w:p>
        </w:tc>
        <w:tc>
          <w:tcPr>
            <w:tcW w:w="394" w:type="pct"/>
            <w:shd w:val="clear" w:color="auto" w:fill="auto"/>
            <w:vAlign w:val="center"/>
          </w:tcPr>
          <w:p w14:paraId="38818AF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0CBA1C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57F771D">
            <w:pPr>
              <w:jc w:val="center"/>
              <w:rPr>
                <w:rFonts w:cs="宋体" w:asciiTheme="minorEastAsia" w:hAnsiTheme="minorEastAsia" w:eastAsiaTheme="minorEastAsia"/>
                <w:kern w:val="0"/>
                <w:sz w:val="20"/>
                <w:szCs w:val="20"/>
              </w:rPr>
            </w:pPr>
          </w:p>
        </w:tc>
      </w:tr>
      <w:tr w14:paraId="7C00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0273A2A3">
            <w:pPr>
              <w:jc w:val="center"/>
              <w:rPr>
                <w:rFonts w:hint="eastAsia" w:eastAsiaTheme="minorEastAsia"/>
                <w:lang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6</w:t>
            </w:r>
          </w:p>
        </w:tc>
        <w:tc>
          <w:tcPr>
            <w:tcW w:w="2322" w:type="pct"/>
            <w:shd w:val="clear" w:color="auto" w:fill="auto"/>
            <w:vAlign w:val="center"/>
          </w:tcPr>
          <w:p w14:paraId="22CF9C83">
            <w:pPr>
              <w:rPr>
                <w:rFonts w:asciiTheme="minorEastAsia" w:hAnsiTheme="minorEastAsia" w:eastAsiaTheme="minorEastAsia"/>
                <w:sz w:val="20"/>
                <w:szCs w:val="20"/>
              </w:rPr>
            </w:pPr>
            <w:r>
              <w:rPr>
                <w:rFonts w:hint="eastAsia" w:asciiTheme="minorEastAsia" w:hAnsiTheme="minorEastAsia" w:eastAsiaTheme="minorEastAsia"/>
                <w:sz w:val="20"/>
                <w:szCs w:val="20"/>
              </w:rPr>
              <w:t>质量事故报告及处理资料</w:t>
            </w:r>
          </w:p>
        </w:tc>
        <w:tc>
          <w:tcPr>
            <w:tcW w:w="394" w:type="pct"/>
            <w:shd w:val="clear" w:color="auto" w:fill="auto"/>
            <w:vAlign w:val="center"/>
          </w:tcPr>
          <w:p w14:paraId="5313DA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EACD7DE">
            <w:pPr>
              <w:jc w:val="center"/>
              <w:rPr>
                <w:rFonts w:asciiTheme="minorEastAsia" w:hAnsiTheme="minorEastAsia" w:eastAsiaTheme="minorEastAsia"/>
                <w:sz w:val="20"/>
                <w:szCs w:val="20"/>
              </w:rPr>
            </w:pPr>
          </w:p>
        </w:tc>
        <w:tc>
          <w:tcPr>
            <w:tcW w:w="394" w:type="pct"/>
            <w:shd w:val="clear" w:color="auto" w:fill="auto"/>
            <w:vAlign w:val="center"/>
          </w:tcPr>
          <w:p w14:paraId="3816F9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6C28D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0834BE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0AC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B53025F">
            <w:pPr>
              <w:jc w:val="center"/>
              <w:rPr>
                <w:rFonts w:hint="eastAsia" w:eastAsiaTheme="minorEastAsia"/>
                <w:lang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7</w:t>
            </w:r>
          </w:p>
        </w:tc>
        <w:tc>
          <w:tcPr>
            <w:tcW w:w="2322" w:type="pct"/>
            <w:shd w:val="clear" w:color="auto" w:fill="auto"/>
            <w:vAlign w:val="center"/>
          </w:tcPr>
          <w:p w14:paraId="215BDE7B">
            <w:pPr>
              <w:rPr>
                <w:rFonts w:asciiTheme="minorEastAsia" w:hAnsiTheme="minorEastAsia" w:eastAsiaTheme="minorEastAsia"/>
                <w:sz w:val="20"/>
                <w:szCs w:val="20"/>
              </w:rPr>
            </w:pPr>
            <w:r>
              <w:rPr>
                <w:rFonts w:hint="eastAsia" w:asciiTheme="minorEastAsia" w:hAnsiTheme="minorEastAsia" w:eastAsiaTheme="minorEastAsia"/>
                <w:sz w:val="20"/>
                <w:szCs w:val="20"/>
              </w:rPr>
              <w:t>施工组织设计/施工方案报审表</w:t>
            </w:r>
          </w:p>
        </w:tc>
        <w:tc>
          <w:tcPr>
            <w:tcW w:w="394" w:type="pct"/>
            <w:shd w:val="clear" w:color="auto" w:fill="auto"/>
            <w:vAlign w:val="center"/>
          </w:tcPr>
          <w:p w14:paraId="2454D0D2">
            <w:pPr>
              <w:jc w:val="center"/>
              <w:rPr>
                <w:rFonts w:cs="宋体" w:asciiTheme="minorEastAsia" w:hAnsiTheme="minorEastAsia" w:eastAsiaTheme="minorEastAsia"/>
                <w:kern w:val="0"/>
                <w:sz w:val="20"/>
                <w:szCs w:val="20"/>
              </w:rPr>
            </w:pPr>
          </w:p>
        </w:tc>
        <w:tc>
          <w:tcPr>
            <w:tcW w:w="394" w:type="pct"/>
            <w:shd w:val="clear" w:color="auto" w:fill="auto"/>
            <w:vAlign w:val="center"/>
          </w:tcPr>
          <w:p w14:paraId="4A2923BB">
            <w:pPr>
              <w:jc w:val="center"/>
              <w:rPr>
                <w:rFonts w:asciiTheme="minorEastAsia" w:hAnsiTheme="minorEastAsia" w:eastAsiaTheme="minorEastAsia"/>
                <w:sz w:val="20"/>
                <w:szCs w:val="20"/>
              </w:rPr>
            </w:pPr>
          </w:p>
        </w:tc>
        <w:tc>
          <w:tcPr>
            <w:tcW w:w="394" w:type="pct"/>
            <w:shd w:val="clear" w:color="auto" w:fill="auto"/>
            <w:vAlign w:val="center"/>
          </w:tcPr>
          <w:p w14:paraId="2D25E5FC">
            <w:pPr>
              <w:jc w:val="center"/>
              <w:rPr>
                <w:rFonts w:cs="宋体" w:asciiTheme="minorEastAsia" w:hAnsiTheme="minorEastAsia" w:eastAsiaTheme="minorEastAsia"/>
                <w:kern w:val="0"/>
                <w:sz w:val="20"/>
                <w:szCs w:val="20"/>
              </w:rPr>
            </w:pPr>
            <w:bookmarkStart w:id="44" w:name="OLE_LINK3"/>
            <w:r>
              <w:rPr>
                <w:rFonts w:hint="eastAsia" w:cs="宋体" w:asciiTheme="minorEastAsia" w:hAnsiTheme="minorEastAsia" w:eastAsiaTheme="minorEastAsia"/>
                <w:kern w:val="0"/>
                <w:sz w:val="20"/>
                <w:szCs w:val="20"/>
              </w:rPr>
              <w:t>△</w:t>
            </w:r>
            <w:bookmarkEnd w:id="44"/>
          </w:p>
        </w:tc>
        <w:tc>
          <w:tcPr>
            <w:tcW w:w="395" w:type="pct"/>
            <w:shd w:val="clear" w:color="auto" w:fill="auto"/>
            <w:vAlign w:val="center"/>
          </w:tcPr>
          <w:p w14:paraId="29072F1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5FD5894">
            <w:pPr>
              <w:jc w:val="center"/>
              <w:rPr>
                <w:rFonts w:cs="宋体" w:asciiTheme="minorEastAsia" w:hAnsiTheme="minorEastAsia" w:eastAsiaTheme="minorEastAsia"/>
                <w:kern w:val="0"/>
                <w:sz w:val="20"/>
                <w:szCs w:val="20"/>
              </w:rPr>
            </w:pPr>
          </w:p>
        </w:tc>
      </w:tr>
      <w:tr w14:paraId="6D5C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A69EF7A">
            <w:pPr>
              <w:jc w:val="center"/>
              <w:rPr>
                <w:rFonts w:hint="eastAsia" w:eastAsiaTheme="minorEastAsia"/>
                <w:lang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8</w:t>
            </w:r>
          </w:p>
        </w:tc>
        <w:tc>
          <w:tcPr>
            <w:tcW w:w="2322" w:type="pct"/>
            <w:shd w:val="clear" w:color="auto" w:fill="auto"/>
            <w:vAlign w:val="center"/>
          </w:tcPr>
          <w:p w14:paraId="0CE8A1FE">
            <w:pPr>
              <w:rPr>
                <w:rFonts w:asciiTheme="minorEastAsia" w:hAnsiTheme="minorEastAsia" w:eastAsiaTheme="minorEastAsia"/>
                <w:sz w:val="20"/>
                <w:szCs w:val="20"/>
              </w:rPr>
            </w:pPr>
            <w:r>
              <w:rPr>
                <w:rFonts w:hint="eastAsia" w:asciiTheme="minorEastAsia" w:hAnsiTheme="minorEastAsia" w:eastAsiaTheme="minorEastAsia"/>
                <w:sz w:val="20"/>
                <w:szCs w:val="20"/>
              </w:rPr>
              <w:t>施工现场质量、安全生产管理体系报审表</w:t>
            </w:r>
          </w:p>
        </w:tc>
        <w:tc>
          <w:tcPr>
            <w:tcW w:w="394" w:type="pct"/>
            <w:shd w:val="clear" w:color="auto" w:fill="auto"/>
            <w:vAlign w:val="center"/>
          </w:tcPr>
          <w:p w14:paraId="67ED879D">
            <w:pPr>
              <w:jc w:val="center"/>
              <w:rPr>
                <w:rFonts w:cs="宋体" w:asciiTheme="minorEastAsia" w:hAnsiTheme="minorEastAsia" w:eastAsiaTheme="minorEastAsia"/>
                <w:kern w:val="0"/>
                <w:sz w:val="20"/>
                <w:szCs w:val="20"/>
              </w:rPr>
            </w:pPr>
          </w:p>
        </w:tc>
        <w:tc>
          <w:tcPr>
            <w:tcW w:w="394" w:type="pct"/>
            <w:shd w:val="clear" w:color="auto" w:fill="auto"/>
            <w:vAlign w:val="center"/>
          </w:tcPr>
          <w:p w14:paraId="5DC1D1E5">
            <w:pPr>
              <w:jc w:val="center"/>
              <w:rPr>
                <w:rFonts w:asciiTheme="minorEastAsia" w:hAnsiTheme="minorEastAsia" w:eastAsiaTheme="minorEastAsia"/>
                <w:sz w:val="20"/>
                <w:szCs w:val="20"/>
              </w:rPr>
            </w:pPr>
          </w:p>
        </w:tc>
        <w:tc>
          <w:tcPr>
            <w:tcW w:w="394" w:type="pct"/>
            <w:shd w:val="clear" w:color="auto" w:fill="auto"/>
            <w:vAlign w:val="center"/>
          </w:tcPr>
          <w:p w14:paraId="39E8CA5E">
            <w:pPr>
              <w:jc w:val="cente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557EE7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8029BDC">
            <w:pPr>
              <w:jc w:val="center"/>
              <w:rPr>
                <w:rFonts w:cs="宋体" w:asciiTheme="minorEastAsia" w:hAnsiTheme="minorEastAsia" w:eastAsiaTheme="minorEastAsia"/>
                <w:kern w:val="0"/>
                <w:sz w:val="20"/>
                <w:szCs w:val="20"/>
              </w:rPr>
            </w:pPr>
          </w:p>
        </w:tc>
      </w:tr>
      <w:tr w14:paraId="09EE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CE91F30">
            <w:pPr>
              <w:jc w:val="center"/>
              <w:rPr>
                <w:rFonts w:hint="eastAsia" w:eastAsiaTheme="minorEastAsia"/>
                <w:lang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9</w:t>
            </w:r>
          </w:p>
        </w:tc>
        <w:tc>
          <w:tcPr>
            <w:tcW w:w="2322" w:type="pct"/>
            <w:shd w:val="clear" w:color="auto" w:fill="auto"/>
            <w:vAlign w:val="center"/>
          </w:tcPr>
          <w:p w14:paraId="22F9C8B3">
            <w:pPr>
              <w:rPr>
                <w:rFonts w:asciiTheme="minorEastAsia" w:hAnsiTheme="minorEastAsia" w:eastAsiaTheme="minorEastAsia"/>
                <w:sz w:val="20"/>
                <w:szCs w:val="20"/>
              </w:rPr>
            </w:pPr>
            <w:r>
              <w:rPr>
                <w:rFonts w:hint="eastAsia" w:asciiTheme="minorEastAsia" w:hAnsiTheme="minorEastAsia" w:eastAsiaTheme="minorEastAsia"/>
                <w:sz w:val="20"/>
                <w:szCs w:val="20"/>
              </w:rPr>
              <w:t>分包单位资质报审表</w:t>
            </w:r>
          </w:p>
        </w:tc>
        <w:tc>
          <w:tcPr>
            <w:tcW w:w="394" w:type="pct"/>
            <w:shd w:val="clear" w:color="auto" w:fill="auto"/>
            <w:vAlign w:val="center"/>
          </w:tcPr>
          <w:p w14:paraId="60C330DF">
            <w:pPr>
              <w:jc w:val="center"/>
              <w:rPr>
                <w:rFonts w:cs="宋体" w:asciiTheme="minorEastAsia" w:hAnsiTheme="minorEastAsia" w:eastAsiaTheme="minorEastAsia"/>
                <w:kern w:val="0"/>
                <w:sz w:val="20"/>
                <w:szCs w:val="20"/>
              </w:rPr>
            </w:pPr>
          </w:p>
        </w:tc>
        <w:tc>
          <w:tcPr>
            <w:tcW w:w="394" w:type="pct"/>
            <w:shd w:val="clear" w:color="auto" w:fill="auto"/>
            <w:vAlign w:val="center"/>
          </w:tcPr>
          <w:p w14:paraId="46500338">
            <w:pPr>
              <w:jc w:val="center"/>
              <w:rPr>
                <w:rFonts w:asciiTheme="minorEastAsia" w:hAnsiTheme="minorEastAsia" w:eastAsiaTheme="minorEastAsia"/>
                <w:sz w:val="20"/>
                <w:szCs w:val="20"/>
              </w:rPr>
            </w:pPr>
          </w:p>
        </w:tc>
        <w:tc>
          <w:tcPr>
            <w:tcW w:w="394" w:type="pct"/>
            <w:shd w:val="clear" w:color="auto" w:fill="auto"/>
            <w:vAlign w:val="center"/>
          </w:tcPr>
          <w:p w14:paraId="1A204F4E">
            <w:pPr>
              <w:jc w:val="cente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B76C2A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F4E8212">
            <w:pPr>
              <w:jc w:val="center"/>
              <w:rPr>
                <w:rFonts w:cs="宋体" w:asciiTheme="minorEastAsia" w:hAnsiTheme="minorEastAsia" w:eastAsiaTheme="minorEastAsia"/>
                <w:kern w:val="0"/>
                <w:sz w:val="20"/>
                <w:szCs w:val="20"/>
              </w:rPr>
            </w:pPr>
          </w:p>
        </w:tc>
      </w:tr>
      <w:tr w14:paraId="414A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0" w:type="pct"/>
            <w:shd w:val="clear" w:color="auto" w:fill="auto"/>
            <w:vAlign w:val="center"/>
          </w:tcPr>
          <w:p w14:paraId="0248DA21">
            <w:pPr>
              <w:jc w:val="center"/>
              <w:rPr>
                <w:rFonts w:hint="default" w:eastAsiaTheme="minorEastAsia"/>
                <w:lang w:val="en-US"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10</w:t>
            </w:r>
          </w:p>
        </w:tc>
        <w:tc>
          <w:tcPr>
            <w:tcW w:w="2322" w:type="pct"/>
            <w:shd w:val="clear" w:color="auto" w:fill="auto"/>
            <w:vAlign w:val="center"/>
          </w:tcPr>
          <w:p w14:paraId="3ABA7483">
            <w:pPr>
              <w:rPr>
                <w:rFonts w:asciiTheme="minorEastAsia" w:hAnsiTheme="minorEastAsia" w:eastAsiaTheme="minorEastAsia"/>
                <w:sz w:val="20"/>
                <w:szCs w:val="20"/>
              </w:rPr>
            </w:pPr>
            <w:r>
              <w:rPr>
                <w:rFonts w:hint="eastAsia" w:asciiTheme="minorEastAsia" w:hAnsiTheme="minorEastAsia" w:eastAsiaTheme="minorEastAsia"/>
                <w:sz w:val="20"/>
                <w:szCs w:val="20"/>
              </w:rPr>
              <w:t>分部(子分部）工程报验表</w:t>
            </w:r>
          </w:p>
        </w:tc>
        <w:tc>
          <w:tcPr>
            <w:tcW w:w="394" w:type="pct"/>
            <w:shd w:val="clear" w:color="auto" w:fill="auto"/>
            <w:vAlign w:val="center"/>
          </w:tcPr>
          <w:p w14:paraId="2485D1A8">
            <w:pPr>
              <w:jc w:val="center"/>
              <w:rPr>
                <w:rFonts w:cs="宋体" w:asciiTheme="minorEastAsia" w:hAnsiTheme="minorEastAsia" w:eastAsiaTheme="minorEastAsia"/>
                <w:kern w:val="0"/>
                <w:sz w:val="20"/>
                <w:szCs w:val="20"/>
              </w:rPr>
            </w:pPr>
          </w:p>
        </w:tc>
        <w:tc>
          <w:tcPr>
            <w:tcW w:w="394" w:type="pct"/>
            <w:shd w:val="clear" w:color="auto" w:fill="auto"/>
            <w:vAlign w:val="center"/>
          </w:tcPr>
          <w:p w14:paraId="7C7912FC">
            <w:pPr>
              <w:jc w:val="center"/>
              <w:rPr>
                <w:rFonts w:asciiTheme="minorEastAsia" w:hAnsiTheme="minorEastAsia" w:eastAsiaTheme="minorEastAsia"/>
                <w:sz w:val="20"/>
                <w:szCs w:val="20"/>
              </w:rPr>
            </w:pPr>
          </w:p>
        </w:tc>
        <w:tc>
          <w:tcPr>
            <w:tcW w:w="394" w:type="pct"/>
            <w:shd w:val="clear" w:color="auto" w:fill="auto"/>
            <w:vAlign w:val="center"/>
          </w:tcPr>
          <w:p w14:paraId="066E04C2">
            <w:pPr>
              <w:jc w:val="center"/>
            </w:pPr>
            <w:bookmarkStart w:id="45" w:name="OLE_LINK5"/>
            <w:r>
              <w:rPr>
                <w:rFonts w:hint="eastAsia" w:cs="宋体" w:asciiTheme="minorEastAsia" w:hAnsiTheme="minorEastAsia" w:eastAsiaTheme="minorEastAsia"/>
                <w:kern w:val="0"/>
                <w:sz w:val="20"/>
                <w:szCs w:val="20"/>
              </w:rPr>
              <w:t>△</w:t>
            </w:r>
            <w:bookmarkEnd w:id="45"/>
          </w:p>
        </w:tc>
        <w:tc>
          <w:tcPr>
            <w:tcW w:w="395" w:type="pct"/>
            <w:shd w:val="clear" w:color="auto" w:fill="auto"/>
            <w:vAlign w:val="center"/>
          </w:tcPr>
          <w:p w14:paraId="7D5F630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8A2094E">
            <w:pPr>
              <w:jc w:val="center"/>
              <w:rPr>
                <w:rFonts w:cs="宋体" w:asciiTheme="minorEastAsia" w:hAnsiTheme="minorEastAsia" w:eastAsiaTheme="minorEastAsia"/>
                <w:kern w:val="0"/>
                <w:sz w:val="20"/>
                <w:szCs w:val="20"/>
              </w:rPr>
            </w:pPr>
          </w:p>
        </w:tc>
      </w:tr>
      <w:tr w14:paraId="3E24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0" w:type="pct"/>
            <w:shd w:val="clear" w:color="auto" w:fill="auto"/>
            <w:vAlign w:val="center"/>
          </w:tcPr>
          <w:p w14:paraId="473231CE">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11</w:t>
            </w:r>
          </w:p>
        </w:tc>
        <w:tc>
          <w:tcPr>
            <w:tcW w:w="2322" w:type="pct"/>
            <w:shd w:val="clear" w:color="auto" w:fill="auto"/>
            <w:vAlign w:val="center"/>
          </w:tcPr>
          <w:p w14:paraId="2F79B303">
            <w:pPr>
              <w:rPr>
                <w:rFonts w:asciiTheme="minorEastAsia" w:hAnsiTheme="minorEastAsia" w:eastAsiaTheme="minorEastAsia"/>
                <w:sz w:val="20"/>
                <w:szCs w:val="20"/>
              </w:rPr>
            </w:pPr>
            <w:r>
              <w:rPr>
                <w:rFonts w:hint="eastAsia" w:asciiTheme="minorEastAsia" w:hAnsiTheme="minorEastAsia" w:eastAsiaTheme="minorEastAsia"/>
                <w:sz w:val="20"/>
                <w:szCs w:val="20"/>
              </w:rPr>
              <w:t>单位工程竣工验收报审表</w:t>
            </w:r>
          </w:p>
        </w:tc>
        <w:tc>
          <w:tcPr>
            <w:tcW w:w="394" w:type="pct"/>
            <w:shd w:val="clear" w:color="auto" w:fill="auto"/>
            <w:vAlign w:val="center"/>
          </w:tcPr>
          <w:p w14:paraId="6BD7F41F">
            <w:pPr>
              <w:jc w:val="center"/>
              <w:rPr>
                <w:rFonts w:cs="宋体" w:asciiTheme="minorEastAsia" w:hAnsiTheme="minorEastAsia" w:eastAsiaTheme="minorEastAsia"/>
                <w:kern w:val="0"/>
                <w:sz w:val="20"/>
                <w:szCs w:val="20"/>
              </w:rPr>
            </w:pPr>
          </w:p>
        </w:tc>
        <w:tc>
          <w:tcPr>
            <w:tcW w:w="394" w:type="pct"/>
            <w:shd w:val="clear" w:color="auto" w:fill="auto"/>
            <w:vAlign w:val="center"/>
          </w:tcPr>
          <w:p w14:paraId="5B107BFE">
            <w:pPr>
              <w:jc w:val="center"/>
              <w:rPr>
                <w:rFonts w:asciiTheme="minorEastAsia" w:hAnsiTheme="minorEastAsia" w:eastAsiaTheme="minorEastAsia"/>
                <w:sz w:val="20"/>
                <w:szCs w:val="20"/>
              </w:rPr>
            </w:pPr>
          </w:p>
        </w:tc>
        <w:tc>
          <w:tcPr>
            <w:tcW w:w="394" w:type="pct"/>
            <w:shd w:val="clear" w:color="auto" w:fill="auto"/>
            <w:vAlign w:val="center"/>
          </w:tcPr>
          <w:p w14:paraId="4525487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B22AE9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B94FC0D">
            <w:pPr>
              <w:jc w:val="center"/>
              <w:rPr>
                <w:rFonts w:cs="宋体" w:asciiTheme="minorEastAsia" w:hAnsiTheme="minorEastAsia" w:eastAsiaTheme="minorEastAsia"/>
                <w:kern w:val="0"/>
                <w:sz w:val="20"/>
                <w:szCs w:val="20"/>
              </w:rPr>
            </w:pPr>
          </w:p>
        </w:tc>
      </w:tr>
      <w:tr w14:paraId="40B3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0" w:type="pct"/>
            <w:shd w:val="clear" w:color="auto" w:fill="auto"/>
            <w:vAlign w:val="center"/>
          </w:tcPr>
          <w:p w14:paraId="325E5348">
            <w:pPr>
              <w:jc w:val="cente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rPr>
              <w:t>B3.</w:t>
            </w:r>
            <w:r>
              <w:rPr>
                <w:rFonts w:hint="eastAsia" w:asciiTheme="minorEastAsia" w:hAnsiTheme="minorEastAsia" w:eastAsiaTheme="minorEastAsia"/>
                <w:sz w:val="20"/>
                <w:szCs w:val="20"/>
                <w:lang w:val="en-US" w:eastAsia="zh-CN"/>
              </w:rPr>
              <w:t>12</w:t>
            </w:r>
          </w:p>
        </w:tc>
        <w:tc>
          <w:tcPr>
            <w:tcW w:w="2322" w:type="pct"/>
            <w:shd w:val="clear" w:color="auto" w:fill="auto"/>
            <w:vAlign w:val="center"/>
          </w:tcPr>
          <w:p w14:paraId="6F40AF3C">
            <w:pPr>
              <w:rPr>
                <w:rFonts w:asciiTheme="minorEastAsia" w:hAnsiTheme="minorEastAsia" w:eastAsiaTheme="minorEastAsia"/>
                <w:sz w:val="20"/>
                <w:szCs w:val="20"/>
              </w:rPr>
            </w:pPr>
            <w:r>
              <w:rPr>
                <w:rFonts w:hint="eastAsia" w:asciiTheme="minorEastAsia" w:hAnsiTheme="minorEastAsia" w:eastAsiaTheme="minorEastAsia"/>
                <w:sz w:val="20"/>
                <w:szCs w:val="20"/>
              </w:rPr>
              <w:t>工程质量评估报告</w:t>
            </w:r>
          </w:p>
        </w:tc>
        <w:tc>
          <w:tcPr>
            <w:tcW w:w="394" w:type="pct"/>
            <w:shd w:val="clear" w:color="auto" w:fill="auto"/>
            <w:vAlign w:val="center"/>
          </w:tcPr>
          <w:p w14:paraId="54BE19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8993B05">
            <w:pPr>
              <w:jc w:val="center"/>
              <w:rPr>
                <w:rFonts w:asciiTheme="minorEastAsia" w:hAnsiTheme="minorEastAsia" w:eastAsiaTheme="minorEastAsia"/>
                <w:sz w:val="20"/>
                <w:szCs w:val="20"/>
              </w:rPr>
            </w:pPr>
          </w:p>
        </w:tc>
        <w:tc>
          <w:tcPr>
            <w:tcW w:w="394" w:type="pct"/>
            <w:shd w:val="clear" w:color="auto" w:fill="auto"/>
            <w:vAlign w:val="center"/>
          </w:tcPr>
          <w:p w14:paraId="0D511F2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B5021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5FB34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FDA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DEF42DC">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B4</w:t>
            </w:r>
          </w:p>
        </w:tc>
        <w:tc>
          <w:tcPr>
            <w:tcW w:w="4449" w:type="pct"/>
            <w:gridSpan w:val="6"/>
            <w:shd w:val="clear" w:color="auto" w:fill="auto"/>
            <w:vAlign w:val="center"/>
          </w:tcPr>
          <w:p w14:paraId="5A0373A8">
            <w:pPr>
              <w:jc w:val="center"/>
              <w:rPr>
                <w:rFonts w:asciiTheme="minorEastAsia" w:hAnsiTheme="minorEastAsia" w:eastAsiaTheme="minorEastAsia"/>
                <w:b/>
                <w:sz w:val="20"/>
                <w:szCs w:val="20"/>
              </w:rPr>
            </w:pPr>
            <w:r>
              <w:rPr>
                <w:rFonts w:asciiTheme="minorEastAsia" w:hAnsiTheme="minorEastAsia" w:eastAsiaTheme="minorEastAsia"/>
                <w:b/>
                <w:sz w:val="20"/>
                <w:szCs w:val="20"/>
              </w:rPr>
              <w:t>造价控制</w:t>
            </w:r>
            <w:r>
              <w:rPr>
                <w:rFonts w:hint="eastAsia" w:asciiTheme="minorEastAsia" w:hAnsiTheme="minorEastAsia" w:eastAsiaTheme="minorEastAsia"/>
                <w:b/>
                <w:sz w:val="20"/>
                <w:szCs w:val="20"/>
              </w:rPr>
              <w:t>文件</w:t>
            </w:r>
          </w:p>
        </w:tc>
      </w:tr>
      <w:tr w14:paraId="0F89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F467273">
            <w:pPr>
              <w:jc w:val="center"/>
              <w:rPr>
                <w:rFonts w:asciiTheme="minorEastAsia" w:hAnsiTheme="minorEastAsia" w:eastAsiaTheme="minorEastAsia"/>
                <w:sz w:val="20"/>
                <w:szCs w:val="20"/>
              </w:rPr>
            </w:pPr>
            <w:bookmarkStart w:id="46" w:name="OLE_LINK4"/>
            <w:r>
              <w:rPr>
                <w:rFonts w:hint="eastAsia" w:asciiTheme="minorEastAsia" w:hAnsiTheme="minorEastAsia" w:eastAsiaTheme="minorEastAsia"/>
                <w:sz w:val="20"/>
                <w:szCs w:val="20"/>
              </w:rPr>
              <w:t>B4.1</w:t>
            </w:r>
            <w:bookmarkEnd w:id="46"/>
          </w:p>
        </w:tc>
        <w:tc>
          <w:tcPr>
            <w:tcW w:w="2322" w:type="pct"/>
            <w:shd w:val="clear" w:color="auto" w:fill="auto"/>
            <w:vAlign w:val="center"/>
          </w:tcPr>
          <w:p w14:paraId="2FDEE89B">
            <w:pPr>
              <w:rPr>
                <w:rFonts w:asciiTheme="minorEastAsia" w:hAnsiTheme="minorEastAsia" w:eastAsiaTheme="minorEastAsia"/>
                <w:sz w:val="20"/>
                <w:szCs w:val="20"/>
              </w:rPr>
            </w:pPr>
            <w:r>
              <w:rPr>
                <w:rFonts w:hint="eastAsia" w:asciiTheme="minorEastAsia" w:hAnsiTheme="minorEastAsia" w:eastAsiaTheme="minorEastAsia"/>
                <w:sz w:val="20"/>
                <w:szCs w:val="20"/>
              </w:rPr>
              <w:t>工程款支付证书</w:t>
            </w:r>
          </w:p>
        </w:tc>
        <w:tc>
          <w:tcPr>
            <w:tcW w:w="394" w:type="pct"/>
            <w:shd w:val="clear" w:color="auto" w:fill="auto"/>
            <w:vAlign w:val="center"/>
          </w:tcPr>
          <w:p w14:paraId="6BDD32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35633D9">
            <w:pPr>
              <w:jc w:val="center"/>
              <w:rPr>
                <w:rFonts w:asciiTheme="minorEastAsia" w:hAnsiTheme="minorEastAsia" w:eastAsiaTheme="minorEastAsia"/>
                <w:sz w:val="20"/>
                <w:szCs w:val="20"/>
              </w:rPr>
            </w:pPr>
          </w:p>
        </w:tc>
        <w:tc>
          <w:tcPr>
            <w:tcW w:w="394" w:type="pct"/>
            <w:shd w:val="clear" w:color="auto" w:fill="auto"/>
            <w:vAlign w:val="center"/>
          </w:tcPr>
          <w:p w14:paraId="4F9CBE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F4DF4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56141FB0">
            <w:pPr>
              <w:jc w:val="center"/>
              <w:rPr>
                <w:rFonts w:asciiTheme="minorEastAsia" w:hAnsiTheme="minorEastAsia" w:eastAsiaTheme="minorEastAsia"/>
                <w:sz w:val="20"/>
                <w:szCs w:val="20"/>
              </w:rPr>
            </w:pPr>
          </w:p>
        </w:tc>
      </w:tr>
      <w:tr w14:paraId="7690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0518CB1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B4.2</w:t>
            </w:r>
          </w:p>
        </w:tc>
        <w:tc>
          <w:tcPr>
            <w:tcW w:w="2322" w:type="pct"/>
            <w:shd w:val="clear" w:color="auto" w:fill="auto"/>
            <w:vAlign w:val="center"/>
          </w:tcPr>
          <w:p w14:paraId="57015941">
            <w:pPr>
              <w:rPr>
                <w:rFonts w:asciiTheme="minorEastAsia" w:hAnsiTheme="minorEastAsia" w:eastAsiaTheme="minorEastAsia"/>
                <w:sz w:val="20"/>
                <w:szCs w:val="20"/>
              </w:rPr>
            </w:pPr>
            <w:r>
              <w:rPr>
                <w:rFonts w:hint="eastAsia" w:asciiTheme="minorEastAsia" w:hAnsiTheme="minorEastAsia" w:eastAsiaTheme="minorEastAsia"/>
                <w:sz w:val="20"/>
                <w:szCs w:val="20"/>
              </w:rPr>
              <w:t>工程款支付报审表</w:t>
            </w:r>
          </w:p>
        </w:tc>
        <w:tc>
          <w:tcPr>
            <w:tcW w:w="394" w:type="pct"/>
            <w:shd w:val="clear" w:color="auto" w:fill="auto"/>
            <w:vAlign w:val="center"/>
          </w:tcPr>
          <w:p w14:paraId="06DD5B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E0EA317">
            <w:pPr>
              <w:jc w:val="center"/>
              <w:rPr>
                <w:rFonts w:asciiTheme="minorEastAsia" w:hAnsiTheme="minorEastAsia" w:eastAsiaTheme="minorEastAsia"/>
                <w:sz w:val="20"/>
                <w:szCs w:val="20"/>
              </w:rPr>
            </w:pPr>
          </w:p>
        </w:tc>
        <w:tc>
          <w:tcPr>
            <w:tcW w:w="394" w:type="pct"/>
            <w:shd w:val="clear" w:color="auto" w:fill="auto"/>
            <w:vAlign w:val="center"/>
          </w:tcPr>
          <w:p w14:paraId="066386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57407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33EA2F38">
            <w:pPr>
              <w:jc w:val="center"/>
              <w:rPr>
                <w:rFonts w:asciiTheme="minorEastAsia" w:hAnsiTheme="minorEastAsia" w:eastAsiaTheme="minorEastAsia"/>
                <w:sz w:val="20"/>
                <w:szCs w:val="20"/>
              </w:rPr>
            </w:pPr>
          </w:p>
        </w:tc>
      </w:tr>
      <w:tr w14:paraId="621B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F1FD4D1">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B4.3</w:t>
            </w:r>
          </w:p>
        </w:tc>
        <w:tc>
          <w:tcPr>
            <w:tcW w:w="2322" w:type="pct"/>
            <w:shd w:val="clear" w:color="auto" w:fill="auto"/>
            <w:vAlign w:val="center"/>
          </w:tcPr>
          <w:p w14:paraId="31A11BF4">
            <w:pPr>
              <w:rPr>
                <w:rFonts w:asciiTheme="minorEastAsia" w:hAnsiTheme="minorEastAsia" w:eastAsiaTheme="minorEastAsia"/>
                <w:sz w:val="20"/>
                <w:szCs w:val="20"/>
              </w:rPr>
            </w:pPr>
            <w:r>
              <w:rPr>
                <w:rFonts w:hint="eastAsia" w:asciiTheme="minorEastAsia" w:hAnsiTheme="minorEastAsia" w:eastAsiaTheme="minorEastAsia"/>
                <w:sz w:val="20"/>
                <w:szCs w:val="20"/>
              </w:rPr>
              <w:t>索赔意向通知书</w:t>
            </w:r>
          </w:p>
        </w:tc>
        <w:tc>
          <w:tcPr>
            <w:tcW w:w="394" w:type="pct"/>
            <w:shd w:val="clear" w:color="auto" w:fill="auto"/>
            <w:vAlign w:val="center"/>
          </w:tcPr>
          <w:p w14:paraId="77624E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0E4BCD2">
            <w:pPr>
              <w:jc w:val="center"/>
              <w:rPr>
                <w:rFonts w:asciiTheme="minorEastAsia" w:hAnsiTheme="minorEastAsia" w:eastAsiaTheme="minorEastAsia"/>
                <w:sz w:val="20"/>
                <w:szCs w:val="20"/>
              </w:rPr>
            </w:pPr>
          </w:p>
        </w:tc>
        <w:tc>
          <w:tcPr>
            <w:tcW w:w="394" w:type="pct"/>
            <w:shd w:val="clear" w:color="auto" w:fill="auto"/>
            <w:vAlign w:val="center"/>
          </w:tcPr>
          <w:p w14:paraId="380ED8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648CE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2BC8A8E6">
            <w:pPr>
              <w:jc w:val="center"/>
              <w:rPr>
                <w:rFonts w:asciiTheme="minorEastAsia" w:hAnsiTheme="minorEastAsia" w:eastAsiaTheme="minorEastAsia"/>
                <w:sz w:val="20"/>
                <w:szCs w:val="20"/>
              </w:rPr>
            </w:pPr>
          </w:p>
        </w:tc>
      </w:tr>
      <w:tr w14:paraId="7A5A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5DDFD36">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B4.4</w:t>
            </w:r>
          </w:p>
        </w:tc>
        <w:tc>
          <w:tcPr>
            <w:tcW w:w="2322" w:type="pct"/>
            <w:shd w:val="clear" w:color="auto" w:fill="auto"/>
            <w:vAlign w:val="center"/>
          </w:tcPr>
          <w:p w14:paraId="0F05FE7E">
            <w:pPr>
              <w:rPr>
                <w:rFonts w:asciiTheme="minorEastAsia" w:hAnsiTheme="minorEastAsia" w:eastAsiaTheme="minorEastAsia"/>
                <w:sz w:val="20"/>
                <w:szCs w:val="20"/>
              </w:rPr>
            </w:pPr>
            <w:r>
              <w:rPr>
                <w:rFonts w:hint="eastAsia" w:asciiTheme="minorEastAsia" w:hAnsiTheme="minorEastAsia" w:eastAsiaTheme="minorEastAsia"/>
                <w:sz w:val="20"/>
                <w:szCs w:val="20"/>
              </w:rPr>
              <w:t>工程变更申请表</w:t>
            </w:r>
          </w:p>
        </w:tc>
        <w:tc>
          <w:tcPr>
            <w:tcW w:w="394" w:type="pct"/>
            <w:shd w:val="clear" w:color="auto" w:fill="auto"/>
            <w:vAlign w:val="center"/>
          </w:tcPr>
          <w:p w14:paraId="1C838D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031AB65">
            <w:pPr>
              <w:jc w:val="center"/>
              <w:rPr>
                <w:rFonts w:asciiTheme="minorEastAsia" w:hAnsiTheme="minorEastAsia" w:eastAsiaTheme="minorEastAsia"/>
                <w:sz w:val="20"/>
                <w:szCs w:val="20"/>
              </w:rPr>
            </w:pPr>
          </w:p>
        </w:tc>
        <w:tc>
          <w:tcPr>
            <w:tcW w:w="394" w:type="pct"/>
            <w:shd w:val="clear" w:color="auto" w:fill="auto"/>
            <w:vAlign w:val="center"/>
          </w:tcPr>
          <w:p w14:paraId="2D16F7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69DE8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8742131">
            <w:pPr>
              <w:jc w:val="center"/>
              <w:rPr>
                <w:rFonts w:asciiTheme="minorEastAsia" w:hAnsiTheme="minorEastAsia" w:eastAsiaTheme="minorEastAsia"/>
                <w:sz w:val="20"/>
                <w:szCs w:val="20"/>
              </w:rPr>
            </w:pPr>
          </w:p>
        </w:tc>
      </w:tr>
      <w:tr w14:paraId="28F3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50D6C5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B4.5</w:t>
            </w:r>
          </w:p>
        </w:tc>
        <w:tc>
          <w:tcPr>
            <w:tcW w:w="2322" w:type="pct"/>
            <w:shd w:val="clear" w:color="auto" w:fill="auto"/>
            <w:vAlign w:val="center"/>
          </w:tcPr>
          <w:p w14:paraId="005E7A7F">
            <w:pPr>
              <w:rPr>
                <w:rFonts w:asciiTheme="minorEastAsia" w:hAnsiTheme="minorEastAsia" w:eastAsiaTheme="minorEastAsia"/>
                <w:sz w:val="20"/>
                <w:szCs w:val="20"/>
              </w:rPr>
            </w:pPr>
            <w:r>
              <w:rPr>
                <w:rFonts w:hint="eastAsia" w:asciiTheme="minorEastAsia" w:hAnsiTheme="minorEastAsia" w:eastAsiaTheme="minorEastAsia"/>
                <w:sz w:val="20"/>
                <w:szCs w:val="20"/>
              </w:rPr>
              <w:t>费用索赔报审表</w:t>
            </w:r>
          </w:p>
        </w:tc>
        <w:tc>
          <w:tcPr>
            <w:tcW w:w="394" w:type="pct"/>
            <w:shd w:val="clear" w:color="auto" w:fill="auto"/>
            <w:vAlign w:val="center"/>
          </w:tcPr>
          <w:p w14:paraId="7840F5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685D443">
            <w:pPr>
              <w:jc w:val="center"/>
              <w:rPr>
                <w:rFonts w:asciiTheme="minorEastAsia" w:hAnsiTheme="minorEastAsia" w:eastAsiaTheme="minorEastAsia"/>
                <w:sz w:val="20"/>
                <w:szCs w:val="20"/>
              </w:rPr>
            </w:pPr>
          </w:p>
        </w:tc>
        <w:tc>
          <w:tcPr>
            <w:tcW w:w="394" w:type="pct"/>
            <w:shd w:val="clear" w:color="auto" w:fill="auto"/>
            <w:vAlign w:val="center"/>
          </w:tcPr>
          <w:p w14:paraId="5F1502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427C5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7AA4DE6B">
            <w:pPr>
              <w:jc w:val="center"/>
              <w:rPr>
                <w:rFonts w:asciiTheme="minorEastAsia" w:hAnsiTheme="minorEastAsia" w:eastAsiaTheme="minorEastAsia"/>
                <w:sz w:val="20"/>
                <w:szCs w:val="20"/>
              </w:rPr>
            </w:pPr>
          </w:p>
        </w:tc>
      </w:tr>
      <w:tr w14:paraId="16A8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32BC64CE">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B5</w:t>
            </w:r>
          </w:p>
        </w:tc>
        <w:tc>
          <w:tcPr>
            <w:tcW w:w="4449" w:type="pct"/>
            <w:gridSpan w:val="6"/>
            <w:shd w:val="clear" w:color="auto" w:fill="auto"/>
            <w:vAlign w:val="center"/>
          </w:tcPr>
          <w:p w14:paraId="2E3B18FC">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合同</w:t>
            </w:r>
            <w:r>
              <w:rPr>
                <w:rFonts w:asciiTheme="minorEastAsia" w:hAnsiTheme="minorEastAsia" w:eastAsiaTheme="minorEastAsia"/>
                <w:b/>
                <w:sz w:val="20"/>
                <w:szCs w:val="20"/>
              </w:rPr>
              <w:t>管理</w:t>
            </w:r>
            <w:r>
              <w:rPr>
                <w:rFonts w:hint="eastAsia" w:asciiTheme="minorEastAsia" w:hAnsiTheme="minorEastAsia" w:eastAsiaTheme="minorEastAsia"/>
                <w:b/>
                <w:sz w:val="20"/>
                <w:szCs w:val="20"/>
              </w:rPr>
              <w:t>文件</w:t>
            </w:r>
          </w:p>
        </w:tc>
      </w:tr>
      <w:tr w14:paraId="1100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1D386F6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B5.1</w:t>
            </w:r>
          </w:p>
        </w:tc>
        <w:tc>
          <w:tcPr>
            <w:tcW w:w="2322" w:type="pct"/>
            <w:shd w:val="clear" w:color="auto" w:fill="auto"/>
            <w:vAlign w:val="center"/>
          </w:tcPr>
          <w:p w14:paraId="6F7E5F31">
            <w:pPr>
              <w:rPr>
                <w:rFonts w:asciiTheme="minorEastAsia" w:hAnsiTheme="minorEastAsia" w:eastAsiaTheme="minorEastAsia"/>
                <w:sz w:val="20"/>
                <w:szCs w:val="20"/>
              </w:rPr>
            </w:pPr>
            <w:r>
              <w:rPr>
                <w:rFonts w:hint="eastAsia" w:asciiTheme="minorEastAsia" w:hAnsiTheme="minorEastAsia" w:eastAsiaTheme="minorEastAsia"/>
                <w:sz w:val="20"/>
                <w:szCs w:val="20"/>
              </w:rPr>
              <w:t>工程临时/最终延期报审表</w:t>
            </w:r>
          </w:p>
        </w:tc>
        <w:tc>
          <w:tcPr>
            <w:tcW w:w="394" w:type="pct"/>
            <w:shd w:val="clear" w:color="auto" w:fill="auto"/>
            <w:vAlign w:val="center"/>
          </w:tcPr>
          <w:p w14:paraId="335C85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7C88C22">
            <w:pPr>
              <w:jc w:val="center"/>
              <w:rPr>
                <w:rFonts w:asciiTheme="minorEastAsia" w:hAnsiTheme="minorEastAsia" w:eastAsiaTheme="minorEastAsia"/>
                <w:sz w:val="20"/>
                <w:szCs w:val="20"/>
              </w:rPr>
            </w:pPr>
          </w:p>
        </w:tc>
        <w:tc>
          <w:tcPr>
            <w:tcW w:w="394" w:type="pct"/>
            <w:shd w:val="clear" w:color="auto" w:fill="auto"/>
            <w:vAlign w:val="center"/>
          </w:tcPr>
          <w:p w14:paraId="4CC6A9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D2536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5E82B7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A36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52FC53FC">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B5.</w:t>
            </w:r>
            <w:r>
              <w:rPr>
                <w:rFonts w:hint="eastAsia" w:asciiTheme="minorEastAsia" w:hAnsiTheme="minorEastAsia" w:eastAsiaTheme="minorEastAsia"/>
                <w:sz w:val="20"/>
                <w:szCs w:val="20"/>
                <w:lang w:val="en-US" w:eastAsia="zh-CN"/>
              </w:rPr>
              <w:t>2</w:t>
            </w:r>
          </w:p>
        </w:tc>
        <w:tc>
          <w:tcPr>
            <w:tcW w:w="2322" w:type="pct"/>
            <w:shd w:val="clear" w:color="auto" w:fill="auto"/>
            <w:vAlign w:val="center"/>
          </w:tcPr>
          <w:p w14:paraId="17B3C54B">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工程暂停令</w:t>
            </w:r>
          </w:p>
        </w:tc>
        <w:tc>
          <w:tcPr>
            <w:tcW w:w="394" w:type="pct"/>
            <w:shd w:val="clear" w:color="auto" w:fill="auto"/>
            <w:vAlign w:val="center"/>
          </w:tcPr>
          <w:p w14:paraId="58B6285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99D82BA">
            <w:pPr>
              <w:jc w:val="center"/>
              <w:rPr>
                <w:rFonts w:asciiTheme="minorEastAsia" w:hAnsiTheme="minorEastAsia" w:eastAsiaTheme="minorEastAsia"/>
                <w:sz w:val="20"/>
                <w:szCs w:val="20"/>
              </w:rPr>
            </w:pPr>
          </w:p>
        </w:tc>
        <w:tc>
          <w:tcPr>
            <w:tcW w:w="394" w:type="pct"/>
            <w:shd w:val="clear" w:color="auto" w:fill="auto"/>
            <w:vAlign w:val="center"/>
          </w:tcPr>
          <w:p w14:paraId="717FED2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C1864C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40A83487">
            <w:pPr>
              <w:jc w:val="center"/>
              <w:rPr>
                <w:rFonts w:hint="eastAsia" w:cs="宋体" w:asciiTheme="minorEastAsia" w:hAnsiTheme="minorEastAsia" w:eastAsiaTheme="minorEastAsia"/>
                <w:kern w:val="0"/>
                <w:sz w:val="20"/>
                <w:szCs w:val="20"/>
              </w:rPr>
            </w:pPr>
          </w:p>
        </w:tc>
      </w:tr>
      <w:tr w14:paraId="6EEE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361F53D8">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B5.</w:t>
            </w:r>
            <w:r>
              <w:rPr>
                <w:rFonts w:hint="eastAsia" w:asciiTheme="minorEastAsia" w:hAnsiTheme="minorEastAsia" w:eastAsiaTheme="minorEastAsia"/>
                <w:sz w:val="20"/>
                <w:szCs w:val="20"/>
                <w:lang w:val="en-US" w:eastAsia="zh-CN"/>
              </w:rPr>
              <w:t>3</w:t>
            </w:r>
          </w:p>
        </w:tc>
        <w:tc>
          <w:tcPr>
            <w:tcW w:w="2322" w:type="pct"/>
            <w:shd w:val="clear" w:color="auto" w:fill="auto"/>
            <w:vAlign w:val="center"/>
          </w:tcPr>
          <w:p w14:paraId="7214D96E">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工程复工令</w:t>
            </w:r>
          </w:p>
        </w:tc>
        <w:tc>
          <w:tcPr>
            <w:tcW w:w="394" w:type="pct"/>
            <w:shd w:val="clear" w:color="auto" w:fill="auto"/>
            <w:vAlign w:val="center"/>
          </w:tcPr>
          <w:p w14:paraId="37C7A3F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56FE421">
            <w:pPr>
              <w:jc w:val="center"/>
              <w:rPr>
                <w:rFonts w:asciiTheme="minorEastAsia" w:hAnsiTheme="minorEastAsia" w:eastAsiaTheme="minorEastAsia"/>
                <w:sz w:val="20"/>
                <w:szCs w:val="20"/>
              </w:rPr>
            </w:pPr>
          </w:p>
        </w:tc>
        <w:tc>
          <w:tcPr>
            <w:tcW w:w="394" w:type="pct"/>
            <w:shd w:val="clear" w:color="auto" w:fill="auto"/>
            <w:vAlign w:val="center"/>
          </w:tcPr>
          <w:p w14:paraId="5960EA5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8B4CB3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3847BC9D">
            <w:pPr>
              <w:jc w:val="center"/>
              <w:rPr>
                <w:rFonts w:hint="eastAsia" w:cs="宋体" w:asciiTheme="minorEastAsia" w:hAnsiTheme="minorEastAsia" w:eastAsiaTheme="minorEastAsia"/>
                <w:kern w:val="0"/>
                <w:sz w:val="20"/>
                <w:szCs w:val="20"/>
              </w:rPr>
            </w:pPr>
          </w:p>
        </w:tc>
      </w:tr>
      <w:tr w14:paraId="0AAC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4EA97631">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B6</w:t>
            </w:r>
          </w:p>
        </w:tc>
        <w:tc>
          <w:tcPr>
            <w:tcW w:w="4449" w:type="pct"/>
            <w:gridSpan w:val="6"/>
            <w:shd w:val="clear" w:color="auto" w:fill="auto"/>
            <w:vAlign w:val="center"/>
          </w:tcPr>
          <w:p w14:paraId="60BCFF74">
            <w:pPr>
              <w:jc w:val="center"/>
              <w:rPr>
                <w:rFonts w:cs="宋体" w:asciiTheme="minorEastAsia" w:hAnsiTheme="minorEastAsia" w:eastAsiaTheme="minorEastAsia"/>
                <w:b/>
                <w:kern w:val="0"/>
                <w:sz w:val="20"/>
                <w:szCs w:val="20"/>
              </w:rPr>
            </w:pPr>
            <w:r>
              <w:rPr>
                <w:rFonts w:hint="eastAsia" w:asciiTheme="minorEastAsia" w:hAnsiTheme="minorEastAsia" w:eastAsiaTheme="minorEastAsia"/>
                <w:b/>
                <w:sz w:val="20"/>
                <w:szCs w:val="20"/>
              </w:rPr>
              <w:t>工程竣工验收文件</w:t>
            </w:r>
          </w:p>
        </w:tc>
      </w:tr>
      <w:tr w14:paraId="2AD1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6D30B860">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B6.1</w:t>
            </w:r>
          </w:p>
        </w:tc>
        <w:tc>
          <w:tcPr>
            <w:tcW w:w="2322" w:type="pct"/>
            <w:shd w:val="clear" w:color="auto" w:fill="auto"/>
            <w:vAlign w:val="center"/>
          </w:tcPr>
          <w:p w14:paraId="5DC44E7A">
            <w:pPr>
              <w:rPr>
                <w:rFonts w:asciiTheme="minorEastAsia" w:hAnsiTheme="minorEastAsia" w:eastAsiaTheme="minorEastAsia"/>
                <w:sz w:val="20"/>
                <w:szCs w:val="20"/>
              </w:rPr>
            </w:pPr>
            <w:r>
              <w:rPr>
                <w:rFonts w:hint="eastAsia" w:asciiTheme="minorEastAsia" w:hAnsiTheme="minorEastAsia" w:eastAsiaTheme="minorEastAsia"/>
                <w:sz w:val="20"/>
                <w:szCs w:val="20"/>
              </w:rPr>
              <w:t>工程监理资料移交单</w:t>
            </w:r>
          </w:p>
        </w:tc>
        <w:tc>
          <w:tcPr>
            <w:tcW w:w="394" w:type="pct"/>
            <w:shd w:val="clear" w:color="auto" w:fill="auto"/>
            <w:vAlign w:val="center"/>
          </w:tcPr>
          <w:p w14:paraId="63849A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30174CE">
            <w:pPr>
              <w:jc w:val="center"/>
              <w:rPr>
                <w:rFonts w:asciiTheme="minorEastAsia" w:hAnsiTheme="minorEastAsia" w:eastAsiaTheme="minorEastAsia"/>
                <w:sz w:val="20"/>
                <w:szCs w:val="20"/>
              </w:rPr>
            </w:pPr>
          </w:p>
        </w:tc>
        <w:tc>
          <w:tcPr>
            <w:tcW w:w="394" w:type="pct"/>
            <w:shd w:val="clear" w:color="auto" w:fill="auto"/>
            <w:vAlign w:val="center"/>
          </w:tcPr>
          <w:p w14:paraId="562BE189">
            <w:pPr>
              <w:jc w:val="center"/>
              <w:rPr>
                <w:rFonts w:asciiTheme="minorEastAsia" w:hAnsiTheme="minorEastAsia" w:eastAsiaTheme="minorEastAsia"/>
                <w:sz w:val="20"/>
                <w:szCs w:val="20"/>
              </w:rPr>
            </w:pPr>
          </w:p>
        </w:tc>
        <w:tc>
          <w:tcPr>
            <w:tcW w:w="395" w:type="pct"/>
            <w:shd w:val="clear" w:color="auto" w:fill="auto"/>
            <w:vAlign w:val="center"/>
          </w:tcPr>
          <w:p w14:paraId="0DE911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6A2C5074">
            <w:pPr>
              <w:jc w:val="center"/>
              <w:rPr>
                <w:rFonts w:asciiTheme="minorEastAsia" w:hAnsiTheme="minorEastAsia" w:eastAsiaTheme="minorEastAsia"/>
                <w:sz w:val="20"/>
                <w:szCs w:val="20"/>
              </w:rPr>
            </w:pPr>
          </w:p>
        </w:tc>
      </w:tr>
      <w:tr w14:paraId="1026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50" w:type="pct"/>
            <w:shd w:val="clear" w:color="auto" w:fill="auto"/>
            <w:vAlign w:val="center"/>
          </w:tcPr>
          <w:p w14:paraId="7173D4D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B6.2</w:t>
            </w:r>
          </w:p>
        </w:tc>
        <w:tc>
          <w:tcPr>
            <w:tcW w:w="2322" w:type="pct"/>
            <w:shd w:val="clear" w:color="auto" w:fill="auto"/>
            <w:vAlign w:val="center"/>
          </w:tcPr>
          <w:p w14:paraId="0BA4C52F">
            <w:pPr>
              <w:rPr>
                <w:rFonts w:asciiTheme="minorEastAsia" w:hAnsiTheme="minorEastAsia" w:eastAsiaTheme="minorEastAsia"/>
                <w:sz w:val="20"/>
                <w:szCs w:val="20"/>
              </w:rPr>
            </w:pPr>
            <w:r>
              <w:rPr>
                <w:rFonts w:hint="eastAsia" w:asciiTheme="minorEastAsia" w:hAnsiTheme="minorEastAsia" w:eastAsiaTheme="minorEastAsia"/>
                <w:sz w:val="20"/>
                <w:szCs w:val="20"/>
              </w:rPr>
              <w:t>竣工移交证书</w:t>
            </w:r>
          </w:p>
        </w:tc>
        <w:tc>
          <w:tcPr>
            <w:tcW w:w="394" w:type="pct"/>
            <w:shd w:val="clear" w:color="auto" w:fill="auto"/>
            <w:vAlign w:val="center"/>
          </w:tcPr>
          <w:p w14:paraId="585B90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C7BBFFA">
            <w:pPr>
              <w:jc w:val="center"/>
              <w:rPr>
                <w:rFonts w:asciiTheme="minorEastAsia" w:hAnsiTheme="minorEastAsia" w:eastAsiaTheme="minorEastAsia"/>
                <w:sz w:val="20"/>
                <w:szCs w:val="20"/>
              </w:rPr>
            </w:pPr>
          </w:p>
        </w:tc>
        <w:tc>
          <w:tcPr>
            <w:tcW w:w="394" w:type="pct"/>
            <w:shd w:val="clear" w:color="auto" w:fill="auto"/>
            <w:vAlign w:val="center"/>
          </w:tcPr>
          <w:p w14:paraId="395853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A6C0B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49" w:type="pct"/>
            <w:shd w:val="clear" w:color="auto" w:fill="auto"/>
            <w:vAlign w:val="center"/>
          </w:tcPr>
          <w:p w14:paraId="1CA18E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bl>
    <w:p w14:paraId="030C14F7">
      <w:bookmarkStart w:id="47" w:name="_Toc24998936"/>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2065D153"/>
    <w:p w14:paraId="4BF2AE28">
      <w:r>
        <w:br w:type="page"/>
      </w:r>
    </w:p>
    <w:p w14:paraId="4B1B2091">
      <w:pPr>
        <w:keepNext/>
        <w:keepLines/>
        <w:widowControl/>
        <w:spacing w:before="240" w:after="240"/>
        <w:jc w:val="center"/>
        <w:textAlignment w:val="baseline"/>
        <w:outlineLvl w:val="0"/>
        <w:rPr>
          <w:rFonts w:ascii="宋体" w:hAnsi="宋体" w:cs="宋体"/>
          <w:b/>
          <w:kern w:val="44"/>
          <w:sz w:val="32"/>
          <w:szCs w:val="28"/>
        </w:rPr>
      </w:pPr>
      <w:bookmarkStart w:id="48" w:name="_Toc103334327"/>
      <w:r>
        <w:rPr>
          <w:rFonts w:ascii="宋体" w:hAnsi="宋体" w:cs="宋体"/>
          <w:b/>
          <w:kern w:val="44"/>
          <w:sz w:val="32"/>
          <w:szCs w:val="28"/>
        </w:rPr>
        <w:t>附录C</w:t>
      </w:r>
      <w:r>
        <w:rPr>
          <w:rFonts w:hint="eastAsia" w:ascii="宋体" w:hAnsi="宋体" w:cs="宋体"/>
          <w:b/>
          <w:kern w:val="44"/>
          <w:sz w:val="32"/>
          <w:szCs w:val="28"/>
        </w:rPr>
        <w:t xml:space="preserve">  </w:t>
      </w:r>
      <w:r>
        <w:rPr>
          <w:rFonts w:ascii="宋体" w:hAnsi="宋体" w:cs="宋体"/>
          <w:b/>
          <w:kern w:val="44"/>
          <w:sz w:val="32"/>
          <w:szCs w:val="28"/>
        </w:rPr>
        <w:t>房屋建筑工程施工文件</w:t>
      </w:r>
      <w:r>
        <w:rPr>
          <w:rFonts w:hint="eastAsia" w:ascii="宋体" w:hAnsi="宋体" w:cs="宋体"/>
          <w:b/>
          <w:kern w:val="44"/>
          <w:sz w:val="32"/>
          <w:szCs w:val="28"/>
        </w:rPr>
        <w:t>、竣工图和竣工验收文件</w:t>
      </w:r>
      <w:r>
        <w:rPr>
          <w:rFonts w:ascii="宋体" w:hAnsi="宋体" w:cs="宋体"/>
          <w:b/>
          <w:kern w:val="44"/>
          <w:sz w:val="32"/>
          <w:szCs w:val="28"/>
        </w:rPr>
        <w:t>组卷与归档移交目录</w:t>
      </w:r>
      <w:bookmarkEnd w:id="47"/>
      <w:bookmarkEnd w:id="48"/>
    </w:p>
    <w:p w14:paraId="538B25EF">
      <w:pPr>
        <w:pStyle w:val="3"/>
        <w:spacing w:before="0" w:after="0" w:line="360" w:lineRule="auto"/>
        <w:rPr>
          <w:rFonts w:ascii="宋体" w:hAnsi="宋体" w:eastAsia="宋体"/>
          <w:b w:val="0"/>
          <w:bCs w:val="0"/>
          <w:sz w:val="21"/>
          <w:szCs w:val="21"/>
        </w:rPr>
      </w:pPr>
      <w:bookmarkStart w:id="49" w:name="_Toc103334328"/>
      <w:r>
        <w:rPr>
          <w:rFonts w:hint="eastAsia" w:ascii="宋体" w:hAnsi="宋体" w:eastAsia="宋体"/>
          <w:b w:val="0"/>
          <w:bCs w:val="0"/>
          <w:sz w:val="21"/>
          <w:szCs w:val="21"/>
        </w:rPr>
        <w:t>C</w:t>
      </w:r>
      <w:r>
        <w:rPr>
          <w:rFonts w:ascii="宋体" w:hAnsi="宋体" w:eastAsia="宋体"/>
          <w:b w:val="0"/>
          <w:bCs w:val="0"/>
          <w:sz w:val="21"/>
          <w:szCs w:val="21"/>
        </w:rPr>
        <w:t xml:space="preserve">.0.1 </w:t>
      </w:r>
      <w:r>
        <w:rPr>
          <w:rFonts w:hint="eastAsia" w:ascii="宋体" w:hAnsi="宋体" w:eastAsia="宋体"/>
          <w:b w:val="0"/>
          <w:bCs w:val="0"/>
          <w:sz w:val="21"/>
          <w:szCs w:val="21"/>
        </w:rPr>
        <w:t xml:space="preserve"> </w:t>
      </w:r>
      <w:r>
        <w:rPr>
          <w:rFonts w:ascii="宋体" w:hAnsi="宋体" w:eastAsia="宋体"/>
          <w:b w:val="0"/>
          <w:bCs w:val="0"/>
          <w:sz w:val="21"/>
          <w:szCs w:val="21"/>
        </w:rPr>
        <w:t>土建部分</w:t>
      </w:r>
      <w:r>
        <w:rPr>
          <w:rFonts w:hint="eastAsia" w:ascii="宋体" w:hAnsi="宋体" w:eastAsia="宋体"/>
          <w:b w:val="0"/>
          <w:bCs w:val="0"/>
          <w:sz w:val="21"/>
          <w:szCs w:val="21"/>
        </w:rPr>
        <w:t>施工文件组卷与归档移交目录应符合表C</w:t>
      </w:r>
      <w:r>
        <w:rPr>
          <w:rFonts w:ascii="宋体" w:hAnsi="宋体" w:eastAsia="宋体"/>
          <w:b w:val="0"/>
          <w:bCs w:val="0"/>
          <w:sz w:val="21"/>
          <w:szCs w:val="21"/>
        </w:rPr>
        <w:t>.0.1</w:t>
      </w:r>
      <w:r>
        <w:rPr>
          <w:rFonts w:hint="eastAsia" w:ascii="宋体" w:hAnsi="宋体" w:eastAsia="宋体"/>
          <w:b w:val="0"/>
          <w:bCs w:val="0"/>
          <w:sz w:val="21"/>
          <w:szCs w:val="21"/>
        </w:rPr>
        <w:t>的要求。</w:t>
      </w:r>
      <w:bookmarkEnd w:id="49"/>
    </w:p>
    <w:p w14:paraId="7DE2CADA">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.0.1 </w:t>
      </w:r>
      <w:r>
        <w:rPr>
          <w:rFonts w:hint="eastAsia" w:ascii="黑体" w:hAnsi="黑体" w:eastAsia="黑体"/>
          <w:bCs/>
          <w:szCs w:val="21"/>
        </w:rPr>
        <w:t xml:space="preserve"> </w:t>
      </w:r>
      <w:r>
        <w:rPr>
          <w:rFonts w:ascii="黑体" w:hAnsi="黑体" w:eastAsia="黑体"/>
          <w:bCs/>
          <w:szCs w:val="21"/>
        </w:rPr>
        <w:t>土建部分</w:t>
      </w:r>
      <w:r>
        <w:rPr>
          <w:rFonts w:hint="eastAsia" w:ascii="黑体" w:hAnsi="黑体" w:eastAsia="黑体"/>
          <w:bCs/>
          <w:szCs w:val="21"/>
        </w:rPr>
        <w:t>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4502"/>
        <w:gridCol w:w="716"/>
        <w:gridCol w:w="716"/>
        <w:gridCol w:w="716"/>
        <w:gridCol w:w="696"/>
        <w:gridCol w:w="995"/>
      </w:tblGrid>
      <w:tr w14:paraId="62F1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68" w:type="pct"/>
            <w:vMerge w:val="restart"/>
            <w:shd w:val="clear" w:color="auto" w:fill="auto"/>
            <w:vAlign w:val="center"/>
          </w:tcPr>
          <w:p w14:paraId="2F234D04">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36A06289">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284" w:type="pct"/>
            <w:vMerge w:val="restart"/>
            <w:shd w:val="clear" w:color="auto" w:fill="auto"/>
            <w:vAlign w:val="center"/>
          </w:tcPr>
          <w:p w14:paraId="4EFE2C6E">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1946" w:type="pct"/>
            <w:gridSpan w:val="5"/>
            <w:shd w:val="clear" w:color="auto" w:fill="auto"/>
            <w:vAlign w:val="center"/>
          </w:tcPr>
          <w:p w14:paraId="79514FD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4A06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68" w:type="pct"/>
            <w:vMerge w:val="continue"/>
            <w:shd w:val="clear" w:color="auto" w:fill="auto"/>
          </w:tcPr>
          <w:p w14:paraId="0432DE81">
            <w:pPr>
              <w:rPr>
                <w:rFonts w:asciiTheme="minorEastAsia" w:hAnsiTheme="minorEastAsia" w:eastAsiaTheme="minorEastAsia"/>
                <w:sz w:val="20"/>
                <w:szCs w:val="20"/>
              </w:rPr>
            </w:pPr>
          </w:p>
        </w:tc>
        <w:tc>
          <w:tcPr>
            <w:tcW w:w="2284" w:type="pct"/>
            <w:vMerge w:val="continue"/>
            <w:shd w:val="clear" w:color="auto" w:fill="auto"/>
          </w:tcPr>
          <w:p w14:paraId="2CEAEE98">
            <w:pPr>
              <w:rPr>
                <w:rFonts w:asciiTheme="minorEastAsia" w:hAnsiTheme="minorEastAsia" w:eastAsiaTheme="minorEastAsia"/>
                <w:sz w:val="20"/>
                <w:szCs w:val="20"/>
              </w:rPr>
            </w:pPr>
          </w:p>
        </w:tc>
        <w:tc>
          <w:tcPr>
            <w:tcW w:w="363" w:type="pct"/>
            <w:shd w:val="clear" w:color="auto" w:fill="auto"/>
            <w:vAlign w:val="center"/>
          </w:tcPr>
          <w:p w14:paraId="41C0520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6C44E6C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63" w:type="pct"/>
            <w:shd w:val="clear" w:color="auto" w:fill="auto"/>
            <w:vAlign w:val="center"/>
          </w:tcPr>
          <w:p w14:paraId="1A3F747C">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14E2B6A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63" w:type="pct"/>
            <w:shd w:val="clear" w:color="auto" w:fill="auto"/>
            <w:vAlign w:val="center"/>
          </w:tcPr>
          <w:p w14:paraId="02F7870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6C3F9ED8">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53" w:type="pct"/>
            <w:shd w:val="clear" w:color="auto" w:fill="auto"/>
            <w:vAlign w:val="center"/>
          </w:tcPr>
          <w:p w14:paraId="4CBE613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11908A8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03" w:type="pct"/>
            <w:shd w:val="clear" w:color="auto" w:fill="auto"/>
            <w:vAlign w:val="center"/>
          </w:tcPr>
          <w:p w14:paraId="75686EA4">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7E37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494E5C">
            <w:pPr>
              <w:widowControl/>
              <w:jc w:val="center"/>
              <w:rPr>
                <w:rFonts w:asciiTheme="minorEastAsia" w:hAnsiTheme="minorEastAsia" w:eastAsiaTheme="minorEastAsia"/>
                <w:b/>
                <w:kern w:val="0"/>
                <w:sz w:val="20"/>
                <w:szCs w:val="20"/>
              </w:rPr>
            </w:pPr>
          </w:p>
        </w:tc>
        <w:tc>
          <w:tcPr>
            <w:tcW w:w="4231" w:type="pct"/>
            <w:gridSpan w:val="6"/>
            <w:shd w:val="clear" w:color="auto" w:fill="auto"/>
            <w:vAlign w:val="center"/>
          </w:tcPr>
          <w:p w14:paraId="3FEE4DCD">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土建部分施工、技术管理资料</w:t>
            </w:r>
          </w:p>
        </w:tc>
      </w:tr>
      <w:tr w14:paraId="2E2B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6707B1">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TJ1</w:t>
            </w:r>
          </w:p>
        </w:tc>
        <w:tc>
          <w:tcPr>
            <w:tcW w:w="4231" w:type="pct"/>
            <w:gridSpan w:val="6"/>
            <w:shd w:val="clear" w:color="auto" w:fill="auto"/>
            <w:vAlign w:val="center"/>
          </w:tcPr>
          <w:p w14:paraId="5D814828">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5D10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1B41A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.1</w:t>
            </w:r>
          </w:p>
        </w:tc>
        <w:tc>
          <w:tcPr>
            <w:tcW w:w="2284" w:type="pct"/>
            <w:shd w:val="clear" w:color="auto" w:fill="auto"/>
            <w:vAlign w:val="center"/>
          </w:tcPr>
          <w:p w14:paraId="651AB9B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63" w:type="pct"/>
            <w:shd w:val="clear" w:color="auto" w:fill="auto"/>
            <w:vAlign w:val="center"/>
          </w:tcPr>
          <w:p w14:paraId="708DD2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633799">
            <w:pPr>
              <w:jc w:val="center"/>
              <w:rPr>
                <w:rFonts w:asciiTheme="minorEastAsia" w:hAnsiTheme="minorEastAsia" w:eastAsiaTheme="minorEastAsia"/>
                <w:sz w:val="20"/>
                <w:szCs w:val="20"/>
              </w:rPr>
            </w:pPr>
          </w:p>
        </w:tc>
        <w:tc>
          <w:tcPr>
            <w:tcW w:w="363" w:type="pct"/>
            <w:shd w:val="clear" w:color="auto" w:fill="auto"/>
            <w:vAlign w:val="center"/>
          </w:tcPr>
          <w:p w14:paraId="13A778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A3A92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1469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55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6712347">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.2</w:t>
            </w:r>
          </w:p>
        </w:tc>
        <w:tc>
          <w:tcPr>
            <w:tcW w:w="2284" w:type="pct"/>
            <w:shd w:val="clear" w:color="auto" w:fill="auto"/>
            <w:vAlign w:val="center"/>
          </w:tcPr>
          <w:p w14:paraId="46A50397">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63" w:type="pct"/>
            <w:shd w:val="clear" w:color="auto" w:fill="auto"/>
            <w:vAlign w:val="center"/>
          </w:tcPr>
          <w:p w14:paraId="3266C6B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2A1A63C">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2CE7DDD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31205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8D0C8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9E6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769952E">
            <w:pPr>
              <w:widowControl/>
              <w:spacing w:line="240" w:lineRule="exact"/>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TJ1.3</w:t>
            </w:r>
          </w:p>
        </w:tc>
        <w:tc>
          <w:tcPr>
            <w:tcW w:w="2284" w:type="pct"/>
            <w:shd w:val="clear" w:color="auto" w:fill="auto"/>
            <w:vAlign w:val="center"/>
          </w:tcPr>
          <w:p w14:paraId="59504C42">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特种施工人员资格证书及汇总表</w:t>
            </w:r>
          </w:p>
        </w:tc>
        <w:tc>
          <w:tcPr>
            <w:tcW w:w="363" w:type="pct"/>
            <w:shd w:val="clear" w:color="auto" w:fill="auto"/>
            <w:vAlign w:val="center"/>
          </w:tcPr>
          <w:p w14:paraId="08B99C1A">
            <w:pPr>
              <w:spacing w:line="240" w:lineRule="exact"/>
              <w:jc w:val="center"/>
              <w:rPr>
                <w:rFonts w:cs="宋体" w:asciiTheme="minorEastAsia" w:hAnsiTheme="minorEastAsia" w:eastAsiaTheme="minorEastAsia"/>
                <w:kern w:val="0"/>
                <w:sz w:val="20"/>
                <w:szCs w:val="20"/>
              </w:rPr>
            </w:pPr>
          </w:p>
        </w:tc>
        <w:tc>
          <w:tcPr>
            <w:tcW w:w="363" w:type="pct"/>
            <w:shd w:val="clear" w:color="auto" w:fill="auto"/>
            <w:vAlign w:val="center"/>
          </w:tcPr>
          <w:p w14:paraId="6FA92D84">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76CC9E88">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9B4A81">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B6511B">
            <w:pPr>
              <w:spacing w:line="240" w:lineRule="exact"/>
              <w:jc w:val="center"/>
              <w:rPr>
                <w:rFonts w:cs="宋体" w:asciiTheme="minorEastAsia" w:hAnsiTheme="minorEastAsia" w:eastAsiaTheme="minorEastAsia"/>
                <w:kern w:val="0"/>
                <w:sz w:val="20"/>
                <w:szCs w:val="20"/>
              </w:rPr>
            </w:pPr>
          </w:p>
        </w:tc>
      </w:tr>
      <w:tr w14:paraId="12D2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A4453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w:t>
            </w:r>
            <w:r>
              <w:rPr>
                <w:rFonts w:hint="eastAsia" w:asciiTheme="minorEastAsia" w:hAnsiTheme="minorEastAsia" w:eastAsiaTheme="minorEastAsia"/>
                <w:kern w:val="0"/>
                <w:sz w:val="20"/>
                <w:szCs w:val="20"/>
              </w:rPr>
              <w:t>1.4</w:t>
            </w:r>
          </w:p>
        </w:tc>
        <w:tc>
          <w:tcPr>
            <w:tcW w:w="2284" w:type="pct"/>
            <w:shd w:val="clear" w:color="auto" w:fill="auto"/>
            <w:vAlign w:val="center"/>
          </w:tcPr>
          <w:p w14:paraId="65E89B4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63" w:type="pct"/>
            <w:shd w:val="clear" w:color="auto" w:fill="auto"/>
            <w:vAlign w:val="center"/>
          </w:tcPr>
          <w:p w14:paraId="7F40B723">
            <w:pPr>
              <w:jc w:val="center"/>
              <w:rPr>
                <w:rFonts w:asciiTheme="minorEastAsia" w:hAnsiTheme="minorEastAsia" w:eastAsiaTheme="minorEastAsia"/>
                <w:sz w:val="20"/>
                <w:szCs w:val="20"/>
              </w:rPr>
            </w:pPr>
          </w:p>
        </w:tc>
        <w:tc>
          <w:tcPr>
            <w:tcW w:w="363" w:type="pct"/>
            <w:shd w:val="clear" w:color="auto" w:fill="auto"/>
            <w:vAlign w:val="center"/>
          </w:tcPr>
          <w:p w14:paraId="40505153">
            <w:pPr>
              <w:jc w:val="center"/>
              <w:rPr>
                <w:rFonts w:asciiTheme="minorEastAsia" w:hAnsiTheme="minorEastAsia" w:eastAsiaTheme="minorEastAsia"/>
                <w:sz w:val="20"/>
                <w:szCs w:val="20"/>
              </w:rPr>
            </w:pPr>
          </w:p>
        </w:tc>
        <w:tc>
          <w:tcPr>
            <w:tcW w:w="363" w:type="pct"/>
            <w:shd w:val="clear" w:color="auto" w:fill="auto"/>
            <w:vAlign w:val="center"/>
          </w:tcPr>
          <w:p w14:paraId="319A95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1E94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C274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0C6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A05C7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5</w:t>
            </w:r>
          </w:p>
        </w:tc>
        <w:tc>
          <w:tcPr>
            <w:tcW w:w="2284" w:type="pct"/>
            <w:shd w:val="clear" w:color="auto" w:fill="auto"/>
            <w:vAlign w:val="center"/>
          </w:tcPr>
          <w:p w14:paraId="04068DD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63" w:type="pct"/>
            <w:shd w:val="clear" w:color="auto" w:fill="auto"/>
            <w:vAlign w:val="center"/>
          </w:tcPr>
          <w:p w14:paraId="515AEA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577E70">
            <w:pPr>
              <w:jc w:val="center"/>
              <w:rPr>
                <w:rFonts w:asciiTheme="minorEastAsia" w:hAnsiTheme="minorEastAsia" w:eastAsiaTheme="minorEastAsia"/>
                <w:sz w:val="20"/>
                <w:szCs w:val="20"/>
              </w:rPr>
            </w:pPr>
          </w:p>
        </w:tc>
        <w:tc>
          <w:tcPr>
            <w:tcW w:w="363" w:type="pct"/>
            <w:shd w:val="clear" w:color="auto" w:fill="auto"/>
            <w:vAlign w:val="center"/>
          </w:tcPr>
          <w:p w14:paraId="270BCC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385C1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8B6F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B2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F646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6</w:t>
            </w:r>
          </w:p>
        </w:tc>
        <w:tc>
          <w:tcPr>
            <w:tcW w:w="2284" w:type="pct"/>
            <w:shd w:val="clear" w:color="auto" w:fill="auto"/>
            <w:vAlign w:val="center"/>
          </w:tcPr>
          <w:p w14:paraId="2C2E601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63" w:type="pct"/>
            <w:shd w:val="clear" w:color="auto" w:fill="auto"/>
            <w:vAlign w:val="center"/>
          </w:tcPr>
          <w:p w14:paraId="2D94A8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1B672F">
            <w:pPr>
              <w:jc w:val="center"/>
              <w:rPr>
                <w:rFonts w:asciiTheme="minorEastAsia" w:hAnsiTheme="minorEastAsia" w:eastAsiaTheme="minorEastAsia"/>
                <w:sz w:val="20"/>
                <w:szCs w:val="20"/>
              </w:rPr>
            </w:pPr>
          </w:p>
        </w:tc>
        <w:tc>
          <w:tcPr>
            <w:tcW w:w="363" w:type="pct"/>
            <w:shd w:val="clear" w:color="auto" w:fill="auto"/>
            <w:vAlign w:val="center"/>
          </w:tcPr>
          <w:p w14:paraId="51F319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70FAC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D488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7D5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4E13F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7</w:t>
            </w:r>
          </w:p>
        </w:tc>
        <w:tc>
          <w:tcPr>
            <w:tcW w:w="2284" w:type="pct"/>
            <w:shd w:val="clear" w:color="auto" w:fill="auto"/>
            <w:vAlign w:val="center"/>
          </w:tcPr>
          <w:p w14:paraId="31A1C21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施工投标文件</w:t>
            </w:r>
          </w:p>
        </w:tc>
        <w:tc>
          <w:tcPr>
            <w:tcW w:w="363" w:type="pct"/>
            <w:shd w:val="clear" w:color="auto" w:fill="auto"/>
            <w:vAlign w:val="center"/>
          </w:tcPr>
          <w:p w14:paraId="256553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FF82756">
            <w:pPr>
              <w:jc w:val="center"/>
              <w:rPr>
                <w:rFonts w:asciiTheme="minorEastAsia" w:hAnsiTheme="minorEastAsia" w:eastAsiaTheme="minorEastAsia"/>
                <w:sz w:val="20"/>
                <w:szCs w:val="20"/>
              </w:rPr>
            </w:pPr>
          </w:p>
        </w:tc>
        <w:tc>
          <w:tcPr>
            <w:tcW w:w="363" w:type="pct"/>
            <w:shd w:val="clear" w:color="auto" w:fill="auto"/>
            <w:vAlign w:val="center"/>
          </w:tcPr>
          <w:p w14:paraId="1F983D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D47A6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105323">
            <w:pPr>
              <w:jc w:val="center"/>
              <w:rPr>
                <w:rFonts w:asciiTheme="minorEastAsia" w:hAnsiTheme="minorEastAsia" w:eastAsiaTheme="minorEastAsia"/>
                <w:sz w:val="20"/>
                <w:szCs w:val="20"/>
              </w:rPr>
            </w:pPr>
          </w:p>
        </w:tc>
      </w:tr>
      <w:tr w14:paraId="0596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E8230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8</w:t>
            </w:r>
          </w:p>
        </w:tc>
        <w:tc>
          <w:tcPr>
            <w:tcW w:w="2284" w:type="pct"/>
            <w:shd w:val="clear" w:color="auto" w:fill="auto"/>
            <w:vAlign w:val="center"/>
          </w:tcPr>
          <w:p w14:paraId="722E50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工程总承包合同及分包合同</w:t>
            </w:r>
          </w:p>
        </w:tc>
        <w:tc>
          <w:tcPr>
            <w:tcW w:w="363" w:type="pct"/>
            <w:shd w:val="clear" w:color="auto" w:fill="auto"/>
            <w:vAlign w:val="center"/>
          </w:tcPr>
          <w:p w14:paraId="47F8F4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229E26">
            <w:pPr>
              <w:jc w:val="center"/>
              <w:rPr>
                <w:rFonts w:asciiTheme="minorEastAsia" w:hAnsiTheme="minorEastAsia" w:eastAsiaTheme="minorEastAsia"/>
                <w:sz w:val="20"/>
                <w:szCs w:val="20"/>
              </w:rPr>
            </w:pPr>
          </w:p>
        </w:tc>
        <w:tc>
          <w:tcPr>
            <w:tcW w:w="363" w:type="pct"/>
            <w:shd w:val="clear" w:color="auto" w:fill="auto"/>
            <w:vAlign w:val="center"/>
          </w:tcPr>
          <w:p w14:paraId="631706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C5A3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CE27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278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E1F0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TJ1.9</w:t>
            </w:r>
          </w:p>
        </w:tc>
        <w:tc>
          <w:tcPr>
            <w:tcW w:w="2284" w:type="pct"/>
            <w:shd w:val="clear" w:color="auto" w:fill="auto"/>
            <w:vAlign w:val="center"/>
          </w:tcPr>
          <w:p w14:paraId="2934CF2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分包单位资质报审表</w:t>
            </w:r>
          </w:p>
        </w:tc>
        <w:tc>
          <w:tcPr>
            <w:tcW w:w="363" w:type="pct"/>
            <w:shd w:val="clear" w:color="auto" w:fill="auto"/>
            <w:vAlign w:val="center"/>
          </w:tcPr>
          <w:p w14:paraId="34E7B517">
            <w:pPr>
              <w:jc w:val="center"/>
              <w:rPr>
                <w:rFonts w:cs="宋体" w:asciiTheme="minorEastAsia" w:hAnsiTheme="minorEastAsia" w:eastAsiaTheme="minorEastAsia"/>
                <w:kern w:val="0"/>
                <w:sz w:val="20"/>
                <w:szCs w:val="20"/>
              </w:rPr>
            </w:pPr>
          </w:p>
        </w:tc>
        <w:tc>
          <w:tcPr>
            <w:tcW w:w="363" w:type="pct"/>
            <w:shd w:val="clear" w:color="auto" w:fill="auto"/>
            <w:vAlign w:val="center"/>
          </w:tcPr>
          <w:p w14:paraId="357B6C20">
            <w:pPr>
              <w:jc w:val="center"/>
              <w:rPr>
                <w:rFonts w:asciiTheme="minorEastAsia" w:hAnsiTheme="minorEastAsia" w:eastAsiaTheme="minorEastAsia"/>
                <w:sz w:val="20"/>
                <w:szCs w:val="20"/>
              </w:rPr>
            </w:pPr>
          </w:p>
        </w:tc>
        <w:tc>
          <w:tcPr>
            <w:tcW w:w="363" w:type="pct"/>
            <w:shd w:val="clear" w:color="auto" w:fill="auto"/>
            <w:vAlign w:val="center"/>
          </w:tcPr>
          <w:p w14:paraId="7A6E81E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DE46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FB00A7">
            <w:pPr>
              <w:jc w:val="center"/>
              <w:rPr>
                <w:rFonts w:cs="宋体" w:asciiTheme="minorEastAsia" w:hAnsiTheme="minorEastAsia" w:eastAsiaTheme="minorEastAsia"/>
                <w:kern w:val="0"/>
                <w:sz w:val="20"/>
                <w:szCs w:val="20"/>
              </w:rPr>
            </w:pPr>
          </w:p>
        </w:tc>
      </w:tr>
      <w:tr w14:paraId="5C8E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E6DCB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10</w:t>
            </w:r>
          </w:p>
        </w:tc>
        <w:tc>
          <w:tcPr>
            <w:tcW w:w="2284" w:type="pct"/>
            <w:shd w:val="clear" w:color="auto" w:fill="auto"/>
            <w:vAlign w:val="center"/>
          </w:tcPr>
          <w:p w14:paraId="0CC182D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63" w:type="pct"/>
            <w:shd w:val="clear" w:color="auto" w:fill="auto"/>
            <w:vAlign w:val="center"/>
          </w:tcPr>
          <w:p w14:paraId="60FA42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E3D41F">
            <w:pPr>
              <w:jc w:val="center"/>
              <w:rPr>
                <w:rFonts w:asciiTheme="minorEastAsia" w:hAnsiTheme="minorEastAsia" w:eastAsiaTheme="minorEastAsia"/>
                <w:sz w:val="20"/>
                <w:szCs w:val="20"/>
              </w:rPr>
            </w:pPr>
          </w:p>
        </w:tc>
        <w:tc>
          <w:tcPr>
            <w:tcW w:w="363" w:type="pct"/>
            <w:shd w:val="clear" w:color="auto" w:fill="auto"/>
            <w:vAlign w:val="center"/>
          </w:tcPr>
          <w:p w14:paraId="7A830D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92AA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AE757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86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92404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11</w:t>
            </w:r>
          </w:p>
        </w:tc>
        <w:tc>
          <w:tcPr>
            <w:tcW w:w="2284" w:type="pct"/>
            <w:shd w:val="clear" w:color="auto" w:fill="auto"/>
            <w:vAlign w:val="center"/>
          </w:tcPr>
          <w:p w14:paraId="1F08BB5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63" w:type="pct"/>
            <w:shd w:val="clear" w:color="auto" w:fill="auto"/>
            <w:vAlign w:val="center"/>
          </w:tcPr>
          <w:p w14:paraId="74C5D903">
            <w:pPr>
              <w:jc w:val="center"/>
              <w:rPr>
                <w:rFonts w:asciiTheme="minorEastAsia" w:hAnsiTheme="minorEastAsia" w:eastAsiaTheme="minorEastAsia"/>
                <w:sz w:val="20"/>
                <w:szCs w:val="20"/>
              </w:rPr>
            </w:pPr>
            <w:bookmarkStart w:id="50" w:name="OLE_LINK1"/>
            <w:r>
              <w:rPr>
                <w:rFonts w:hint="eastAsia" w:cs="宋体" w:asciiTheme="minorEastAsia" w:hAnsiTheme="minorEastAsia" w:eastAsiaTheme="minorEastAsia"/>
                <w:kern w:val="0"/>
                <w:sz w:val="20"/>
                <w:szCs w:val="20"/>
              </w:rPr>
              <w:t>△</w:t>
            </w:r>
            <w:bookmarkEnd w:id="50"/>
          </w:p>
        </w:tc>
        <w:tc>
          <w:tcPr>
            <w:tcW w:w="363" w:type="pct"/>
            <w:shd w:val="clear" w:color="auto" w:fill="auto"/>
            <w:vAlign w:val="center"/>
          </w:tcPr>
          <w:p w14:paraId="2D3116A8">
            <w:pPr>
              <w:jc w:val="center"/>
              <w:rPr>
                <w:rFonts w:asciiTheme="minorEastAsia" w:hAnsiTheme="minorEastAsia" w:eastAsiaTheme="minorEastAsia"/>
                <w:sz w:val="20"/>
                <w:szCs w:val="20"/>
              </w:rPr>
            </w:pPr>
          </w:p>
        </w:tc>
        <w:tc>
          <w:tcPr>
            <w:tcW w:w="363" w:type="pct"/>
            <w:shd w:val="clear" w:color="auto" w:fill="auto"/>
            <w:vAlign w:val="center"/>
          </w:tcPr>
          <w:p w14:paraId="3E0DBE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B790B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0014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C4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49DED1">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12</w:t>
            </w:r>
          </w:p>
        </w:tc>
        <w:tc>
          <w:tcPr>
            <w:tcW w:w="2284" w:type="pct"/>
            <w:shd w:val="clear" w:color="auto" w:fill="auto"/>
            <w:vAlign w:val="center"/>
          </w:tcPr>
          <w:p w14:paraId="5D52289C">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63" w:type="pct"/>
            <w:shd w:val="clear" w:color="auto" w:fill="auto"/>
            <w:vAlign w:val="center"/>
          </w:tcPr>
          <w:p w14:paraId="037B720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84551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0FA81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8DE9A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88068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8CD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143AC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13</w:t>
            </w:r>
          </w:p>
        </w:tc>
        <w:tc>
          <w:tcPr>
            <w:tcW w:w="2284" w:type="pct"/>
            <w:shd w:val="clear" w:color="auto" w:fill="auto"/>
            <w:vAlign w:val="center"/>
          </w:tcPr>
          <w:p w14:paraId="2563750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63" w:type="pct"/>
            <w:shd w:val="clear" w:color="auto" w:fill="auto"/>
            <w:vAlign w:val="center"/>
          </w:tcPr>
          <w:p w14:paraId="618A8603">
            <w:pPr>
              <w:jc w:val="center"/>
              <w:rPr>
                <w:rFonts w:cs="宋体" w:asciiTheme="minorEastAsia" w:hAnsiTheme="minorEastAsia" w:eastAsiaTheme="minorEastAsia"/>
                <w:kern w:val="0"/>
                <w:sz w:val="20"/>
                <w:szCs w:val="20"/>
              </w:rPr>
            </w:pPr>
          </w:p>
        </w:tc>
        <w:tc>
          <w:tcPr>
            <w:tcW w:w="363" w:type="pct"/>
            <w:shd w:val="clear" w:color="auto" w:fill="auto"/>
            <w:vAlign w:val="center"/>
          </w:tcPr>
          <w:p w14:paraId="5E2BD3B4">
            <w:pPr>
              <w:jc w:val="center"/>
              <w:rPr>
                <w:rFonts w:cs="宋体" w:asciiTheme="minorEastAsia" w:hAnsiTheme="minorEastAsia" w:eastAsiaTheme="minorEastAsia"/>
                <w:kern w:val="0"/>
                <w:sz w:val="20"/>
                <w:szCs w:val="20"/>
              </w:rPr>
            </w:pPr>
          </w:p>
        </w:tc>
        <w:tc>
          <w:tcPr>
            <w:tcW w:w="363" w:type="pct"/>
            <w:shd w:val="clear" w:color="auto" w:fill="auto"/>
            <w:vAlign w:val="center"/>
          </w:tcPr>
          <w:p w14:paraId="75E4066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F34C31">
            <w:pPr>
              <w:jc w:val="center"/>
              <w:rPr>
                <w:rFonts w:cs="宋体" w:asciiTheme="minorEastAsia" w:hAnsiTheme="minorEastAsia" w:eastAsiaTheme="minorEastAsia"/>
                <w:kern w:val="0"/>
                <w:sz w:val="20"/>
                <w:szCs w:val="20"/>
              </w:rPr>
            </w:pPr>
          </w:p>
        </w:tc>
        <w:tc>
          <w:tcPr>
            <w:tcW w:w="503" w:type="pct"/>
            <w:shd w:val="clear" w:color="auto" w:fill="auto"/>
            <w:vAlign w:val="center"/>
          </w:tcPr>
          <w:p w14:paraId="41F35C8F">
            <w:pPr>
              <w:jc w:val="center"/>
              <w:rPr>
                <w:rFonts w:cs="宋体" w:asciiTheme="minorEastAsia" w:hAnsiTheme="minorEastAsia" w:eastAsiaTheme="minorEastAsia"/>
                <w:kern w:val="0"/>
                <w:sz w:val="20"/>
                <w:szCs w:val="20"/>
              </w:rPr>
            </w:pPr>
          </w:p>
        </w:tc>
      </w:tr>
      <w:tr w14:paraId="4758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F671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14</w:t>
            </w:r>
          </w:p>
        </w:tc>
        <w:tc>
          <w:tcPr>
            <w:tcW w:w="2284" w:type="pct"/>
            <w:shd w:val="clear" w:color="auto" w:fill="auto"/>
            <w:vAlign w:val="center"/>
          </w:tcPr>
          <w:p w14:paraId="786C070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施工检验试验计划</w:t>
            </w:r>
          </w:p>
        </w:tc>
        <w:tc>
          <w:tcPr>
            <w:tcW w:w="363" w:type="pct"/>
            <w:shd w:val="clear" w:color="auto" w:fill="auto"/>
            <w:vAlign w:val="center"/>
          </w:tcPr>
          <w:p w14:paraId="1C3D447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D1F5379">
            <w:pPr>
              <w:jc w:val="center"/>
              <w:rPr>
                <w:rFonts w:cs="宋体" w:asciiTheme="minorEastAsia" w:hAnsiTheme="minorEastAsia" w:eastAsiaTheme="minorEastAsia"/>
                <w:kern w:val="0"/>
                <w:sz w:val="20"/>
                <w:szCs w:val="20"/>
              </w:rPr>
            </w:pPr>
          </w:p>
        </w:tc>
        <w:tc>
          <w:tcPr>
            <w:tcW w:w="363" w:type="pct"/>
            <w:shd w:val="clear" w:color="auto" w:fill="auto"/>
            <w:vAlign w:val="center"/>
          </w:tcPr>
          <w:p w14:paraId="7EA351E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D91B1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A4DC3E">
            <w:pPr>
              <w:jc w:val="center"/>
              <w:rPr>
                <w:rFonts w:cs="宋体" w:asciiTheme="minorEastAsia" w:hAnsiTheme="minorEastAsia" w:eastAsiaTheme="minorEastAsia"/>
                <w:kern w:val="0"/>
                <w:sz w:val="20"/>
                <w:szCs w:val="20"/>
              </w:rPr>
            </w:pPr>
          </w:p>
        </w:tc>
      </w:tr>
      <w:tr w14:paraId="62D2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8B9BB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15</w:t>
            </w:r>
          </w:p>
        </w:tc>
        <w:tc>
          <w:tcPr>
            <w:tcW w:w="2284" w:type="pct"/>
            <w:shd w:val="clear" w:color="auto" w:fill="auto"/>
            <w:vAlign w:val="center"/>
          </w:tcPr>
          <w:p w14:paraId="7051907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见证试验检测汇总表</w:t>
            </w:r>
          </w:p>
        </w:tc>
        <w:tc>
          <w:tcPr>
            <w:tcW w:w="363" w:type="pct"/>
            <w:shd w:val="clear" w:color="auto" w:fill="auto"/>
            <w:vAlign w:val="center"/>
          </w:tcPr>
          <w:p w14:paraId="377A9F1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8D2CE6">
            <w:pPr>
              <w:jc w:val="center"/>
              <w:rPr>
                <w:rFonts w:cs="宋体" w:asciiTheme="minorEastAsia" w:hAnsiTheme="minorEastAsia" w:eastAsiaTheme="minorEastAsia"/>
                <w:kern w:val="0"/>
                <w:sz w:val="20"/>
                <w:szCs w:val="20"/>
              </w:rPr>
            </w:pPr>
          </w:p>
        </w:tc>
        <w:tc>
          <w:tcPr>
            <w:tcW w:w="363" w:type="pct"/>
            <w:shd w:val="clear" w:color="auto" w:fill="auto"/>
            <w:vAlign w:val="center"/>
          </w:tcPr>
          <w:p w14:paraId="5113FB7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D02DA2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9DF60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077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0722C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16</w:t>
            </w:r>
          </w:p>
        </w:tc>
        <w:tc>
          <w:tcPr>
            <w:tcW w:w="2284" w:type="pct"/>
            <w:shd w:val="clear" w:color="auto" w:fill="auto"/>
            <w:vAlign w:val="center"/>
          </w:tcPr>
          <w:p w14:paraId="03C43AB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检测不合格报告及处理汇总表</w:t>
            </w:r>
          </w:p>
        </w:tc>
        <w:tc>
          <w:tcPr>
            <w:tcW w:w="363" w:type="pct"/>
            <w:shd w:val="clear" w:color="auto" w:fill="auto"/>
            <w:vAlign w:val="center"/>
          </w:tcPr>
          <w:p w14:paraId="35561B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6DB17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EB8F2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AE5D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2E17B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F69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991083">
            <w:pPr>
              <w:widowControl/>
              <w:jc w:val="center"/>
              <w:rPr>
                <w:rFonts w:asciiTheme="minorEastAsia" w:hAnsiTheme="minorEastAsia"/>
                <w:kern w:val="0"/>
                <w:sz w:val="20"/>
                <w:szCs w:val="20"/>
              </w:rPr>
            </w:pPr>
            <w:r>
              <w:rPr>
                <w:rFonts w:asciiTheme="minorEastAsia" w:hAnsiTheme="minorEastAsia" w:eastAsiaTheme="minorEastAsia"/>
                <w:kern w:val="0"/>
                <w:sz w:val="20"/>
                <w:szCs w:val="20"/>
              </w:rPr>
              <w:t>TJ1.</w:t>
            </w:r>
            <w:r>
              <w:rPr>
                <w:rFonts w:hint="eastAsia" w:asciiTheme="minorEastAsia" w:hAnsiTheme="minorEastAsia" w:eastAsiaTheme="minorEastAsia"/>
                <w:kern w:val="0"/>
                <w:sz w:val="20"/>
                <w:szCs w:val="20"/>
              </w:rPr>
              <w:t>17</w:t>
            </w:r>
          </w:p>
        </w:tc>
        <w:tc>
          <w:tcPr>
            <w:tcW w:w="2284" w:type="pct"/>
            <w:shd w:val="clear" w:color="auto" w:fill="auto"/>
            <w:vAlign w:val="center"/>
          </w:tcPr>
          <w:p w14:paraId="2919567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63" w:type="pct"/>
            <w:shd w:val="clear" w:color="auto" w:fill="auto"/>
            <w:vAlign w:val="center"/>
          </w:tcPr>
          <w:p w14:paraId="266B62FB">
            <w:pPr>
              <w:jc w:val="center"/>
              <w:rPr>
                <w:rFonts w:asciiTheme="minorEastAsia" w:hAnsiTheme="minorEastAsia" w:eastAsiaTheme="minorEastAsia"/>
                <w:sz w:val="20"/>
                <w:szCs w:val="20"/>
              </w:rPr>
            </w:pPr>
          </w:p>
        </w:tc>
        <w:tc>
          <w:tcPr>
            <w:tcW w:w="363" w:type="pct"/>
            <w:shd w:val="clear" w:color="auto" w:fill="auto"/>
            <w:vAlign w:val="center"/>
          </w:tcPr>
          <w:p w14:paraId="20ECAE47">
            <w:pPr>
              <w:jc w:val="center"/>
              <w:rPr>
                <w:rFonts w:asciiTheme="minorEastAsia" w:hAnsiTheme="minorEastAsia" w:eastAsiaTheme="minorEastAsia"/>
                <w:sz w:val="20"/>
                <w:szCs w:val="20"/>
              </w:rPr>
            </w:pPr>
          </w:p>
        </w:tc>
        <w:tc>
          <w:tcPr>
            <w:tcW w:w="363" w:type="pct"/>
            <w:shd w:val="clear" w:color="auto" w:fill="auto"/>
            <w:vAlign w:val="center"/>
          </w:tcPr>
          <w:p w14:paraId="48D05987">
            <w:pPr>
              <w:jc w:val="center"/>
              <w:rPr>
                <w:rFonts w:asciiTheme="minorEastAsia" w:hAnsiTheme="minorEastAsia" w:eastAsiaTheme="minorEastAsia"/>
                <w:sz w:val="20"/>
                <w:szCs w:val="20"/>
              </w:rPr>
            </w:pPr>
          </w:p>
        </w:tc>
        <w:tc>
          <w:tcPr>
            <w:tcW w:w="353" w:type="pct"/>
            <w:shd w:val="clear" w:color="auto" w:fill="auto"/>
            <w:vAlign w:val="center"/>
          </w:tcPr>
          <w:p w14:paraId="2DD044F9">
            <w:pPr>
              <w:jc w:val="center"/>
              <w:rPr>
                <w:rFonts w:asciiTheme="minorEastAsia" w:hAnsiTheme="minorEastAsia" w:eastAsiaTheme="minorEastAsia"/>
                <w:sz w:val="20"/>
                <w:szCs w:val="20"/>
              </w:rPr>
            </w:pPr>
          </w:p>
        </w:tc>
        <w:tc>
          <w:tcPr>
            <w:tcW w:w="503" w:type="pct"/>
            <w:shd w:val="clear" w:color="auto" w:fill="auto"/>
            <w:vAlign w:val="center"/>
          </w:tcPr>
          <w:p w14:paraId="55C46ECE">
            <w:pPr>
              <w:jc w:val="center"/>
              <w:rPr>
                <w:rFonts w:asciiTheme="minorEastAsia" w:hAnsiTheme="minorEastAsia" w:eastAsiaTheme="minorEastAsia"/>
                <w:sz w:val="20"/>
                <w:szCs w:val="20"/>
              </w:rPr>
            </w:pPr>
          </w:p>
        </w:tc>
      </w:tr>
      <w:tr w14:paraId="7172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ABB2367">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w:t>
            </w:r>
          </w:p>
        </w:tc>
        <w:tc>
          <w:tcPr>
            <w:tcW w:w="4231" w:type="pct"/>
            <w:gridSpan w:val="6"/>
            <w:shd w:val="clear" w:color="auto" w:fill="auto"/>
            <w:vAlign w:val="center"/>
          </w:tcPr>
          <w:p w14:paraId="09B3C001">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757E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AA1F8C3">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w:t>
            </w:r>
            <w:r>
              <w:rPr>
                <w:rFonts w:hint="eastAsia" w:asciiTheme="minorEastAsia" w:hAnsiTheme="minorEastAsia" w:eastAsiaTheme="minorEastAsia"/>
                <w:b/>
                <w:kern w:val="0"/>
                <w:sz w:val="20"/>
                <w:szCs w:val="20"/>
              </w:rPr>
              <w:t>.1</w:t>
            </w:r>
          </w:p>
        </w:tc>
        <w:tc>
          <w:tcPr>
            <w:tcW w:w="2284" w:type="pct"/>
            <w:shd w:val="clear" w:color="auto" w:fill="auto"/>
            <w:vAlign w:val="center"/>
          </w:tcPr>
          <w:p w14:paraId="34CA694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1946" w:type="pct"/>
            <w:gridSpan w:val="5"/>
            <w:shd w:val="clear" w:color="auto" w:fill="auto"/>
            <w:vAlign w:val="center"/>
          </w:tcPr>
          <w:p w14:paraId="6C571BA1">
            <w:pPr>
              <w:jc w:val="center"/>
              <w:rPr>
                <w:rFonts w:asciiTheme="minorEastAsia" w:hAnsiTheme="minorEastAsia" w:eastAsiaTheme="minorEastAsia"/>
                <w:sz w:val="20"/>
                <w:szCs w:val="20"/>
              </w:rPr>
            </w:pPr>
          </w:p>
        </w:tc>
      </w:tr>
      <w:tr w14:paraId="462D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51B005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.1.1</w:t>
            </w:r>
          </w:p>
        </w:tc>
        <w:tc>
          <w:tcPr>
            <w:tcW w:w="2284" w:type="pct"/>
            <w:shd w:val="clear" w:color="auto" w:fill="auto"/>
            <w:vAlign w:val="center"/>
          </w:tcPr>
          <w:p w14:paraId="5756CD64">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63" w:type="pct"/>
            <w:shd w:val="clear" w:color="auto" w:fill="auto"/>
            <w:vAlign w:val="center"/>
          </w:tcPr>
          <w:p w14:paraId="3241A3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1D33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1AED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494DF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0511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4AF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0291CE1">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.1.2</w:t>
            </w:r>
          </w:p>
        </w:tc>
        <w:tc>
          <w:tcPr>
            <w:tcW w:w="2284" w:type="pct"/>
            <w:shd w:val="clear" w:color="auto" w:fill="auto"/>
            <w:vAlign w:val="center"/>
          </w:tcPr>
          <w:p w14:paraId="2103075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63" w:type="pct"/>
            <w:shd w:val="clear" w:color="auto" w:fill="auto"/>
            <w:vAlign w:val="center"/>
          </w:tcPr>
          <w:p w14:paraId="44D770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537E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00E6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0FE3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AD1A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474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2F3D5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.1.3</w:t>
            </w:r>
          </w:p>
        </w:tc>
        <w:tc>
          <w:tcPr>
            <w:tcW w:w="2284" w:type="pct"/>
            <w:shd w:val="clear" w:color="auto" w:fill="auto"/>
            <w:vAlign w:val="center"/>
          </w:tcPr>
          <w:p w14:paraId="5E9CAFE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63" w:type="pct"/>
            <w:shd w:val="clear" w:color="auto" w:fill="auto"/>
            <w:vAlign w:val="center"/>
          </w:tcPr>
          <w:p w14:paraId="502DF1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FC41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DF53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C569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E359A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27C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562EFD">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.1.4</w:t>
            </w:r>
          </w:p>
        </w:tc>
        <w:tc>
          <w:tcPr>
            <w:tcW w:w="2284" w:type="pct"/>
            <w:shd w:val="clear" w:color="auto" w:fill="auto"/>
            <w:vAlign w:val="center"/>
          </w:tcPr>
          <w:p w14:paraId="5D54247C">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工程变更洽商记录 </w:t>
            </w:r>
          </w:p>
        </w:tc>
        <w:tc>
          <w:tcPr>
            <w:tcW w:w="363" w:type="pct"/>
            <w:shd w:val="clear" w:color="auto" w:fill="auto"/>
            <w:vAlign w:val="center"/>
          </w:tcPr>
          <w:p w14:paraId="4CA4C90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F6B0B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7BD74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6DD57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995403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D39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FFA03B">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5BC890AC">
            <w:pPr>
              <w:widowControl/>
              <w:rPr>
                <w:rFonts w:cs="宋体" w:asciiTheme="minorEastAsia" w:hAnsiTheme="minorEastAsia"/>
                <w:kern w:val="0"/>
                <w:sz w:val="20"/>
                <w:szCs w:val="20"/>
              </w:rPr>
            </w:pPr>
            <w:r>
              <w:rPr>
                <w:rFonts w:hint="eastAsia" w:cs="宋体" w:asciiTheme="minorEastAsia" w:hAnsiTheme="minorEastAsia" w:eastAsiaTheme="minorEastAsia"/>
                <w:kern w:val="0"/>
                <w:sz w:val="20"/>
                <w:szCs w:val="20"/>
              </w:rPr>
              <w:t>技</w:t>
            </w:r>
            <w:r>
              <w:rPr>
                <w:rFonts w:hint="eastAsia"/>
                <w:sz w:val="20"/>
                <w:szCs w:val="20"/>
              </w:rPr>
              <w:t>术核定单</w:t>
            </w:r>
          </w:p>
        </w:tc>
        <w:tc>
          <w:tcPr>
            <w:tcW w:w="363" w:type="pct"/>
            <w:shd w:val="clear" w:color="auto" w:fill="auto"/>
            <w:vAlign w:val="center"/>
          </w:tcPr>
          <w:p w14:paraId="055668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2E58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A3B4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7ADE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D9ABA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A1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697873">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F077D8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63" w:type="pct"/>
            <w:shd w:val="clear" w:color="auto" w:fill="auto"/>
            <w:vAlign w:val="center"/>
          </w:tcPr>
          <w:p w14:paraId="591CF7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4D321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6342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3BA5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3A184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A1E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539FA31">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5C1578B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63" w:type="pct"/>
            <w:shd w:val="clear" w:color="auto" w:fill="auto"/>
            <w:vAlign w:val="center"/>
          </w:tcPr>
          <w:p w14:paraId="13EEC8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0B9057">
            <w:pPr>
              <w:jc w:val="center"/>
              <w:rPr>
                <w:rFonts w:asciiTheme="minorEastAsia" w:hAnsiTheme="minorEastAsia" w:eastAsiaTheme="minorEastAsia"/>
                <w:sz w:val="20"/>
                <w:szCs w:val="20"/>
              </w:rPr>
            </w:pPr>
          </w:p>
        </w:tc>
        <w:tc>
          <w:tcPr>
            <w:tcW w:w="363" w:type="pct"/>
            <w:shd w:val="clear" w:color="auto" w:fill="auto"/>
            <w:vAlign w:val="center"/>
          </w:tcPr>
          <w:p w14:paraId="2DAD30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63245EB">
            <w:pPr>
              <w:jc w:val="center"/>
              <w:rPr>
                <w:rFonts w:asciiTheme="minorEastAsia" w:hAnsiTheme="minorEastAsia" w:eastAsiaTheme="minorEastAsia"/>
                <w:sz w:val="20"/>
                <w:szCs w:val="20"/>
              </w:rPr>
            </w:pPr>
          </w:p>
        </w:tc>
        <w:tc>
          <w:tcPr>
            <w:tcW w:w="503" w:type="pct"/>
            <w:shd w:val="clear" w:color="auto" w:fill="auto"/>
            <w:vAlign w:val="center"/>
          </w:tcPr>
          <w:p w14:paraId="70757463">
            <w:pPr>
              <w:jc w:val="center"/>
              <w:rPr>
                <w:rFonts w:asciiTheme="minorEastAsia" w:hAnsiTheme="minorEastAsia" w:eastAsiaTheme="minorEastAsia"/>
                <w:sz w:val="20"/>
                <w:szCs w:val="20"/>
              </w:rPr>
            </w:pPr>
          </w:p>
        </w:tc>
      </w:tr>
      <w:tr w14:paraId="5136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23084809">
            <w:pPr>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TJ2.2</w:t>
            </w:r>
          </w:p>
        </w:tc>
        <w:tc>
          <w:tcPr>
            <w:tcW w:w="2284" w:type="pct"/>
            <w:shd w:val="clear" w:color="auto" w:fill="auto"/>
            <w:vAlign w:val="center"/>
          </w:tcPr>
          <w:p w14:paraId="58A2D7E0">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工程测量</w:t>
            </w:r>
          </w:p>
        </w:tc>
        <w:tc>
          <w:tcPr>
            <w:tcW w:w="1946" w:type="pct"/>
            <w:gridSpan w:val="5"/>
            <w:shd w:val="clear" w:color="auto" w:fill="auto"/>
            <w:vAlign w:val="center"/>
          </w:tcPr>
          <w:p w14:paraId="17C0A282">
            <w:pPr>
              <w:jc w:val="center"/>
              <w:rPr>
                <w:rFonts w:asciiTheme="minorEastAsia" w:hAnsiTheme="minorEastAsia" w:eastAsiaTheme="minorEastAsia"/>
                <w:sz w:val="20"/>
                <w:szCs w:val="20"/>
              </w:rPr>
            </w:pPr>
          </w:p>
        </w:tc>
      </w:tr>
      <w:tr w14:paraId="7DF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E73D06">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.1</w:t>
            </w:r>
          </w:p>
        </w:tc>
        <w:tc>
          <w:tcPr>
            <w:tcW w:w="2284" w:type="pct"/>
            <w:shd w:val="clear" w:color="auto" w:fill="auto"/>
            <w:vAlign w:val="center"/>
          </w:tcPr>
          <w:p w14:paraId="14CC8B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工程测量（工程定位、放线记录）汇总表</w:t>
            </w:r>
          </w:p>
        </w:tc>
        <w:tc>
          <w:tcPr>
            <w:tcW w:w="363" w:type="pct"/>
            <w:shd w:val="clear" w:color="auto" w:fill="auto"/>
            <w:vAlign w:val="center"/>
          </w:tcPr>
          <w:p w14:paraId="74607D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3A1FEAC">
            <w:pPr>
              <w:jc w:val="center"/>
              <w:rPr>
                <w:rFonts w:asciiTheme="minorEastAsia" w:hAnsiTheme="minorEastAsia" w:eastAsiaTheme="minorEastAsia"/>
                <w:sz w:val="20"/>
                <w:szCs w:val="20"/>
              </w:rPr>
            </w:pPr>
          </w:p>
        </w:tc>
        <w:tc>
          <w:tcPr>
            <w:tcW w:w="363" w:type="pct"/>
            <w:shd w:val="clear" w:color="auto" w:fill="auto"/>
            <w:vAlign w:val="center"/>
          </w:tcPr>
          <w:p w14:paraId="6B2D12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EA066D">
            <w:pPr>
              <w:jc w:val="center"/>
              <w:rPr>
                <w:rFonts w:asciiTheme="minorEastAsia" w:hAnsiTheme="minorEastAsia" w:eastAsiaTheme="minorEastAsia"/>
                <w:sz w:val="20"/>
                <w:szCs w:val="20"/>
              </w:rPr>
            </w:pPr>
          </w:p>
        </w:tc>
        <w:tc>
          <w:tcPr>
            <w:tcW w:w="503" w:type="pct"/>
            <w:shd w:val="clear" w:color="auto" w:fill="auto"/>
            <w:vAlign w:val="center"/>
          </w:tcPr>
          <w:p w14:paraId="5B99EC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94C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920CB3">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.2</w:t>
            </w:r>
          </w:p>
        </w:tc>
        <w:tc>
          <w:tcPr>
            <w:tcW w:w="2284" w:type="pct"/>
            <w:shd w:val="clear" w:color="auto" w:fill="auto"/>
            <w:vAlign w:val="center"/>
          </w:tcPr>
          <w:p w14:paraId="5F04E25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工程定位测量记录</w:t>
            </w:r>
          </w:p>
        </w:tc>
        <w:tc>
          <w:tcPr>
            <w:tcW w:w="363" w:type="pct"/>
            <w:shd w:val="clear" w:color="auto" w:fill="auto"/>
            <w:vAlign w:val="center"/>
          </w:tcPr>
          <w:p w14:paraId="6CFCDF1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3117DF">
            <w:pPr>
              <w:jc w:val="center"/>
              <w:rPr>
                <w:rFonts w:asciiTheme="minorEastAsia" w:hAnsiTheme="minorEastAsia" w:eastAsiaTheme="minorEastAsia"/>
                <w:sz w:val="20"/>
                <w:szCs w:val="20"/>
              </w:rPr>
            </w:pPr>
          </w:p>
        </w:tc>
        <w:tc>
          <w:tcPr>
            <w:tcW w:w="363" w:type="pct"/>
            <w:shd w:val="clear" w:color="auto" w:fill="auto"/>
            <w:vAlign w:val="center"/>
          </w:tcPr>
          <w:p w14:paraId="16C407A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5A45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4E60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7B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36B44C">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.3</w:t>
            </w:r>
          </w:p>
        </w:tc>
        <w:tc>
          <w:tcPr>
            <w:tcW w:w="2284" w:type="pct"/>
            <w:shd w:val="clear" w:color="auto" w:fill="auto"/>
            <w:vAlign w:val="center"/>
          </w:tcPr>
          <w:p w14:paraId="7BCE12E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基槽验线记录</w:t>
            </w:r>
          </w:p>
        </w:tc>
        <w:tc>
          <w:tcPr>
            <w:tcW w:w="363" w:type="pct"/>
            <w:shd w:val="clear" w:color="auto" w:fill="auto"/>
            <w:vAlign w:val="center"/>
          </w:tcPr>
          <w:p w14:paraId="204E3A3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ACD826">
            <w:pPr>
              <w:jc w:val="center"/>
              <w:rPr>
                <w:rFonts w:asciiTheme="minorEastAsia" w:hAnsiTheme="minorEastAsia" w:eastAsiaTheme="minorEastAsia"/>
                <w:sz w:val="20"/>
                <w:szCs w:val="20"/>
              </w:rPr>
            </w:pPr>
          </w:p>
        </w:tc>
        <w:tc>
          <w:tcPr>
            <w:tcW w:w="363" w:type="pct"/>
            <w:shd w:val="clear" w:color="auto" w:fill="auto"/>
            <w:vAlign w:val="center"/>
          </w:tcPr>
          <w:p w14:paraId="2A95354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D4C4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BB610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053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F3D6298">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.4</w:t>
            </w:r>
          </w:p>
        </w:tc>
        <w:tc>
          <w:tcPr>
            <w:tcW w:w="2284" w:type="pct"/>
            <w:shd w:val="clear" w:color="auto" w:fill="auto"/>
            <w:vAlign w:val="center"/>
          </w:tcPr>
          <w:p w14:paraId="6AD7C09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楼层平面放线记录</w:t>
            </w:r>
          </w:p>
        </w:tc>
        <w:tc>
          <w:tcPr>
            <w:tcW w:w="363" w:type="pct"/>
            <w:shd w:val="clear" w:color="auto" w:fill="auto"/>
            <w:vAlign w:val="center"/>
          </w:tcPr>
          <w:p w14:paraId="36A0C6F4">
            <w:pPr>
              <w:jc w:val="center"/>
              <w:rPr>
                <w:rFonts w:cs="宋体" w:asciiTheme="minorEastAsia" w:hAnsiTheme="minorEastAsia" w:eastAsiaTheme="minorEastAsia"/>
                <w:kern w:val="0"/>
                <w:sz w:val="20"/>
                <w:szCs w:val="20"/>
              </w:rPr>
            </w:pPr>
          </w:p>
        </w:tc>
        <w:tc>
          <w:tcPr>
            <w:tcW w:w="363" w:type="pct"/>
            <w:shd w:val="clear" w:color="auto" w:fill="auto"/>
            <w:vAlign w:val="center"/>
          </w:tcPr>
          <w:p w14:paraId="5B5657D3">
            <w:pPr>
              <w:jc w:val="center"/>
              <w:rPr>
                <w:rFonts w:asciiTheme="minorEastAsia" w:hAnsiTheme="minorEastAsia" w:eastAsiaTheme="minorEastAsia"/>
                <w:sz w:val="20"/>
                <w:szCs w:val="20"/>
              </w:rPr>
            </w:pPr>
          </w:p>
        </w:tc>
        <w:tc>
          <w:tcPr>
            <w:tcW w:w="363" w:type="pct"/>
            <w:shd w:val="clear" w:color="auto" w:fill="auto"/>
            <w:vAlign w:val="center"/>
          </w:tcPr>
          <w:p w14:paraId="7F5E060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3142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D18D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5D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44BB96">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.5</w:t>
            </w:r>
          </w:p>
        </w:tc>
        <w:tc>
          <w:tcPr>
            <w:tcW w:w="2284" w:type="pct"/>
            <w:shd w:val="clear" w:color="auto" w:fill="auto"/>
            <w:vAlign w:val="center"/>
          </w:tcPr>
          <w:p w14:paraId="549F536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楼层标高抄测记录</w:t>
            </w:r>
          </w:p>
        </w:tc>
        <w:tc>
          <w:tcPr>
            <w:tcW w:w="363" w:type="pct"/>
            <w:shd w:val="clear" w:color="auto" w:fill="auto"/>
            <w:vAlign w:val="center"/>
          </w:tcPr>
          <w:p w14:paraId="41879AB0">
            <w:pPr>
              <w:jc w:val="center"/>
              <w:rPr>
                <w:rFonts w:cs="宋体" w:asciiTheme="minorEastAsia" w:hAnsiTheme="minorEastAsia" w:eastAsiaTheme="minorEastAsia"/>
                <w:kern w:val="0"/>
                <w:sz w:val="20"/>
                <w:szCs w:val="20"/>
              </w:rPr>
            </w:pPr>
          </w:p>
        </w:tc>
        <w:tc>
          <w:tcPr>
            <w:tcW w:w="363" w:type="pct"/>
            <w:shd w:val="clear" w:color="auto" w:fill="auto"/>
            <w:vAlign w:val="center"/>
          </w:tcPr>
          <w:p w14:paraId="61AB5D3F">
            <w:pPr>
              <w:jc w:val="center"/>
              <w:rPr>
                <w:rFonts w:asciiTheme="minorEastAsia" w:hAnsiTheme="minorEastAsia" w:eastAsiaTheme="minorEastAsia"/>
                <w:sz w:val="20"/>
                <w:szCs w:val="20"/>
              </w:rPr>
            </w:pPr>
          </w:p>
        </w:tc>
        <w:tc>
          <w:tcPr>
            <w:tcW w:w="363" w:type="pct"/>
            <w:shd w:val="clear" w:color="auto" w:fill="auto"/>
            <w:vAlign w:val="center"/>
          </w:tcPr>
          <w:p w14:paraId="50BD347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5409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5BE2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39A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EA912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.6</w:t>
            </w:r>
          </w:p>
        </w:tc>
        <w:tc>
          <w:tcPr>
            <w:tcW w:w="2284" w:type="pct"/>
            <w:shd w:val="clear" w:color="auto" w:fill="auto"/>
            <w:vAlign w:val="center"/>
          </w:tcPr>
          <w:p w14:paraId="41629637">
            <w:pPr>
              <w:widowControl/>
              <w:rPr>
                <w:rFonts w:cs="宋体" w:asciiTheme="minorEastAsia" w:hAnsiTheme="minorEastAsia" w:eastAsiaTheme="minorEastAsia"/>
                <w:kern w:val="0"/>
                <w:sz w:val="20"/>
                <w:szCs w:val="20"/>
              </w:rPr>
            </w:pPr>
            <w:r>
              <w:rPr>
                <w:rFonts w:hint="eastAsia"/>
                <w:sz w:val="20"/>
                <w:szCs w:val="20"/>
              </w:rPr>
              <w:t>建筑物垂直度、标高、全高测量记录</w:t>
            </w:r>
          </w:p>
        </w:tc>
        <w:tc>
          <w:tcPr>
            <w:tcW w:w="363" w:type="pct"/>
            <w:shd w:val="clear" w:color="auto" w:fill="auto"/>
            <w:vAlign w:val="center"/>
          </w:tcPr>
          <w:p w14:paraId="7CF6825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280267">
            <w:pPr>
              <w:jc w:val="center"/>
              <w:rPr>
                <w:rFonts w:asciiTheme="minorEastAsia" w:hAnsiTheme="minorEastAsia" w:eastAsiaTheme="minorEastAsia"/>
                <w:sz w:val="20"/>
                <w:szCs w:val="20"/>
              </w:rPr>
            </w:pPr>
          </w:p>
        </w:tc>
        <w:tc>
          <w:tcPr>
            <w:tcW w:w="363" w:type="pct"/>
            <w:shd w:val="clear" w:color="auto" w:fill="auto"/>
            <w:vAlign w:val="center"/>
          </w:tcPr>
          <w:p w14:paraId="3626450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A51A3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D7FB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C7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5E1B97">
            <w:pPr>
              <w:jc w:val="center"/>
              <w:rPr>
                <w:rFonts w:asciiTheme="minorEastAsia" w:hAnsiTheme="minorEastAsia" w:eastAsiaTheme="minorEastAsia"/>
                <w:kern w:val="0"/>
                <w:sz w:val="20"/>
                <w:szCs w:val="20"/>
              </w:rPr>
            </w:pPr>
          </w:p>
        </w:tc>
        <w:tc>
          <w:tcPr>
            <w:tcW w:w="2284" w:type="pct"/>
            <w:shd w:val="clear" w:color="auto" w:fill="auto"/>
            <w:vAlign w:val="center"/>
          </w:tcPr>
          <w:p w14:paraId="33253D68">
            <w:pPr>
              <w:widowControl/>
              <w:rPr>
                <w:rFonts w:hint="default" w:eastAsia="宋体"/>
                <w:sz w:val="20"/>
                <w:szCs w:val="20"/>
                <w:lang w:val="en-US" w:eastAsia="zh-CN"/>
              </w:rPr>
            </w:pPr>
            <w:r>
              <w:rPr>
                <w:rFonts w:hint="eastAsia"/>
                <w:sz w:val="20"/>
                <w:szCs w:val="20"/>
                <w:lang w:val="en-US" w:eastAsia="zh-CN"/>
              </w:rPr>
              <w:t>沉降观测记录</w:t>
            </w:r>
          </w:p>
        </w:tc>
        <w:tc>
          <w:tcPr>
            <w:tcW w:w="363" w:type="pct"/>
            <w:shd w:val="clear" w:color="auto" w:fill="auto"/>
            <w:vAlign w:val="center"/>
          </w:tcPr>
          <w:p w14:paraId="778809D6">
            <w:pPr>
              <w:jc w:val="center"/>
              <w:rPr>
                <w:rFonts w:hint="eastAsia" w:cs="宋体" w:asciiTheme="minorEastAsia" w:hAnsiTheme="minorEastAsia" w:eastAsiaTheme="minorEastAsia"/>
                <w:kern w:val="0"/>
                <w:sz w:val="20"/>
                <w:szCs w:val="20"/>
                <w:lang w:val="en-US" w:eastAsia="zh-CN" w:bidi="ar-SA"/>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CB4A5F">
            <w:pPr>
              <w:jc w:val="center"/>
              <w:rPr>
                <w:rFonts w:asciiTheme="minorEastAsia" w:hAnsiTheme="minorEastAsia" w:eastAsiaTheme="minorEastAsia"/>
                <w:sz w:val="20"/>
                <w:szCs w:val="20"/>
              </w:rPr>
            </w:pPr>
          </w:p>
        </w:tc>
        <w:tc>
          <w:tcPr>
            <w:tcW w:w="363" w:type="pct"/>
            <w:shd w:val="clear" w:color="auto" w:fill="auto"/>
            <w:vAlign w:val="center"/>
          </w:tcPr>
          <w:p w14:paraId="7F2291DF">
            <w:pPr>
              <w:jc w:val="center"/>
              <w:rPr>
                <w:rFonts w:hint="eastAsia" w:cs="宋体" w:asciiTheme="minorEastAsia" w:hAnsiTheme="minorEastAsia" w:eastAsiaTheme="minorEastAsia"/>
                <w:kern w:val="0"/>
                <w:sz w:val="20"/>
                <w:szCs w:val="20"/>
                <w:lang w:val="en-US" w:eastAsia="zh-CN" w:bidi="ar-SA"/>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133227">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62E3ACCD">
            <w:pPr>
              <w:jc w:val="center"/>
              <w:rPr>
                <w:rFonts w:hint="eastAsia" w:cs="宋体" w:asciiTheme="minorEastAsia" w:hAnsiTheme="minorEastAsia" w:eastAsiaTheme="minorEastAsia"/>
                <w:kern w:val="0"/>
                <w:sz w:val="20"/>
                <w:szCs w:val="20"/>
                <w:lang w:val="en-US" w:eastAsia="zh-CN" w:bidi="ar-SA"/>
              </w:rPr>
            </w:pPr>
            <w:r>
              <w:rPr>
                <w:rFonts w:hint="eastAsia" w:cs="宋体" w:asciiTheme="minorEastAsia" w:hAnsiTheme="minorEastAsia" w:eastAsiaTheme="minorEastAsia"/>
                <w:kern w:val="0"/>
                <w:sz w:val="20"/>
                <w:szCs w:val="20"/>
              </w:rPr>
              <w:t>▲</w:t>
            </w:r>
          </w:p>
        </w:tc>
      </w:tr>
      <w:tr w14:paraId="7942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6AFC9C">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TJ2.2</w:t>
            </w:r>
            <w:r>
              <w:rPr>
                <w:rFonts w:hint="eastAsia" w:asciiTheme="minorEastAsia" w:hAnsiTheme="minorEastAsia" w:eastAsiaTheme="minorEastAsia"/>
                <w:kern w:val="0"/>
                <w:sz w:val="20"/>
                <w:szCs w:val="20"/>
              </w:rPr>
              <w:t>.7</w:t>
            </w:r>
          </w:p>
        </w:tc>
        <w:tc>
          <w:tcPr>
            <w:tcW w:w="2284" w:type="pct"/>
            <w:shd w:val="clear" w:color="auto" w:fill="auto"/>
            <w:vAlign w:val="center"/>
          </w:tcPr>
          <w:p w14:paraId="17CF6F4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基坑支护水平位移监测记录</w:t>
            </w:r>
          </w:p>
        </w:tc>
        <w:tc>
          <w:tcPr>
            <w:tcW w:w="363" w:type="pct"/>
            <w:shd w:val="clear" w:color="auto" w:fill="auto"/>
            <w:vAlign w:val="center"/>
          </w:tcPr>
          <w:p w14:paraId="42DD67B9">
            <w:pPr>
              <w:jc w:val="center"/>
              <w:rPr>
                <w:rFonts w:cs="宋体" w:asciiTheme="minorEastAsia" w:hAnsiTheme="minorEastAsia" w:eastAsiaTheme="minorEastAsia"/>
                <w:kern w:val="0"/>
                <w:sz w:val="20"/>
                <w:szCs w:val="20"/>
              </w:rPr>
            </w:pPr>
          </w:p>
        </w:tc>
        <w:tc>
          <w:tcPr>
            <w:tcW w:w="363" w:type="pct"/>
            <w:shd w:val="clear" w:color="auto" w:fill="auto"/>
            <w:vAlign w:val="center"/>
          </w:tcPr>
          <w:p w14:paraId="6DFD5A85">
            <w:pPr>
              <w:jc w:val="center"/>
              <w:rPr>
                <w:rFonts w:asciiTheme="minorEastAsia" w:hAnsiTheme="minorEastAsia" w:eastAsiaTheme="minorEastAsia"/>
                <w:sz w:val="20"/>
                <w:szCs w:val="20"/>
              </w:rPr>
            </w:pPr>
          </w:p>
        </w:tc>
        <w:tc>
          <w:tcPr>
            <w:tcW w:w="363" w:type="pct"/>
            <w:shd w:val="clear" w:color="auto" w:fill="auto"/>
            <w:vAlign w:val="center"/>
          </w:tcPr>
          <w:p w14:paraId="729D9E3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D40BC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1A7687">
            <w:pPr>
              <w:jc w:val="center"/>
              <w:rPr>
                <w:rFonts w:asciiTheme="minorEastAsia" w:hAnsiTheme="minorEastAsia" w:eastAsiaTheme="minorEastAsia"/>
                <w:sz w:val="20"/>
                <w:szCs w:val="20"/>
              </w:rPr>
            </w:pPr>
          </w:p>
        </w:tc>
      </w:tr>
      <w:tr w14:paraId="2406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46E2A7F">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TJ2.2.8</w:t>
            </w:r>
          </w:p>
        </w:tc>
        <w:tc>
          <w:tcPr>
            <w:tcW w:w="2284" w:type="pct"/>
            <w:shd w:val="clear" w:color="auto" w:fill="auto"/>
            <w:vAlign w:val="center"/>
          </w:tcPr>
          <w:p w14:paraId="777F98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轴线、标高复测验收记录</w:t>
            </w:r>
          </w:p>
        </w:tc>
        <w:tc>
          <w:tcPr>
            <w:tcW w:w="363" w:type="pct"/>
            <w:shd w:val="clear" w:color="auto" w:fill="auto"/>
            <w:vAlign w:val="center"/>
          </w:tcPr>
          <w:p w14:paraId="641D3EEC">
            <w:pPr>
              <w:jc w:val="center"/>
              <w:rPr>
                <w:rFonts w:cs="宋体" w:asciiTheme="minorEastAsia" w:hAnsiTheme="minorEastAsia" w:eastAsiaTheme="minorEastAsia"/>
                <w:kern w:val="0"/>
                <w:sz w:val="20"/>
                <w:szCs w:val="20"/>
              </w:rPr>
            </w:pPr>
          </w:p>
        </w:tc>
        <w:tc>
          <w:tcPr>
            <w:tcW w:w="363" w:type="pct"/>
            <w:shd w:val="clear" w:color="auto" w:fill="auto"/>
            <w:vAlign w:val="center"/>
          </w:tcPr>
          <w:p w14:paraId="56BD40C7">
            <w:pPr>
              <w:jc w:val="center"/>
              <w:rPr>
                <w:rFonts w:asciiTheme="minorEastAsia" w:hAnsiTheme="minorEastAsia" w:eastAsiaTheme="minorEastAsia"/>
                <w:sz w:val="20"/>
                <w:szCs w:val="20"/>
              </w:rPr>
            </w:pPr>
          </w:p>
        </w:tc>
        <w:tc>
          <w:tcPr>
            <w:tcW w:w="363" w:type="pct"/>
            <w:shd w:val="clear" w:color="auto" w:fill="auto"/>
            <w:vAlign w:val="center"/>
          </w:tcPr>
          <w:p w14:paraId="50CD7F3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0344B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CAADAE4">
            <w:pPr>
              <w:jc w:val="center"/>
              <w:rPr>
                <w:rFonts w:asciiTheme="minorEastAsia" w:hAnsiTheme="minorEastAsia" w:eastAsiaTheme="minorEastAsia"/>
                <w:sz w:val="20"/>
                <w:szCs w:val="20"/>
              </w:rPr>
            </w:pPr>
          </w:p>
        </w:tc>
      </w:tr>
      <w:tr w14:paraId="014B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75A3F0C2">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w:t>
            </w:r>
          </w:p>
        </w:tc>
        <w:tc>
          <w:tcPr>
            <w:tcW w:w="2284" w:type="pct"/>
            <w:shd w:val="clear" w:color="auto" w:fill="auto"/>
            <w:vAlign w:val="center"/>
          </w:tcPr>
          <w:p w14:paraId="44BFBF6E">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原材料出厂质量证明文件</w:t>
            </w:r>
          </w:p>
        </w:tc>
        <w:tc>
          <w:tcPr>
            <w:tcW w:w="1946" w:type="pct"/>
            <w:gridSpan w:val="5"/>
            <w:shd w:val="clear" w:color="auto" w:fill="auto"/>
            <w:vAlign w:val="center"/>
          </w:tcPr>
          <w:p w14:paraId="527738B0">
            <w:pPr>
              <w:jc w:val="center"/>
              <w:rPr>
                <w:rFonts w:asciiTheme="minorEastAsia" w:hAnsiTheme="minorEastAsia" w:eastAsiaTheme="minorEastAsia"/>
                <w:sz w:val="20"/>
                <w:szCs w:val="20"/>
              </w:rPr>
            </w:pPr>
          </w:p>
        </w:tc>
      </w:tr>
      <w:tr w14:paraId="3BEF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DB31B6">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TJ2.3.1</w:t>
            </w:r>
          </w:p>
        </w:tc>
        <w:tc>
          <w:tcPr>
            <w:tcW w:w="2284" w:type="pct"/>
            <w:shd w:val="clear" w:color="auto" w:fill="auto"/>
            <w:vAlign w:val="center"/>
          </w:tcPr>
          <w:p w14:paraId="39525103">
            <w:pPr>
              <w:widowControl/>
              <w:rPr>
                <w:rFonts w:cs="宋体" w:asciiTheme="minorEastAsia" w:hAnsiTheme="minorEastAsia" w:eastAsiaTheme="minorEastAsia"/>
                <w:b/>
                <w:kern w:val="0"/>
                <w:sz w:val="20"/>
                <w:szCs w:val="20"/>
              </w:rPr>
            </w:pPr>
            <w:r>
              <w:rPr>
                <w:rFonts w:cs="宋体" w:asciiTheme="minorEastAsia" w:hAnsiTheme="minorEastAsia" w:eastAsiaTheme="minorEastAsia"/>
                <w:b/>
                <w:kern w:val="0"/>
                <w:sz w:val="20"/>
                <w:szCs w:val="20"/>
              </w:rPr>
              <w:t>钢材</w:t>
            </w:r>
          </w:p>
        </w:tc>
        <w:tc>
          <w:tcPr>
            <w:tcW w:w="1946" w:type="pct"/>
            <w:gridSpan w:val="5"/>
            <w:shd w:val="clear" w:color="auto" w:fill="auto"/>
            <w:vAlign w:val="center"/>
          </w:tcPr>
          <w:p w14:paraId="4A347A50">
            <w:pPr>
              <w:jc w:val="center"/>
              <w:rPr>
                <w:rFonts w:asciiTheme="minorEastAsia" w:hAnsiTheme="minorEastAsia" w:eastAsiaTheme="minorEastAsia"/>
                <w:sz w:val="20"/>
                <w:szCs w:val="20"/>
              </w:rPr>
            </w:pPr>
          </w:p>
        </w:tc>
      </w:tr>
      <w:tr w14:paraId="70DA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7E395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TJ2.3.1.1</w:t>
            </w:r>
          </w:p>
        </w:tc>
        <w:tc>
          <w:tcPr>
            <w:tcW w:w="2284" w:type="pct"/>
            <w:shd w:val="clear" w:color="auto" w:fill="auto"/>
            <w:vAlign w:val="center"/>
          </w:tcPr>
          <w:p w14:paraId="3B45B4F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钢材出厂质量证明文件汇总表</w:t>
            </w:r>
          </w:p>
        </w:tc>
        <w:tc>
          <w:tcPr>
            <w:tcW w:w="363" w:type="pct"/>
            <w:shd w:val="clear" w:color="auto" w:fill="auto"/>
            <w:vAlign w:val="center"/>
          </w:tcPr>
          <w:p w14:paraId="29951B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E7077D">
            <w:pPr>
              <w:jc w:val="center"/>
              <w:rPr>
                <w:rFonts w:asciiTheme="minorEastAsia" w:hAnsiTheme="minorEastAsia" w:eastAsiaTheme="minorEastAsia"/>
                <w:sz w:val="20"/>
                <w:szCs w:val="20"/>
              </w:rPr>
            </w:pPr>
          </w:p>
        </w:tc>
        <w:tc>
          <w:tcPr>
            <w:tcW w:w="363" w:type="pct"/>
            <w:shd w:val="clear" w:color="auto" w:fill="auto"/>
            <w:vAlign w:val="center"/>
          </w:tcPr>
          <w:p w14:paraId="01FCAF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2243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5E60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B7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9427A5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TJ2.3.1.2</w:t>
            </w:r>
          </w:p>
        </w:tc>
        <w:tc>
          <w:tcPr>
            <w:tcW w:w="2284" w:type="pct"/>
            <w:shd w:val="clear" w:color="auto" w:fill="auto"/>
            <w:vAlign w:val="center"/>
          </w:tcPr>
          <w:p w14:paraId="73CDFAF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钢筋出厂质量证明文件</w:t>
            </w:r>
          </w:p>
        </w:tc>
        <w:tc>
          <w:tcPr>
            <w:tcW w:w="363" w:type="pct"/>
            <w:shd w:val="clear" w:color="auto" w:fill="auto"/>
            <w:vAlign w:val="center"/>
          </w:tcPr>
          <w:p w14:paraId="01BBE8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6ECC56">
            <w:pPr>
              <w:jc w:val="center"/>
              <w:rPr>
                <w:rFonts w:asciiTheme="minorEastAsia" w:hAnsiTheme="minorEastAsia" w:eastAsiaTheme="minorEastAsia"/>
                <w:sz w:val="20"/>
                <w:szCs w:val="20"/>
              </w:rPr>
            </w:pPr>
          </w:p>
        </w:tc>
        <w:tc>
          <w:tcPr>
            <w:tcW w:w="363" w:type="pct"/>
            <w:shd w:val="clear" w:color="auto" w:fill="auto"/>
            <w:vAlign w:val="center"/>
          </w:tcPr>
          <w:p w14:paraId="4C2EF5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029E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148E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CF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CA90F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TJ2.3.1.3</w:t>
            </w:r>
          </w:p>
        </w:tc>
        <w:tc>
          <w:tcPr>
            <w:tcW w:w="2284" w:type="pct"/>
            <w:shd w:val="clear" w:color="auto" w:fill="auto"/>
            <w:vAlign w:val="center"/>
          </w:tcPr>
          <w:p w14:paraId="0B8C0A7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预应力钢筋出厂质量证明文件</w:t>
            </w:r>
          </w:p>
        </w:tc>
        <w:tc>
          <w:tcPr>
            <w:tcW w:w="363" w:type="pct"/>
            <w:shd w:val="clear" w:color="auto" w:fill="auto"/>
            <w:vAlign w:val="center"/>
          </w:tcPr>
          <w:p w14:paraId="393AE0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2C995C0">
            <w:pPr>
              <w:jc w:val="center"/>
              <w:rPr>
                <w:rFonts w:asciiTheme="minorEastAsia" w:hAnsiTheme="minorEastAsia" w:eastAsiaTheme="minorEastAsia"/>
                <w:sz w:val="20"/>
                <w:szCs w:val="20"/>
              </w:rPr>
            </w:pPr>
          </w:p>
        </w:tc>
        <w:tc>
          <w:tcPr>
            <w:tcW w:w="363" w:type="pct"/>
            <w:shd w:val="clear" w:color="auto" w:fill="auto"/>
            <w:vAlign w:val="center"/>
          </w:tcPr>
          <w:p w14:paraId="5C118F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81C7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CCB9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CB0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E5CFA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TJ2.3.1.4</w:t>
            </w:r>
          </w:p>
        </w:tc>
        <w:tc>
          <w:tcPr>
            <w:tcW w:w="2284" w:type="pct"/>
            <w:shd w:val="clear" w:color="auto" w:fill="auto"/>
            <w:vAlign w:val="center"/>
          </w:tcPr>
          <w:p w14:paraId="67C60AB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预应力锚具、夹具和连接器出厂质量证明文件</w:t>
            </w:r>
          </w:p>
        </w:tc>
        <w:tc>
          <w:tcPr>
            <w:tcW w:w="363" w:type="pct"/>
            <w:shd w:val="clear" w:color="auto" w:fill="auto"/>
            <w:vAlign w:val="center"/>
          </w:tcPr>
          <w:p w14:paraId="563911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57CEF10">
            <w:pPr>
              <w:jc w:val="center"/>
              <w:rPr>
                <w:rFonts w:asciiTheme="minorEastAsia" w:hAnsiTheme="minorEastAsia" w:eastAsiaTheme="minorEastAsia"/>
                <w:sz w:val="20"/>
                <w:szCs w:val="20"/>
              </w:rPr>
            </w:pPr>
          </w:p>
        </w:tc>
        <w:tc>
          <w:tcPr>
            <w:tcW w:w="363" w:type="pct"/>
            <w:shd w:val="clear" w:color="auto" w:fill="auto"/>
            <w:vAlign w:val="center"/>
          </w:tcPr>
          <w:p w14:paraId="309064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5574E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D712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2F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02EF1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TJ2.3.1.5</w:t>
            </w:r>
          </w:p>
        </w:tc>
        <w:tc>
          <w:tcPr>
            <w:tcW w:w="2284" w:type="pct"/>
            <w:shd w:val="clear" w:color="auto" w:fill="auto"/>
            <w:vAlign w:val="center"/>
          </w:tcPr>
          <w:p w14:paraId="7ACAD3A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金属螺旋管出厂质量证明文件</w:t>
            </w:r>
          </w:p>
        </w:tc>
        <w:tc>
          <w:tcPr>
            <w:tcW w:w="363" w:type="pct"/>
            <w:shd w:val="clear" w:color="auto" w:fill="auto"/>
            <w:vAlign w:val="center"/>
          </w:tcPr>
          <w:p w14:paraId="4C8D80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9C6D13">
            <w:pPr>
              <w:jc w:val="center"/>
              <w:rPr>
                <w:rFonts w:asciiTheme="minorEastAsia" w:hAnsiTheme="minorEastAsia" w:eastAsiaTheme="minorEastAsia"/>
                <w:sz w:val="20"/>
                <w:szCs w:val="20"/>
              </w:rPr>
            </w:pPr>
          </w:p>
        </w:tc>
        <w:tc>
          <w:tcPr>
            <w:tcW w:w="363" w:type="pct"/>
            <w:shd w:val="clear" w:color="auto" w:fill="auto"/>
            <w:vAlign w:val="center"/>
          </w:tcPr>
          <w:p w14:paraId="4D7093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79C4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DF72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19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505144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w:t>
            </w:r>
            <w:r>
              <w:rPr>
                <w:rFonts w:hint="eastAsia" w:asciiTheme="minorEastAsia" w:hAnsiTheme="minorEastAsia" w:eastAsiaTheme="minorEastAsia"/>
                <w:kern w:val="0"/>
                <w:sz w:val="20"/>
                <w:szCs w:val="20"/>
              </w:rPr>
              <w:t>6</w:t>
            </w:r>
          </w:p>
        </w:tc>
        <w:tc>
          <w:tcPr>
            <w:tcW w:w="2284" w:type="pct"/>
            <w:shd w:val="clear" w:color="auto" w:fill="auto"/>
            <w:vAlign w:val="center"/>
          </w:tcPr>
          <w:p w14:paraId="19F3BC4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钢筋套筒出厂质量证明文件</w:t>
            </w:r>
          </w:p>
        </w:tc>
        <w:tc>
          <w:tcPr>
            <w:tcW w:w="363" w:type="pct"/>
            <w:shd w:val="clear" w:color="auto" w:fill="auto"/>
            <w:vAlign w:val="center"/>
          </w:tcPr>
          <w:p w14:paraId="0627D2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20E232A">
            <w:pPr>
              <w:jc w:val="center"/>
              <w:rPr>
                <w:rFonts w:asciiTheme="minorEastAsia" w:hAnsiTheme="minorEastAsia" w:eastAsiaTheme="minorEastAsia"/>
                <w:sz w:val="20"/>
                <w:szCs w:val="20"/>
              </w:rPr>
            </w:pPr>
          </w:p>
        </w:tc>
        <w:tc>
          <w:tcPr>
            <w:tcW w:w="363" w:type="pct"/>
            <w:shd w:val="clear" w:color="auto" w:fill="auto"/>
            <w:vAlign w:val="center"/>
          </w:tcPr>
          <w:p w14:paraId="40D2E6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CC332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9F22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B5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9F04B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TJ2.3.1.</w:t>
            </w:r>
            <w:r>
              <w:rPr>
                <w:rFonts w:hint="eastAsia" w:asciiTheme="minorEastAsia" w:hAnsiTheme="minorEastAsia" w:eastAsiaTheme="minorEastAsia"/>
                <w:kern w:val="0"/>
                <w:sz w:val="20"/>
                <w:szCs w:val="20"/>
              </w:rPr>
              <w:t>7</w:t>
            </w:r>
          </w:p>
        </w:tc>
        <w:tc>
          <w:tcPr>
            <w:tcW w:w="2284" w:type="pct"/>
            <w:shd w:val="clear" w:color="auto" w:fill="auto"/>
            <w:vAlign w:val="center"/>
          </w:tcPr>
          <w:p w14:paraId="50E3DC5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其他钢材出厂质量证明文件</w:t>
            </w:r>
          </w:p>
        </w:tc>
        <w:tc>
          <w:tcPr>
            <w:tcW w:w="363" w:type="pct"/>
            <w:shd w:val="clear" w:color="auto" w:fill="auto"/>
            <w:vAlign w:val="center"/>
          </w:tcPr>
          <w:p w14:paraId="33BF2E78">
            <w:pPr>
              <w:jc w:val="center"/>
              <w:rPr>
                <w:rFonts w:asciiTheme="minorEastAsia" w:hAnsiTheme="minorEastAsia" w:eastAsiaTheme="minorEastAsia"/>
                <w:sz w:val="20"/>
                <w:szCs w:val="20"/>
              </w:rPr>
            </w:pPr>
          </w:p>
        </w:tc>
        <w:tc>
          <w:tcPr>
            <w:tcW w:w="363" w:type="pct"/>
            <w:shd w:val="clear" w:color="auto" w:fill="auto"/>
            <w:vAlign w:val="center"/>
          </w:tcPr>
          <w:p w14:paraId="64D56455">
            <w:pPr>
              <w:jc w:val="center"/>
              <w:rPr>
                <w:rFonts w:asciiTheme="minorEastAsia" w:hAnsiTheme="minorEastAsia" w:eastAsiaTheme="minorEastAsia"/>
                <w:sz w:val="20"/>
                <w:szCs w:val="20"/>
              </w:rPr>
            </w:pPr>
          </w:p>
        </w:tc>
        <w:tc>
          <w:tcPr>
            <w:tcW w:w="363" w:type="pct"/>
            <w:shd w:val="clear" w:color="auto" w:fill="auto"/>
            <w:vAlign w:val="center"/>
          </w:tcPr>
          <w:p w14:paraId="2418B43D">
            <w:pPr>
              <w:jc w:val="center"/>
              <w:rPr>
                <w:rFonts w:asciiTheme="minorEastAsia" w:hAnsiTheme="minorEastAsia" w:eastAsiaTheme="minorEastAsia"/>
                <w:sz w:val="20"/>
                <w:szCs w:val="20"/>
              </w:rPr>
            </w:pPr>
          </w:p>
        </w:tc>
        <w:tc>
          <w:tcPr>
            <w:tcW w:w="353" w:type="pct"/>
            <w:shd w:val="clear" w:color="auto" w:fill="auto"/>
            <w:vAlign w:val="center"/>
          </w:tcPr>
          <w:p w14:paraId="66F8405E">
            <w:pPr>
              <w:jc w:val="center"/>
              <w:rPr>
                <w:rFonts w:asciiTheme="minorEastAsia" w:hAnsiTheme="minorEastAsia" w:eastAsiaTheme="minorEastAsia"/>
                <w:sz w:val="20"/>
                <w:szCs w:val="20"/>
              </w:rPr>
            </w:pPr>
          </w:p>
        </w:tc>
        <w:tc>
          <w:tcPr>
            <w:tcW w:w="503" w:type="pct"/>
            <w:shd w:val="clear" w:color="auto" w:fill="auto"/>
            <w:vAlign w:val="center"/>
          </w:tcPr>
          <w:p w14:paraId="6BF3CA9C">
            <w:pPr>
              <w:jc w:val="center"/>
              <w:rPr>
                <w:rFonts w:asciiTheme="minorEastAsia" w:hAnsiTheme="minorEastAsia" w:eastAsiaTheme="minorEastAsia"/>
                <w:sz w:val="20"/>
                <w:szCs w:val="20"/>
              </w:rPr>
            </w:pPr>
          </w:p>
        </w:tc>
      </w:tr>
      <w:tr w14:paraId="658B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0BAFE2">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TJ2.3.2</w:t>
            </w:r>
          </w:p>
        </w:tc>
        <w:tc>
          <w:tcPr>
            <w:tcW w:w="2284" w:type="pct"/>
            <w:shd w:val="clear" w:color="auto" w:fill="auto"/>
            <w:vAlign w:val="center"/>
          </w:tcPr>
          <w:p w14:paraId="75B78D34">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水泥、外加剂</w:t>
            </w:r>
          </w:p>
        </w:tc>
        <w:tc>
          <w:tcPr>
            <w:tcW w:w="1946" w:type="pct"/>
            <w:gridSpan w:val="5"/>
            <w:shd w:val="clear" w:color="auto" w:fill="auto"/>
            <w:vAlign w:val="center"/>
          </w:tcPr>
          <w:p w14:paraId="38B3E185">
            <w:pPr>
              <w:jc w:val="center"/>
              <w:rPr>
                <w:rFonts w:cs="宋体" w:asciiTheme="minorEastAsia" w:hAnsiTheme="minorEastAsia" w:eastAsiaTheme="minorEastAsia"/>
                <w:kern w:val="0"/>
                <w:sz w:val="20"/>
                <w:szCs w:val="20"/>
              </w:rPr>
            </w:pPr>
          </w:p>
        </w:tc>
      </w:tr>
      <w:tr w14:paraId="3D31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1098A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TJ2.3.2.1</w:t>
            </w:r>
          </w:p>
        </w:tc>
        <w:tc>
          <w:tcPr>
            <w:tcW w:w="2284" w:type="pct"/>
            <w:shd w:val="clear" w:color="auto" w:fill="auto"/>
            <w:vAlign w:val="center"/>
          </w:tcPr>
          <w:p w14:paraId="3584CC4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水泥、外加剂出厂质量证明文件汇总表</w:t>
            </w:r>
          </w:p>
        </w:tc>
        <w:tc>
          <w:tcPr>
            <w:tcW w:w="363" w:type="pct"/>
            <w:shd w:val="clear" w:color="auto" w:fill="auto"/>
            <w:vAlign w:val="center"/>
          </w:tcPr>
          <w:p w14:paraId="1F0B13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7D71A8">
            <w:pPr>
              <w:jc w:val="center"/>
              <w:rPr>
                <w:rFonts w:asciiTheme="minorEastAsia" w:hAnsiTheme="minorEastAsia" w:eastAsiaTheme="minorEastAsia"/>
                <w:sz w:val="20"/>
                <w:szCs w:val="20"/>
              </w:rPr>
            </w:pPr>
          </w:p>
        </w:tc>
        <w:tc>
          <w:tcPr>
            <w:tcW w:w="363" w:type="pct"/>
            <w:shd w:val="clear" w:color="auto" w:fill="auto"/>
            <w:vAlign w:val="center"/>
          </w:tcPr>
          <w:p w14:paraId="6089CB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A7984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B689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76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D4D81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TJ2.3.2.2</w:t>
            </w:r>
          </w:p>
        </w:tc>
        <w:tc>
          <w:tcPr>
            <w:tcW w:w="2284" w:type="pct"/>
            <w:shd w:val="clear" w:color="auto" w:fill="auto"/>
            <w:vAlign w:val="center"/>
          </w:tcPr>
          <w:p w14:paraId="4C16834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水泥出厂质量证明文件（含28d强度）</w:t>
            </w:r>
          </w:p>
        </w:tc>
        <w:tc>
          <w:tcPr>
            <w:tcW w:w="363" w:type="pct"/>
            <w:shd w:val="clear" w:color="auto" w:fill="auto"/>
            <w:vAlign w:val="center"/>
          </w:tcPr>
          <w:p w14:paraId="54277D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5838C9">
            <w:pPr>
              <w:jc w:val="center"/>
              <w:rPr>
                <w:rFonts w:asciiTheme="minorEastAsia" w:hAnsiTheme="minorEastAsia" w:eastAsiaTheme="minorEastAsia"/>
                <w:sz w:val="20"/>
                <w:szCs w:val="20"/>
              </w:rPr>
            </w:pPr>
          </w:p>
        </w:tc>
        <w:tc>
          <w:tcPr>
            <w:tcW w:w="363" w:type="pct"/>
            <w:shd w:val="clear" w:color="auto" w:fill="auto"/>
            <w:vAlign w:val="center"/>
          </w:tcPr>
          <w:p w14:paraId="0728B7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5518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40C6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FD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2E94C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TJ2.3.2.3</w:t>
            </w:r>
          </w:p>
        </w:tc>
        <w:tc>
          <w:tcPr>
            <w:tcW w:w="2284" w:type="pct"/>
            <w:shd w:val="clear" w:color="auto" w:fill="auto"/>
            <w:vAlign w:val="center"/>
          </w:tcPr>
          <w:p w14:paraId="5B94737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预应力孔道灌浆水泥出厂质量证明文件</w:t>
            </w:r>
          </w:p>
        </w:tc>
        <w:tc>
          <w:tcPr>
            <w:tcW w:w="363" w:type="pct"/>
            <w:shd w:val="clear" w:color="auto" w:fill="auto"/>
            <w:vAlign w:val="center"/>
          </w:tcPr>
          <w:p w14:paraId="6B9723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DD13FC">
            <w:pPr>
              <w:jc w:val="center"/>
              <w:rPr>
                <w:rFonts w:asciiTheme="minorEastAsia" w:hAnsiTheme="minorEastAsia" w:eastAsiaTheme="minorEastAsia"/>
                <w:sz w:val="20"/>
                <w:szCs w:val="20"/>
              </w:rPr>
            </w:pPr>
          </w:p>
        </w:tc>
        <w:tc>
          <w:tcPr>
            <w:tcW w:w="363" w:type="pct"/>
            <w:shd w:val="clear" w:color="auto" w:fill="auto"/>
            <w:vAlign w:val="center"/>
          </w:tcPr>
          <w:p w14:paraId="0EDB5A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B8F53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41517F">
            <w:pPr>
              <w:jc w:val="center"/>
              <w:rPr>
                <w:rFonts w:asciiTheme="minorEastAsia" w:hAnsiTheme="minorEastAsia" w:eastAsiaTheme="minorEastAsia"/>
                <w:sz w:val="20"/>
                <w:szCs w:val="20"/>
              </w:rPr>
            </w:pPr>
          </w:p>
        </w:tc>
      </w:tr>
      <w:tr w14:paraId="647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C7FE07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TJ2.3.2.4</w:t>
            </w:r>
          </w:p>
        </w:tc>
        <w:tc>
          <w:tcPr>
            <w:tcW w:w="2284" w:type="pct"/>
            <w:shd w:val="clear" w:color="auto" w:fill="auto"/>
            <w:vAlign w:val="center"/>
          </w:tcPr>
          <w:p w14:paraId="16B4668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混凝土外加剂产品出厂质量证明文件</w:t>
            </w:r>
          </w:p>
        </w:tc>
        <w:tc>
          <w:tcPr>
            <w:tcW w:w="363" w:type="pct"/>
            <w:shd w:val="clear" w:color="auto" w:fill="auto"/>
            <w:vAlign w:val="center"/>
          </w:tcPr>
          <w:p w14:paraId="3B84DC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2FA5BF">
            <w:pPr>
              <w:jc w:val="center"/>
              <w:rPr>
                <w:rFonts w:asciiTheme="minorEastAsia" w:hAnsiTheme="minorEastAsia" w:eastAsiaTheme="minorEastAsia"/>
                <w:sz w:val="20"/>
                <w:szCs w:val="20"/>
              </w:rPr>
            </w:pPr>
          </w:p>
        </w:tc>
        <w:tc>
          <w:tcPr>
            <w:tcW w:w="363" w:type="pct"/>
            <w:shd w:val="clear" w:color="auto" w:fill="auto"/>
            <w:vAlign w:val="center"/>
          </w:tcPr>
          <w:p w14:paraId="0B6219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FAB3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C295CE">
            <w:pPr>
              <w:jc w:val="center"/>
              <w:rPr>
                <w:rFonts w:asciiTheme="minorEastAsia" w:hAnsiTheme="minorEastAsia" w:eastAsiaTheme="minorEastAsia"/>
                <w:sz w:val="20"/>
                <w:szCs w:val="20"/>
              </w:rPr>
            </w:pPr>
          </w:p>
        </w:tc>
      </w:tr>
      <w:tr w14:paraId="01A8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00F4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TJ2.3.2.5</w:t>
            </w:r>
          </w:p>
        </w:tc>
        <w:tc>
          <w:tcPr>
            <w:tcW w:w="2284" w:type="pct"/>
            <w:shd w:val="clear" w:color="auto" w:fill="auto"/>
            <w:vAlign w:val="center"/>
          </w:tcPr>
          <w:p w14:paraId="01F7D30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预应力孔道灌浆用外加剂产品出厂质量证明文件</w:t>
            </w:r>
          </w:p>
        </w:tc>
        <w:tc>
          <w:tcPr>
            <w:tcW w:w="363" w:type="pct"/>
            <w:shd w:val="clear" w:color="auto" w:fill="auto"/>
            <w:vAlign w:val="center"/>
          </w:tcPr>
          <w:p w14:paraId="71FE2E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1604A7">
            <w:pPr>
              <w:jc w:val="center"/>
              <w:rPr>
                <w:rFonts w:asciiTheme="minorEastAsia" w:hAnsiTheme="minorEastAsia" w:eastAsiaTheme="minorEastAsia"/>
                <w:sz w:val="20"/>
                <w:szCs w:val="20"/>
              </w:rPr>
            </w:pPr>
          </w:p>
        </w:tc>
        <w:tc>
          <w:tcPr>
            <w:tcW w:w="363" w:type="pct"/>
            <w:shd w:val="clear" w:color="auto" w:fill="auto"/>
            <w:vAlign w:val="center"/>
          </w:tcPr>
          <w:p w14:paraId="5F255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ECAC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03C81A">
            <w:pPr>
              <w:jc w:val="center"/>
              <w:rPr>
                <w:rFonts w:asciiTheme="minorEastAsia" w:hAnsiTheme="minorEastAsia" w:eastAsiaTheme="minorEastAsia"/>
                <w:sz w:val="20"/>
                <w:szCs w:val="20"/>
              </w:rPr>
            </w:pPr>
          </w:p>
        </w:tc>
      </w:tr>
      <w:tr w14:paraId="3C5C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840E2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w:t>
            </w:r>
            <w:r>
              <w:rPr>
                <w:rFonts w:hint="eastAsia" w:asciiTheme="minorEastAsia" w:hAnsiTheme="minorEastAsia" w:eastAsiaTheme="minorEastAsia"/>
                <w:kern w:val="0"/>
                <w:sz w:val="20"/>
                <w:szCs w:val="20"/>
              </w:rPr>
              <w:t>6</w:t>
            </w:r>
          </w:p>
        </w:tc>
        <w:tc>
          <w:tcPr>
            <w:tcW w:w="2284" w:type="pct"/>
            <w:shd w:val="clear" w:color="auto" w:fill="auto"/>
            <w:vAlign w:val="center"/>
          </w:tcPr>
          <w:p w14:paraId="4204F46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粉煤灰出厂质量证明文件</w:t>
            </w:r>
          </w:p>
        </w:tc>
        <w:tc>
          <w:tcPr>
            <w:tcW w:w="363" w:type="pct"/>
            <w:shd w:val="clear" w:color="auto" w:fill="auto"/>
            <w:vAlign w:val="center"/>
          </w:tcPr>
          <w:p w14:paraId="6E8A25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EECA176">
            <w:pPr>
              <w:jc w:val="center"/>
              <w:rPr>
                <w:rFonts w:asciiTheme="minorEastAsia" w:hAnsiTheme="minorEastAsia" w:eastAsiaTheme="minorEastAsia"/>
                <w:sz w:val="20"/>
                <w:szCs w:val="20"/>
              </w:rPr>
            </w:pPr>
          </w:p>
        </w:tc>
        <w:tc>
          <w:tcPr>
            <w:tcW w:w="363" w:type="pct"/>
            <w:shd w:val="clear" w:color="auto" w:fill="auto"/>
            <w:vAlign w:val="center"/>
          </w:tcPr>
          <w:p w14:paraId="77FA13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BAD1D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1549B8">
            <w:pPr>
              <w:jc w:val="center"/>
              <w:rPr>
                <w:rFonts w:asciiTheme="minorEastAsia" w:hAnsiTheme="minorEastAsia" w:eastAsiaTheme="minorEastAsia"/>
                <w:sz w:val="20"/>
                <w:szCs w:val="20"/>
              </w:rPr>
            </w:pPr>
          </w:p>
        </w:tc>
      </w:tr>
      <w:tr w14:paraId="7DFE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AACB9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TJ2.3.2.</w:t>
            </w:r>
            <w:r>
              <w:rPr>
                <w:rFonts w:hint="eastAsia" w:asciiTheme="minorEastAsia" w:hAnsiTheme="minorEastAsia" w:eastAsiaTheme="minorEastAsia"/>
                <w:kern w:val="0"/>
                <w:sz w:val="20"/>
                <w:szCs w:val="20"/>
              </w:rPr>
              <w:t>7</w:t>
            </w:r>
          </w:p>
        </w:tc>
        <w:tc>
          <w:tcPr>
            <w:tcW w:w="2284" w:type="pct"/>
            <w:shd w:val="clear" w:color="auto" w:fill="auto"/>
            <w:vAlign w:val="center"/>
          </w:tcPr>
          <w:p w14:paraId="5599581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钢筋套筒灌浆料、座浆料产品出厂质量证明文件</w:t>
            </w:r>
          </w:p>
        </w:tc>
        <w:tc>
          <w:tcPr>
            <w:tcW w:w="363" w:type="pct"/>
            <w:shd w:val="clear" w:color="auto" w:fill="auto"/>
            <w:vAlign w:val="center"/>
          </w:tcPr>
          <w:p w14:paraId="1F08CA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869D19">
            <w:pPr>
              <w:jc w:val="center"/>
              <w:rPr>
                <w:rFonts w:asciiTheme="minorEastAsia" w:hAnsiTheme="minorEastAsia" w:eastAsiaTheme="minorEastAsia"/>
                <w:sz w:val="20"/>
                <w:szCs w:val="20"/>
              </w:rPr>
            </w:pPr>
          </w:p>
        </w:tc>
        <w:tc>
          <w:tcPr>
            <w:tcW w:w="363" w:type="pct"/>
            <w:shd w:val="clear" w:color="auto" w:fill="auto"/>
            <w:vAlign w:val="center"/>
          </w:tcPr>
          <w:p w14:paraId="62FB35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4199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FDAD5C">
            <w:pPr>
              <w:jc w:val="center"/>
              <w:rPr>
                <w:rFonts w:asciiTheme="minorEastAsia" w:hAnsiTheme="minorEastAsia" w:eastAsiaTheme="minorEastAsia"/>
                <w:sz w:val="20"/>
                <w:szCs w:val="20"/>
              </w:rPr>
            </w:pPr>
          </w:p>
        </w:tc>
      </w:tr>
      <w:tr w14:paraId="3F7C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DA1314">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TJ2.3.3</w:t>
            </w:r>
          </w:p>
        </w:tc>
        <w:tc>
          <w:tcPr>
            <w:tcW w:w="2284" w:type="pct"/>
            <w:shd w:val="clear" w:color="auto" w:fill="auto"/>
            <w:vAlign w:val="center"/>
          </w:tcPr>
          <w:p w14:paraId="678719E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砖</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砌块</w:t>
            </w:r>
            <w:r>
              <w:rPr>
                <w:rFonts w:cs="宋体" w:asciiTheme="minorEastAsia" w:hAnsiTheme="minorEastAsia" w:eastAsiaTheme="minorEastAsia"/>
                <w:b/>
                <w:kern w:val="0"/>
                <w:sz w:val="20"/>
                <w:szCs w:val="20"/>
              </w:rPr>
              <w:t>)</w:t>
            </w:r>
          </w:p>
        </w:tc>
        <w:tc>
          <w:tcPr>
            <w:tcW w:w="1946" w:type="pct"/>
            <w:gridSpan w:val="5"/>
            <w:shd w:val="clear" w:color="auto" w:fill="auto"/>
            <w:vAlign w:val="center"/>
          </w:tcPr>
          <w:p w14:paraId="6043C5BD">
            <w:pPr>
              <w:jc w:val="center"/>
              <w:rPr>
                <w:rFonts w:asciiTheme="minorEastAsia" w:hAnsiTheme="minorEastAsia" w:eastAsiaTheme="minorEastAsia"/>
                <w:sz w:val="20"/>
                <w:szCs w:val="20"/>
              </w:rPr>
            </w:pPr>
          </w:p>
        </w:tc>
      </w:tr>
      <w:tr w14:paraId="4690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F21D6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TJ2.3.3.1</w:t>
            </w:r>
          </w:p>
        </w:tc>
        <w:tc>
          <w:tcPr>
            <w:tcW w:w="2284" w:type="pct"/>
            <w:shd w:val="clear" w:color="auto" w:fill="auto"/>
            <w:vAlign w:val="center"/>
          </w:tcPr>
          <w:p w14:paraId="48A38E4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砌块</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出厂质量证明文件汇总表</w:t>
            </w:r>
          </w:p>
        </w:tc>
        <w:tc>
          <w:tcPr>
            <w:tcW w:w="363" w:type="pct"/>
            <w:shd w:val="clear" w:color="auto" w:fill="auto"/>
            <w:vAlign w:val="center"/>
          </w:tcPr>
          <w:p w14:paraId="673FF0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535AEF1">
            <w:pPr>
              <w:jc w:val="center"/>
              <w:rPr>
                <w:rFonts w:asciiTheme="minorEastAsia" w:hAnsiTheme="minorEastAsia" w:eastAsiaTheme="minorEastAsia"/>
                <w:sz w:val="20"/>
                <w:szCs w:val="20"/>
              </w:rPr>
            </w:pPr>
          </w:p>
        </w:tc>
        <w:tc>
          <w:tcPr>
            <w:tcW w:w="363" w:type="pct"/>
            <w:shd w:val="clear" w:color="auto" w:fill="auto"/>
            <w:vAlign w:val="center"/>
          </w:tcPr>
          <w:p w14:paraId="41258A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6E6B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4A38835">
            <w:pPr>
              <w:jc w:val="center"/>
              <w:rPr>
                <w:rFonts w:asciiTheme="minorEastAsia" w:hAnsiTheme="minorEastAsia" w:eastAsiaTheme="minorEastAsia"/>
                <w:sz w:val="20"/>
                <w:szCs w:val="20"/>
              </w:rPr>
            </w:pPr>
          </w:p>
        </w:tc>
      </w:tr>
      <w:tr w14:paraId="05B8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6BB7E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TJ2.3.3.</w:t>
            </w:r>
            <w:r>
              <w:rPr>
                <w:rFonts w:hint="eastAsia" w:asciiTheme="minorEastAsia" w:hAnsiTheme="minorEastAsia" w:eastAsiaTheme="minorEastAsia"/>
                <w:kern w:val="0"/>
                <w:sz w:val="20"/>
                <w:szCs w:val="20"/>
              </w:rPr>
              <w:t>2</w:t>
            </w:r>
          </w:p>
        </w:tc>
        <w:tc>
          <w:tcPr>
            <w:tcW w:w="2284" w:type="pct"/>
            <w:shd w:val="clear" w:color="auto" w:fill="auto"/>
            <w:vAlign w:val="center"/>
          </w:tcPr>
          <w:p w14:paraId="1091810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砌块</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出厂质量证明文件</w:t>
            </w:r>
          </w:p>
        </w:tc>
        <w:tc>
          <w:tcPr>
            <w:tcW w:w="363" w:type="pct"/>
            <w:shd w:val="clear" w:color="auto" w:fill="auto"/>
            <w:vAlign w:val="center"/>
          </w:tcPr>
          <w:p w14:paraId="0E1605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D01D98">
            <w:pPr>
              <w:jc w:val="center"/>
              <w:rPr>
                <w:rFonts w:asciiTheme="minorEastAsia" w:hAnsiTheme="minorEastAsia" w:eastAsiaTheme="minorEastAsia"/>
                <w:sz w:val="20"/>
                <w:szCs w:val="20"/>
              </w:rPr>
            </w:pPr>
          </w:p>
        </w:tc>
        <w:tc>
          <w:tcPr>
            <w:tcW w:w="363" w:type="pct"/>
            <w:shd w:val="clear" w:color="auto" w:fill="auto"/>
            <w:vAlign w:val="center"/>
          </w:tcPr>
          <w:p w14:paraId="264FFF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A1F1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2FCBFA">
            <w:pPr>
              <w:jc w:val="center"/>
              <w:rPr>
                <w:rFonts w:asciiTheme="minorEastAsia" w:hAnsiTheme="minorEastAsia" w:eastAsiaTheme="minorEastAsia"/>
                <w:sz w:val="20"/>
                <w:szCs w:val="20"/>
              </w:rPr>
            </w:pPr>
          </w:p>
        </w:tc>
      </w:tr>
      <w:tr w14:paraId="2124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B11EB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TJ2.3.4</w:t>
            </w:r>
          </w:p>
        </w:tc>
        <w:tc>
          <w:tcPr>
            <w:tcW w:w="2284" w:type="pct"/>
            <w:shd w:val="clear" w:color="auto" w:fill="auto"/>
            <w:vAlign w:val="center"/>
          </w:tcPr>
          <w:p w14:paraId="1AA27ED0">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防水和保温材料及其他建筑材料</w:t>
            </w:r>
          </w:p>
        </w:tc>
        <w:tc>
          <w:tcPr>
            <w:tcW w:w="1946" w:type="pct"/>
            <w:gridSpan w:val="5"/>
            <w:shd w:val="clear" w:color="auto" w:fill="auto"/>
            <w:vAlign w:val="center"/>
          </w:tcPr>
          <w:p w14:paraId="4379E1B9">
            <w:pPr>
              <w:jc w:val="center"/>
              <w:rPr>
                <w:rFonts w:asciiTheme="minorEastAsia" w:hAnsiTheme="minorEastAsia" w:eastAsiaTheme="minorEastAsia"/>
                <w:sz w:val="20"/>
                <w:szCs w:val="20"/>
              </w:rPr>
            </w:pPr>
          </w:p>
        </w:tc>
      </w:tr>
      <w:tr w14:paraId="67DF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CF830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w:t>
            </w:r>
          </w:p>
        </w:tc>
        <w:tc>
          <w:tcPr>
            <w:tcW w:w="2284" w:type="pct"/>
            <w:shd w:val="clear" w:color="auto" w:fill="auto"/>
            <w:vAlign w:val="center"/>
          </w:tcPr>
          <w:p w14:paraId="63741B4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防水和保温材料及其他建筑材料出厂质量证明文件汇总表</w:t>
            </w:r>
          </w:p>
        </w:tc>
        <w:tc>
          <w:tcPr>
            <w:tcW w:w="363" w:type="pct"/>
            <w:shd w:val="clear" w:color="auto" w:fill="auto"/>
            <w:vAlign w:val="center"/>
          </w:tcPr>
          <w:p w14:paraId="23611A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D40901">
            <w:pPr>
              <w:jc w:val="center"/>
              <w:rPr>
                <w:rFonts w:asciiTheme="minorEastAsia" w:hAnsiTheme="minorEastAsia" w:eastAsiaTheme="minorEastAsia"/>
                <w:sz w:val="20"/>
                <w:szCs w:val="20"/>
              </w:rPr>
            </w:pPr>
          </w:p>
        </w:tc>
        <w:tc>
          <w:tcPr>
            <w:tcW w:w="363" w:type="pct"/>
            <w:shd w:val="clear" w:color="auto" w:fill="auto"/>
            <w:vAlign w:val="center"/>
          </w:tcPr>
          <w:p w14:paraId="33253D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F21A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9C10BA">
            <w:pPr>
              <w:jc w:val="center"/>
              <w:rPr>
                <w:rFonts w:asciiTheme="minorEastAsia" w:hAnsiTheme="minorEastAsia" w:eastAsiaTheme="minorEastAsia"/>
                <w:sz w:val="20"/>
                <w:szCs w:val="20"/>
              </w:rPr>
            </w:pPr>
          </w:p>
        </w:tc>
      </w:tr>
      <w:tr w14:paraId="0957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AF1DC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TJ2.3.4.2</w:t>
            </w:r>
          </w:p>
        </w:tc>
        <w:tc>
          <w:tcPr>
            <w:tcW w:w="2284" w:type="pct"/>
            <w:shd w:val="clear" w:color="auto" w:fill="auto"/>
            <w:vAlign w:val="center"/>
          </w:tcPr>
          <w:p w14:paraId="21713F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防水材料和保温材料出厂质量证明文件</w:t>
            </w:r>
          </w:p>
        </w:tc>
        <w:tc>
          <w:tcPr>
            <w:tcW w:w="363" w:type="pct"/>
            <w:shd w:val="clear" w:color="auto" w:fill="auto"/>
            <w:vAlign w:val="center"/>
          </w:tcPr>
          <w:p w14:paraId="235CF0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2FDCD3">
            <w:pPr>
              <w:jc w:val="center"/>
              <w:rPr>
                <w:rFonts w:asciiTheme="minorEastAsia" w:hAnsiTheme="minorEastAsia" w:eastAsiaTheme="minorEastAsia"/>
                <w:sz w:val="20"/>
                <w:szCs w:val="20"/>
              </w:rPr>
            </w:pPr>
          </w:p>
        </w:tc>
        <w:tc>
          <w:tcPr>
            <w:tcW w:w="363" w:type="pct"/>
            <w:shd w:val="clear" w:color="auto" w:fill="auto"/>
            <w:vAlign w:val="center"/>
          </w:tcPr>
          <w:p w14:paraId="03965B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4B2E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C4E605">
            <w:pPr>
              <w:jc w:val="center"/>
              <w:rPr>
                <w:rFonts w:asciiTheme="minorEastAsia" w:hAnsiTheme="minorEastAsia" w:eastAsiaTheme="minorEastAsia"/>
                <w:sz w:val="20"/>
                <w:szCs w:val="20"/>
              </w:rPr>
            </w:pPr>
          </w:p>
        </w:tc>
      </w:tr>
      <w:tr w14:paraId="2BDB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0E3B1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TJ2.3.4.3</w:t>
            </w:r>
          </w:p>
        </w:tc>
        <w:tc>
          <w:tcPr>
            <w:tcW w:w="2284" w:type="pct"/>
            <w:shd w:val="clear" w:color="auto" w:fill="auto"/>
            <w:vAlign w:val="center"/>
          </w:tcPr>
          <w:p w14:paraId="4603B45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焊条</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剂</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出厂质量证明文件</w:t>
            </w:r>
          </w:p>
        </w:tc>
        <w:tc>
          <w:tcPr>
            <w:tcW w:w="363" w:type="pct"/>
            <w:shd w:val="clear" w:color="auto" w:fill="auto"/>
            <w:vAlign w:val="center"/>
          </w:tcPr>
          <w:p w14:paraId="41E50C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45E224">
            <w:pPr>
              <w:jc w:val="center"/>
              <w:rPr>
                <w:rFonts w:asciiTheme="minorEastAsia" w:hAnsiTheme="minorEastAsia" w:eastAsiaTheme="minorEastAsia"/>
                <w:sz w:val="20"/>
                <w:szCs w:val="20"/>
              </w:rPr>
            </w:pPr>
          </w:p>
        </w:tc>
        <w:tc>
          <w:tcPr>
            <w:tcW w:w="363" w:type="pct"/>
            <w:shd w:val="clear" w:color="auto" w:fill="auto"/>
            <w:vAlign w:val="center"/>
          </w:tcPr>
          <w:p w14:paraId="473373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3752E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A6E13B1">
            <w:pPr>
              <w:jc w:val="center"/>
              <w:rPr>
                <w:rFonts w:asciiTheme="minorEastAsia" w:hAnsiTheme="minorEastAsia" w:eastAsiaTheme="minorEastAsia"/>
                <w:sz w:val="20"/>
                <w:szCs w:val="20"/>
              </w:rPr>
            </w:pPr>
          </w:p>
        </w:tc>
      </w:tr>
      <w:tr w14:paraId="2065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F132F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TJ2.3.4.4</w:t>
            </w:r>
          </w:p>
        </w:tc>
        <w:tc>
          <w:tcPr>
            <w:tcW w:w="2284" w:type="pct"/>
            <w:shd w:val="clear" w:color="auto" w:fill="auto"/>
            <w:vAlign w:val="center"/>
          </w:tcPr>
          <w:p w14:paraId="410A420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饰面板</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产品出厂质量证明文件</w:t>
            </w:r>
          </w:p>
        </w:tc>
        <w:tc>
          <w:tcPr>
            <w:tcW w:w="363" w:type="pct"/>
            <w:shd w:val="clear" w:color="auto" w:fill="auto"/>
            <w:vAlign w:val="center"/>
          </w:tcPr>
          <w:p w14:paraId="45AE65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2BE6965">
            <w:pPr>
              <w:jc w:val="center"/>
              <w:rPr>
                <w:rFonts w:asciiTheme="minorEastAsia" w:hAnsiTheme="minorEastAsia" w:eastAsiaTheme="minorEastAsia"/>
                <w:sz w:val="20"/>
                <w:szCs w:val="20"/>
              </w:rPr>
            </w:pPr>
          </w:p>
        </w:tc>
        <w:tc>
          <w:tcPr>
            <w:tcW w:w="363" w:type="pct"/>
            <w:shd w:val="clear" w:color="auto" w:fill="auto"/>
            <w:vAlign w:val="center"/>
          </w:tcPr>
          <w:p w14:paraId="21D8F2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CA47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9F7ADB">
            <w:pPr>
              <w:jc w:val="center"/>
              <w:rPr>
                <w:rFonts w:asciiTheme="minorEastAsia" w:hAnsiTheme="minorEastAsia" w:eastAsiaTheme="minorEastAsia"/>
                <w:sz w:val="20"/>
                <w:szCs w:val="20"/>
              </w:rPr>
            </w:pPr>
          </w:p>
        </w:tc>
      </w:tr>
      <w:tr w14:paraId="5D0C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125FC0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TJ2.3.4.5</w:t>
            </w:r>
          </w:p>
        </w:tc>
        <w:tc>
          <w:tcPr>
            <w:tcW w:w="2284" w:type="pct"/>
            <w:shd w:val="clear" w:color="auto" w:fill="auto"/>
            <w:vAlign w:val="center"/>
          </w:tcPr>
          <w:p w14:paraId="388F540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吊顶、隔墙龙骨产品出厂质量证明文件</w:t>
            </w:r>
          </w:p>
        </w:tc>
        <w:tc>
          <w:tcPr>
            <w:tcW w:w="363" w:type="pct"/>
            <w:shd w:val="clear" w:color="auto" w:fill="auto"/>
            <w:vAlign w:val="center"/>
          </w:tcPr>
          <w:p w14:paraId="0324A4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A898A06">
            <w:pPr>
              <w:jc w:val="center"/>
              <w:rPr>
                <w:rFonts w:asciiTheme="minorEastAsia" w:hAnsiTheme="minorEastAsia" w:eastAsiaTheme="minorEastAsia"/>
                <w:sz w:val="20"/>
                <w:szCs w:val="20"/>
              </w:rPr>
            </w:pPr>
          </w:p>
        </w:tc>
        <w:tc>
          <w:tcPr>
            <w:tcW w:w="363" w:type="pct"/>
            <w:shd w:val="clear" w:color="auto" w:fill="auto"/>
            <w:vAlign w:val="center"/>
          </w:tcPr>
          <w:p w14:paraId="50F38A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97998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072AEE0">
            <w:pPr>
              <w:jc w:val="center"/>
              <w:rPr>
                <w:rFonts w:asciiTheme="minorEastAsia" w:hAnsiTheme="minorEastAsia" w:eastAsiaTheme="minorEastAsia"/>
                <w:sz w:val="20"/>
                <w:szCs w:val="20"/>
              </w:rPr>
            </w:pPr>
          </w:p>
        </w:tc>
      </w:tr>
      <w:tr w14:paraId="53A5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1A0081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TJ2.3.4.6</w:t>
            </w:r>
          </w:p>
        </w:tc>
        <w:tc>
          <w:tcPr>
            <w:tcW w:w="2284" w:type="pct"/>
            <w:shd w:val="clear" w:color="auto" w:fill="auto"/>
            <w:vAlign w:val="center"/>
          </w:tcPr>
          <w:p w14:paraId="0C4F776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隔墙墙板以及吊顶、隔墙面板产品出厂质量证明文件</w:t>
            </w:r>
          </w:p>
        </w:tc>
        <w:tc>
          <w:tcPr>
            <w:tcW w:w="363" w:type="pct"/>
            <w:shd w:val="clear" w:color="auto" w:fill="auto"/>
            <w:vAlign w:val="center"/>
          </w:tcPr>
          <w:p w14:paraId="456052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C63A312">
            <w:pPr>
              <w:jc w:val="center"/>
              <w:rPr>
                <w:rFonts w:asciiTheme="minorEastAsia" w:hAnsiTheme="minorEastAsia" w:eastAsiaTheme="minorEastAsia"/>
                <w:sz w:val="20"/>
                <w:szCs w:val="20"/>
              </w:rPr>
            </w:pPr>
          </w:p>
        </w:tc>
        <w:tc>
          <w:tcPr>
            <w:tcW w:w="363" w:type="pct"/>
            <w:shd w:val="clear" w:color="auto" w:fill="auto"/>
            <w:vAlign w:val="center"/>
          </w:tcPr>
          <w:p w14:paraId="639FBC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0416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70253F4">
            <w:pPr>
              <w:jc w:val="center"/>
              <w:rPr>
                <w:rFonts w:asciiTheme="minorEastAsia" w:hAnsiTheme="minorEastAsia" w:eastAsiaTheme="minorEastAsia"/>
                <w:sz w:val="20"/>
                <w:szCs w:val="20"/>
              </w:rPr>
            </w:pPr>
          </w:p>
        </w:tc>
      </w:tr>
      <w:tr w14:paraId="218F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19559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TJ2.3.4.7</w:t>
            </w:r>
          </w:p>
        </w:tc>
        <w:tc>
          <w:tcPr>
            <w:tcW w:w="2284" w:type="pct"/>
            <w:shd w:val="clear" w:color="auto" w:fill="auto"/>
            <w:vAlign w:val="center"/>
          </w:tcPr>
          <w:p w14:paraId="5EFE9D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人造木板出厂质量证明文件</w:t>
            </w:r>
          </w:p>
        </w:tc>
        <w:tc>
          <w:tcPr>
            <w:tcW w:w="363" w:type="pct"/>
            <w:shd w:val="clear" w:color="auto" w:fill="auto"/>
            <w:vAlign w:val="center"/>
          </w:tcPr>
          <w:p w14:paraId="34A60D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5B1A71">
            <w:pPr>
              <w:jc w:val="center"/>
              <w:rPr>
                <w:rFonts w:asciiTheme="minorEastAsia" w:hAnsiTheme="minorEastAsia" w:eastAsiaTheme="minorEastAsia"/>
                <w:sz w:val="20"/>
                <w:szCs w:val="20"/>
              </w:rPr>
            </w:pPr>
          </w:p>
        </w:tc>
        <w:tc>
          <w:tcPr>
            <w:tcW w:w="363" w:type="pct"/>
            <w:shd w:val="clear" w:color="auto" w:fill="auto"/>
            <w:vAlign w:val="center"/>
          </w:tcPr>
          <w:p w14:paraId="16776C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180C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571FFF">
            <w:pPr>
              <w:jc w:val="center"/>
              <w:rPr>
                <w:rFonts w:asciiTheme="minorEastAsia" w:hAnsiTheme="minorEastAsia" w:eastAsiaTheme="minorEastAsia"/>
                <w:sz w:val="20"/>
                <w:szCs w:val="20"/>
              </w:rPr>
            </w:pPr>
          </w:p>
        </w:tc>
      </w:tr>
      <w:tr w14:paraId="396B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B6367B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TJ2.3.4.8</w:t>
            </w:r>
          </w:p>
        </w:tc>
        <w:tc>
          <w:tcPr>
            <w:tcW w:w="2284" w:type="pct"/>
            <w:shd w:val="clear" w:color="auto" w:fill="auto"/>
            <w:vAlign w:val="center"/>
          </w:tcPr>
          <w:p w14:paraId="1123E1A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室内用大理石、花岗岩、墙地砖及其他无机非金属材料出厂质量证明文件</w:t>
            </w:r>
          </w:p>
        </w:tc>
        <w:tc>
          <w:tcPr>
            <w:tcW w:w="363" w:type="pct"/>
            <w:shd w:val="clear" w:color="auto" w:fill="auto"/>
            <w:vAlign w:val="center"/>
          </w:tcPr>
          <w:p w14:paraId="6D52028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65F0E7">
            <w:pPr>
              <w:jc w:val="center"/>
              <w:rPr>
                <w:rFonts w:asciiTheme="minorEastAsia" w:hAnsiTheme="minorEastAsia" w:eastAsiaTheme="minorEastAsia"/>
                <w:sz w:val="20"/>
                <w:szCs w:val="20"/>
              </w:rPr>
            </w:pPr>
          </w:p>
        </w:tc>
        <w:tc>
          <w:tcPr>
            <w:tcW w:w="363" w:type="pct"/>
            <w:shd w:val="clear" w:color="auto" w:fill="auto"/>
            <w:vAlign w:val="center"/>
          </w:tcPr>
          <w:p w14:paraId="33F44BA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D9360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8DF149">
            <w:pPr>
              <w:jc w:val="center"/>
              <w:rPr>
                <w:rFonts w:asciiTheme="minorEastAsia" w:hAnsiTheme="minorEastAsia" w:eastAsiaTheme="minorEastAsia"/>
                <w:sz w:val="20"/>
                <w:szCs w:val="20"/>
              </w:rPr>
            </w:pPr>
          </w:p>
        </w:tc>
      </w:tr>
      <w:tr w14:paraId="50E0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A3E26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TJ2.3.4.9</w:t>
            </w:r>
          </w:p>
        </w:tc>
        <w:tc>
          <w:tcPr>
            <w:tcW w:w="2284" w:type="pct"/>
            <w:shd w:val="clear" w:color="auto" w:fill="auto"/>
            <w:vAlign w:val="center"/>
          </w:tcPr>
          <w:p w14:paraId="23BD108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玻璃产品出厂质量证明文件</w:t>
            </w:r>
          </w:p>
        </w:tc>
        <w:tc>
          <w:tcPr>
            <w:tcW w:w="363" w:type="pct"/>
            <w:shd w:val="clear" w:color="auto" w:fill="auto"/>
            <w:vAlign w:val="center"/>
          </w:tcPr>
          <w:p w14:paraId="597441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C8D792">
            <w:pPr>
              <w:jc w:val="center"/>
              <w:rPr>
                <w:rFonts w:asciiTheme="minorEastAsia" w:hAnsiTheme="minorEastAsia" w:eastAsiaTheme="minorEastAsia"/>
                <w:sz w:val="20"/>
                <w:szCs w:val="20"/>
              </w:rPr>
            </w:pPr>
          </w:p>
        </w:tc>
        <w:tc>
          <w:tcPr>
            <w:tcW w:w="363" w:type="pct"/>
            <w:shd w:val="clear" w:color="auto" w:fill="auto"/>
            <w:vAlign w:val="center"/>
          </w:tcPr>
          <w:p w14:paraId="46A103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F5B2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CE49AB2">
            <w:pPr>
              <w:jc w:val="center"/>
              <w:rPr>
                <w:rFonts w:asciiTheme="minorEastAsia" w:hAnsiTheme="minorEastAsia" w:eastAsiaTheme="minorEastAsia"/>
                <w:sz w:val="20"/>
                <w:szCs w:val="20"/>
              </w:rPr>
            </w:pPr>
          </w:p>
        </w:tc>
      </w:tr>
      <w:tr w14:paraId="5329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7BFCA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TJ2.3.4.10</w:t>
            </w:r>
          </w:p>
        </w:tc>
        <w:tc>
          <w:tcPr>
            <w:tcW w:w="2284" w:type="pct"/>
            <w:shd w:val="clear" w:color="auto" w:fill="auto"/>
            <w:vAlign w:val="center"/>
          </w:tcPr>
          <w:p w14:paraId="0BDA6D6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涂料产品出厂质量证明文件</w:t>
            </w:r>
          </w:p>
        </w:tc>
        <w:tc>
          <w:tcPr>
            <w:tcW w:w="363" w:type="pct"/>
            <w:shd w:val="clear" w:color="auto" w:fill="auto"/>
            <w:vAlign w:val="center"/>
          </w:tcPr>
          <w:p w14:paraId="20DA1B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3C70311">
            <w:pPr>
              <w:jc w:val="center"/>
              <w:rPr>
                <w:rFonts w:asciiTheme="minorEastAsia" w:hAnsiTheme="minorEastAsia" w:eastAsiaTheme="minorEastAsia"/>
                <w:sz w:val="20"/>
                <w:szCs w:val="20"/>
              </w:rPr>
            </w:pPr>
          </w:p>
        </w:tc>
        <w:tc>
          <w:tcPr>
            <w:tcW w:w="363" w:type="pct"/>
            <w:shd w:val="clear" w:color="auto" w:fill="auto"/>
            <w:vAlign w:val="center"/>
          </w:tcPr>
          <w:p w14:paraId="72FCA3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8EF9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621029">
            <w:pPr>
              <w:jc w:val="center"/>
              <w:rPr>
                <w:rFonts w:asciiTheme="minorEastAsia" w:hAnsiTheme="minorEastAsia" w:eastAsiaTheme="minorEastAsia"/>
                <w:sz w:val="20"/>
                <w:szCs w:val="20"/>
              </w:rPr>
            </w:pPr>
          </w:p>
        </w:tc>
      </w:tr>
      <w:tr w14:paraId="1BC3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7C15C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TJ2.3.4.11</w:t>
            </w:r>
          </w:p>
        </w:tc>
        <w:tc>
          <w:tcPr>
            <w:tcW w:w="2284" w:type="pct"/>
            <w:shd w:val="clear" w:color="auto" w:fill="auto"/>
            <w:vAlign w:val="center"/>
          </w:tcPr>
          <w:p w14:paraId="6162B3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裱糊用壁纸、墙布产品出厂质量证明文件</w:t>
            </w:r>
          </w:p>
        </w:tc>
        <w:tc>
          <w:tcPr>
            <w:tcW w:w="363" w:type="pct"/>
            <w:shd w:val="clear" w:color="auto" w:fill="auto"/>
            <w:vAlign w:val="center"/>
          </w:tcPr>
          <w:p w14:paraId="44B840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14D67C">
            <w:pPr>
              <w:jc w:val="center"/>
              <w:rPr>
                <w:rFonts w:asciiTheme="minorEastAsia" w:hAnsiTheme="minorEastAsia" w:eastAsiaTheme="minorEastAsia"/>
                <w:sz w:val="20"/>
                <w:szCs w:val="20"/>
              </w:rPr>
            </w:pPr>
          </w:p>
        </w:tc>
        <w:tc>
          <w:tcPr>
            <w:tcW w:w="363" w:type="pct"/>
            <w:shd w:val="clear" w:color="auto" w:fill="auto"/>
            <w:vAlign w:val="center"/>
          </w:tcPr>
          <w:p w14:paraId="28F48A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00D8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27934B4">
            <w:pPr>
              <w:jc w:val="center"/>
              <w:rPr>
                <w:rFonts w:asciiTheme="minorEastAsia" w:hAnsiTheme="minorEastAsia" w:eastAsiaTheme="minorEastAsia"/>
                <w:sz w:val="20"/>
                <w:szCs w:val="20"/>
              </w:rPr>
            </w:pPr>
          </w:p>
        </w:tc>
      </w:tr>
      <w:tr w14:paraId="2B92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7BA5C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TJ2.3.4.12</w:t>
            </w:r>
          </w:p>
        </w:tc>
        <w:tc>
          <w:tcPr>
            <w:tcW w:w="2284" w:type="pct"/>
            <w:shd w:val="clear" w:color="auto" w:fill="auto"/>
            <w:vAlign w:val="center"/>
          </w:tcPr>
          <w:p w14:paraId="74C2BA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软包面料、内衬产品出厂质量证明文件</w:t>
            </w:r>
          </w:p>
        </w:tc>
        <w:tc>
          <w:tcPr>
            <w:tcW w:w="363" w:type="pct"/>
            <w:shd w:val="clear" w:color="auto" w:fill="auto"/>
            <w:vAlign w:val="center"/>
          </w:tcPr>
          <w:p w14:paraId="235BFC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4BF760">
            <w:pPr>
              <w:jc w:val="center"/>
              <w:rPr>
                <w:rFonts w:asciiTheme="minorEastAsia" w:hAnsiTheme="minorEastAsia" w:eastAsiaTheme="minorEastAsia"/>
                <w:sz w:val="20"/>
                <w:szCs w:val="20"/>
              </w:rPr>
            </w:pPr>
          </w:p>
        </w:tc>
        <w:tc>
          <w:tcPr>
            <w:tcW w:w="363" w:type="pct"/>
            <w:shd w:val="clear" w:color="auto" w:fill="auto"/>
            <w:vAlign w:val="center"/>
          </w:tcPr>
          <w:p w14:paraId="65C02B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3EE0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0A710C">
            <w:pPr>
              <w:jc w:val="center"/>
              <w:rPr>
                <w:rFonts w:asciiTheme="minorEastAsia" w:hAnsiTheme="minorEastAsia" w:eastAsiaTheme="minorEastAsia"/>
                <w:sz w:val="20"/>
                <w:szCs w:val="20"/>
              </w:rPr>
            </w:pPr>
          </w:p>
        </w:tc>
      </w:tr>
      <w:tr w14:paraId="2A31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D0BDE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TJ2.3.4.13</w:t>
            </w:r>
          </w:p>
        </w:tc>
        <w:tc>
          <w:tcPr>
            <w:tcW w:w="2284" w:type="pct"/>
            <w:shd w:val="clear" w:color="auto" w:fill="auto"/>
            <w:vAlign w:val="center"/>
          </w:tcPr>
          <w:p w14:paraId="7E5F844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地面材料产品出厂质量证明文件</w:t>
            </w:r>
          </w:p>
        </w:tc>
        <w:tc>
          <w:tcPr>
            <w:tcW w:w="363" w:type="pct"/>
            <w:shd w:val="clear" w:color="auto" w:fill="auto"/>
            <w:vAlign w:val="center"/>
          </w:tcPr>
          <w:p w14:paraId="6E83DE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C540AA">
            <w:pPr>
              <w:jc w:val="center"/>
              <w:rPr>
                <w:rFonts w:asciiTheme="minorEastAsia" w:hAnsiTheme="minorEastAsia" w:eastAsiaTheme="minorEastAsia"/>
                <w:sz w:val="20"/>
                <w:szCs w:val="20"/>
              </w:rPr>
            </w:pPr>
          </w:p>
        </w:tc>
        <w:tc>
          <w:tcPr>
            <w:tcW w:w="363" w:type="pct"/>
            <w:shd w:val="clear" w:color="auto" w:fill="auto"/>
            <w:vAlign w:val="center"/>
          </w:tcPr>
          <w:p w14:paraId="16CEAC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FF76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623B44">
            <w:pPr>
              <w:jc w:val="center"/>
              <w:rPr>
                <w:rFonts w:asciiTheme="minorEastAsia" w:hAnsiTheme="minorEastAsia" w:eastAsiaTheme="minorEastAsia"/>
                <w:sz w:val="20"/>
                <w:szCs w:val="20"/>
              </w:rPr>
            </w:pPr>
          </w:p>
        </w:tc>
      </w:tr>
      <w:tr w14:paraId="1188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0484F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TJ2.3.4.14</w:t>
            </w:r>
          </w:p>
        </w:tc>
        <w:tc>
          <w:tcPr>
            <w:tcW w:w="2284" w:type="pct"/>
            <w:shd w:val="clear" w:color="auto" w:fill="auto"/>
            <w:vAlign w:val="center"/>
          </w:tcPr>
          <w:p w14:paraId="53860A8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门窗密封胶条产品出厂质量证明文件</w:t>
            </w:r>
          </w:p>
        </w:tc>
        <w:tc>
          <w:tcPr>
            <w:tcW w:w="363" w:type="pct"/>
            <w:shd w:val="clear" w:color="auto" w:fill="auto"/>
            <w:vAlign w:val="center"/>
          </w:tcPr>
          <w:p w14:paraId="77EDA5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293697">
            <w:pPr>
              <w:jc w:val="center"/>
              <w:rPr>
                <w:rFonts w:asciiTheme="minorEastAsia" w:hAnsiTheme="minorEastAsia" w:eastAsiaTheme="minorEastAsia"/>
                <w:sz w:val="20"/>
                <w:szCs w:val="20"/>
              </w:rPr>
            </w:pPr>
          </w:p>
        </w:tc>
        <w:tc>
          <w:tcPr>
            <w:tcW w:w="363" w:type="pct"/>
            <w:shd w:val="clear" w:color="auto" w:fill="auto"/>
            <w:vAlign w:val="center"/>
          </w:tcPr>
          <w:p w14:paraId="13B8F1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452E1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C7E4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021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5EF273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TJ2.3.4.15</w:t>
            </w:r>
          </w:p>
        </w:tc>
        <w:tc>
          <w:tcPr>
            <w:tcW w:w="2284" w:type="pct"/>
            <w:shd w:val="clear" w:color="auto" w:fill="auto"/>
            <w:vAlign w:val="center"/>
          </w:tcPr>
          <w:p w14:paraId="45F2230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外墙饰面砖勾缝材料产品出厂质量证明文件</w:t>
            </w:r>
          </w:p>
        </w:tc>
        <w:tc>
          <w:tcPr>
            <w:tcW w:w="363" w:type="pct"/>
            <w:shd w:val="clear" w:color="auto" w:fill="auto"/>
            <w:vAlign w:val="center"/>
          </w:tcPr>
          <w:p w14:paraId="77C151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37B2412">
            <w:pPr>
              <w:jc w:val="center"/>
              <w:rPr>
                <w:rFonts w:asciiTheme="minorEastAsia" w:hAnsiTheme="minorEastAsia" w:eastAsiaTheme="minorEastAsia"/>
                <w:sz w:val="20"/>
                <w:szCs w:val="20"/>
              </w:rPr>
            </w:pPr>
          </w:p>
        </w:tc>
        <w:tc>
          <w:tcPr>
            <w:tcW w:w="363" w:type="pct"/>
            <w:shd w:val="clear" w:color="auto" w:fill="auto"/>
            <w:vAlign w:val="center"/>
          </w:tcPr>
          <w:p w14:paraId="5ED3B9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A47F0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9467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782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658AAA">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w:t>
            </w:r>
            <w:r>
              <w:rPr>
                <w:rFonts w:hint="eastAsia" w:asciiTheme="minorEastAsia" w:hAnsiTheme="minorEastAsia" w:eastAsiaTheme="minorEastAsia"/>
                <w:kern w:val="0"/>
                <w:sz w:val="20"/>
                <w:szCs w:val="20"/>
              </w:rPr>
              <w:t>6</w:t>
            </w:r>
          </w:p>
        </w:tc>
        <w:tc>
          <w:tcPr>
            <w:tcW w:w="2284" w:type="pct"/>
            <w:shd w:val="clear" w:color="auto" w:fill="auto"/>
            <w:vAlign w:val="center"/>
          </w:tcPr>
          <w:p w14:paraId="408356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幕墙后置埋件采用的化学锚栓产品出厂质量证明文件</w:t>
            </w:r>
          </w:p>
        </w:tc>
        <w:tc>
          <w:tcPr>
            <w:tcW w:w="363" w:type="pct"/>
            <w:shd w:val="clear" w:color="auto" w:fill="auto"/>
            <w:vAlign w:val="center"/>
          </w:tcPr>
          <w:p w14:paraId="200018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3C0881">
            <w:pPr>
              <w:jc w:val="center"/>
              <w:rPr>
                <w:rFonts w:asciiTheme="minorEastAsia" w:hAnsiTheme="minorEastAsia" w:eastAsiaTheme="minorEastAsia"/>
                <w:sz w:val="20"/>
                <w:szCs w:val="20"/>
              </w:rPr>
            </w:pPr>
          </w:p>
        </w:tc>
        <w:tc>
          <w:tcPr>
            <w:tcW w:w="363" w:type="pct"/>
            <w:shd w:val="clear" w:color="auto" w:fill="auto"/>
            <w:vAlign w:val="center"/>
          </w:tcPr>
          <w:p w14:paraId="12D0E5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BBDD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B704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6C9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F6021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TJ2.3.4.1</w:t>
            </w:r>
            <w:r>
              <w:rPr>
                <w:rFonts w:hint="eastAsia" w:asciiTheme="minorEastAsia" w:hAnsiTheme="minorEastAsia" w:eastAsiaTheme="minorEastAsia"/>
                <w:kern w:val="0"/>
                <w:sz w:val="20"/>
                <w:szCs w:val="20"/>
              </w:rPr>
              <w:t>7</w:t>
            </w:r>
          </w:p>
        </w:tc>
        <w:tc>
          <w:tcPr>
            <w:tcW w:w="2284" w:type="pct"/>
            <w:shd w:val="clear" w:color="auto" w:fill="auto"/>
            <w:vAlign w:val="center"/>
          </w:tcPr>
          <w:p w14:paraId="58A9FCB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建筑植筋专用胶出厂质量证明文件</w:t>
            </w:r>
          </w:p>
        </w:tc>
        <w:tc>
          <w:tcPr>
            <w:tcW w:w="363" w:type="pct"/>
            <w:shd w:val="clear" w:color="auto" w:fill="auto"/>
            <w:vAlign w:val="center"/>
          </w:tcPr>
          <w:p w14:paraId="120703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1F2A26">
            <w:pPr>
              <w:jc w:val="center"/>
              <w:rPr>
                <w:rFonts w:asciiTheme="minorEastAsia" w:hAnsiTheme="minorEastAsia" w:eastAsiaTheme="minorEastAsia"/>
                <w:sz w:val="20"/>
                <w:szCs w:val="20"/>
              </w:rPr>
            </w:pPr>
          </w:p>
        </w:tc>
        <w:tc>
          <w:tcPr>
            <w:tcW w:w="363" w:type="pct"/>
            <w:shd w:val="clear" w:color="auto" w:fill="auto"/>
            <w:vAlign w:val="center"/>
          </w:tcPr>
          <w:p w14:paraId="61EC49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3DF4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AC1BD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437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93EF35">
            <w:pPr>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TJ2.3.4.18</w:t>
            </w:r>
            <w:r>
              <w:rPr>
                <w:rFonts w:hint="eastAsia" w:asciiTheme="minorEastAsia" w:hAnsiTheme="minorEastAsia" w:eastAsiaTheme="minorEastAsia"/>
                <w:kern w:val="0"/>
                <w:sz w:val="20"/>
                <w:szCs w:val="20"/>
                <w:lang w:eastAsia="zh-CN"/>
              </w:rPr>
              <w:t>（</w:t>
            </w:r>
            <w:r>
              <w:rPr>
                <w:rFonts w:hint="eastAsia" w:asciiTheme="minorEastAsia" w:hAnsiTheme="minorEastAsia" w:eastAsiaTheme="minorEastAsia"/>
                <w:kern w:val="0"/>
                <w:sz w:val="20"/>
                <w:szCs w:val="20"/>
                <w:lang w:val="en-US" w:eastAsia="zh-CN"/>
              </w:rPr>
              <w:t>盐</w:t>
            </w:r>
            <w:r>
              <w:rPr>
                <w:rFonts w:hint="eastAsia" w:asciiTheme="minorEastAsia" w:hAnsiTheme="minorEastAsia" w:eastAsiaTheme="minorEastAsia"/>
                <w:kern w:val="0"/>
                <w:sz w:val="20"/>
                <w:szCs w:val="20"/>
                <w:lang w:eastAsia="zh-CN"/>
              </w:rPr>
              <w:t>）</w:t>
            </w:r>
          </w:p>
        </w:tc>
        <w:tc>
          <w:tcPr>
            <w:tcW w:w="2284" w:type="pct"/>
            <w:shd w:val="clear" w:color="auto" w:fill="auto"/>
            <w:vAlign w:val="center"/>
          </w:tcPr>
          <w:p w14:paraId="632AB290">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干混砂浆出厂质量证明书 </w:t>
            </w:r>
          </w:p>
        </w:tc>
        <w:tc>
          <w:tcPr>
            <w:tcW w:w="363" w:type="pct"/>
            <w:shd w:val="clear" w:color="auto" w:fill="auto"/>
            <w:vAlign w:val="center"/>
          </w:tcPr>
          <w:p w14:paraId="4507CFF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8CE3A3D">
            <w:pPr>
              <w:jc w:val="center"/>
              <w:rPr>
                <w:rFonts w:asciiTheme="minorEastAsia" w:hAnsiTheme="minorEastAsia" w:eastAsiaTheme="minorEastAsia"/>
                <w:sz w:val="20"/>
                <w:szCs w:val="20"/>
              </w:rPr>
            </w:pPr>
          </w:p>
        </w:tc>
        <w:tc>
          <w:tcPr>
            <w:tcW w:w="363" w:type="pct"/>
            <w:shd w:val="clear" w:color="auto" w:fill="auto"/>
            <w:vAlign w:val="center"/>
          </w:tcPr>
          <w:p w14:paraId="2811E59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A6E97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739A2C8">
            <w:pPr>
              <w:jc w:val="center"/>
              <w:rPr>
                <w:rFonts w:hint="eastAsia" w:cs="宋体" w:asciiTheme="minorEastAsia" w:hAnsiTheme="minorEastAsia" w:eastAsiaTheme="minorEastAsia"/>
                <w:kern w:val="0"/>
                <w:sz w:val="20"/>
                <w:szCs w:val="20"/>
              </w:rPr>
            </w:pPr>
          </w:p>
        </w:tc>
      </w:tr>
      <w:tr w14:paraId="7EE0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A87D35">
            <w:pPr>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TJ2.3.4.1</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4EDE2F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预拌砂浆出厂质量证明书</w:t>
            </w:r>
          </w:p>
        </w:tc>
        <w:tc>
          <w:tcPr>
            <w:tcW w:w="363" w:type="pct"/>
            <w:shd w:val="clear" w:color="auto" w:fill="auto"/>
            <w:vAlign w:val="center"/>
          </w:tcPr>
          <w:p w14:paraId="02DD7A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C88E86">
            <w:pPr>
              <w:jc w:val="center"/>
              <w:rPr>
                <w:rFonts w:asciiTheme="minorEastAsia" w:hAnsiTheme="minorEastAsia" w:eastAsiaTheme="minorEastAsia"/>
                <w:sz w:val="20"/>
                <w:szCs w:val="20"/>
              </w:rPr>
            </w:pPr>
          </w:p>
        </w:tc>
        <w:tc>
          <w:tcPr>
            <w:tcW w:w="363" w:type="pct"/>
            <w:shd w:val="clear" w:color="auto" w:fill="auto"/>
            <w:vAlign w:val="center"/>
          </w:tcPr>
          <w:p w14:paraId="0E0296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89680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1884A7F">
            <w:pPr>
              <w:jc w:val="center"/>
              <w:rPr>
                <w:rFonts w:asciiTheme="minorEastAsia" w:hAnsiTheme="minorEastAsia" w:eastAsiaTheme="minorEastAsia"/>
                <w:sz w:val="20"/>
                <w:szCs w:val="20"/>
              </w:rPr>
            </w:pPr>
          </w:p>
        </w:tc>
      </w:tr>
      <w:tr w14:paraId="5156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609E523">
            <w:pPr>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TJ2.3.4.</w:t>
            </w:r>
            <w:r>
              <w:rPr>
                <w:rFonts w:hint="eastAsia" w:asciiTheme="minorEastAsia" w:hAnsiTheme="minorEastAsia" w:eastAsiaTheme="minorEastAsia"/>
                <w:kern w:val="0"/>
                <w:sz w:val="20"/>
                <w:szCs w:val="20"/>
                <w:lang w:val="en-US" w:eastAsia="zh-CN"/>
              </w:rPr>
              <w:t>20</w:t>
            </w:r>
          </w:p>
        </w:tc>
        <w:tc>
          <w:tcPr>
            <w:tcW w:w="2284" w:type="pct"/>
            <w:shd w:val="clear" w:color="auto" w:fill="auto"/>
            <w:vAlign w:val="center"/>
          </w:tcPr>
          <w:p w14:paraId="71B67A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烟道产品出厂质量证明文件</w:t>
            </w:r>
          </w:p>
        </w:tc>
        <w:tc>
          <w:tcPr>
            <w:tcW w:w="363" w:type="pct"/>
            <w:shd w:val="clear" w:color="auto" w:fill="auto"/>
            <w:vAlign w:val="center"/>
          </w:tcPr>
          <w:p w14:paraId="38F60F8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3868B8D">
            <w:pPr>
              <w:jc w:val="center"/>
              <w:rPr>
                <w:rFonts w:asciiTheme="minorEastAsia" w:hAnsiTheme="minorEastAsia" w:eastAsiaTheme="minorEastAsia"/>
                <w:sz w:val="20"/>
                <w:szCs w:val="20"/>
              </w:rPr>
            </w:pPr>
          </w:p>
        </w:tc>
        <w:tc>
          <w:tcPr>
            <w:tcW w:w="363" w:type="pct"/>
            <w:shd w:val="clear" w:color="auto" w:fill="auto"/>
            <w:vAlign w:val="center"/>
          </w:tcPr>
          <w:p w14:paraId="3BD5AAA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7FB92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F551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451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22D360">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TJ2.3.5</w:t>
            </w:r>
          </w:p>
        </w:tc>
        <w:tc>
          <w:tcPr>
            <w:tcW w:w="2284" w:type="pct"/>
            <w:shd w:val="clear" w:color="auto" w:fill="auto"/>
            <w:vAlign w:val="center"/>
          </w:tcPr>
          <w:p w14:paraId="5A0A945B">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预制构件、预拌混凝土、门窗</w:t>
            </w:r>
          </w:p>
        </w:tc>
        <w:tc>
          <w:tcPr>
            <w:tcW w:w="1946" w:type="pct"/>
            <w:gridSpan w:val="5"/>
            <w:shd w:val="clear" w:color="auto" w:fill="auto"/>
            <w:vAlign w:val="center"/>
          </w:tcPr>
          <w:p w14:paraId="30BA2F61">
            <w:pPr>
              <w:jc w:val="center"/>
              <w:rPr>
                <w:rFonts w:asciiTheme="minorEastAsia" w:hAnsiTheme="minorEastAsia" w:eastAsiaTheme="minorEastAsia"/>
                <w:sz w:val="20"/>
                <w:szCs w:val="20"/>
              </w:rPr>
            </w:pPr>
          </w:p>
        </w:tc>
      </w:tr>
      <w:tr w14:paraId="6F6A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8ECDA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TJ2.3.5.1</w:t>
            </w:r>
          </w:p>
        </w:tc>
        <w:tc>
          <w:tcPr>
            <w:tcW w:w="2284" w:type="pct"/>
            <w:shd w:val="clear" w:color="auto" w:fill="auto"/>
            <w:vAlign w:val="center"/>
          </w:tcPr>
          <w:p w14:paraId="69E7C8D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预制构件、预拌混凝土出厂质量证明文件汇总表</w:t>
            </w:r>
          </w:p>
        </w:tc>
        <w:tc>
          <w:tcPr>
            <w:tcW w:w="363" w:type="pct"/>
            <w:shd w:val="clear" w:color="auto" w:fill="auto"/>
            <w:vAlign w:val="center"/>
          </w:tcPr>
          <w:p w14:paraId="019ACF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192E86">
            <w:pPr>
              <w:jc w:val="center"/>
              <w:rPr>
                <w:rFonts w:asciiTheme="minorEastAsia" w:hAnsiTheme="minorEastAsia" w:eastAsiaTheme="minorEastAsia"/>
                <w:sz w:val="20"/>
                <w:szCs w:val="20"/>
              </w:rPr>
            </w:pPr>
          </w:p>
        </w:tc>
        <w:tc>
          <w:tcPr>
            <w:tcW w:w="363" w:type="pct"/>
            <w:shd w:val="clear" w:color="auto" w:fill="auto"/>
            <w:vAlign w:val="center"/>
          </w:tcPr>
          <w:p w14:paraId="086701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1570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C7A4A6">
            <w:pPr>
              <w:jc w:val="center"/>
              <w:rPr>
                <w:rFonts w:asciiTheme="minorEastAsia" w:hAnsiTheme="minorEastAsia" w:eastAsiaTheme="minorEastAsia"/>
                <w:sz w:val="20"/>
                <w:szCs w:val="20"/>
              </w:rPr>
            </w:pPr>
          </w:p>
        </w:tc>
      </w:tr>
      <w:tr w14:paraId="6806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5DB37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TJ2.3.5.2</w:t>
            </w:r>
          </w:p>
        </w:tc>
        <w:tc>
          <w:tcPr>
            <w:tcW w:w="2284" w:type="pct"/>
            <w:shd w:val="clear" w:color="auto" w:fill="auto"/>
            <w:vAlign w:val="center"/>
          </w:tcPr>
          <w:p w14:paraId="38E310D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预制构件出厂质量证明文件</w:t>
            </w:r>
          </w:p>
        </w:tc>
        <w:tc>
          <w:tcPr>
            <w:tcW w:w="363" w:type="pct"/>
            <w:shd w:val="clear" w:color="auto" w:fill="auto"/>
            <w:vAlign w:val="center"/>
          </w:tcPr>
          <w:p w14:paraId="05B85D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CDCD95">
            <w:pPr>
              <w:jc w:val="center"/>
              <w:rPr>
                <w:rFonts w:asciiTheme="minorEastAsia" w:hAnsiTheme="minorEastAsia" w:eastAsiaTheme="minorEastAsia"/>
                <w:sz w:val="20"/>
                <w:szCs w:val="20"/>
              </w:rPr>
            </w:pPr>
          </w:p>
        </w:tc>
        <w:tc>
          <w:tcPr>
            <w:tcW w:w="363" w:type="pct"/>
            <w:shd w:val="clear" w:color="auto" w:fill="auto"/>
            <w:vAlign w:val="center"/>
          </w:tcPr>
          <w:p w14:paraId="16DFA5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2E3D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5D3E322">
            <w:pPr>
              <w:jc w:val="center"/>
              <w:rPr>
                <w:rFonts w:asciiTheme="minorEastAsia" w:hAnsiTheme="minorEastAsia" w:eastAsiaTheme="minorEastAsia"/>
                <w:sz w:val="20"/>
                <w:szCs w:val="20"/>
              </w:rPr>
            </w:pPr>
          </w:p>
        </w:tc>
      </w:tr>
      <w:tr w14:paraId="309E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4F1FA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TJ2.3.5.3</w:t>
            </w:r>
          </w:p>
        </w:tc>
        <w:tc>
          <w:tcPr>
            <w:tcW w:w="2284" w:type="pct"/>
            <w:shd w:val="clear" w:color="auto" w:fill="auto"/>
            <w:vAlign w:val="center"/>
          </w:tcPr>
          <w:p w14:paraId="1F6B400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预拌混凝土出厂质量证明文件（含混凝土开盘鉴定、氯离子含量计算书）</w:t>
            </w:r>
          </w:p>
        </w:tc>
        <w:tc>
          <w:tcPr>
            <w:tcW w:w="363" w:type="pct"/>
            <w:shd w:val="clear" w:color="auto" w:fill="auto"/>
            <w:vAlign w:val="center"/>
          </w:tcPr>
          <w:p w14:paraId="2F9001C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F62E0C">
            <w:pPr>
              <w:jc w:val="center"/>
              <w:rPr>
                <w:rFonts w:asciiTheme="minorEastAsia" w:hAnsiTheme="minorEastAsia" w:eastAsiaTheme="minorEastAsia"/>
                <w:sz w:val="20"/>
                <w:szCs w:val="20"/>
              </w:rPr>
            </w:pPr>
          </w:p>
        </w:tc>
        <w:tc>
          <w:tcPr>
            <w:tcW w:w="363" w:type="pct"/>
            <w:shd w:val="clear" w:color="auto" w:fill="auto"/>
            <w:vAlign w:val="center"/>
          </w:tcPr>
          <w:p w14:paraId="5F7876A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CE94B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A4625C">
            <w:pPr>
              <w:jc w:val="center"/>
              <w:rPr>
                <w:rFonts w:asciiTheme="minorEastAsia" w:hAnsiTheme="minorEastAsia" w:eastAsiaTheme="minorEastAsia"/>
                <w:sz w:val="20"/>
                <w:szCs w:val="20"/>
              </w:rPr>
            </w:pPr>
          </w:p>
        </w:tc>
      </w:tr>
      <w:tr w14:paraId="01A3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09875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TJ2.3.5.4</w:t>
            </w:r>
          </w:p>
        </w:tc>
        <w:tc>
          <w:tcPr>
            <w:tcW w:w="2284" w:type="pct"/>
            <w:shd w:val="clear" w:color="auto" w:fill="auto"/>
            <w:vAlign w:val="center"/>
          </w:tcPr>
          <w:p w14:paraId="276ED0D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预制构件用混凝土配合比、水泥、砂、石、外加剂、连接件质量证明文件</w:t>
            </w:r>
          </w:p>
        </w:tc>
        <w:tc>
          <w:tcPr>
            <w:tcW w:w="363" w:type="pct"/>
            <w:shd w:val="clear" w:color="auto" w:fill="auto"/>
            <w:vAlign w:val="center"/>
          </w:tcPr>
          <w:p w14:paraId="514DC0D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8A58644">
            <w:pPr>
              <w:jc w:val="center"/>
              <w:rPr>
                <w:rFonts w:asciiTheme="minorEastAsia" w:hAnsiTheme="minorEastAsia" w:eastAsiaTheme="minorEastAsia"/>
                <w:sz w:val="20"/>
                <w:szCs w:val="20"/>
              </w:rPr>
            </w:pPr>
          </w:p>
        </w:tc>
        <w:tc>
          <w:tcPr>
            <w:tcW w:w="363" w:type="pct"/>
            <w:shd w:val="clear" w:color="auto" w:fill="auto"/>
            <w:vAlign w:val="center"/>
          </w:tcPr>
          <w:p w14:paraId="7C2EFC4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9455E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1DEB12">
            <w:pPr>
              <w:jc w:val="center"/>
              <w:rPr>
                <w:rFonts w:asciiTheme="minorEastAsia" w:hAnsiTheme="minorEastAsia" w:eastAsiaTheme="minorEastAsia"/>
                <w:sz w:val="20"/>
                <w:szCs w:val="20"/>
              </w:rPr>
            </w:pPr>
          </w:p>
        </w:tc>
      </w:tr>
      <w:tr w14:paraId="69C1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E294B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TJ2.3.5.5</w:t>
            </w:r>
          </w:p>
        </w:tc>
        <w:tc>
          <w:tcPr>
            <w:tcW w:w="2284" w:type="pct"/>
            <w:shd w:val="clear" w:color="auto" w:fill="auto"/>
            <w:vAlign w:val="center"/>
          </w:tcPr>
          <w:p w14:paraId="51DD663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预制构件用保温材料、预埋件等其他材料质量证明文件</w:t>
            </w:r>
          </w:p>
        </w:tc>
        <w:tc>
          <w:tcPr>
            <w:tcW w:w="363" w:type="pct"/>
            <w:shd w:val="clear" w:color="auto" w:fill="auto"/>
            <w:vAlign w:val="center"/>
          </w:tcPr>
          <w:p w14:paraId="1303B75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9046ECC">
            <w:pPr>
              <w:jc w:val="center"/>
              <w:rPr>
                <w:rFonts w:asciiTheme="minorEastAsia" w:hAnsiTheme="minorEastAsia" w:eastAsiaTheme="minorEastAsia"/>
                <w:sz w:val="20"/>
                <w:szCs w:val="20"/>
              </w:rPr>
            </w:pPr>
          </w:p>
        </w:tc>
        <w:tc>
          <w:tcPr>
            <w:tcW w:w="363" w:type="pct"/>
            <w:shd w:val="clear" w:color="auto" w:fill="auto"/>
            <w:vAlign w:val="center"/>
          </w:tcPr>
          <w:p w14:paraId="228EFDB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BC105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26C9C0">
            <w:pPr>
              <w:jc w:val="center"/>
              <w:rPr>
                <w:rFonts w:asciiTheme="minorEastAsia" w:hAnsiTheme="minorEastAsia" w:eastAsiaTheme="minorEastAsia"/>
                <w:sz w:val="20"/>
                <w:szCs w:val="20"/>
              </w:rPr>
            </w:pPr>
          </w:p>
        </w:tc>
      </w:tr>
      <w:tr w14:paraId="202C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43E6DD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TJ2.3.5.</w:t>
            </w:r>
            <w:r>
              <w:rPr>
                <w:rFonts w:hint="eastAsia" w:asciiTheme="minorEastAsia" w:hAnsiTheme="minorEastAsia" w:eastAsiaTheme="minorEastAsia"/>
                <w:kern w:val="0"/>
                <w:sz w:val="20"/>
                <w:szCs w:val="20"/>
              </w:rPr>
              <w:t>6</w:t>
            </w:r>
          </w:p>
        </w:tc>
        <w:tc>
          <w:tcPr>
            <w:tcW w:w="2284" w:type="pct"/>
            <w:shd w:val="clear" w:color="auto" w:fill="auto"/>
            <w:vAlign w:val="center"/>
          </w:tcPr>
          <w:p w14:paraId="15176DF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门窗产品出厂质量证明文件</w:t>
            </w:r>
          </w:p>
        </w:tc>
        <w:tc>
          <w:tcPr>
            <w:tcW w:w="363" w:type="pct"/>
            <w:shd w:val="clear" w:color="auto" w:fill="auto"/>
            <w:vAlign w:val="center"/>
          </w:tcPr>
          <w:p w14:paraId="103D04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B9A6B3">
            <w:pPr>
              <w:jc w:val="center"/>
              <w:rPr>
                <w:rFonts w:asciiTheme="minorEastAsia" w:hAnsiTheme="minorEastAsia" w:eastAsiaTheme="minorEastAsia"/>
                <w:sz w:val="20"/>
                <w:szCs w:val="20"/>
              </w:rPr>
            </w:pPr>
          </w:p>
        </w:tc>
        <w:tc>
          <w:tcPr>
            <w:tcW w:w="363" w:type="pct"/>
            <w:shd w:val="clear" w:color="auto" w:fill="auto"/>
            <w:vAlign w:val="center"/>
          </w:tcPr>
          <w:p w14:paraId="3C9612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DAF71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A222AE">
            <w:pPr>
              <w:jc w:val="center"/>
              <w:rPr>
                <w:rFonts w:asciiTheme="minorEastAsia" w:hAnsiTheme="minorEastAsia" w:eastAsiaTheme="minorEastAsia"/>
                <w:sz w:val="20"/>
                <w:szCs w:val="20"/>
              </w:rPr>
            </w:pPr>
          </w:p>
        </w:tc>
      </w:tr>
      <w:tr w14:paraId="4C06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9F1DA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TJ2.3.6</w:t>
            </w:r>
          </w:p>
        </w:tc>
        <w:tc>
          <w:tcPr>
            <w:tcW w:w="2284" w:type="pct"/>
            <w:shd w:val="clear" w:color="auto" w:fill="auto"/>
            <w:vAlign w:val="center"/>
          </w:tcPr>
          <w:p w14:paraId="54AE9ED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装修用其他材料出厂质量证明文件</w:t>
            </w:r>
          </w:p>
        </w:tc>
        <w:tc>
          <w:tcPr>
            <w:tcW w:w="363" w:type="pct"/>
            <w:shd w:val="clear" w:color="auto" w:fill="auto"/>
            <w:vAlign w:val="center"/>
          </w:tcPr>
          <w:p w14:paraId="21CFD3C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ADE736">
            <w:pPr>
              <w:jc w:val="center"/>
              <w:rPr>
                <w:rFonts w:asciiTheme="minorEastAsia" w:hAnsiTheme="minorEastAsia" w:eastAsiaTheme="minorEastAsia"/>
                <w:sz w:val="20"/>
                <w:szCs w:val="20"/>
              </w:rPr>
            </w:pPr>
          </w:p>
        </w:tc>
        <w:tc>
          <w:tcPr>
            <w:tcW w:w="363" w:type="pct"/>
            <w:shd w:val="clear" w:color="auto" w:fill="auto"/>
            <w:vAlign w:val="center"/>
          </w:tcPr>
          <w:p w14:paraId="77EACC5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5B032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1D6A1E">
            <w:pPr>
              <w:jc w:val="center"/>
              <w:rPr>
                <w:rFonts w:asciiTheme="minorEastAsia" w:hAnsiTheme="minorEastAsia" w:eastAsiaTheme="minorEastAsia"/>
                <w:sz w:val="20"/>
                <w:szCs w:val="20"/>
              </w:rPr>
            </w:pPr>
          </w:p>
        </w:tc>
      </w:tr>
      <w:tr w14:paraId="14F9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7E62D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TJ2.3.7</w:t>
            </w:r>
          </w:p>
        </w:tc>
        <w:tc>
          <w:tcPr>
            <w:tcW w:w="2284" w:type="pct"/>
            <w:shd w:val="clear" w:color="auto" w:fill="auto"/>
            <w:vAlign w:val="center"/>
          </w:tcPr>
          <w:p w14:paraId="56FA659F">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材料、设备的相关检验报告、型式检测报告、3C强制认证合格证书或3C标志</w:t>
            </w:r>
          </w:p>
        </w:tc>
        <w:tc>
          <w:tcPr>
            <w:tcW w:w="363" w:type="pct"/>
            <w:shd w:val="clear" w:color="auto" w:fill="auto"/>
            <w:vAlign w:val="center"/>
          </w:tcPr>
          <w:p w14:paraId="7F503DC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423855">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1B084BE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852DB2F">
            <w:pPr>
              <w:jc w:val="center"/>
              <w:rPr>
                <w:rFonts w:cs="宋体" w:asciiTheme="minorEastAsia" w:hAnsiTheme="minorEastAsia" w:eastAsiaTheme="minorEastAsia"/>
                <w:kern w:val="0"/>
                <w:sz w:val="20"/>
                <w:szCs w:val="20"/>
              </w:rPr>
            </w:pPr>
          </w:p>
        </w:tc>
        <w:tc>
          <w:tcPr>
            <w:tcW w:w="503" w:type="pct"/>
            <w:shd w:val="clear" w:color="auto" w:fill="auto"/>
            <w:vAlign w:val="center"/>
          </w:tcPr>
          <w:p w14:paraId="5046CB07">
            <w:pPr>
              <w:jc w:val="center"/>
              <w:rPr>
                <w:rFonts w:asciiTheme="minorEastAsia" w:hAnsiTheme="minorEastAsia" w:eastAsiaTheme="minorEastAsia"/>
                <w:sz w:val="20"/>
                <w:szCs w:val="20"/>
              </w:rPr>
            </w:pPr>
          </w:p>
        </w:tc>
      </w:tr>
      <w:tr w14:paraId="0D85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29944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TJ2.3.8</w:t>
            </w:r>
          </w:p>
        </w:tc>
        <w:tc>
          <w:tcPr>
            <w:tcW w:w="2284" w:type="pct"/>
            <w:shd w:val="clear" w:color="auto" w:fill="auto"/>
            <w:vAlign w:val="center"/>
          </w:tcPr>
          <w:p w14:paraId="4A39182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主要设备、器具的安装使用说明书</w:t>
            </w:r>
          </w:p>
        </w:tc>
        <w:tc>
          <w:tcPr>
            <w:tcW w:w="363" w:type="pct"/>
            <w:shd w:val="clear" w:color="auto" w:fill="auto"/>
            <w:vAlign w:val="center"/>
          </w:tcPr>
          <w:p w14:paraId="3F31A1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B7DBFB9">
            <w:pPr>
              <w:jc w:val="center"/>
              <w:rPr>
                <w:rFonts w:asciiTheme="minorEastAsia" w:hAnsiTheme="minorEastAsia" w:eastAsiaTheme="minorEastAsia"/>
                <w:sz w:val="20"/>
                <w:szCs w:val="20"/>
              </w:rPr>
            </w:pPr>
          </w:p>
        </w:tc>
        <w:tc>
          <w:tcPr>
            <w:tcW w:w="363" w:type="pct"/>
            <w:shd w:val="clear" w:color="auto" w:fill="auto"/>
            <w:vAlign w:val="center"/>
          </w:tcPr>
          <w:p w14:paraId="5EE8ED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CF125D">
            <w:pPr>
              <w:jc w:val="center"/>
              <w:rPr>
                <w:rFonts w:cs="宋体" w:asciiTheme="minorEastAsia" w:hAnsiTheme="minorEastAsia" w:eastAsiaTheme="minorEastAsia"/>
                <w:kern w:val="0"/>
                <w:sz w:val="20"/>
                <w:szCs w:val="20"/>
              </w:rPr>
            </w:pPr>
          </w:p>
        </w:tc>
        <w:tc>
          <w:tcPr>
            <w:tcW w:w="503" w:type="pct"/>
            <w:shd w:val="clear" w:color="auto" w:fill="auto"/>
            <w:vAlign w:val="center"/>
          </w:tcPr>
          <w:p w14:paraId="2BE0E31A">
            <w:pPr>
              <w:jc w:val="center"/>
              <w:rPr>
                <w:rFonts w:asciiTheme="minorEastAsia" w:hAnsiTheme="minorEastAsia" w:eastAsiaTheme="minorEastAsia"/>
                <w:sz w:val="20"/>
                <w:szCs w:val="20"/>
              </w:rPr>
            </w:pPr>
          </w:p>
        </w:tc>
      </w:tr>
      <w:tr w14:paraId="164C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E9EE2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TJ2.3.9</w:t>
            </w:r>
          </w:p>
        </w:tc>
        <w:tc>
          <w:tcPr>
            <w:tcW w:w="2284" w:type="pct"/>
            <w:shd w:val="clear" w:color="auto" w:fill="auto"/>
            <w:vAlign w:val="center"/>
          </w:tcPr>
          <w:p w14:paraId="268B402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进口的主要材料、设备的商检证明文件</w:t>
            </w:r>
          </w:p>
        </w:tc>
        <w:tc>
          <w:tcPr>
            <w:tcW w:w="363" w:type="pct"/>
            <w:shd w:val="clear" w:color="auto" w:fill="auto"/>
            <w:vAlign w:val="center"/>
          </w:tcPr>
          <w:p w14:paraId="7AE55A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0C3036">
            <w:pPr>
              <w:jc w:val="center"/>
              <w:rPr>
                <w:rFonts w:asciiTheme="minorEastAsia" w:hAnsiTheme="minorEastAsia" w:eastAsiaTheme="minorEastAsia"/>
                <w:sz w:val="20"/>
                <w:szCs w:val="20"/>
              </w:rPr>
            </w:pPr>
          </w:p>
        </w:tc>
        <w:tc>
          <w:tcPr>
            <w:tcW w:w="363" w:type="pct"/>
            <w:shd w:val="clear" w:color="auto" w:fill="auto"/>
            <w:vAlign w:val="center"/>
          </w:tcPr>
          <w:p w14:paraId="51FA5B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B52B0B">
            <w:pPr>
              <w:jc w:val="center"/>
              <w:rPr>
                <w:rFonts w:cs="宋体" w:asciiTheme="minorEastAsia" w:hAnsiTheme="minorEastAsia" w:eastAsiaTheme="minorEastAsia"/>
                <w:kern w:val="0"/>
                <w:sz w:val="20"/>
                <w:szCs w:val="20"/>
              </w:rPr>
            </w:pPr>
          </w:p>
        </w:tc>
        <w:tc>
          <w:tcPr>
            <w:tcW w:w="503" w:type="pct"/>
            <w:shd w:val="clear" w:color="auto" w:fill="auto"/>
            <w:vAlign w:val="center"/>
          </w:tcPr>
          <w:p w14:paraId="309D85F1">
            <w:pPr>
              <w:jc w:val="center"/>
              <w:rPr>
                <w:rFonts w:asciiTheme="minorEastAsia" w:hAnsiTheme="minorEastAsia" w:eastAsiaTheme="minorEastAsia"/>
                <w:sz w:val="20"/>
                <w:szCs w:val="20"/>
              </w:rPr>
            </w:pPr>
          </w:p>
        </w:tc>
      </w:tr>
      <w:tr w14:paraId="466F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7CCF7D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TJ2.3.10</w:t>
            </w:r>
          </w:p>
        </w:tc>
        <w:tc>
          <w:tcPr>
            <w:tcW w:w="2284" w:type="pct"/>
            <w:shd w:val="clear" w:color="auto" w:fill="auto"/>
            <w:vAlign w:val="center"/>
          </w:tcPr>
          <w:p w14:paraId="32C0990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涉及消防、安全、卫生、环保、节能的材料、设备的检测报告或法定机构出具的有效证明文件</w:t>
            </w:r>
          </w:p>
        </w:tc>
        <w:tc>
          <w:tcPr>
            <w:tcW w:w="363" w:type="pct"/>
            <w:shd w:val="clear" w:color="auto" w:fill="auto"/>
            <w:vAlign w:val="center"/>
          </w:tcPr>
          <w:p w14:paraId="0AD642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BE6583">
            <w:pPr>
              <w:jc w:val="center"/>
              <w:rPr>
                <w:rFonts w:asciiTheme="minorEastAsia" w:hAnsiTheme="minorEastAsia" w:eastAsiaTheme="minorEastAsia"/>
                <w:sz w:val="20"/>
                <w:szCs w:val="20"/>
              </w:rPr>
            </w:pPr>
          </w:p>
        </w:tc>
        <w:tc>
          <w:tcPr>
            <w:tcW w:w="363" w:type="pct"/>
            <w:shd w:val="clear" w:color="auto" w:fill="auto"/>
            <w:vAlign w:val="center"/>
          </w:tcPr>
          <w:p w14:paraId="77211F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BC20E4">
            <w:pPr>
              <w:jc w:val="center"/>
              <w:rPr>
                <w:rFonts w:cs="宋体" w:asciiTheme="minorEastAsia" w:hAnsiTheme="minorEastAsia" w:eastAsiaTheme="minorEastAsia"/>
                <w:kern w:val="0"/>
                <w:sz w:val="20"/>
                <w:szCs w:val="20"/>
              </w:rPr>
            </w:pPr>
          </w:p>
        </w:tc>
        <w:tc>
          <w:tcPr>
            <w:tcW w:w="503" w:type="pct"/>
            <w:shd w:val="clear" w:color="auto" w:fill="auto"/>
            <w:vAlign w:val="center"/>
          </w:tcPr>
          <w:p w14:paraId="735FCF07">
            <w:pPr>
              <w:jc w:val="center"/>
              <w:rPr>
                <w:rFonts w:asciiTheme="minorEastAsia" w:hAnsiTheme="minorEastAsia" w:eastAsiaTheme="minorEastAsia"/>
                <w:sz w:val="20"/>
                <w:szCs w:val="20"/>
              </w:rPr>
            </w:pPr>
          </w:p>
        </w:tc>
      </w:tr>
      <w:tr w14:paraId="492B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85E52B">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w:t>
            </w:r>
          </w:p>
        </w:tc>
        <w:tc>
          <w:tcPr>
            <w:tcW w:w="2284" w:type="pct"/>
            <w:shd w:val="clear" w:color="auto" w:fill="auto"/>
            <w:vAlign w:val="center"/>
          </w:tcPr>
          <w:p w14:paraId="683B83B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原材料进场抽样复验报告</w:t>
            </w:r>
          </w:p>
        </w:tc>
        <w:tc>
          <w:tcPr>
            <w:tcW w:w="1946" w:type="pct"/>
            <w:gridSpan w:val="5"/>
            <w:shd w:val="clear" w:color="auto" w:fill="auto"/>
            <w:vAlign w:val="center"/>
          </w:tcPr>
          <w:p w14:paraId="449BB2A7">
            <w:pPr>
              <w:jc w:val="center"/>
              <w:rPr>
                <w:rFonts w:asciiTheme="minorEastAsia" w:hAnsiTheme="minorEastAsia" w:eastAsiaTheme="minorEastAsia"/>
                <w:sz w:val="20"/>
                <w:szCs w:val="20"/>
              </w:rPr>
            </w:pPr>
          </w:p>
        </w:tc>
      </w:tr>
      <w:tr w14:paraId="05B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091E98">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TJ2.4.1</w:t>
            </w:r>
          </w:p>
        </w:tc>
        <w:tc>
          <w:tcPr>
            <w:tcW w:w="2284" w:type="pct"/>
            <w:shd w:val="clear" w:color="auto" w:fill="auto"/>
            <w:vAlign w:val="center"/>
          </w:tcPr>
          <w:p w14:paraId="24E291C3">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钢材</w:t>
            </w:r>
          </w:p>
        </w:tc>
        <w:tc>
          <w:tcPr>
            <w:tcW w:w="1946" w:type="pct"/>
            <w:gridSpan w:val="5"/>
            <w:shd w:val="clear" w:color="auto" w:fill="auto"/>
            <w:vAlign w:val="center"/>
          </w:tcPr>
          <w:p w14:paraId="18CBF107">
            <w:pPr>
              <w:jc w:val="center"/>
              <w:rPr>
                <w:rFonts w:asciiTheme="minorEastAsia" w:hAnsiTheme="minorEastAsia" w:eastAsiaTheme="minorEastAsia"/>
                <w:sz w:val="20"/>
                <w:szCs w:val="20"/>
              </w:rPr>
            </w:pPr>
          </w:p>
        </w:tc>
      </w:tr>
      <w:tr w14:paraId="1D13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DEF62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TJ2.4.1.1</w:t>
            </w:r>
          </w:p>
        </w:tc>
        <w:tc>
          <w:tcPr>
            <w:tcW w:w="2284" w:type="pct"/>
            <w:shd w:val="clear" w:color="auto" w:fill="auto"/>
            <w:vAlign w:val="center"/>
          </w:tcPr>
          <w:p w14:paraId="52199B7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钢材复验报告汇总表</w:t>
            </w:r>
          </w:p>
        </w:tc>
        <w:tc>
          <w:tcPr>
            <w:tcW w:w="363" w:type="pct"/>
            <w:shd w:val="clear" w:color="auto" w:fill="auto"/>
            <w:vAlign w:val="center"/>
          </w:tcPr>
          <w:p w14:paraId="687BEF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B9028B1">
            <w:pPr>
              <w:jc w:val="center"/>
              <w:rPr>
                <w:rFonts w:asciiTheme="minorEastAsia" w:hAnsiTheme="minorEastAsia" w:eastAsiaTheme="minorEastAsia"/>
                <w:sz w:val="20"/>
                <w:szCs w:val="20"/>
              </w:rPr>
            </w:pPr>
          </w:p>
        </w:tc>
        <w:tc>
          <w:tcPr>
            <w:tcW w:w="363" w:type="pct"/>
            <w:shd w:val="clear" w:color="auto" w:fill="auto"/>
            <w:vAlign w:val="center"/>
          </w:tcPr>
          <w:p w14:paraId="1B85F9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985D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C215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62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011F7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TJ2.4.1.2</w:t>
            </w:r>
          </w:p>
        </w:tc>
        <w:tc>
          <w:tcPr>
            <w:tcW w:w="2284" w:type="pct"/>
            <w:shd w:val="clear" w:color="auto" w:fill="auto"/>
            <w:vAlign w:val="center"/>
          </w:tcPr>
          <w:p w14:paraId="449BD98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钢筋复验报告</w:t>
            </w:r>
          </w:p>
        </w:tc>
        <w:tc>
          <w:tcPr>
            <w:tcW w:w="363" w:type="pct"/>
            <w:shd w:val="clear" w:color="auto" w:fill="auto"/>
            <w:vAlign w:val="center"/>
          </w:tcPr>
          <w:p w14:paraId="0BEFCB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0FBAB4">
            <w:pPr>
              <w:jc w:val="center"/>
              <w:rPr>
                <w:rFonts w:asciiTheme="minorEastAsia" w:hAnsiTheme="minorEastAsia" w:eastAsiaTheme="minorEastAsia"/>
                <w:sz w:val="20"/>
                <w:szCs w:val="20"/>
              </w:rPr>
            </w:pPr>
          </w:p>
        </w:tc>
        <w:tc>
          <w:tcPr>
            <w:tcW w:w="363" w:type="pct"/>
            <w:shd w:val="clear" w:color="auto" w:fill="auto"/>
            <w:vAlign w:val="center"/>
          </w:tcPr>
          <w:p w14:paraId="1B8EB2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17E1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3A5EE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627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45271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TJ2.4.1.3</w:t>
            </w:r>
          </w:p>
        </w:tc>
        <w:tc>
          <w:tcPr>
            <w:tcW w:w="2284" w:type="pct"/>
            <w:shd w:val="clear" w:color="auto" w:fill="auto"/>
            <w:vAlign w:val="center"/>
          </w:tcPr>
          <w:p w14:paraId="64B0EE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预应力钢筋复验报告</w:t>
            </w:r>
          </w:p>
        </w:tc>
        <w:tc>
          <w:tcPr>
            <w:tcW w:w="363" w:type="pct"/>
            <w:shd w:val="clear" w:color="auto" w:fill="auto"/>
            <w:vAlign w:val="center"/>
          </w:tcPr>
          <w:p w14:paraId="24A16A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8AEB92">
            <w:pPr>
              <w:jc w:val="center"/>
              <w:rPr>
                <w:rFonts w:asciiTheme="minorEastAsia" w:hAnsiTheme="minorEastAsia" w:eastAsiaTheme="minorEastAsia"/>
                <w:sz w:val="20"/>
                <w:szCs w:val="20"/>
              </w:rPr>
            </w:pPr>
          </w:p>
        </w:tc>
        <w:tc>
          <w:tcPr>
            <w:tcW w:w="363" w:type="pct"/>
            <w:shd w:val="clear" w:color="auto" w:fill="auto"/>
            <w:vAlign w:val="center"/>
          </w:tcPr>
          <w:p w14:paraId="46F966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81CE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8725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47F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3AB1E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TJ2.4.1.4</w:t>
            </w:r>
          </w:p>
        </w:tc>
        <w:tc>
          <w:tcPr>
            <w:tcW w:w="2284" w:type="pct"/>
            <w:shd w:val="clear" w:color="auto" w:fill="auto"/>
            <w:vAlign w:val="center"/>
          </w:tcPr>
          <w:p w14:paraId="3C7B4AA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预应力锚具、夹具及静载锚固性能复验报告</w:t>
            </w:r>
          </w:p>
        </w:tc>
        <w:tc>
          <w:tcPr>
            <w:tcW w:w="363" w:type="pct"/>
            <w:shd w:val="clear" w:color="auto" w:fill="auto"/>
            <w:vAlign w:val="center"/>
          </w:tcPr>
          <w:p w14:paraId="47A560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DC8B1E8">
            <w:pPr>
              <w:jc w:val="center"/>
              <w:rPr>
                <w:rFonts w:asciiTheme="minorEastAsia" w:hAnsiTheme="minorEastAsia" w:eastAsiaTheme="minorEastAsia"/>
                <w:sz w:val="20"/>
                <w:szCs w:val="20"/>
              </w:rPr>
            </w:pPr>
          </w:p>
        </w:tc>
        <w:tc>
          <w:tcPr>
            <w:tcW w:w="363" w:type="pct"/>
            <w:shd w:val="clear" w:color="auto" w:fill="auto"/>
            <w:vAlign w:val="center"/>
          </w:tcPr>
          <w:p w14:paraId="42D715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5A83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624B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57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54F931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TJ2.4.1.5</w:t>
            </w:r>
          </w:p>
        </w:tc>
        <w:tc>
          <w:tcPr>
            <w:tcW w:w="2284" w:type="pct"/>
            <w:shd w:val="clear" w:color="auto" w:fill="auto"/>
            <w:vAlign w:val="center"/>
          </w:tcPr>
          <w:p w14:paraId="2F17235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金属螺旋管复验报告</w:t>
            </w:r>
          </w:p>
        </w:tc>
        <w:tc>
          <w:tcPr>
            <w:tcW w:w="363" w:type="pct"/>
            <w:shd w:val="clear" w:color="auto" w:fill="auto"/>
            <w:vAlign w:val="center"/>
          </w:tcPr>
          <w:p w14:paraId="3A88AD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6E4069">
            <w:pPr>
              <w:jc w:val="center"/>
              <w:rPr>
                <w:rFonts w:asciiTheme="minorEastAsia" w:hAnsiTheme="minorEastAsia" w:eastAsiaTheme="minorEastAsia"/>
                <w:sz w:val="20"/>
                <w:szCs w:val="20"/>
              </w:rPr>
            </w:pPr>
          </w:p>
        </w:tc>
        <w:tc>
          <w:tcPr>
            <w:tcW w:w="363" w:type="pct"/>
            <w:shd w:val="clear" w:color="auto" w:fill="auto"/>
            <w:vAlign w:val="center"/>
          </w:tcPr>
          <w:p w14:paraId="1B1E94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F855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0F270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F96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EDE12A">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TJ2.4.1.</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6E9A4A16">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钢筋套筒进场复试报告 </w:t>
            </w:r>
          </w:p>
        </w:tc>
        <w:tc>
          <w:tcPr>
            <w:tcW w:w="363" w:type="pct"/>
            <w:shd w:val="clear" w:color="auto" w:fill="auto"/>
            <w:vAlign w:val="center"/>
          </w:tcPr>
          <w:p w14:paraId="7EC13C7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902E81">
            <w:pPr>
              <w:jc w:val="center"/>
              <w:rPr>
                <w:rFonts w:asciiTheme="minorEastAsia" w:hAnsiTheme="minorEastAsia" w:eastAsiaTheme="minorEastAsia"/>
                <w:sz w:val="20"/>
                <w:szCs w:val="20"/>
              </w:rPr>
            </w:pPr>
          </w:p>
        </w:tc>
        <w:tc>
          <w:tcPr>
            <w:tcW w:w="363" w:type="pct"/>
            <w:shd w:val="clear" w:color="auto" w:fill="auto"/>
            <w:vAlign w:val="center"/>
          </w:tcPr>
          <w:p w14:paraId="44C0A7E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B60DD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A5493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AA5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63356D">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TJ2.4.2</w:t>
            </w:r>
          </w:p>
        </w:tc>
        <w:tc>
          <w:tcPr>
            <w:tcW w:w="2284" w:type="pct"/>
            <w:shd w:val="clear" w:color="auto" w:fill="auto"/>
            <w:vAlign w:val="center"/>
          </w:tcPr>
          <w:p w14:paraId="30E8C1B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水泥、掺加剂、砂、石</w:t>
            </w:r>
          </w:p>
        </w:tc>
        <w:tc>
          <w:tcPr>
            <w:tcW w:w="1946" w:type="pct"/>
            <w:gridSpan w:val="5"/>
            <w:shd w:val="clear" w:color="auto" w:fill="auto"/>
            <w:vAlign w:val="center"/>
          </w:tcPr>
          <w:p w14:paraId="5D45F6F3">
            <w:pPr>
              <w:jc w:val="center"/>
              <w:rPr>
                <w:rFonts w:cs="宋体" w:asciiTheme="minorEastAsia" w:hAnsiTheme="minorEastAsia" w:eastAsiaTheme="minorEastAsia"/>
                <w:kern w:val="0"/>
                <w:sz w:val="20"/>
                <w:szCs w:val="20"/>
              </w:rPr>
            </w:pPr>
          </w:p>
        </w:tc>
      </w:tr>
      <w:tr w14:paraId="29BD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D2A3C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TJ2.4.2.1</w:t>
            </w:r>
          </w:p>
        </w:tc>
        <w:tc>
          <w:tcPr>
            <w:tcW w:w="2284" w:type="pct"/>
            <w:shd w:val="clear" w:color="auto" w:fill="auto"/>
            <w:vAlign w:val="center"/>
          </w:tcPr>
          <w:p w14:paraId="1B3C582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水泥、掺加剂、砂、石复验报告汇总表</w:t>
            </w:r>
          </w:p>
        </w:tc>
        <w:tc>
          <w:tcPr>
            <w:tcW w:w="363" w:type="pct"/>
            <w:shd w:val="clear" w:color="auto" w:fill="auto"/>
            <w:vAlign w:val="center"/>
          </w:tcPr>
          <w:p w14:paraId="1FB1ED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366D959">
            <w:pPr>
              <w:jc w:val="center"/>
              <w:rPr>
                <w:rFonts w:asciiTheme="minorEastAsia" w:hAnsiTheme="minorEastAsia" w:eastAsiaTheme="minorEastAsia"/>
                <w:sz w:val="20"/>
                <w:szCs w:val="20"/>
              </w:rPr>
            </w:pPr>
          </w:p>
        </w:tc>
        <w:tc>
          <w:tcPr>
            <w:tcW w:w="363" w:type="pct"/>
            <w:shd w:val="clear" w:color="auto" w:fill="auto"/>
            <w:vAlign w:val="center"/>
          </w:tcPr>
          <w:p w14:paraId="1E54E4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1896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28C9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68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0474B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TJ2.4.2.2</w:t>
            </w:r>
          </w:p>
        </w:tc>
        <w:tc>
          <w:tcPr>
            <w:tcW w:w="2284" w:type="pct"/>
            <w:shd w:val="clear" w:color="auto" w:fill="auto"/>
            <w:vAlign w:val="center"/>
          </w:tcPr>
          <w:p w14:paraId="18C2744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水泥复验报告</w:t>
            </w:r>
          </w:p>
        </w:tc>
        <w:tc>
          <w:tcPr>
            <w:tcW w:w="363" w:type="pct"/>
            <w:shd w:val="clear" w:color="auto" w:fill="auto"/>
            <w:vAlign w:val="center"/>
          </w:tcPr>
          <w:p w14:paraId="1F1E37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F73A85C">
            <w:pPr>
              <w:jc w:val="center"/>
              <w:rPr>
                <w:rFonts w:asciiTheme="minorEastAsia" w:hAnsiTheme="minorEastAsia" w:eastAsiaTheme="minorEastAsia"/>
                <w:sz w:val="20"/>
                <w:szCs w:val="20"/>
              </w:rPr>
            </w:pPr>
          </w:p>
        </w:tc>
        <w:tc>
          <w:tcPr>
            <w:tcW w:w="363" w:type="pct"/>
            <w:shd w:val="clear" w:color="auto" w:fill="auto"/>
            <w:vAlign w:val="center"/>
          </w:tcPr>
          <w:p w14:paraId="3DF0F0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C1B5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B05F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61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6964D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TJ2.4.2.3</w:t>
            </w:r>
          </w:p>
        </w:tc>
        <w:tc>
          <w:tcPr>
            <w:tcW w:w="2284" w:type="pct"/>
            <w:shd w:val="clear" w:color="auto" w:fill="auto"/>
            <w:vAlign w:val="center"/>
          </w:tcPr>
          <w:p w14:paraId="1C1719B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预应力孔道灌浆水泥复验报告</w:t>
            </w:r>
          </w:p>
        </w:tc>
        <w:tc>
          <w:tcPr>
            <w:tcW w:w="363" w:type="pct"/>
            <w:shd w:val="clear" w:color="auto" w:fill="auto"/>
            <w:vAlign w:val="center"/>
          </w:tcPr>
          <w:p w14:paraId="11645F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EC4FDE">
            <w:pPr>
              <w:jc w:val="center"/>
              <w:rPr>
                <w:rFonts w:asciiTheme="minorEastAsia" w:hAnsiTheme="minorEastAsia" w:eastAsiaTheme="minorEastAsia"/>
                <w:sz w:val="20"/>
                <w:szCs w:val="20"/>
              </w:rPr>
            </w:pPr>
          </w:p>
        </w:tc>
        <w:tc>
          <w:tcPr>
            <w:tcW w:w="363" w:type="pct"/>
            <w:shd w:val="clear" w:color="auto" w:fill="auto"/>
            <w:vAlign w:val="center"/>
          </w:tcPr>
          <w:p w14:paraId="5B473E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8317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EFC8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BD8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3A3AD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TJ2.4.2.4</w:t>
            </w:r>
          </w:p>
        </w:tc>
        <w:tc>
          <w:tcPr>
            <w:tcW w:w="2284" w:type="pct"/>
            <w:shd w:val="clear" w:color="auto" w:fill="auto"/>
            <w:vAlign w:val="center"/>
          </w:tcPr>
          <w:p w14:paraId="1DE92E5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混凝土外加剂复验报告</w:t>
            </w:r>
          </w:p>
        </w:tc>
        <w:tc>
          <w:tcPr>
            <w:tcW w:w="363" w:type="pct"/>
            <w:shd w:val="clear" w:color="auto" w:fill="auto"/>
            <w:vAlign w:val="center"/>
          </w:tcPr>
          <w:p w14:paraId="0E26CE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05FD7E">
            <w:pPr>
              <w:jc w:val="center"/>
              <w:rPr>
                <w:rFonts w:asciiTheme="minorEastAsia" w:hAnsiTheme="minorEastAsia" w:eastAsiaTheme="minorEastAsia"/>
                <w:sz w:val="20"/>
                <w:szCs w:val="20"/>
              </w:rPr>
            </w:pPr>
          </w:p>
        </w:tc>
        <w:tc>
          <w:tcPr>
            <w:tcW w:w="363" w:type="pct"/>
            <w:shd w:val="clear" w:color="auto" w:fill="auto"/>
            <w:vAlign w:val="center"/>
          </w:tcPr>
          <w:p w14:paraId="0DAF32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25D5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D485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2A5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3637E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TJ2.4.2.5</w:t>
            </w:r>
          </w:p>
        </w:tc>
        <w:tc>
          <w:tcPr>
            <w:tcW w:w="2284" w:type="pct"/>
            <w:shd w:val="clear" w:color="auto" w:fill="auto"/>
            <w:vAlign w:val="center"/>
          </w:tcPr>
          <w:p w14:paraId="44BB03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预应力孔道灌浆用外加剂复验报告</w:t>
            </w:r>
          </w:p>
        </w:tc>
        <w:tc>
          <w:tcPr>
            <w:tcW w:w="363" w:type="pct"/>
            <w:shd w:val="clear" w:color="auto" w:fill="auto"/>
            <w:vAlign w:val="center"/>
          </w:tcPr>
          <w:p w14:paraId="0F1758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3C516E">
            <w:pPr>
              <w:jc w:val="center"/>
              <w:rPr>
                <w:rFonts w:asciiTheme="minorEastAsia" w:hAnsiTheme="minorEastAsia" w:eastAsiaTheme="minorEastAsia"/>
                <w:sz w:val="20"/>
                <w:szCs w:val="20"/>
              </w:rPr>
            </w:pPr>
          </w:p>
        </w:tc>
        <w:tc>
          <w:tcPr>
            <w:tcW w:w="363" w:type="pct"/>
            <w:shd w:val="clear" w:color="auto" w:fill="auto"/>
            <w:vAlign w:val="center"/>
          </w:tcPr>
          <w:p w14:paraId="5D6E6B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2C2E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6C8E3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2D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98193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TJ2.4.2.6</w:t>
            </w:r>
          </w:p>
        </w:tc>
        <w:tc>
          <w:tcPr>
            <w:tcW w:w="2284" w:type="pct"/>
            <w:shd w:val="clear" w:color="auto" w:fill="auto"/>
            <w:vAlign w:val="center"/>
          </w:tcPr>
          <w:p w14:paraId="78A315E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粉煤灰复验报告</w:t>
            </w:r>
          </w:p>
        </w:tc>
        <w:tc>
          <w:tcPr>
            <w:tcW w:w="363" w:type="pct"/>
            <w:shd w:val="clear" w:color="auto" w:fill="auto"/>
            <w:vAlign w:val="center"/>
          </w:tcPr>
          <w:p w14:paraId="2268ED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823BAA">
            <w:pPr>
              <w:jc w:val="center"/>
              <w:rPr>
                <w:rFonts w:asciiTheme="minorEastAsia" w:hAnsiTheme="minorEastAsia" w:eastAsiaTheme="minorEastAsia"/>
                <w:sz w:val="20"/>
                <w:szCs w:val="20"/>
              </w:rPr>
            </w:pPr>
          </w:p>
        </w:tc>
        <w:tc>
          <w:tcPr>
            <w:tcW w:w="363" w:type="pct"/>
            <w:shd w:val="clear" w:color="auto" w:fill="auto"/>
            <w:vAlign w:val="center"/>
          </w:tcPr>
          <w:p w14:paraId="3DF21A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1630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89C7B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61C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6B6A0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TJ2.4.2.7</w:t>
            </w:r>
          </w:p>
        </w:tc>
        <w:tc>
          <w:tcPr>
            <w:tcW w:w="2284" w:type="pct"/>
            <w:shd w:val="clear" w:color="auto" w:fill="auto"/>
            <w:vAlign w:val="center"/>
          </w:tcPr>
          <w:p w14:paraId="23EC67B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砂、石料复验报告</w:t>
            </w:r>
          </w:p>
        </w:tc>
        <w:tc>
          <w:tcPr>
            <w:tcW w:w="363" w:type="pct"/>
            <w:shd w:val="clear" w:color="auto" w:fill="auto"/>
            <w:vAlign w:val="center"/>
          </w:tcPr>
          <w:p w14:paraId="29614B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176189">
            <w:pPr>
              <w:jc w:val="center"/>
              <w:rPr>
                <w:rFonts w:asciiTheme="minorEastAsia" w:hAnsiTheme="minorEastAsia" w:eastAsiaTheme="minorEastAsia"/>
                <w:sz w:val="20"/>
                <w:szCs w:val="20"/>
              </w:rPr>
            </w:pPr>
          </w:p>
        </w:tc>
        <w:tc>
          <w:tcPr>
            <w:tcW w:w="363" w:type="pct"/>
            <w:shd w:val="clear" w:color="auto" w:fill="auto"/>
            <w:vAlign w:val="center"/>
          </w:tcPr>
          <w:p w14:paraId="6E079A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E71B1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C5C2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897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9FDD3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TJ2.4.2.</w:t>
            </w:r>
            <w:r>
              <w:rPr>
                <w:rFonts w:hint="eastAsia" w:asciiTheme="minorEastAsia" w:hAnsiTheme="minorEastAsia" w:eastAsiaTheme="minorEastAsia"/>
                <w:kern w:val="0"/>
                <w:sz w:val="20"/>
                <w:szCs w:val="20"/>
              </w:rPr>
              <w:t>8</w:t>
            </w:r>
          </w:p>
        </w:tc>
        <w:tc>
          <w:tcPr>
            <w:tcW w:w="2284" w:type="pct"/>
            <w:shd w:val="clear" w:color="auto" w:fill="auto"/>
            <w:vAlign w:val="center"/>
          </w:tcPr>
          <w:p w14:paraId="037CA4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钢筋套筒灌浆料、座浆料复试报告</w:t>
            </w:r>
          </w:p>
        </w:tc>
        <w:tc>
          <w:tcPr>
            <w:tcW w:w="363" w:type="pct"/>
            <w:shd w:val="clear" w:color="auto" w:fill="auto"/>
            <w:vAlign w:val="center"/>
          </w:tcPr>
          <w:p w14:paraId="3ADA334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BCBDE1">
            <w:pPr>
              <w:jc w:val="center"/>
              <w:rPr>
                <w:rFonts w:cs="宋体" w:asciiTheme="minorEastAsia" w:hAnsiTheme="minorEastAsia" w:eastAsiaTheme="minorEastAsia"/>
                <w:kern w:val="0"/>
                <w:sz w:val="20"/>
                <w:szCs w:val="20"/>
              </w:rPr>
            </w:pPr>
          </w:p>
        </w:tc>
        <w:tc>
          <w:tcPr>
            <w:tcW w:w="363" w:type="pct"/>
            <w:shd w:val="clear" w:color="auto" w:fill="auto"/>
            <w:vAlign w:val="center"/>
          </w:tcPr>
          <w:p w14:paraId="243BAC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D4068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053A6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29F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7CBB67">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TJ2.4.3</w:t>
            </w:r>
          </w:p>
        </w:tc>
        <w:tc>
          <w:tcPr>
            <w:tcW w:w="2284" w:type="pct"/>
            <w:shd w:val="clear" w:color="auto" w:fill="auto"/>
            <w:vAlign w:val="center"/>
          </w:tcPr>
          <w:p w14:paraId="1401AA8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砖</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砌块</w:t>
            </w:r>
            <w:r>
              <w:rPr>
                <w:rFonts w:cs="宋体" w:asciiTheme="minorEastAsia" w:hAnsiTheme="minorEastAsia" w:eastAsiaTheme="minorEastAsia"/>
                <w:b/>
                <w:kern w:val="0"/>
                <w:sz w:val="20"/>
                <w:szCs w:val="20"/>
              </w:rPr>
              <w:t>)</w:t>
            </w:r>
          </w:p>
        </w:tc>
        <w:tc>
          <w:tcPr>
            <w:tcW w:w="1946" w:type="pct"/>
            <w:gridSpan w:val="5"/>
            <w:shd w:val="clear" w:color="auto" w:fill="auto"/>
            <w:vAlign w:val="center"/>
          </w:tcPr>
          <w:p w14:paraId="17593587">
            <w:pPr>
              <w:jc w:val="center"/>
              <w:rPr>
                <w:rFonts w:cs="宋体" w:asciiTheme="minorEastAsia" w:hAnsiTheme="minorEastAsia" w:eastAsiaTheme="minorEastAsia"/>
                <w:kern w:val="0"/>
                <w:sz w:val="20"/>
                <w:szCs w:val="20"/>
              </w:rPr>
            </w:pPr>
          </w:p>
        </w:tc>
      </w:tr>
      <w:tr w14:paraId="4EEF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00D24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TJ2.4.3.1</w:t>
            </w:r>
          </w:p>
        </w:tc>
        <w:tc>
          <w:tcPr>
            <w:tcW w:w="2284" w:type="pct"/>
            <w:shd w:val="clear" w:color="auto" w:fill="auto"/>
            <w:vAlign w:val="center"/>
          </w:tcPr>
          <w:p w14:paraId="3B7A240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砌块</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试验报告汇总表</w:t>
            </w:r>
          </w:p>
        </w:tc>
        <w:tc>
          <w:tcPr>
            <w:tcW w:w="363" w:type="pct"/>
            <w:shd w:val="clear" w:color="auto" w:fill="auto"/>
            <w:vAlign w:val="center"/>
          </w:tcPr>
          <w:p w14:paraId="299A49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C729FD">
            <w:pPr>
              <w:jc w:val="center"/>
              <w:rPr>
                <w:rFonts w:asciiTheme="minorEastAsia" w:hAnsiTheme="minorEastAsia" w:eastAsiaTheme="minorEastAsia"/>
                <w:sz w:val="20"/>
                <w:szCs w:val="20"/>
              </w:rPr>
            </w:pPr>
          </w:p>
        </w:tc>
        <w:tc>
          <w:tcPr>
            <w:tcW w:w="363" w:type="pct"/>
            <w:shd w:val="clear" w:color="auto" w:fill="auto"/>
            <w:vAlign w:val="center"/>
          </w:tcPr>
          <w:p w14:paraId="368AAE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FBFA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79A64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E2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87E4D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TJ2.4.3.</w:t>
            </w:r>
            <w:r>
              <w:rPr>
                <w:rFonts w:hint="eastAsia" w:asciiTheme="minorEastAsia" w:hAnsiTheme="minorEastAsia" w:eastAsiaTheme="minorEastAsia"/>
                <w:kern w:val="0"/>
                <w:sz w:val="20"/>
                <w:szCs w:val="20"/>
              </w:rPr>
              <w:t>2</w:t>
            </w:r>
          </w:p>
        </w:tc>
        <w:tc>
          <w:tcPr>
            <w:tcW w:w="2284" w:type="pct"/>
            <w:shd w:val="clear" w:color="auto" w:fill="auto"/>
            <w:vAlign w:val="center"/>
          </w:tcPr>
          <w:p w14:paraId="6F17A74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砌块</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检验报告</w:t>
            </w:r>
          </w:p>
        </w:tc>
        <w:tc>
          <w:tcPr>
            <w:tcW w:w="363" w:type="pct"/>
            <w:shd w:val="clear" w:color="auto" w:fill="auto"/>
            <w:vAlign w:val="center"/>
          </w:tcPr>
          <w:p w14:paraId="30839F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BBB0EF">
            <w:pPr>
              <w:jc w:val="center"/>
              <w:rPr>
                <w:rFonts w:asciiTheme="minorEastAsia" w:hAnsiTheme="minorEastAsia" w:eastAsiaTheme="minorEastAsia"/>
                <w:sz w:val="20"/>
                <w:szCs w:val="20"/>
              </w:rPr>
            </w:pPr>
          </w:p>
        </w:tc>
        <w:tc>
          <w:tcPr>
            <w:tcW w:w="363" w:type="pct"/>
            <w:shd w:val="clear" w:color="auto" w:fill="auto"/>
            <w:vAlign w:val="center"/>
          </w:tcPr>
          <w:p w14:paraId="3B63F1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4DA49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8C10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BBF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31C90B">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TJ2.4.4</w:t>
            </w:r>
          </w:p>
        </w:tc>
        <w:tc>
          <w:tcPr>
            <w:tcW w:w="2284" w:type="pct"/>
            <w:shd w:val="clear" w:color="auto" w:fill="auto"/>
            <w:vAlign w:val="center"/>
          </w:tcPr>
          <w:p w14:paraId="4F9E313C">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防水和保温材料及其他建筑材料</w:t>
            </w:r>
          </w:p>
        </w:tc>
        <w:tc>
          <w:tcPr>
            <w:tcW w:w="1946" w:type="pct"/>
            <w:gridSpan w:val="5"/>
            <w:shd w:val="clear" w:color="auto" w:fill="auto"/>
            <w:vAlign w:val="center"/>
          </w:tcPr>
          <w:p w14:paraId="5923775B">
            <w:pPr>
              <w:jc w:val="center"/>
              <w:rPr>
                <w:rFonts w:cs="宋体" w:asciiTheme="minorEastAsia" w:hAnsiTheme="minorEastAsia" w:eastAsiaTheme="minorEastAsia"/>
                <w:kern w:val="0"/>
                <w:sz w:val="20"/>
                <w:szCs w:val="20"/>
              </w:rPr>
            </w:pPr>
          </w:p>
        </w:tc>
      </w:tr>
      <w:tr w14:paraId="221A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70D1B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TJ2.4.4.1</w:t>
            </w:r>
          </w:p>
        </w:tc>
        <w:tc>
          <w:tcPr>
            <w:tcW w:w="2284" w:type="pct"/>
            <w:shd w:val="clear" w:color="auto" w:fill="auto"/>
            <w:vAlign w:val="center"/>
          </w:tcPr>
          <w:p w14:paraId="684339F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防水和保温材料及其他建筑材料复验报告汇总表</w:t>
            </w:r>
          </w:p>
        </w:tc>
        <w:tc>
          <w:tcPr>
            <w:tcW w:w="363" w:type="pct"/>
            <w:shd w:val="clear" w:color="auto" w:fill="auto"/>
            <w:vAlign w:val="center"/>
          </w:tcPr>
          <w:p w14:paraId="572497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D17A15">
            <w:pPr>
              <w:jc w:val="center"/>
              <w:rPr>
                <w:rFonts w:asciiTheme="minorEastAsia" w:hAnsiTheme="minorEastAsia" w:eastAsiaTheme="minorEastAsia"/>
                <w:sz w:val="20"/>
                <w:szCs w:val="20"/>
              </w:rPr>
            </w:pPr>
          </w:p>
        </w:tc>
        <w:tc>
          <w:tcPr>
            <w:tcW w:w="363" w:type="pct"/>
            <w:shd w:val="clear" w:color="auto" w:fill="auto"/>
            <w:vAlign w:val="center"/>
          </w:tcPr>
          <w:p w14:paraId="1CDDC4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D92A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DBC3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BA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CB146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TJ2.4.4.2</w:t>
            </w:r>
          </w:p>
        </w:tc>
        <w:tc>
          <w:tcPr>
            <w:tcW w:w="2284" w:type="pct"/>
            <w:shd w:val="clear" w:color="auto" w:fill="auto"/>
            <w:vAlign w:val="center"/>
          </w:tcPr>
          <w:p w14:paraId="13CF046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防水材料和保温材料复验报告</w:t>
            </w:r>
          </w:p>
        </w:tc>
        <w:tc>
          <w:tcPr>
            <w:tcW w:w="363" w:type="pct"/>
            <w:shd w:val="clear" w:color="auto" w:fill="auto"/>
            <w:vAlign w:val="center"/>
          </w:tcPr>
          <w:p w14:paraId="76E2CC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007627">
            <w:pPr>
              <w:jc w:val="center"/>
              <w:rPr>
                <w:rFonts w:asciiTheme="minorEastAsia" w:hAnsiTheme="minorEastAsia" w:eastAsiaTheme="minorEastAsia"/>
                <w:sz w:val="20"/>
                <w:szCs w:val="20"/>
              </w:rPr>
            </w:pPr>
          </w:p>
        </w:tc>
        <w:tc>
          <w:tcPr>
            <w:tcW w:w="363" w:type="pct"/>
            <w:shd w:val="clear" w:color="auto" w:fill="auto"/>
            <w:vAlign w:val="center"/>
          </w:tcPr>
          <w:p w14:paraId="52676F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BA0B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5117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513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F8C580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TJ2.4.4.3</w:t>
            </w:r>
          </w:p>
        </w:tc>
        <w:tc>
          <w:tcPr>
            <w:tcW w:w="2284" w:type="pct"/>
            <w:shd w:val="clear" w:color="auto" w:fill="auto"/>
            <w:vAlign w:val="center"/>
          </w:tcPr>
          <w:p w14:paraId="532545C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饰面板</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复验报告</w:t>
            </w:r>
          </w:p>
        </w:tc>
        <w:tc>
          <w:tcPr>
            <w:tcW w:w="363" w:type="pct"/>
            <w:shd w:val="clear" w:color="auto" w:fill="auto"/>
            <w:vAlign w:val="center"/>
          </w:tcPr>
          <w:p w14:paraId="159040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41A3F37">
            <w:pPr>
              <w:jc w:val="center"/>
              <w:rPr>
                <w:rFonts w:asciiTheme="minorEastAsia" w:hAnsiTheme="minorEastAsia" w:eastAsiaTheme="minorEastAsia"/>
                <w:sz w:val="20"/>
                <w:szCs w:val="20"/>
              </w:rPr>
            </w:pPr>
          </w:p>
        </w:tc>
        <w:tc>
          <w:tcPr>
            <w:tcW w:w="363" w:type="pct"/>
            <w:shd w:val="clear" w:color="auto" w:fill="auto"/>
            <w:vAlign w:val="center"/>
          </w:tcPr>
          <w:p w14:paraId="4A31E7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46C55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2B57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190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EC8DA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TJ2.4.4.4</w:t>
            </w:r>
          </w:p>
        </w:tc>
        <w:tc>
          <w:tcPr>
            <w:tcW w:w="2284" w:type="pct"/>
            <w:shd w:val="clear" w:color="auto" w:fill="auto"/>
            <w:vAlign w:val="center"/>
          </w:tcPr>
          <w:p w14:paraId="204BDC3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人造木板甲醛含量复验报告</w:t>
            </w:r>
          </w:p>
        </w:tc>
        <w:tc>
          <w:tcPr>
            <w:tcW w:w="363" w:type="pct"/>
            <w:shd w:val="clear" w:color="auto" w:fill="auto"/>
            <w:vAlign w:val="center"/>
          </w:tcPr>
          <w:p w14:paraId="08E5E4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A6F4A4">
            <w:pPr>
              <w:jc w:val="center"/>
              <w:rPr>
                <w:rFonts w:asciiTheme="minorEastAsia" w:hAnsiTheme="minorEastAsia" w:eastAsiaTheme="minorEastAsia"/>
                <w:sz w:val="20"/>
                <w:szCs w:val="20"/>
              </w:rPr>
            </w:pPr>
          </w:p>
        </w:tc>
        <w:tc>
          <w:tcPr>
            <w:tcW w:w="363" w:type="pct"/>
            <w:shd w:val="clear" w:color="auto" w:fill="auto"/>
            <w:vAlign w:val="center"/>
          </w:tcPr>
          <w:p w14:paraId="51DA87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08DBD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D4BAC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AEE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637E03">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TJ2.4.4.5</w:t>
            </w:r>
          </w:p>
        </w:tc>
        <w:tc>
          <w:tcPr>
            <w:tcW w:w="2284" w:type="pct"/>
            <w:shd w:val="clear" w:color="auto" w:fill="auto"/>
            <w:vAlign w:val="center"/>
          </w:tcPr>
          <w:p w14:paraId="2E95877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玻璃产品性能检测报告</w:t>
            </w:r>
          </w:p>
        </w:tc>
        <w:tc>
          <w:tcPr>
            <w:tcW w:w="363" w:type="pct"/>
            <w:shd w:val="clear" w:color="auto" w:fill="auto"/>
            <w:vAlign w:val="center"/>
          </w:tcPr>
          <w:p w14:paraId="059B2D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08F73D">
            <w:pPr>
              <w:jc w:val="center"/>
              <w:rPr>
                <w:rFonts w:asciiTheme="minorEastAsia" w:hAnsiTheme="minorEastAsia" w:eastAsiaTheme="minorEastAsia"/>
                <w:sz w:val="20"/>
                <w:szCs w:val="20"/>
              </w:rPr>
            </w:pPr>
          </w:p>
        </w:tc>
        <w:tc>
          <w:tcPr>
            <w:tcW w:w="363" w:type="pct"/>
            <w:shd w:val="clear" w:color="auto" w:fill="auto"/>
            <w:vAlign w:val="center"/>
          </w:tcPr>
          <w:p w14:paraId="13AEF3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F5D4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DB62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943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B4866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TJ2.4.4.6</w:t>
            </w:r>
          </w:p>
        </w:tc>
        <w:tc>
          <w:tcPr>
            <w:tcW w:w="2284" w:type="pct"/>
            <w:shd w:val="clear" w:color="auto" w:fill="auto"/>
            <w:vAlign w:val="center"/>
          </w:tcPr>
          <w:p w14:paraId="49E03426">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室内用大理石、花岗岩、墙地砖及其他无机非金属材料放射性检测报告、天然花岗岩放射性复验报告</w:t>
            </w:r>
          </w:p>
        </w:tc>
        <w:tc>
          <w:tcPr>
            <w:tcW w:w="363" w:type="pct"/>
            <w:shd w:val="clear" w:color="auto" w:fill="auto"/>
            <w:vAlign w:val="center"/>
          </w:tcPr>
          <w:p w14:paraId="35F3538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D90D90">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1EC0CDE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DA3CF8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9BD26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E5E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B24B9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TJ2.4.4.7</w:t>
            </w:r>
          </w:p>
        </w:tc>
        <w:tc>
          <w:tcPr>
            <w:tcW w:w="2284" w:type="pct"/>
            <w:shd w:val="clear" w:color="auto" w:fill="auto"/>
            <w:vAlign w:val="center"/>
          </w:tcPr>
          <w:p w14:paraId="38E66FF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涂料产品性能检测报告</w:t>
            </w:r>
          </w:p>
        </w:tc>
        <w:tc>
          <w:tcPr>
            <w:tcW w:w="363" w:type="pct"/>
            <w:shd w:val="clear" w:color="auto" w:fill="auto"/>
            <w:vAlign w:val="center"/>
          </w:tcPr>
          <w:p w14:paraId="68A37A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BD1D30E">
            <w:pPr>
              <w:jc w:val="center"/>
              <w:rPr>
                <w:rFonts w:asciiTheme="minorEastAsia" w:hAnsiTheme="minorEastAsia" w:eastAsiaTheme="minorEastAsia"/>
                <w:sz w:val="20"/>
                <w:szCs w:val="20"/>
              </w:rPr>
            </w:pPr>
          </w:p>
        </w:tc>
        <w:tc>
          <w:tcPr>
            <w:tcW w:w="363" w:type="pct"/>
            <w:shd w:val="clear" w:color="auto" w:fill="auto"/>
            <w:vAlign w:val="center"/>
          </w:tcPr>
          <w:p w14:paraId="366B78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50A3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7199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4F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E6E52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w:t>
            </w:r>
            <w:r>
              <w:rPr>
                <w:rFonts w:hint="eastAsia" w:asciiTheme="minorEastAsia" w:hAnsiTheme="minorEastAsia" w:eastAsiaTheme="minorEastAsia"/>
                <w:kern w:val="0"/>
                <w:sz w:val="20"/>
                <w:szCs w:val="20"/>
              </w:rPr>
              <w:t>8</w:t>
            </w:r>
          </w:p>
        </w:tc>
        <w:tc>
          <w:tcPr>
            <w:tcW w:w="2284" w:type="pct"/>
            <w:shd w:val="clear" w:color="auto" w:fill="auto"/>
            <w:vAlign w:val="center"/>
          </w:tcPr>
          <w:p w14:paraId="1B3EA6E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装修用粘结剂性能检测报告</w:t>
            </w:r>
          </w:p>
        </w:tc>
        <w:tc>
          <w:tcPr>
            <w:tcW w:w="363" w:type="pct"/>
            <w:shd w:val="clear" w:color="auto" w:fill="auto"/>
            <w:vAlign w:val="center"/>
          </w:tcPr>
          <w:p w14:paraId="3C117B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406D46D">
            <w:pPr>
              <w:jc w:val="center"/>
              <w:rPr>
                <w:rFonts w:asciiTheme="minorEastAsia" w:hAnsiTheme="minorEastAsia" w:eastAsiaTheme="minorEastAsia"/>
                <w:sz w:val="20"/>
                <w:szCs w:val="20"/>
              </w:rPr>
            </w:pPr>
          </w:p>
        </w:tc>
        <w:tc>
          <w:tcPr>
            <w:tcW w:w="363" w:type="pct"/>
            <w:shd w:val="clear" w:color="auto" w:fill="auto"/>
            <w:vAlign w:val="center"/>
          </w:tcPr>
          <w:p w14:paraId="3C25B1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DC0D3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D2BA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86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01BE86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TJ2.4.4.</w:t>
            </w:r>
            <w:r>
              <w:rPr>
                <w:rFonts w:hint="eastAsia" w:asciiTheme="minorEastAsia" w:hAnsiTheme="minorEastAsia" w:eastAsiaTheme="minorEastAsia"/>
                <w:kern w:val="0"/>
                <w:sz w:val="20"/>
                <w:szCs w:val="20"/>
              </w:rPr>
              <w:t>9</w:t>
            </w:r>
          </w:p>
        </w:tc>
        <w:tc>
          <w:tcPr>
            <w:tcW w:w="2284" w:type="pct"/>
            <w:shd w:val="clear" w:color="auto" w:fill="auto"/>
            <w:vAlign w:val="center"/>
          </w:tcPr>
          <w:p w14:paraId="7CF1963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预拌砂浆复试报告</w:t>
            </w:r>
          </w:p>
        </w:tc>
        <w:tc>
          <w:tcPr>
            <w:tcW w:w="363" w:type="pct"/>
            <w:shd w:val="clear" w:color="auto" w:fill="auto"/>
            <w:vAlign w:val="center"/>
          </w:tcPr>
          <w:p w14:paraId="211197B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B08693">
            <w:pPr>
              <w:jc w:val="center"/>
              <w:rPr>
                <w:rFonts w:asciiTheme="minorEastAsia" w:hAnsiTheme="minorEastAsia" w:eastAsiaTheme="minorEastAsia"/>
                <w:sz w:val="20"/>
                <w:szCs w:val="20"/>
              </w:rPr>
            </w:pPr>
          </w:p>
        </w:tc>
        <w:tc>
          <w:tcPr>
            <w:tcW w:w="363" w:type="pct"/>
            <w:shd w:val="clear" w:color="auto" w:fill="auto"/>
            <w:vAlign w:val="center"/>
          </w:tcPr>
          <w:p w14:paraId="2DD05E4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2112FA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2D812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20D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F9119F">
            <w:pPr>
              <w:widowControl/>
              <w:spacing w:line="240" w:lineRule="exact"/>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TJ2.4.5</w:t>
            </w:r>
          </w:p>
        </w:tc>
        <w:tc>
          <w:tcPr>
            <w:tcW w:w="2284" w:type="pct"/>
            <w:shd w:val="clear" w:color="auto" w:fill="auto"/>
            <w:vAlign w:val="center"/>
          </w:tcPr>
          <w:p w14:paraId="30BF76D3">
            <w:pPr>
              <w:widowControl/>
              <w:spacing w:line="240" w:lineRule="exact"/>
              <w:jc w:val="left"/>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混凝土构件、门窗</w:t>
            </w:r>
          </w:p>
        </w:tc>
        <w:tc>
          <w:tcPr>
            <w:tcW w:w="1946" w:type="pct"/>
            <w:gridSpan w:val="5"/>
            <w:shd w:val="clear" w:color="auto" w:fill="auto"/>
            <w:vAlign w:val="center"/>
          </w:tcPr>
          <w:p w14:paraId="303ECABF">
            <w:pPr>
              <w:jc w:val="center"/>
              <w:rPr>
                <w:rFonts w:cs="宋体" w:asciiTheme="minorEastAsia" w:hAnsiTheme="minorEastAsia" w:eastAsiaTheme="minorEastAsia"/>
                <w:kern w:val="0"/>
                <w:sz w:val="20"/>
                <w:szCs w:val="20"/>
              </w:rPr>
            </w:pPr>
          </w:p>
        </w:tc>
      </w:tr>
      <w:tr w14:paraId="4F0A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C4A48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TJ2.4.5.1</w:t>
            </w:r>
          </w:p>
        </w:tc>
        <w:tc>
          <w:tcPr>
            <w:tcW w:w="2284" w:type="pct"/>
            <w:shd w:val="clear" w:color="auto" w:fill="auto"/>
            <w:vAlign w:val="center"/>
          </w:tcPr>
          <w:p w14:paraId="5E8CAFE7">
            <w:pPr>
              <w:widowControl/>
              <w:spacing w:line="240" w:lineRule="exac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混凝土构件结构性能检验报告、门窗复验报告汇总表</w:t>
            </w:r>
          </w:p>
        </w:tc>
        <w:tc>
          <w:tcPr>
            <w:tcW w:w="363" w:type="pct"/>
            <w:shd w:val="clear" w:color="auto" w:fill="auto"/>
            <w:vAlign w:val="center"/>
          </w:tcPr>
          <w:p w14:paraId="74B5B4B3">
            <w:pPr>
              <w:widowControl/>
              <w:spacing w:line="240" w:lineRule="exact"/>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w:t>
            </w:r>
          </w:p>
        </w:tc>
        <w:tc>
          <w:tcPr>
            <w:tcW w:w="363" w:type="pct"/>
            <w:shd w:val="clear" w:color="auto" w:fill="auto"/>
            <w:vAlign w:val="center"/>
          </w:tcPr>
          <w:p w14:paraId="6AA06EFC">
            <w:pPr>
              <w:widowControl/>
              <w:spacing w:line="240" w:lineRule="exact"/>
              <w:jc w:val="center"/>
              <w:rPr>
                <w:rFonts w:asciiTheme="minorEastAsia" w:hAnsiTheme="minorEastAsia" w:eastAsiaTheme="minorEastAsia"/>
                <w:kern w:val="0"/>
                <w:sz w:val="20"/>
                <w:szCs w:val="20"/>
              </w:rPr>
            </w:pPr>
          </w:p>
        </w:tc>
        <w:tc>
          <w:tcPr>
            <w:tcW w:w="363" w:type="pct"/>
            <w:shd w:val="clear" w:color="auto" w:fill="auto"/>
            <w:vAlign w:val="center"/>
          </w:tcPr>
          <w:p w14:paraId="51B1D96F">
            <w:pPr>
              <w:widowControl/>
              <w:spacing w:line="240" w:lineRule="exact"/>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w:t>
            </w:r>
          </w:p>
        </w:tc>
        <w:tc>
          <w:tcPr>
            <w:tcW w:w="353" w:type="pct"/>
            <w:shd w:val="clear" w:color="auto" w:fill="auto"/>
            <w:vAlign w:val="center"/>
          </w:tcPr>
          <w:p w14:paraId="1EAFB782">
            <w:pPr>
              <w:widowControl/>
              <w:spacing w:line="240" w:lineRule="exact"/>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w:t>
            </w:r>
          </w:p>
        </w:tc>
        <w:tc>
          <w:tcPr>
            <w:tcW w:w="503" w:type="pct"/>
            <w:shd w:val="clear" w:color="auto" w:fill="auto"/>
            <w:vAlign w:val="center"/>
          </w:tcPr>
          <w:p w14:paraId="58B95058">
            <w:pPr>
              <w:widowControl/>
              <w:spacing w:line="240" w:lineRule="exact"/>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w:t>
            </w:r>
          </w:p>
        </w:tc>
      </w:tr>
      <w:tr w14:paraId="4EE6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AC41A6">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TJ2.4.5.</w:t>
            </w:r>
            <w:r>
              <w:rPr>
                <w:rFonts w:hint="eastAsia" w:asciiTheme="minorEastAsia" w:hAnsiTheme="minorEastAsia" w:eastAsiaTheme="minorEastAsia"/>
                <w:kern w:val="0"/>
                <w:sz w:val="20"/>
                <w:szCs w:val="20"/>
              </w:rPr>
              <w:t>2</w:t>
            </w:r>
          </w:p>
        </w:tc>
        <w:tc>
          <w:tcPr>
            <w:tcW w:w="2284" w:type="pct"/>
            <w:shd w:val="clear" w:color="auto" w:fill="auto"/>
            <w:vAlign w:val="center"/>
          </w:tcPr>
          <w:p w14:paraId="20D06FF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混凝土构件结构性能检验报告</w:t>
            </w:r>
          </w:p>
        </w:tc>
        <w:tc>
          <w:tcPr>
            <w:tcW w:w="363" w:type="pct"/>
            <w:shd w:val="clear" w:color="auto" w:fill="auto"/>
            <w:vAlign w:val="center"/>
          </w:tcPr>
          <w:p w14:paraId="04D210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4326D7">
            <w:pPr>
              <w:jc w:val="center"/>
              <w:rPr>
                <w:rFonts w:asciiTheme="minorEastAsia" w:hAnsiTheme="minorEastAsia" w:eastAsiaTheme="minorEastAsia"/>
                <w:sz w:val="20"/>
                <w:szCs w:val="20"/>
              </w:rPr>
            </w:pPr>
          </w:p>
        </w:tc>
        <w:tc>
          <w:tcPr>
            <w:tcW w:w="363" w:type="pct"/>
            <w:shd w:val="clear" w:color="auto" w:fill="auto"/>
            <w:vAlign w:val="center"/>
          </w:tcPr>
          <w:p w14:paraId="690C66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14D3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BF90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D2D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98851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TJ2.4.5.</w:t>
            </w:r>
            <w:r>
              <w:rPr>
                <w:rFonts w:hint="eastAsia" w:asciiTheme="minorEastAsia" w:hAnsiTheme="minorEastAsia" w:eastAsiaTheme="minorEastAsia"/>
                <w:kern w:val="0"/>
                <w:sz w:val="20"/>
                <w:szCs w:val="20"/>
              </w:rPr>
              <w:t>3</w:t>
            </w:r>
          </w:p>
        </w:tc>
        <w:tc>
          <w:tcPr>
            <w:tcW w:w="2284" w:type="pct"/>
            <w:shd w:val="clear" w:color="auto" w:fill="auto"/>
            <w:vAlign w:val="center"/>
          </w:tcPr>
          <w:p w14:paraId="1F1E639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门窗复验报告</w:t>
            </w:r>
          </w:p>
        </w:tc>
        <w:tc>
          <w:tcPr>
            <w:tcW w:w="363" w:type="pct"/>
            <w:shd w:val="clear" w:color="auto" w:fill="auto"/>
            <w:vAlign w:val="center"/>
          </w:tcPr>
          <w:p w14:paraId="5EA633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E400A98">
            <w:pPr>
              <w:jc w:val="center"/>
              <w:rPr>
                <w:rFonts w:asciiTheme="minorEastAsia" w:hAnsiTheme="minorEastAsia" w:eastAsiaTheme="minorEastAsia"/>
                <w:sz w:val="20"/>
                <w:szCs w:val="20"/>
              </w:rPr>
            </w:pPr>
          </w:p>
        </w:tc>
        <w:tc>
          <w:tcPr>
            <w:tcW w:w="363" w:type="pct"/>
            <w:shd w:val="clear" w:color="auto" w:fill="auto"/>
            <w:vAlign w:val="center"/>
          </w:tcPr>
          <w:p w14:paraId="4090B3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C0ED0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71631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0B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0E3255">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TJ2.4.5.4</w:t>
            </w:r>
          </w:p>
        </w:tc>
        <w:tc>
          <w:tcPr>
            <w:tcW w:w="2284" w:type="pct"/>
            <w:shd w:val="clear" w:color="auto" w:fill="auto"/>
            <w:vAlign w:val="center"/>
          </w:tcPr>
          <w:p w14:paraId="507CFDC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外墙板密封材料结构性能检测报告（装配式结构）</w:t>
            </w:r>
          </w:p>
        </w:tc>
        <w:tc>
          <w:tcPr>
            <w:tcW w:w="363" w:type="pct"/>
            <w:shd w:val="clear" w:color="auto" w:fill="auto"/>
            <w:vAlign w:val="center"/>
          </w:tcPr>
          <w:p w14:paraId="289C627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333F34">
            <w:pPr>
              <w:jc w:val="center"/>
              <w:rPr>
                <w:rFonts w:asciiTheme="minorEastAsia" w:hAnsiTheme="minorEastAsia" w:eastAsiaTheme="minorEastAsia"/>
                <w:sz w:val="20"/>
                <w:szCs w:val="20"/>
              </w:rPr>
            </w:pPr>
          </w:p>
        </w:tc>
        <w:tc>
          <w:tcPr>
            <w:tcW w:w="363" w:type="pct"/>
            <w:shd w:val="clear" w:color="auto" w:fill="auto"/>
            <w:vAlign w:val="center"/>
          </w:tcPr>
          <w:p w14:paraId="34DE408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B56C8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A9118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D13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8283F1">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TJ2.5</w:t>
            </w:r>
          </w:p>
        </w:tc>
        <w:tc>
          <w:tcPr>
            <w:tcW w:w="2284" w:type="pct"/>
            <w:shd w:val="clear" w:color="auto" w:fill="auto"/>
            <w:vAlign w:val="center"/>
          </w:tcPr>
          <w:p w14:paraId="6860F5A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施工试验报告及见证检测报告</w:t>
            </w:r>
          </w:p>
        </w:tc>
        <w:tc>
          <w:tcPr>
            <w:tcW w:w="1946" w:type="pct"/>
            <w:gridSpan w:val="5"/>
            <w:shd w:val="clear" w:color="auto" w:fill="auto"/>
            <w:vAlign w:val="center"/>
          </w:tcPr>
          <w:p w14:paraId="3BC4E3FB">
            <w:pPr>
              <w:jc w:val="center"/>
              <w:rPr>
                <w:rFonts w:asciiTheme="minorEastAsia" w:hAnsiTheme="minorEastAsia" w:eastAsiaTheme="minorEastAsia"/>
                <w:sz w:val="20"/>
                <w:szCs w:val="20"/>
              </w:rPr>
            </w:pPr>
          </w:p>
        </w:tc>
      </w:tr>
      <w:tr w14:paraId="125F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68E30A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TJ2.5</w:t>
            </w:r>
            <w:r>
              <w:rPr>
                <w:rFonts w:hint="eastAsia" w:asciiTheme="minorEastAsia" w:hAnsiTheme="minorEastAsia" w:eastAsiaTheme="minorEastAsia"/>
                <w:b/>
                <w:kern w:val="0"/>
                <w:sz w:val="20"/>
                <w:szCs w:val="20"/>
              </w:rPr>
              <w:t>.1</w:t>
            </w:r>
          </w:p>
        </w:tc>
        <w:tc>
          <w:tcPr>
            <w:tcW w:w="2284" w:type="pct"/>
            <w:shd w:val="clear" w:color="auto" w:fill="auto"/>
            <w:vAlign w:val="center"/>
          </w:tcPr>
          <w:p w14:paraId="593F7976">
            <w:pPr>
              <w:widowControl/>
              <w:rPr>
                <w:rFonts w:cs="宋体" w:asciiTheme="minorEastAsia" w:hAnsiTheme="minorEastAsia" w:eastAsiaTheme="minorEastAsia"/>
                <w:b/>
                <w:kern w:val="0"/>
                <w:sz w:val="20"/>
                <w:szCs w:val="20"/>
              </w:rPr>
            </w:pPr>
            <w:r>
              <w:rPr>
                <w:rFonts w:cs="宋体" w:asciiTheme="minorEastAsia" w:hAnsiTheme="minorEastAsia" w:eastAsiaTheme="minorEastAsia"/>
                <w:b/>
                <w:kern w:val="0"/>
                <w:sz w:val="20"/>
                <w:szCs w:val="20"/>
              </w:rPr>
              <w:t>混凝土试块</w:t>
            </w:r>
          </w:p>
        </w:tc>
        <w:tc>
          <w:tcPr>
            <w:tcW w:w="1946" w:type="pct"/>
            <w:gridSpan w:val="5"/>
            <w:shd w:val="clear" w:color="auto" w:fill="auto"/>
            <w:vAlign w:val="center"/>
          </w:tcPr>
          <w:p w14:paraId="736A0378">
            <w:pPr>
              <w:jc w:val="center"/>
              <w:rPr>
                <w:rFonts w:asciiTheme="minorEastAsia" w:hAnsiTheme="minorEastAsia" w:eastAsiaTheme="minorEastAsia"/>
                <w:sz w:val="20"/>
                <w:szCs w:val="20"/>
              </w:rPr>
            </w:pPr>
          </w:p>
        </w:tc>
      </w:tr>
      <w:tr w14:paraId="32E5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C5212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.1.1</w:t>
            </w:r>
          </w:p>
        </w:tc>
        <w:tc>
          <w:tcPr>
            <w:tcW w:w="2284" w:type="pct"/>
            <w:shd w:val="clear" w:color="auto" w:fill="auto"/>
            <w:vAlign w:val="center"/>
          </w:tcPr>
          <w:p w14:paraId="772D02E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标准养护混凝土试块试压报告汇总表</w:t>
            </w:r>
          </w:p>
        </w:tc>
        <w:tc>
          <w:tcPr>
            <w:tcW w:w="363" w:type="pct"/>
            <w:shd w:val="clear" w:color="auto" w:fill="auto"/>
            <w:vAlign w:val="center"/>
          </w:tcPr>
          <w:p w14:paraId="422FCB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3E44437">
            <w:pPr>
              <w:jc w:val="center"/>
              <w:rPr>
                <w:rFonts w:asciiTheme="minorEastAsia" w:hAnsiTheme="minorEastAsia" w:eastAsiaTheme="minorEastAsia"/>
                <w:sz w:val="20"/>
                <w:szCs w:val="20"/>
              </w:rPr>
            </w:pPr>
          </w:p>
        </w:tc>
        <w:tc>
          <w:tcPr>
            <w:tcW w:w="363" w:type="pct"/>
            <w:shd w:val="clear" w:color="auto" w:fill="auto"/>
            <w:vAlign w:val="center"/>
          </w:tcPr>
          <w:p w14:paraId="3E6335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FF9B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6856EE">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w:t>
            </w:r>
          </w:p>
        </w:tc>
      </w:tr>
      <w:tr w14:paraId="5577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506640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.1.2</w:t>
            </w:r>
          </w:p>
        </w:tc>
        <w:tc>
          <w:tcPr>
            <w:tcW w:w="2284" w:type="pct"/>
            <w:shd w:val="clear" w:color="auto" w:fill="auto"/>
            <w:vAlign w:val="center"/>
          </w:tcPr>
          <w:p w14:paraId="3FD70FC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混凝土强度评定汇总表</w:t>
            </w:r>
          </w:p>
        </w:tc>
        <w:tc>
          <w:tcPr>
            <w:tcW w:w="363" w:type="pct"/>
            <w:shd w:val="clear" w:color="auto" w:fill="auto"/>
            <w:vAlign w:val="center"/>
          </w:tcPr>
          <w:p w14:paraId="5B8F93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8DF90E">
            <w:pPr>
              <w:jc w:val="center"/>
              <w:rPr>
                <w:rFonts w:asciiTheme="minorEastAsia" w:hAnsiTheme="minorEastAsia" w:eastAsiaTheme="minorEastAsia"/>
                <w:sz w:val="20"/>
                <w:szCs w:val="20"/>
              </w:rPr>
            </w:pPr>
          </w:p>
        </w:tc>
        <w:tc>
          <w:tcPr>
            <w:tcW w:w="363" w:type="pct"/>
            <w:shd w:val="clear" w:color="auto" w:fill="auto"/>
            <w:vAlign w:val="center"/>
          </w:tcPr>
          <w:p w14:paraId="2DFB45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63CC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3EAF556">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w:t>
            </w:r>
          </w:p>
        </w:tc>
      </w:tr>
      <w:tr w14:paraId="4C67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F6B95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.1.3</w:t>
            </w:r>
          </w:p>
        </w:tc>
        <w:tc>
          <w:tcPr>
            <w:tcW w:w="2284" w:type="pct"/>
            <w:shd w:val="clear" w:color="auto" w:fill="auto"/>
            <w:vAlign w:val="center"/>
          </w:tcPr>
          <w:p w14:paraId="3D6225EB">
            <w:pPr>
              <w:widowControl/>
              <w:rPr>
                <w:rFonts w:cs="宋体" w:asciiTheme="minorEastAsia" w:hAnsiTheme="minorEastAsia"/>
                <w:kern w:val="0"/>
                <w:sz w:val="20"/>
                <w:szCs w:val="20"/>
              </w:rPr>
            </w:pPr>
            <w:r>
              <w:rPr>
                <w:rFonts w:hint="eastAsia" w:cs="宋体" w:asciiTheme="minorEastAsia" w:hAnsiTheme="minorEastAsia" w:eastAsiaTheme="minorEastAsia"/>
                <w:kern w:val="0"/>
                <w:sz w:val="20"/>
                <w:szCs w:val="20"/>
              </w:rPr>
              <w:t>混凝土试块试验报告（含预制构件混凝土试块检测报告</w:t>
            </w:r>
            <w:r>
              <w:rPr>
                <w:rFonts w:hint="eastAsia"/>
                <w:sz w:val="20"/>
                <w:szCs w:val="20"/>
              </w:rPr>
              <w:t>）</w:t>
            </w:r>
          </w:p>
        </w:tc>
        <w:tc>
          <w:tcPr>
            <w:tcW w:w="363" w:type="pct"/>
            <w:shd w:val="clear" w:color="auto" w:fill="auto"/>
            <w:vAlign w:val="center"/>
          </w:tcPr>
          <w:p w14:paraId="0B54DB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5BD63A">
            <w:pPr>
              <w:jc w:val="center"/>
              <w:rPr>
                <w:rFonts w:asciiTheme="minorEastAsia" w:hAnsiTheme="minorEastAsia" w:eastAsiaTheme="minorEastAsia"/>
                <w:sz w:val="20"/>
                <w:szCs w:val="20"/>
              </w:rPr>
            </w:pPr>
          </w:p>
        </w:tc>
        <w:tc>
          <w:tcPr>
            <w:tcW w:w="363" w:type="pct"/>
            <w:shd w:val="clear" w:color="auto" w:fill="auto"/>
            <w:vAlign w:val="center"/>
          </w:tcPr>
          <w:p w14:paraId="44B186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866D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D0A5C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D9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01538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.1.4</w:t>
            </w:r>
          </w:p>
        </w:tc>
        <w:tc>
          <w:tcPr>
            <w:tcW w:w="2284" w:type="pct"/>
            <w:shd w:val="clear" w:color="auto" w:fill="auto"/>
            <w:vAlign w:val="center"/>
          </w:tcPr>
          <w:p w14:paraId="2BA76CD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用于装配式结构拼缝、接头处混凝土强度试验报告</w:t>
            </w:r>
          </w:p>
        </w:tc>
        <w:tc>
          <w:tcPr>
            <w:tcW w:w="363" w:type="pct"/>
            <w:shd w:val="clear" w:color="auto" w:fill="auto"/>
            <w:vAlign w:val="center"/>
          </w:tcPr>
          <w:p w14:paraId="363E39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8825A5">
            <w:pPr>
              <w:jc w:val="center"/>
              <w:rPr>
                <w:rFonts w:asciiTheme="minorEastAsia" w:hAnsiTheme="minorEastAsia" w:eastAsiaTheme="minorEastAsia"/>
                <w:sz w:val="20"/>
                <w:szCs w:val="20"/>
              </w:rPr>
            </w:pPr>
          </w:p>
        </w:tc>
        <w:tc>
          <w:tcPr>
            <w:tcW w:w="363" w:type="pct"/>
            <w:shd w:val="clear" w:color="auto" w:fill="auto"/>
            <w:vAlign w:val="center"/>
          </w:tcPr>
          <w:p w14:paraId="1BB0AD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8327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784A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92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C3EC7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.1.5</w:t>
            </w:r>
          </w:p>
        </w:tc>
        <w:tc>
          <w:tcPr>
            <w:tcW w:w="2284" w:type="pct"/>
            <w:shd w:val="clear" w:color="auto" w:fill="auto"/>
            <w:vAlign w:val="center"/>
          </w:tcPr>
          <w:p w14:paraId="34EBCB9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特种混凝土试块试验报告</w:t>
            </w:r>
          </w:p>
        </w:tc>
        <w:tc>
          <w:tcPr>
            <w:tcW w:w="363" w:type="pct"/>
            <w:shd w:val="clear" w:color="auto" w:fill="auto"/>
            <w:vAlign w:val="center"/>
          </w:tcPr>
          <w:p w14:paraId="7A37CC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A97FB7">
            <w:pPr>
              <w:jc w:val="center"/>
              <w:rPr>
                <w:rFonts w:asciiTheme="minorEastAsia" w:hAnsiTheme="minorEastAsia" w:eastAsiaTheme="minorEastAsia"/>
                <w:sz w:val="20"/>
                <w:szCs w:val="20"/>
              </w:rPr>
            </w:pPr>
          </w:p>
        </w:tc>
        <w:tc>
          <w:tcPr>
            <w:tcW w:w="363" w:type="pct"/>
            <w:shd w:val="clear" w:color="auto" w:fill="auto"/>
            <w:vAlign w:val="center"/>
          </w:tcPr>
          <w:p w14:paraId="7CBE3D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B8D40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FCB96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0BE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DEE52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.1.6</w:t>
            </w:r>
          </w:p>
        </w:tc>
        <w:tc>
          <w:tcPr>
            <w:tcW w:w="2284" w:type="pct"/>
            <w:shd w:val="clear" w:color="auto" w:fill="auto"/>
            <w:vAlign w:val="center"/>
          </w:tcPr>
          <w:p w14:paraId="2CB0E3C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同条件养护混凝土试块试压报告汇总表</w:t>
            </w:r>
          </w:p>
        </w:tc>
        <w:tc>
          <w:tcPr>
            <w:tcW w:w="363" w:type="pct"/>
            <w:shd w:val="clear" w:color="auto" w:fill="auto"/>
            <w:vAlign w:val="center"/>
          </w:tcPr>
          <w:p w14:paraId="2DF557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C8D5B06">
            <w:pPr>
              <w:jc w:val="center"/>
              <w:rPr>
                <w:rFonts w:asciiTheme="minorEastAsia" w:hAnsiTheme="minorEastAsia" w:eastAsiaTheme="minorEastAsia"/>
                <w:sz w:val="20"/>
                <w:szCs w:val="20"/>
              </w:rPr>
            </w:pPr>
          </w:p>
        </w:tc>
        <w:tc>
          <w:tcPr>
            <w:tcW w:w="363" w:type="pct"/>
            <w:shd w:val="clear" w:color="auto" w:fill="auto"/>
            <w:vAlign w:val="center"/>
          </w:tcPr>
          <w:p w14:paraId="2506C9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D8C8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7483F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C26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0CEA2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.1.7</w:t>
            </w:r>
          </w:p>
        </w:tc>
        <w:tc>
          <w:tcPr>
            <w:tcW w:w="2284" w:type="pct"/>
            <w:shd w:val="clear" w:color="auto" w:fill="auto"/>
            <w:vAlign w:val="center"/>
          </w:tcPr>
          <w:p w14:paraId="2D835AC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结构实体混凝土强度评定汇总表</w:t>
            </w:r>
          </w:p>
        </w:tc>
        <w:tc>
          <w:tcPr>
            <w:tcW w:w="363" w:type="pct"/>
            <w:shd w:val="clear" w:color="auto" w:fill="auto"/>
            <w:vAlign w:val="center"/>
          </w:tcPr>
          <w:p w14:paraId="6FE71B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87C0902">
            <w:pPr>
              <w:jc w:val="center"/>
              <w:rPr>
                <w:rFonts w:asciiTheme="minorEastAsia" w:hAnsiTheme="minorEastAsia" w:eastAsiaTheme="minorEastAsia"/>
                <w:sz w:val="20"/>
                <w:szCs w:val="20"/>
              </w:rPr>
            </w:pPr>
          </w:p>
        </w:tc>
        <w:tc>
          <w:tcPr>
            <w:tcW w:w="363" w:type="pct"/>
            <w:shd w:val="clear" w:color="auto" w:fill="auto"/>
            <w:vAlign w:val="center"/>
          </w:tcPr>
          <w:p w14:paraId="6AB3EF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72C3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2D04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A8E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381D17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.1.8</w:t>
            </w:r>
          </w:p>
        </w:tc>
        <w:tc>
          <w:tcPr>
            <w:tcW w:w="2284" w:type="pct"/>
            <w:shd w:val="clear" w:color="auto" w:fill="auto"/>
            <w:vAlign w:val="center"/>
          </w:tcPr>
          <w:p w14:paraId="46A3D0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同条件养护混凝土试块试验报告（含预制构件混凝土试块检测报告）</w:t>
            </w:r>
          </w:p>
        </w:tc>
        <w:tc>
          <w:tcPr>
            <w:tcW w:w="363" w:type="pct"/>
            <w:shd w:val="clear" w:color="auto" w:fill="auto"/>
            <w:vAlign w:val="center"/>
          </w:tcPr>
          <w:p w14:paraId="2E4A96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908A7E">
            <w:pPr>
              <w:jc w:val="center"/>
              <w:rPr>
                <w:rFonts w:asciiTheme="minorEastAsia" w:hAnsiTheme="minorEastAsia" w:eastAsiaTheme="minorEastAsia"/>
                <w:sz w:val="20"/>
                <w:szCs w:val="20"/>
              </w:rPr>
            </w:pPr>
          </w:p>
        </w:tc>
        <w:tc>
          <w:tcPr>
            <w:tcW w:w="363" w:type="pct"/>
            <w:shd w:val="clear" w:color="auto" w:fill="auto"/>
            <w:vAlign w:val="center"/>
          </w:tcPr>
          <w:p w14:paraId="60B1EF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8CF7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1163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FDA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CDBA7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.1.9</w:t>
            </w:r>
          </w:p>
        </w:tc>
        <w:tc>
          <w:tcPr>
            <w:tcW w:w="2284" w:type="pct"/>
            <w:shd w:val="clear" w:color="auto" w:fill="auto"/>
            <w:vAlign w:val="center"/>
          </w:tcPr>
          <w:p w14:paraId="73A7191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抗渗混凝土试块抗渗试验报告汇总表</w:t>
            </w:r>
          </w:p>
        </w:tc>
        <w:tc>
          <w:tcPr>
            <w:tcW w:w="363" w:type="pct"/>
            <w:shd w:val="clear" w:color="auto" w:fill="auto"/>
            <w:vAlign w:val="center"/>
          </w:tcPr>
          <w:p w14:paraId="5538DB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B46A3E">
            <w:pPr>
              <w:jc w:val="center"/>
              <w:rPr>
                <w:rFonts w:asciiTheme="minorEastAsia" w:hAnsiTheme="minorEastAsia" w:eastAsiaTheme="minorEastAsia"/>
                <w:sz w:val="20"/>
                <w:szCs w:val="20"/>
              </w:rPr>
            </w:pPr>
          </w:p>
        </w:tc>
        <w:tc>
          <w:tcPr>
            <w:tcW w:w="363" w:type="pct"/>
            <w:shd w:val="clear" w:color="auto" w:fill="auto"/>
            <w:vAlign w:val="center"/>
          </w:tcPr>
          <w:p w14:paraId="225678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E039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6852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D91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A3705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.1.10</w:t>
            </w:r>
          </w:p>
        </w:tc>
        <w:tc>
          <w:tcPr>
            <w:tcW w:w="2284" w:type="pct"/>
            <w:shd w:val="clear" w:color="auto" w:fill="auto"/>
            <w:vAlign w:val="center"/>
          </w:tcPr>
          <w:p w14:paraId="2120D5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抗渗混凝土试块抗渗试验报告</w:t>
            </w:r>
          </w:p>
        </w:tc>
        <w:tc>
          <w:tcPr>
            <w:tcW w:w="363" w:type="pct"/>
            <w:shd w:val="clear" w:color="auto" w:fill="auto"/>
            <w:vAlign w:val="center"/>
          </w:tcPr>
          <w:p w14:paraId="207CCF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F5687E">
            <w:pPr>
              <w:jc w:val="center"/>
              <w:rPr>
                <w:rFonts w:asciiTheme="minorEastAsia" w:hAnsiTheme="minorEastAsia" w:eastAsiaTheme="minorEastAsia"/>
                <w:sz w:val="20"/>
                <w:szCs w:val="20"/>
              </w:rPr>
            </w:pPr>
          </w:p>
        </w:tc>
        <w:tc>
          <w:tcPr>
            <w:tcW w:w="363" w:type="pct"/>
            <w:shd w:val="clear" w:color="auto" w:fill="auto"/>
            <w:vAlign w:val="center"/>
          </w:tcPr>
          <w:p w14:paraId="574070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0AA6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A492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75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A97347">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TJ2.5</w:t>
            </w:r>
            <w:r>
              <w:rPr>
                <w:rFonts w:hint="eastAsia" w:asciiTheme="minorEastAsia" w:hAnsiTheme="minorEastAsia" w:eastAsiaTheme="minorEastAsia"/>
                <w:b/>
                <w:kern w:val="0"/>
                <w:sz w:val="20"/>
                <w:szCs w:val="20"/>
              </w:rPr>
              <w:t>.2</w:t>
            </w:r>
          </w:p>
        </w:tc>
        <w:tc>
          <w:tcPr>
            <w:tcW w:w="2284" w:type="pct"/>
            <w:shd w:val="clear" w:color="auto" w:fill="auto"/>
            <w:vAlign w:val="center"/>
          </w:tcPr>
          <w:p w14:paraId="3026572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砂浆</w:t>
            </w:r>
            <w:r>
              <w:rPr>
                <w:rFonts w:cs="宋体" w:asciiTheme="minorEastAsia" w:hAnsiTheme="minorEastAsia" w:eastAsiaTheme="minorEastAsia"/>
                <w:b/>
                <w:kern w:val="0"/>
                <w:sz w:val="20"/>
                <w:szCs w:val="20"/>
              </w:rPr>
              <w:t>试块</w:t>
            </w:r>
          </w:p>
        </w:tc>
        <w:tc>
          <w:tcPr>
            <w:tcW w:w="1946" w:type="pct"/>
            <w:gridSpan w:val="5"/>
            <w:shd w:val="clear" w:color="auto" w:fill="auto"/>
            <w:vAlign w:val="center"/>
          </w:tcPr>
          <w:p w14:paraId="2955FD52">
            <w:pPr>
              <w:jc w:val="center"/>
              <w:rPr>
                <w:rFonts w:asciiTheme="minorEastAsia" w:hAnsiTheme="minorEastAsia" w:eastAsiaTheme="minorEastAsia"/>
                <w:sz w:val="20"/>
                <w:szCs w:val="20"/>
              </w:rPr>
            </w:pPr>
          </w:p>
        </w:tc>
      </w:tr>
      <w:tr w14:paraId="0C9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E7151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.2.1</w:t>
            </w:r>
          </w:p>
        </w:tc>
        <w:tc>
          <w:tcPr>
            <w:tcW w:w="2284" w:type="pct"/>
            <w:shd w:val="clear" w:color="auto" w:fill="auto"/>
            <w:vAlign w:val="center"/>
          </w:tcPr>
          <w:p w14:paraId="339598C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砂浆强度汇总评定表</w:t>
            </w:r>
          </w:p>
        </w:tc>
        <w:tc>
          <w:tcPr>
            <w:tcW w:w="363" w:type="pct"/>
            <w:shd w:val="clear" w:color="auto" w:fill="auto"/>
            <w:vAlign w:val="center"/>
          </w:tcPr>
          <w:p w14:paraId="3CA599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842A60">
            <w:pPr>
              <w:jc w:val="center"/>
              <w:rPr>
                <w:rFonts w:asciiTheme="minorEastAsia" w:hAnsiTheme="minorEastAsia" w:eastAsiaTheme="minorEastAsia"/>
                <w:sz w:val="20"/>
                <w:szCs w:val="20"/>
              </w:rPr>
            </w:pPr>
          </w:p>
        </w:tc>
        <w:tc>
          <w:tcPr>
            <w:tcW w:w="363" w:type="pct"/>
            <w:shd w:val="clear" w:color="auto" w:fill="auto"/>
            <w:vAlign w:val="center"/>
          </w:tcPr>
          <w:p w14:paraId="310F04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5262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91A8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353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C9A03B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.2.2</w:t>
            </w:r>
          </w:p>
        </w:tc>
        <w:tc>
          <w:tcPr>
            <w:tcW w:w="2284" w:type="pct"/>
            <w:shd w:val="clear" w:color="auto" w:fill="auto"/>
            <w:vAlign w:val="center"/>
          </w:tcPr>
          <w:p w14:paraId="6FE4663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砂浆试块试验报告</w:t>
            </w:r>
          </w:p>
        </w:tc>
        <w:tc>
          <w:tcPr>
            <w:tcW w:w="363" w:type="pct"/>
            <w:shd w:val="clear" w:color="auto" w:fill="auto"/>
            <w:vAlign w:val="center"/>
          </w:tcPr>
          <w:p w14:paraId="17109A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7D042AB">
            <w:pPr>
              <w:jc w:val="center"/>
              <w:rPr>
                <w:rFonts w:asciiTheme="minorEastAsia" w:hAnsiTheme="minorEastAsia" w:eastAsiaTheme="minorEastAsia"/>
                <w:sz w:val="20"/>
                <w:szCs w:val="20"/>
              </w:rPr>
            </w:pPr>
          </w:p>
        </w:tc>
        <w:tc>
          <w:tcPr>
            <w:tcW w:w="363" w:type="pct"/>
            <w:shd w:val="clear" w:color="auto" w:fill="auto"/>
            <w:vAlign w:val="center"/>
          </w:tcPr>
          <w:p w14:paraId="73BF5E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6F587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20110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A90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CB26C8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.2.3</w:t>
            </w:r>
          </w:p>
        </w:tc>
        <w:tc>
          <w:tcPr>
            <w:tcW w:w="2284" w:type="pct"/>
            <w:shd w:val="clear" w:color="auto" w:fill="auto"/>
            <w:vAlign w:val="center"/>
          </w:tcPr>
          <w:p w14:paraId="3A2D1B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预应力灌浆用水泥浆试块试验报告</w:t>
            </w:r>
          </w:p>
        </w:tc>
        <w:tc>
          <w:tcPr>
            <w:tcW w:w="363" w:type="pct"/>
            <w:shd w:val="clear" w:color="auto" w:fill="auto"/>
            <w:vAlign w:val="center"/>
          </w:tcPr>
          <w:p w14:paraId="343AB3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293D98">
            <w:pPr>
              <w:jc w:val="center"/>
              <w:rPr>
                <w:rFonts w:asciiTheme="minorEastAsia" w:hAnsiTheme="minorEastAsia" w:eastAsiaTheme="minorEastAsia"/>
                <w:sz w:val="20"/>
                <w:szCs w:val="20"/>
              </w:rPr>
            </w:pPr>
          </w:p>
        </w:tc>
        <w:tc>
          <w:tcPr>
            <w:tcW w:w="363" w:type="pct"/>
            <w:shd w:val="clear" w:color="auto" w:fill="auto"/>
            <w:vAlign w:val="center"/>
          </w:tcPr>
          <w:p w14:paraId="08D256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3F0E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B740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AFF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02A4F1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.2.4</w:t>
            </w:r>
          </w:p>
        </w:tc>
        <w:tc>
          <w:tcPr>
            <w:tcW w:w="2284" w:type="pct"/>
            <w:shd w:val="clear" w:color="auto" w:fill="auto"/>
            <w:vAlign w:val="center"/>
          </w:tcPr>
          <w:p w14:paraId="30282EE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特种砂浆试块试验报告</w:t>
            </w:r>
          </w:p>
        </w:tc>
        <w:tc>
          <w:tcPr>
            <w:tcW w:w="363" w:type="pct"/>
            <w:shd w:val="clear" w:color="auto" w:fill="auto"/>
            <w:vAlign w:val="center"/>
          </w:tcPr>
          <w:p w14:paraId="4DBD64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6C49EE8">
            <w:pPr>
              <w:jc w:val="center"/>
              <w:rPr>
                <w:rFonts w:asciiTheme="minorEastAsia" w:hAnsiTheme="minorEastAsia" w:eastAsiaTheme="minorEastAsia"/>
                <w:sz w:val="20"/>
                <w:szCs w:val="20"/>
              </w:rPr>
            </w:pPr>
          </w:p>
        </w:tc>
        <w:tc>
          <w:tcPr>
            <w:tcW w:w="363" w:type="pct"/>
            <w:shd w:val="clear" w:color="auto" w:fill="auto"/>
            <w:vAlign w:val="center"/>
          </w:tcPr>
          <w:p w14:paraId="2A57E6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C07E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76F7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6EA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93FA5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.2.5</w:t>
            </w:r>
          </w:p>
        </w:tc>
        <w:tc>
          <w:tcPr>
            <w:tcW w:w="2284" w:type="pct"/>
            <w:shd w:val="clear" w:color="auto" w:fill="auto"/>
            <w:vAlign w:val="center"/>
          </w:tcPr>
          <w:p w14:paraId="76BE4A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钢筋套筒灌浆料试块试验报告</w:t>
            </w:r>
          </w:p>
        </w:tc>
        <w:tc>
          <w:tcPr>
            <w:tcW w:w="363" w:type="pct"/>
            <w:shd w:val="clear" w:color="auto" w:fill="auto"/>
            <w:vAlign w:val="center"/>
          </w:tcPr>
          <w:p w14:paraId="42B70F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0FAD6D">
            <w:pPr>
              <w:jc w:val="center"/>
              <w:rPr>
                <w:rFonts w:asciiTheme="minorEastAsia" w:hAnsiTheme="minorEastAsia" w:eastAsiaTheme="minorEastAsia"/>
                <w:sz w:val="20"/>
                <w:szCs w:val="20"/>
              </w:rPr>
            </w:pPr>
          </w:p>
        </w:tc>
        <w:tc>
          <w:tcPr>
            <w:tcW w:w="363" w:type="pct"/>
            <w:shd w:val="clear" w:color="auto" w:fill="auto"/>
            <w:vAlign w:val="center"/>
          </w:tcPr>
          <w:p w14:paraId="09FCAF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A4F8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3219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8B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3126A0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TJ2.5.2.6</w:t>
            </w:r>
          </w:p>
        </w:tc>
        <w:tc>
          <w:tcPr>
            <w:tcW w:w="2284" w:type="pct"/>
            <w:shd w:val="clear" w:color="auto" w:fill="auto"/>
            <w:vAlign w:val="center"/>
          </w:tcPr>
          <w:p w14:paraId="141907D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预制构件座浆料试块试验报告</w:t>
            </w:r>
          </w:p>
        </w:tc>
        <w:tc>
          <w:tcPr>
            <w:tcW w:w="363" w:type="pct"/>
            <w:shd w:val="clear" w:color="auto" w:fill="auto"/>
            <w:vAlign w:val="center"/>
          </w:tcPr>
          <w:p w14:paraId="4C90A84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6FF252">
            <w:pPr>
              <w:jc w:val="center"/>
              <w:rPr>
                <w:rFonts w:asciiTheme="minorEastAsia" w:hAnsiTheme="minorEastAsia" w:eastAsiaTheme="minorEastAsia"/>
                <w:sz w:val="20"/>
                <w:szCs w:val="20"/>
              </w:rPr>
            </w:pPr>
          </w:p>
        </w:tc>
        <w:tc>
          <w:tcPr>
            <w:tcW w:w="363" w:type="pct"/>
            <w:shd w:val="clear" w:color="auto" w:fill="auto"/>
            <w:vAlign w:val="center"/>
          </w:tcPr>
          <w:p w14:paraId="630E3C4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2B948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2BD31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311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7E63D4">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TJ2.5</w:t>
            </w:r>
            <w:r>
              <w:rPr>
                <w:rFonts w:hint="eastAsia" w:asciiTheme="minorEastAsia" w:hAnsiTheme="minorEastAsia" w:eastAsiaTheme="minorEastAsia"/>
                <w:b/>
                <w:kern w:val="0"/>
                <w:sz w:val="20"/>
                <w:szCs w:val="20"/>
              </w:rPr>
              <w:t>.3</w:t>
            </w:r>
          </w:p>
        </w:tc>
        <w:tc>
          <w:tcPr>
            <w:tcW w:w="2284" w:type="pct"/>
            <w:shd w:val="clear" w:color="auto" w:fill="auto"/>
            <w:vAlign w:val="center"/>
          </w:tcPr>
          <w:p w14:paraId="43FCA276">
            <w:pPr>
              <w:widowControl/>
              <w:rPr>
                <w:rFonts w:cs="宋体" w:asciiTheme="minorEastAsia" w:hAnsiTheme="minorEastAsia" w:eastAsiaTheme="minorEastAsia"/>
                <w:b/>
                <w:kern w:val="0"/>
                <w:sz w:val="20"/>
                <w:szCs w:val="20"/>
              </w:rPr>
            </w:pPr>
            <w:r>
              <w:rPr>
                <w:rFonts w:cs="宋体" w:asciiTheme="minorEastAsia" w:hAnsiTheme="minorEastAsia" w:eastAsiaTheme="minorEastAsia"/>
                <w:b/>
                <w:kern w:val="0"/>
                <w:sz w:val="20"/>
                <w:szCs w:val="20"/>
              </w:rPr>
              <w:t>钢筋连接试验</w:t>
            </w:r>
          </w:p>
        </w:tc>
        <w:tc>
          <w:tcPr>
            <w:tcW w:w="1946" w:type="pct"/>
            <w:gridSpan w:val="5"/>
            <w:shd w:val="clear" w:color="auto" w:fill="auto"/>
            <w:vAlign w:val="center"/>
          </w:tcPr>
          <w:p w14:paraId="79CF53A2">
            <w:pPr>
              <w:jc w:val="center"/>
              <w:rPr>
                <w:rFonts w:asciiTheme="minorEastAsia" w:hAnsiTheme="minorEastAsia" w:eastAsiaTheme="minorEastAsia"/>
                <w:sz w:val="20"/>
                <w:szCs w:val="20"/>
              </w:rPr>
            </w:pPr>
          </w:p>
        </w:tc>
      </w:tr>
      <w:tr w14:paraId="5C00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8A3E0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.3.1</w:t>
            </w:r>
          </w:p>
        </w:tc>
        <w:tc>
          <w:tcPr>
            <w:tcW w:w="2284" w:type="pct"/>
            <w:shd w:val="clear" w:color="auto" w:fill="auto"/>
            <w:vAlign w:val="center"/>
          </w:tcPr>
          <w:p w14:paraId="0E5D888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钢筋连接试验报告汇总表</w:t>
            </w:r>
          </w:p>
        </w:tc>
        <w:tc>
          <w:tcPr>
            <w:tcW w:w="363" w:type="pct"/>
            <w:shd w:val="clear" w:color="auto" w:fill="auto"/>
            <w:vAlign w:val="center"/>
          </w:tcPr>
          <w:p w14:paraId="3E631B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846187">
            <w:pPr>
              <w:jc w:val="center"/>
              <w:rPr>
                <w:rFonts w:asciiTheme="minorEastAsia" w:hAnsiTheme="minorEastAsia" w:eastAsiaTheme="minorEastAsia"/>
                <w:sz w:val="20"/>
                <w:szCs w:val="20"/>
              </w:rPr>
            </w:pPr>
          </w:p>
        </w:tc>
        <w:tc>
          <w:tcPr>
            <w:tcW w:w="363" w:type="pct"/>
            <w:shd w:val="clear" w:color="auto" w:fill="auto"/>
            <w:vAlign w:val="center"/>
          </w:tcPr>
          <w:p w14:paraId="7737D4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2837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9DA8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DD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5916A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.3.2</w:t>
            </w:r>
          </w:p>
        </w:tc>
        <w:tc>
          <w:tcPr>
            <w:tcW w:w="2284" w:type="pct"/>
            <w:shd w:val="clear" w:color="auto" w:fill="auto"/>
            <w:vAlign w:val="center"/>
          </w:tcPr>
          <w:p w14:paraId="5DC19FF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钢筋焊接连接试验报告</w:t>
            </w:r>
          </w:p>
        </w:tc>
        <w:tc>
          <w:tcPr>
            <w:tcW w:w="363" w:type="pct"/>
            <w:shd w:val="clear" w:color="auto" w:fill="auto"/>
            <w:vAlign w:val="center"/>
          </w:tcPr>
          <w:p w14:paraId="44898B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3C78B0F">
            <w:pPr>
              <w:jc w:val="center"/>
              <w:rPr>
                <w:rFonts w:asciiTheme="minorEastAsia" w:hAnsiTheme="minorEastAsia" w:eastAsiaTheme="minorEastAsia"/>
                <w:sz w:val="20"/>
                <w:szCs w:val="20"/>
              </w:rPr>
            </w:pPr>
          </w:p>
        </w:tc>
        <w:tc>
          <w:tcPr>
            <w:tcW w:w="363" w:type="pct"/>
            <w:shd w:val="clear" w:color="auto" w:fill="auto"/>
            <w:vAlign w:val="center"/>
          </w:tcPr>
          <w:p w14:paraId="7B269E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45DA0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0157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527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60FF0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.3.3</w:t>
            </w:r>
          </w:p>
        </w:tc>
        <w:tc>
          <w:tcPr>
            <w:tcW w:w="2284" w:type="pct"/>
            <w:shd w:val="clear" w:color="auto" w:fill="auto"/>
            <w:vAlign w:val="center"/>
          </w:tcPr>
          <w:p w14:paraId="70D1526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钢筋机械连接试验报告</w:t>
            </w:r>
          </w:p>
        </w:tc>
        <w:tc>
          <w:tcPr>
            <w:tcW w:w="363" w:type="pct"/>
            <w:shd w:val="clear" w:color="auto" w:fill="auto"/>
            <w:vAlign w:val="center"/>
          </w:tcPr>
          <w:p w14:paraId="38210A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D3FB9F">
            <w:pPr>
              <w:jc w:val="center"/>
              <w:rPr>
                <w:rFonts w:asciiTheme="minorEastAsia" w:hAnsiTheme="minorEastAsia" w:eastAsiaTheme="minorEastAsia"/>
                <w:sz w:val="20"/>
                <w:szCs w:val="20"/>
              </w:rPr>
            </w:pPr>
          </w:p>
        </w:tc>
        <w:tc>
          <w:tcPr>
            <w:tcW w:w="363" w:type="pct"/>
            <w:shd w:val="clear" w:color="auto" w:fill="auto"/>
            <w:vAlign w:val="center"/>
          </w:tcPr>
          <w:p w14:paraId="168023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E8C5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DD30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1B9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980ED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.3.4</w:t>
            </w:r>
          </w:p>
        </w:tc>
        <w:tc>
          <w:tcPr>
            <w:tcW w:w="2284" w:type="pct"/>
            <w:shd w:val="clear" w:color="auto" w:fill="auto"/>
            <w:vAlign w:val="center"/>
          </w:tcPr>
          <w:p w14:paraId="11E96CD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预应力钢丝镦头强度试验报告</w:t>
            </w:r>
          </w:p>
        </w:tc>
        <w:tc>
          <w:tcPr>
            <w:tcW w:w="363" w:type="pct"/>
            <w:shd w:val="clear" w:color="auto" w:fill="auto"/>
            <w:vAlign w:val="center"/>
          </w:tcPr>
          <w:p w14:paraId="6299C2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D176DE">
            <w:pPr>
              <w:jc w:val="center"/>
              <w:rPr>
                <w:rFonts w:asciiTheme="minorEastAsia" w:hAnsiTheme="minorEastAsia" w:eastAsiaTheme="minorEastAsia"/>
                <w:sz w:val="20"/>
                <w:szCs w:val="20"/>
              </w:rPr>
            </w:pPr>
          </w:p>
        </w:tc>
        <w:tc>
          <w:tcPr>
            <w:tcW w:w="363" w:type="pct"/>
            <w:shd w:val="clear" w:color="auto" w:fill="auto"/>
            <w:vAlign w:val="center"/>
          </w:tcPr>
          <w:p w14:paraId="18CAD1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BE9D4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BD7F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2CB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9F12B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.3.5</w:t>
            </w:r>
          </w:p>
        </w:tc>
        <w:tc>
          <w:tcPr>
            <w:tcW w:w="2284" w:type="pct"/>
            <w:shd w:val="clear" w:color="auto" w:fill="auto"/>
            <w:vAlign w:val="center"/>
          </w:tcPr>
          <w:p w14:paraId="4E8143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后置埋件现场拉拔试验报告</w:t>
            </w:r>
          </w:p>
        </w:tc>
        <w:tc>
          <w:tcPr>
            <w:tcW w:w="363" w:type="pct"/>
            <w:shd w:val="clear" w:color="auto" w:fill="auto"/>
            <w:vAlign w:val="center"/>
          </w:tcPr>
          <w:p w14:paraId="007C9E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642D3B">
            <w:pPr>
              <w:jc w:val="center"/>
              <w:rPr>
                <w:rFonts w:asciiTheme="minorEastAsia" w:hAnsiTheme="minorEastAsia" w:eastAsiaTheme="minorEastAsia"/>
                <w:sz w:val="20"/>
                <w:szCs w:val="20"/>
              </w:rPr>
            </w:pPr>
          </w:p>
        </w:tc>
        <w:tc>
          <w:tcPr>
            <w:tcW w:w="363" w:type="pct"/>
            <w:shd w:val="clear" w:color="auto" w:fill="auto"/>
            <w:vAlign w:val="center"/>
          </w:tcPr>
          <w:p w14:paraId="677C50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4358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57B7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187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351D8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.3.6</w:t>
            </w:r>
          </w:p>
        </w:tc>
        <w:tc>
          <w:tcPr>
            <w:tcW w:w="2284" w:type="pct"/>
            <w:shd w:val="clear" w:color="auto" w:fill="auto"/>
            <w:vAlign w:val="center"/>
          </w:tcPr>
          <w:p w14:paraId="3B873D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钢筋机械连接工艺检验报告</w:t>
            </w:r>
          </w:p>
        </w:tc>
        <w:tc>
          <w:tcPr>
            <w:tcW w:w="363" w:type="pct"/>
            <w:shd w:val="clear" w:color="auto" w:fill="auto"/>
            <w:vAlign w:val="center"/>
          </w:tcPr>
          <w:p w14:paraId="566553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7C293D5">
            <w:pPr>
              <w:jc w:val="center"/>
              <w:rPr>
                <w:rFonts w:asciiTheme="minorEastAsia" w:hAnsiTheme="minorEastAsia" w:eastAsiaTheme="minorEastAsia"/>
                <w:sz w:val="20"/>
                <w:szCs w:val="20"/>
              </w:rPr>
            </w:pPr>
          </w:p>
        </w:tc>
        <w:tc>
          <w:tcPr>
            <w:tcW w:w="363" w:type="pct"/>
            <w:shd w:val="clear" w:color="auto" w:fill="auto"/>
            <w:vAlign w:val="center"/>
          </w:tcPr>
          <w:p w14:paraId="0A35B6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3A48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1EFF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75F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79A3E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.3.7</w:t>
            </w:r>
          </w:p>
        </w:tc>
        <w:tc>
          <w:tcPr>
            <w:tcW w:w="2284" w:type="pct"/>
            <w:shd w:val="clear" w:color="auto" w:fill="auto"/>
            <w:vAlign w:val="center"/>
          </w:tcPr>
          <w:p w14:paraId="0E4C81B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钢筋焊接连接工艺试验报告</w:t>
            </w:r>
          </w:p>
        </w:tc>
        <w:tc>
          <w:tcPr>
            <w:tcW w:w="363" w:type="pct"/>
            <w:shd w:val="clear" w:color="auto" w:fill="auto"/>
            <w:vAlign w:val="center"/>
          </w:tcPr>
          <w:p w14:paraId="2387AF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F8BA6F">
            <w:pPr>
              <w:jc w:val="center"/>
              <w:rPr>
                <w:rFonts w:asciiTheme="minorEastAsia" w:hAnsiTheme="minorEastAsia" w:eastAsiaTheme="minorEastAsia"/>
                <w:sz w:val="20"/>
                <w:szCs w:val="20"/>
              </w:rPr>
            </w:pPr>
          </w:p>
        </w:tc>
        <w:tc>
          <w:tcPr>
            <w:tcW w:w="363" w:type="pct"/>
            <w:shd w:val="clear" w:color="auto" w:fill="auto"/>
            <w:vAlign w:val="center"/>
          </w:tcPr>
          <w:p w14:paraId="537FE1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C3E0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CF4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B0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9BD85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.3.8</w:t>
            </w:r>
          </w:p>
        </w:tc>
        <w:tc>
          <w:tcPr>
            <w:tcW w:w="2284" w:type="pct"/>
            <w:shd w:val="clear" w:color="auto" w:fill="auto"/>
            <w:vAlign w:val="center"/>
          </w:tcPr>
          <w:p w14:paraId="5F0A6D2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钢筋套筒灌浆连接接头试件型式检验报告</w:t>
            </w:r>
          </w:p>
        </w:tc>
        <w:tc>
          <w:tcPr>
            <w:tcW w:w="363" w:type="pct"/>
            <w:shd w:val="clear" w:color="auto" w:fill="auto"/>
            <w:vAlign w:val="center"/>
          </w:tcPr>
          <w:p w14:paraId="6DCC63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95E28FE">
            <w:pPr>
              <w:jc w:val="center"/>
              <w:rPr>
                <w:rFonts w:asciiTheme="minorEastAsia" w:hAnsiTheme="minorEastAsia" w:eastAsiaTheme="minorEastAsia"/>
                <w:sz w:val="20"/>
                <w:szCs w:val="20"/>
              </w:rPr>
            </w:pPr>
          </w:p>
        </w:tc>
        <w:tc>
          <w:tcPr>
            <w:tcW w:w="363" w:type="pct"/>
            <w:shd w:val="clear" w:color="auto" w:fill="auto"/>
            <w:vAlign w:val="center"/>
          </w:tcPr>
          <w:p w14:paraId="4F2676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E454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9830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8E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C280A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.3.9</w:t>
            </w:r>
          </w:p>
        </w:tc>
        <w:tc>
          <w:tcPr>
            <w:tcW w:w="2284" w:type="pct"/>
            <w:shd w:val="clear" w:color="auto" w:fill="auto"/>
            <w:vAlign w:val="center"/>
          </w:tcPr>
          <w:p w14:paraId="28EB0A5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钢筋套筒灌浆连接接头试件工艺检验报告</w:t>
            </w:r>
          </w:p>
        </w:tc>
        <w:tc>
          <w:tcPr>
            <w:tcW w:w="363" w:type="pct"/>
            <w:shd w:val="clear" w:color="auto" w:fill="auto"/>
            <w:vAlign w:val="center"/>
          </w:tcPr>
          <w:p w14:paraId="2216E4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D909A7">
            <w:pPr>
              <w:jc w:val="center"/>
              <w:rPr>
                <w:rFonts w:asciiTheme="minorEastAsia" w:hAnsiTheme="minorEastAsia" w:eastAsiaTheme="minorEastAsia"/>
                <w:sz w:val="20"/>
                <w:szCs w:val="20"/>
              </w:rPr>
            </w:pPr>
          </w:p>
        </w:tc>
        <w:tc>
          <w:tcPr>
            <w:tcW w:w="363" w:type="pct"/>
            <w:shd w:val="clear" w:color="auto" w:fill="auto"/>
            <w:vAlign w:val="center"/>
          </w:tcPr>
          <w:p w14:paraId="493716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360A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87B2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F76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4BF13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TJ2.5.3.10</w:t>
            </w:r>
          </w:p>
        </w:tc>
        <w:tc>
          <w:tcPr>
            <w:tcW w:w="2284" w:type="pct"/>
            <w:shd w:val="clear" w:color="auto" w:fill="auto"/>
            <w:vAlign w:val="center"/>
          </w:tcPr>
          <w:p w14:paraId="63D64A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套筒灌浆或浆锚搭接接头的抗拉强度试验报告</w:t>
            </w:r>
          </w:p>
        </w:tc>
        <w:tc>
          <w:tcPr>
            <w:tcW w:w="363" w:type="pct"/>
            <w:shd w:val="clear" w:color="auto" w:fill="auto"/>
            <w:vAlign w:val="center"/>
          </w:tcPr>
          <w:p w14:paraId="02E02BA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BCFCE0">
            <w:pPr>
              <w:jc w:val="center"/>
              <w:rPr>
                <w:rFonts w:asciiTheme="minorEastAsia" w:hAnsiTheme="minorEastAsia" w:eastAsiaTheme="minorEastAsia"/>
                <w:sz w:val="20"/>
                <w:szCs w:val="20"/>
              </w:rPr>
            </w:pPr>
          </w:p>
        </w:tc>
        <w:tc>
          <w:tcPr>
            <w:tcW w:w="363" w:type="pct"/>
            <w:shd w:val="clear" w:color="auto" w:fill="auto"/>
            <w:vAlign w:val="center"/>
          </w:tcPr>
          <w:p w14:paraId="72BC840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C48B0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A9740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3A2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C84ABF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TJ2.5.3.11</w:t>
            </w:r>
          </w:p>
        </w:tc>
        <w:tc>
          <w:tcPr>
            <w:tcW w:w="2284" w:type="pct"/>
            <w:shd w:val="clear" w:color="auto" w:fill="auto"/>
            <w:vAlign w:val="center"/>
          </w:tcPr>
          <w:p w14:paraId="0454C91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装配式混凝土连接节点的灌浆密实度及钢筋锚固长度检测报告</w:t>
            </w:r>
          </w:p>
        </w:tc>
        <w:tc>
          <w:tcPr>
            <w:tcW w:w="363" w:type="pct"/>
            <w:shd w:val="clear" w:color="auto" w:fill="auto"/>
            <w:vAlign w:val="center"/>
          </w:tcPr>
          <w:p w14:paraId="212F55B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899A6B">
            <w:pPr>
              <w:jc w:val="center"/>
              <w:rPr>
                <w:rFonts w:asciiTheme="minorEastAsia" w:hAnsiTheme="minorEastAsia" w:eastAsiaTheme="minorEastAsia"/>
                <w:sz w:val="20"/>
                <w:szCs w:val="20"/>
              </w:rPr>
            </w:pPr>
          </w:p>
        </w:tc>
        <w:tc>
          <w:tcPr>
            <w:tcW w:w="363" w:type="pct"/>
            <w:shd w:val="clear" w:color="auto" w:fill="auto"/>
            <w:vAlign w:val="center"/>
          </w:tcPr>
          <w:p w14:paraId="0FB7F9E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DAE58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779FD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CAF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29EF52">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TJ2.5</w:t>
            </w:r>
            <w:r>
              <w:rPr>
                <w:rFonts w:hint="eastAsia" w:asciiTheme="minorEastAsia" w:hAnsiTheme="minorEastAsia" w:eastAsiaTheme="minorEastAsia"/>
                <w:b/>
                <w:kern w:val="0"/>
                <w:sz w:val="20"/>
                <w:szCs w:val="20"/>
              </w:rPr>
              <w:t>.4</w:t>
            </w:r>
          </w:p>
        </w:tc>
        <w:tc>
          <w:tcPr>
            <w:tcW w:w="2284" w:type="pct"/>
            <w:shd w:val="clear" w:color="auto" w:fill="auto"/>
            <w:vAlign w:val="center"/>
          </w:tcPr>
          <w:p w14:paraId="118A2D4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其他</w:t>
            </w:r>
            <w:r>
              <w:rPr>
                <w:rFonts w:cs="宋体" w:asciiTheme="minorEastAsia" w:hAnsiTheme="minorEastAsia" w:eastAsiaTheme="minorEastAsia"/>
                <w:b/>
                <w:kern w:val="0"/>
                <w:sz w:val="20"/>
                <w:szCs w:val="20"/>
              </w:rPr>
              <w:t>试验报告</w:t>
            </w:r>
          </w:p>
        </w:tc>
        <w:tc>
          <w:tcPr>
            <w:tcW w:w="1946" w:type="pct"/>
            <w:gridSpan w:val="5"/>
            <w:shd w:val="clear" w:color="auto" w:fill="auto"/>
            <w:vAlign w:val="center"/>
          </w:tcPr>
          <w:p w14:paraId="6994BCB9">
            <w:pPr>
              <w:jc w:val="center"/>
              <w:rPr>
                <w:rFonts w:asciiTheme="minorEastAsia" w:hAnsiTheme="minorEastAsia" w:eastAsiaTheme="minorEastAsia"/>
                <w:sz w:val="20"/>
                <w:szCs w:val="20"/>
              </w:rPr>
            </w:pPr>
          </w:p>
        </w:tc>
      </w:tr>
      <w:tr w14:paraId="3DF4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EC6FE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w:t>
            </w:r>
          </w:p>
        </w:tc>
        <w:tc>
          <w:tcPr>
            <w:tcW w:w="2284" w:type="pct"/>
            <w:shd w:val="clear" w:color="auto" w:fill="auto"/>
            <w:vAlign w:val="center"/>
          </w:tcPr>
          <w:p w14:paraId="237055C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其他试验报告汇总表</w:t>
            </w:r>
          </w:p>
        </w:tc>
        <w:tc>
          <w:tcPr>
            <w:tcW w:w="363" w:type="pct"/>
            <w:shd w:val="clear" w:color="auto" w:fill="auto"/>
            <w:vAlign w:val="center"/>
          </w:tcPr>
          <w:p w14:paraId="5BC3F1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5700B7">
            <w:pPr>
              <w:jc w:val="center"/>
              <w:rPr>
                <w:rFonts w:asciiTheme="minorEastAsia" w:hAnsiTheme="minorEastAsia" w:eastAsiaTheme="minorEastAsia"/>
                <w:sz w:val="20"/>
                <w:szCs w:val="20"/>
              </w:rPr>
            </w:pPr>
          </w:p>
        </w:tc>
        <w:tc>
          <w:tcPr>
            <w:tcW w:w="363" w:type="pct"/>
            <w:shd w:val="clear" w:color="auto" w:fill="auto"/>
            <w:vAlign w:val="center"/>
          </w:tcPr>
          <w:p w14:paraId="5AB989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63DD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13ED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8DE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D6C40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.4.2</w:t>
            </w:r>
          </w:p>
        </w:tc>
        <w:tc>
          <w:tcPr>
            <w:tcW w:w="2284" w:type="pct"/>
            <w:shd w:val="clear" w:color="auto" w:fill="auto"/>
            <w:vAlign w:val="center"/>
          </w:tcPr>
          <w:p w14:paraId="708E0A5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土壤试验报告</w:t>
            </w:r>
          </w:p>
        </w:tc>
        <w:tc>
          <w:tcPr>
            <w:tcW w:w="363" w:type="pct"/>
            <w:shd w:val="clear" w:color="auto" w:fill="auto"/>
            <w:vAlign w:val="center"/>
          </w:tcPr>
          <w:p w14:paraId="147C0E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004D18">
            <w:pPr>
              <w:jc w:val="center"/>
              <w:rPr>
                <w:rFonts w:asciiTheme="minorEastAsia" w:hAnsiTheme="minorEastAsia" w:eastAsiaTheme="minorEastAsia"/>
                <w:sz w:val="20"/>
                <w:szCs w:val="20"/>
              </w:rPr>
            </w:pPr>
          </w:p>
        </w:tc>
        <w:tc>
          <w:tcPr>
            <w:tcW w:w="363" w:type="pct"/>
            <w:shd w:val="clear" w:color="auto" w:fill="auto"/>
            <w:vAlign w:val="center"/>
          </w:tcPr>
          <w:p w14:paraId="54711E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2589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9309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09E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E36CC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.4.3</w:t>
            </w:r>
          </w:p>
        </w:tc>
        <w:tc>
          <w:tcPr>
            <w:tcW w:w="2284" w:type="pct"/>
            <w:shd w:val="clear" w:color="auto" w:fill="auto"/>
            <w:vAlign w:val="center"/>
          </w:tcPr>
          <w:p w14:paraId="7D4137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地表土壤氡浓度检测报告</w:t>
            </w:r>
          </w:p>
        </w:tc>
        <w:tc>
          <w:tcPr>
            <w:tcW w:w="363" w:type="pct"/>
            <w:shd w:val="clear" w:color="auto" w:fill="auto"/>
            <w:vAlign w:val="center"/>
          </w:tcPr>
          <w:p w14:paraId="6F68B8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D92853">
            <w:pPr>
              <w:jc w:val="center"/>
              <w:rPr>
                <w:rFonts w:asciiTheme="minorEastAsia" w:hAnsiTheme="minorEastAsia" w:eastAsiaTheme="minorEastAsia"/>
                <w:sz w:val="20"/>
                <w:szCs w:val="20"/>
              </w:rPr>
            </w:pPr>
          </w:p>
        </w:tc>
        <w:tc>
          <w:tcPr>
            <w:tcW w:w="363" w:type="pct"/>
            <w:shd w:val="clear" w:color="auto" w:fill="auto"/>
            <w:vAlign w:val="center"/>
          </w:tcPr>
          <w:p w14:paraId="2E9AD7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2F3EA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B7FD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E7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28DA4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.4.4</w:t>
            </w:r>
          </w:p>
        </w:tc>
        <w:tc>
          <w:tcPr>
            <w:tcW w:w="2284" w:type="pct"/>
            <w:shd w:val="clear" w:color="auto" w:fill="auto"/>
            <w:vAlign w:val="center"/>
          </w:tcPr>
          <w:p w14:paraId="019B1B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外墙饰面砖样板件粘结强度检测报告</w:t>
            </w:r>
          </w:p>
        </w:tc>
        <w:tc>
          <w:tcPr>
            <w:tcW w:w="363" w:type="pct"/>
            <w:shd w:val="clear" w:color="auto" w:fill="auto"/>
            <w:vAlign w:val="center"/>
          </w:tcPr>
          <w:p w14:paraId="65838B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39A5F2">
            <w:pPr>
              <w:jc w:val="center"/>
              <w:rPr>
                <w:rFonts w:asciiTheme="minorEastAsia" w:hAnsiTheme="minorEastAsia" w:eastAsiaTheme="minorEastAsia"/>
                <w:sz w:val="20"/>
                <w:szCs w:val="20"/>
              </w:rPr>
            </w:pPr>
          </w:p>
        </w:tc>
        <w:tc>
          <w:tcPr>
            <w:tcW w:w="363" w:type="pct"/>
            <w:shd w:val="clear" w:color="auto" w:fill="auto"/>
            <w:vAlign w:val="center"/>
          </w:tcPr>
          <w:p w14:paraId="6819BF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B141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D22E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96E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1210E5">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.4.5</w:t>
            </w:r>
          </w:p>
        </w:tc>
        <w:tc>
          <w:tcPr>
            <w:tcW w:w="2284" w:type="pct"/>
            <w:shd w:val="clear" w:color="auto" w:fill="auto"/>
            <w:vAlign w:val="center"/>
          </w:tcPr>
          <w:p w14:paraId="7FABE43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水泥土搅拌桩取芯强度试验报告</w:t>
            </w:r>
          </w:p>
        </w:tc>
        <w:tc>
          <w:tcPr>
            <w:tcW w:w="363" w:type="pct"/>
            <w:shd w:val="clear" w:color="auto" w:fill="auto"/>
            <w:vAlign w:val="center"/>
          </w:tcPr>
          <w:p w14:paraId="2D75D6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BCF499">
            <w:pPr>
              <w:jc w:val="center"/>
              <w:rPr>
                <w:rFonts w:asciiTheme="minorEastAsia" w:hAnsiTheme="minorEastAsia" w:eastAsiaTheme="minorEastAsia"/>
                <w:sz w:val="20"/>
                <w:szCs w:val="20"/>
              </w:rPr>
            </w:pPr>
          </w:p>
        </w:tc>
        <w:tc>
          <w:tcPr>
            <w:tcW w:w="363" w:type="pct"/>
            <w:shd w:val="clear" w:color="auto" w:fill="auto"/>
            <w:vAlign w:val="center"/>
          </w:tcPr>
          <w:p w14:paraId="60FAC7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53E7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7BB4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108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02B76E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.4.6</w:t>
            </w:r>
          </w:p>
        </w:tc>
        <w:tc>
          <w:tcPr>
            <w:tcW w:w="2284" w:type="pct"/>
            <w:shd w:val="clear" w:color="auto" w:fill="auto"/>
            <w:vAlign w:val="center"/>
          </w:tcPr>
          <w:p w14:paraId="3A6C0DA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砌体拉结筋拉拔试验报告</w:t>
            </w:r>
          </w:p>
        </w:tc>
        <w:tc>
          <w:tcPr>
            <w:tcW w:w="363" w:type="pct"/>
            <w:shd w:val="clear" w:color="auto" w:fill="auto"/>
            <w:vAlign w:val="center"/>
          </w:tcPr>
          <w:p w14:paraId="2D1B3F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687EAE">
            <w:pPr>
              <w:jc w:val="center"/>
              <w:rPr>
                <w:rFonts w:asciiTheme="minorEastAsia" w:hAnsiTheme="minorEastAsia" w:eastAsiaTheme="minorEastAsia"/>
                <w:sz w:val="20"/>
                <w:szCs w:val="20"/>
              </w:rPr>
            </w:pPr>
          </w:p>
        </w:tc>
        <w:tc>
          <w:tcPr>
            <w:tcW w:w="363" w:type="pct"/>
            <w:shd w:val="clear" w:color="auto" w:fill="auto"/>
            <w:vAlign w:val="center"/>
          </w:tcPr>
          <w:p w14:paraId="261CD1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B33D0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D63E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D6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1238F47F">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.4.7</w:t>
            </w:r>
          </w:p>
        </w:tc>
        <w:tc>
          <w:tcPr>
            <w:tcW w:w="2284" w:type="pct"/>
            <w:shd w:val="clear" w:color="auto" w:fill="auto"/>
            <w:vAlign w:val="center"/>
          </w:tcPr>
          <w:p w14:paraId="672A931D">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地基基础填方每层填筑厚度、含水量控制、压实度试验报告</w:t>
            </w:r>
          </w:p>
        </w:tc>
        <w:tc>
          <w:tcPr>
            <w:tcW w:w="363" w:type="pct"/>
            <w:shd w:val="clear" w:color="auto" w:fill="auto"/>
            <w:vAlign w:val="center"/>
          </w:tcPr>
          <w:p w14:paraId="08E1D0C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DA6375">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4075D44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A0B39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4CCF41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B77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EE590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.4.8</w:t>
            </w:r>
          </w:p>
        </w:tc>
        <w:tc>
          <w:tcPr>
            <w:tcW w:w="2284" w:type="pct"/>
            <w:shd w:val="clear" w:color="auto" w:fill="auto"/>
            <w:vAlign w:val="center"/>
          </w:tcPr>
          <w:p w14:paraId="25FE7ED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钢筋保护层厚度实测表</w:t>
            </w:r>
          </w:p>
        </w:tc>
        <w:tc>
          <w:tcPr>
            <w:tcW w:w="363" w:type="pct"/>
            <w:shd w:val="clear" w:color="auto" w:fill="auto"/>
            <w:vAlign w:val="center"/>
          </w:tcPr>
          <w:p w14:paraId="16A77C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D040AA">
            <w:pPr>
              <w:jc w:val="center"/>
              <w:rPr>
                <w:rFonts w:asciiTheme="minorEastAsia" w:hAnsiTheme="minorEastAsia" w:eastAsiaTheme="minorEastAsia"/>
                <w:sz w:val="20"/>
                <w:szCs w:val="20"/>
              </w:rPr>
            </w:pPr>
          </w:p>
        </w:tc>
        <w:tc>
          <w:tcPr>
            <w:tcW w:w="363" w:type="pct"/>
            <w:shd w:val="clear" w:color="auto" w:fill="auto"/>
            <w:vAlign w:val="center"/>
          </w:tcPr>
          <w:p w14:paraId="2F68B6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DB3B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B8AC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97D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4871A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.4.9</w:t>
            </w:r>
          </w:p>
        </w:tc>
        <w:tc>
          <w:tcPr>
            <w:tcW w:w="2284" w:type="pct"/>
            <w:shd w:val="clear" w:color="auto" w:fill="auto"/>
            <w:vAlign w:val="center"/>
          </w:tcPr>
          <w:p w14:paraId="1C61A66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结构实体位置与尺寸偏差检验表</w:t>
            </w:r>
          </w:p>
        </w:tc>
        <w:tc>
          <w:tcPr>
            <w:tcW w:w="363" w:type="pct"/>
            <w:shd w:val="clear" w:color="auto" w:fill="auto"/>
            <w:vAlign w:val="center"/>
          </w:tcPr>
          <w:p w14:paraId="4582F9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929B23">
            <w:pPr>
              <w:jc w:val="center"/>
              <w:rPr>
                <w:rFonts w:asciiTheme="minorEastAsia" w:hAnsiTheme="minorEastAsia" w:eastAsiaTheme="minorEastAsia"/>
                <w:sz w:val="20"/>
                <w:szCs w:val="20"/>
              </w:rPr>
            </w:pPr>
          </w:p>
        </w:tc>
        <w:tc>
          <w:tcPr>
            <w:tcW w:w="363" w:type="pct"/>
            <w:shd w:val="clear" w:color="auto" w:fill="auto"/>
            <w:vAlign w:val="center"/>
          </w:tcPr>
          <w:p w14:paraId="2D4349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3FA2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33EB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E9A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7AE66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.4.10</w:t>
            </w:r>
          </w:p>
        </w:tc>
        <w:tc>
          <w:tcPr>
            <w:tcW w:w="2284" w:type="pct"/>
            <w:shd w:val="clear" w:color="auto" w:fill="auto"/>
            <w:vAlign w:val="center"/>
          </w:tcPr>
          <w:p w14:paraId="48B9B5C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地基基础工程检测报告</w:t>
            </w:r>
          </w:p>
        </w:tc>
        <w:tc>
          <w:tcPr>
            <w:tcW w:w="363" w:type="pct"/>
            <w:shd w:val="clear" w:color="auto" w:fill="auto"/>
            <w:vAlign w:val="center"/>
          </w:tcPr>
          <w:p w14:paraId="0EF6B2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57A886">
            <w:pPr>
              <w:jc w:val="center"/>
              <w:rPr>
                <w:rFonts w:asciiTheme="minorEastAsia" w:hAnsiTheme="minorEastAsia" w:eastAsiaTheme="minorEastAsia"/>
                <w:sz w:val="20"/>
                <w:szCs w:val="20"/>
              </w:rPr>
            </w:pPr>
          </w:p>
        </w:tc>
        <w:tc>
          <w:tcPr>
            <w:tcW w:w="363" w:type="pct"/>
            <w:shd w:val="clear" w:color="auto" w:fill="auto"/>
            <w:vAlign w:val="center"/>
          </w:tcPr>
          <w:p w14:paraId="283057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0F19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AD8B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388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797CDE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.4.11</w:t>
            </w:r>
          </w:p>
        </w:tc>
        <w:tc>
          <w:tcPr>
            <w:tcW w:w="2284" w:type="pct"/>
            <w:shd w:val="clear" w:color="auto" w:fill="auto"/>
            <w:vAlign w:val="center"/>
          </w:tcPr>
          <w:p w14:paraId="4A18608A">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结构实体检测报告</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无同条件养护试件或不合格时</w:t>
            </w:r>
            <w:r>
              <w:rPr>
                <w:rFonts w:cs="宋体" w:asciiTheme="minorEastAsia" w:hAnsiTheme="minorEastAsia" w:eastAsiaTheme="minorEastAsia"/>
                <w:kern w:val="0"/>
                <w:sz w:val="20"/>
                <w:szCs w:val="20"/>
              </w:rPr>
              <w:t>)</w:t>
            </w:r>
          </w:p>
        </w:tc>
        <w:tc>
          <w:tcPr>
            <w:tcW w:w="363" w:type="pct"/>
            <w:shd w:val="clear" w:color="auto" w:fill="auto"/>
            <w:vAlign w:val="center"/>
          </w:tcPr>
          <w:p w14:paraId="2F95223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B34663B">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722BC39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542C8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06BBF8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58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57AA7D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.4.12</w:t>
            </w:r>
          </w:p>
        </w:tc>
        <w:tc>
          <w:tcPr>
            <w:tcW w:w="2284" w:type="pct"/>
            <w:shd w:val="clear" w:color="auto" w:fill="auto"/>
            <w:vAlign w:val="center"/>
          </w:tcPr>
          <w:p w14:paraId="4CDA169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门窗功能性测试报告</w:t>
            </w:r>
          </w:p>
        </w:tc>
        <w:tc>
          <w:tcPr>
            <w:tcW w:w="363" w:type="pct"/>
            <w:shd w:val="clear" w:color="auto" w:fill="auto"/>
            <w:vAlign w:val="center"/>
          </w:tcPr>
          <w:p w14:paraId="18E178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033741">
            <w:pPr>
              <w:jc w:val="center"/>
              <w:rPr>
                <w:rFonts w:asciiTheme="minorEastAsia" w:hAnsiTheme="minorEastAsia" w:eastAsiaTheme="minorEastAsia"/>
                <w:sz w:val="20"/>
                <w:szCs w:val="20"/>
              </w:rPr>
            </w:pPr>
          </w:p>
        </w:tc>
        <w:tc>
          <w:tcPr>
            <w:tcW w:w="363" w:type="pct"/>
            <w:shd w:val="clear" w:color="auto" w:fill="auto"/>
            <w:vAlign w:val="center"/>
          </w:tcPr>
          <w:p w14:paraId="29B1BC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CFB4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D996A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82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3FA0D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.4.13</w:t>
            </w:r>
          </w:p>
        </w:tc>
        <w:tc>
          <w:tcPr>
            <w:tcW w:w="2284" w:type="pct"/>
            <w:shd w:val="clear" w:color="auto" w:fill="auto"/>
            <w:vAlign w:val="center"/>
          </w:tcPr>
          <w:p w14:paraId="70A1C8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保温节能实体检测及热工性能测报告</w:t>
            </w:r>
          </w:p>
        </w:tc>
        <w:tc>
          <w:tcPr>
            <w:tcW w:w="363" w:type="pct"/>
            <w:shd w:val="clear" w:color="auto" w:fill="auto"/>
            <w:vAlign w:val="center"/>
          </w:tcPr>
          <w:p w14:paraId="15EA8A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CAA1DBF">
            <w:pPr>
              <w:jc w:val="center"/>
              <w:rPr>
                <w:rFonts w:asciiTheme="minorEastAsia" w:hAnsiTheme="minorEastAsia" w:eastAsiaTheme="minorEastAsia"/>
                <w:sz w:val="20"/>
                <w:szCs w:val="20"/>
              </w:rPr>
            </w:pPr>
          </w:p>
        </w:tc>
        <w:tc>
          <w:tcPr>
            <w:tcW w:w="363" w:type="pct"/>
            <w:shd w:val="clear" w:color="auto" w:fill="auto"/>
            <w:vAlign w:val="center"/>
          </w:tcPr>
          <w:p w14:paraId="0DC74E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95485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0B656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8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EFE57D">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w:t>
            </w:r>
            <w:r>
              <w:rPr>
                <w:rFonts w:hint="eastAsia" w:asciiTheme="minorEastAsia" w:hAnsiTheme="minorEastAsia" w:eastAsiaTheme="minorEastAsia"/>
                <w:kern w:val="0"/>
                <w:sz w:val="20"/>
                <w:szCs w:val="20"/>
                <w:lang w:val="en-US" w:eastAsia="zh-CN"/>
              </w:rPr>
              <w:t>4（盐）</w:t>
            </w:r>
          </w:p>
        </w:tc>
        <w:tc>
          <w:tcPr>
            <w:tcW w:w="2284" w:type="pct"/>
            <w:shd w:val="clear" w:color="auto" w:fill="auto"/>
            <w:vAlign w:val="center"/>
          </w:tcPr>
          <w:p w14:paraId="11FC01B6">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材料、设备的相关检验报告、型式检测报告、3C 强制认证合格证书或 3C 标志</w:t>
            </w:r>
          </w:p>
        </w:tc>
        <w:tc>
          <w:tcPr>
            <w:tcW w:w="363" w:type="pct"/>
            <w:shd w:val="clear" w:color="auto" w:fill="auto"/>
            <w:vAlign w:val="center"/>
          </w:tcPr>
          <w:p w14:paraId="1A5F823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99C0D6">
            <w:pPr>
              <w:jc w:val="center"/>
              <w:rPr>
                <w:rFonts w:asciiTheme="minorEastAsia" w:hAnsiTheme="minorEastAsia" w:eastAsiaTheme="minorEastAsia"/>
                <w:sz w:val="20"/>
                <w:szCs w:val="20"/>
              </w:rPr>
            </w:pPr>
          </w:p>
        </w:tc>
        <w:tc>
          <w:tcPr>
            <w:tcW w:w="363" w:type="pct"/>
            <w:shd w:val="clear" w:color="auto" w:fill="auto"/>
            <w:vAlign w:val="center"/>
          </w:tcPr>
          <w:p w14:paraId="2C7EFBA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8B7449">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51FF66F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F3A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B42AA6">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w:t>
            </w:r>
            <w:r>
              <w:rPr>
                <w:rFonts w:hint="eastAsia" w:asciiTheme="minorEastAsia" w:hAnsiTheme="minorEastAsia" w:eastAsiaTheme="minorEastAsia"/>
                <w:kern w:val="0"/>
                <w:sz w:val="20"/>
                <w:szCs w:val="20"/>
                <w:lang w:val="en-US" w:eastAsia="zh-CN"/>
              </w:rPr>
              <w:t>5（盐）</w:t>
            </w:r>
          </w:p>
        </w:tc>
        <w:tc>
          <w:tcPr>
            <w:tcW w:w="2284" w:type="pct"/>
            <w:shd w:val="clear" w:color="auto" w:fill="auto"/>
            <w:vAlign w:val="center"/>
          </w:tcPr>
          <w:p w14:paraId="1A3B635D">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主要设备、器具的安装使用说明书</w:t>
            </w:r>
          </w:p>
        </w:tc>
        <w:tc>
          <w:tcPr>
            <w:tcW w:w="363" w:type="pct"/>
            <w:shd w:val="clear" w:color="auto" w:fill="auto"/>
            <w:vAlign w:val="center"/>
          </w:tcPr>
          <w:p w14:paraId="2E80BF5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7CC89DF">
            <w:pPr>
              <w:jc w:val="center"/>
              <w:rPr>
                <w:rFonts w:asciiTheme="minorEastAsia" w:hAnsiTheme="minorEastAsia" w:eastAsiaTheme="minorEastAsia"/>
                <w:sz w:val="20"/>
                <w:szCs w:val="20"/>
              </w:rPr>
            </w:pPr>
          </w:p>
        </w:tc>
        <w:tc>
          <w:tcPr>
            <w:tcW w:w="363" w:type="pct"/>
            <w:shd w:val="clear" w:color="auto" w:fill="auto"/>
            <w:vAlign w:val="center"/>
          </w:tcPr>
          <w:p w14:paraId="7F7C7C2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4DC51B">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176F9F4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482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888D97">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w:t>
            </w:r>
            <w:r>
              <w:rPr>
                <w:rFonts w:hint="eastAsia" w:asciiTheme="minorEastAsia" w:hAnsiTheme="minorEastAsia" w:eastAsiaTheme="minorEastAsia"/>
                <w:kern w:val="0"/>
                <w:sz w:val="20"/>
                <w:szCs w:val="20"/>
                <w:lang w:val="en-US" w:eastAsia="zh-CN"/>
              </w:rPr>
              <w:t>6（盐）</w:t>
            </w:r>
          </w:p>
        </w:tc>
        <w:tc>
          <w:tcPr>
            <w:tcW w:w="2284" w:type="pct"/>
            <w:shd w:val="clear" w:color="auto" w:fill="auto"/>
            <w:vAlign w:val="center"/>
          </w:tcPr>
          <w:p w14:paraId="7270E08A">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进口的主要材料设备的商检证明文件</w:t>
            </w:r>
          </w:p>
        </w:tc>
        <w:tc>
          <w:tcPr>
            <w:tcW w:w="363" w:type="pct"/>
            <w:shd w:val="clear" w:color="auto" w:fill="auto"/>
            <w:vAlign w:val="center"/>
          </w:tcPr>
          <w:p w14:paraId="25A42DA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2830C9">
            <w:pPr>
              <w:jc w:val="center"/>
              <w:rPr>
                <w:rFonts w:asciiTheme="minorEastAsia" w:hAnsiTheme="minorEastAsia" w:eastAsiaTheme="minorEastAsia"/>
                <w:sz w:val="20"/>
                <w:szCs w:val="20"/>
              </w:rPr>
            </w:pPr>
          </w:p>
        </w:tc>
        <w:tc>
          <w:tcPr>
            <w:tcW w:w="363" w:type="pct"/>
            <w:shd w:val="clear" w:color="auto" w:fill="auto"/>
            <w:vAlign w:val="center"/>
          </w:tcPr>
          <w:p w14:paraId="190E672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90105C">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2DD4CD7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CA7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260D9D">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TJ2.5</w:t>
            </w:r>
            <w:r>
              <w:rPr>
                <w:rFonts w:hint="eastAsia" w:asciiTheme="minorEastAsia" w:hAnsiTheme="minorEastAsia" w:eastAsiaTheme="minorEastAsia"/>
                <w:kern w:val="0"/>
                <w:sz w:val="20"/>
                <w:szCs w:val="20"/>
              </w:rPr>
              <w:t>.4.1</w:t>
            </w:r>
            <w:r>
              <w:rPr>
                <w:rFonts w:hint="eastAsia" w:asciiTheme="minorEastAsia" w:hAnsiTheme="minorEastAsia" w:eastAsiaTheme="minorEastAsia"/>
                <w:kern w:val="0"/>
                <w:sz w:val="20"/>
                <w:szCs w:val="20"/>
                <w:lang w:val="en-US" w:eastAsia="zh-CN"/>
              </w:rPr>
              <w:t>7（盐）</w:t>
            </w:r>
          </w:p>
        </w:tc>
        <w:tc>
          <w:tcPr>
            <w:tcW w:w="2284" w:type="pct"/>
            <w:shd w:val="clear" w:color="auto" w:fill="auto"/>
            <w:vAlign w:val="center"/>
          </w:tcPr>
          <w:p w14:paraId="1C396AC6">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涉及消防、安全、卫生、环保、节能的材料、设备的检测报告或法定机构出具的有效证明文件 </w:t>
            </w:r>
          </w:p>
        </w:tc>
        <w:tc>
          <w:tcPr>
            <w:tcW w:w="363" w:type="pct"/>
            <w:shd w:val="clear" w:color="auto" w:fill="auto"/>
            <w:vAlign w:val="center"/>
          </w:tcPr>
          <w:p w14:paraId="5E9BBA9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BF954D">
            <w:pPr>
              <w:jc w:val="center"/>
              <w:rPr>
                <w:rFonts w:asciiTheme="minorEastAsia" w:hAnsiTheme="minorEastAsia" w:eastAsiaTheme="minorEastAsia"/>
                <w:sz w:val="20"/>
                <w:szCs w:val="20"/>
              </w:rPr>
            </w:pPr>
          </w:p>
        </w:tc>
        <w:tc>
          <w:tcPr>
            <w:tcW w:w="363" w:type="pct"/>
            <w:shd w:val="clear" w:color="auto" w:fill="auto"/>
            <w:vAlign w:val="center"/>
          </w:tcPr>
          <w:p w14:paraId="212EDF7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9ACE3D">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37FBBD8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9C3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B10239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TJ2.6</w:t>
            </w:r>
          </w:p>
        </w:tc>
        <w:tc>
          <w:tcPr>
            <w:tcW w:w="2284" w:type="pct"/>
            <w:shd w:val="clear" w:color="auto" w:fill="auto"/>
            <w:vAlign w:val="center"/>
          </w:tcPr>
          <w:p w14:paraId="77AEBDCE">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隐蔽工程验收</w:t>
            </w:r>
          </w:p>
        </w:tc>
        <w:tc>
          <w:tcPr>
            <w:tcW w:w="1946" w:type="pct"/>
            <w:gridSpan w:val="5"/>
            <w:shd w:val="clear" w:color="auto" w:fill="auto"/>
            <w:vAlign w:val="center"/>
          </w:tcPr>
          <w:p w14:paraId="2EC89E52">
            <w:pPr>
              <w:jc w:val="center"/>
              <w:rPr>
                <w:rFonts w:asciiTheme="minorEastAsia" w:hAnsiTheme="minorEastAsia" w:eastAsiaTheme="minorEastAsia"/>
                <w:sz w:val="20"/>
                <w:szCs w:val="20"/>
              </w:rPr>
            </w:pPr>
          </w:p>
        </w:tc>
      </w:tr>
      <w:tr w14:paraId="71C3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BC754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w:t>
            </w:r>
          </w:p>
        </w:tc>
        <w:tc>
          <w:tcPr>
            <w:tcW w:w="2284" w:type="pct"/>
            <w:shd w:val="clear" w:color="auto" w:fill="auto"/>
            <w:vAlign w:val="center"/>
          </w:tcPr>
          <w:p w14:paraId="6C276DF6">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隐蔽工程验收记录汇总表 </w:t>
            </w:r>
          </w:p>
        </w:tc>
        <w:tc>
          <w:tcPr>
            <w:tcW w:w="363" w:type="pct"/>
            <w:shd w:val="clear" w:color="auto" w:fill="auto"/>
            <w:vAlign w:val="center"/>
          </w:tcPr>
          <w:p w14:paraId="49387DD0">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09097987">
            <w:pPr>
              <w:jc w:val="center"/>
              <w:rPr>
                <w:rFonts w:asciiTheme="minorEastAsia" w:hAnsiTheme="minorEastAsia" w:eastAsiaTheme="minorEastAsia"/>
                <w:sz w:val="20"/>
                <w:szCs w:val="20"/>
              </w:rPr>
            </w:pPr>
          </w:p>
        </w:tc>
        <w:tc>
          <w:tcPr>
            <w:tcW w:w="363" w:type="pct"/>
            <w:shd w:val="clear" w:color="auto" w:fill="auto"/>
            <w:vAlign w:val="center"/>
          </w:tcPr>
          <w:p w14:paraId="3F123C22">
            <w:pPr>
              <w:jc w:val="center"/>
              <w:rPr>
                <w:rFonts w:hint="eastAsia" w:cs="宋体" w:asciiTheme="minorEastAsia" w:hAnsiTheme="minorEastAsia" w:eastAsiaTheme="minorEastAsia"/>
                <w:kern w:val="0"/>
                <w:sz w:val="20"/>
                <w:szCs w:val="20"/>
              </w:rPr>
            </w:pPr>
          </w:p>
        </w:tc>
        <w:tc>
          <w:tcPr>
            <w:tcW w:w="353" w:type="pct"/>
            <w:shd w:val="clear" w:color="auto" w:fill="auto"/>
            <w:vAlign w:val="center"/>
          </w:tcPr>
          <w:p w14:paraId="2F4423E3">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7D8CD6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F8A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F9516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w:t>
            </w:r>
          </w:p>
        </w:tc>
        <w:tc>
          <w:tcPr>
            <w:tcW w:w="2284" w:type="pct"/>
            <w:shd w:val="clear" w:color="auto" w:fill="auto"/>
            <w:vAlign w:val="center"/>
          </w:tcPr>
          <w:p w14:paraId="5856804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钢筋工程隐蔽验收记录</w:t>
            </w:r>
          </w:p>
        </w:tc>
        <w:tc>
          <w:tcPr>
            <w:tcW w:w="363" w:type="pct"/>
            <w:shd w:val="clear" w:color="auto" w:fill="auto"/>
            <w:vAlign w:val="center"/>
          </w:tcPr>
          <w:p w14:paraId="53AF30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D4469E">
            <w:pPr>
              <w:jc w:val="center"/>
              <w:rPr>
                <w:rFonts w:asciiTheme="minorEastAsia" w:hAnsiTheme="minorEastAsia" w:eastAsiaTheme="minorEastAsia"/>
                <w:sz w:val="20"/>
                <w:szCs w:val="20"/>
              </w:rPr>
            </w:pPr>
          </w:p>
        </w:tc>
        <w:tc>
          <w:tcPr>
            <w:tcW w:w="363" w:type="pct"/>
            <w:shd w:val="clear" w:color="auto" w:fill="auto"/>
            <w:vAlign w:val="center"/>
          </w:tcPr>
          <w:p w14:paraId="5F2B9D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4B71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8E73ED">
            <w:pPr>
              <w:jc w:val="center"/>
              <w:rPr>
                <w:rFonts w:asciiTheme="minorEastAsia" w:hAnsiTheme="minorEastAsia" w:eastAsiaTheme="minorEastAsia"/>
                <w:sz w:val="20"/>
                <w:szCs w:val="20"/>
              </w:rPr>
            </w:pPr>
          </w:p>
        </w:tc>
      </w:tr>
      <w:tr w14:paraId="08CC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1A127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TJ2.6.2</w:t>
            </w:r>
          </w:p>
        </w:tc>
        <w:tc>
          <w:tcPr>
            <w:tcW w:w="2284" w:type="pct"/>
            <w:shd w:val="clear" w:color="auto" w:fill="auto"/>
            <w:vAlign w:val="center"/>
          </w:tcPr>
          <w:p w14:paraId="4536AB4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预应力钢筋隐蔽工程验收记录</w:t>
            </w:r>
          </w:p>
        </w:tc>
        <w:tc>
          <w:tcPr>
            <w:tcW w:w="363" w:type="pct"/>
            <w:shd w:val="clear" w:color="auto" w:fill="auto"/>
            <w:vAlign w:val="center"/>
          </w:tcPr>
          <w:p w14:paraId="36F2EC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2F49F7">
            <w:pPr>
              <w:jc w:val="center"/>
              <w:rPr>
                <w:rFonts w:asciiTheme="minorEastAsia" w:hAnsiTheme="minorEastAsia" w:eastAsiaTheme="minorEastAsia"/>
                <w:sz w:val="20"/>
                <w:szCs w:val="20"/>
              </w:rPr>
            </w:pPr>
          </w:p>
        </w:tc>
        <w:tc>
          <w:tcPr>
            <w:tcW w:w="363" w:type="pct"/>
            <w:shd w:val="clear" w:color="auto" w:fill="auto"/>
            <w:vAlign w:val="center"/>
          </w:tcPr>
          <w:p w14:paraId="62048D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4178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AECD24">
            <w:pPr>
              <w:jc w:val="center"/>
              <w:rPr>
                <w:rFonts w:asciiTheme="minorEastAsia" w:hAnsiTheme="minorEastAsia" w:eastAsiaTheme="minorEastAsia"/>
                <w:sz w:val="20"/>
                <w:szCs w:val="20"/>
              </w:rPr>
            </w:pPr>
          </w:p>
        </w:tc>
      </w:tr>
      <w:tr w14:paraId="2EDA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B5650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TJ2.6.3</w:t>
            </w:r>
          </w:p>
        </w:tc>
        <w:tc>
          <w:tcPr>
            <w:tcW w:w="2284" w:type="pct"/>
            <w:shd w:val="clear" w:color="auto" w:fill="auto"/>
            <w:vAlign w:val="center"/>
          </w:tcPr>
          <w:p w14:paraId="402EF45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钢筋套筒与钢筋连接、浆锚隐蔽工程验收记录</w:t>
            </w:r>
          </w:p>
        </w:tc>
        <w:tc>
          <w:tcPr>
            <w:tcW w:w="363" w:type="pct"/>
            <w:shd w:val="clear" w:color="auto" w:fill="auto"/>
            <w:vAlign w:val="center"/>
          </w:tcPr>
          <w:p w14:paraId="168CDD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DBD350">
            <w:pPr>
              <w:jc w:val="center"/>
              <w:rPr>
                <w:rFonts w:asciiTheme="minorEastAsia" w:hAnsiTheme="minorEastAsia" w:eastAsiaTheme="minorEastAsia"/>
                <w:sz w:val="20"/>
                <w:szCs w:val="20"/>
              </w:rPr>
            </w:pPr>
          </w:p>
        </w:tc>
        <w:tc>
          <w:tcPr>
            <w:tcW w:w="363" w:type="pct"/>
            <w:shd w:val="clear" w:color="auto" w:fill="auto"/>
            <w:vAlign w:val="center"/>
          </w:tcPr>
          <w:p w14:paraId="171C4E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7EC5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0933ED">
            <w:pPr>
              <w:jc w:val="center"/>
              <w:rPr>
                <w:rFonts w:asciiTheme="minorEastAsia" w:hAnsiTheme="minorEastAsia" w:eastAsiaTheme="minorEastAsia"/>
                <w:sz w:val="20"/>
                <w:szCs w:val="20"/>
              </w:rPr>
            </w:pPr>
          </w:p>
        </w:tc>
      </w:tr>
      <w:tr w14:paraId="343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3E5225E">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TJ2.6.4</w:t>
            </w:r>
          </w:p>
        </w:tc>
        <w:tc>
          <w:tcPr>
            <w:tcW w:w="2284" w:type="pct"/>
            <w:shd w:val="clear" w:color="auto" w:fill="auto"/>
            <w:vAlign w:val="center"/>
          </w:tcPr>
          <w:p w14:paraId="4FA86CED">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地下防水转角处、变形缝、穿墙管道、后浇带、埋设件、施工缝等细部做法隐蔽验收记录</w:t>
            </w:r>
          </w:p>
        </w:tc>
        <w:tc>
          <w:tcPr>
            <w:tcW w:w="363" w:type="pct"/>
            <w:shd w:val="clear" w:color="auto" w:fill="auto"/>
            <w:vAlign w:val="center"/>
          </w:tcPr>
          <w:p w14:paraId="6126AEC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D7D6C6D">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1F80251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534EA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568C4C">
            <w:pPr>
              <w:spacing w:line="240" w:lineRule="exact"/>
              <w:jc w:val="center"/>
              <w:rPr>
                <w:rFonts w:asciiTheme="minorEastAsia" w:hAnsiTheme="minorEastAsia" w:eastAsiaTheme="minorEastAsia"/>
                <w:sz w:val="20"/>
                <w:szCs w:val="20"/>
              </w:rPr>
            </w:pPr>
          </w:p>
        </w:tc>
      </w:tr>
      <w:tr w14:paraId="3847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4B83D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TJ2.6.5</w:t>
            </w:r>
          </w:p>
        </w:tc>
        <w:tc>
          <w:tcPr>
            <w:tcW w:w="2284" w:type="pct"/>
            <w:shd w:val="clear" w:color="auto" w:fill="auto"/>
            <w:vAlign w:val="center"/>
          </w:tcPr>
          <w:p w14:paraId="3E597E1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穿墙管止水环与主管或翼环与套管隐蔽验收记录</w:t>
            </w:r>
          </w:p>
        </w:tc>
        <w:tc>
          <w:tcPr>
            <w:tcW w:w="363" w:type="pct"/>
            <w:shd w:val="clear" w:color="auto" w:fill="auto"/>
            <w:vAlign w:val="center"/>
          </w:tcPr>
          <w:p w14:paraId="50BC25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41FE99A">
            <w:pPr>
              <w:jc w:val="center"/>
              <w:rPr>
                <w:rFonts w:asciiTheme="minorEastAsia" w:hAnsiTheme="minorEastAsia" w:eastAsiaTheme="minorEastAsia"/>
                <w:sz w:val="20"/>
                <w:szCs w:val="20"/>
              </w:rPr>
            </w:pPr>
          </w:p>
        </w:tc>
        <w:tc>
          <w:tcPr>
            <w:tcW w:w="363" w:type="pct"/>
            <w:shd w:val="clear" w:color="auto" w:fill="auto"/>
            <w:vAlign w:val="center"/>
          </w:tcPr>
          <w:p w14:paraId="5AF34C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B61A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EEF764">
            <w:pPr>
              <w:jc w:val="center"/>
              <w:rPr>
                <w:rFonts w:asciiTheme="minorEastAsia" w:hAnsiTheme="minorEastAsia" w:eastAsiaTheme="minorEastAsia"/>
                <w:sz w:val="20"/>
                <w:szCs w:val="20"/>
              </w:rPr>
            </w:pPr>
          </w:p>
        </w:tc>
      </w:tr>
      <w:tr w14:paraId="5E7B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FC5C1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TJ2.6.6</w:t>
            </w:r>
          </w:p>
        </w:tc>
        <w:tc>
          <w:tcPr>
            <w:tcW w:w="2284" w:type="pct"/>
            <w:shd w:val="clear" w:color="auto" w:fill="auto"/>
            <w:vAlign w:val="center"/>
          </w:tcPr>
          <w:p w14:paraId="4C376AA5">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地下连续墙的槽段接缝及墙体与内衬结构接缝隐蔽工程验收记录</w:t>
            </w:r>
          </w:p>
        </w:tc>
        <w:tc>
          <w:tcPr>
            <w:tcW w:w="363" w:type="pct"/>
            <w:shd w:val="clear" w:color="auto" w:fill="auto"/>
            <w:vAlign w:val="center"/>
          </w:tcPr>
          <w:p w14:paraId="47212B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4F4A24">
            <w:pPr>
              <w:jc w:val="center"/>
              <w:rPr>
                <w:rFonts w:asciiTheme="minorEastAsia" w:hAnsiTheme="minorEastAsia" w:eastAsiaTheme="minorEastAsia"/>
                <w:sz w:val="20"/>
                <w:szCs w:val="20"/>
              </w:rPr>
            </w:pPr>
          </w:p>
        </w:tc>
        <w:tc>
          <w:tcPr>
            <w:tcW w:w="363" w:type="pct"/>
            <w:shd w:val="clear" w:color="auto" w:fill="auto"/>
            <w:vAlign w:val="center"/>
          </w:tcPr>
          <w:p w14:paraId="63C0B1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00C8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2D7307">
            <w:pPr>
              <w:jc w:val="center"/>
              <w:rPr>
                <w:rFonts w:asciiTheme="minorEastAsia" w:hAnsiTheme="minorEastAsia" w:eastAsiaTheme="minorEastAsia"/>
                <w:sz w:val="20"/>
                <w:szCs w:val="20"/>
              </w:rPr>
            </w:pPr>
          </w:p>
        </w:tc>
      </w:tr>
      <w:tr w14:paraId="0E33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DA2BA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TJ2.6.7</w:t>
            </w:r>
          </w:p>
        </w:tc>
        <w:tc>
          <w:tcPr>
            <w:tcW w:w="2284" w:type="pct"/>
            <w:shd w:val="clear" w:color="auto" w:fill="auto"/>
            <w:vAlign w:val="center"/>
          </w:tcPr>
          <w:p w14:paraId="77528836">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屋面天沟、檐口、檐沟、水落口、泛水、变形缝和伸出屋面管道的防水构造隐蔽工程验收记录</w:t>
            </w:r>
          </w:p>
        </w:tc>
        <w:tc>
          <w:tcPr>
            <w:tcW w:w="363" w:type="pct"/>
            <w:shd w:val="clear" w:color="auto" w:fill="auto"/>
            <w:vAlign w:val="center"/>
          </w:tcPr>
          <w:p w14:paraId="522A11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42CB0E">
            <w:pPr>
              <w:jc w:val="center"/>
              <w:rPr>
                <w:rFonts w:asciiTheme="minorEastAsia" w:hAnsiTheme="minorEastAsia" w:eastAsiaTheme="minorEastAsia"/>
                <w:sz w:val="20"/>
                <w:szCs w:val="20"/>
              </w:rPr>
            </w:pPr>
          </w:p>
        </w:tc>
        <w:tc>
          <w:tcPr>
            <w:tcW w:w="363" w:type="pct"/>
            <w:shd w:val="clear" w:color="auto" w:fill="auto"/>
            <w:vAlign w:val="center"/>
          </w:tcPr>
          <w:p w14:paraId="0CEA86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D5B1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E306BE">
            <w:pPr>
              <w:jc w:val="center"/>
              <w:rPr>
                <w:rFonts w:asciiTheme="minorEastAsia" w:hAnsiTheme="minorEastAsia" w:eastAsiaTheme="minorEastAsia"/>
                <w:sz w:val="20"/>
                <w:szCs w:val="20"/>
              </w:rPr>
            </w:pPr>
          </w:p>
        </w:tc>
      </w:tr>
      <w:tr w14:paraId="4878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054DD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TJ2.6.8</w:t>
            </w:r>
          </w:p>
        </w:tc>
        <w:tc>
          <w:tcPr>
            <w:tcW w:w="2284" w:type="pct"/>
            <w:shd w:val="clear" w:color="auto" w:fill="auto"/>
            <w:vAlign w:val="center"/>
          </w:tcPr>
          <w:p w14:paraId="7D76693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抹灰工程隐蔽验收记录</w:t>
            </w:r>
          </w:p>
        </w:tc>
        <w:tc>
          <w:tcPr>
            <w:tcW w:w="363" w:type="pct"/>
            <w:shd w:val="clear" w:color="auto" w:fill="auto"/>
            <w:vAlign w:val="center"/>
          </w:tcPr>
          <w:p w14:paraId="6ABC73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25A7B99">
            <w:pPr>
              <w:jc w:val="center"/>
              <w:rPr>
                <w:rFonts w:asciiTheme="minorEastAsia" w:hAnsiTheme="minorEastAsia" w:eastAsiaTheme="minorEastAsia"/>
                <w:sz w:val="20"/>
                <w:szCs w:val="20"/>
              </w:rPr>
            </w:pPr>
          </w:p>
        </w:tc>
        <w:tc>
          <w:tcPr>
            <w:tcW w:w="363" w:type="pct"/>
            <w:shd w:val="clear" w:color="auto" w:fill="auto"/>
            <w:vAlign w:val="center"/>
          </w:tcPr>
          <w:p w14:paraId="372245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9ED9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2259F8A">
            <w:pPr>
              <w:jc w:val="center"/>
              <w:rPr>
                <w:rFonts w:asciiTheme="minorEastAsia" w:hAnsiTheme="minorEastAsia" w:eastAsiaTheme="minorEastAsia"/>
                <w:sz w:val="20"/>
                <w:szCs w:val="20"/>
              </w:rPr>
            </w:pPr>
          </w:p>
        </w:tc>
      </w:tr>
      <w:tr w14:paraId="706E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F87CB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TJ2.6.9</w:t>
            </w:r>
          </w:p>
        </w:tc>
        <w:tc>
          <w:tcPr>
            <w:tcW w:w="2284" w:type="pct"/>
            <w:shd w:val="clear" w:color="auto" w:fill="auto"/>
            <w:vAlign w:val="center"/>
          </w:tcPr>
          <w:p w14:paraId="2D84B55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门窗预埋件和锚固件的隐蔽工程验收记录</w:t>
            </w:r>
          </w:p>
        </w:tc>
        <w:tc>
          <w:tcPr>
            <w:tcW w:w="363" w:type="pct"/>
            <w:shd w:val="clear" w:color="auto" w:fill="auto"/>
            <w:vAlign w:val="center"/>
          </w:tcPr>
          <w:p w14:paraId="510F45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0A1635">
            <w:pPr>
              <w:jc w:val="center"/>
              <w:rPr>
                <w:rFonts w:asciiTheme="minorEastAsia" w:hAnsiTheme="minorEastAsia" w:eastAsiaTheme="minorEastAsia"/>
                <w:sz w:val="20"/>
                <w:szCs w:val="20"/>
              </w:rPr>
            </w:pPr>
          </w:p>
        </w:tc>
        <w:tc>
          <w:tcPr>
            <w:tcW w:w="363" w:type="pct"/>
            <w:shd w:val="clear" w:color="auto" w:fill="auto"/>
            <w:vAlign w:val="center"/>
          </w:tcPr>
          <w:p w14:paraId="6E304A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89DD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BA653A">
            <w:pPr>
              <w:jc w:val="center"/>
              <w:rPr>
                <w:rFonts w:asciiTheme="minorEastAsia" w:hAnsiTheme="minorEastAsia" w:eastAsiaTheme="minorEastAsia"/>
                <w:sz w:val="20"/>
                <w:szCs w:val="20"/>
              </w:rPr>
            </w:pPr>
          </w:p>
        </w:tc>
      </w:tr>
      <w:tr w14:paraId="3920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A6739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TJ2.6.10</w:t>
            </w:r>
          </w:p>
        </w:tc>
        <w:tc>
          <w:tcPr>
            <w:tcW w:w="2284" w:type="pct"/>
            <w:shd w:val="clear" w:color="auto" w:fill="auto"/>
            <w:vAlign w:val="center"/>
          </w:tcPr>
          <w:p w14:paraId="48C0F43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门窗隐蔽部位的防腐、填嵌处理隐蔽验收记录</w:t>
            </w:r>
          </w:p>
        </w:tc>
        <w:tc>
          <w:tcPr>
            <w:tcW w:w="363" w:type="pct"/>
            <w:shd w:val="clear" w:color="auto" w:fill="auto"/>
            <w:vAlign w:val="center"/>
          </w:tcPr>
          <w:p w14:paraId="006531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702F24">
            <w:pPr>
              <w:jc w:val="center"/>
              <w:rPr>
                <w:rFonts w:asciiTheme="minorEastAsia" w:hAnsiTheme="minorEastAsia" w:eastAsiaTheme="minorEastAsia"/>
                <w:sz w:val="20"/>
                <w:szCs w:val="20"/>
              </w:rPr>
            </w:pPr>
          </w:p>
        </w:tc>
        <w:tc>
          <w:tcPr>
            <w:tcW w:w="363" w:type="pct"/>
            <w:shd w:val="clear" w:color="auto" w:fill="auto"/>
            <w:vAlign w:val="center"/>
          </w:tcPr>
          <w:p w14:paraId="100AB2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8944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D99872">
            <w:pPr>
              <w:jc w:val="center"/>
              <w:rPr>
                <w:rFonts w:asciiTheme="minorEastAsia" w:hAnsiTheme="minorEastAsia" w:eastAsiaTheme="minorEastAsia"/>
                <w:sz w:val="20"/>
                <w:szCs w:val="20"/>
              </w:rPr>
            </w:pPr>
          </w:p>
        </w:tc>
      </w:tr>
      <w:tr w14:paraId="20D3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1F454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TJ2.6.11</w:t>
            </w:r>
          </w:p>
        </w:tc>
        <w:tc>
          <w:tcPr>
            <w:tcW w:w="2284" w:type="pct"/>
            <w:shd w:val="clear" w:color="auto" w:fill="auto"/>
            <w:vAlign w:val="center"/>
          </w:tcPr>
          <w:p w14:paraId="31031CB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吊顶工程隐蔽验收记录</w:t>
            </w:r>
          </w:p>
        </w:tc>
        <w:tc>
          <w:tcPr>
            <w:tcW w:w="363" w:type="pct"/>
            <w:shd w:val="clear" w:color="auto" w:fill="auto"/>
            <w:vAlign w:val="center"/>
          </w:tcPr>
          <w:p w14:paraId="1A2B85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1419FEF">
            <w:pPr>
              <w:jc w:val="center"/>
              <w:rPr>
                <w:rFonts w:asciiTheme="minorEastAsia" w:hAnsiTheme="minorEastAsia" w:eastAsiaTheme="minorEastAsia"/>
                <w:sz w:val="20"/>
                <w:szCs w:val="20"/>
              </w:rPr>
            </w:pPr>
          </w:p>
        </w:tc>
        <w:tc>
          <w:tcPr>
            <w:tcW w:w="363" w:type="pct"/>
            <w:shd w:val="clear" w:color="auto" w:fill="auto"/>
            <w:vAlign w:val="center"/>
          </w:tcPr>
          <w:p w14:paraId="014DBC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E248B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E7A678">
            <w:pPr>
              <w:jc w:val="center"/>
              <w:rPr>
                <w:rFonts w:asciiTheme="minorEastAsia" w:hAnsiTheme="minorEastAsia" w:eastAsiaTheme="minorEastAsia"/>
                <w:sz w:val="20"/>
                <w:szCs w:val="20"/>
              </w:rPr>
            </w:pPr>
          </w:p>
        </w:tc>
      </w:tr>
      <w:tr w14:paraId="165C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DDA01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TJ2.6.12</w:t>
            </w:r>
          </w:p>
        </w:tc>
        <w:tc>
          <w:tcPr>
            <w:tcW w:w="2284" w:type="pct"/>
            <w:shd w:val="clear" w:color="auto" w:fill="auto"/>
            <w:vAlign w:val="center"/>
          </w:tcPr>
          <w:p w14:paraId="1ACF439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轻质隔墙工程隐蔽验收记录</w:t>
            </w:r>
          </w:p>
        </w:tc>
        <w:tc>
          <w:tcPr>
            <w:tcW w:w="363" w:type="pct"/>
            <w:shd w:val="clear" w:color="auto" w:fill="auto"/>
            <w:vAlign w:val="center"/>
          </w:tcPr>
          <w:p w14:paraId="639F3F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AB3FAE">
            <w:pPr>
              <w:jc w:val="center"/>
              <w:rPr>
                <w:rFonts w:asciiTheme="minorEastAsia" w:hAnsiTheme="minorEastAsia" w:eastAsiaTheme="minorEastAsia"/>
                <w:sz w:val="20"/>
                <w:szCs w:val="20"/>
              </w:rPr>
            </w:pPr>
          </w:p>
        </w:tc>
        <w:tc>
          <w:tcPr>
            <w:tcW w:w="363" w:type="pct"/>
            <w:shd w:val="clear" w:color="auto" w:fill="auto"/>
            <w:vAlign w:val="center"/>
          </w:tcPr>
          <w:p w14:paraId="2B64CB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0246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1CE5511">
            <w:pPr>
              <w:jc w:val="center"/>
              <w:rPr>
                <w:rFonts w:asciiTheme="minorEastAsia" w:hAnsiTheme="minorEastAsia" w:eastAsiaTheme="minorEastAsia"/>
                <w:sz w:val="20"/>
                <w:szCs w:val="20"/>
              </w:rPr>
            </w:pPr>
          </w:p>
        </w:tc>
      </w:tr>
      <w:tr w14:paraId="53CE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BA70F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TJ2.6.13</w:t>
            </w:r>
          </w:p>
        </w:tc>
        <w:tc>
          <w:tcPr>
            <w:tcW w:w="2284" w:type="pct"/>
            <w:shd w:val="clear" w:color="auto" w:fill="auto"/>
            <w:vAlign w:val="center"/>
          </w:tcPr>
          <w:p w14:paraId="6C1D91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饰面板</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砖</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工程隐蔽验收记录</w:t>
            </w:r>
          </w:p>
        </w:tc>
        <w:tc>
          <w:tcPr>
            <w:tcW w:w="363" w:type="pct"/>
            <w:shd w:val="clear" w:color="auto" w:fill="auto"/>
            <w:vAlign w:val="center"/>
          </w:tcPr>
          <w:p w14:paraId="46A5AC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1C15D3">
            <w:pPr>
              <w:jc w:val="center"/>
              <w:rPr>
                <w:rFonts w:asciiTheme="minorEastAsia" w:hAnsiTheme="minorEastAsia" w:eastAsiaTheme="minorEastAsia"/>
                <w:sz w:val="20"/>
                <w:szCs w:val="20"/>
              </w:rPr>
            </w:pPr>
          </w:p>
        </w:tc>
        <w:tc>
          <w:tcPr>
            <w:tcW w:w="363" w:type="pct"/>
            <w:shd w:val="clear" w:color="auto" w:fill="auto"/>
            <w:vAlign w:val="center"/>
          </w:tcPr>
          <w:p w14:paraId="609699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18DA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E94F45">
            <w:pPr>
              <w:jc w:val="center"/>
              <w:rPr>
                <w:rFonts w:asciiTheme="minorEastAsia" w:hAnsiTheme="minorEastAsia" w:eastAsiaTheme="minorEastAsia"/>
                <w:sz w:val="20"/>
                <w:szCs w:val="20"/>
              </w:rPr>
            </w:pPr>
          </w:p>
        </w:tc>
      </w:tr>
      <w:tr w14:paraId="39BC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264D36">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w:t>
            </w:r>
            <w:r>
              <w:rPr>
                <w:rFonts w:hint="eastAsia" w:asciiTheme="minorEastAsia" w:hAnsiTheme="minorEastAsia" w:eastAsiaTheme="minorEastAsia"/>
                <w:kern w:val="0"/>
                <w:sz w:val="20"/>
                <w:szCs w:val="20"/>
              </w:rPr>
              <w:t>4</w:t>
            </w:r>
          </w:p>
        </w:tc>
        <w:tc>
          <w:tcPr>
            <w:tcW w:w="2284" w:type="pct"/>
            <w:shd w:val="clear" w:color="auto" w:fill="auto"/>
            <w:vAlign w:val="center"/>
          </w:tcPr>
          <w:p w14:paraId="3B873E4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护栏与预埋件的连接节点，预埋件隐蔽验收记录</w:t>
            </w:r>
          </w:p>
        </w:tc>
        <w:tc>
          <w:tcPr>
            <w:tcW w:w="363" w:type="pct"/>
            <w:shd w:val="clear" w:color="auto" w:fill="auto"/>
            <w:vAlign w:val="center"/>
          </w:tcPr>
          <w:p w14:paraId="1594E8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A6B4F9">
            <w:pPr>
              <w:jc w:val="center"/>
              <w:rPr>
                <w:rFonts w:asciiTheme="minorEastAsia" w:hAnsiTheme="minorEastAsia" w:eastAsiaTheme="minorEastAsia"/>
                <w:sz w:val="20"/>
                <w:szCs w:val="20"/>
              </w:rPr>
            </w:pPr>
          </w:p>
        </w:tc>
        <w:tc>
          <w:tcPr>
            <w:tcW w:w="363" w:type="pct"/>
            <w:shd w:val="clear" w:color="auto" w:fill="auto"/>
            <w:vAlign w:val="center"/>
          </w:tcPr>
          <w:p w14:paraId="33C6DC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4337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027041">
            <w:pPr>
              <w:jc w:val="center"/>
              <w:rPr>
                <w:rFonts w:asciiTheme="minorEastAsia" w:hAnsiTheme="minorEastAsia" w:eastAsiaTheme="minorEastAsia"/>
                <w:sz w:val="20"/>
                <w:szCs w:val="20"/>
              </w:rPr>
            </w:pPr>
          </w:p>
        </w:tc>
      </w:tr>
      <w:tr w14:paraId="2570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B86379">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TJ2.6.15</w:t>
            </w:r>
          </w:p>
        </w:tc>
        <w:tc>
          <w:tcPr>
            <w:tcW w:w="2284" w:type="pct"/>
            <w:shd w:val="clear" w:color="auto" w:fill="auto"/>
            <w:vAlign w:val="center"/>
          </w:tcPr>
          <w:p w14:paraId="1B9386E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其他隐蔽工程验收记录</w:t>
            </w:r>
          </w:p>
        </w:tc>
        <w:tc>
          <w:tcPr>
            <w:tcW w:w="363" w:type="pct"/>
            <w:shd w:val="clear" w:color="auto" w:fill="auto"/>
            <w:vAlign w:val="center"/>
          </w:tcPr>
          <w:p w14:paraId="58980181">
            <w:pPr>
              <w:jc w:val="center"/>
              <w:rPr>
                <w:rFonts w:cs="宋体" w:asciiTheme="minorEastAsia" w:hAnsiTheme="minorEastAsia" w:eastAsiaTheme="minorEastAsia"/>
                <w:kern w:val="0"/>
                <w:sz w:val="20"/>
                <w:szCs w:val="20"/>
              </w:rPr>
            </w:pPr>
          </w:p>
        </w:tc>
        <w:tc>
          <w:tcPr>
            <w:tcW w:w="363" w:type="pct"/>
            <w:shd w:val="clear" w:color="auto" w:fill="auto"/>
            <w:vAlign w:val="center"/>
          </w:tcPr>
          <w:p w14:paraId="418A6277">
            <w:pPr>
              <w:jc w:val="center"/>
              <w:rPr>
                <w:rFonts w:asciiTheme="minorEastAsia" w:hAnsiTheme="minorEastAsia" w:eastAsiaTheme="minorEastAsia"/>
                <w:sz w:val="20"/>
                <w:szCs w:val="20"/>
              </w:rPr>
            </w:pPr>
          </w:p>
        </w:tc>
        <w:tc>
          <w:tcPr>
            <w:tcW w:w="363" w:type="pct"/>
            <w:shd w:val="clear" w:color="auto" w:fill="auto"/>
            <w:vAlign w:val="center"/>
          </w:tcPr>
          <w:p w14:paraId="69DAE4D5">
            <w:pPr>
              <w:jc w:val="center"/>
              <w:rPr>
                <w:rFonts w:cs="宋体" w:asciiTheme="minorEastAsia" w:hAnsiTheme="minorEastAsia" w:eastAsiaTheme="minorEastAsia"/>
                <w:kern w:val="0"/>
                <w:sz w:val="20"/>
                <w:szCs w:val="20"/>
              </w:rPr>
            </w:pPr>
          </w:p>
        </w:tc>
        <w:tc>
          <w:tcPr>
            <w:tcW w:w="353" w:type="pct"/>
            <w:shd w:val="clear" w:color="auto" w:fill="auto"/>
            <w:vAlign w:val="center"/>
          </w:tcPr>
          <w:p w14:paraId="76755F99">
            <w:pPr>
              <w:jc w:val="center"/>
              <w:rPr>
                <w:rFonts w:cs="宋体" w:asciiTheme="minorEastAsia" w:hAnsiTheme="minorEastAsia" w:eastAsiaTheme="minorEastAsia"/>
                <w:kern w:val="0"/>
                <w:sz w:val="20"/>
                <w:szCs w:val="20"/>
              </w:rPr>
            </w:pPr>
          </w:p>
        </w:tc>
        <w:tc>
          <w:tcPr>
            <w:tcW w:w="503" w:type="pct"/>
            <w:shd w:val="clear" w:color="auto" w:fill="auto"/>
            <w:vAlign w:val="center"/>
          </w:tcPr>
          <w:p w14:paraId="34AED8CD">
            <w:pPr>
              <w:jc w:val="center"/>
              <w:rPr>
                <w:rFonts w:asciiTheme="minorEastAsia" w:hAnsiTheme="minorEastAsia" w:eastAsiaTheme="minorEastAsia"/>
                <w:sz w:val="20"/>
                <w:szCs w:val="20"/>
              </w:rPr>
            </w:pPr>
          </w:p>
        </w:tc>
      </w:tr>
      <w:tr w14:paraId="73E0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87849F3">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TJ2.7</w:t>
            </w:r>
          </w:p>
        </w:tc>
        <w:tc>
          <w:tcPr>
            <w:tcW w:w="2284" w:type="pct"/>
            <w:shd w:val="clear" w:color="auto" w:fill="auto"/>
            <w:vAlign w:val="center"/>
          </w:tcPr>
          <w:p w14:paraId="75DBA3B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施工记录</w:t>
            </w:r>
          </w:p>
        </w:tc>
        <w:tc>
          <w:tcPr>
            <w:tcW w:w="1946" w:type="pct"/>
            <w:gridSpan w:val="5"/>
            <w:shd w:val="clear" w:color="auto" w:fill="auto"/>
            <w:vAlign w:val="center"/>
          </w:tcPr>
          <w:p w14:paraId="42255027">
            <w:pPr>
              <w:jc w:val="center"/>
              <w:rPr>
                <w:rFonts w:asciiTheme="minorEastAsia" w:hAnsiTheme="minorEastAsia" w:eastAsiaTheme="minorEastAsia"/>
                <w:sz w:val="20"/>
                <w:szCs w:val="20"/>
              </w:rPr>
            </w:pPr>
          </w:p>
        </w:tc>
      </w:tr>
      <w:tr w14:paraId="7151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8E16D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TJ2.7.1</w:t>
            </w:r>
          </w:p>
        </w:tc>
        <w:tc>
          <w:tcPr>
            <w:tcW w:w="2284" w:type="pct"/>
            <w:shd w:val="clear" w:color="auto" w:fill="auto"/>
            <w:vAlign w:val="center"/>
          </w:tcPr>
          <w:p w14:paraId="2C414F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施工检查记录</w:t>
            </w:r>
          </w:p>
        </w:tc>
        <w:tc>
          <w:tcPr>
            <w:tcW w:w="363" w:type="pct"/>
            <w:shd w:val="clear" w:color="auto" w:fill="auto"/>
            <w:vAlign w:val="center"/>
          </w:tcPr>
          <w:p w14:paraId="6874133F">
            <w:pPr>
              <w:jc w:val="center"/>
              <w:rPr>
                <w:rFonts w:asciiTheme="minorEastAsia" w:hAnsiTheme="minorEastAsia" w:eastAsiaTheme="minorEastAsia"/>
                <w:sz w:val="20"/>
                <w:szCs w:val="20"/>
              </w:rPr>
            </w:pPr>
          </w:p>
        </w:tc>
        <w:tc>
          <w:tcPr>
            <w:tcW w:w="363" w:type="pct"/>
            <w:shd w:val="clear" w:color="auto" w:fill="auto"/>
            <w:vAlign w:val="center"/>
          </w:tcPr>
          <w:p w14:paraId="383ED083">
            <w:pPr>
              <w:jc w:val="center"/>
              <w:rPr>
                <w:rFonts w:asciiTheme="minorEastAsia" w:hAnsiTheme="minorEastAsia" w:eastAsiaTheme="minorEastAsia"/>
                <w:sz w:val="20"/>
                <w:szCs w:val="20"/>
              </w:rPr>
            </w:pPr>
          </w:p>
        </w:tc>
        <w:tc>
          <w:tcPr>
            <w:tcW w:w="363" w:type="pct"/>
            <w:shd w:val="clear" w:color="auto" w:fill="auto"/>
            <w:vAlign w:val="center"/>
          </w:tcPr>
          <w:p w14:paraId="1A81D2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ADF5FC">
            <w:pPr>
              <w:jc w:val="center"/>
              <w:rPr>
                <w:rFonts w:asciiTheme="minorEastAsia" w:hAnsiTheme="minorEastAsia" w:eastAsiaTheme="minorEastAsia"/>
                <w:sz w:val="20"/>
                <w:szCs w:val="20"/>
              </w:rPr>
            </w:pPr>
          </w:p>
        </w:tc>
        <w:tc>
          <w:tcPr>
            <w:tcW w:w="503" w:type="pct"/>
            <w:shd w:val="clear" w:color="auto" w:fill="auto"/>
            <w:vAlign w:val="center"/>
          </w:tcPr>
          <w:p w14:paraId="6A2F3053">
            <w:pPr>
              <w:jc w:val="center"/>
              <w:rPr>
                <w:rFonts w:asciiTheme="minorEastAsia" w:hAnsiTheme="minorEastAsia" w:eastAsiaTheme="minorEastAsia"/>
                <w:sz w:val="20"/>
                <w:szCs w:val="20"/>
              </w:rPr>
            </w:pPr>
          </w:p>
        </w:tc>
      </w:tr>
      <w:tr w14:paraId="75A7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B0632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TJ2.7.2</w:t>
            </w:r>
          </w:p>
        </w:tc>
        <w:tc>
          <w:tcPr>
            <w:tcW w:w="2284" w:type="pct"/>
            <w:shd w:val="clear" w:color="auto" w:fill="auto"/>
            <w:vAlign w:val="center"/>
          </w:tcPr>
          <w:p w14:paraId="7198B55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交接检查记录</w:t>
            </w:r>
          </w:p>
        </w:tc>
        <w:tc>
          <w:tcPr>
            <w:tcW w:w="363" w:type="pct"/>
            <w:shd w:val="clear" w:color="auto" w:fill="auto"/>
            <w:vAlign w:val="center"/>
          </w:tcPr>
          <w:p w14:paraId="7DBAD02F">
            <w:pPr>
              <w:jc w:val="center"/>
              <w:rPr>
                <w:rFonts w:asciiTheme="minorEastAsia" w:hAnsiTheme="minorEastAsia" w:eastAsiaTheme="minorEastAsia"/>
                <w:sz w:val="20"/>
                <w:szCs w:val="20"/>
              </w:rPr>
            </w:pPr>
          </w:p>
        </w:tc>
        <w:tc>
          <w:tcPr>
            <w:tcW w:w="363" w:type="pct"/>
            <w:shd w:val="clear" w:color="auto" w:fill="auto"/>
            <w:vAlign w:val="center"/>
          </w:tcPr>
          <w:p w14:paraId="6156F094">
            <w:pPr>
              <w:jc w:val="center"/>
              <w:rPr>
                <w:rFonts w:asciiTheme="minorEastAsia" w:hAnsiTheme="minorEastAsia" w:eastAsiaTheme="minorEastAsia"/>
                <w:sz w:val="20"/>
                <w:szCs w:val="20"/>
              </w:rPr>
            </w:pPr>
          </w:p>
        </w:tc>
        <w:tc>
          <w:tcPr>
            <w:tcW w:w="363" w:type="pct"/>
            <w:shd w:val="clear" w:color="auto" w:fill="auto"/>
            <w:vAlign w:val="center"/>
          </w:tcPr>
          <w:p w14:paraId="41D6362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E2297B">
            <w:pPr>
              <w:jc w:val="center"/>
              <w:rPr>
                <w:rFonts w:asciiTheme="minorEastAsia" w:hAnsiTheme="minorEastAsia" w:eastAsiaTheme="minorEastAsia"/>
                <w:sz w:val="20"/>
                <w:szCs w:val="20"/>
              </w:rPr>
            </w:pPr>
          </w:p>
        </w:tc>
        <w:tc>
          <w:tcPr>
            <w:tcW w:w="503" w:type="pct"/>
            <w:shd w:val="clear" w:color="auto" w:fill="auto"/>
            <w:vAlign w:val="center"/>
          </w:tcPr>
          <w:p w14:paraId="6BC3D1FC">
            <w:pPr>
              <w:jc w:val="center"/>
              <w:rPr>
                <w:rFonts w:asciiTheme="minorEastAsia" w:hAnsiTheme="minorEastAsia" w:eastAsiaTheme="minorEastAsia"/>
                <w:sz w:val="20"/>
                <w:szCs w:val="20"/>
              </w:rPr>
            </w:pPr>
          </w:p>
        </w:tc>
      </w:tr>
      <w:tr w14:paraId="2EFD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C8F06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TJ2.7.3</w:t>
            </w:r>
          </w:p>
        </w:tc>
        <w:tc>
          <w:tcPr>
            <w:tcW w:w="2284" w:type="pct"/>
            <w:shd w:val="clear" w:color="auto" w:fill="auto"/>
            <w:vAlign w:val="center"/>
          </w:tcPr>
          <w:p w14:paraId="30A64BB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地基与基础工程验槽记录</w:t>
            </w:r>
          </w:p>
        </w:tc>
        <w:tc>
          <w:tcPr>
            <w:tcW w:w="363" w:type="pct"/>
            <w:shd w:val="clear" w:color="auto" w:fill="auto"/>
            <w:vAlign w:val="center"/>
          </w:tcPr>
          <w:p w14:paraId="7035A4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531F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919E4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D5B5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4928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38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889F8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TJ2.7.4</w:t>
            </w:r>
          </w:p>
        </w:tc>
        <w:tc>
          <w:tcPr>
            <w:tcW w:w="2284" w:type="pct"/>
            <w:shd w:val="clear" w:color="auto" w:fill="auto"/>
            <w:vAlign w:val="center"/>
          </w:tcPr>
          <w:p w14:paraId="43931BE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地基处理记录</w:t>
            </w:r>
          </w:p>
        </w:tc>
        <w:tc>
          <w:tcPr>
            <w:tcW w:w="363" w:type="pct"/>
            <w:shd w:val="clear" w:color="auto" w:fill="auto"/>
            <w:vAlign w:val="center"/>
          </w:tcPr>
          <w:p w14:paraId="794F4A4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4E28AC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32982A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DDC94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44955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7E1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AE4149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TJ2.7.5</w:t>
            </w:r>
          </w:p>
        </w:tc>
        <w:tc>
          <w:tcPr>
            <w:tcW w:w="2284" w:type="pct"/>
            <w:shd w:val="clear" w:color="auto" w:fill="auto"/>
            <w:vAlign w:val="center"/>
          </w:tcPr>
          <w:p w14:paraId="754DA50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地基钎探记录</w:t>
            </w:r>
          </w:p>
        </w:tc>
        <w:tc>
          <w:tcPr>
            <w:tcW w:w="363" w:type="pct"/>
            <w:shd w:val="clear" w:color="auto" w:fill="auto"/>
            <w:vAlign w:val="center"/>
          </w:tcPr>
          <w:p w14:paraId="717D0E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A3CC6D">
            <w:pPr>
              <w:jc w:val="center"/>
              <w:rPr>
                <w:rFonts w:asciiTheme="minorEastAsia" w:hAnsiTheme="minorEastAsia" w:eastAsiaTheme="minorEastAsia"/>
                <w:sz w:val="20"/>
                <w:szCs w:val="20"/>
              </w:rPr>
            </w:pPr>
          </w:p>
        </w:tc>
        <w:tc>
          <w:tcPr>
            <w:tcW w:w="363" w:type="pct"/>
            <w:shd w:val="clear" w:color="auto" w:fill="auto"/>
            <w:vAlign w:val="center"/>
          </w:tcPr>
          <w:p w14:paraId="73DCBB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C211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474C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0F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EEB0F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6</w:t>
            </w:r>
          </w:p>
        </w:tc>
        <w:tc>
          <w:tcPr>
            <w:tcW w:w="2284" w:type="pct"/>
            <w:shd w:val="clear" w:color="auto" w:fill="auto"/>
            <w:vAlign w:val="center"/>
          </w:tcPr>
          <w:p w14:paraId="4EAFC7BF">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混凝土浇灌申请书 </w:t>
            </w:r>
          </w:p>
        </w:tc>
        <w:tc>
          <w:tcPr>
            <w:tcW w:w="363" w:type="pct"/>
            <w:shd w:val="clear" w:color="auto" w:fill="auto"/>
            <w:vAlign w:val="center"/>
          </w:tcPr>
          <w:p w14:paraId="622866DA">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5214FD9E">
            <w:pPr>
              <w:jc w:val="center"/>
              <w:rPr>
                <w:rFonts w:asciiTheme="minorEastAsia" w:hAnsiTheme="minorEastAsia" w:eastAsiaTheme="minorEastAsia"/>
                <w:sz w:val="20"/>
                <w:szCs w:val="20"/>
              </w:rPr>
            </w:pPr>
          </w:p>
        </w:tc>
        <w:tc>
          <w:tcPr>
            <w:tcW w:w="363" w:type="pct"/>
            <w:shd w:val="clear" w:color="auto" w:fill="auto"/>
            <w:vAlign w:val="center"/>
          </w:tcPr>
          <w:p w14:paraId="2BBE34C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5E16C9">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5C00AC7A">
            <w:pPr>
              <w:jc w:val="center"/>
              <w:rPr>
                <w:rFonts w:hint="eastAsia" w:cs="宋体" w:asciiTheme="minorEastAsia" w:hAnsiTheme="minorEastAsia" w:eastAsiaTheme="minorEastAsia"/>
                <w:kern w:val="0"/>
                <w:sz w:val="20"/>
                <w:szCs w:val="20"/>
              </w:rPr>
            </w:pPr>
          </w:p>
        </w:tc>
      </w:tr>
      <w:tr w14:paraId="0DB6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E4A98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7</w:t>
            </w:r>
          </w:p>
        </w:tc>
        <w:tc>
          <w:tcPr>
            <w:tcW w:w="2284" w:type="pct"/>
            <w:shd w:val="clear" w:color="auto" w:fill="auto"/>
            <w:vAlign w:val="center"/>
          </w:tcPr>
          <w:p w14:paraId="66718C1F">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混凝土开盘鉴定 </w:t>
            </w:r>
          </w:p>
        </w:tc>
        <w:tc>
          <w:tcPr>
            <w:tcW w:w="363" w:type="pct"/>
            <w:shd w:val="clear" w:color="auto" w:fill="auto"/>
            <w:vAlign w:val="center"/>
          </w:tcPr>
          <w:p w14:paraId="34CDBE4D">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4FC59D5E">
            <w:pPr>
              <w:jc w:val="center"/>
              <w:rPr>
                <w:rFonts w:asciiTheme="minorEastAsia" w:hAnsiTheme="minorEastAsia" w:eastAsiaTheme="minorEastAsia"/>
                <w:sz w:val="20"/>
                <w:szCs w:val="20"/>
              </w:rPr>
            </w:pPr>
          </w:p>
        </w:tc>
        <w:tc>
          <w:tcPr>
            <w:tcW w:w="363" w:type="pct"/>
            <w:shd w:val="clear" w:color="auto" w:fill="auto"/>
            <w:vAlign w:val="center"/>
          </w:tcPr>
          <w:p w14:paraId="037085A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0EE67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8A9771">
            <w:pPr>
              <w:jc w:val="center"/>
              <w:rPr>
                <w:rFonts w:hint="eastAsia" w:cs="宋体" w:asciiTheme="minorEastAsia" w:hAnsiTheme="minorEastAsia" w:eastAsiaTheme="minorEastAsia"/>
                <w:kern w:val="0"/>
                <w:sz w:val="20"/>
                <w:szCs w:val="20"/>
              </w:rPr>
            </w:pPr>
          </w:p>
        </w:tc>
      </w:tr>
      <w:tr w14:paraId="7EE6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7C57D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8</w:t>
            </w:r>
          </w:p>
        </w:tc>
        <w:tc>
          <w:tcPr>
            <w:tcW w:w="2284" w:type="pct"/>
            <w:shd w:val="clear" w:color="auto" w:fill="auto"/>
            <w:vAlign w:val="center"/>
          </w:tcPr>
          <w:p w14:paraId="42B2511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混凝土浇筑记录</w:t>
            </w:r>
          </w:p>
        </w:tc>
        <w:tc>
          <w:tcPr>
            <w:tcW w:w="363" w:type="pct"/>
            <w:shd w:val="clear" w:color="auto" w:fill="auto"/>
            <w:vAlign w:val="center"/>
          </w:tcPr>
          <w:p w14:paraId="23F6E19B">
            <w:pPr>
              <w:jc w:val="center"/>
              <w:rPr>
                <w:rFonts w:asciiTheme="minorEastAsia" w:hAnsiTheme="minorEastAsia" w:eastAsiaTheme="minorEastAsia"/>
                <w:sz w:val="20"/>
                <w:szCs w:val="20"/>
              </w:rPr>
            </w:pPr>
          </w:p>
        </w:tc>
        <w:tc>
          <w:tcPr>
            <w:tcW w:w="363" w:type="pct"/>
            <w:shd w:val="clear" w:color="auto" w:fill="auto"/>
            <w:vAlign w:val="center"/>
          </w:tcPr>
          <w:p w14:paraId="767F1DB3">
            <w:pPr>
              <w:jc w:val="center"/>
              <w:rPr>
                <w:rFonts w:asciiTheme="minorEastAsia" w:hAnsiTheme="minorEastAsia" w:eastAsiaTheme="minorEastAsia"/>
                <w:sz w:val="20"/>
                <w:szCs w:val="20"/>
              </w:rPr>
            </w:pPr>
          </w:p>
        </w:tc>
        <w:tc>
          <w:tcPr>
            <w:tcW w:w="363" w:type="pct"/>
            <w:shd w:val="clear" w:color="auto" w:fill="auto"/>
            <w:vAlign w:val="center"/>
          </w:tcPr>
          <w:p w14:paraId="4C9036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20B8EA">
            <w:pPr>
              <w:jc w:val="center"/>
              <w:rPr>
                <w:rFonts w:asciiTheme="minorEastAsia" w:hAnsiTheme="minorEastAsia" w:eastAsiaTheme="minorEastAsia"/>
                <w:sz w:val="20"/>
                <w:szCs w:val="20"/>
              </w:rPr>
            </w:pPr>
          </w:p>
        </w:tc>
        <w:tc>
          <w:tcPr>
            <w:tcW w:w="503" w:type="pct"/>
            <w:shd w:val="clear" w:color="auto" w:fill="auto"/>
            <w:vAlign w:val="center"/>
          </w:tcPr>
          <w:p w14:paraId="7629DC96">
            <w:pPr>
              <w:jc w:val="center"/>
              <w:rPr>
                <w:rFonts w:asciiTheme="minorEastAsia" w:hAnsiTheme="minorEastAsia" w:eastAsiaTheme="minorEastAsia"/>
                <w:sz w:val="20"/>
                <w:szCs w:val="20"/>
              </w:rPr>
            </w:pPr>
          </w:p>
        </w:tc>
      </w:tr>
      <w:tr w14:paraId="5806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0FEEB2">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9</w:t>
            </w:r>
          </w:p>
        </w:tc>
        <w:tc>
          <w:tcPr>
            <w:tcW w:w="2284" w:type="pct"/>
            <w:shd w:val="clear" w:color="auto" w:fill="auto"/>
            <w:vAlign w:val="center"/>
          </w:tcPr>
          <w:p w14:paraId="382678D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混凝土拆模申请单</w:t>
            </w:r>
          </w:p>
        </w:tc>
        <w:tc>
          <w:tcPr>
            <w:tcW w:w="363" w:type="pct"/>
            <w:shd w:val="clear" w:color="auto" w:fill="auto"/>
            <w:vAlign w:val="center"/>
          </w:tcPr>
          <w:p w14:paraId="7414CAD8">
            <w:pPr>
              <w:jc w:val="center"/>
              <w:rPr>
                <w:rFonts w:asciiTheme="minorEastAsia" w:hAnsiTheme="minorEastAsia" w:eastAsiaTheme="minorEastAsia"/>
                <w:sz w:val="20"/>
                <w:szCs w:val="20"/>
              </w:rPr>
            </w:pPr>
          </w:p>
        </w:tc>
        <w:tc>
          <w:tcPr>
            <w:tcW w:w="363" w:type="pct"/>
            <w:shd w:val="clear" w:color="auto" w:fill="auto"/>
            <w:vAlign w:val="center"/>
          </w:tcPr>
          <w:p w14:paraId="3F45EA8C">
            <w:pPr>
              <w:jc w:val="center"/>
              <w:rPr>
                <w:rFonts w:asciiTheme="minorEastAsia" w:hAnsiTheme="minorEastAsia" w:eastAsiaTheme="minorEastAsia"/>
                <w:sz w:val="20"/>
                <w:szCs w:val="20"/>
              </w:rPr>
            </w:pPr>
          </w:p>
        </w:tc>
        <w:tc>
          <w:tcPr>
            <w:tcW w:w="363" w:type="pct"/>
            <w:shd w:val="clear" w:color="auto" w:fill="auto"/>
            <w:vAlign w:val="center"/>
          </w:tcPr>
          <w:p w14:paraId="202BBD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329996">
            <w:pPr>
              <w:jc w:val="center"/>
              <w:rPr>
                <w:rFonts w:asciiTheme="minorEastAsia" w:hAnsiTheme="minorEastAsia" w:eastAsiaTheme="minorEastAsia"/>
                <w:sz w:val="20"/>
                <w:szCs w:val="20"/>
              </w:rPr>
            </w:pPr>
          </w:p>
        </w:tc>
        <w:tc>
          <w:tcPr>
            <w:tcW w:w="503" w:type="pct"/>
            <w:shd w:val="clear" w:color="auto" w:fill="auto"/>
            <w:vAlign w:val="center"/>
          </w:tcPr>
          <w:p w14:paraId="2C70A862">
            <w:pPr>
              <w:jc w:val="center"/>
              <w:rPr>
                <w:rFonts w:asciiTheme="minorEastAsia" w:hAnsiTheme="minorEastAsia" w:eastAsiaTheme="minorEastAsia"/>
                <w:sz w:val="20"/>
                <w:szCs w:val="20"/>
              </w:rPr>
            </w:pPr>
          </w:p>
        </w:tc>
      </w:tr>
      <w:tr w14:paraId="19DB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5BD940">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10</w:t>
            </w:r>
          </w:p>
        </w:tc>
        <w:tc>
          <w:tcPr>
            <w:tcW w:w="2284" w:type="pct"/>
            <w:shd w:val="clear" w:color="auto" w:fill="auto"/>
            <w:vAlign w:val="center"/>
          </w:tcPr>
          <w:p w14:paraId="6E41B60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混凝土预拌测温记录</w:t>
            </w:r>
          </w:p>
        </w:tc>
        <w:tc>
          <w:tcPr>
            <w:tcW w:w="363" w:type="pct"/>
            <w:shd w:val="clear" w:color="auto" w:fill="auto"/>
            <w:vAlign w:val="center"/>
          </w:tcPr>
          <w:p w14:paraId="5E8A7A33">
            <w:pPr>
              <w:jc w:val="center"/>
              <w:rPr>
                <w:rFonts w:asciiTheme="minorEastAsia" w:hAnsiTheme="minorEastAsia" w:eastAsiaTheme="minorEastAsia"/>
                <w:sz w:val="20"/>
                <w:szCs w:val="20"/>
              </w:rPr>
            </w:pPr>
          </w:p>
        </w:tc>
        <w:tc>
          <w:tcPr>
            <w:tcW w:w="363" w:type="pct"/>
            <w:shd w:val="clear" w:color="auto" w:fill="auto"/>
            <w:vAlign w:val="center"/>
          </w:tcPr>
          <w:p w14:paraId="1F8CC5B6">
            <w:pPr>
              <w:jc w:val="center"/>
              <w:rPr>
                <w:rFonts w:asciiTheme="minorEastAsia" w:hAnsiTheme="minorEastAsia" w:eastAsiaTheme="minorEastAsia"/>
                <w:sz w:val="20"/>
                <w:szCs w:val="20"/>
              </w:rPr>
            </w:pPr>
          </w:p>
        </w:tc>
        <w:tc>
          <w:tcPr>
            <w:tcW w:w="363" w:type="pct"/>
            <w:shd w:val="clear" w:color="auto" w:fill="auto"/>
            <w:vAlign w:val="center"/>
          </w:tcPr>
          <w:p w14:paraId="1E6E07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5709BC">
            <w:pPr>
              <w:jc w:val="center"/>
              <w:rPr>
                <w:rFonts w:asciiTheme="minorEastAsia" w:hAnsiTheme="minorEastAsia" w:eastAsiaTheme="minorEastAsia"/>
                <w:sz w:val="20"/>
                <w:szCs w:val="20"/>
              </w:rPr>
            </w:pPr>
          </w:p>
        </w:tc>
        <w:tc>
          <w:tcPr>
            <w:tcW w:w="503" w:type="pct"/>
            <w:shd w:val="clear" w:color="auto" w:fill="auto"/>
            <w:vAlign w:val="center"/>
          </w:tcPr>
          <w:p w14:paraId="6CFACD39">
            <w:pPr>
              <w:jc w:val="center"/>
              <w:rPr>
                <w:rFonts w:asciiTheme="minorEastAsia" w:hAnsiTheme="minorEastAsia" w:eastAsiaTheme="minorEastAsia"/>
                <w:sz w:val="20"/>
                <w:szCs w:val="20"/>
              </w:rPr>
            </w:pPr>
          </w:p>
        </w:tc>
      </w:tr>
      <w:tr w14:paraId="70B5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D151F0">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11</w:t>
            </w:r>
          </w:p>
        </w:tc>
        <w:tc>
          <w:tcPr>
            <w:tcW w:w="2284" w:type="pct"/>
            <w:shd w:val="clear" w:color="auto" w:fill="auto"/>
            <w:vAlign w:val="center"/>
          </w:tcPr>
          <w:p w14:paraId="05F4A1B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混凝土养护测温记录</w:t>
            </w:r>
          </w:p>
        </w:tc>
        <w:tc>
          <w:tcPr>
            <w:tcW w:w="363" w:type="pct"/>
            <w:shd w:val="clear" w:color="auto" w:fill="auto"/>
            <w:vAlign w:val="center"/>
          </w:tcPr>
          <w:p w14:paraId="53A92C58">
            <w:pPr>
              <w:jc w:val="center"/>
              <w:rPr>
                <w:rFonts w:asciiTheme="minorEastAsia" w:hAnsiTheme="minorEastAsia" w:eastAsiaTheme="minorEastAsia"/>
                <w:sz w:val="20"/>
                <w:szCs w:val="20"/>
              </w:rPr>
            </w:pPr>
          </w:p>
        </w:tc>
        <w:tc>
          <w:tcPr>
            <w:tcW w:w="363" w:type="pct"/>
            <w:shd w:val="clear" w:color="auto" w:fill="auto"/>
            <w:vAlign w:val="center"/>
          </w:tcPr>
          <w:p w14:paraId="17843F42">
            <w:pPr>
              <w:jc w:val="center"/>
              <w:rPr>
                <w:rFonts w:asciiTheme="minorEastAsia" w:hAnsiTheme="minorEastAsia" w:eastAsiaTheme="minorEastAsia"/>
                <w:sz w:val="20"/>
                <w:szCs w:val="20"/>
              </w:rPr>
            </w:pPr>
          </w:p>
        </w:tc>
        <w:tc>
          <w:tcPr>
            <w:tcW w:w="363" w:type="pct"/>
            <w:shd w:val="clear" w:color="auto" w:fill="auto"/>
            <w:vAlign w:val="center"/>
          </w:tcPr>
          <w:p w14:paraId="2394D2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5ED6B0">
            <w:pPr>
              <w:jc w:val="center"/>
              <w:rPr>
                <w:rFonts w:asciiTheme="minorEastAsia" w:hAnsiTheme="minorEastAsia" w:eastAsiaTheme="minorEastAsia"/>
                <w:sz w:val="20"/>
                <w:szCs w:val="20"/>
              </w:rPr>
            </w:pPr>
          </w:p>
        </w:tc>
        <w:tc>
          <w:tcPr>
            <w:tcW w:w="503" w:type="pct"/>
            <w:shd w:val="clear" w:color="auto" w:fill="auto"/>
            <w:vAlign w:val="center"/>
          </w:tcPr>
          <w:p w14:paraId="5B8F4311">
            <w:pPr>
              <w:jc w:val="center"/>
              <w:rPr>
                <w:rFonts w:asciiTheme="minorEastAsia" w:hAnsiTheme="minorEastAsia" w:eastAsiaTheme="minorEastAsia"/>
                <w:sz w:val="20"/>
                <w:szCs w:val="20"/>
              </w:rPr>
            </w:pPr>
          </w:p>
        </w:tc>
      </w:tr>
      <w:tr w14:paraId="1526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A08E2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12</w:t>
            </w:r>
          </w:p>
        </w:tc>
        <w:tc>
          <w:tcPr>
            <w:tcW w:w="2284" w:type="pct"/>
            <w:shd w:val="clear" w:color="auto" w:fill="auto"/>
            <w:vAlign w:val="center"/>
          </w:tcPr>
          <w:p w14:paraId="2B4B955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大体积混凝土养护测温记录</w:t>
            </w:r>
          </w:p>
        </w:tc>
        <w:tc>
          <w:tcPr>
            <w:tcW w:w="363" w:type="pct"/>
            <w:shd w:val="clear" w:color="auto" w:fill="auto"/>
            <w:vAlign w:val="center"/>
          </w:tcPr>
          <w:p w14:paraId="0E2488F0">
            <w:pPr>
              <w:jc w:val="center"/>
              <w:rPr>
                <w:rFonts w:asciiTheme="minorEastAsia" w:hAnsiTheme="minorEastAsia" w:eastAsiaTheme="minorEastAsia"/>
                <w:sz w:val="20"/>
                <w:szCs w:val="20"/>
              </w:rPr>
            </w:pPr>
          </w:p>
        </w:tc>
        <w:tc>
          <w:tcPr>
            <w:tcW w:w="363" w:type="pct"/>
            <w:shd w:val="clear" w:color="auto" w:fill="auto"/>
            <w:vAlign w:val="center"/>
          </w:tcPr>
          <w:p w14:paraId="1587F574">
            <w:pPr>
              <w:jc w:val="center"/>
              <w:rPr>
                <w:rFonts w:asciiTheme="minorEastAsia" w:hAnsiTheme="minorEastAsia" w:eastAsiaTheme="minorEastAsia"/>
                <w:sz w:val="20"/>
                <w:szCs w:val="20"/>
              </w:rPr>
            </w:pPr>
          </w:p>
        </w:tc>
        <w:tc>
          <w:tcPr>
            <w:tcW w:w="363" w:type="pct"/>
            <w:shd w:val="clear" w:color="auto" w:fill="auto"/>
            <w:vAlign w:val="center"/>
          </w:tcPr>
          <w:p w14:paraId="6145AD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868C4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F200BD7">
            <w:pPr>
              <w:jc w:val="center"/>
              <w:rPr>
                <w:rFonts w:asciiTheme="minorEastAsia" w:hAnsiTheme="minorEastAsia" w:eastAsiaTheme="minorEastAsia"/>
                <w:sz w:val="20"/>
                <w:szCs w:val="20"/>
              </w:rPr>
            </w:pPr>
          </w:p>
        </w:tc>
      </w:tr>
      <w:tr w14:paraId="0C6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AF291D">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13</w:t>
            </w:r>
          </w:p>
        </w:tc>
        <w:tc>
          <w:tcPr>
            <w:tcW w:w="2284" w:type="pct"/>
            <w:shd w:val="clear" w:color="auto" w:fill="auto"/>
            <w:vAlign w:val="center"/>
          </w:tcPr>
          <w:p w14:paraId="0E2B6BD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大型构件吊装记录</w:t>
            </w:r>
          </w:p>
        </w:tc>
        <w:tc>
          <w:tcPr>
            <w:tcW w:w="363" w:type="pct"/>
            <w:shd w:val="clear" w:color="auto" w:fill="auto"/>
            <w:vAlign w:val="center"/>
          </w:tcPr>
          <w:p w14:paraId="2B4ABF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392905">
            <w:pPr>
              <w:jc w:val="center"/>
              <w:rPr>
                <w:rFonts w:asciiTheme="minorEastAsia" w:hAnsiTheme="minorEastAsia" w:eastAsiaTheme="minorEastAsia"/>
                <w:sz w:val="20"/>
                <w:szCs w:val="20"/>
              </w:rPr>
            </w:pPr>
          </w:p>
        </w:tc>
        <w:tc>
          <w:tcPr>
            <w:tcW w:w="363" w:type="pct"/>
            <w:shd w:val="clear" w:color="auto" w:fill="auto"/>
            <w:vAlign w:val="center"/>
          </w:tcPr>
          <w:p w14:paraId="1E71F2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7A3F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EA6E24F">
            <w:pPr>
              <w:jc w:val="center"/>
              <w:rPr>
                <w:rFonts w:asciiTheme="minorEastAsia" w:hAnsiTheme="minorEastAsia" w:eastAsiaTheme="minorEastAsia"/>
                <w:sz w:val="20"/>
                <w:szCs w:val="20"/>
              </w:rPr>
            </w:pPr>
          </w:p>
        </w:tc>
      </w:tr>
      <w:tr w14:paraId="0B2D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F0288B">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B0D400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焊接材料烘焙记录</w:t>
            </w:r>
          </w:p>
        </w:tc>
        <w:tc>
          <w:tcPr>
            <w:tcW w:w="363" w:type="pct"/>
            <w:shd w:val="clear" w:color="auto" w:fill="auto"/>
            <w:vAlign w:val="center"/>
          </w:tcPr>
          <w:p w14:paraId="12E83B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FDDC21">
            <w:pPr>
              <w:jc w:val="center"/>
              <w:rPr>
                <w:rFonts w:asciiTheme="minorEastAsia" w:hAnsiTheme="minorEastAsia" w:eastAsiaTheme="minorEastAsia"/>
                <w:sz w:val="20"/>
                <w:szCs w:val="20"/>
              </w:rPr>
            </w:pPr>
          </w:p>
        </w:tc>
        <w:tc>
          <w:tcPr>
            <w:tcW w:w="363" w:type="pct"/>
            <w:shd w:val="clear" w:color="auto" w:fill="auto"/>
            <w:vAlign w:val="center"/>
          </w:tcPr>
          <w:p w14:paraId="49BFDE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1582FD8">
            <w:pPr>
              <w:jc w:val="center"/>
              <w:rPr>
                <w:rFonts w:asciiTheme="minorEastAsia" w:hAnsiTheme="minorEastAsia" w:eastAsiaTheme="minorEastAsia"/>
                <w:sz w:val="20"/>
                <w:szCs w:val="20"/>
              </w:rPr>
            </w:pPr>
          </w:p>
        </w:tc>
        <w:tc>
          <w:tcPr>
            <w:tcW w:w="503" w:type="pct"/>
            <w:shd w:val="clear" w:color="auto" w:fill="auto"/>
            <w:vAlign w:val="center"/>
          </w:tcPr>
          <w:p w14:paraId="165B9CBB">
            <w:pPr>
              <w:jc w:val="center"/>
              <w:rPr>
                <w:rFonts w:asciiTheme="minorEastAsia" w:hAnsiTheme="minorEastAsia" w:eastAsiaTheme="minorEastAsia"/>
                <w:sz w:val="20"/>
                <w:szCs w:val="20"/>
              </w:rPr>
            </w:pPr>
          </w:p>
        </w:tc>
      </w:tr>
      <w:tr w14:paraId="78D6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BE6B29">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68E3182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现场施工预应力记录</w:t>
            </w:r>
          </w:p>
        </w:tc>
        <w:tc>
          <w:tcPr>
            <w:tcW w:w="363" w:type="pct"/>
            <w:shd w:val="clear" w:color="auto" w:fill="auto"/>
            <w:vAlign w:val="center"/>
          </w:tcPr>
          <w:p w14:paraId="48F448E5">
            <w:pPr>
              <w:jc w:val="center"/>
              <w:rPr>
                <w:rFonts w:asciiTheme="minorEastAsia" w:hAnsiTheme="minorEastAsia" w:eastAsiaTheme="minorEastAsia"/>
                <w:sz w:val="20"/>
                <w:szCs w:val="20"/>
              </w:rPr>
            </w:pPr>
          </w:p>
        </w:tc>
        <w:tc>
          <w:tcPr>
            <w:tcW w:w="363" w:type="pct"/>
            <w:shd w:val="clear" w:color="auto" w:fill="auto"/>
            <w:vAlign w:val="center"/>
          </w:tcPr>
          <w:p w14:paraId="24AE1D2C">
            <w:pPr>
              <w:jc w:val="center"/>
              <w:rPr>
                <w:rFonts w:asciiTheme="minorEastAsia" w:hAnsiTheme="minorEastAsia" w:eastAsiaTheme="minorEastAsia"/>
                <w:sz w:val="20"/>
                <w:szCs w:val="20"/>
              </w:rPr>
            </w:pPr>
          </w:p>
        </w:tc>
        <w:tc>
          <w:tcPr>
            <w:tcW w:w="363" w:type="pct"/>
            <w:shd w:val="clear" w:color="auto" w:fill="auto"/>
            <w:vAlign w:val="center"/>
          </w:tcPr>
          <w:p w14:paraId="4D3E8E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69A177">
            <w:pPr>
              <w:jc w:val="center"/>
              <w:rPr>
                <w:rFonts w:asciiTheme="minorEastAsia" w:hAnsiTheme="minorEastAsia" w:eastAsiaTheme="minorEastAsia"/>
                <w:sz w:val="20"/>
                <w:szCs w:val="20"/>
              </w:rPr>
            </w:pPr>
          </w:p>
        </w:tc>
        <w:tc>
          <w:tcPr>
            <w:tcW w:w="503" w:type="pct"/>
            <w:shd w:val="clear" w:color="auto" w:fill="auto"/>
            <w:vAlign w:val="center"/>
          </w:tcPr>
          <w:p w14:paraId="3FE63274">
            <w:pPr>
              <w:jc w:val="center"/>
              <w:rPr>
                <w:rFonts w:asciiTheme="minorEastAsia" w:hAnsiTheme="minorEastAsia" w:eastAsiaTheme="minorEastAsia"/>
                <w:sz w:val="20"/>
                <w:szCs w:val="20"/>
              </w:rPr>
            </w:pPr>
          </w:p>
        </w:tc>
      </w:tr>
      <w:tr w14:paraId="5D8E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7915957D">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D18C30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现场施工灌浆记录</w:t>
            </w:r>
          </w:p>
        </w:tc>
        <w:tc>
          <w:tcPr>
            <w:tcW w:w="363" w:type="pct"/>
            <w:shd w:val="clear" w:color="auto" w:fill="auto"/>
            <w:vAlign w:val="center"/>
          </w:tcPr>
          <w:p w14:paraId="7892C391">
            <w:pPr>
              <w:jc w:val="center"/>
              <w:rPr>
                <w:rFonts w:asciiTheme="minorEastAsia" w:hAnsiTheme="minorEastAsia" w:eastAsiaTheme="minorEastAsia"/>
                <w:sz w:val="20"/>
                <w:szCs w:val="20"/>
              </w:rPr>
            </w:pPr>
          </w:p>
        </w:tc>
        <w:tc>
          <w:tcPr>
            <w:tcW w:w="363" w:type="pct"/>
            <w:shd w:val="clear" w:color="auto" w:fill="auto"/>
            <w:vAlign w:val="center"/>
          </w:tcPr>
          <w:p w14:paraId="07451252">
            <w:pPr>
              <w:jc w:val="center"/>
              <w:rPr>
                <w:rFonts w:asciiTheme="minorEastAsia" w:hAnsiTheme="minorEastAsia" w:eastAsiaTheme="minorEastAsia"/>
                <w:sz w:val="20"/>
                <w:szCs w:val="20"/>
              </w:rPr>
            </w:pPr>
          </w:p>
        </w:tc>
        <w:tc>
          <w:tcPr>
            <w:tcW w:w="363" w:type="pct"/>
            <w:shd w:val="clear" w:color="auto" w:fill="auto"/>
            <w:vAlign w:val="center"/>
          </w:tcPr>
          <w:p w14:paraId="3F1898C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141372">
            <w:pPr>
              <w:jc w:val="center"/>
              <w:rPr>
                <w:rFonts w:asciiTheme="minorEastAsia" w:hAnsiTheme="minorEastAsia" w:eastAsiaTheme="minorEastAsia"/>
                <w:sz w:val="20"/>
                <w:szCs w:val="20"/>
              </w:rPr>
            </w:pPr>
          </w:p>
        </w:tc>
        <w:tc>
          <w:tcPr>
            <w:tcW w:w="503" w:type="pct"/>
            <w:shd w:val="clear" w:color="auto" w:fill="auto"/>
            <w:vAlign w:val="center"/>
          </w:tcPr>
          <w:p w14:paraId="3FCED687">
            <w:pPr>
              <w:jc w:val="center"/>
              <w:rPr>
                <w:rFonts w:asciiTheme="minorEastAsia" w:hAnsiTheme="minorEastAsia" w:eastAsiaTheme="minorEastAsia"/>
                <w:sz w:val="20"/>
                <w:szCs w:val="20"/>
              </w:rPr>
            </w:pPr>
          </w:p>
        </w:tc>
      </w:tr>
      <w:tr w14:paraId="7636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44517B">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5CDB7D1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预应力筋张拉记录</w:t>
            </w:r>
          </w:p>
        </w:tc>
        <w:tc>
          <w:tcPr>
            <w:tcW w:w="363" w:type="pct"/>
            <w:shd w:val="clear" w:color="auto" w:fill="auto"/>
            <w:vAlign w:val="center"/>
          </w:tcPr>
          <w:p w14:paraId="0E5AC8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18C92B0">
            <w:pPr>
              <w:jc w:val="center"/>
              <w:rPr>
                <w:rFonts w:asciiTheme="minorEastAsia" w:hAnsiTheme="minorEastAsia" w:eastAsiaTheme="minorEastAsia"/>
                <w:sz w:val="20"/>
                <w:szCs w:val="20"/>
              </w:rPr>
            </w:pPr>
          </w:p>
        </w:tc>
        <w:tc>
          <w:tcPr>
            <w:tcW w:w="363" w:type="pct"/>
            <w:shd w:val="clear" w:color="auto" w:fill="auto"/>
            <w:vAlign w:val="center"/>
          </w:tcPr>
          <w:p w14:paraId="163532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BD6A1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BB4D95">
            <w:pPr>
              <w:jc w:val="center"/>
              <w:rPr>
                <w:rFonts w:asciiTheme="minorEastAsia" w:hAnsiTheme="minorEastAsia" w:eastAsiaTheme="minorEastAsia"/>
                <w:sz w:val="20"/>
                <w:szCs w:val="20"/>
              </w:rPr>
            </w:pPr>
          </w:p>
        </w:tc>
      </w:tr>
      <w:tr w14:paraId="1D87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40709F">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16</w:t>
            </w:r>
          </w:p>
        </w:tc>
        <w:tc>
          <w:tcPr>
            <w:tcW w:w="2284" w:type="pct"/>
            <w:shd w:val="clear" w:color="auto" w:fill="auto"/>
            <w:vAlign w:val="center"/>
          </w:tcPr>
          <w:p w14:paraId="6E2EE64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有粘结预应力结构灌浆记录</w:t>
            </w:r>
          </w:p>
        </w:tc>
        <w:tc>
          <w:tcPr>
            <w:tcW w:w="363" w:type="pct"/>
            <w:shd w:val="clear" w:color="auto" w:fill="auto"/>
            <w:vAlign w:val="center"/>
          </w:tcPr>
          <w:p w14:paraId="023F50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6B1DBC">
            <w:pPr>
              <w:jc w:val="center"/>
              <w:rPr>
                <w:rFonts w:asciiTheme="minorEastAsia" w:hAnsiTheme="minorEastAsia" w:eastAsiaTheme="minorEastAsia"/>
                <w:sz w:val="20"/>
                <w:szCs w:val="20"/>
              </w:rPr>
            </w:pPr>
          </w:p>
        </w:tc>
        <w:tc>
          <w:tcPr>
            <w:tcW w:w="363" w:type="pct"/>
            <w:shd w:val="clear" w:color="auto" w:fill="auto"/>
            <w:vAlign w:val="center"/>
          </w:tcPr>
          <w:p w14:paraId="726657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47C8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437B8C8">
            <w:pPr>
              <w:jc w:val="center"/>
              <w:rPr>
                <w:rFonts w:asciiTheme="minorEastAsia" w:hAnsiTheme="minorEastAsia" w:eastAsiaTheme="minorEastAsia"/>
                <w:sz w:val="20"/>
                <w:szCs w:val="20"/>
              </w:rPr>
            </w:pPr>
          </w:p>
        </w:tc>
      </w:tr>
      <w:tr w14:paraId="2943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27332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17</w:t>
            </w:r>
          </w:p>
        </w:tc>
        <w:tc>
          <w:tcPr>
            <w:tcW w:w="2284" w:type="pct"/>
            <w:shd w:val="clear" w:color="auto" w:fill="auto"/>
            <w:vAlign w:val="center"/>
          </w:tcPr>
          <w:p w14:paraId="741CD5A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填充墙砌体植筋锚固力检测记录</w:t>
            </w:r>
          </w:p>
        </w:tc>
        <w:tc>
          <w:tcPr>
            <w:tcW w:w="363" w:type="pct"/>
            <w:shd w:val="clear" w:color="auto" w:fill="auto"/>
            <w:vAlign w:val="center"/>
          </w:tcPr>
          <w:p w14:paraId="7901B0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8A70B8">
            <w:pPr>
              <w:jc w:val="center"/>
              <w:rPr>
                <w:rFonts w:asciiTheme="minorEastAsia" w:hAnsiTheme="minorEastAsia" w:eastAsiaTheme="minorEastAsia"/>
                <w:sz w:val="20"/>
                <w:szCs w:val="20"/>
              </w:rPr>
            </w:pPr>
          </w:p>
        </w:tc>
        <w:tc>
          <w:tcPr>
            <w:tcW w:w="363" w:type="pct"/>
            <w:shd w:val="clear" w:color="auto" w:fill="auto"/>
            <w:vAlign w:val="center"/>
          </w:tcPr>
          <w:p w14:paraId="208B1C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6EF4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479F1F0">
            <w:pPr>
              <w:jc w:val="center"/>
              <w:rPr>
                <w:rFonts w:asciiTheme="minorEastAsia" w:hAnsiTheme="minorEastAsia" w:eastAsiaTheme="minorEastAsia"/>
                <w:sz w:val="20"/>
                <w:szCs w:val="20"/>
              </w:rPr>
            </w:pPr>
          </w:p>
        </w:tc>
      </w:tr>
      <w:tr w14:paraId="2471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31DC54">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18</w:t>
            </w:r>
          </w:p>
        </w:tc>
        <w:tc>
          <w:tcPr>
            <w:tcW w:w="2284" w:type="pct"/>
            <w:shd w:val="clear" w:color="auto" w:fill="auto"/>
            <w:vAlign w:val="center"/>
          </w:tcPr>
          <w:p w14:paraId="6C92625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木结构施工记录</w:t>
            </w:r>
          </w:p>
        </w:tc>
        <w:tc>
          <w:tcPr>
            <w:tcW w:w="363" w:type="pct"/>
            <w:shd w:val="clear" w:color="auto" w:fill="auto"/>
            <w:vAlign w:val="center"/>
          </w:tcPr>
          <w:p w14:paraId="43F0A6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2B0A01">
            <w:pPr>
              <w:jc w:val="center"/>
              <w:rPr>
                <w:rFonts w:asciiTheme="minorEastAsia" w:hAnsiTheme="minorEastAsia" w:eastAsiaTheme="minorEastAsia"/>
                <w:sz w:val="20"/>
                <w:szCs w:val="20"/>
              </w:rPr>
            </w:pPr>
          </w:p>
        </w:tc>
        <w:tc>
          <w:tcPr>
            <w:tcW w:w="363" w:type="pct"/>
            <w:shd w:val="clear" w:color="auto" w:fill="auto"/>
            <w:vAlign w:val="center"/>
          </w:tcPr>
          <w:p w14:paraId="129020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687E1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8A5364">
            <w:pPr>
              <w:jc w:val="center"/>
              <w:rPr>
                <w:rFonts w:asciiTheme="minorEastAsia" w:hAnsiTheme="minorEastAsia" w:eastAsiaTheme="minorEastAsia"/>
                <w:sz w:val="20"/>
                <w:szCs w:val="20"/>
              </w:rPr>
            </w:pPr>
          </w:p>
        </w:tc>
      </w:tr>
      <w:tr w14:paraId="00D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F1F99C7">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TJ2.7.</w:t>
            </w:r>
            <w:r>
              <w:rPr>
                <w:rFonts w:hint="eastAsia" w:asciiTheme="minorEastAsia" w:hAnsiTheme="minorEastAsia" w:eastAsiaTheme="minorEastAsia"/>
                <w:kern w:val="0"/>
                <w:sz w:val="20"/>
                <w:szCs w:val="20"/>
              </w:rPr>
              <w:t>19</w:t>
            </w:r>
          </w:p>
        </w:tc>
        <w:tc>
          <w:tcPr>
            <w:tcW w:w="2284" w:type="pct"/>
            <w:shd w:val="clear" w:color="auto" w:fill="auto"/>
            <w:vAlign w:val="center"/>
          </w:tcPr>
          <w:p w14:paraId="4DE4B4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新材料、新工艺施工记录</w:t>
            </w:r>
          </w:p>
        </w:tc>
        <w:tc>
          <w:tcPr>
            <w:tcW w:w="363" w:type="pct"/>
            <w:shd w:val="clear" w:color="auto" w:fill="auto"/>
            <w:vAlign w:val="center"/>
          </w:tcPr>
          <w:p w14:paraId="24BF79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3780B3">
            <w:pPr>
              <w:jc w:val="center"/>
              <w:rPr>
                <w:rFonts w:asciiTheme="minorEastAsia" w:hAnsiTheme="minorEastAsia" w:eastAsiaTheme="minorEastAsia"/>
                <w:sz w:val="20"/>
                <w:szCs w:val="20"/>
              </w:rPr>
            </w:pPr>
          </w:p>
        </w:tc>
        <w:tc>
          <w:tcPr>
            <w:tcW w:w="363" w:type="pct"/>
            <w:shd w:val="clear" w:color="auto" w:fill="auto"/>
            <w:vAlign w:val="center"/>
          </w:tcPr>
          <w:p w14:paraId="56D545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6C8B3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9BB1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675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63D3C9">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TJ2.7.20</w:t>
            </w:r>
          </w:p>
        </w:tc>
        <w:tc>
          <w:tcPr>
            <w:tcW w:w="2284" w:type="pct"/>
            <w:shd w:val="clear" w:color="auto" w:fill="auto"/>
            <w:vAlign w:val="center"/>
          </w:tcPr>
          <w:p w14:paraId="3FAEDA5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预制构件进场外观检查记录</w:t>
            </w:r>
          </w:p>
        </w:tc>
        <w:tc>
          <w:tcPr>
            <w:tcW w:w="363" w:type="pct"/>
            <w:shd w:val="clear" w:color="auto" w:fill="auto"/>
            <w:vAlign w:val="center"/>
          </w:tcPr>
          <w:p w14:paraId="10E9759B">
            <w:pPr>
              <w:jc w:val="center"/>
              <w:rPr>
                <w:rFonts w:asciiTheme="minorEastAsia" w:hAnsiTheme="minorEastAsia" w:eastAsiaTheme="minorEastAsia"/>
                <w:sz w:val="20"/>
                <w:szCs w:val="20"/>
              </w:rPr>
            </w:pPr>
          </w:p>
        </w:tc>
        <w:tc>
          <w:tcPr>
            <w:tcW w:w="363" w:type="pct"/>
            <w:shd w:val="clear" w:color="auto" w:fill="auto"/>
            <w:vAlign w:val="center"/>
          </w:tcPr>
          <w:p w14:paraId="101F6BCC">
            <w:pPr>
              <w:jc w:val="center"/>
              <w:rPr>
                <w:rFonts w:asciiTheme="minorEastAsia" w:hAnsiTheme="minorEastAsia" w:eastAsiaTheme="minorEastAsia"/>
                <w:sz w:val="20"/>
                <w:szCs w:val="20"/>
              </w:rPr>
            </w:pPr>
          </w:p>
        </w:tc>
        <w:tc>
          <w:tcPr>
            <w:tcW w:w="363" w:type="pct"/>
            <w:shd w:val="clear" w:color="auto" w:fill="auto"/>
            <w:vAlign w:val="center"/>
          </w:tcPr>
          <w:p w14:paraId="63334B4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5D5D1D">
            <w:pPr>
              <w:jc w:val="center"/>
              <w:rPr>
                <w:rFonts w:asciiTheme="minorEastAsia" w:hAnsiTheme="minorEastAsia" w:eastAsiaTheme="minorEastAsia"/>
                <w:sz w:val="20"/>
                <w:szCs w:val="20"/>
              </w:rPr>
            </w:pPr>
          </w:p>
        </w:tc>
        <w:tc>
          <w:tcPr>
            <w:tcW w:w="503" w:type="pct"/>
            <w:shd w:val="clear" w:color="auto" w:fill="auto"/>
            <w:vAlign w:val="center"/>
          </w:tcPr>
          <w:p w14:paraId="75EEE9AD">
            <w:pPr>
              <w:jc w:val="center"/>
              <w:rPr>
                <w:rFonts w:asciiTheme="minorEastAsia" w:hAnsiTheme="minorEastAsia" w:eastAsiaTheme="minorEastAsia"/>
                <w:sz w:val="20"/>
                <w:szCs w:val="20"/>
              </w:rPr>
            </w:pPr>
          </w:p>
        </w:tc>
      </w:tr>
      <w:tr w14:paraId="49BD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43729D">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w:t>
            </w:r>
            <w:r>
              <w:rPr>
                <w:rFonts w:hint="eastAsia" w:asciiTheme="minorEastAsia" w:hAnsiTheme="minorEastAsia" w:eastAsiaTheme="minorEastAsia"/>
                <w:b/>
                <w:kern w:val="0"/>
                <w:sz w:val="20"/>
                <w:szCs w:val="20"/>
              </w:rPr>
              <w:t>8</w:t>
            </w:r>
          </w:p>
        </w:tc>
        <w:tc>
          <w:tcPr>
            <w:tcW w:w="2284" w:type="pct"/>
            <w:shd w:val="clear" w:color="auto" w:fill="auto"/>
            <w:vAlign w:val="center"/>
          </w:tcPr>
          <w:p w14:paraId="6FD00D4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分部工程质量控制资料核查记录</w:t>
            </w:r>
          </w:p>
        </w:tc>
        <w:tc>
          <w:tcPr>
            <w:tcW w:w="1946" w:type="pct"/>
            <w:gridSpan w:val="5"/>
            <w:shd w:val="clear" w:color="auto" w:fill="auto"/>
            <w:vAlign w:val="center"/>
          </w:tcPr>
          <w:p w14:paraId="757BA36C">
            <w:pPr>
              <w:jc w:val="center"/>
              <w:rPr>
                <w:rFonts w:asciiTheme="minorEastAsia" w:hAnsiTheme="minorEastAsia" w:eastAsiaTheme="minorEastAsia"/>
                <w:sz w:val="20"/>
                <w:szCs w:val="20"/>
              </w:rPr>
            </w:pPr>
          </w:p>
        </w:tc>
      </w:tr>
      <w:tr w14:paraId="5E9E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3C3B0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8.1</w:t>
            </w:r>
          </w:p>
        </w:tc>
        <w:tc>
          <w:tcPr>
            <w:tcW w:w="2284" w:type="pct"/>
            <w:shd w:val="clear" w:color="auto" w:fill="auto"/>
            <w:vAlign w:val="center"/>
          </w:tcPr>
          <w:p w14:paraId="0A32C1C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地基与基础分部工程质量资料核查记录</w:t>
            </w:r>
          </w:p>
        </w:tc>
        <w:tc>
          <w:tcPr>
            <w:tcW w:w="363" w:type="pct"/>
            <w:shd w:val="clear" w:color="auto" w:fill="auto"/>
            <w:vAlign w:val="center"/>
          </w:tcPr>
          <w:p w14:paraId="088BD9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78815A">
            <w:pPr>
              <w:jc w:val="center"/>
              <w:rPr>
                <w:rFonts w:asciiTheme="minorEastAsia" w:hAnsiTheme="minorEastAsia" w:eastAsiaTheme="minorEastAsia"/>
                <w:sz w:val="20"/>
                <w:szCs w:val="20"/>
              </w:rPr>
            </w:pPr>
          </w:p>
        </w:tc>
        <w:tc>
          <w:tcPr>
            <w:tcW w:w="363" w:type="pct"/>
            <w:shd w:val="clear" w:color="auto" w:fill="auto"/>
            <w:vAlign w:val="center"/>
          </w:tcPr>
          <w:p w14:paraId="19F100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2A34D5">
            <w:pPr>
              <w:jc w:val="center"/>
              <w:rPr>
                <w:rFonts w:asciiTheme="minorEastAsia" w:hAnsiTheme="minorEastAsia" w:eastAsiaTheme="minorEastAsia"/>
                <w:sz w:val="20"/>
                <w:szCs w:val="20"/>
              </w:rPr>
            </w:pPr>
          </w:p>
        </w:tc>
        <w:tc>
          <w:tcPr>
            <w:tcW w:w="503" w:type="pct"/>
            <w:shd w:val="clear" w:color="auto" w:fill="auto"/>
            <w:vAlign w:val="center"/>
          </w:tcPr>
          <w:p w14:paraId="430140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463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2267E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8.2</w:t>
            </w:r>
          </w:p>
        </w:tc>
        <w:tc>
          <w:tcPr>
            <w:tcW w:w="2284" w:type="pct"/>
            <w:shd w:val="clear" w:color="auto" w:fill="auto"/>
            <w:vAlign w:val="center"/>
          </w:tcPr>
          <w:p w14:paraId="7CE43C1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主体结构分部工程质量资料核查记录</w:t>
            </w:r>
          </w:p>
        </w:tc>
        <w:tc>
          <w:tcPr>
            <w:tcW w:w="363" w:type="pct"/>
            <w:shd w:val="clear" w:color="auto" w:fill="auto"/>
            <w:vAlign w:val="center"/>
          </w:tcPr>
          <w:p w14:paraId="211DFD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7BD1DC">
            <w:pPr>
              <w:jc w:val="center"/>
              <w:rPr>
                <w:rFonts w:asciiTheme="minorEastAsia" w:hAnsiTheme="minorEastAsia" w:eastAsiaTheme="minorEastAsia"/>
                <w:sz w:val="20"/>
                <w:szCs w:val="20"/>
              </w:rPr>
            </w:pPr>
          </w:p>
        </w:tc>
        <w:tc>
          <w:tcPr>
            <w:tcW w:w="363" w:type="pct"/>
            <w:shd w:val="clear" w:color="auto" w:fill="auto"/>
            <w:vAlign w:val="center"/>
          </w:tcPr>
          <w:p w14:paraId="3E4009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1221C6">
            <w:pPr>
              <w:jc w:val="center"/>
              <w:rPr>
                <w:rFonts w:asciiTheme="minorEastAsia" w:hAnsiTheme="minorEastAsia" w:eastAsiaTheme="minorEastAsia"/>
                <w:sz w:val="20"/>
                <w:szCs w:val="20"/>
              </w:rPr>
            </w:pPr>
          </w:p>
        </w:tc>
        <w:tc>
          <w:tcPr>
            <w:tcW w:w="503" w:type="pct"/>
            <w:shd w:val="clear" w:color="auto" w:fill="auto"/>
            <w:vAlign w:val="center"/>
          </w:tcPr>
          <w:p w14:paraId="762C94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56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ED5C6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8.3</w:t>
            </w:r>
          </w:p>
        </w:tc>
        <w:tc>
          <w:tcPr>
            <w:tcW w:w="2284" w:type="pct"/>
            <w:shd w:val="clear" w:color="auto" w:fill="auto"/>
            <w:vAlign w:val="center"/>
          </w:tcPr>
          <w:p w14:paraId="20213F0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建筑装饰装修分部工程质量资料核查记录</w:t>
            </w:r>
          </w:p>
        </w:tc>
        <w:tc>
          <w:tcPr>
            <w:tcW w:w="363" w:type="pct"/>
            <w:shd w:val="clear" w:color="auto" w:fill="auto"/>
            <w:vAlign w:val="center"/>
          </w:tcPr>
          <w:p w14:paraId="652000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0A93E1">
            <w:pPr>
              <w:jc w:val="center"/>
              <w:rPr>
                <w:rFonts w:asciiTheme="minorEastAsia" w:hAnsiTheme="minorEastAsia" w:eastAsiaTheme="minorEastAsia"/>
                <w:sz w:val="20"/>
                <w:szCs w:val="20"/>
              </w:rPr>
            </w:pPr>
          </w:p>
        </w:tc>
        <w:tc>
          <w:tcPr>
            <w:tcW w:w="363" w:type="pct"/>
            <w:shd w:val="clear" w:color="auto" w:fill="auto"/>
            <w:vAlign w:val="center"/>
          </w:tcPr>
          <w:p w14:paraId="506729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5FB5384">
            <w:pPr>
              <w:jc w:val="center"/>
              <w:rPr>
                <w:rFonts w:asciiTheme="minorEastAsia" w:hAnsiTheme="minorEastAsia" w:eastAsiaTheme="minorEastAsia"/>
                <w:sz w:val="20"/>
                <w:szCs w:val="20"/>
              </w:rPr>
            </w:pPr>
          </w:p>
        </w:tc>
        <w:tc>
          <w:tcPr>
            <w:tcW w:w="503" w:type="pct"/>
            <w:shd w:val="clear" w:color="auto" w:fill="auto"/>
            <w:vAlign w:val="center"/>
          </w:tcPr>
          <w:p w14:paraId="72AF81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81F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63FCC1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8.4</w:t>
            </w:r>
          </w:p>
        </w:tc>
        <w:tc>
          <w:tcPr>
            <w:tcW w:w="2284" w:type="pct"/>
            <w:shd w:val="clear" w:color="auto" w:fill="auto"/>
            <w:vAlign w:val="center"/>
          </w:tcPr>
          <w:p w14:paraId="7DA7FBA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屋面分部工程质量资料核查记录</w:t>
            </w:r>
          </w:p>
        </w:tc>
        <w:tc>
          <w:tcPr>
            <w:tcW w:w="363" w:type="pct"/>
            <w:shd w:val="clear" w:color="auto" w:fill="auto"/>
            <w:vAlign w:val="center"/>
          </w:tcPr>
          <w:p w14:paraId="48CDE7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B65DFC3">
            <w:pPr>
              <w:jc w:val="center"/>
              <w:rPr>
                <w:rFonts w:asciiTheme="minorEastAsia" w:hAnsiTheme="minorEastAsia" w:eastAsiaTheme="minorEastAsia"/>
                <w:sz w:val="20"/>
                <w:szCs w:val="20"/>
              </w:rPr>
            </w:pPr>
          </w:p>
        </w:tc>
        <w:tc>
          <w:tcPr>
            <w:tcW w:w="363" w:type="pct"/>
            <w:shd w:val="clear" w:color="auto" w:fill="auto"/>
            <w:vAlign w:val="center"/>
          </w:tcPr>
          <w:p w14:paraId="77B968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B36E83">
            <w:pPr>
              <w:jc w:val="center"/>
              <w:rPr>
                <w:rFonts w:asciiTheme="minorEastAsia" w:hAnsiTheme="minorEastAsia" w:eastAsiaTheme="minorEastAsia"/>
                <w:sz w:val="20"/>
                <w:szCs w:val="20"/>
              </w:rPr>
            </w:pPr>
          </w:p>
        </w:tc>
        <w:tc>
          <w:tcPr>
            <w:tcW w:w="503" w:type="pct"/>
            <w:shd w:val="clear" w:color="auto" w:fill="auto"/>
            <w:vAlign w:val="center"/>
          </w:tcPr>
          <w:p w14:paraId="0F5067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0B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5FD054">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w:t>
            </w:r>
            <w:r>
              <w:rPr>
                <w:rFonts w:hint="eastAsia" w:asciiTheme="minorEastAsia" w:hAnsiTheme="minorEastAsia" w:eastAsiaTheme="minorEastAsia"/>
                <w:b/>
                <w:kern w:val="0"/>
                <w:sz w:val="20"/>
                <w:szCs w:val="20"/>
              </w:rPr>
              <w:t>9</w:t>
            </w:r>
          </w:p>
        </w:tc>
        <w:tc>
          <w:tcPr>
            <w:tcW w:w="2284" w:type="pct"/>
            <w:shd w:val="clear" w:color="auto" w:fill="auto"/>
            <w:vAlign w:val="center"/>
          </w:tcPr>
          <w:p w14:paraId="4089D51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分部工程观感质量检查记录</w:t>
            </w:r>
          </w:p>
        </w:tc>
        <w:tc>
          <w:tcPr>
            <w:tcW w:w="1946" w:type="pct"/>
            <w:gridSpan w:val="5"/>
            <w:shd w:val="clear" w:color="auto" w:fill="auto"/>
            <w:vAlign w:val="center"/>
          </w:tcPr>
          <w:p w14:paraId="6F2E4600">
            <w:pPr>
              <w:jc w:val="center"/>
              <w:rPr>
                <w:rFonts w:asciiTheme="minorEastAsia" w:hAnsiTheme="minorEastAsia" w:eastAsiaTheme="minorEastAsia"/>
                <w:sz w:val="20"/>
                <w:szCs w:val="20"/>
              </w:rPr>
            </w:pPr>
          </w:p>
        </w:tc>
      </w:tr>
      <w:tr w14:paraId="5511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7F776CA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9.1</w:t>
            </w:r>
          </w:p>
        </w:tc>
        <w:tc>
          <w:tcPr>
            <w:tcW w:w="2284" w:type="pct"/>
            <w:shd w:val="clear" w:color="auto" w:fill="auto"/>
            <w:vAlign w:val="center"/>
          </w:tcPr>
          <w:p w14:paraId="1866D3A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主体结构分部工程观感质量检查记录</w:t>
            </w:r>
          </w:p>
        </w:tc>
        <w:tc>
          <w:tcPr>
            <w:tcW w:w="363" w:type="pct"/>
            <w:shd w:val="clear" w:color="auto" w:fill="auto"/>
            <w:vAlign w:val="center"/>
          </w:tcPr>
          <w:p w14:paraId="2FFD4F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32BB61">
            <w:pPr>
              <w:jc w:val="center"/>
              <w:rPr>
                <w:rFonts w:asciiTheme="minorEastAsia" w:hAnsiTheme="minorEastAsia" w:eastAsiaTheme="minorEastAsia"/>
                <w:sz w:val="20"/>
                <w:szCs w:val="20"/>
              </w:rPr>
            </w:pPr>
          </w:p>
        </w:tc>
        <w:tc>
          <w:tcPr>
            <w:tcW w:w="363" w:type="pct"/>
            <w:shd w:val="clear" w:color="auto" w:fill="auto"/>
            <w:vAlign w:val="center"/>
          </w:tcPr>
          <w:p w14:paraId="3CCDFF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B26073">
            <w:pPr>
              <w:jc w:val="center"/>
              <w:rPr>
                <w:rFonts w:asciiTheme="minorEastAsia" w:hAnsiTheme="minorEastAsia" w:eastAsiaTheme="minorEastAsia"/>
                <w:sz w:val="20"/>
                <w:szCs w:val="20"/>
              </w:rPr>
            </w:pPr>
          </w:p>
        </w:tc>
        <w:tc>
          <w:tcPr>
            <w:tcW w:w="503" w:type="pct"/>
            <w:shd w:val="clear" w:color="auto" w:fill="auto"/>
            <w:vAlign w:val="center"/>
          </w:tcPr>
          <w:p w14:paraId="5898F2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AF6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65AF70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9.2</w:t>
            </w:r>
          </w:p>
        </w:tc>
        <w:tc>
          <w:tcPr>
            <w:tcW w:w="2284" w:type="pct"/>
            <w:shd w:val="clear" w:color="auto" w:fill="auto"/>
            <w:vAlign w:val="center"/>
          </w:tcPr>
          <w:p w14:paraId="7DB2A6C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建筑装饰装修分部工程观感质量检查记录</w:t>
            </w:r>
          </w:p>
        </w:tc>
        <w:tc>
          <w:tcPr>
            <w:tcW w:w="363" w:type="pct"/>
            <w:shd w:val="clear" w:color="auto" w:fill="auto"/>
            <w:vAlign w:val="center"/>
          </w:tcPr>
          <w:p w14:paraId="017811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62080C">
            <w:pPr>
              <w:jc w:val="center"/>
              <w:rPr>
                <w:rFonts w:asciiTheme="minorEastAsia" w:hAnsiTheme="minorEastAsia" w:eastAsiaTheme="minorEastAsia"/>
                <w:sz w:val="20"/>
                <w:szCs w:val="20"/>
              </w:rPr>
            </w:pPr>
          </w:p>
        </w:tc>
        <w:tc>
          <w:tcPr>
            <w:tcW w:w="363" w:type="pct"/>
            <w:shd w:val="clear" w:color="auto" w:fill="auto"/>
            <w:vAlign w:val="center"/>
          </w:tcPr>
          <w:p w14:paraId="2FE9ED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E81CF1">
            <w:pPr>
              <w:jc w:val="center"/>
              <w:rPr>
                <w:rFonts w:asciiTheme="minorEastAsia" w:hAnsiTheme="minorEastAsia" w:eastAsiaTheme="minorEastAsia"/>
                <w:sz w:val="20"/>
                <w:szCs w:val="20"/>
              </w:rPr>
            </w:pPr>
          </w:p>
        </w:tc>
        <w:tc>
          <w:tcPr>
            <w:tcW w:w="503" w:type="pct"/>
            <w:shd w:val="clear" w:color="auto" w:fill="auto"/>
            <w:vAlign w:val="center"/>
          </w:tcPr>
          <w:p w14:paraId="0F9296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460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B61BAC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TJ2.</w:t>
            </w:r>
            <w:r>
              <w:rPr>
                <w:rFonts w:hint="eastAsia" w:asciiTheme="minorEastAsia" w:hAnsiTheme="minorEastAsia" w:eastAsiaTheme="minorEastAsia"/>
                <w:kern w:val="0"/>
                <w:sz w:val="20"/>
                <w:szCs w:val="20"/>
              </w:rPr>
              <w:t>9.3</w:t>
            </w:r>
          </w:p>
        </w:tc>
        <w:tc>
          <w:tcPr>
            <w:tcW w:w="2284" w:type="pct"/>
            <w:shd w:val="clear" w:color="auto" w:fill="auto"/>
            <w:vAlign w:val="center"/>
          </w:tcPr>
          <w:p w14:paraId="0342C8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屋面分部工程观感质量检查记录</w:t>
            </w:r>
          </w:p>
        </w:tc>
        <w:tc>
          <w:tcPr>
            <w:tcW w:w="363" w:type="pct"/>
            <w:shd w:val="clear" w:color="auto" w:fill="auto"/>
            <w:vAlign w:val="center"/>
          </w:tcPr>
          <w:p w14:paraId="430656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8B38CE">
            <w:pPr>
              <w:jc w:val="center"/>
              <w:rPr>
                <w:rFonts w:asciiTheme="minorEastAsia" w:hAnsiTheme="minorEastAsia" w:eastAsiaTheme="minorEastAsia"/>
                <w:sz w:val="20"/>
                <w:szCs w:val="20"/>
              </w:rPr>
            </w:pPr>
          </w:p>
        </w:tc>
        <w:tc>
          <w:tcPr>
            <w:tcW w:w="363" w:type="pct"/>
            <w:shd w:val="clear" w:color="auto" w:fill="auto"/>
            <w:vAlign w:val="center"/>
          </w:tcPr>
          <w:p w14:paraId="3EC768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D98050">
            <w:pPr>
              <w:jc w:val="center"/>
              <w:rPr>
                <w:rFonts w:asciiTheme="minorEastAsia" w:hAnsiTheme="minorEastAsia" w:eastAsiaTheme="minorEastAsia"/>
                <w:sz w:val="20"/>
                <w:szCs w:val="20"/>
              </w:rPr>
            </w:pPr>
          </w:p>
        </w:tc>
        <w:tc>
          <w:tcPr>
            <w:tcW w:w="503" w:type="pct"/>
            <w:shd w:val="clear" w:color="auto" w:fill="auto"/>
            <w:vAlign w:val="center"/>
          </w:tcPr>
          <w:p w14:paraId="0EC685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CEC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0F9613">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TJ3</w:t>
            </w:r>
          </w:p>
        </w:tc>
        <w:tc>
          <w:tcPr>
            <w:tcW w:w="4231" w:type="pct"/>
            <w:gridSpan w:val="6"/>
            <w:shd w:val="clear" w:color="auto" w:fill="auto"/>
            <w:vAlign w:val="center"/>
          </w:tcPr>
          <w:p w14:paraId="0570973D">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安全和功能检验资料</w:t>
            </w:r>
          </w:p>
        </w:tc>
      </w:tr>
      <w:tr w14:paraId="2C17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E89A45">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TJ3.1</w:t>
            </w:r>
          </w:p>
        </w:tc>
        <w:tc>
          <w:tcPr>
            <w:tcW w:w="2284" w:type="pct"/>
            <w:shd w:val="clear" w:color="auto" w:fill="auto"/>
            <w:vAlign w:val="center"/>
          </w:tcPr>
          <w:p w14:paraId="1C24F6B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试验检查记录</w:t>
            </w:r>
          </w:p>
        </w:tc>
        <w:tc>
          <w:tcPr>
            <w:tcW w:w="1946" w:type="pct"/>
            <w:gridSpan w:val="5"/>
            <w:shd w:val="clear" w:color="auto" w:fill="auto"/>
            <w:vAlign w:val="center"/>
          </w:tcPr>
          <w:p w14:paraId="18272F6B">
            <w:pPr>
              <w:jc w:val="center"/>
              <w:rPr>
                <w:rFonts w:asciiTheme="minorEastAsia" w:hAnsiTheme="minorEastAsia" w:eastAsiaTheme="minorEastAsia"/>
                <w:sz w:val="20"/>
                <w:szCs w:val="20"/>
              </w:rPr>
            </w:pPr>
          </w:p>
        </w:tc>
      </w:tr>
      <w:tr w14:paraId="054F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46C9D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TJ3.1</w:t>
            </w:r>
          </w:p>
        </w:tc>
        <w:tc>
          <w:tcPr>
            <w:tcW w:w="2284" w:type="pct"/>
            <w:shd w:val="clear" w:color="auto" w:fill="auto"/>
            <w:vAlign w:val="center"/>
          </w:tcPr>
          <w:p w14:paraId="5EB26B17">
            <w:pPr>
              <w:widowControl/>
              <w:rPr>
                <w:rFonts w:hint="eastAsia"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rPr>
              <w:t>试验检查记录</w:t>
            </w:r>
            <w:r>
              <w:rPr>
                <w:rFonts w:hint="eastAsia" w:cs="宋体" w:asciiTheme="minorEastAsia" w:hAnsiTheme="minorEastAsia" w:eastAsiaTheme="minorEastAsia"/>
                <w:kern w:val="0"/>
                <w:sz w:val="20"/>
                <w:szCs w:val="20"/>
                <w:lang w:val="en-US" w:eastAsia="zh-CN"/>
              </w:rPr>
              <w:t>汇总表</w:t>
            </w:r>
          </w:p>
        </w:tc>
        <w:tc>
          <w:tcPr>
            <w:tcW w:w="363" w:type="pct"/>
            <w:shd w:val="clear" w:color="auto" w:fill="auto"/>
            <w:vAlign w:val="center"/>
          </w:tcPr>
          <w:p w14:paraId="63EF3BE2">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3818B985">
            <w:pPr>
              <w:jc w:val="center"/>
              <w:rPr>
                <w:rFonts w:asciiTheme="minorEastAsia" w:hAnsiTheme="minorEastAsia" w:eastAsiaTheme="minorEastAsia"/>
                <w:sz w:val="20"/>
                <w:szCs w:val="20"/>
              </w:rPr>
            </w:pPr>
          </w:p>
        </w:tc>
        <w:tc>
          <w:tcPr>
            <w:tcW w:w="363" w:type="pct"/>
            <w:shd w:val="clear" w:color="auto" w:fill="auto"/>
            <w:vAlign w:val="center"/>
          </w:tcPr>
          <w:p w14:paraId="6D7DF631">
            <w:pPr>
              <w:jc w:val="center"/>
              <w:rPr>
                <w:rFonts w:hint="eastAsia" w:cs="宋体" w:asciiTheme="minorEastAsia" w:hAnsiTheme="minorEastAsia" w:eastAsiaTheme="minorEastAsia"/>
                <w:kern w:val="0"/>
                <w:sz w:val="20"/>
                <w:szCs w:val="20"/>
              </w:rPr>
            </w:pPr>
          </w:p>
        </w:tc>
        <w:tc>
          <w:tcPr>
            <w:tcW w:w="353" w:type="pct"/>
            <w:shd w:val="clear" w:color="auto" w:fill="auto"/>
            <w:vAlign w:val="center"/>
          </w:tcPr>
          <w:p w14:paraId="414C7573">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5CE2C77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BC5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7F4353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TJ3.1.1</w:t>
            </w:r>
          </w:p>
        </w:tc>
        <w:tc>
          <w:tcPr>
            <w:tcW w:w="2284" w:type="pct"/>
            <w:shd w:val="clear" w:color="auto" w:fill="auto"/>
            <w:vAlign w:val="center"/>
          </w:tcPr>
          <w:p w14:paraId="2B1DEB3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屋面淋水、蓄水试验记录</w:t>
            </w:r>
          </w:p>
        </w:tc>
        <w:tc>
          <w:tcPr>
            <w:tcW w:w="363" w:type="pct"/>
            <w:shd w:val="clear" w:color="auto" w:fill="auto"/>
            <w:vAlign w:val="center"/>
          </w:tcPr>
          <w:p w14:paraId="654201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B9D5BB">
            <w:pPr>
              <w:jc w:val="center"/>
              <w:rPr>
                <w:rFonts w:asciiTheme="minorEastAsia" w:hAnsiTheme="minorEastAsia" w:eastAsiaTheme="minorEastAsia"/>
                <w:sz w:val="20"/>
                <w:szCs w:val="20"/>
              </w:rPr>
            </w:pPr>
          </w:p>
        </w:tc>
        <w:tc>
          <w:tcPr>
            <w:tcW w:w="363" w:type="pct"/>
            <w:shd w:val="clear" w:color="auto" w:fill="auto"/>
            <w:vAlign w:val="center"/>
          </w:tcPr>
          <w:p w14:paraId="67D5B9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9855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8E4B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50A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11B02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TJ3.1.2</w:t>
            </w:r>
          </w:p>
        </w:tc>
        <w:tc>
          <w:tcPr>
            <w:tcW w:w="2284" w:type="pct"/>
            <w:shd w:val="clear" w:color="auto" w:fill="auto"/>
            <w:vAlign w:val="center"/>
          </w:tcPr>
          <w:p w14:paraId="0CDFF784">
            <w:pPr>
              <w:spacing w:line="220" w:lineRule="atLeast"/>
              <w:outlineLvl w:val="1"/>
              <w:rPr>
                <w:rFonts w:asciiTheme="minorEastAsia" w:hAnsiTheme="minorEastAsia" w:eastAsiaTheme="minorEastAsia"/>
                <w:sz w:val="20"/>
                <w:szCs w:val="20"/>
              </w:rPr>
            </w:pPr>
            <w:bookmarkStart w:id="51" w:name="_Toc103334329"/>
            <w:r>
              <w:rPr>
                <w:rFonts w:hint="eastAsia" w:asciiTheme="minorEastAsia" w:hAnsiTheme="minorEastAsia" w:eastAsiaTheme="minorEastAsia"/>
                <w:sz w:val="20"/>
                <w:szCs w:val="20"/>
              </w:rPr>
              <w:t>地下工程渗漏水检查记录</w:t>
            </w:r>
            <w:bookmarkEnd w:id="51"/>
          </w:p>
        </w:tc>
        <w:tc>
          <w:tcPr>
            <w:tcW w:w="363" w:type="pct"/>
            <w:shd w:val="clear" w:color="auto" w:fill="auto"/>
            <w:vAlign w:val="center"/>
          </w:tcPr>
          <w:p w14:paraId="244691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950C4BF">
            <w:pPr>
              <w:jc w:val="center"/>
              <w:rPr>
                <w:rFonts w:asciiTheme="minorEastAsia" w:hAnsiTheme="minorEastAsia" w:eastAsiaTheme="minorEastAsia"/>
                <w:sz w:val="20"/>
                <w:szCs w:val="20"/>
              </w:rPr>
            </w:pPr>
          </w:p>
        </w:tc>
        <w:tc>
          <w:tcPr>
            <w:tcW w:w="363" w:type="pct"/>
            <w:shd w:val="clear" w:color="auto" w:fill="auto"/>
            <w:vAlign w:val="center"/>
          </w:tcPr>
          <w:p w14:paraId="3454CA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C0A37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B08E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39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8768E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TJ3.1.3</w:t>
            </w:r>
          </w:p>
        </w:tc>
        <w:tc>
          <w:tcPr>
            <w:tcW w:w="2284" w:type="pct"/>
            <w:shd w:val="clear" w:color="auto" w:fill="auto"/>
            <w:vAlign w:val="center"/>
          </w:tcPr>
          <w:p w14:paraId="4FA68E6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有防水要求的地面蓄水试验记录</w:t>
            </w:r>
          </w:p>
        </w:tc>
        <w:tc>
          <w:tcPr>
            <w:tcW w:w="363" w:type="pct"/>
            <w:shd w:val="clear" w:color="auto" w:fill="auto"/>
            <w:vAlign w:val="center"/>
          </w:tcPr>
          <w:p w14:paraId="1249E6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837C8A">
            <w:pPr>
              <w:jc w:val="center"/>
              <w:rPr>
                <w:rFonts w:asciiTheme="minorEastAsia" w:hAnsiTheme="minorEastAsia" w:eastAsiaTheme="minorEastAsia"/>
                <w:sz w:val="20"/>
                <w:szCs w:val="20"/>
              </w:rPr>
            </w:pPr>
          </w:p>
        </w:tc>
        <w:tc>
          <w:tcPr>
            <w:tcW w:w="363" w:type="pct"/>
            <w:shd w:val="clear" w:color="auto" w:fill="auto"/>
            <w:vAlign w:val="center"/>
          </w:tcPr>
          <w:p w14:paraId="134EF2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9B3C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C10ED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023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EF685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TJ3.1.4</w:t>
            </w:r>
          </w:p>
        </w:tc>
        <w:tc>
          <w:tcPr>
            <w:tcW w:w="2284" w:type="pct"/>
            <w:shd w:val="clear" w:color="auto" w:fill="auto"/>
            <w:vAlign w:val="center"/>
          </w:tcPr>
          <w:p w14:paraId="274ABBE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烟气</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风</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道工程检查验收记录</w:t>
            </w:r>
          </w:p>
        </w:tc>
        <w:tc>
          <w:tcPr>
            <w:tcW w:w="363" w:type="pct"/>
            <w:shd w:val="clear" w:color="auto" w:fill="auto"/>
            <w:vAlign w:val="center"/>
          </w:tcPr>
          <w:p w14:paraId="078BF1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A72F86">
            <w:pPr>
              <w:jc w:val="center"/>
              <w:rPr>
                <w:rFonts w:asciiTheme="minorEastAsia" w:hAnsiTheme="minorEastAsia" w:eastAsiaTheme="minorEastAsia"/>
                <w:sz w:val="20"/>
                <w:szCs w:val="20"/>
              </w:rPr>
            </w:pPr>
          </w:p>
        </w:tc>
        <w:tc>
          <w:tcPr>
            <w:tcW w:w="363" w:type="pct"/>
            <w:shd w:val="clear" w:color="auto" w:fill="auto"/>
            <w:vAlign w:val="center"/>
          </w:tcPr>
          <w:p w14:paraId="3FCA18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A261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0A7C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133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562F40">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TJ3.2</w:t>
            </w:r>
          </w:p>
        </w:tc>
        <w:tc>
          <w:tcPr>
            <w:tcW w:w="2284" w:type="pct"/>
            <w:shd w:val="clear" w:color="auto" w:fill="auto"/>
            <w:vAlign w:val="center"/>
          </w:tcPr>
          <w:p w14:paraId="747FB933">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幕墙及外窗气密性能、水密性能、抗风压性能检测报告（当设计对幕墙有平面位移性能要求时，应有相应平面位移性能检测报告）</w:t>
            </w:r>
          </w:p>
        </w:tc>
        <w:tc>
          <w:tcPr>
            <w:tcW w:w="363" w:type="pct"/>
            <w:shd w:val="clear" w:color="auto" w:fill="auto"/>
            <w:vAlign w:val="center"/>
          </w:tcPr>
          <w:p w14:paraId="0616CF9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602846">
            <w:pPr>
              <w:spacing w:line="240" w:lineRule="exact"/>
              <w:jc w:val="center"/>
              <w:rPr>
                <w:rFonts w:asciiTheme="minorEastAsia" w:hAnsiTheme="minorEastAsia" w:eastAsiaTheme="minorEastAsia"/>
                <w:sz w:val="20"/>
                <w:szCs w:val="20"/>
              </w:rPr>
            </w:pPr>
          </w:p>
        </w:tc>
        <w:tc>
          <w:tcPr>
            <w:tcW w:w="363" w:type="pct"/>
            <w:shd w:val="clear" w:color="auto" w:fill="auto"/>
            <w:vAlign w:val="center"/>
          </w:tcPr>
          <w:p w14:paraId="01173F3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BC91A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24CE7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E12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14DBA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TJ3.3</w:t>
            </w:r>
          </w:p>
        </w:tc>
        <w:tc>
          <w:tcPr>
            <w:tcW w:w="2284" w:type="pct"/>
            <w:shd w:val="clear" w:color="auto" w:fill="auto"/>
            <w:vAlign w:val="center"/>
          </w:tcPr>
          <w:p w14:paraId="343E92E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建筑物沉降检测报告</w:t>
            </w:r>
          </w:p>
        </w:tc>
        <w:tc>
          <w:tcPr>
            <w:tcW w:w="363" w:type="pct"/>
            <w:shd w:val="clear" w:color="auto" w:fill="auto"/>
            <w:vAlign w:val="center"/>
          </w:tcPr>
          <w:p w14:paraId="4A1F85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12AA56">
            <w:pPr>
              <w:jc w:val="center"/>
              <w:rPr>
                <w:rFonts w:asciiTheme="minorEastAsia" w:hAnsiTheme="minorEastAsia" w:eastAsiaTheme="minorEastAsia"/>
                <w:sz w:val="20"/>
                <w:szCs w:val="20"/>
              </w:rPr>
            </w:pPr>
          </w:p>
        </w:tc>
        <w:tc>
          <w:tcPr>
            <w:tcW w:w="363" w:type="pct"/>
            <w:shd w:val="clear" w:color="auto" w:fill="auto"/>
            <w:vAlign w:val="center"/>
          </w:tcPr>
          <w:p w14:paraId="2F4373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F3FFA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098A1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FD6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1A07F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TJ3.4</w:t>
            </w:r>
          </w:p>
        </w:tc>
        <w:tc>
          <w:tcPr>
            <w:tcW w:w="2284" w:type="pct"/>
            <w:shd w:val="clear" w:color="auto" w:fill="auto"/>
            <w:vAlign w:val="center"/>
          </w:tcPr>
          <w:p w14:paraId="790056E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室内环境检测报告</w:t>
            </w:r>
          </w:p>
        </w:tc>
        <w:tc>
          <w:tcPr>
            <w:tcW w:w="363" w:type="pct"/>
            <w:shd w:val="clear" w:color="auto" w:fill="auto"/>
            <w:vAlign w:val="center"/>
          </w:tcPr>
          <w:p w14:paraId="018542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B83C21F">
            <w:pPr>
              <w:jc w:val="center"/>
              <w:rPr>
                <w:rFonts w:asciiTheme="minorEastAsia" w:hAnsiTheme="minorEastAsia" w:eastAsiaTheme="minorEastAsia"/>
                <w:sz w:val="20"/>
                <w:szCs w:val="20"/>
              </w:rPr>
            </w:pPr>
          </w:p>
        </w:tc>
        <w:tc>
          <w:tcPr>
            <w:tcW w:w="363" w:type="pct"/>
            <w:shd w:val="clear" w:color="auto" w:fill="auto"/>
            <w:vAlign w:val="center"/>
          </w:tcPr>
          <w:p w14:paraId="3074D2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F7DE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2DF4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3D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51A64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TJ3.5</w:t>
            </w:r>
          </w:p>
        </w:tc>
        <w:tc>
          <w:tcPr>
            <w:tcW w:w="2284" w:type="pct"/>
            <w:shd w:val="clear" w:color="auto" w:fill="auto"/>
            <w:vAlign w:val="center"/>
          </w:tcPr>
          <w:p w14:paraId="47612C8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外墙淋水试验记录</w:t>
            </w:r>
          </w:p>
        </w:tc>
        <w:tc>
          <w:tcPr>
            <w:tcW w:w="363" w:type="pct"/>
            <w:shd w:val="clear" w:color="auto" w:fill="auto"/>
            <w:vAlign w:val="center"/>
          </w:tcPr>
          <w:p w14:paraId="473C2FC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91DD5F">
            <w:pPr>
              <w:jc w:val="center"/>
              <w:rPr>
                <w:rFonts w:asciiTheme="minorEastAsia" w:hAnsiTheme="minorEastAsia" w:eastAsiaTheme="minorEastAsia"/>
                <w:sz w:val="20"/>
                <w:szCs w:val="20"/>
              </w:rPr>
            </w:pPr>
          </w:p>
        </w:tc>
        <w:tc>
          <w:tcPr>
            <w:tcW w:w="363" w:type="pct"/>
            <w:shd w:val="clear" w:color="auto" w:fill="auto"/>
            <w:vAlign w:val="center"/>
          </w:tcPr>
          <w:p w14:paraId="6543CA7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79FA5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56829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B7C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31383F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TJ3.6</w:t>
            </w:r>
          </w:p>
        </w:tc>
        <w:tc>
          <w:tcPr>
            <w:tcW w:w="2284" w:type="pct"/>
            <w:shd w:val="clear" w:color="auto" w:fill="auto"/>
            <w:vAlign w:val="center"/>
          </w:tcPr>
          <w:p w14:paraId="09EC830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外窗淋水试验记录</w:t>
            </w:r>
          </w:p>
        </w:tc>
        <w:tc>
          <w:tcPr>
            <w:tcW w:w="363" w:type="pct"/>
            <w:shd w:val="clear" w:color="auto" w:fill="auto"/>
            <w:vAlign w:val="center"/>
          </w:tcPr>
          <w:p w14:paraId="19EAFA8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B7AA26D">
            <w:pPr>
              <w:jc w:val="center"/>
              <w:rPr>
                <w:rFonts w:asciiTheme="minorEastAsia" w:hAnsiTheme="minorEastAsia" w:eastAsiaTheme="minorEastAsia"/>
                <w:sz w:val="20"/>
                <w:szCs w:val="20"/>
              </w:rPr>
            </w:pPr>
          </w:p>
        </w:tc>
        <w:tc>
          <w:tcPr>
            <w:tcW w:w="363" w:type="pct"/>
            <w:shd w:val="clear" w:color="auto" w:fill="auto"/>
            <w:vAlign w:val="center"/>
          </w:tcPr>
          <w:p w14:paraId="309FE74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7EA18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6F6A9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678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B17CEE">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TJ3.7</w:t>
            </w:r>
          </w:p>
        </w:tc>
        <w:tc>
          <w:tcPr>
            <w:tcW w:w="2284" w:type="pct"/>
            <w:shd w:val="clear" w:color="auto" w:fill="auto"/>
            <w:vAlign w:val="center"/>
          </w:tcPr>
          <w:p w14:paraId="5CB59017">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分部工程安全和功能检验资料核查及主要功能抽查记录</w:t>
            </w:r>
          </w:p>
        </w:tc>
        <w:tc>
          <w:tcPr>
            <w:tcW w:w="1946" w:type="pct"/>
            <w:gridSpan w:val="5"/>
            <w:shd w:val="clear" w:color="auto" w:fill="auto"/>
            <w:vAlign w:val="center"/>
          </w:tcPr>
          <w:p w14:paraId="74B0EF94">
            <w:pPr>
              <w:jc w:val="center"/>
              <w:rPr>
                <w:rFonts w:cs="宋体" w:asciiTheme="minorEastAsia" w:hAnsiTheme="minorEastAsia" w:eastAsiaTheme="minorEastAsia"/>
                <w:kern w:val="0"/>
                <w:sz w:val="20"/>
                <w:szCs w:val="20"/>
              </w:rPr>
            </w:pPr>
          </w:p>
        </w:tc>
      </w:tr>
      <w:tr w14:paraId="5E33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3AB5CC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TJ3.7.1</w:t>
            </w:r>
          </w:p>
        </w:tc>
        <w:tc>
          <w:tcPr>
            <w:tcW w:w="2284" w:type="pct"/>
            <w:shd w:val="clear" w:color="auto" w:fill="auto"/>
            <w:vAlign w:val="center"/>
          </w:tcPr>
          <w:p w14:paraId="612977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地基与基础分部工程安全和功能检验资料核查及主要功能抽查记录</w:t>
            </w:r>
          </w:p>
        </w:tc>
        <w:tc>
          <w:tcPr>
            <w:tcW w:w="363" w:type="pct"/>
            <w:shd w:val="clear" w:color="auto" w:fill="auto"/>
            <w:vAlign w:val="center"/>
          </w:tcPr>
          <w:p w14:paraId="4CA406C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2AE735F">
            <w:pPr>
              <w:jc w:val="center"/>
              <w:rPr>
                <w:rFonts w:asciiTheme="minorEastAsia" w:hAnsiTheme="minorEastAsia" w:eastAsiaTheme="minorEastAsia"/>
                <w:sz w:val="20"/>
                <w:szCs w:val="20"/>
              </w:rPr>
            </w:pPr>
          </w:p>
        </w:tc>
        <w:tc>
          <w:tcPr>
            <w:tcW w:w="363" w:type="pct"/>
            <w:shd w:val="clear" w:color="auto" w:fill="auto"/>
            <w:vAlign w:val="center"/>
          </w:tcPr>
          <w:p w14:paraId="76782C5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448000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325F7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506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41C5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TJ3.7.2</w:t>
            </w:r>
          </w:p>
        </w:tc>
        <w:tc>
          <w:tcPr>
            <w:tcW w:w="2284" w:type="pct"/>
            <w:shd w:val="clear" w:color="auto" w:fill="auto"/>
            <w:vAlign w:val="center"/>
          </w:tcPr>
          <w:p w14:paraId="6120CA9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主体结构分部工程安全和功能检验资料核查及主要功能抽查记录</w:t>
            </w:r>
          </w:p>
        </w:tc>
        <w:tc>
          <w:tcPr>
            <w:tcW w:w="363" w:type="pct"/>
            <w:shd w:val="clear" w:color="auto" w:fill="auto"/>
            <w:vAlign w:val="center"/>
          </w:tcPr>
          <w:p w14:paraId="72124F0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A476E5">
            <w:pPr>
              <w:jc w:val="center"/>
              <w:rPr>
                <w:rFonts w:asciiTheme="minorEastAsia" w:hAnsiTheme="minorEastAsia" w:eastAsiaTheme="minorEastAsia"/>
                <w:sz w:val="20"/>
                <w:szCs w:val="20"/>
              </w:rPr>
            </w:pPr>
          </w:p>
        </w:tc>
        <w:tc>
          <w:tcPr>
            <w:tcW w:w="363" w:type="pct"/>
            <w:shd w:val="clear" w:color="auto" w:fill="auto"/>
            <w:vAlign w:val="center"/>
          </w:tcPr>
          <w:p w14:paraId="63987A6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E0DEB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1ABC57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C12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0324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TJ3.7.3</w:t>
            </w:r>
          </w:p>
        </w:tc>
        <w:tc>
          <w:tcPr>
            <w:tcW w:w="2284" w:type="pct"/>
            <w:shd w:val="clear" w:color="auto" w:fill="auto"/>
            <w:vAlign w:val="center"/>
          </w:tcPr>
          <w:p w14:paraId="484B69F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建筑装饰装修分部工程安全和功能检验资料核查及主要功能抽查记录</w:t>
            </w:r>
          </w:p>
        </w:tc>
        <w:tc>
          <w:tcPr>
            <w:tcW w:w="363" w:type="pct"/>
            <w:shd w:val="clear" w:color="auto" w:fill="auto"/>
            <w:vAlign w:val="center"/>
          </w:tcPr>
          <w:p w14:paraId="31395AE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4E18CC">
            <w:pPr>
              <w:jc w:val="center"/>
              <w:rPr>
                <w:rFonts w:asciiTheme="minorEastAsia" w:hAnsiTheme="minorEastAsia" w:eastAsiaTheme="minorEastAsia"/>
                <w:sz w:val="20"/>
                <w:szCs w:val="20"/>
              </w:rPr>
            </w:pPr>
          </w:p>
        </w:tc>
        <w:tc>
          <w:tcPr>
            <w:tcW w:w="363" w:type="pct"/>
            <w:shd w:val="clear" w:color="auto" w:fill="auto"/>
            <w:vAlign w:val="center"/>
          </w:tcPr>
          <w:p w14:paraId="2713E39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DC470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DC040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3B2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82D21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TJ3.7.4</w:t>
            </w:r>
          </w:p>
        </w:tc>
        <w:tc>
          <w:tcPr>
            <w:tcW w:w="2284" w:type="pct"/>
            <w:shd w:val="clear" w:color="auto" w:fill="auto"/>
            <w:vAlign w:val="center"/>
          </w:tcPr>
          <w:p w14:paraId="68D1839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屋面分部工程安全和功能检验资料核查及主要功能抽查记录</w:t>
            </w:r>
          </w:p>
        </w:tc>
        <w:tc>
          <w:tcPr>
            <w:tcW w:w="363" w:type="pct"/>
            <w:shd w:val="clear" w:color="auto" w:fill="auto"/>
            <w:vAlign w:val="center"/>
          </w:tcPr>
          <w:p w14:paraId="7FD28CA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B2B67B">
            <w:pPr>
              <w:jc w:val="center"/>
              <w:rPr>
                <w:rFonts w:asciiTheme="minorEastAsia" w:hAnsiTheme="minorEastAsia" w:eastAsiaTheme="minorEastAsia"/>
                <w:sz w:val="20"/>
                <w:szCs w:val="20"/>
              </w:rPr>
            </w:pPr>
          </w:p>
        </w:tc>
        <w:tc>
          <w:tcPr>
            <w:tcW w:w="363" w:type="pct"/>
            <w:shd w:val="clear" w:color="auto" w:fill="auto"/>
            <w:vAlign w:val="center"/>
          </w:tcPr>
          <w:p w14:paraId="1E56381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F73442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BFD5C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EF7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A5A701">
            <w:pPr>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TJ4</w:t>
            </w:r>
          </w:p>
        </w:tc>
        <w:tc>
          <w:tcPr>
            <w:tcW w:w="4231" w:type="pct"/>
            <w:gridSpan w:val="6"/>
            <w:shd w:val="clear" w:color="auto" w:fill="auto"/>
            <w:vAlign w:val="center"/>
          </w:tcPr>
          <w:p w14:paraId="7C6C9A35">
            <w:pPr>
              <w:jc w:val="center"/>
              <w:rPr>
                <w:rFonts w:cs="宋体" w:asciiTheme="minorEastAsia" w:hAnsiTheme="minorEastAsia" w:eastAsiaTheme="minorEastAsia"/>
                <w:b/>
                <w:kern w:val="0"/>
                <w:sz w:val="20"/>
                <w:szCs w:val="20"/>
              </w:rPr>
            </w:pPr>
            <w:r>
              <w:rPr>
                <w:rFonts w:asciiTheme="minorEastAsia" w:hAnsiTheme="minorEastAsia" w:eastAsiaTheme="minorEastAsia"/>
                <w:b/>
                <w:sz w:val="20"/>
                <w:szCs w:val="20"/>
              </w:rPr>
              <w:t>质量验收资料</w:t>
            </w:r>
          </w:p>
        </w:tc>
      </w:tr>
      <w:tr w14:paraId="6BE2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147853">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TJ4.1</w:t>
            </w:r>
          </w:p>
        </w:tc>
        <w:tc>
          <w:tcPr>
            <w:tcW w:w="2284" w:type="pct"/>
            <w:shd w:val="clear" w:color="auto" w:fill="auto"/>
            <w:vAlign w:val="center"/>
          </w:tcPr>
          <w:p w14:paraId="5BC0CE08">
            <w:pPr>
              <w:rPr>
                <w:rFonts w:asciiTheme="minorEastAsia" w:hAnsiTheme="minorEastAsia" w:eastAsiaTheme="minorEastAsia"/>
                <w:b/>
                <w:sz w:val="20"/>
                <w:szCs w:val="20"/>
              </w:rPr>
            </w:pPr>
            <w:r>
              <w:rPr>
                <w:rFonts w:hint="eastAsia" w:asciiTheme="minorEastAsia" w:hAnsiTheme="minorEastAsia" w:eastAsiaTheme="minorEastAsia"/>
                <w:b/>
                <w:sz w:val="20"/>
                <w:szCs w:val="20"/>
              </w:rPr>
              <w:t>地基与基础分部</w:t>
            </w:r>
          </w:p>
        </w:tc>
        <w:tc>
          <w:tcPr>
            <w:tcW w:w="1946" w:type="pct"/>
            <w:gridSpan w:val="5"/>
            <w:shd w:val="clear" w:color="auto" w:fill="auto"/>
            <w:vAlign w:val="center"/>
          </w:tcPr>
          <w:p w14:paraId="6C38DF7D">
            <w:pPr>
              <w:jc w:val="center"/>
              <w:rPr>
                <w:rFonts w:asciiTheme="minorEastAsia" w:hAnsiTheme="minorEastAsia" w:eastAsiaTheme="minorEastAsia"/>
                <w:sz w:val="20"/>
                <w:szCs w:val="20"/>
              </w:rPr>
            </w:pPr>
          </w:p>
        </w:tc>
      </w:tr>
      <w:tr w14:paraId="3F16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58349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w:t>
            </w:r>
          </w:p>
        </w:tc>
        <w:tc>
          <w:tcPr>
            <w:tcW w:w="2284" w:type="pct"/>
            <w:shd w:val="clear" w:color="auto" w:fill="auto"/>
            <w:vAlign w:val="center"/>
          </w:tcPr>
          <w:p w14:paraId="62639F25">
            <w:pPr>
              <w:rPr>
                <w:rFonts w:asciiTheme="minorEastAsia" w:hAnsiTheme="minorEastAsia" w:eastAsiaTheme="minorEastAsia"/>
                <w:sz w:val="20"/>
                <w:szCs w:val="20"/>
              </w:rPr>
            </w:pPr>
            <w:r>
              <w:rPr>
                <w:rFonts w:hint="eastAsia" w:asciiTheme="minorEastAsia" w:hAnsiTheme="minorEastAsia" w:eastAsiaTheme="minorEastAsia"/>
                <w:sz w:val="20"/>
                <w:szCs w:val="20"/>
              </w:rPr>
              <w:t>地基与基础分部工程质量验收记录</w:t>
            </w:r>
          </w:p>
        </w:tc>
        <w:tc>
          <w:tcPr>
            <w:tcW w:w="363" w:type="pct"/>
            <w:shd w:val="clear" w:color="auto" w:fill="auto"/>
            <w:vAlign w:val="center"/>
          </w:tcPr>
          <w:p w14:paraId="1F9F3B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F045E8">
            <w:pPr>
              <w:jc w:val="center"/>
              <w:rPr>
                <w:rFonts w:asciiTheme="minorEastAsia" w:hAnsiTheme="minorEastAsia" w:eastAsiaTheme="minorEastAsia"/>
                <w:sz w:val="20"/>
                <w:szCs w:val="20"/>
              </w:rPr>
            </w:pPr>
          </w:p>
        </w:tc>
        <w:tc>
          <w:tcPr>
            <w:tcW w:w="363" w:type="pct"/>
            <w:shd w:val="clear" w:color="auto" w:fill="auto"/>
            <w:vAlign w:val="center"/>
          </w:tcPr>
          <w:p w14:paraId="48EC05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DE7A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C917C8">
            <w:pPr>
              <w:jc w:val="center"/>
              <w:rPr>
                <w:rFonts w:asciiTheme="minorEastAsia" w:hAnsiTheme="minorEastAsia" w:eastAsiaTheme="minorEastAsia"/>
                <w:sz w:val="20"/>
                <w:szCs w:val="20"/>
              </w:rPr>
            </w:pPr>
            <w:bookmarkStart w:id="52" w:name="OLE_LINK11"/>
            <w:r>
              <w:rPr>
                <w:rFonts w:hint="eastAsia" w:cs="宋体" w:asciiTheme="minorEastAsia" w:hAnsiTheme="minorEastAsia" w:eastAsiaTheme="minorEastAsia"/>
                <w:kern w:val="0"/>
                <w:sz w:val="20"/>
                <w:szCs w:val="20"/>
              </w:rPr>
              <w:t>▲</w:t>
            </w:r>
            <w:bookmarkEnd w:id="52"/>
          </w:p>
        </w:tc>
      </w:tr>
      <w:tr w14:paraId="0583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ABACB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w:t>
            </w:r>
          </w:p>
        </w:tc>
        <w:tc>
          <w:tcPr>
            <w:tcW w:w="2284" w:type="pct"/>
            <w:shd w:val="clear" w:color="auto" w:fill="auto"/>
            <w:vAlign w:val="center"/>
          </w:tcPr>
          <w:p w14:paraId="59C94674">
            <w:pPr>
              <w:rPr>
                <w:rFonts w:asciiTheme="minorEastAsia" w:hAnsiTheme="minorEastAsia" w:eastAsiaTheme="minorEastAsia"/>
                <w:sz w:val="20"/>
                <w:szCs w:val="20"/>
              </w:rPr>
            </w:pPr>
            <w:r>
              <w:rPr>
                <w:rFonts w:hint="eastAsia" w:asciiTheme="minorEastAsia" w:hAnsiTheme="minorEastAsia" w:eastAsiaTheme="minorEastAsia"/>
                <w:sz w:val="20"/>
                <w:szCs w:val="20"/>
              </w:rPr>
              <w:t>地基子分部工程质量验收记录</w:t>
            </w:r>
          </w:p>
        </w:tc>
        <w:tc>
          <w:tcPr>
            <w:tcW w:w="363" w:type="pct"/>
            <w:shd w:val="clear" w:color="auto" w:fill="auto"/>
            <w:vAlign w:val="center"/>
          </w:tcPr>
          <w:p w14:paraId="5B6A86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8B36A1">
            <w:pPr>
              <w:jc w:val="center"/>
              <w:rPr>
                <w:rFonts w:asciiTheme="minorEastAsia" w:hAnsiTheme="minorEastAsia" w:eastAsiaTheme="minorEastAsia"/>
                <w:sz w:val="20"/>
                <w:szCs w:val="20"/>
              </w:rPr>
            </w:pPr>
          </w:p>
        </w:tc>
        <w:tc>
          <w:tcPr>
            <w:tcW w:w="363" w:type="pct"/>
            <w:shd w:val="clear" w:color="auto" w:fill="auto"/>
            <w:vAlign w:val="center"/>
          </w:tcPr>
          <w:p w14:paraId="6DB180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52F3C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F838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E1E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906A8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w:t>
            </w:r>
          </w:p>
        </w:tc>
        <w:tc>
          <w:tcPr>
            <w:tcW w:w="2284" w:type="pct"/>
            <w:shd w:val="clear" w:color="auto" w:fill="auto"/>
            <w:vAlign w:val="center"/>
          </w:tcPr>
          <w:p w14:paraId="2C3F60AE">
            <w:pPr>
              <w:rPr>
                <w:rFonts w:asciiTheme="minorEastAsia" w:hAnsiTheme="minorEastAsia" w:eastAsiaTheme="minorEastAsia"/>
                <w:sz w:val="20"/>
                <w:szCs w:val="20"/>
              </w:rPr>
            </w:pPr>
            <w:r>
              <w:rPr>
                <w:rFonts w:hint="eastAsia" w:asciiTheme="minorEastAsia" w:hAnsiTheme="minorEastAsia" w:eastAsiaTheme="minorEastAsia"/>
                <w:sz w:val="20"/>
                <w:szCs w:val="20"/>
              </w:rPr>
              <w:t>素土、灰土地基分项工程质量验收记录</w:t>
            </w:r>
          </w:p>
        </w:tc>
        <w:tc>
          <w:tcPr>
            <w:tcW w:w="363" w:type="pct"/>
            <w:shd w:val="clear" w:color="auto" w:fill="auto"/>
            <w:vAlign w:val="center"/>
          </w:tcPr>
          <w:p w14:paraId="1F7298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CF6A98">
            <w:pPr>
              <w:jc w:val="center"/>
              <w:rPr>
                <w:rFonts w:asciiTheme="minorEastAsia" w:hAnsiTheme="minorEastAsia" w:eastAsiaTheme="minorEastAsia"/>
                <w:sz w:val="20"/>
                <w:szCs w:val="20"/>
              </w:rPr>
            </w:pPr>
          </w:p>
        </w:tc>
        <w:tc>
          <w:tcPr>
            <w:tcW w:w="363" w:type="pct"/>
            <w:shd w:val="clear" w:color="auto" w:fill="auto"/>
            <w:vAlign w:val="center"/>
          </w:tcPr>
          <w:p w14:paraId="78AF5C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780F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0776F9">
            <w:pPr>
              <w:jc w:val="center"/>
              <w:rPr>
                <w:rFonts w:asciiTheme="minorEastAsia" w:hAnsiTheme="minorEastAsia" w:eastAsiaTheme="minorEastAsia"/>
                <w:sz w:val="20"/>
                <w:szCs w:val="20"/>
              </w:rPr>
            </w:pPr>
          </w:p>
        </w:tc>
      </w:tr>
      <w:tr w14:paraId="17D2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E404D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w:t>
            </w:r>
          </w:p>
        </w:tc>
        <w:tc>
          <w:tcPr>
            <w:tcW w:w="2284" w:type="pct"/>
            <w:shd w:val="clear" w:color="auto" w:fill="auto"/>
            <w:vAlign w:val="center"/>
          </w:tcPr>
          <w:p w14:paraId="7C939A23">
            <w:pPr>
              <w:rPr>
                <w:rFonts w:asciiTheme="minorEastAsia" w:hAnsiTheme="minorEastAsia" w:eastAsiaTheme="minorEastAsia"/>
                <w:sz w:val="20"/>
                <w:szCs w:val="20"/>
              </w:rPr>
            </w:pPr>
            <w:r>
              <w:rPr>
                <w:rFonts w:hint="eastAsia" w:asciiTheme="minorEastAsia" w:hAnsiTheme="minorEastAsia" w:eastAsiaTheme="minorEastAsia"/>
                <w:sz w:val="20"/>
                <w:szCs w:val="20"/>
              </w:rPr>
              <w:t>素土、灰土地基检验批质量验收记录</w:t>
            </w:r>
          </w:p>
        </w:tc>
        <w:tc>
          <w:tcPr>
            <w:tcW w:w="363" w:type="pct"/>
            <w:shd w:val="clear" w:color="auto" w:fill="auto"/>
            <w:vAlign w:val="center"/>
          </w:tcPr>
          <w:p w14:paraId="78F70D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90D3560">
            <w:pPr>
              <w:jc w:val="center"/>
              <w:rPr>
                <w:rFonts w:asciiTheme="minorEastAsia" w:hAnsiTheme="minorEastAsia" w:eastAsiaTheme="minorEastAsia"/>
                <w:sz w:val="20"/>
                <w:szCs w:val="20"/>
              </w:rPr>
            </w:pPr>
          </w:p>
        </w:tc>
        <w:tc>
          <w:tcPr>
            <w:tcW w:w="363" w:type="pct"/>
            <w:shd w:val="clear" w:color="auto" w:fill="auto"/>
            <w:vAlign w:val="center"/>
          </w:tcPr>
          <w:p w14:paraId="0B4CF4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9619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CA85BCB">
            <w:pPr>
              <w:jc w:val="center"/>
              <w:rPr>
                <w:rFonts w:asciiTheme="minorEastAsia" w:hAnsiTheme="minorEastAsia" w:eastAsiaTheme="minorEastAsia"/>
                <w:sz w:val="20"/>
                <w:szCs w:val="20"/>
              </w:rPr>
            </w:pPr>
          </w:p>
        </w:tc>
      </w:tr>
      <w:tr w14:paraId="78EF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7046D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w:t>
            </w:r>
          </w:p>
        </w:tc>
        <w:tc>
          <w:tcPr>
            <w:tcW w:w="2284" w:type="pct"/>
            <w:shd w:val="clear" w:color="auto" w:fill="auto"/>
            <w:vAlign w:val="center"/>
          </w:tcPr>
          <w:p w14:paraId="0951B844">
            <w:pPr>
              <w:rPr>
                <w:rFonts w:asciiTheme="minorEastAsia" w:hAnsiTheme="minorEastAsia" w:eastAsiaTheme="minorEastAsia"/>
                <w:sz w:val="20"/>
                <w:szCs w:val="20"/>
              </w:rPr>
            </w:pPr>
            <w:r>
              <w:rPr>
                <w:rFonts w:hint="eastAsia" w:asciiTheme="minorEastAsia" w:hAnsiTheme="minorEastAsia" w:eastAsiaTheme="minorEastAsia"/>
                <w:sz w:val="20"/>
                <w:szCs w:val="20"/>
              </w:rPr>
              <w:t>砂和砂石地基分项工程质量验收记录</w:t>
            </w:r>
          </w:p>
        </w:tc>
        <w:tc>
          <w:tcPr>
            <w:tcW w:w="363" w:type="pct"/>
            <w:shd w:val="clear" w:color="auto" w:fill="auto"/>
            <w:vAlign w:val="center"/>
          </w:tcPr>
          <w:p w14:paraId="4EAFB5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244544">
            <w:pPr>
              <w:jc w:val="center"/>
              <w:rPr>
                <w:rFonts w:asciiTheme="minorEastAsia" w:hAnsiTheme="minorEastAsia" w:eastAsiaTheme="minorEastAsia"/>
                <w:sz w:val="20"/>
                <w:szCs w:val="20"/>
              </w:rPr>
            </w:pPr>
          </w:p>
        </w:tc>
        <w:tc>
          <w:tcPr>
            <w:tcW w:w="363" w:type="pct"/>
            <w:shd w:val="clear" w:color="auto" w:fill="auto"/>
            <w:vAlign w:val="center"/>
          </w:tcPr>
          <w:p w14:paraId="7D746C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EE179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FC441C">
            <w:pPr>
              <w:jc w:val="center"/>
              <w:rPr>
                <w:rFonts w:asciiTheme="minorEastAsia" w:hAnsiTheme="minorEastAsia" w:eastAsiaTheme="minorEastAsia"/>
                <w:sz w:val="20"/>
                <w:szCs w:val="20"/>
              </w:rPr>
            </w:pPr>
          </w:p>
        </w:tc>
      </w:tr>
      <w:tr w14:paraId="1AB9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421CD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w:t>
            </w:r>
          </w:p>
        </w:tc>
        <w:tc>
          <w:tcPr>
            <w:tcW w:w="2284" w:type="pct"/>
            <w:shd w:val="clear" w:color="auto" w:fill="auto"/>
            <w:vAlign w:val="center"/>
          </w:tcPr>
          <w:p w14:paraId="16A82145">
            <w:pPr>
              <w:rPr>
                <w:rFonts w:asciiTheme="minorEastAsia" w:hAnsiTheme="minorEastAsia" w:eastAsiaTheme="minorEastAsia"/>
                <w:sz w:val="20"/>
                <w:szCs w:val="20"/>
              </w:rPr>
            </w:pPr>
            <w:r>
              <w:rPr>
                <w:rFonts w:hint="eastAsia" w:asciiTheme="minorEastAsia" w:hAnsiTheme="minorEastAsia" w:eastAsiaTheme="minorEastAsia"/>
                <w:sz w:val="20"/>
                <w:szCs w:val="20"/>
              </w:rPr>
              <w:t>砂和砂石地基检验批质量验收记录</w:t>
            </w:r>
          </w:p>
        </w:tc>
        <w:tc>
          <w:tcPr>
            <w:tcW w:w="363" w:type="pct"/>
            <w:shd w:val="clear" w:color="auto" w:fill="auto"/>
            <w:vAlign w:val="center"/>
          </w:tcPr>
          <w:p w14:paraId="34296E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30C987">
            <w:pPr>
              <w:jc w:val="center"/>
              <w:rPr>
                <w:rFonts w:asciiTheme="minorEastAsia" w:hAnsiTheme="minorEastAsia" w:eastAsiaTheme="minorEastAsia"/>
                <w:sz w:val="20"/>
                <w:szCs w:val="20"/>
              </w:rPr>
            </w:pPr>
          </w:p>
        </w:tc>
        <w:tc>
          <w:tcPr>
            <w:tcW w:w="363" w:type="pct"/>
            <w:shd w:val="clear" w:color="auto" w:fill="auto"/>
            <w:vAlign w:val="center"/>
          </w:tcPr>
          <w:p w14:paraId="7DB22A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3212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A5CE27">
            <w:pPr>
              <w:jc w:val="center"/>
              <w:rPr>
                <w:rFonts w:asciiTheme="minorEastAsia" w:hAnsiTheme="minorEastAsia" w:eastAsiaTheme="minorEastAsia"/>
                <w:sz w:val="20"/>
                <w:szCs w:val="20"/>
              </w:rPr>
            </w:pPr>
          </w:p>
        </w:tc>
      </w:tr>
      <w:tr w14:paraId="4E5C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C77A7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w:t>
            </w:r>
          </w:p>
        </w:tc>
        <w:tc>
          <w:tcPr>
            <w:tcW w:w="2284" w:type="pct"/>
            <w:shd w:val="clear" w:color="auto" w:fill="auto"/>
            <w:vAlign w:val="center"/>
          </w:tcPr>
          <w:p w14:paraId="16DFBB15">
            <w:pPr>
              <w:rPr>
                <w:rFonts w:asciiTheme="minorEastAsia" w:hAnsiTheme="minorEastAsia" w:eastAsiaTheme="minorEastAsia"/>
                <w:sz w:val="20"/>
                <w:szCs w:val="20"/>
              </w:rPr>
            </w:pPr>
            <w:r>
              <w:rPr>
                <w:rFonts w:hint="eastAsia" w:asciiTheme="minorEastAsia" w:hAnsiTheme="minorEastAsia" w:eastAsiaTheme="minorEastAsia"/>
                <w:sz w:val="20"/>
                <w:szCs w:val="20"/>
              </w:rPr>
              <w:t>土工合成材料地基分项工程质量验收记录</w:t>
            </w:r>
          </w:p>
        </w:tc>
        <w:tc>
          <w:tcPr>
            <w:tcW w:w="363" w:type="pct"/>
            <w:shd w:val="clear" w:color="auto" w:fill="auto"/>
            <w:vAlign w:val="center"/>
          </w:tcPr>
          <w:p w14:paraId="2BCB2E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209334">
            <w:pPr>
              <w:jc w:val="center"/>
              <w:rPr>
                <w:rFonts w:asciiTheme="minorEastAsia" w:hAnsiTheme="minorEastAsia" w:eastAsiaTheme="minorEastAsia"/>
                <w:sz w:val="20"/>
                <w:szCs w:val="20"/>
              </w:rPr>
            </w:pPr>
          </w:p>
        </w:tc>
        <w:tc>
          <w:tcPr>
            <w:tcW w:w="363" w:type="pct"/>
            <w:shd w:val="clear" w:color="auto" w:fill="auto"/>
            <w:vAlign w:val="center"/>
          </w:tcPr>
          <w:p w14:paraId="6B1902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0343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521698">
            <w:pPr>
              <w:jc w:val="center"/>
              <w:rPr>
                <w:rFonts w:asciiTheme="minorEastAsia" w:hAnsiTheme="minorEastAsia" w:eastAsiaTheme="minorEastAsia"/>
                <w:sz w:val="20"/>
                <w:szCs w:val="20"/>
              </w:rPr>
            </w:pPr>
          </w:p>
        </w:tc>
      </w:tr>
      <w:tr w14:paraId="52C8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E5436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w:t>
            </w:r>
          </w:p>
        </w:tc>
        <w:tc>
          <w:tcPr>
            <w:tcW w:w="2284" w:type="pct"/>
            <w:shd w:val="clear" w:color="auto" w:fill="auto"/>
            <w:vAlign w:val="center"/>
          </w:tcPr>
          <w:p w14:paraId="0C4EF835">
            <w:pPr>
              <w:rPr>
                <w:rFonts w:asciiTheme="minorEastAsia" w:hAnsiTheme="minorEastAsia" w:eastAsiaTheme="minorEastAsia"/>
                <w:sz w:val="20"/>
                <w:szCs w:val="20"/>
              </w:rPr>
            </w:pPr>
            <w:r>
              <w:rPr>
                <w:rFonts w:hint="eastAsia" w:asciiTheme="minorEastAsia" w:hAnsiTheme="minorEastAsia" w:eastAsiaTheme="minorEastAsia"/>
                <w:sz w:val="20"/>
                <w:szCs w:val="20"/>
              </w:rPr>
              <w:t>土工合成材料地基检验批质量验收记录</w:t>
            </w:r>
          </w:p>
        </w:tc>
        <w:tc>
          <w:tcPr>
            <w:tcW w:w="363" w:type="pct"/>
            <w:shd w:val="clear" w:color="auto" w:fill="auto"/>
            <w:vAlign w:val="center"/>
          </w:tcPr>
          <w:p w14:paraId="5A0A98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294720">
            <w:pPr>
              <w:jc w:val="center"/>
              <w:rPr>
                <w:rFonts w:asciiTheme="minorEastAsia" w:hAnsiTheme="minorEastAsia" w:eastAsiaTheme="minorEastAsia"/>
                <w:sz w:val="20"/>
                <w:szCs w:val="20"/>
              </w:rPr>
            </w:pPr>
          </w:p>
        </w:tc>
        <w:tc>
          <w:tcPr>
            <w:tcW w:w="363" w:type="pct"/>
            <w:shd w:val="clear" w:color="auto" w:fill="auto"/>
            <w:vAlign w:val="center"/>
          </w:tcPr>
          <w:p w14:paraId="43F0A9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E361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39929F2">
            <w:pPr>
              <w:jc w:val="center"/>
              <w:rPr>
                <w:rFonts w:asciiTheme="minorEastAsia" w:hAnsiTheme="minorEastAsia" w:eastAsiaTheme="minorEastAsia"/>
                <w:sz w:val="20"/>
                <w:szCs w:val="20"/>
              </w:rPr>
            </w:pPr>
          </w:p>
        </w:tc>
      </w:tr>
      <w:tr w14:paraId="1D3D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236BE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w:t>
            </w:r>
          </w:p>
        </w:tc>
        <w:tc>
          <w:tcPr>
            <w:tcW w:w="2284" w:type="pct"/>
            <w:shd w:val="clear" w:color="auto" w:fill="auto"/>
            <w:vAlign w:val="center"/>
          </w:tcPr>
          <w:p w14:paraId="1159D010">
            <w:pPr>
              <w:rPr>
                <w:rFonts w:asciiTheme="minorEastAsia" w:hAnsiTheme="minorEastAsia" w:eastAsiaTheme="minorEastAsia"/>
                <w:sz w:val="20"/>
                <w:szCs w:val="20"/>
              </w:rPr>
            </w:pPr>
            <w:r>
              <w:rPr>
                <w:rFonts w:hint="eastAsia" w:asciiTheme="minorEastAsia" w:hAnsiTheme="minorEastAsia" w:eastAsiaTheme="minorEastAsia"/>
                <w:sz w:val="20"/>
                <w:szCs w:val="20"/>
              </w:rPr>
              <w:t>粉煤灰地基分项工程质量验收记录</w:t>
            </w:r>
          </w:p>
        </w:tc>
        <w:tc>
          <w:tcPr>
            <w:tcW w:w="363" w:type="pct"/>
            <w:shd w:val="clear" w:color="auto" w:fill="auto"/>
            <w:vAlign w:val="center"/>
          </w:tcPr>
          <w:p w14:paraId="7A51E0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E879B0">
            <w:pPr>
              <w:jc w:val="center"/>
              <w:rPr>
                <w:rFonts w:asciiTheme="minorEastAsia" w:hAnsiTheme="minorEastAsia" w:eastAsiaTheme="minorEastAsia"/>
                <w:sz w:val="20"/>
                <w:szCs w:val="20"/>
              </w:rPr>
            </w:pPr>
          </w:p>
        </w:tc>
        <w:tc>
          <w:tcPr>
            <w:tcW w:w="363" w:type="pct"/>
            <w:shd w:val="clear" w:color="auto" w:fill="auto"/>
            <w:vAlign w:val="center"/>
          </w:tcPr>
          <w:p w14:paraId="378BF4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1F80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7993BC">
            <w:pPr>
              <w:jc w:val="center"/>
              <w:rPr>
                <w:rFonts w:asciiTheme="minorEastAsia" w:hAnsiTheme="minorEastAsia" w:eastAsiaTheme="minorEastAsia"/>
                <w:sz w:val="20"/>
                <w:szCs w:val="20"/>
              </w:rPr>
            </w:pPr>
          </w:p>
        </w:tc>
      </w:tr>
      <w:tr w14:paraId="3F3E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98EB68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w:t>
            </w:r>
          </w:p>
        </w:tc>
        <w:tc>
          <w:tcPr>
            <w:tcW w:w="2284" w:type="pct"/>
            <w:shd w:val="clear" w:color="auto" w:fill="auto"/>
            <w:vAlign w:val="center"/>
          </w:tcPr>
          <w:p w14:paraId="2962DCE6">
            <w:pPr>
              <w:rPr>
                <w:rFonts w:asciiTheme="minorEastAsia" w:hAnsiTheme="minorEastAsia" w:eastAsiaTheme="minorEastAsia"/>
                <w:sz w:val="20"/>
                <w:szCs w:val="20"/>
              </w:rPr>
            </w:pPr>
            <w:r>
              <w:rPr>
                <w:rFonts w:hint="eastAsia" w:asciiTheme="minorEastAsia" w:hAnsiTheme="minorEastAsia" w:eastAsiaTheme="minorEastAsia"/>
                <w:sz w:val="20"/>
                <w:szCs w:val="20"/>
              </w:rPr>
              <w:t>粉煤灰地基检验批质量验收记录</w:t>
            </w:r>
          </w:p>
        </w:tc>
        <w:tc>
          <w:tcPr>
            <w:tcW w:w="363" w:type="pct"/>
            <w:shd w:val="clear" w:color="auto" w:fill="auto"/>
            <w:vAlign w:val="center"/>
          </w:tcPr>
          <w:p w14:paraId="2AD122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AEA3BB2">
            <w:pPr>
              <w:jc w:val="center"/>
              <w:rPr>
                <w:rFonts w:asciiTheme="minorEastAsia" w:hAnsiTheme="minorEastAsia" w:eastAsiaTheme="minorEastAsia"/>
                <w:sz w:val="20"/>
                <w:szCs w:val="20"/>
              </w:rPr>
            </w:pPr>
          </w:p>
        </w:tc>
        <w:tc>
          <w:tcPr>
            <w:tcW w:w="363" w:type="pct"/>
            <w:shd w:val="clear" w:color="auto" w:fill="auto"/>
            <w:vAlign w:val="center"/>
          </w:tcPr>
          <w:p w14:paraId="43EEDD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77A4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D8F6F5">
            <w:pPr>
              <w:jc w:val="center"/>
              <w:rPr>
                <w:rFonts w:asciiTheme="minorEastAsia" w:hAnsiTheme="minorEastAsia" w:eastAsiaTheme="minorEastAsia"/>
                <w:sz w:val="20"/>
                <w:szCs w:val="20"/>
              </w:rPr>
            </w:pPr>
          </w:p>
        </w:tc>
      </w:tr>
      <w:tr w14:paraId="49EF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EC578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w:t>
            </w:r>
          </w:p>
        </w:tc>
        <w:tc>
          <w:tcPr>
            <w:tcW w:w="2284" w:type="pct"/>
            <w:shd w:val="clear" w:color="auto" w:fill="auto"/>
            <w:vAlign w:val="center"/>
          </w:tcPr>
          <w:p w14:paraId="44036329">
            <w:pPr>
              <w:rPr>
                <w:rFonts w:asciiTheme="minorEastAsia" w:hAnsiTheme="minorEastAsia" w:eastAsiaTheme="minorEastAsia"/>
                <w:sz w:val="20"/>
                <w:szCs w:val="20"/>
              </w:rPr>
            </w:pPr>
            <w:r>
              <w:rPr>
                <w:rFonts w:hint="eastAsia" w:asciiTheme="minorEastAsia" w:hAnsiTheme="minorEastAsia" w:eastAsiaTheme="minorEastAsia"/>
                <w:sz w:val="20"/>
                <w:szCs w:val="20"/>
              </w:rPr>
              <w:t>强夯地基分项工程质量验收记录</w:t>
            </w:r>
          </w:p>
        </w:tc>
        <w:tc>
          <w:tcPr>
            <w:tcW w:w="363" w:type="pct"/>
            <w:shd w:val="clear" w:color="auto" w:fill="auto"/>
            <w:vAlign w:val="center"/>
          </w:tcPr>
          <w:p w14:paraId="156EE2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8BFAEA">
            <w:pPr>
              <w:jc w:val="center"/>
              <w:rPr>
                <w:rFonts w:asciiTheme="minorEastAsia" w:hAnsiTheme="minorEastAsia" w:eastAsiaTheme="minorEastAsia"/>
                <w:sz w:val="20"/>
                <w:szCs w:val="20"/>
              </w:rPr>
            </w:pPr>
          </w:p>
        </w:tc>
        <w:tc>
          <w:tcPr>
            <w:tcW w:w="363" w:type="pct"/>
            <w:shd w:val="clear" w:color="auto" w:fill="auto"/>
            <w:vAlign w:val="center"/>
          </w:tcPr>
          <w:p w14:paraId="1AB6C9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79AE6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62DEB1">
            <w:pPr>
              <w:jc w:val="center"/>
              <w:rPr>
                <w:rFonts w:asciiTheme="minorEastAsia" w:hAnsiTheme="minorEastAsia" w:eastAsiaTheme="minorEastAsia"/>
                <w:sz w:val="20"/>
                <w:szCs w:val="20"/>
              </w:rPr>
            </w:pPr>
          </w:p>
        </w:tc>
      </w:tr>
      <w:tr w14:paraId="713F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52EBC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w:t>
            </w:r>
          </w:p>
        </w:tc>
        <w:tc>
          <w:tcPr>
            <w:tcW w:w="2284" w:type="pct"/>
            <w:shd w:val="clear" w:color="auto" w:fill="auto"/>
            <w:vAlign w:val="center"/>
          </w:tcPr>
          <w:p w14:paraId="38866E0F">
            <w:pPr>
              <w:rPr>
                <w:rFonts w:asciiTheme="minorEastAsia" w:hAnsiTheme="minorEastAsia" w:eastAsiaTheme="minorEastAsia"/>
                <w:sz w:val="20"/>
                <w:szCs w:val="20"/>
              </w:rPr>
            </w:pPr>
            <w:r>
              <w:rPr>
                <w:rFonts w:hint="eastAsia" w:asciiTheme="minorEastAsia" w:hAnsiTheme="minorEastAsia" w:eastAsiaTheme="minorEastAsia"/>
                <w:sz w:val="20"/>
                <w:szCs w:val="20"/>
              </w:rPr>
              <w:t>强夯地基检验批质量验收记录</w:t>
            </w:r>
          </w:p>
        </w:tc>
        <w:tc>
          <w:tcPr>
            <w:tcW w:w="363" w:type="pct"/>
            <w:shd w:val="clear" w:color="auto" w:fill="auto"/>
            <w:vAlign w:val="center"/>
          </w:tcPr>
          <w:p w14:paraId="0E755A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83FB61">
            <w:pPr>
              <w:jc w:val="center"/>
              <w:rPr>
                <w:rFonts w:asciiTheme="minorEastAsia" w:hAnsiTheme="minorEastAsia" w:eastAsiaTheme="minorEastAsia"/>
                <w:sz w:val="20"/>
                <w:szCs w:val="20"/>
              </w:rPr>
            </w:pPr>
          </w:p>
        </w:tc>
        <w:tc>
          <w:tcPr>
            <w:tcW w:w="363" w:type="pct"/>
            <w:shd w:val="clear" w:color="auto" w:fill="auto"/>
            <w:vAlign w:val="center"/>
          </w:tcPr>
          <w:p w14:paraId="3D0E7D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A804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89BC29">
            <w:pPr>
              <w:jc w:val="center"/>
              <w:rPr>
                <w:rFonts w:asciiTheme="minorEastAsia" w:hAnsiTheme="minorEastAsia" w:eastAsiaTheme="minorEastAsia"/>
                <w:sz w:val="20"/>
                <w:szCs w:val="20"/>
              </w:rPr>
            </w:pPr>
          </w:p>
        </w:tc>
      </w:tr>
      <w:tr w14:paraId="0154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AEE28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w:t>
            </w:r>
          </w:p>
        </w:tc>
        <w:tc>
          <w:tcPr>
            <w:tcW w:w="2284" w:type="pct"/>
            <w:shd w:val="clear" w:color="auto" w:fill="auto"/>
            <w:vAlign w:val="center"/>
          </w:tcPr>
          <w:p w14:paraId="152D2B01">
            <w:pPr>
              <w:rPr>
                <w:rFonts w:asciiTheme="minorEastAsia" w:hAnsiTheme="minorEastAsia" w:eastAsiaTheme="minorEastAsia"/>
                <w:sz w:val="20"/>
                <w:szCs w:val="20"/>
              </w:rPr>
            </w:pPr>
            <w:r>
              <w:rPr>
                <w:rFonts w:hint="eastAsia" w:asciiTheme="minorEastAsia" w:hAnsiTheme="minorEastAsia" w:eastAsiaTheme="minorEastAsia"/>
                <w:sz w:val="20"/>
                <w:szCs w:val="20"/>
              </w:rPr>
              <w:t>注浆地基分项工程质量验收记录</w:t>
            </w:r>
          </w:p>
        </w:tc>
        <w:tc>
          <w:tcPr>
            <w:tcW w:w="363" w:type="pct"/>
            <w:shd w:val="clear" w:color="auto" w:fill="auto"/>
            <w:vAlign w:val="center"/>
          </w:tcPr>
          <w:p w14:paraId="7CACEE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A19568">
            <w:pPr>
              <w:jc w:val="center"/>
              <w:rPr>
                <w:rFonts w:asciiTheme="minorEastAsia" w:hAnsiTheme="minorEastAsia" w:eastAsiaTheme="minorEastAsia"/>
                <w:sz w:val="20"/>
                <w:szCs w:val="20"/>
              </w:rPr>
            </w:pPr>
          </w:p>
        </w:tc>
        <w:tc>
          <w:tcPr>
            <w:tcW w:w="363" w:type="pct"/>
            <w:shd w:val="clear" w:color="auto" w:fill="auto"/>
            <w:vAlign w:val="center"/>
          </w:tcPr>
          <w:p w14:paraId="2CAAF0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5ABD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30EBFC">
            <w:pPr>
              <w:jc w:val="center"/>
              <w:rPr>
                <w:rFonts w:asciiTheme="minorEastAsia" w:hAnsiTheme="minorEastAsia" w:eastAsiaTheme="minorEastAsia"/>
                <w:sz w:val="20"/>
                <w:szCs w:val="20"/>
              </w:rPr>
            </w:pPr>
          </w:p>
        </w:tc>
      </w:tr>
      <w:tr w14:paraId="492D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EE8EC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w:t>
            </w:r>
          </w:p>
        </w:tc>
        <w:tc>
          <w:tcPr>
            <w:tcW w:w="2284" w:type="pct"/>
            <w:shd w:val="clear" w:color="auto" w:fill="auto"/>
            <w:vAlign w:val="center"/>
          </w:tcPr>
          <w:p w14:paraId="7E032361">
            <w:pPr>
              <w:rPr>
                <w:rFonts w:asciiTheme="minorEastAsia" w:hAnsiTheme="minorEastAsia" w:eastAsiaTheme="minorEastAsia"/>
                <w:sz w:val="20"/>
                <w:szCs w:val="20"/>
              </w:rPr>
            </w:pPr>
            <w:r>
              <w:rPr>
                <w:rFonts w:hint="eastAsia" w:asciiTheme="minorEastAsia" w:hAnsiTheme="minorEastAsia" w:eastAsiaTheme="minorEastAsia"/>
                <w:sz w:val="20"/>
                <w:szCs w:val="20"/>
              </w:rPr>
              <w:t>注浆地基检验批质量验收记录</w:t>
            </w:r>
          </w:p>
        </w:tc>
        <w:tc>
          <w:tcPr>
            <w:tcW w:w="363" w:type="pct"/>
            <w:shd w:val="clear" w:color="auto" w:fill="auto"/>
            <w:vAlign w:val="center"/>
          </w:tcPr>
          <w:p w14:paraId="264FBC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1CD8CE">
            <w:pPr>
              <w:jc w:val="center"/>
              <w:rPr>
                <w:rFonts w:asciiTheme="minorEastAsia" w:hAnsiTheme="minorEastAsia" w:eastAsiaTheme="minorEastAsia"/>
                <w:sz w:val="20"/>
                <w:szCs w:val="20"/>
              </w:rPr>
            </w:pPr>
          </w:p>
        </w:tc>
        <w:tc>
          <w:tcPr>
            <w:tcW w:w="363" w:type="pct"/>
            <w:shd w:val="clear" w:color="auto" w:fill="auto"/>
            <w:vAlign w:val="center"/>
          </w:tcPr>
          <w:p w14:paraId="5B8900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AE5C2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2614A1">
            <w:pPr>
              <w:jc w:val="center"/>
              <w:rPr>
                <w:rFonts w:asciiTheme="minorEastAsia" w:hAnsiTheme="minorEastAsia" w:eastAsiaTheme="minorEastAsia"/>
                <w:sz w:val="20"/>
                <w:szCs w:val="20"/>
              </w:rPr>
            </w:pPr>
          </w:p>
        </w:tc>
      </w:tr>
      <w:tr w14:paraId="5DD4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247A6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w:t>
            </w:r>
          </w:p>
        </w:tc>
        <w:tc>
          <w:tcPr>
            <w:tcW w:w="2284" w:type="pct"/>
            <w:shd w:val="clear" w:color="auto" w:fill="auto"/>
            <w:vAlign w:val="center"/>
          </w:tcPr>
          <w:p w14:paraId="68511B2B">
            <w:pPr>
              <w:rPr>
                <w:rFonts w:asciiTheme="minorEastAsia" w:hAnsiTheme="minorEastAsia" w:eastAsiaTheme="minorEastAsia"/>
                <w:sz w:val="20"/>
                <w:szCs w:val="20"/>
              </w:rPr>
            </w:pPr>
            <w:r>
              <w:rPr>
                <w:rFonts w:hint="eastAsia" w:asciiTheme="minorEastAsia" w:hAnsiTheme="minorEastAsia" w:eastAsiaTheme="minorEastAsia"/>
                <w:sz w:val="20"/>
                <w:szCs w:val="20"/>
              </w:rPr>
              <w:t>预压地基分项工程质量验收记录</w:t>
            </w:r>
          </w:p>
        </w:tc>
        <w:tc>
          <w:tcPr>
            <w:tcW w:w="363" w:type="pct"/>
            <w:shd w:val="clear" w:color="auto" w:fill="auto"/>
            <w:vAlign w:val="center"/>
          </w:tcPr>
          <w:p w14:paraId="68DD2F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3D70490">
            <w:pPr>
              <w:jc w:val="center"/>
              <w:rPr>
                <w:rFonts w:asciiTheme="minorEastAsia" w:hAnsiTheme="minorEastAsia" w:eastAsiaTheme="minorEastAsia"/>
                <w:sz w:val="20"/>
                <w:szCs w:val="20"/>
              </w:rPr>
            </w:pPr>
          </w:p>
        </w:tc>
        <w:tc>
          <w:tcPr>
            <w:tcW w:w="363" w:type="pct"/>
            <w:shd w:val="clear" w:color="auto" w:fill="auto"/>
            <w:vAlign w:val="center"/>
          </w:tcPr>
          <w:p w14:paraId="325E50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6EC0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675B59">
            <w:pPr>
              <w:jc w:val="center"/>
              <w:rPr>
                <w:rFonts w:asciiTheme="minorEastAsia" w:hAnsiTheme="minorEastAsia" w:eastAsiaTheme="minorEastAsia"/>
                <w:sz w:val="20"/>
                <w:szCs w:val="20"/>
              </w:rPr>
            </w:pPr>
          </w:p>
        </w:tc>
      </w:tr>
      <w:tr w14:paraId="50AA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E1466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w:t>
            </w:r>
          </w:p>
        </w:tc>
        <w:tc>
          <w:tcPr>
            <w:tcW w:w="2284" w:type="pct"/>
            <w:shd w:val="clear" w:color="auto" w:fill="auto"/>
            <w:vAlign w:val="center"/>
          </w:tcPr>
          <w:p w14:paraId="03B4BEBE">
            <w:pPr>
              <w:rPr>
                <w:rFonts w:asciiTheme="minorEastAsia" w:hAnsiTheme="minorEastAsia" w:eastAsiaTheme="minorEastAsia"/>
                <w:sz w:val="20"/>
                <w:szCs w:val="20"/>
              </w:rPr>
            </w:pPr>
            <w:r>
              <w:rPr>
                <w:rFonts w:hint="eastAsia" w:asciiTheme="minorEastAsia" w:hAnsiTheme="minorEastAsia" w:eastAsiaTheme="minorEastAsia"/>
                <w:sz w:val="20"/>
                <w:szCs w:val="20"/>
              </w:rPr>
              <w:t>预压地基检验批质量验收记录</w:t>
            </w:r>
          </w:p>
        </w:tc>
        <w:tc>
          <w:tcPr>
            <w:tcW w:w="363" w:type="pct"/>
            <w:shd w:val="clear" w:color="auto" w:fill="auto"/>
            <w:vAlign w:val="center"/>
          </w:tcPr>
          <w:p w14:paraId="7C50B3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5AAC2C">
            <w:pPr>
              <w:jc w:val="center"/>
              <w:rPr>
                <w:rFonts w:asciiTheme="minorEastAsia" w:hAnsiTheme="minorEastAsia" w:eastAsiaTheme="minorEastAsia"/>
                <w:sz w:val="20"/>
                <w:szCs w:val="20"/>
              </w:rPr>
            </w:pPr>
          </w:p>
        </w:tc>
        <w:tc>
          <w:tcPr>
            <w:tcW w:w="363" w:type="pct"/>
            <w:shd w:val="clear" w:color="auto" w:fill="auto"/>
            <w:vAlign w:val="center"/>
          </w:tcPr>
          <w:p w14:paraId="76365D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A12F8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FB8C10C">
            <w:pPr>
              <w:jc w:val="center"/>
              <w:rPr>
                <w:rFonts w:asciiTheme="minorEastAsia" w:hAnsiTheme="minorEastAsia" w:eastAsiaTheme="minorEastAsia"/>
                <w:sz w:val="20"/>
                <w:szCs w:val="20"/>
              </w:rPr>
            </w:pPr>
          </w:p>
        </w:tc>
      </w:tr>
      <w:tr w14:paraId="715C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20AD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w:t>
            </w:r>
          </w:p>
        </w:tc>
        <w:tc>
          <w:tcPr>
            <w:tcW w:w="2284" w:type="pct"/>
            <w:shd w:val="clear" w:color="auto" w:fill="auto"/>
            <w:vAlign w:val="center"/>
          </w:tcPr>
          <w:p w14:paraId="3DFD740C">
            <w:pPr>
              <w:rPr>
                <w:rFonts w:asciiTheme="minorEastAsia" w:hAnsiTheme="minorEastAsia" w:eastAsiaTheme="minorEastAsia"/>
                <w:sz w:val="20"/>
                <w:szCs w:val="20"/>
              </w:rPr>
            </w:pPr>
            <w:r>
              <w:rPr>
                <w:rFonts w:hint="eastAsia" w:asciiTheme="minorEastAsia" w:hAnsiTheme="minorEastAsia" w:eastAsiaTheme="minorEastAsia"/>
                <w:sz w:val="20"/>
                <w:szCs w:val="20"/>
              </w:rPr>
              <w:t>砂石桩复合地基分项工程质量验收记录</w:t>
            </w:r>
          </w:p>
        </w:tc>
        <w:tc>
          <w:tcPr>
            <w:tcW w:w="363" w:type="pct"/>
            <w:shd w:val="clear" w:color="auto" w:fill="auto"/>
            <w:vAlign w:val="center"/>
          </w:tcPr>
          <w:p w14:paraId="63A789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3DF3A3">
            <w:pPr>
              <w:jc w:val="center"/>
              <w:rPr>
                <w:rFonts w:asciiTheme="minorEastAsia" w:hAnsiTheme="minorEastAsia" w:eastAsiaTheme="minorEastAsia"/>
                <w:sz w:val="20"/>
                <w:szCs w:val="20"/>
              </w:rPr>
            </w:pPr>
          </w:p>
        </w:tc>
        <w:tc>
          <w:tcPr>
            <w:tcW w:w="363" w:type="pct"/>
            <w:shd w:val="clear" w:color="auto" w:fill="auto"/>
            <w:vAlign w:val="center"/>
          </w:tcPr>
          <w:p w14:paraId="4C1C56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8813D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530BF4">
            <w:pPr>
              <w:jc w:val="center"/>
              <w:rPr>
                <w:rFonts w:asciiTheme="minorEastAsia" w:hAnsiTheme="minorEastAsia" w:eastAsiaTheme="minorEastAsia"/>
                <w:sz w:val="20"/>
                <w:szCs w:val="20"/>
              </w:rPr>
            </w:pPr>
          </w:p>
        </w:tc>
      </w:tr>
      <w:tr w14:paraId="05F9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61A51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w:t>
            </w:r>
          </w:p>
        </w:tc>
        <w:tc>
          <w:tcPr>
            <w:tcW w:w="2284" w:type="pct"/>
            <w:shd w:val="clear" w:color="auto" w:fill="auto"/>
            <w:vAlign w:val="center"/>
          </w:tcPr>
          <w:p w14:paraId="50B858AF">
            <w:pPr>
              <w:rPr>
                <w:rFonts w:asciiTheme="minorEastAsia" w:hAnsiTheme="minorEastAsia" w:eastAsiaTheme="minorEastAsia"/>
                <w:sz w:val="20"/>
                <w:szCs w:val="20"/>
              </w:rPr>
            </w:pPr>
            <w:r>
              <w:rPr>
                <w:rFonts w:hint="eastAsia" w:asciiTheme="minorEastAsia" w:hAnsiTheme="minorEastAsia" w:eastAsiaTheme="minorEastAsia"/>
                <w:sz w:val="20"/>
                <w:szCs w:val="20"/>
              </w:rPr>
              <w:t>砂石桩复合地基检验批质量验收记录</w:t>
            </w:r>
          </w:p>
        </w:tc>
        <w:tc>
          <w:tcPr>
            <w:tcW w:w="363" w:type="pct"/>
            <w:shd w:val="clear" w:color="auto" w:fill="auto"/>
            <w:vAlign w:val="center"/>
          </w:tcPr>
          <w:p w14:paraId="406AC1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95F72D">
            <w:pPr>
              <w:jc w:val="center"/>
              <w:rPr>
                <w:rFonts w:asciiTheme="minorEastAsia" w:hAnsiTheme="minorEastAsia" w:eastAsiaTheme="minorEastAsia"/>
                <w:sz w:val="20"/>
                <w:szCs w:val="20"/>
              </w:rPr>
            </w:pPr>
          </w:p>
        </w:tc>
        <w:tc>
          <w:tcPr>
            <w:tcW w:w="363" w:type="pct"/>
            <w:shd w:val="clear" w:color="auto" w:fill="auto"/>
            <w:vAlign w:val="center"/>
          </w:tcPr>
          <w:p w14:paraId="18024B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9B766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FDB374A">
            <w:pPr>
              <w:jc w:val="center"/>
              <w:rPr>
                <w:rFonts w:asciiTheme="minorEastAsia" w:hAnsiTheme="minorEastAsia" w:eastAsiaTheme="minorEastAsia"/>
                <w:sz w:val="20"/>
                <w:szCs w:val="20"/>
              </w:rPr>
            </w:pPr>
          </w:p>
        </w:tc>
      </w:tr>
      <w:tr w14:paraId="64A1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8895A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w:t>
            </w:r>
          </w:p>
        </w:tc>
        <w:tc>
          <w:tcPr>
            <w:tcW w:w="2284" w:type="pct"/>
            <w:shd w:val="clear" w:color="auto" w:fill="auto"/>
            <w:vAlign w:val="center"/>
          </w:tcPr>
          <w:p w14:paraId="25129C60">
            <w:pPr>
              <w:rPr>
                <w:rFonts w:asciiTheme="minorEastAsia" w:hAnsiTheme="minorEastAsia" w:eastAsiaTheme="minorEastAsia"/>
                <w:sz w:val="20"/>
                <w:szCs w:val="20"/>
              </w:rPr>
            </w:pPr>
            <w:r>
              <w:rPr>
                <w:rFonts w:hint="eastAsia" w:asciiTheme="minorEastAsia" w:hAnsiTheme="minorEastAsia" w:eastAsiaTheme="minorEastAsia"/>
                <w:sz w:val="20"/>
                <w:szCs w:val="20"/>
              </w:rPr>
              <w:t>高压喷射注浆复合地基分项工程质量验收记录</w:t>
            </w:r>
          </w:p>
        </w:tc>
        <w:tc>
          <w:tcPr>
            <w:tcW w:w="363" w:type="pct"/>
            <w:shd w:val="clear" w:color="auto" w:fill="auto"/>
            <w:vAlign w:val="center"/>
          </w:tcPr>
          <w:p w14:paraId="49A383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9D24154">
            <w:pPr>
              <w:jc w:val="center"/>
              <w:rPr>
                <w:rFonts w:asciiTheme="minorEastAsia" w:hAnsiTheme="minorEastAsia" w:eastAsiaTheme="minorEastAsia"/>
                <w:sz w:val="20"/>
                <w:szCs w:val="20"/>
              </w:rPr>
            </w:pPr>
          </w:p>
        </w:tc>
        <w:tc>
          <w:tcPr>
            <w:tcW w:w="363" w:type="pct"/>
            <w:shd w:val="clear" w:color="auto" w:fill="auto"/>
            <w:vAlign w:val="center"/>
          </w:tcPr>
          <w:p w14:paraId="266ED4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C15C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76E2A5">
            <w:pPr>
              <w:jc w:val="center"/>
              <w:rPr>
                <w:rFonts w:asciiTheme="minorEastAsia" w:hAnsiTheme="minorEastAsia" w:eastAsiaTheme="minorEastAsia"/>
                <w:sz w:val="20"/>
                <w:szCs w:val="20"/>
              </w:rPr>
            </w:pPr>
          </w:p>
        </w:tc>
      </w:tr>
      <w:tr w14:paraId="3C62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9B091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w:t>
            </w:r>
          </w:p>
        </w:tc>
        <w:tc>
          <w:tcPr>
            <w:tcW w:w="2284" w:type="pct"/>
            <w:shd w:val="clear" w:color="auto" w:fill="auto"/>
            <w:vAlign w:val="center"/>
          </w:tcPr>
          <w:p w14:paraId="4AA03F85">
            <w:pPr>
              <w:rPr>
                <w:rFonts w:asciiTheme="minorEastAsia" w:hAnsiTheme="minorEastAsia" w:eastAsiaTheme="minorEastAsia"/>
                <w:sz w:val="20"/>
                <w:szCs w:val="20"/>
              </w:rPr>
            </w:pPr>
            <w:r>
              <w:rPr>
                <w:rFonts w:hint="eastAsia" w:asciiTheme="minorEastAsia" w:hAnsiTheme="minorEastAsia" w:eastAsiaTheme="minorEastAsia"/>
                <w:sz w:val="20"/>
                <w:szCs w:val="20"/>
              </w:rPr>
              <w:t>高压喷射注浆复合地基检验批质量验收记录</w:t>
            </w:r>
          </w:p>
        </w:tc>
        <w:tc>
          <w:tcPr>
            <w:tcW w:w="363" w:type="pct"/>
            <w:shd w:val="clear" w:color="auto" w:fill="auto"/>
            <w:vAlign w:val="center"/>
          </w:tcPr>
          <w:p w14:paraId="05C0BF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143C56">
            <w:pPr>
              <w:jc w:val="center"/>
              <w:rPr>
                <w:rFonts w:asciiTheme="minorEastAsia" w:hAnsiTheme="minorEastAsia" w:eastAsiaTheme="minorEastAsia"/>
                <w:sz w:val="20"/>
                <w:szCs w:val="20"/>
              </w:rPr>
            </w:pPr>
          </w:p>
        </w:tc>
        <w:tc>
          <w:tcPr>
            <w:tcW w:w="363" w:type="pct"/>
            <w:shd w:val="clear" w:color="auto" w:fill="auto"/>
            <w:vAlign w:val="center"/>
          </w:tcPr>
          <w:p w14:paraId="710C78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BBB3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05FD0F7">
            <w:pPr>
              <w:jc w:val="center"/>
              <w:rPr>
                <w:rFonts w:asciiTheme="minorEastAsia" w:hAnsiTheme="minorEastAsia" w:eastAsiaTheme="minorEastAsia"/>
                <w:sz w:val="20"/>
                <w:szCs w:val="20"/>
              </w:rPr>
            </w:pPr>
          </w:p>
        </w:tc>
      </w:tr>
      <w:tr w14:paraId="06B4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18FDF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w:t>
            </w:r>
          </w:p>
        </w:tc>
        <w:tc>
          <w:tcPr>
            <w:tcW w:w="2284" w:type="pct"/>
            <w:shd w:val="clear" w:color="auto" w:fill="auto"/>
            <w:vAlign w:val="center"/>
          </w:tcPr>
          <w:p w14:paraId="1E855408">
            <w:pPr>
              <w:rPr>
                <w:rFonts w:asciiTheme="minorEastAsia" w:hAnsiTheme="minorEastAsia" w:eastAsiaTheme="minorEastAsia"/>
                <w:sz w:val="20"/>
                <w:szCs w:val="20"/>
              </w:rPr>
            </w:pPr>
            <w:r>
              <w:rPr>
                <w:rFonts w:hint="eastAsia" w:asciiTheme="minorEastAsia" w:hAnsiTheme="minorEastAsia" w:eastAsiaTheme="minorEastAsia"/>
                <w:sz w:val="20"/>
                <w:szCs w:val="20"/>
              </w:rPr>
              <w:t>水泥土搅拌桩地基分项工程质量验收记录</w:t>
            </w:r>
          </w:p>
        </w:tc>
        <w:tc>
          <w:tcPr>
            <w:tcW w:w="363" w:type="pct"/>
            <w:shd w:val="clear" w:color="auto" w:fill="auto"/>
            <w:vAlign w:val="center"/>
          </w:tcPr>
          <w:p w14:paraId="6C5A59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C945B3">
            <w:pPr>
              <w:jc w:val="center"/>
              <w:rPr>
                <w:rFonts w:asciiTheme="minorEastAsia" w:hAnsiTheme="minorEastAsia" w:eastAsiaTheme="minorEastAsia"/>
                <w:sz w:val="20"/>
                <w:szCs w:val="20"/>
              </w:rPr>
            </w:pPr>
          </w:p>
        </w:tc>
        <w:tc>
          <w:tcPr>
            <w:tcW w:w="363" w:type="pct"/>
            <w:shd w:val="clear" w:color="auto" w:fill="auto"/>
            <w:vAlign w:val="center"/>
          </w:tcPr>
          <w:p w14:paraId="150BE0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2C81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13773D">
            <w:pPr>
              <w:jc w:val="center"/>
              <w:rPr>
                <w:rFonts w:asciiTheme="minorEastAsia" w:hAnsiTheme="minorEastAsia" w:eastAsiaTheme="minorEastAsia"/>
                <w:sz w:val="20"/>
                <w:szCs w:val="20"/>
              </w:rPr>
            </w:pPr>
          </w:p>
        </w:tc>
      </w:tr>
      <w:tr w14:paraId="7BC3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A6CB6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w:t>
            </w:r>
          </w:p>
        </w:tc>
        <w:tc>
          <w:tcPr>
            <w:tcW w:w="2284" w:type="pct"/>
            <w:shd w:val="clear" w:color="auto" w:fill="auto"/>
            <w:vAlign w:val="center"/>
          </w:tcPr>
          <w:p w14:paraId="48DA3949">
            <w:pPr>
              <w:rPr>
                <w:rFonts w:asciiTheme="minorEastAsia" w:hAnsiTheme="minorEastAsia" w:eastAsiaTheme="minorEastAsia"/>
                <w:sz w:val="20"/>
                <w:szCs w:val="20"/>
              </w:rPr>
            </w:pPr>
            <w:r>
              <w:rPr>
                <w:rFonts w:hint="eastAsia" w:asciiTheme="minorEastAsia" w:hAnsiTheme="minorEastAsia" w:eastAsiaTheme="minorEastAsia"/>
                <w:sz w:val="20"/>
                <w:szCs w:val="20"/>
              </w:rPr>
              <w:t>水泥土搅拌桩地基检验批质量验收记录</w:t>
            </w:r>
          </w:p>
        </w:tc>
        <w:tc>
          <w:tcPr>
            <w:tcW w:w="363" w:type="pct"/>
            <w:shd w:val="clear" w:color="auto" w:fill="auto"/>
            <w:vAlign w:val="center"/>
          </w:tcPr>
          <w:p w14:paraId="12CD98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91D840">
            <w:pPr>
              <w:jc w:val="center"/>
              <w:rPr>
                <w:rFonts w:asciiTheme="minorEastAsia" w:hAnsiTheme="minorEastAsia" w:eastAsiaTheme="minorEastAsia"/>
                <w:sz w:val="20"/>
                <w:szCs w:val="20"/>
              </w:rPr>
            </w:pPr>
          </w:p>
        </w:tc>
        <w:tc>
          <w:tcPr>
            <w:tcW w:w="363" w:type="pct"/>
            <w:shd w:val="clear" w:color="auto" w:fill="auto"/>
            <w:vAlign w:val="center"/>
          </w:tcPr>
          <w:p w14:paraId="7E1FF2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EC29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9AC1AA">
            <w:pPr>
              <w:jc w:val="center"/>
              <w:rPr>
                <w:rFonts w:asciiTheme="minorEastAsia" w:hAnsiTheme="minorEastAsia" w:eastAsiaTheme="minorEastAsia"/>
                <w:sz w:val="20"/>
                <w:szCs w:val="20"/>
              </w:rPr>
            </w:pPr>
          </w:p>
        </w:tc>
      </w:tr>
      <w:tr w14:paraId="1BE8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14800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w:t>
            </w:r>
          </w:p>
        </w:tc>
        <w:tc>
          <w:tcPr>
            <w:tcW w:w="2284" w:type="pct"/>
            <w:shd w:val="clear" w:color="auto" w:fill="auto"/>
            <w:vAlign w:val="center"/>
          </w:tcPr>
          <w:p w14:paraId="37F98D0D">
            <w:pPr>
              <w:rPr>
                <w:rFonts w:asciiTheme="minorEastAsia" w:hAnsiTheme="minorEastAsia" w:eastAsiaTheme="minorEastAsia"/>
                <w:sz w:val="20"/>
                <w:szCs w:val="20"/>
              </w:rPr>
            </w:pPr>
            <w:r>
              <w:rPr>
                <w:rFonts w:hint="eastAsia" w:asciiTheme="minorEastAsia" w:hAnsiTheme="minorEastAsia" w:eastAsiaTheme="minorEastAsia"/>
                <w:sz w:val="20"/>
                <w:szCs w:val="20"/>
              </w:rPr>
              <w:t>土和灰土挤密桩复合地基分项工程质量验收记录</w:t>
            </w:r>
          </w:p>
        </w:tc>
        <w:tc>
          <w:tcPr>
            <w:tcW w:w="363" w:type="pct"/>
            <w:shd w:val="clear" w:color="auto" w:fill="auto"/>
            <w:vAlign w:val="center"/>
          </w:tcPr>
          <w:p w14:paraId="13667F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164E14">
            <w:pPr>
              <w:jc w:val="center"/>
              <w:rPr>
                <w:rFonts w:asciiTheme="minorEastAsia" w:hAnsiTheme="minorEastAsia" w:eastAsiaTheme="minorEastAsia"/>
                <w:sz w:val="20"/>
                <w:szCs w:val="20"/>
              </w:rPr>
            </w:pPr>
          </w:p>
        </w:tc>
        <w:tc>
          <w:tcPr>
            <w:tcW w:w="363" w:type="pct"/>
            <w:shd w:val="clear" w:color="auto" w:fill="auto"/>
            <w:vAlign w:val="center"/>
          </w:tcPr>
          <w:p w14:paraId="7F0A2C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B76E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CA56C3">
            <w:pPr>
              <w:jc w:val="center"/>
              <w:rPr>
                <w:rFonts w:asciiTheme="minorEastAsia" w:hAnsiTheme="minorEastAsia" w:eastAsiaTheme="minorEastAsia"/>
                <w:sz w:val="20"/>
                <w:szCs w:val="20"/>
              </w:rPr>
            </w:pPr>
          </w:p>
        </w:tc>
      </w:tr>
      <w:tr w14:paraId="5789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4005A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w:t>
            </w:r>
          </w:p>
        </w:tc>
        <w:tc>
          <w:tcPr>
            <w:tcW w:w="2284" w:type="pct"/>
            <w:shd w:val="clear" w:color="auto" w:fill="auto"/>
            <w:vAlign w:val="center"/>
          </w:tcPr>
          <w:p w14:paraId="6679AB97">
            <w:pPr>
              <w:rPr>
                <w:rFonts w:asciiTheme="minorEastAsia" w:hAnsiTheme="minorEastAsia" w:eastAsiaTheme="minorEastAsia"/>
                <w:sz w:val="20"/>
                <w:szCs w:val="20"/>
              </w:rPr>
            </w:pPr>
            <w:r>
              <w:rPr>
                <w:rFonts w:hint="eastAsia" w:asciiTheme="minorEastAsia" w:hAnsiTheme="minorEastAsia" w:eastAsiaTheme="minorEastAsia"/>
                <w:sz w:val="20"/>
                <w:szCs w:val="20"/>
              </w:rPr>
              <w:t>土和灰土挤密桩复合地基检验批质量验收记录</w:t>
            </w:r>
          </w:p>
        </w:tc>
        <w:tc>
          <w:tcPr>
            <w:tcW w:w="363" w:type="pct"/>
            <w:shd w:val="clear" w:color="auto" w:fill="auto"/>
            <w:vAlign w:val="center"/>
          </w:tcPr>
          <w:p w14:paraId="07A177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4AE28E">
            <w:pPr>
              <w:jc w:val="center"/>
              <w:rPr>
                <w:rFonts w:asciiTheme="minorEastAsia" w:hAnsiTheme="minorEastAsia" w:eastAsiaTheme="minorEastAsia"/>
                <w:sz w:val="20"/>
                <w:szCs w:val="20"/>
              </w:rPr>
            </w:pPr>
          </w:p>
        </w:tc>
        <w:tc>
          <w:tcPr>
            <w:tcW w:w="363" w:type="pct"/>
            <w:shd w:val="clear" w:color="auto" w:fill="auto"/>
            <w:vAlign w:val="center"/>
          </w:tcPr>
          <w:p w14:paraId="448EE2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7C93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6D98789">
            <w:pPr>
              <w:jc w:val="center"/>
              <w:rPr>
                <w:rFonts w:asciiTheme="minorEastAsia" w:hAnsiTheme="minorEastAsia" w:eastAsiaTheme="minorEastAsia"/>
                <w:sz w:val="20"/>
                <w:szCs w:val="20"/>
              </w:rPr>
            </w:pPr>
          </w:p>
        </w:tc>
      </w:tr>
      <w:tr w14:paraId="5E68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747B4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TJ4.1.25</w:t>
            </w:r>
          </w:p>
        </w:tc>
        <w:tc>
          <w:tcPr>
            <w:tcW w:w="2284" w:type="pct"/>
            <w:shd w:val="clear" w:color="auto" w:fill="auto"/>
            <w:vAlign w:val="center"/>
          </w:tcPr>
          <w:p w14:paraId="4B55EF5D">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水泥粉煤灰碎石桩复合地基分项工程质量验收记录</w:t>
            </w:r>
          </w:p>
        </w:tc>
        <w:tc>
          <w:tcPr>
            <w:tcW w:w="363" w:type="pct"/>
            <w:shd w:val="clear" w:color="auto" w:fill="auto"/>
            <w:vAlign w:val="center"/>
          </w:tcPr>
          <w:p w14:paraId="39AA8B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2A0B4A">
            <w:pPr>
              <w:jc w:val="center"/>
              <w:rPr>
                <w:rFonts w:asciiTheme="minorEastAsia" w:hAnsiTheme="minorEastAsia" w:eastAsiaTheme="minorEastAsia"/>
                <w:sz w:val="20"/>
                <w:szCs w:val="20"/>
              </w:rPr>
            </w:pPr>
          </w:p>
        </w:tc>
        <w:tc>
          <w:tcPr>
            <w:tcW w:w="363" w:type="pct"/>
            <w:shd w:val="clear" w:color="auto" w:fill="auto"/>
            <w:vAlign w:val="center"/>
          </w:tcPr>
          <w:p w14:paraId="17F472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88BC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589A67">
            <w:pPr>
              <w:jc w:val="center"/>
              <w:rPr>
                <w:rFonts w:asciiTheme="minorEastAsia" w:hAnsiTheme="minorEastAsia" w:eastAsiaTheme="minorEastAsia"/>
                <w:sz w:val="20"/>
                <w:szCs w:val="20"/>
              </w:rPr>
            </w:pPr>
          </w:p>
        </w:tc>
      </w:tr>
      <w:tr w14:paraId="5718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814C5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TJ4.1.26</w:t>
            </w:r>
          </w:p>
        </w:tc>
        <w:tc>
          <w:tcPr>
            <w:tcW w:w="2284" w:type="pct"/>
            <w:shd w:val="clear" w:color="auto" w:fill="auto"/>
            <w:vAlign w:val="center"/>
          </w:tcPr>
          <w:p w14:paraId="2E86B531">
            <w:pPr>
              <w:rPr>
                <w:rFonts w:asciiTheme="minorEastAsia" w:hAnsiTheme="minorEastAsia" w:eastAsiaTheme="minorEastAsia"/>
                <w:sz w:val="20"/>
                <w:szCs w:val="20"/>
              </w:rPr>
            </w:pPr>
            <w:r>
              <w:rPr>
                <w:rFonts w:hint="eastAsia" w:asciiTheme="minorEastAsia" w:hAnsiTheme="minorEastAsia" w:eastAsiaTheme="minorEastAsia"/>
                <w:sz w:val="20"/>
                <w:szCs w:val="20"/>
              </w:rPr>
              <w:t>水泥粉煤灰碎石桩复合地基检验批质量验收记录</w:t>
            </w:r>
          </w:p>
        </w:tc>
        <w:tc>
          <w:tcPr>
            <w:tcW w:w="363" w:type="pct"/>
            <w:shd w:val="clear" w:color="auto" w:fill="auto"/>
            <w:vAlign w:val="center"/>
          </w:tcPr>
          <w:p w14:paraId="1D501B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DCD68A4">
            <w:pPr>
              <w:jc w:val="center"/>
              <w:rPr>
                <w:rFonts w:asciiTheme="minorEastAsia" w:hAnsiTheme="minorEastAsia" w:eastAsiaTheme="minorEastAsia"/>
                <w:sz w:val="20"/>
                <w:szCs w:val="20"/>
              </w:rPr>
            </w:pPr>
          </w:p>
        </w:tc>
        <w:tc>
          <w:tcPr>
            <w:tcW w:w="363" w:type="pct"/>
            <w:shd w:val="clear" w:color="auto" w:fill="auto"/>
            <w:vAlign w:val="center"/>
          </w:tcPr>
          <w:p w14:paraId="2B1E28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B734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EC011D">
            <w:pPr>
              <w:jc w:val="center"/>
              <w:rPr>
                <w:rFonts w:asciiTheme="minorEastAsia" w:hAnsiTheme="minorEastAsia" w:eastAsiaTheme="minorEastAsia"/>
                <w:sz w:val="20"/>
                <w:szCs w:val="20"/>
              </w:rPr>
            </w:pPr>
          </w:p>
        </w:tc>
      </w:tr>
      <w:tr w14:paraId="44B4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77D3B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TJ4.1.27</w:t>
            </w:r>
          </w:p>
        </w:tc>
        <w:tc>
          <w:tcPr>
            <w:tcW w:w="2284" w:type="pct"/>
            <w:shd w:val="clear" w:color="auto" w:fill="auto"/>
            <w:vAlign w:val="center"/>
          </w:tcPr>
          <w:p w14:paraId="6345DAC0">
            <w:pPr>
              <w:rPr>
                <w:rFonts w:asciiTheme="minorEastAsia" w:hAnsiTheme="minorEastAsia" w:eastAsiaTheme="minorEastAsia"/>
                <w:sz w:val="20"/>
                <w:szCs w:val="20"/>
              </w:rPr>
            </w:pPr>
            <w:r>
              <w:rPr>
                <w:rFonts w:hint="eastAsia" w:asciiTheme="minorEastAsia" w:hAnsiTheme="minorEastAsia" w:eastAsiaTheme="minorEastAsia"/>
                <w:sz w:val="20"/>
                <w:szCs w:val="20"/>
              </w:rPr>
              <w:t>夯实水泥土桩复合地基分项工程质量验收记录</w:t>
            </w:r>
          </w:p>
        </w:tc>
        <w:tc>
          <w:tcPr>
            <w:tcW w:w="363" w:type="pct"/>
            <w:shd w:val="clear" w:color="auto" w:fill="auto"/>
            <w:vAlign w:val="center"/>
          </w:tcPr>
          <w:p w14:paraId="6FB3DE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B13D0A2">
            <w:pPr>
              <w:jc w:val="center"/>
              <w:rPr>
                <w:rFonts w:asciiTheme="minorEastAsia" w:hAnsiTheme="minorEastAsia" w:eastAsiaTheme="minorEastAsia"/>
                <w:sz w:val="20"/>
                <w:szCs w:val="20"/>
              </w:rPr>
            </w:pPr>
          </w:p>
        </w:tc>
        <w:tc>
          <w:tcPr>
            <w:tcW w:w="363" w:type="pct"/>
            <w:shd w:val="clear" w:color="auto" w:fill="auto"/>
            <w:vAlign w:val="center"/>
          </w:tcPr>
          <w:p w14:paraId="1C227D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E148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C1595AA">
            <w:pPr>
              <w:jc w:val="center"/>
              <w:rPr>
                <w:rFonts w:asciiTheme="minorEastAsia" w:hAnsiTheme="minorEastAsia" w:eastAsiaTheme="minorEastAsia"/>
                <w:sz w:val="20"/>
                <w:szCs w:val="20"/>
              </w:rPr>
            </w:pPr>
          </w:p>
        </w:tc>
      </w:tr>
      <w:tr w14:paraId="0320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6CD1F5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TJ4.1.28</w:t>
            </w:r>
          </w:p>
        </w:tc>
        <w:tc>
          <w:tcPr>
            <w:tcW w:w="2284" w:type="pct"/>
            <w:shd w:val="clear" w:color="auto" w:fill="auto"/>
            <w:vAlign w:val="center"/>
          </w:tcPr>
          <w:p w14:paraId="3F93887D">
            <w:pPr>
              <w:rPr>
                <w:rFonts w:asciiTheme="minorEastAsia" w:hAnsiTheme="minorEastAsia" w:eastAsiaTheme="minorEastAsia"/>
                <w:sz w:val="20"/>
                <w:szCs w:val="20"/>
              </w:rPr>
            </w:pPr>
            <w:r>
              <w:rPr>
                <w:rFonts w:hint="eastAsia" w:asciiTheme="minorEastAsia" w:hAnsiTheme="minorEastAsia" w:eastAsiaTheme="minorEastAsia"/>
                <w:sz w:val="20"/>
                <w:szCs w:val="20"/>
              </w:rPr>
              <w:t>夯实水泥土桩复合地基检验批质量验收记录</w:t>
            </w:r>
          </w:p>
        </w:tc>
        <w:tc>
          <w:tcPr>
            <w:tcW w:w="363" w:type="pct"/>
            <w:shd w:val="clear" w:color="auto" w:fill="auto"/>
            <w:vAlign w:val="center"/>
          </w:tcPr>
          <w:p w14:paraId="2CEDC8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D12A4C">
            <w:pPr>
              <w:jc w:val="center"/>
              <w:rPr>
                <w:rFonts w:asciiTheme="minorEastAsia" w:hAnsiTheme="minorEastAsia" w:eastAsiaTheme="minorEastAsia"/>
                <w:sz w:val="20"/>
                <w:szCs w:val="20"/>
              </w:rPr>
            </w:pPr>
          </w:p>
        </w:tc>
        <w:tc>
          <w:tcPr>
            <w:tcW w:w="363" w:type="pct"/>
            <w:shd w:val="clear" w:color="auto" w:fill="auto"/>
            <w:vAlign w:val="center"/>
          </w:tcPr>
          <w:p w14:paraId="1C6C17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AC6C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E8AD3E">
            <w:pPr>
              <w:jc w:val="center"/>
              <w:rPr>
                <w:rFonts w:asciiTheme="minorEastAsia" w:hAnsiTheme="minorEastAsia" w:eastAsiaTheme="minorEastAsia"/>
                <w:sz w:val="20"/>
                <w:szCs w:val="20"/>
              </w:rPr>
            </w:pPr>
          </w:p>
        </w:tc>
      </w:tr>
      <w:tr w14:paraId="42C3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83139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TJ4.1.29</w:t>
            </w:r>
          </w:p>
        </w:tc>
        <w:tc>
          <w:tcPr>
            <w:tcW w:w="2284" w:type="pct"/>
            <w:shd w:val="clear" w:color="auto" w:fill="auto"/>
            <w:vAlign w:val="center"/>
          </w:tcPr>
          <w:p w14:paraId="78A6AA37">
            <w:pPr>
              <w:rPr>
                <w:rFonts w:asciiTheme="minorEastAsia" w:hAnsiTheme="minorEastAsia" w:eastAsiaTheme="minorEastAsia"/>
                <w:sz w:val="20"/>
                <w:szCs w:val="20"/>
              </w:rPr>
            </w:pPr>
            <w:r>
              <w:rPr>
                <w:rFonts w:hint="eastAsia" w:asciiTheme="minorEastAsia" w:hAnsiTheme="minorEastAsia" w:eastAsiaTheme="minorEastAsia"/>
                <w:sz w:val="20"/>
                <w:szCs w:val="20"/>
              </w:rPr>
              <w:t>基础子分部工程质量验收记录</w:t>
            </w:r>
          </w:p>
        </w:tc>
        <w:tc>
          <w:tcPr>
            <w:tcW w:w="363" w:type="pct"/>
            <w:shd w:val="clear" w:color="auto" w:fill="auto"/>
            <w:vAlign w:val="center"/>
          </w:tcPr>
          <w:p w14:paraId="30D475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7687EEF">
            <w:pPr>
              <w:jc w:val="center"/>
              <w:rPr>
                <w:rFonts w:asciiTheme="minorEastAsia" w:hAnsiTheme="minorEastAsia" w:eastAsiaTheme="minorEastAsia"/>
                <w:sz w:val="20"/>
                <w:szCs w:val="20"/>
              </w:rPr>
            </w:pPr>
          </w:p>
        </w:tc>
        <w:tc>
          <w:tcPr>
            <w:tcW w:w="363" w:type="pct"/>
            <w:shd w:val="clear" w:color="auto" w:fill="auto"/>
            <w:vAlign w:val="center"/>
          </w:tcPr>
          <w:p w14:paraId="445DC1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8F47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5C07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3A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4A661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TJ4.1.30</w:t>
            </w:r>
          </w:p>
        </w:tc>
        <w:tc>
          <w:tcPr>
            <w:tcW w:w="2284" w:type="pct"/>
            <w:shd w:val="clear" w:color="auto" w:fill="auto"/>
            <w:vAlign w:val="center"/>
          </w:tcPr>
          <w:p w14:paraId="7F89A15C">
            <w:pPr>
              <w:rPr>
                <w:rFonts w:asciiTheme="minorEastAsia" w:hAnsiTheme="minorEastAsia" w:eastAsiaTheme="minorEastAsia"/>
                <w:sz w:val="20"/>
                <w:szCs w:val="20"/>
              </w:rPr>
            </w:pPr>
            <w:r>
              <w:rPr>
                <w:rFonts w:hint="eastAsia" w:asciiTheme="minorEastAsia" w:hAnsiTheme="minorEastAsia" w:eastAsiaTheme="minorEastAsia"/>
                <w:sz w:val="20"/>
                <w:szCs w:val="20"/>
              </w:rPr>
              <w:t>无筋扩展基础分项工程质量验收记录</w:t>
            </w:r>
          </w:p>
        </w:tc>
        <w:tc>
          <w:tcPr>
            <w:tcW w:w="363" w:type="pct"/>
            <w:shd w:val="clear" w:color="auto" w:fill="auto"/>
            <w:vAlign w:val="center"/>
          </w:tcPr>
          <w:p w14:paraId="6E6D9E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C5707E">
            <w:pPr>
              <w:jc w:val="center"/>
              <w:rPr>
                <w:rFonts w:asciiTheme="minorEastAsia" w:hAnsiTheme="minorEastAsia" w:eastAsiaTheme="minorEastAsia"/>
                <w:sz w:val="20"/>
                <w:szCs w:val="20"/>
              </w:rPr>
            </w:pPr>
          </w:p>
        </w:tc>
        <w:tc>
          <w:tcPr>
            <w:tcW w:w="363" w:type="pct"/>
            <w:shd w:val="clear" w:color="auto" w:fill="auto"/>
            <w:vAlign w:val="center"/>
          </w:tcPr>
          <w:p w14:paraId="7A9E77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ED3C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25262F">
            <w:pPr>
              <w:jc w:val="center"/>
              <w:rPr>
                <w:rFonts w:asciiTheme="minorEastAsia" w:hAnsiTheme="minorEastAsia" w:eastAsiaTheme="minorEastAsia"/>
                <w:sz w:val="20"/>
                <w:szCs w:val="20"/>
              </w:rPr>
            </w:pPr>
          </w:p>
        </w:tc>
      </w:tr>
      <w:tr w14:paraId="7205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C1D89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TJ4.1.31</w:t>
            </w:r>
          </w:p>
        </w:tc>
        <w:tc>
          <w:tcPr>
            <w:tcW w:w="2284" w:type="pct"/>
            <w:shd w:val="clear" w:color="auto" w:fill="auto"/>
            <w:vAlign w:val="center"/>
          </w:tcPr>
          <w:p w14:paraId="060E8F8E">
            <w:pPr>
              <w:rPr>
                <w:rFonts w:asciiTheme="minorEastAsia" w:hAnsiTheme="minorEastAsia" w:eastAsiaTheme="minorEastAsia"/>
                <w:sz w:val="20"/>
                <w:szCs w:val="20"/>
              </w:rPr>
            </w:pPr>
            <w:r>
              <w:rPr>
                <w:rFonts w:hint="eastAsia" w:asciiTheme="minorEastAsia" w:hAnsiTheme="minorEastAsia" w:eastAsiaTheme="minorEastAsia"/>
                <w:sz w:val="20"/>
                <w:szCs w:val="20"/>
              </w:rPr>
              <w:t>无筋扩展基础检验批质量验收记录</w:t>
            </w:r>
          </w:p>
        </w:tc>
        <w:tc>
          <w:tcPr>
            <w:tcW w:w="363" w:type="pct"/>
            <w:shd w:val="clear" w:color="auto" w:fill="auto"/>
            <w:vAlign w:val="center"/>
          </w:tcPr>
          <w:p w14:paraId="5334C7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9C7BA6">
            <w:pPr>
              <w:jc w:val="center"/>
              <w:rPr>
                <w:rFonts w:asciiTheme="minorEastAsia" w:hAnsiTheme="minorEastAsia" w:eastAsiaTheme="minorEastAsia"/>
                <w:sz w:val="20"/>
                <w:szCs w:val="20"/>
              </w:rPr>
            </w:pPr>
          </w:p>
        </w:tc>
        <w:tc>
          <w:tcPr>
            <w:tcW w:w="363" w:type="pct"/>
            <w:shd w:val="clear" w:color="auto" w:fill="auto"/>
            <w:vAlign w:val="center"/>
          </w:tcPr>
          <w:p w14:paraId="0D234A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D404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7E4577">
            <w:pPr>
              <w:jc w:val="center"/>
              <w:rPr>
                <w:rFonts w:asciiTheme="minorEastAsia" w:hAnsiTheme="minorEastAsia" w:eastAsiaTheme="minorEastAsia"/>
                <w:sz w:val="20"/>
                <w:szCs w:val="20"/>
              </w:rPr>
            </w:pPr>
          </w:p>
        </w:tc>
      </w:tr>
      <w:tr w14:paraId="29B1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F9B6AE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TJ4.1.32</w:t>
            </w:r>
          </w:p>
        </w:tc>
        <w:tc>
          <w:tcPr>
            <w:tcW w:w="2284" w:type="pct"/>
            <w:shd w:val="clear" w:color="auto" w:fill="auto"/>
            <w:vAlign w:val="center"/>
          </w:tcPr>
          <w:p w14:paraId="41C3C10C">
            <w:pPr>
              <w:rPr>
                <w:rFonts w:asciiTheme="minorEastAsia" w:hAnsiTheme="minorEastAsia" w:eastAsiaTheme="minorEastAsia"/>
                <w:sz w:val="20"/>
                <w:szCs w:val="20"/>
              </w:rPr>
            </w:pPr>
            <w:r>
              <w:rPr>
                <w:rFonts w:hint="eastAsia" w:asciiTheme="minorEastAsia" w:hAnsiTheme="minorEastAsia" w:eastAsiaTheme="minorEastAsia"/>
                <w:sz w:val="20"/>
                <w:szCs w:val="20"/>
              </w:rPr>
              <w:t>砖砌体检验批质量验收记录</w:t>
            </w:r>
          </w:p>
        </w:tc>
        <w:tc>
          <w:tcPr>
            <w:tcW w:w="363" w:type="pct"/>
            <w:shd w:val="clear" w:color="auto" w:fill="auto"/>
            <w:vAlign w:val="center"/>
          </w:tcPr>
          <w:p w14:paraId="04173A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37C3232">
            <w:pPr>
              <w:jc w:val="center"/>
              <w:rPr>
                <w:rFonts w:asciiTheme="minorEastAsia" w:hAnsiTheme="minorEastAsia" w:eastAsiaTheme="minorEastAsia"/>
                <w:sz w:val="20"/>
                <w:szCs w:val="20"/>
              </w:rPr>
            </w:pPr>
          </w:p>
        </w:tc>
        <w:tc>
          <w:tcPr>
            <w:tcW w:w="363" w:type="pct"/>
            <w:shd w:val="clear" w:color="auto" w:fill="auto"/>
            <w:vAlign w:val="center"/>
          </w:tcPr>
          <w:p w14:paraId="68220B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4695A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A046041">
            <w:pPr>
              <w:jc w:val="center"/>
              <w:rPr>
                <w:rFonts w:asciiTheme="minorEastAsia" w:hAnsiTheme="minorEastAsia" w:eastAsiaTheme="minorEastAsia"/>
                <w:sz w:val="20"/>
                <w:szCs w:val="20"/>
              </w:rPr>
            </w:pPr>
          </w:p>
        </w:tc>
      </w:tr>
      <w:tr w14:paraId="76C0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D721D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TJ4.1.33</w:t>
            </w:r>
          </w:p>
        </w:tc>
        <w:tc>
          <w:tcPr>
            <w:tcW w:w="2284" w:type="pct"/>
            <w:shd w:val="clear" w:color="auto" w:fill="auto"/>
            <w:vAlign w:val="center"/>
          </w:tcPr>
          <w:p w14:paraId="385A9CAE">
            <w:pPr>
              <w:rPr>
                <w:rFonts w:asciiTheme="minorEastAsia" w:hAnsiTheme="minorEastAsia" w:eastAsiaTheme="minorEastAsia"/>
                <w:sz w:val="20"/>
                <w:szCs w:val="20"/>
              </w:rPr>
            </w:pPr>
            <w:r>
              <w:rPr>
                <w:rFonts w:hint="eastAsia" w:asciiTheme="minorEastAsia" w:hAnsiTheme="minorEastAsia" w:eastAsiaTheme="minorEastAsia"/>
                <w:sz w:val="20"/>
                <w:szCs w:val="20"/>
              </w:rPr>
              <w:t>混凝土小型空心砌块砌体检验批质量验收记录</w:t>
            </w:r>
          </w:p>
        </w:tc>
        <w:tc>
          <w:tcPr>
            <w:tcW w:w="363" w:type="pct"/>
            <w:shd w:val="clear" w:color="auto" w:fill="auto"/>
            <w:vAlign w:val="center"/>
          </w:tcPr>
          <w:p w14:paraId="3B2D6D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F077ADC">
            <w:pPr>
              <w:jc w:val="center"/>
              <w:rPr>
                <w:rFonts w:asciiTheme="minorEastAsia" w:hAnsiTheme="minorEastAsia" w:eastAsiaTheme="minorEastAsia"/>
                <w:sz w:val="20"/>
                <w:szCs w:val="20"/>
              </w:rPr>
            </w:pPr>
          </w:p>
        </w:tc>
        <w:tc>
          <w:tcPr>
            <w:tcW w:w="363" w:type="pct"/>
            <w:shd w:val="clear" w:color="auto" w:fill="auto"/>
            <w:vAlign w:val="center"/>
          </w:tcPr>
          <w:p w14:paraId="109BC6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F213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154171">
            <w:pPr>
              <w:jc w:val="center"/>
              <w:rPr>
                <w:rFonts w:asciiTheme="minorEastAsia" w:hAnsiTheme="minorEastAsia" w:eastAsiaTheme="minorEastAsia"/>
                <w:sz w:val="20"/>
                <w:szCs w:val="20"/>
              </w:rPr>
            </w:pPr>
          </w:p>
        </w:tc>
      </w:tr>
      <w:tr w14:paraId="6AB3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92C60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TJ4.1.34</w:t>
            </w:r>
          </w:p>
        </w:tc>
        <w:tc>
          <w:tcPr>
            <w:tcW w:w="2284" w:type="pct"/>
            <w:shd w:val="clear" w:color="auto" w:fill="auto"/>
            <w:vAlign w:val="center"/>
          </w:tcPr>
          <w:p w14:paraId="204CDC96">
            <w:pPr>
              <w:rPr>
                <w:rFonts w:asciiTheme="minorEastAsia" w:hAnsiTheme="minorEastAsia" w:eastAsiaTheme="minorEastAsia"/>
                <w:sz w:val="20"/>
                <w:szCs w:val="20"/>
              </w:rPr>
            </w:pPr>
            <w:r>
              <w:rPr>
                <w:rFonts w:hint="eastAsia" w:asciiTheme="minorEastAsia" w:hAnsiTheme="minorEastAsia" w:eastAsiaTheme="minorEastAsia"/>
                <w:sz w:val="20"/>
                <w:szCs w:val="20"/>
              </w:rPr>
              <w:t>石砌体检验批质量验收记录</w:t>
            </w:r>
          </w:p>
        </w:tc>
        <w:tc>
          <w:tcPr>
            <w:tcW w:w="363" w:type="pct"/>
            <w:shd w:val="clear" w:color="auto" w:fill="auto"/>
            <w:vAlign w:val="center"/>
          </w:tcPr>
          <w:p w14:paraId="084202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6D6EA7">
            <w:pPr>
              <w:jc w:val="center"/>
              <w:rPr>
                <w:rFonts w:asciiTheme="minorEastAsia" w:hAnsiTheme="minorEastAsia" w:eastAsiaTheme="minorEastAsia"/>
                <w:sz w:val="20"/>
                <w:szCs w:val="20"/>
              </w:rPr>
            </w:pPr>
          </w:p>
        </w:tc>
        <w:tc>
          <w:tcPr>
            <w:tcW w:w="363" w:type="pct"/>
            <w:shd w:val="clear" w:color="auto" w:fill="auto"/>
            <w:vAlign w:val="center"/>
          </w:tcPr>
          <w:p w14:paraId="6E5A81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E386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128E3D">
            <w:pPr>
              <w:jc w:val="center"/>
              <w:rPr>
                <w:rFonts w:asciiTheme="minorEastAsia" w:hAnsiTheme="minorEastAsia" w:eastAsiaTheme="minorEastAsia"/>
                <w:sz w:val="20"/>
                <w:szCs w:val="20"/>
              </w:rPr>
            </w:pPr>
          </w:p>
        </w:tc>
      </w:tr>
      <w:tr w14:paraId="2385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16417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TJ4.1.35</w:t>
            </w:r>
          </w:p>
        </w:tc>
        <w:tc>
          <w:tcPr>
            <w:tcW w:w="2284" w:type="pct"/>
            <w:shd w:val="clear" w:color="auto" w:fill="auto"/>
            <w:vAlign w:val="center"/>
          </w:tcPr>
          <w:p w14:paraId="30B9F1F5">
            <w:pPr>
              <w:rPr>
                <w:rFonts w:asciiTheme="minorEastAsia" w:hAnsiTheme="minorEastAsia" w:eastAsiaTheme="minorEastAsia"/>
                <w:sz w:val="20"/>
                <w:szCs w:val="20"/>
              </w:rPr>
            </w:pPr>
            <w:r>
              <w:rPr>
                <w:rFonts w:hint="eastAsia" w:asciiTheme="minorEastAsia" w:hAnsiTheme="minorEastAsia" w:eastAsiaTheme="minorEastAsia"/>
                <w:sz w:val="20"/>
                <w:szCs w:val="20"/>
              </w:rPr>
              <w:t>配筋砌体检验批质量验收记录</w:t>
            </w:r>
          </w:p>
        </w:tc>
        <w:tc>
          <w:tcPr>
            <w:tcW w:w="363" w:type="pct"/>
            <w:shd w:val="clear" w:color="auto" w:fill="auto"/>
            <w:vAlign w:val="center"/>
          </w:tcPr>
          <w:p w14:paraId="297DC9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7724E6">
            <w:pPr>
              <w:jc w:val="center"/>
              <w:rPr>
                <w:rFonts w:asciiTheme="minorEastAsia" w:hAnsiTheme="minorEastAsia" w:eastAsiaTheme="minorEastAsia"/>
                <w:sz w:val="20"/>
                <w:szCs w:val="20"/>
              </w:rPr>
            </w:pPr>
          </w:p>
        </w:tc>
        <w:tc>
          <w:tcPr>
            <w:tcW w:w="363" w:type="pct"/>
            <w:shd w:val="clear" w:color="auto" w:fill="auto"/>
            <w:vAlign w:val="center"/>
          </w:tcPr>
          <w:p w14:paraId="78CED4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62D9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2E74B1">
            <w:pPr>
              <w:jc w:val="center"/>
              <w:rPr>
                <w:rFonts w:asciiTheme="minorEastAsia" w:hAnsiTheme="minorEastAsia" w:eastAsiaTheme="minorEastAsia"/>
                <w:sz w:val="20"/>
                <w:szCs w:val="20"/>
              </w:rPr>
            </w:pPr>
          </w:p>
        </w:tc>
      </w:tr>
      <w:tr w14:paraId="1B3F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CAB06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TJ4.1.36</w:t>
            </w:r>
          </w:p>
        </w:tc>
        <w:tc>
          <w:tcPr>
            <w:tcW w:w="2284" w:type="pct"/>
            <w:shd w:val="clear" w:color="auto" w:fill="auto"/>
            <w:vAlign w:val="center"/>
          </w:tcPr>
          <w:p w14:paraId="794DD35B">
            <w:pPr>
              <w:rPr>
                <w:rFonts w:asciiTheme="minorEastAsia" w:hAnsiTheme="minorEastAsia" w:eastAsiaTheme="minorEastAsia"/>
                <w:sz w:val="20"/>
                <w:szCs w:val="20"/>
              </w:rPr>
            </w:pPr>
            <w:r>
              <w:rPr>
                <w:rFonts w:hint="eastAsia" w:asciiTheme="minorEastAsia" w:hAnsiTheme="minorEastAsia" w:eastAsiaTheme="minorEastAsia"/>
                <w:sz w:val="20"/>
                <w:szCs w:val="20"/>
              </w:rPr>
              <w:t>钢筋混凝土扩展基础分项工程质量验收记录</w:t>
            </w:r>
          </w:p>
        </w:tc>
        <w:tc>
          <w:tcPr>
            <w:tcW w:w="363" w:type="pct"/>
            <w:shd w:val="clear" w:color="auto" w:fill="auto"/>
            <w:vAlign w:val="center"/>
          </w:tcPr>
          <w:p w14:paraId="1ACF76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0D7497">
            <w:pPr>
              <w:jc w:val="center"/>
              <w:rPr>
                <w:rFonts w:asciiTheme="minorEastAsia" w:hAnsiTheme="minorEastAsia" w:eastAsiaTheme="minorEastAsia"/>
                <w:sz w:val="20"/>
                <w:szCs w:val="20"/>
              </w:rPr>
            </w:pPr>
          </w:p>
        </w:tc>
        <w:tc>
          <w:tcPr>
            <w:tcW w:w="363" w:type="pct"/>
            <w:shd w:val="clear" w:color="auto" w:fill="auto"/>
            <w:vAlign w:val="center"/>
          </w:tcPr>
          <w:p w14:paraId="6D5ECF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34B47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2BD864">
            <w:pPr>
              <w:jc w:val="center"/>
              <w:rPr>
                <w:rFonts w:asciiTheme="minorEastAsia" w:hAnsiTheme="minorEastAsia" w:eastAsiaTheme="minorEastAsia"/>
                <w:sz w:val="20"/>
                <w:szCs w:val="20"/>
              </w:rPr>
            </w:pPr>
          </w:p>
        </w:tc>
      </w:tr>
      <w:tr w14:paraId="3804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38B4E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TJ4.1.37</w:t>
            </w:r>
          </w:p>
        </w:tc>
        <w:tc>
          <w:tcPr>
            <w:tcW w:w="2284" w:type="pct"/>
            <w:shd w:val="clear" w:color="auto" w:fill="auto"/>
            <w:vAlign w:val="center"/>
          </w:tcPr>
          <w:p w14:paraId="4E0E0F8B">
            <w:pPr>
              <w:rPr>
                <w:rFonts w:asciiTheme="minorEastAsia" w:hAnsiTheme="minorEastAsia" w:eastAsiaTheme="minorEastAsia"/>
                <w:sz w:val="20"/>
                <w:szCs w:val="20"/>
              </w:rPr>
            </w:pPr>
            <w:r>
              <w:rPr>
                <w:rFonts w:hint="eastAsia" w:asciiTheme="minorEastAsia" w:hAnsiTheme="minorEastAsia" w:eastAsiaTheme="minorEastAsia"/>
                <w:sz w:val="20"/>
                <w:szCs w:val="20"/>
              </w:rPr>
              <w:t>钢筋混凝土扩展基础检验批质量验收记录</w:t>
            </w:r>
          </w:p>
        </w:tc>
        <w:tc>
          <w:tcPr>
            <w:tcW w:w="363" w:type="pct"/>
            <w:shd w:val="clear" w:color="auto" w:fill="auto"/>
            <w:vAlign w:val="center"/>
          </w:tcPr>
          <w:p w14:paraId="7108D3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E60ADD8">
            <w:pPr>
              <w:jc w:val="center"/>
              <w:rPr>
                <w:rFonts w:asciiTheme="minorEastAsia" w:hAnsiTheme="minorEastAsia" w:eastAsiaTheme="minorEastAsia"/>
                <w:sz w:val="20"/>
                <w:szCs w:val="20"/>
              </w:rPr>
            </w:pPr>
          </w:p>
        </w:tc>
        <w:tc>
          <w:tcPr>
            <w:tcW w:w="363" w:type="pct"/>
            <w:shd w:val="clear" w:color="auto" w:fill="auto"/>
            <w:vAlign w:val="center"/>
          </w:tcPr>
          <w:p w14:paraId="0AA7B2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9A0E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309A8B">
            <w:pPr>
              <w:jc w:val="center"/>
              <w:rPr>
                <w:rFonts w:asciiTheme="minorEastAsia" w:hAnsiTheme="minorEastAsia" w:eastAsiaTheme="minorEastAsia"/>
                <w:sz w:val="20"/>
                <w:szCs w:val="20"/>
              </w:rPr>
            </w:pPr>
          </w:p>
        </w:tc>
      </w:tr>
      <w:tr w14:paraId="2192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0C5EA36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TJ4.1.38</w:t>
            </w:r>
          </w:p>
        </w:tc>
        <w:tc>
          <w:tcPr>
            <w:tcW w:w="2284" w:type="pct"/>
            <w:shd w:val="clear" w:color="auto" w:fill="auto"/>
            <w:vAlign w:val="center"/>
          </w:tcPr>
          <w:p w14:paraId="0DBFD177">
            <w:pPr>
              <w:rPr>
                <w:rFonts w:asciiTheme="minorEastAsia" w:hAnsiTheme="minorEastAsia" w:eastAsiaTheme="minorEastAsia"/>
                <w:sz w:val="20"/>
                <w:szCs w:val="20"/>
              </w:rPr>
            </w:pPr>
            <w:r>
              <w:rPr>
                <w:rFonts w:hint="eastAsia" w:asciiTheme="minorEastAsia" w:hAnsiTheme="minorEastAsia" w:eastAsiaTheme="minorEastAsia"/>
                <w:sz w:val="20"/>
                <w:szCs w:val="20"/>
              </w:rPr>
              <w:t>模板安装检验批质量验收记录</w:t>
            </w:r>
          </w:p>
        </w:tc>
        <w:tc>
          <w:tcPr>
            <w:tcW w:w="363" w:type="pct"/>
            <w:shd w:val="clear" w:color="auto" w:fill="auto"/>
            <w:vAlign w:val="center"/>
          </w:tcPr>
          <w:p w14:paraId="508F4D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ED61ED3">
            <w:pPr>
              <w:jc w:val="center"/>
              <w:rPr>
                <w:rFonts w:asciiTheme="minorEastAsia" w:hAnsiTheme="minorEastAsia" w:eastAsiaTheme="minorEastAsia"/>
                <w:sz w:val="20"/>
                <w:szCs w:val="20"/>
              </w:rPr>
            </w:pPr>
          </w:p>
        </w:tc>
        <w:tc>
          <w:tcPr>
            <w:tcW w:w="363" w:type="pct"/>
            <w:shd w:val="clear" w:color="auto" w:fill="auto"/>
            <w:vAlign w:val="center"/>
          </w:tcPr>
          <w:p w14:paraId="52744B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F7DA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672CB7">
            <w:pPr>
              <w:jc w:val="center"/>
              <w:rPr>
                <w:rFonts w:asciiTheme="minorEastAsia" w:hAnsiTheme="minorEastAsia" w:eastAsiaTheme="minorEastAsia"/>
                <w:sz w:val="20"/>
                <w:szCs w:val="20"/>
              </w:rPr>
            </w:pPr>
          </w:p>
        </w:tc>
      </w:tr>
      <w:tr w14:paraId="0B9E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7932C6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TJ4.1.39</w:t>
            </w:r>
          </w:p>
        </w:tc>
        <w:tc>
          <w:tcPr>
            <w:tcW w:w="2284" w:type="pct"/>
            <w:shd w:val="clear" w:color="auto" w:fill="auto"/>
            <w:vAlign w:val="center"/>
          </w:tcPr>
          <w:p w14:paraId="0E3B0309">
            <w:pPr>
              <w:rPr>
                <w:rFonts w:asciiTheme="minorEastAsia" w:hAnsiTheme="minorEastAsia" w:eastAsiaTheme="minorEastAsia"/>
                <w:sz w:val="20"/>
                <w:szCs w:val="20"/>
              </w:rPr>
            </w:pPr>
            <w:r>
              <w:rPr>
                <w:rFonts w:hint="eastAsia" w:asciiTheme="minorEastAsia" w:hAnsiTheme="minorEastAsia" w:eastAsiaTheme="minorEastAsia"/>
                <w:sz w:val="20"/>
                <w:szCs w:val="20"/>
              </w:rPr>
              <w:t>预制构件模板安装检验批质量验收记录</w:t>
            </w:r>
          </w:p>
        </w:tc>
        <w:tc>
          <w:tcPr>
            <w:tcW w:w="363" w:type="pct"/>
            <w:shd w:val="clear" w:color="auto" w:fill="auto"/>
            <w:vAlign w:val="center"/>
          </w:tcPr>
          <w:p w14:paraId="49457C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AF7AA4C">
            <w:pPr>
              <w:jc w:val="center"/>
              <w:rPr>
                <w:rFonts w:asciiTheme="minorEastAsia" w:hAnsiTheme="minorEastAsia" w:eastAsiaTheme="minorEastAsia"/>
                <w:sz w:val="20"/>
                <w:szCs w:val="20"/>
              </w:rPr>
            </w:pPr>
          </w:p>
        </w:tc>
        <w:tc>
          <w:tcPr>
            <w:tcW w:w="363" w:type="pct"/>
            <w:shd w:val="clear" w:color="auto" w:fill="auto"/>
            <w:vAlign w:val="center"/>
          </w:tcPr>
          <w:p w14:paraId="7833FF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AC7BF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9219B0">
            <w:pPr>
              <w:jc w:val="center"/>
              <w:rPr>
                <w:rFonts w:asciiTheme="minorEastAsia" w:hAnsiTheme="minorEastAsia" w:eastAsiaTheme="minorEastAsia"/>
                <w:sz w:val="20"/>
                <w:szCs w:val="20"/>
              </w:rPr>
            </w:pPr>
          </w:p>
        </w:tc>
      </w:tr>
      <w:tr w14:paraId="702E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7BCF5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TJ4.1.40</w:t>
            </w:r>
          </w:p>
        </w:tc>
        <w:tc>
          <w:tcPr>
            <w:tcW w:w="2284" w:type="pct"/>
            <w:shd w:val="clear" w:color="auto" w:fill="auto"/>
            <w:vAlign w:val="center"/>
          </w:tcPr>
          <w:p w14:paraId="748ECC66">
            <w:pPr>
              <w:rPr>
                <w:rFonts w:asciiTheme="minorEastAsia" w:hAnsiTheme="minorEastAsia" w:eastAsiaTheme="minorEastAsia"/>
                <w:sz w:val="20"/>
                <w:szCs w:val="20"/>
              </w:rPr>
            </w:pPr>
            <w:r>
              <w:rPr>
                <w:rFonts w:hint="eastAsia" w:asciiTheme="minorEastAsia" w:hAnsiTheme="minorEastAsia" w:eastAsiaTheme="minorEastAsia"/>
                <w:sz w:val="20"/>
                <w:szCs w:val="20"/>
              </w:rPr>
              <w:t>钢筋原材料检验批质量验收记录</w:t>
            </w:r>
          </w:p>
        </w:tc>
        <w:tc>
          <w:tcPr>
            <w:tcW w:w="363" w:type="pct"/>
            <w:shd w:val="clear" w:color="auto" w:fill="auto"/>
            <w:vAlign w:val="center"/>
          </w:tcPr>
          <w:p w14:paraId="499953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49AF5C7">
            <w:pPr>
              <w:jc w:val="center"/>
              <w:rPr>
                <w:rFonts w:asciiTheme="minorEastAsia" w:hAnsiTheme="minorEastAsia" w:eastAsiaTheme="minorEastAsia"/>
                <w:sz w:val="20"/>
                <w:szCs w:val="20"/>
              </w:rPr>
            </w:pPr>
          </w:p>
        </w:tc>
        <w:tc>
          <w:tcPr>
            <w:tcW w:w="363" w:type="pct"/>
            <w:shd w:val="clear" w:color="auto" w:fill="auto"/>
            <w:vAlign w:val="center"/>
          </w:tcPr>
          <w:p w14:paraId="133219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A3884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F71CAB">
            <w:pPr>
              <w:jc w:val="center"/>
              <w:rPr>
                <w:rFonts w:asciiTheme="minorEastAsia" w:hAnsiTheme="minorEastAsia" w:eastAsiaTheme="minorEastAsia"/>
                <w:sz w:val="20"/>
                <w:szCs w:val="20"/>
              </w:rPr>
            </w:pPr>
          </w:p>
        </w:tc>
      </w:tr>
      <w:tr w14:paraId="1F59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8C698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TJ4.1.41</w:t>
            </w:r>
          </w:p>
        </w:tc>
        <w:tc>
          <w:tcPr>
            <w:tcW w:w="2284" w:type="pct"/>
            <w:shd w:val="clear" w:color="auto" w:fill="auto"/>
            <w:vAlign w:val="center"/>
          </w:tcPr>
          <w:p w14:paraId="4CF9FF12">
            <w:pPr>
              <w:rPr>
                <w:rFonts w:asciiTheme="minorEastAsia" w:hAnsiTheme="minorEastAsia" w:eastAsiaTheme="minorEastAsia"/>
                <w:sz w:val="20"/>
                <w:szCs w:val="20"/>
              </w:rPr>
            </w:pPr>
            <w:r>
              <w:rPr>
                <w:rFonts w:hint="eastAsia" w:asciiTheme="minorEastAsia" w:hAnsiTheme="minorEastAsia" w:eastAsiaTheme="minorEastAsia"/>
                <w:sz w:val="20"/>
                <w:szCs w:val="20"/>
              </w:rPr>
              <w:t>钢筋加工检验批质量验收记录</w:t>
            </w:r>
          </w:p>
        </w:tc>
        <w:tc>
          <w:tcPr>
            <w:tcW w:w="363" w:type="pct"/>
            <w:shd w:val="clear" w:color="auto" w:fill="auto"/>
            <w:vAlign w:val="center"/>
          </w:tcPr>
          <w:p w14:paraId="242385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6E306E">
            <w:pPr>
              <w:jc w:val="center"/>
              <w:rPr>
                <w:rFonts w:asciiTheme="minorEastAsia" w:hAnsiTheme="minorEastAsia" w:eastAsiaTheme="minorEastAsia"/>
                <w:sz w:val="20"/>
                <w:szCs w:val="20"/>
              </w:rPr>
            </w:pPr>
          </w:p>
        </w:tc>
        <w:tc>
          <w:tcPr>
            <w:tcW w:w="363" w:type="pct"/>
            <w:shd w:val="clear" w:color="auto" w:fill="auto"/>
            <w:vAlign w:val="center"/>
          </w:tcPr>
          <w:p w14:paraId="24E5C7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F1F08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903DC9">
            <w:pPr>
              <w:jc w:val="center"/>
              <w:rPr>
                <w:rFonts w:asciiTheme="minorEastAsia" w:hAnsiTheme="minorEastAsia" w:eastAsiaTheme="minorEastAsia"/>
                <w:sz w:val="20"/>
                <w:szCs w:val="20"/>
              </w:rPr>
            </w:pPr>
          </w:p>
        </w:tc>
      </w:tr>
      <w:tr w14:paraId="7544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83B19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TJ4.1.42</w:t>
            </w:r>
          </w:p>
        </w:tc>
        <w:tc>
          <w:tcPr>
            <w:tcW w:w="2284" w:type="pct"/>
            <w:shd w:val="clear" w:color="auto" w:fill="auto"/>
            <w:vAlign w:val="center"/>
          </w:tcPr>
          <w:p w14:paraId="38A59B51">
            <w:pPr>
              <w:rPr>
                <w:rFonts w:asciiTheme="minorEastAsia" w:hAnsiTheme="minorEastAsia" w:eastAsiaTheme="minorEastAsia"/>
                <w:sz w:val="20"/>
                <w:szCs w:val="20"/>
              </w:rPr>
            </w:pPr>
            <w:r>
              <w:rPr>
                <w:rFonts w:hint="eastAsia" w:asciiTheme="minorEastAsia" w:hAnsiTheme="minorEastAsia" w:eastAsiaTheme="minorEastAsia"/>
                <w:sz w:val="20"/>
                <w:szCs w:val="20"/>
              </w:rPr>
              <w:t>钢筋连接检验批质量验收记录</w:t>
            </w:r>
          </w:p>
        </w:tc>
        <w:tc>
          <w:tcPr>
            <w:tcW w:w="363" w:type="pct"/>
            <w:shd w:val="clear" w:color="auto" w:fill="auto"/>
            <w:vAlign w:val="center"/>
          </w:tcPr>
          <w:p w14:paraId="25C42F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B3DC27">
            <w:pPr>
              <w:jc w:val="center"/>
              <w:rPr>
                <w:rFonts w:asciiTheme="minorEastAsia" w:hAnsiTheme="minorEastAsia" w:eastAsiaTheme="minorEastAsia"/>
                <w:sz w:val="20"/>
                <w:szCs w:val="20"/>
              </w:rPr>
            </w:pPr>
          </w:p>
        </w:tc>
        <w:tc>
          <w:tcPr>
            <w:tcW w:w="363" w:type="pct"/>
            <w:shd w:val="clear" w:color="auto" w:fill="auto"/>
            <w:vAlign w:val="center"/>
          </w:tcPr>
          <w:p w14:paraId="02081A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57AE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E057BE">
            <w:pPr>
              <w:jc w:val="center"/>
              <w:rPr>
                <w:rFonts w:asciiTheme="minorEastAsia" w:hAnsiTheme="minorEastAsia" w:eastAsiaTheme="minorEastAsia"/>
                <w:sz w:val="20"/>
                <w:szCs w:val="20"/>
              </w:rPr>
            </w:pPr>
          </w:p>
        </w:tc>
      </w:tr>
      <w:tr w14:paraId="3FF5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817E1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TJ4.1.43</w:t>
            </w:r>
          </w:p>
        </w:tc>
        <w:tc>
          <w:tcPr>
            <w:tcW w:w="2284" w:type="pct"/>
            <w:shd w:val="clear" w:color="auto" w:fill="auto"/>
            <w:vAlign w:val="center"/>
          </w:tcPr>
          <w:p w14:paraId="2C00D887">
            <w:pPr>
              <w:rPr>
                <w:rFonts w:asciiTheme="minorEastAsia" w:hAnsiTheme="minorEastAsia" w:eastAsiaTheme="minorEastAsia"/>
                <w:sz w:val="20"/>
                <w:szCs w:val="20"/>
              </w:rPr>
            </w:pPr>
            <w:r>
              <w:rPr>
                <w:rFonts w:hint="eastAsia" w:asciiTheme="minorEastAsia" w:hAnsiTheme="minorEastAsia" w:eastAsiaTheme="minorEastAsia"/>
                <w:sz w:val="20"/>
                <w:szCs w:val="20"/>
              </w:rPr>
              <w:t>钢筋安装检验批质量验收记录</w:t>
            </w:r>
          </w:p>
        </w:tc>
        <w:tc>
          <w:tcPr>
            <w:tcW w:w="363" w:type="pct"/>
            <w:shd w:val="clear" w:color="auto" w:fill="auto"/>
            <w:vAlign w:val="center"/>
          </w:tcPr>
          <w:p w14:paraId="22FADF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635A431">
            <w:pPr>
              <w:jc w:val="center"/>
              <w:rPr>
                <w:rFonts w:asciiTheme="minorEastAsia" w:hAnsiTheme="minorEastAsia" w:eastAsiaTheme="minorEastAsia"/>
                <w:sz w:val="20"/>
                <w:szCs w:val="20"/>
              </w:rPr>
            </w:pPr>
          </w:p>
        </w:tc>
        <w:tc>
          <w:tcPr>
            <w:tcW w:w="363" w:type="pct"/>
            <w:shd w:val="clear" w:color="auto" w:fill="auto"/>
            <w:vAlign w:val="center"/>
          </w:tcPr>
          <w:p w14:paraId="1271A9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44B73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4F8B739">
            <w:pPr>
              <w:jc w:val="center"/>
              <w:rPr>
                <w:rFonts w:asciiTheme="minorEastAsia" w:hAnsiTheme="minorEastAsia" w:eastAsiaTheme="minorEastAsia"/>
                <w:sz w:val="20"/>
                <w:szCs w:val="20"/>
              </w:rPr>
            </w:pPr>
          </w:p>
        </w:tc>
      </w:tr>
      <w:tr w14:paraId="55BA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48DA7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TJ4.1.44</w:t>
            </w:r>
          </w:p>
        </w:tc>
        <w:tc>
          <w:tcPr>
            <w:tcW w:w="2284" w:type="pct"/>
            <w:shd w:val="clear" w:color="auto" w:fill="auto"/>
            <w:vAlign w:val="center"/>
          </w:tcPr>
          <w:p w14:paraId="243B2DBD">
            <w:pPr>
              <w:rPr>
                <w:rFonts w:asciiTheme="minorEastAsia" w:hAnsiTheme="minorEastAsia" w:eastAsiaTheme="minorEastAsia"/>
                <w:sz w:val="20"/>
                <w:szCs w:val="20"/>
              </w:rPr>
            </w:pPr>
            <w:r>
              <w:rPr>
                <w:rFonts w:hint="eastAsia" w:asciiTheme="minorEastAsia" w:hAnsiTheme="minorEastAsia" w:eastAsiaTheme="minorEastAsia"/>
                <w:sz w:val="20"/>
                <w:szCs w:val="20"/>
              </w:rPr>
              <w:t>混凝土原材料检验批质量验收记录</w:t>
            </w:r>
          </w:p>
        </w:tc>
        <w:tc>
          <w:tcPr>
            <w:tcW w:w="363" w:type="pct"/>
            <w:shd w:val="clear" w:color="auto" w:fill="auto"/>
            <w:vAlign w:val="center"/>
          </w:tcPr>
          <w:p w14:paraId="2D8E87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9D46D3">
            <w:pPr>
              <w:jc w:val="center"/>
              <w:rPr>
                <w:rFonts w:asciiTheme="minorEastAsia" w:hAnsiTheme="minorEastAsia" w:eastAsiaTheme="minorEastAsia"/>
                <w:sz w:val="20"/>
                <w:szCs w:val="20"/>
              </w:rPr>
            </w:pPr>
          </w:p>
        </w:tc>
        <w:tc>
          <w:tcPr>
            <w:tcW w:w="363" w:type="pct"/>
            <w:shd w:val="clear" w:color="auto" w:fill="auto"/>
            <w:vAlign w:val="center"/>
          </w:tcPr>
          <w:p w14:paraId="3F4611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48403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C2181FD">
            <w:pPr>
              <w:jc w:val="center"/>
              <w:rPr>
                <w:rFonts w:asciiTheme="minorEastAsia" w:hAnsiTheme="minorEastAsia" w:eastAsiaTheme="minorEastAsia"/>
                <w:sz w:val="20"/>
                <w:szCs w:val="20"/>
              </w:rPr>
            </w:pPr>
          </w:p>
        </w:tc>
      </w:tr>
      <w:tr w14:paraId="703A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3058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TJ4.1.45</w:t>
            </w:r>
          </w:p>
        </w:tc>
        <w:tc>
          <w:tcPr>
            <w:tcW w:w="2284" w:type="pct"/>
            <w:shd w:val="clear" w:color="auto" w:fill="auto"/>
            <w:vAlign w:val="center"/>
          </w:tcPr>
          <w:p w14:paraId="37668ADE">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混凝土拌合物检验批质量验收记录</w:t>
            </w:r>
          </w:p>
        </w:tc>
        <w:tc>
          <w:tcPr>
            <w:tcW w:w="363" w:type="pct"/>
            <w:shd w:val="clear" w:color="auto" w:fill="auto"/>
            <w:vAlign w:val="center"/>
          </w:tcPr>
          <w:p w14:paraId="37D2BB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A52968">
            <w:pPr>
              <w:jc w:val="center"/>
              <w:rPr>
                <w:rFonts w:asciiTheme="minorEastAsia" w:hAnsiTheme="minorEastAsia" w:eastAsiaTheme="minorEastAsia"/>
                <w:sz w:val="20"/>
                <w:szCs w:val="20"/>
              </w:rPr>
            </w:pPr>
          </w:p>
        </w:tc>
        <w:tc>
          <w:tcPr>
            <w:tcW w:w="363" w:type="pct"/>
            <w:shd w:val="clear" w:color="auto" w:fill="auto"/>
            <w:vAlign w:val="center"/>
          </w:tcPr>
          <w:p w14:paraId="7FEB80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6E179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907762">
            <w:pPr>
              <w:jc w:val="center"/>
              <w:rPr>
                <w:rFonts w:asciiTheme="minorEastAsia" w:hAnsiTheme="minorEastAsia" w:eastAsiaTheme="minorEastAsia"/>
                <w:sz w:val="20"/>
                <w:szCs w:val="20"/>
              </w:rPr>
            </w:pPr>
          </w:p>
        </w:tc>
      </w:tr>
      <w:tr w14:paraId="76F5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722A1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TJ4.1.46</w:t>
            </w:r>
          </w:p>
        </w:tc>
        <w:tc>
          <w:tcPr>
            <w:tcW w:w="2284" w:type="pct"/>
            <w:shd w:val="clear" w:color="auto" w:fill="auto"/>
            <w:vAlign w:val="center"/>
          </w:tcPr>
          <w:p w14:paraId="7161CAB5">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混凝土施工检验批质量验收记录</w:t>
            </w:r>
          </w:p>
        </w:tc>
        <w:tc>
          <w:tcPr>
            <w:tcW w:w="363" w:type="pct"/>
            <w:shd w:val="clear" w:color="auto" w:fill="auto"/>
            <w:vAlign w:val="center"/>
          </w:tcPr>
          <w:p w14:paraId="5B7A6F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667108">
            <w:pPr>
              <w:jc w:val="center"/>
              <w:rPr>
                <w:rFonts w:asciiTheme="minorEastAsia" w:hAnsiTheme="minorEastAsia" w:eastAsiaTheme="minorEastAsia"/>
                <w:sz w:val="20"/>
                <w:szCs w:val="20"/>
              </w:rPr>
            </w:pPr>
          </w:p>
        </w:tc>
        <w:tc>
          <w:tcPr>
            <w:tcW w:w="363" w:type="pct"/>
            <w:shd w:val="clear" w:color="auto" w:fill="auto"/>
            <w:vAlign w:val="center"/>
          </w:tcPr>
          <w:p w14:paraId="43C8BC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80C9C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4BFA5A">
            <w:pPr>
              <w:jc w:val="center"/>
              <w:rPr>
                <w:rFonts w:asciiTheme="minorEastAsia" w:hAnsiTheme="minorEastAsia" w:eastAsiaTheme="minorEastAsia"/>
                <w:sz w:val="20"/>
                <w:szCs w:val="20"/>
              </w:rPr>
            </w:pPr>
          </w:p>
        </w:tc>
      </w:tr>
      <w:tr w14:paraId="4FD1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9756C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TJ4.1.47</w:t>
            </w:r>
          </w:p>
        </w:tc>
        <w:tc>
          <w:tcPr>
            <w:tcW w:w="2284" w:type="pct"/>
            <w:shd w:val="clear" w:color="auto" w:fill="auto"/>
            <w:vAlign w:val="center"/>
          </w:tcPr>
          <w:p w14:paraId="0BC8072F">
            <w:pPr>
              <w:rPr>
                <w:rFonts w:asciiTheme="minorEastAsia" w:hAnsiTheme="minorEastAsia" w:eastAsiaTheme="minorEastAsia"/>
                <w:sz w:val="20"/>
                <w:szCs w:val="20"/>
              </w:rPr>
            </w:pPr>
            <w:r>
              <w:rPr>
                <w:rFonts w:hint="eastAsia" w:asciiTheme="minorEastAsia" w:hAnsiTheme="minorEastAsia" w:eastAsiaTheme="minorEastAsia"/>
                <w:sz w:val="20"/>
                <w:szCs w:val="20"/>
              </w:rPr>
              <w:t>现浇结构外观及尺寸偏差检验批质量验收记录</w:t>
            </w:r>
          </w:p>
        </w:tc>
        <w:tc>
          <w:tcPr>
            <w:tcW w:w="363" w:type="pct"/>
            <w:shd w:val="clear" w:color="auto" w:fill="auto"/>
            <w:vAlign w:val="center"/>
          </w:tcPr>
          <w:p w14:paraId="5C3A32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5B4F8A5">
            <w:pPr>
              <w:jc w:val="center"/>
              <w:rPr>
                <w:rFonts w:asciiTheme="minorEastAsia" w:hAnsiTheme="minorEastAsia" w:eastAsiaTheme="minorEastAsia"/>
                <w:sz w:val="20"/>
                <w:szCs w:val="20"/>
              </w:rPr>
            </w:pPr>
          </w:p>
        </w:tc>
        <w:tc>
          <w:tcPr>
            <w:tcW w:w="363" w:type="pct"/>
            <w:shd w:val="clear" w:color="auto" w:fill="auto"/>
            <w:vAlign w:val="center"/>
          </w:tcPr>
          <w:p w14:paraId="2A279A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86D5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C4EED5">
            <w:pPr>
              <w:jc w:val="center"/>
              <w:rPr>
                <w:rFonts w:asciiTheme="minorEastAsia" w:hAnsiTheme="minorEastAsia" w:eastAsiaTheme="minorEastAsia"/>
                <w:sz w:val="20"/>
                <w:szCs w:val="20"/>
              </w:rPr>
            </w:pPr>
          </w:p>
        </w:tc>
      </w:tr>
      <w:tr w14:paraId="05E4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D3E35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TJ4.1.48</w:t>
            </w:r>
          </w:p>
        </w:tc>
        <w:tc>
          <w:tcPr>
            <w:tcW w:w="2284" w:type="pct"/>
            <w:shd w:val="clear" w:color="auto" w:fill="auto"/>
            <w:vAlign w:val="center"/>
          </w:tcPr>
          <w:p w14:paraId="4C8B7A47">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混凝土设备基础外观及尺寸偏差检验批质量验收记录</w:t>
            </w:r>
          </w:p>
        </w:tc>
        <w:tc>
          <w:tcPr>
            <w:tcW w:w="363" w:type="pct"/>
            <w:shd w:val="clear" w:color="auto" w:fill="auto"/>
            <w:vAlign w:val="center"/>
          </w:tcPr>
          <w:p w14:paraId="1EF544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B75D4F">
            <w:pPr>
              <w:jc w:val="center"/>
              <w:rPr>
                <w:rFonts w:asciiTheme="minorEastAsia" w:hAnsiTheme="minorEastAsia" w:eastAsiaTheme="minorEastAsia"/>
                <w:sz w:val="20"/>
                <w:szCs w:val="20"/>
              </w:rPr>
            </w:pPr>
          </w:p>
        </w:tc>
        <w:tc>
          <w:tcPr>
            <w:tcW w:w="363" w:type="pct"/>
            <w:shd w:val="clear" w:color="auto" w:fill="auto"/>
            <w:vAlign w:val="center"/>
          </w:tcPr>
          <w:p w14:paraId="5EE82F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FFD00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53DF3E">
            <w:pPr>
              <w:jc w:val="center"/>
              <w:rPr>
                <w:rFonts w:asciiTheme="minorEastAsia" w:hAnsiTheme="minorEastAsia" w:eastAsiaTheme="minorEastAsia"/>
                <w:sz w:val="20"/>
                <w:szCs w:val="20"/>
              </w:rPr>
            </w:pPr>
          </w:p>
        </w:tc>
      </w:tr>
      <w:tr w14:paraId="0609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608FF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TJ4.1.49</w:t>
            </w:r>
          </w:p>
        </w:tc>
        <w:tc>
          <w:tcPr>
            <w:tcW w:w="2284" w:type="pct"/>
            <w:shd w:val="clear" w:color="auto" w:fill="auto"/>
            <w:vAlign w:val="center"/>
          </w:tcPr>
          <w:p w14:paraId="18E19CE3">
            <w:pPr>
              <w:rPr>
                <w:rFonts w:asciiTheme="minorEastAsia" w:hAnsiTheme="minorEastAsia" w:eastAsiaTheme="minorEastAsia"/>
                <w:sz w:val="20"/>
                <w:szCs w:val="20"/>
              </w:rPr>
            </w:pPr>
            <w:r>
              <w:rPr>
                <w:rFonts w:hint="eastAsia" w:asciiTheme="minorEastAsia" w:hAnsiTheme="minorEastAsia" w:eastAsiaTheme="minorEastAsia"/>
                <w:sz w:val="20"/>
                <w:szCs w:val="20"/>
              </w:rPr>
              <w:t>筏形与箱形基础分项工程质量验收记录</w:t>
            </w:r>
          </w:p>
        </w:tc>
        <w:tc>
          <w:tcPr>
            <w:tcW w:w="363" w:type="pct"/>
            <w:shd w:val="clear" w:color="auto" w:fill="auto"/>
            <w:vAlign w:val="center"/>
          </w:tcPr>
          <w:p w14:paraId="60C309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417245">
            <w:pPr>
              <w:jc w:val="center"/>
              <w:rPr>
                <w:rFonts w:asciiTheme="minorEastAsia" w:hAnsiTheme="minorEastAsia" w:eastAsiaTheme="minorEastAsia"/>
                <w:sz w:val="20"/>
                <w:szCs w:val="20"/>
              </w:rPr>
            </w:pPr>
          </w:p>
        </w:tc>
        <w:tc>
          <w:tcPr>
            <w:tcW w:w="363" w:type="pct"/>
            <w:shd w:val="clear" w:color="auto" w:fill="auto"/>
            <w:vAlign w:val="center"/>
          </w:tcPr>
          <w:p w14:paraId="58C5D6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BFE7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4A6833">
            <w:pPr>
              <w:jc w:val="center"/>
              <w:rPr>
                <w:rFonts w:asciiTheme="minorEastAsia" w:hAnsiTheme="minorEastAsia" w:eastAsiaTheme="minorEastAsia"/>
                <w:sz w:val="20"/>
                <w:szCs w:val="20"/>
              </w:rPr>
            </w:pPr>
          </w:p>
        </w:tc>
      </w:tr>
      <w:tr w14:paraId="65F6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D5831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TJ4.1.50</w:t>
            </w:r>
          </w:p>
        </w:tc>
        <w:tc>
          <w:tcPr>
            <w:tcW w:w="2284" w:type="pct"/>
            <w:shd w:val="clear" w:color="auto" w:fill="auto"/>
            <w:vAlign w:val="center"/>
          </w:tcPr>
          <w:p w14:paraId="252B4A9B">
            <w:pPr>
              <w:rPr>
                <w:rFonts w:asciiTheme="minorEastAsia" w:hAnsiTheme="minorEastAsia" w:eastAsiaTheme="minorEastAsia"/>
                <w:sz w:val="20"/>
                <w:szCs w:val="20"/>
              </w:rPr>
            </w:pPr>
            <w:r>
              <w:rPr>
                <w:rFonts w:hint="eastAsia" w:asciiTheme="minorEastAsia" w:hAnsiTheme="minorEastAsia" w:eastAsiaTheme="minorEastAsia"/>
                <w:sz w:val="20"/>
                <w:szCs w:val="20"/>
              </w:rPr>
              <w:t>筏形与箱形基础检验批质量验收记录</w:t>
            </w:r>
          </w:p>
        </w:tc>
        <w:tc>
          <w:tcPr>
            <w:tcW w:w="363" w:type="pct"/>
            <w:shd w:val="clear" w:color="auto" w:fill="auto"/>
            <w:vAlign w:val="center"/>
          </w:tcPr>
          <w:p w14:paraId="5EAB97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E75347">
            <w:pPr>
              <w:jc w:val="center"/>
              <w:rPr>
                <w:rFonts w:asciiTheme="minorEastAsia" w:hAnsiTheme="minorEastAsia" w:eastAsiaTheme="minorEastAsia"/>
                <w:sz w:val="20"/>
                <w:szCs w:val="20"/>
              </w:rPr>
            </w:pPr>
          </w:p>
        </w:tc>
        <w:tc>
          <w:tcPr>
            <w:tcW w:w="363" w:type="pct"/>
            <w:shd w:val="clear" w:color="auto" w:fill="auto"/>
            <w:vAlign w:val="center"/>
          </w:tcPr>
          <w:p w14:paraId="4800CF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02D03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69ED72">
            <w:pPr>
              <w:jc w:val="center"/>
              <w:rPr>
                <w:rFonts w:asciiTheme="minorEastAsia" w:hAnsiTheme="minorEastAsia" w:eastAsiaTheme="minorEastAsia"/>
                <w:sz w:val="20"/>
                <w:szCs w:val="20"/>
              </w:rPr>
            </w:pPr>
          </w:p>
        </w:tc>
      </w:tr>
      <w:tr w14:paraId="0A59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D7F32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TJ4.1.51</w:t>
            </w:r>
          </w:p>
        </w:tc>
        <w:tc>
          <w:tcPr>
            <w:tcW w:w="2284" w:type="pct"/>
            <w:shd w:val="clear" w:color="auto" w:fill="auto"/>
            <w:vAlign w:val="center"/>
          </w:tcPr>
          <w:p w14:paraId="61BC3CB7">
            <w:pPr>
              <w:rPr>
                <w:rFonts w:asciiTheme="minorEastAsia" w:hAnsiTheme="minorEastAsia" w:eastAsiaTheme="minorEastAsia"/>
                <w:sz w:val="20"/>
                <w:szCs w:val="20"/>
              </w:rPr>
            </w:pPr>
            <w:r>
              <w:rPr>
                <w:rFonts w:hint="eastAsia" w:asciiTheme="minorEastAsia" w:hAnsiTheme="minorEastAsia" w:eastAsiaTheme="minorEastAsia"/>
                <w:sz w:val="20"/>
                <w:szCs w:val="20"/>
              </w:rPr>
              <w:t>模板安装检验批质量验收记录</w:t>
            </w:r>
          </w:p>
        </w:tc>
        <w:tc>
          <w:tcPr>
            <w:tcW w:w="363" w:type="pct"/>
            <w:shd w:val="clear" w:color="auto" w:fill="auto"/>
            <w:vAlign w:val="center"/>
          </w:tcPr>
          <w:p w14:paraId="6649B3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153D4CE">
            <w:pPr>
              <w:jc w:val="center"/>
              <w:rPr>
                <w:rFonts w:asciiTheme="minorEastAsia" w:hAnsiTheme="minorEastAsia" w:eastAsiaTheme="minorEastAsia"/>
                <w:sz w:val="20"/>
                <w:szCs w:val="20"/>
              </w:rPr>
            </w:pPr>
          </w:p>
        </w:tc>
        <w:tc>
          <w:tcPr>
            <w:tcW w:w="363" w:type="pct"/>
            <w:shd w:val="clear" w:color="auto" w:fill="auto"/>
            <w:vAlign w:val="center"/>
          </w:tcPr>
          <w:p w14:paraId="45120B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F1C2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7E2AA7">
            <w:pPr>
              <w:jc w:val="center"/>
              <w:rPr>
                <w:rFonts w:asciiTheme="minorEastAsia" w:hAnsiTheme="minorEastAsia" w:eastAsiaTheme="minorEastAsia"/>
                <w:sz w:val="20"/>
                <w:szCs w:val="20"/>
              </w:rPr>
            </w:pPr>
          </w:p>
        </w:tc>
      </w:tr>
      <w:tr w14:paraId="2562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5AA03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TJ4.1.52</w:t>
            </w:r>
          </w:p>
        </w:tc>
        <w:tc>
          <w:tcPr>
            <w:tcW w:w="2284" w:type="pct"/>
            <w:shd w:val="clear" w:color="auto" w:fill="auto"/>
            <w:vAlign w:val="center"/>
          </w:tcPr>
          <w:p w14:paraId="36B25748">
            <w:pPr>
              <w:rPr>
                <w:rFonts w:asciiTheme="minorEastAsia" w:hAnsiTheme="minorEastAsia" w:eastAsiaTheme="minorEastAsia"/>
                <w:sz w:val="20"/>
                <w:szCs w:val="20"/>
              </w:rPr>
            </w:pPr>
            <w:r>
              <w:rPr>
                <w:rFonts w:hint="eastAsia" w:asciiTheme="minorEastAsia" w:hAnsiTheme="minorEastAsia" w:eastAsiaTheme="minorEastAsia"/>
                <w:sz w:val="20"/>
                <w:szCs w:val="20"/>
              </w:rPr>
              <w:t>预制构件模板安装检验批质量验收记录</w:t>
            </w:r>
          </w:p>
        </w:tc>
        <w:tc>
          <w:tcPr>
            <w:tcW w:w="363" w:type="pct"/>
            <w:shd w:val="clear" w:color="auto" w:fill="auto"/>
            <w:vAlign w:val="center"/>
          </w:tcPr>
          <w:p w14:paraId="4660E4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77B7CA">
            <w:pPr>
              <w:jc w:val="center"/>
              <w:rPr>
                <w:rFonts w:asciiTheme="minorEastAsia" w:hAnsiTheme="minorEastAsia" w:eastAsiaTheme="minorEastAsia"/>
                <w:sz w:val="20"/>
                <w:szCs w:val="20"/>
              </w:rPr>
            </w:pPr>
          </w:p>
        </w:tc>
        <w:tc>
          <w:tcPr>
            <w:tcW w:w="363" w:type="pct"/>
            <w:shd w:val="clear" w:color="auto" w:fill="auto"/>
            <w:vAlign w:val="center"/>
          </w:tcPr>
          <w:p w14:paraId="7998A4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DF92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AC19BD9">
            <w:pPr>
              <w:jc w:val="center"/>
              <w:rPr>
                <w:rFonts w:asciiTheme="minorEastAsia" w:hAnsiTheme="minorEastAsia" w:eastAsiaTheme="minorEastAsia"/>
                <w:sz w:val="20"/>
                <w:szCs w:val="20"/>
              </w:rPr>
            </w:pPr>
          </w:p>
        </w:tc>
      </w:tr>
      <w:tr w14:paraId="4112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B1D41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TJ4.1.53</w:t>
            </w:r>
          </w:p>
        </w:tc>
        <w:tc>
          <w:tcPr>
            <w:tcW w:w="2284" w:type="pct"/>
            <w:shd w:val="clear" w:color="auto" w:fill="auto"/>
            <w:vAlign w:val="center"/>
          </w:tcPr>
          <w:p w14:paraId="3FE4C79D">
            <w:pPr>
              <w:rPr>
                <w:rFonts w:asciiTheme="minorEastAsia" w:hAnsiTheme="minorEastAsia" w:eastAsiaTheme="minorEastAsia"/>
                <w:sz w:val="20"/>
                <w:szCs w:val="20"/>
              </w:rPr>
            </w:pPr>
            <w:r>
              <w:rPr>
                <w:rFonts w:hint="eastAsia" w:asciiTheme="minorEastAsia" w:hAnsiTheme="minorEastAsia" w:eastAsiaTheme="minorEastAsia"/>
                <w:sz w:val="20"/>
                <w:szCs w:val="20"/>
              </w:rPr>
              <w:t>钢筋原材料检验批质量验收记录</w:t>
            </w:r>
          </w:p>
        </w:tc>
        <w:tc>
          <w:tcPr>
            <w:tcW w:w="363" w:type="pct"/>
            <w:shd w:val="clear" w:color="auto" w:fill="auto"/>
            <w:vAlign w:val="center"/>
          </w:tcPr>
          <w:p w14:paraId="3F269D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DB168E">
            <w:pPr>
              <w:jc w:val="center"/>
              <w:rPr>
                <w:rFonts w:asciiTheme="minorEastAsia" w:hAnsiTheme="minorEastAsia" w:eastAsiaTheme="minorEastAsia"/>
                <w:sz w:val="20"/>
                <w:szCs w:val="20"/>
              </w:rPr>
            </w:pPr>
          </w:p>
        </w:tc>
        <w:tc>
          <w:tcPr>
            <w:tcW w:w="363" w:type="pct"/>
            <w:shd w:val="clear" w:color="auto" w:fill="auto"/>
            <w:vAlign w:val="center"/>
          </w:tcPr>
          <w:p w14:paraId="5EB841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E8825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FA0BCBE">
            <w:pPr>
              <w:jc w:val="center"/>
              <w:rPr>
                <w:rFonts w:asciiTheme="minorEastAsia" w:hAnsiTheme="minorEastAsia" w:eastAsiaTheme="minorEastAsia"/>
                <w:sz w:val="20"/>
                <w:szCs w:val="20"/>
              </w:rPr>
            </w:pPr>
          </w:p>
        </w:tc>
      </w:tr>
      <w:tr w14:paraId="039B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933EA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TJ4.1.54</w:t>
            </w:r>
          </w:p>
        </w:tc>
        <w:tc>
          <w:tcPr>
            <w:tcW w:w="2284" w:type="pct"/>
            <w:shd w:val="clear" w:color="auto" w:fill="auto"/>
            <w:vAlign w:val="center"/>
          </w:tcPr>
          <w:p w14:paraId="2B8E88EE">
            <w:pPr>
              <w:rPr>
                <w:rFonts w:asciiTheme="minorEastAsia" w:hAnsiTheme="minorEastAsia" w:eastAsiaTheme="minorEastAsia"/>
                <w:sz w:val="20"/>
                <w:szCs w:val="20"/>
              </w:rPr>
            </w:pPr>
            <w:r>
              <w:rPr>
                <w:rFonts w:hint="eastAsia" w:asciiTheme="minorEastAsia" w:hAnsiTheme="minorEastAsia" w:eastAsiaTheme="minorEastAsia"/>
                <w:sz w:val="20"/>
                <w:szCs w:val="20"/>
              </w:rPr>
              <w:t>钢筋加工检验批质量验收记录</w:t>
            </w:r>
          </w:p>
        </w:tc>
        <w:tc>
          <w:tcPr>
            <w:tcW w:w="363" w:type="pct"/>
            <w:shd w:val="clear" w:color="auto" w:fill="auto"/>
            <w:vAlign w:val="center"/>
          </w:tcPr>
          <w:p w14:paraId="1AFEB8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999F52">
            <w:pPr>
              <w:jc w:val="center"/>
              <w:rPr>
                <w:rFonts w:asciiTheme="minorEastAsia" w:hAnsiTheme="minorEastAsia" w:eastAsiaTheme="minorEastAsia"/>
                <w:sz w:val="20"/>
                <w:szCs w:val="20"/>
              </w:rPr>
            </w:pPr>
          </w:p>
        </w:tc>
        <w:tc>
          <w:tcPr>
            <w:tcW w:w="363" w:type="pct"/>
            <w:shd w:val="clear" w:color="auto" w:fill="auto"/>
            <w:vAlign w:val="center"/>
          </w:tcPr>
          <w:p w14:paraId="4242C0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F00F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F420C28">
            <w:pPr>
              <w:jc w:val="center"/>
              <w:rPr>
                <w:rFonts w:asciiTheme="minorEastAsia" w:hAnsiTheme="minorEastAsia" w:eastAsiaTheme="minorEastAsia"/>
                <w:sz w:val="20"/>
                <w:szCs w:val="20"/>
              </w:rPr>
            </w:pPr>
          </w:p>
        </w:tc>
      </w:tr>
      <w:tr w14:paraId="2B51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D5AF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TJ4.1.55</w:t>
            </w:r>
          </w:p>
        </w:tc>
        <w:tc>
          <w:tcPr>
            <w:tcW w:w="2284" w:type="pct"/>
            <w:shd w:val="clear" w:color="auto" w:fill="auto"/>
            <w:vAlign w:val="center"/>
          </w:tcPr>
          <w:p w14:paraId="55C370C9">
            <w:pPr>
              <w:rPr>
                <w:rFonts w:asciiTheme="minorEastAsia" w:hAnsiTheme="minorEastAsia" w:eastAsiaTheme="minorEastAsia"/>
                <w:sz w:val="20"/>
                <w:szCs w:val="20"/>
              </w:rPr>
            </w:pPr>
            <w:r>
              <w:rPr>
                <w:rFonts w:hint="eastAsia" w:asciiTheme="minorEastAsia" w:hAnsiTheme="minorEastAsia" w:eastAsiaTheme="minorEastAsia"/>
                <w:sz w:val="20"/>
                <w:szCs w:val="20"/>
              </w:rPr>
              <w:t>钢筋连接检验批质量验收记录</w:t>
            </w:r>
          </w:p>
        </w:tc>
        <w:tc>
          <w:tcPr>
            <w:tcW w:w="363" w:type="pct"/>
            <w:shd w:val="clear" w:color="auto" w:fill="auto"/>
            <w:vAlign w:val="center"/>
          </w:tcPr>
          <w:p w14:paraId="65A53A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CA874C">
            <w:pPr>
              <w:jc w:val="center"/>
              <w:rPr>
                <w:rFonts w:asciiTheme="minorEastAsia" w:hAnsiTheme="minorEastAsia" w:eastAsiaTheme="minorEastAsia"/>
                <w:sz w:val="20"/>
                <w:szCs w:val="20"/>
              </w:rPr>
            </w:pPr>
          </w:p>
        </w:tc>
        <w:tc>
          <w:tcPr>
            <w:tcW w:w="363" w:type="pct"/>
            <w:shd w:val="clear" w:color="auto" w:fill="auto"/>
            <w:vAlign w:val="center"/>
          </w:tcPr>
          <w:p w14:paraId="199753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A959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0F8126">
            <w:pPr>
              <w:jc w:val="center"/>
              <w:rPr>
                <w:rFonts w:asciiTheme="minorEastAsia" w:hAnsiTheme="minorEastAsia" w:eastAsiaTheme="minorEastAsia"/>
                <w:sz w:val="20"/>
                <w:szCs w:val="20"/>
              </w:rPr>
            </w:pPr>
          </w:p>
        </w:tc>
      </w:tr>
      <w:tr w14:paraId="5C32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A6E8B3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TJ4.1.56</w:t>
            </w:r>
          </w:p>
        </w:tc>
        <w:tc>
          <w:tcPr>
            <w:tcW w:w="2284" w:type="pct"/>
            <w:shd w:val="clear" w:color="auto" w:fill="auto"/>
            <w:vAlign w:val="center"/>
          </w:tcPr>
          <w:p w14:paraId="049E814B">
            <w:pPr>
              <w:rPr>
                <w:rFonts w:asciiTheme="minorEastAsia" w:hAnsiTheme="minorEastAsia" w:eastAsiaTheme="minorEastAsia"/>
                <w:sz w:val="20"/>
                <w:szCs w:val="20"/>
              </w:rPr>
            </w:pPr>
            <w:r>
              <w:rPr>
                <w:rFonts w:hint="eastAsia" w:asciiTheme="minorEastAsia" w:hAnsiTheme="minorEastAsia" w:eastAsiaTheme="minorEastAsia"/>
                <w:sz w:val="20"/>
                <w:szCs w:val="20"/>
              </w:rPr>
              <w:t>钢筋安装检验批质量验收记录</w:t>
            </w:r>
          </w:p>
        </w:tc>
        <w:tc>
          <w:tcPr>
            <w:tcW w:w="363" w:type="pct"/>
            <w:shd w:val="clear" w:color="auto" w:fill="auto"/>
            <w:vAlign w:val="center"/>
          </w:tcPr>
          <w:p w14:paraId="13C2E8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A21FA0">
            <w:pPr>
              <w:jc w:val="center"/>
              <w:rPr>
                <w:rFonts w:asciiTheme="minorEastAsia" w:hAnsiTheme="minorEastAsia" w:eastAsiaTheme="minorEastAsia"/>
                <w:sz w:val="20"/>
                <w:szCs w:val="20"/>
              </w:rPr>
            </w:pPr>
          </w:p>
        </w:tc>
        <w:tc>
          <w:tcPr>
            <w:tcW w:w="363" w:type="pct"/>
            <w:shd w:val="clear" w:color="auto" w:fill="auto"/>
            <w:vAlign w:val="center"/>
          </w:tcPr>
          <w:p w14:paraId="657233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D5A9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2950270">
            <w:pPr>
              <w:jc w:val="center"/>
              <w:rPr>
                <w:rFonts w:asciiTheme="minorEastAsia" w:hAnsiTheme="minorEastAsia" w:eastAsiaTheme="minorEastAsia"/>
                <w:sz w:val="20"/>
                <w:szCs w:val="20"/>
              </w:rPr>
            </w:pPr>
          </w:p>
        </w:tc>
      </w:tr>
      <w:tr w14:paraId="00A2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7B5652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TJ4.1.57</w:t>
            </w:r>
          </w:p>
        </w:tc>
        <w:tc>
          <w:tcPr>
            <w:tcW w:w="2284" w:type="pct"/>
            <w:shd w:val="clear" w:color="auto" w:fill="auto"/>
            <w:vAlign w:val="center"/>
          </w:tcPr>
          <w:p w14:paraId="7F9F9EF5">
            <w:pPr>
              <w:rPr>
                <w:rFonts w:asciiTheme="minorEastAsia" w:hAnsiTheme="minorEastAsia" w:eastAsiaTheme="minorEastAsia"/>
                <w:sz w:val="20"/>
                <w:szCs w:val="20"/>
              </w:rPr>
            </w:pPr>
            <w:r>
              <w:rPr>
                <w:rFonts w:hint="eastAsia" w:asciiTheme="minorEastAsia" w:hAnsiTheme="minorEastAsia" w:eastAsiaTheme="minorEastAsia"/>
                <w:sz w:val="20"/>
                <w:szCs w:val="20"/>
              </w:rPr>
              <w:t>混凝土原材料检验批质量验收记录</w:t>
            </w:r>
          </w:p>
        </w:tc>
        <w:tc>
          <w:tcPr>
            <w:tcW w:w="363" w:type="pct"/>
            <w:shd w:val="clear" w:color="auto" w:fill="auto"/>
            <w:vAlign w:val="center"/>
          </w:tcPr>
          <w:p w14:paraId="3CB508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BFCF19">
            <w:pPr>
              <w:jc w:val="center"/>
              <w:rPr>
                <w:rFonts w:asciiTheme="minorEastAsia" w:hAnsiTheme="minorEastAsia" w:eastAsiaTheme="minorEastAsia"/>
                <w:sz w:val="20"/>
                <w:szCs w:val="20"/>
              </w:rPr>
            </w:pPr>
          </w:p>
        </w:tc>
        <w:tc>
          <w:tcPr>
            <w:tcW w:w="363" w:type="pct"/>
            <w:shd w:val="clear" w:color="auto" w:fill="auto"/>
            <w:vAlign w:val="center"/>
          </w:tcPr>
          <w:p w14:paraId="0B6D84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7ED0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C29688">
            <w:pPr>
              <w:jc w:val="center"/>
              <w:rPr>
                <w:rFonts w:asciiTheme="minorEastAsia" w:hAnsiTheme="minorEastAsia" w:eastAsiaTheme="minorEastAsia"/>
                <w:sz w:val="20"/>
                <w:szCs w:val="20"/>
              </w:rPr>
            </w:pPr>
          </w:p>
        </w:tc>
      </w:tr>
      <w:tr w14:paraId="5152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09302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TJ4.1.58</w:t>
            </w:r>
          </w:p>
        </w:tc>
        <w:tc>
          <w:tcPr>
            <w:tcW w:w="2284" w:type="pct"/>
            <w:shd w:val="clear" w:color="auto" w:fill="auto"/>
            <w:vAlign w:val="center"/>
          </w:tcPr>
          <w:p w14:paraId="161FFA04">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混凝土拌合物检验批质量验收记录</w:t>
            </w:r>
          </w:p>
        </w:tc>
        <w:tc>
          <w:tcPr>
            <w:tcW w:w="363" w:type="pct"/>
            <w:shd w:val="clear" w:color="auto" w:fill="auto"/>
            <w:vAlign w:val="center"/>
          </w:tcPr>
          <w:p w14:paraId="50E718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8CA334">
            <w:pPr>
              <w:jc w:val="center"/>
              <w:rPr>
                <w:rFonts w:asciiTheme="minorEastAsia" w:hAnsiTheme="minorEastAsia" w:eastAsiaTheme="minorEastAsia"/>
                <w:sz w:val="20"/>
                <w:szCs w:val="20"/>
              </w:rPr>
            </w:pPr>
          </w:p>
        </w:tc>
        <w:tc>
          <w:tcPr>
            <w:tcW w:w="363" w:type="pct"/>
            <w:shd w:val="clear" w:color="auto" w:fill="auto"/>
            <w:vAlign w:val="center"/>
          </w:tcPr>
          <w:p w14:paraId="0FC559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47E3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7C6FF69">
            <w:pPr>
              <w:jc w:val="center"/>
              <w:rPr>
                <w:rFonts w:asciiTheme="minorEastAsia" w:hAnsiTheme="minorEastAsia" w:eastAsiaTheme="minorEastAsia"/>
                <w:sz w:val="20"/>
                <w:szCs w:val="20"/>
              </w:rPr>
            </w:pPr>
          </w:p>
        </w:tc>
      </w:tr>
      <w:tr w14:paraId="7D77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B2724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TJ4.1.59</w:t>
            </w:r>
          </w:p>
        </w:tc>
        <w:tc>
          <w:tcPr>
            <w:tcW w:w="2284" w:type="pct"/>
            <w:shd w:val="clear" w:color="auto" w:fill="auto"/>
            <w:vAlign w:val="center"/>
          </w:tcPr>
          <w:p w14:paraId="2778928F">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混凝土施工检验批质量验收记录</w:t>
            </w:r>
          </w:p>
        </w:tc>
        <w:tc>
          <w:tcPr>
            <w:tcW w:w="363" w:type="pct"/>
            <w:shd w:val="clear" w:color="auto" w:fill="auto"/>
            <w:vAlign w:val="center"/>
          </w:tcPr>
          <w:p w14:paraId="6FC127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20137C">
            <w:pPr>
              <w:jc w:val="center"/>
              <w:rPr>
                <w:rFonts w:asciiTheme="minorEastAsia" w:hAnsiTheme="minorEastAsia" w:eastAsiaTheme="minorEastAsia"/>
                <w:sz w:val="20"/>
                <w:szCs w:val="20"/>
              </w:rPr>
            </w:pPr>
          </w:p>
        </w:tc>
        <w:tc>
          <w:tcPr>
            <w:tcW w:w="363" w:type="pct"/>
            <w:shd w:val="clear" w:color="auto" w:fill="auto"/>
            <w:vAlign w:val="center"/>
          </w:tcPr>
          <w:p w14:paraId="62357A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0F27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5EB4A1">
            <w:pPr>
              <w:jc w:val="center"/>
              <w:rPr>
                <w:rFonts w:asciiTheme="minorEastAsia" w:hAnsiTheme="minorEastAsia" w:eastAsiaTheme="minorEastAsia"/>
                <w:sz w:val="20"/>
                <w:szCs w:val="20"/>
              </w:rPr>
            </w:pPr>
          </w:p>
        </w:tc>
      </w:tr>
      <w:tr w14:paraId="6B07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8193CF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TJ4.1.60</w:t>
            </w:r>
          </w:p>
        </w:tc>
        <w:tc>
          <w:tcPr>
            <w:tcW w:w="2284" w:type="pct"/>
            <w:shd w:val="clear" w:color="auto" w:fill="auto"/>
            <w:vAlign w:val="center"/>
          </w:tcPr>
          <w:p w14:paraId="72CD83D7">
            <w:pPr>
              <w:rPr>
                <w:rFonts w:asciiTheme="minorEastAsia" w:hAnsiTheme="minorEastAsia" w:eastAsiaTheme="minorEastAsia"/>
                <w:sz w:val="20"/>
                <w:szCs w:val="20"/>
              </w:rPr>
            </w:pPr>
            <w:r>
              <w:rPr>
                <w:rFonts w:hint="eastAsia" w:asciiTheme="minorEastAsia" w:hAnsiTheme="minorEastAsia" w:eastAsiaTheme="minorEastAsia"/>
                <w:sz w:val="20"/>
                <w:szCs w:val="20"/>
              </w:rPr>
              <w:t>现浇结构外观及尺寸偏差检验批质量验收记录</w:t>
            </w:r>
          </w:p>
        </w:tc>
        <w:tc>
          <w:tcPr>
            <w:tcW w:w="363" w:type="pct"/>
            <w:shd w:val="clear" w:color="auto" w:fill="auto"/>
            <w:vAlign w:val="center"/>
          </w:tcPr>
          <w:p w14:paraId="44ABB3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6DDA22">
            <w:pPr>
              <w:jc w:val="center"/>
              <w:rPr>
                <w:rFonts w:asciiTheme="minorEastAsia" w:hAnsiTheme="minorEastAsia" w:eastAsiaTheme="minorEastAsia"/>
                <w:sz w:val="20"/>
                <w:szCs w:val="20"/>
              </w:rPr>
            </w:pPr>
          </w:p>
        </w:tc>
        <w:tc>
          <w:tcPr>
            <w:tcW w:w="363" w:type="pct"/>
            <w:shd w:val="clear" w:color="auto" w:fill="auto"/>
            <w:vAlign w:val="center"/>
          </w:tcPr>
          <w:p w14:paraId="77C43B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2E1D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2382E6">
            <w:pPr>
              <w:jc w:val="center"/>
              <w:rPr>
                <w:rFonts w:asciiTheme="minorEastAsia" w:hAnsiTheme="minorEastAsia" w:eastAsiaTheme="minorEastAsia"/>
                <w:sz w:val="20"/>
                <w:szCs w:val="20"/>
              </w:rPr>
            </w:pPr>
          </w:p>
        </w:tc>
      </w:tr>
      <w:tr w14:paraId="0F2A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F24DD9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TJ4.1.61</w:t>
            </w:r>
          </w:p>
        </w:tc>
        <w:tc>
          <w:tcPr>
            <w:tcW w:w="2284" w:type="pct"/>
            <w:shd w:val="clear" w:color="auto" w:fill="auto"/>
            <w:vAlign w:val="center"/>
          </w:tcPr>
          <w:p w14:paraId="7BB26947">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混凝土设备基础外观及尺寸偏差检验批质量验收记录</w:t>
            </w:r>
          </w:p>
        </w:tc>
        <w:tc>
          <w:tcPr>
            <w:tcW w:w="363" w:type="pct"/>
            <w:shd w:val="clear" w:color="auto" w:fill="auto"/>
            <w:vAlign w:val="center"/>
          </w:tcPr>
          <w:p w14:paraId="50579D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353168">
            <w:pPr>
              <w:jc w:val="center"/>
              <w:rPr>
                <w:rFonts w:asciiTheme="minorEastAsia" w:hAnsiTheme="minorEastAsia" w:eastAsiaTheme="minorEastAsia"/>
                <w:sz w:val="20"/>
                <w:szCs w:val="20"/>
              </w:rPr>
            </w:pPr>
          </w:p>
        </w:tc>
        <w:tc>
          <w:tcPr>
            <w:tcW w:w="363" w:type="pct"/>
            <w:shd w:val="clear" w:color="auto" w:fill="auto"/>
            <w:vAlign w:val="center"/>
          </w:tcPr>
          <w:p w14:paraId="281FC7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873F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CF3987">
            <w:pPr>
              <w:jc w:val="center"/>
              <w:rPr>
                <w:rFonts w:asciiTheme="minorEastAsia" w:hAnsiTheme="minorEastAsia" w:eastAsiaTheme="minorEastAsia"/>
                <w:sz w:val="20"/>
                <w:szCs w:val="20"/>
              </w:rPr>
            </w:pPr>
          </w:p>
        </w:tc>
      </w:tr>
      <w:tr w14:paraId="7E22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774E65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TJ4.1.62</w:t>
            </w:r>
          </w:p>
        </w:tc>
        <w:tc>
          <w:tcPr>
            <w:tcW w:w="2284" w:type="pct"/>
            <w:shd w:val="clear" w:color="auto" w:fill="auto"/>
            <w:vAlign w:val="center"/>
          </w:tcPr>
          <w:p w14:paraId="6886344B">
            <w:pPr>
              <w:rPr>
                <w:rFonts w:asciiTheme="minorEastAsia" w:hAnsiTheme="minorEastAsia" w:eastAsiaTheme="minorEastAsia"/>
                <w:sz w:val="20"/>
                <w:szCs w:val="20"/>
              </w:rPr>
            </w:pPr>
            <w:r>
              <w:rPr>
                <w:rFonts w:hint="eastAsia" w:asciiTheme="minorEastAsia" w:hAnsiTheme="minorEastAsia" w:eastAsiaTheme="minorEastAsia"/>
                <w:sz w:val="20"/>
                <w:szCs w:val="20"/>
              </w:rPr>
              <w:t>钢结构基础分项工程质量验收记录</w:t>
            </w:r>
          </w:p>
        </w:tc>
        <w:tc>
          <w:tcPr>
            <w:tcW w:w="363" w:type="pct"/>
            <w:shd w:val="clear" w:color="auto" w:fill="auto"/>
            <w:vAlign w:val="center"/>
          </w:tcPr>
          <w:p w14:paraId="657892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5176060">
            <w:pPr>
              <w:jc w:val="center"/>
              <w:rPr>
                <w:rFonts w:asciiTheme="minorEastAsia" w:hAnsiTheme="minorEastAsia" w:eastAsiaTheme="minorEastAsia"/>
                <w:sz w:val="20"/>
                <w:szCs w:val="20"/>
              </w:rPr>
            </w:pPr>
          </w:p>
        </w:tc>
        <w:tc>
          <w:tcPr>
            <w:tcW w:w="363" w:type="pct"/>
            <w:shd w:val="clear" w:color="auto" w:fill="auto"/>
            <w:vAlign w:val="center"/>
          </w:tcPr>
          <w:p w14:paraId="693E38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DBA7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ADDCFA">
            <w:pPr>
              <w:jc w:val="center"/>
              <w:rPr>
                <w:rFonts w:asciiTheme="minorEastAsia" w:hAnsiTheme="minorEastAsia" w:eastAsiaTheme="minorEastAsia"/>
                <w:sz w:val="20"/>
                <w:szCs w:val="20"/>
              </w:rPr>
            </w:pPr>
          </w:p>
        </w:tc>
      </w:tr>
      <w:tr w14:paraId="6B5B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354E6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TJ4.1.63</w:t>
            </w:r>
          </w:p>
        </w:tc>
        <w:tc>
          <w:tcPr>
            <w:tcW w:w="2284" w:type="pct"/>
            <w:shd w:val="clear" w:color="auto" w:fill="auto"/>
            <w:vAlign w:val="center"/>
          </w:tcPr>
          <w:p w14:paraId="64B84224">
            <w:pPr>
              <w:rPr>
                <w:rFonts w:asciiTheme="minorEastAsia" w:hAnsiTheme="minorEastAsia" w:eastAsiaTheme="minorEastAsia"/>
                <w:sz w:val="20"/>
                <w:szCs w:val="20"/>
              </w:rPr>
            </w:pPr>
            <w:r>
              <w:rPr>
                <w:rFonts w:hint="eastAsia" w:asciiTheme="minorEastAsia" w:hAnsiTheme="minorEastAsia" w:eastAsiaTheme="minorEastAsia"/>
                <w:sz w:val="20"/>
                <w:szCs w:val="20"/>
              </w:rPr>
              <w:t>钢结构焊接检验批质量验收记录</w:t>
            </w:r>
          </w:p>
        </w:tc>
        <w:tc>
          <w:tcPr>
            <w:tcW w:w="363" w:type="pct"/>
            <w:shd w:val="clear" w:color="auto" w:fill="auto"/>
            <w:vAlign w:val="center"/>
          </w:tcPr>
          <w:p w14:paraId="2A2BFD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A3AB92">
            <w:pPr>
              <w:jc w:val="center"/>
              <w:rPr>
                <w:rFonts w:asciiTheme="minorEastAsia" w:hAnsiTheme="minorEastAsia" w:eastAsiaTheme="minorEastAsia"/>
                <w:sz w:val="20"/>
                <w:szCs w:val="20"/>
              </w:rPr>
            </w:pPr>
          </w:p>
        </w:tc>
        <w:tc>
          <w:tcPr>
            <w:tcW w:w="363" w:type="pct"/>
            <w:shd w:val="clear" w:color="auto" w:fill="auto"/>
            <w:vAlign w:val="center"/>
          </w:tcPr>
          <w:p w14:paraId="4DA631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C5E6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065B82">
            <w:pPr>
              <w:jc w:val="center"/>
              <w:rPr>
                <w:rFonts w:asciiTheme="minorEastAsia" w:hAnsiTheme="minorEastAsia" w:eastAsiaTheme="minorEastAsia"/>
                <w:sz w:val="20"/>
                <w:szCs w:val="20"/>
              </w:rPr>
            </w:pPr>
          </w:p>
        </w:tc>
      </w:tr>
      <w:tr w14:paraId="5298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0B989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TJ4.1.64</w:t>
            </w:r>
          </w:p>
        </w:tc>
        <w:tc>
          <w:tcPr>
            <w:tcW w:w="2284" w:type="pct"/>
            <w:shd w:val="clear" w:color="auto" w:fill="auto"/>
            <w:vAlign w:val="center"/>
          </w:tcPr>
          <w:p w14:paraId="4B731DEC">
            <w:pPr>
              <w:rPr>
                <w:rFonts w:asciiTheme="minorEastAsia" w:hAnsiTheme="minorEastAsia" w:eastAsiaTheme="minorEastAsia"/>
                <w:sz w:val="20"/>
                <w:szCs w:val="20"/>
              </w:rPr>
            </w:pPr>
            <w:r>
              <w:rPr>
                <w:rFonts w:hint="eastAsia" w:asciiTheme="minorEastAsia" w:hAnsiTheme="minorEastAsia" w:eastAsiaTheme="minorEastAsia"/>
                <w:sz w:val="20"/>
                <w:szCs w:val="20"/>
              </w:rPr>
              <w:t>焊钉（栓钉）焊接工程检验批质量验收记录</w:t>
            </w:r>
          </w:p>
        </w:tc>
        <w:tc>
          <w:tcPr>
            <w:tcW w:w="363" w:type="pct"/>
            <w:shd w:val="clear" w:color="auto" w:fill="auto"/>
            <w:vAlign w:val="center"/>
          </w:tcPr>
          <w:p w14:paraId="55153F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2A80DB">
            <w:pPr>
              <w:jc w:val="center"/>
              <w:rPr>
                <w:rFonts w:asciiTheme="minorEastAsia" w:hAnsiTheme="minorEastAsia" w:eastAsiaTheme="minorEastAsia"/>
                <w:sz w:val="20"/>
                <w:szCs w:val="20"/>
              </w:rPr>
            </w:pPr>
          </w:p>
        </w:tc>
        <w:tc>
          <w:tcPr>
            <w:tcW w:w="363" w:type="pct"/>
            <w:shd w:val="clear" w:color="auto" w:fill="auto"/>
            <w:vAlign w:val="center"/>
          </w:tcPr>
          <w:p w14:paraId="51BF64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784B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C7BEA2">
            <w:pPr>
              <w:jc w:val="center"/>
              <w:rPr>
                <w:rFonts w:asciiTheme="minorEastAsia" w:hAnsiTheme="minorEastAsia" w:eastAsiaTheme="minorEastAsia"/>
                <w:sz w:val="20"/>
                <w:szCs w:val="20"/>
              </w:rPr>
            </w:pPr>
          </w:p>
        </w:tc>
      </w:tr>
      <w:tr w14:paraId="068E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58E9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TJ4.1.65</w:t>
            </w:r>
          </w:p>
        </w:tc>
        <w:tc>
          <w:tcPr>
            <w:tcW w:w="2284" w:type="pct"/>
            <w:shd w:val="clear" w:color="auto" w:fill="auto"/>
            <w:vAlign w:val="center"/>
          </w:tcPr>
          <w:p w14:paraId="0FCD861C">
            <w:pPr>
              <w:rPr>
                <w:rFonts w:asciiTheme="minorEastAsia" w:hAnsiTheme="minorEastAsia" w:eastAsiaTheme="minorEastAsia"/>
                <w:sz w:val="20"/>
                <w:szCs w:val="20"/>
              </w:rPr>
            </w:pPr>
            <w:r>
              <w:rPr>
                <w:rFonts w:hint="eastAsia" w:asciiTheme="minorEastAsia" w:hAnsiTheme="minorEastAsia" w:eastAsiaTheme="minorEastAsia"/>
                <w:sz w:val="20"/>
                <w:szCs w:val="20"/>
              </w:rPr>
              <w:t>紧固件连接检验批质量验收记录</w:t>
            </w:r>
          </w:p>
        </w:tc>
        <w:tc>
          <w:tcPr>
            <w:tcW w:w="363" w:type="pct"/>
            <w:shd w:val="clear" w:color="auto" w:fill="auto"/>
            <w:vAlign w:val="center"/>
          </w:tcPr>
          <w:p w14:paraId="40C206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10B5E6">
            <w:pPr>
              <w:jc w:val="center"/>
              <w:rPr>
                <w:rFonts w:asciiTheme="minorEastAsia" w:hAnsiTheme="minorEastAsia" w:eastAsiaTheme="minorEastAsia"/>
                <w:sz w:val="20"/>
                <w:szCs w:val="20"/>
              </w:rPr>
            </w:pPr>
          </w:p>
        </w:tc>
        <w:tc>
          <w:tcPr>
            <w:tcW w:w="363" w:type="pct"/>
            <w:shd w:val="clear" w:color="auto" w:fill="auto"/>
            <w:vAlign w:val="center"/>
          </w:tcPr>
          <w:p w14:paraId="47608A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18C3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7CC7AA">
            <w:pPr>
              <w:jc w:val="center"/>
              <w:rPr>
                <w:rFonts w:asciiTheme="minorEastAsia" w:hAnsiTheme="minorEastAsia" w:eastAsiaTheme="minorEastAsia"/>
                <w:sz w:val="20"/>
                <w:szCs w:val="20"/>
              </w:rPr>
            </w:pPr>
          </w:p>
        </w:tc>
      </w:tr>
      <w:tr w14:paraId="57F4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5103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TJ4.1.66</w:t>
            </w:r>
          </w:p>
        </w:tc>
        <w:tc>
          <w:tcPr>
            <w:tcW w:w="2284" w:type="pct"/>
            <w:shd w:val="clear" w:color="auto" w:fill="auto"/>
            <w:vAlign w:val="center"/>
          </w:tcPr>
          <w:p w14:paraId="1E95DFDF">
            <w:pPr>
              <w:rPr>
                <w:rFonts w:asciiTheme="minorEastAsia" w:hAnsiTheme="minorEastAsia" w:eastAsiaTheme="minorEastAsia"/>
                <w:sz w:val="20"/>
                <w:szCs w:val="20"/>
              </w:rPr>
            </w:pPr>
            <w:r>
              <w:rPr>
                <w:rFonts w:hint="eastAsia" w:asciiTheme="minorEastAsia" w:hAnsiTheme="minorEastAsia" w:eastAsiaTheme="minorEastAsia"/>
                <w:sz w:val="20"/>
                <w:szCs w:val="20"/>
              </w:rPr>
              <w:t>高强度螺栓连接检验批质量验收记录</w:t>
            </w:r>
          </w:p>
        </w:tc>
        <w:tc>
          <w:tcPr>
            <w:tcW w:w="363" w:type="pct"/>
            <w:shd w:val="clear" w:color="auto" w:fill="auto"/>
            <w:vAlign w:val="center"/>
          </w:tcPr>
          <w:p w14:paraId="70EAF9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A99F18">
            <w:pPr>
              <w:jc w:val="center"/>
              <w:rPr>
                <w:rFonts w:asciiTheme="minorEastAsia" w:hAnsiTheme="minorEastAsia" w:eastAsiaTheme="minorEastAsia"/>
                <w:sz w:val="20"/>
                <w:szCs w:val="20"/>
              </w:rPr>
            </w:pPr>
          </w:p>
        </w:tc>
        <w:tc>
          <w:tcPr>
            <w:tcW w:w="363" w:type="pct"/>
            <w:shd w:val="clear" w:color="auto" w:fill="auto"/>
            <w:vAlign w:val="center"/>
          </w:tcPr>
          <w:p w14:paraId="764992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9220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75921D">
            <w:pPr>
              <w:jc w:val="center"/>
              <w:rPr>
                <w:rFonts w:asciiTheme="minorEastAsia" w:hAnsiTheme="minorEastAsia" w:eastAsiaTheme="minorEastAsia"/>
                <w:sz w:val="20"/>
                <w:szCs w:val="20"/>
              </w:rPr>
            </w:pPr>
          </w:p>
        </w:tc>
      </w:tr>
      <w:tr w14:paraId="7D36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22F04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TJ4.1.67</w:t>
            </w:r>
          </w:p>
        </w:tc>
        <w:tc>
          <w:tcPr>
            <w:tcW w:w="2284" w:type="pct"/>
            <w:shd w:val="clear" w:color="auto" w:fill="auto"/>
            <w:vAlign w:val="center"/>
          </w:tcPr>
          <w:p w14:paraId="7C5C0F48">
            <w:pPr>
              <w:rPr>
                <w:rFonts w:asciiTheme="minorEastAsia" w:hAnsiTheme="minorEastAsia" w:eastAsiaTheme="minorEastAsia"/>
                <w:sz w:val="20"/>
                <w:szCs w:val="20"/>
              </w:rPr>
            </w:pPr>
            <w:r>
              <w:rPr>
                <w:rFonts w:hint="eastAsia" w:asciiTheme="minorEastAsia" w:hAnsiTheme="minorEastAsia" w:eastAsiaTheme="minorEastAsia"/>
                <w:sz w:val="20"/>
                <w:szCs w:val="20"/>
              </w:rPr>
              <w:t>钢零部件加工检验批质量验收记录</w:t>
            </w:r>
          </w:p>
        </w:tc>
        <w:tc>
          <w:tcPr>
            <w:tcW w:w="363" w:type="pct"/>
            <w:shd w:val="clear" w:color="auto" w:fill="auto"/>
            <w:vAlign w:val="center"/>
          </w:tcPr>
          <w:p w14:paraId="05F831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81E3D2">
            <w:pPr>
              <w:jc w:val="center"/>
              <w:rPr>
                <w:rFonts w:asciiTheme="minorEastAsia" w:hAnsiTheme="minorEastAsia" w:eastAsiaTheme="minorEastAsia"/>
                <w:sz w:val="20"/>
                <w:szCs w:val="20"/>
              </w:rPr>
            </w:pPr>
          </w:p>
        </w:tc>
        <w:tc>
          <w:tcPr>
            <w:tcW w:w="363" w:type="pct"/>
            <w:shd w:val="clear" w:color="auto" w:fill="auto"/>
            <w:vAlign w:val="center"/>
          </w:tcPr>
          <w:p w14:paraId="2DD796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7B1D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B61B4E">
            <w:pPr>
              <w:jc w:val="center"/>
              <w:rPr>
                <w:rFonts w:asciiTheme="minorEastAsia" w:hAnsiTheme="minorEastAsia" w:eastAsiaTheme="minorEastAsia"/>
                <w:sz w:val="20"/>
                <w:szCs w:val="20"/>
              </w:rPr>
            </w:pPr>
          </w:p>
        </w:tc>
      </w:tr>
      <w:tr w14:paraId="0D70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0853A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TJ4.1.68</w:t>
            </w:r>
          </w:p>
        </w:tc>
        <w:tc>
          <w:tcPr>
            <w:tcW w:w="2284" w:type="pct"/>
            <w:shd w:val="clear" w:color="auto" w:fill="auto"/>
            <w:vAlign w:val="center"/>
          </w:tcPr>
          <w:p w14:paraId="544C3C48">
            <w:pPr>
              <w:rPr>
                <w:rFonts w:asciiTheme="minorEastAsia" w:hAnsiTheme="minorEastAsia" w:eastAsiaTheme="minorEastAsia"/>
                <w:sz w:val="20"/>
                <w:szCs w:val="20"/>
              </w:rPr>
            </w:pPr>
            <w:r>
              <w:rPr>
                <w:rFonts w:hint="eastAsia" w:asciiTheme="minorEastAsia" w:hAnsiTheme="minorEastAsia" w:eastAsiaTheme="minorEastAsia"/>
                <w:sz w:val="20"/>
                <w:szCs w:val="20"/>
              </w:rPr>
              <w:t>钢构件组装检验批质量验收记录</w:t>
            </w:r>
          </w:p>
        </w:tc>
        <w:tc>
          <w:tcPr>
            <w:tcW w:w="363" w:type="pct"/>
            <w:shd w:val="clear" w:color="auto" w:fill="auto"/>
            <w:vAlign w:val="center"/>
          </w:tcPr>
          <w:p w14:paraId="3C2F52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101C98">
            <w:pPr>
              <w:jc w:val="center"/>
              <w:rPr>
                <w:rFonts w:asciiTheme="minorEastAsia" w:hAnsiTheme="minorEastAsia" w:eastAsiaTheme="minorEastAsia"/>
                <w:sz w:val="20"/>
                <w:szCs w:val="20"/>
              </w:rPr>
            </w:pPr>
          </w:p>
        </w:tc>
        <w:tc>
          <w:tcPr>
            <w:tcW w:w="363" w:type="pct"/>
            <w:shd w:val="clear" w:color="auto" w:fill="auto"/>
            <w:vAlign w:val="center"/>
          </w:tcPr>
          <w:p w14:paraId="60A193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2CF96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CC0CEAA">
            <w:pPr>
              <w:jc w:val="center"/>
              <w:rPr>
                <w:rFonts w:asciiTheme="minorEastAsia" w:hAnsiTheme="minorEastAsia" w:eastAsiaTheme="minorEastAsia"/>
                <w:sz w:val="20"/>
                <w:szCs w:val="20"/>
              </w:rPr>
            </w:pPr>
          </w:p>
        </w:tc>
      </w:tr>
      <w:tr w14:paraId="79A9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741B2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TJ4.1.69</w:t>
            </w:r>
          </w:p>
        </w:tc>
        <w:tc>
          <w:tcPr>
            <w:tcW w:w="2284" w:type="pct"/>
            <w:shd w:val="clear" w:color="auto" w:fill="auto"/>
            <w:vAlign w:val="center"/>
          </w:tcPr>
          <w:p w14:paraId="19DD0DD9">
            <w:pPr>
              <w:rPr>
                <w:rFonts w:asciiTheme="minorEastAsia" w:hAnsiTheme="minorEastAsia" w:eastAsiaTheme="minorEastAsia"/>
                <w:sz w:val="20"/>
                <w:szCs w:val="20"/>
              </w:rPr>
            </w:pPr>
            <w:r>
              <w:rPr>
                <w:rFonts w:hint="eastAsia" w:asciiTheme="minorEastAsia" w:hAnsiTheme="minorEastAsia" w:eastAsiaTheme="minorEastAsia"/>
                <w:sz w:val="20"/>
                <w:szCs w:val="20"/>
              </w:rPr>
              <w:t>钢构件预拼装检验批质量验收记录</w:t>
            </w:r>
          </w:p>
        </w:tc>
        <w:tc>
          <w:tcPr>
            <w:tcW w:w="363" w:type="pct"/>
            <w:shd w:val="clear" w:color="auto" w:fill="auto"/>
            <w:vAlign w:val="center"/>
          </w:tcPr>
          <w:p w14:paraId="19ACBA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DA0354">
            <w:pPr>
              <w:jc w:val="center"/>
              <w:rPr>
                <w:rFonts w:asciiTheme="minorEastAsia" w:hAnsiTheme="minorEastAsia" w:eastAsiaTheme="minorEastAsia"/>
                <w:sz w:val="20"/>
                <w:szCs w:val="20"/>
              </w:rPr>
            </w:pPr>
          </w:p>
        </w:tc>
        <w:tc>
          <w:tcPr>
            <w:tcW w:w="363" w:type="pct"/>
            <w:shd w:val="clear" w:color="auto" w:fill="auto"/>
            <w:vAlign w:val="center"/>
          </w:tcPr>
          <w:p w14:paraId="18115E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38AE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ECD121">
            <w:pPr>
              <w:jc w:val="center"/>
              <w:rPr>
                <w:rFonts w:asciiTheme="minorEastAsia" w:hAnsiTheme="minorEastAsia" w:eastAsiaTheme="minorEastAsia"/>
                <w:sz w:val="20"/>
                <w:szCs w:val="20"/>
              </w:rPr>
            </w:pPr>
          </w:p>
        </w:tc>
      </w:tr>
      <w:tr w14:paraId="3589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D7C1D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TJ4.1.70</w:t>
            </w:r>
          </w:p>
        </w:tc>
        <w:tc>
          <w:tcPr>
            <w:tcW w:w="2284" w:type="pct"/>
            <w:shd w:val="clear" w:color="auto" w:fill="auto"/>
            <w:vAlign w:val="center"/>
          </w:tcPr>
          <w:p w14:paraId="1F5932DC">
            <w:pPr>
              <w:rPr>
                <w:rFonts w:asciiTheme="minorEastAsia" w:hAnsiTheme="minorEastAsia" w:eastAsiaTheme="minorEastAsia"/>
                <w:sz w:val="20"/>
                <w:szCs w:val="20"/>
              </w:rPr>
            </w:pPr>
            <w:r>
              <w:rPr>
                <w:rFonts w:hint="eastAsia" w:asciiTheme="minorEastAsia" w:hAnsiTheme="minorEastAsia" w:eastAsiaTheme="minorEastAsia"/>
                <w:sz w:val="20"/>
                <w:szCs w:val="20"/>
              </w:rPr>
              <w:t>单层钢结构安装检验批质量验收记录</w:t>
            </w:r>
          </w:p>
        </w:tc>
        <w:tc>
          <w:tcPr>
            <w:tcW w:w="363" w:type="pct"/>
            <w:shd w:val="clear" w:color="auto" w:fill="auto"/>
            <w:vAlign w:val="center"/>
          </w:tcPr>
          <w:p w14:paraId="6369B8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9C180E0">
            <w:pPr>
              <w:jc w:val="center"/>
              <w:rPr>
                <w:rFonts w:asciiTheme="minorEastAsia" w:hAnsiTheme="minorEastAsia" w:eastAsiaTheme="minorEastAsia"/>
                <w:sz w:val="20"/>
                <w:szCs w:val="20"/>
              </w:rPr>
            </w:pPr>
          </w:p>
        </w:tc>
        <w:tc>
          <w:tcPr>
            <w:tcW w:w="363" w:type="pct"/>
            <w:shd w:val="clear" w:color="auto" w:fill="auto"/>
            <w:vAlign w:val="center"/>
          </w:tcPr>
          <w:p w14:paraId="35F54B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CB726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842245C">
            <w:pPr>
              <w:jc w:val="center"/>
              <w:rPr>
                <w:rFonts w:asciiTheme="minorEastAsia" w:hAnsiTheme="minorEastAsia" w:eastAsiaTheme="minorEastAsia"/>
                <w:sz w:val="20"/>
                <w:szCs w:val="20"/>
              </w:rPr>
            </w:pPr>
          </w:p>
        </w:tc>
      </w:tr>
      <w:tr w14:paraId="251B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41365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TJ4.1.71</w:t>
            </w:r>
          </w:p>
        </w:tc>
        <w:tc>
          <w:tcPr>
            <w:tcW w:w="2284" w:type="pct"/>
            <w:shd w:val="clear" w:color="auto" w:fill="auto"/>
            <w:vAlign w:val="center"/>
          </w:tcPr>
          <w:p w14:paraId="379D9255">
            <w:pPr>
              <w:rPr>
                <w:rFonts w:asciiTheme="minorEastAsia" w:hAnsiTheme="minorEastAsia" w:eastAsiaTheme="minorEastAsia"/>
                <w:sz w:val="20"/>
                <w:szCs w:val="20"/>
              </w:rPr>
            </w:pPr>
            <w:r>
              <w:rPr>
                <w:rFonts w:hint="eastAsia" w:asciiTheme="minorEastAsia" w:hAnsiTheme="minorEastAsia" w:eastAsiaTheme="minorEastAsia"/>
                <w:sz w:val="20"/>
                <w:szCs w:val="20"/>
              </w:rPr>
              <w:t>多层及高层钢结构安装检验批质量验收记录</w:t>
            </w:r>
          </w:p>
        </w:tc>
        <w:tc>
          <w:tcPr>
            <w:tcW w:w="363" w:type="pct"/>
            <w:shd w:val="clear" w:color="auto" w:fill="auto"/>
            <w:vAlign w:val="center"/>
          </w:tcPr>
          <w:p w14:paraId="134136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42DAC4">
            <w:pPr>
              <w:jc w:val="center"/>
              <w:rPr>
                <w:rFonts w:asciiTheme="minorEastAsia" w:hAnsiTheme="minorEastAsia" w:eastAsiaTheme="minorEastAsia"/>
                <w:sz w:val="20"/>
                <w:szCs w:val="20"/>
              </w:rPr>
            </w:pPr>
          </w:p>
        </w:tc>
        <w:tc>
          <w:tcPr>
            <w:tcW w:w="363" w:type="pct"/>
            <w:shd w:val="clear" w:color="auto" w:fill="auto"/>
            <w:vAlign w:val="center"/>
          </w:tcPr>
          <w:p w14:paraId="4EDA15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CCA3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B49D21">
            <w:pPr>
              <w:jc w:val="center"/>
              <w:rPr>
                <w:rFonts w:asciiTheme="minorEastAsia" w:hAnsiTheme="minorEastAsia" w:eastAsiaTheme="minorEastAsia"/>
                <w:sz w:val="20"/>
                <w:szCs w:val="20"/>
              </w:rPr>
            </w:pPr>
          </w:p>
        </w:tc>
      </w:tr>
      <w:tr w14:paraId="0DD3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651B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TJ4.1.72</w:t>
            </w:r>
          </w:p>
        </w:tc>
        <w:tc>
          <w:tcPr>
            <w:tcW w:w="2284" w:type="pct"/>
            <w:shd w:val="clear" w:color="auto" w:fill="auto"/>
            <w:vAlign w:val="center"/>
          </w:tcPr>
          <w:p w14:paraId="54FBA86B">
            <w:pPr>
              <w:rPr>
                <w:rFonts w:asciiTheme="minorEastAsia" w:hAnsiTheme="minorEastAsia" w:eastAsiaTheme="minorEastAsia"/>
                <w:sz w:val="20"/>
                <w:szCs w:val="20"/>
              </w:rPr>
            </w:pPr>
            <w:r>
              <w:rPr>
                <w:rFonts w:hint="eastAsia" w:asciiTheme="minorEastAsia" w:hAnsiTheme="minorEastAsia" w:eastAsiaTheme="minorEastAsia"/>
                <w:sz w:val="20"/>
                <w:szCs w:val="20"/>
              </w:rPr>
              <w:t>压型金属板检验批质量验收记录</w:t>
            </w:r>
          </w:p>
        </w:tc>
        <w:tc>
          <w:tcPr>
            <w:tcW w:w="363" w:type="pct"/>
            <w:shd w:val="clear" w:color="auto" w:fill="auto"/>
            <w:vAlign w:val="center"/>
          </w:tcPr>
          <w:p w14:paraId="7531C2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86B1AA">
            <w:pPr>
              <w:jc w:val="center"/>
              <w:rPr>
                <w:rFonts w:asciiTheme="minorEastAsia" w:hAnsiTheme="minorEastAsia" w:eastAsiaTheme="minorEastAsia"/>
                <w:sz w:val="20"/>
                <w:szCs w:val="20"/>
              </w:rPr>
            </w:pPr>
          </w:p>
        </w:tc>
        <w:tc>
          <w:tcPr>
            <w:tcW w:w="363" w:type="pct"/>
            <w:shd w:val="clear" w:color="auto" w:fill="auto"/>
            <w:vAlign w:val="center"/>
          </w:tcPr>
          <w:p w14:paraId="73BB9B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74F1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4BB8BB">
            <w:pPr>
              <w:jc w:val="center"/>
              <w:rPr>
                <w:rFonts w:asciiTheme="minorEastAsia" w:hAnsiTheme="minorEastAsia" w:eastAsiaTheme="minorEastAsia"/>
                <w:sz w:val="20"/>
                <w:szCs w:val="20"/>
              </w:rPr>
            </w:pPr>
          </w:p>
        </w:tc>
      </w:tr>
      <w:tr w14:paraId="5382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B23F2F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TJ4.1.73</w:t>
            </w:r>
          </w:p>
        </w:tc>
        <w:tc>
          <w:tcPr>
            <w:tcW w:w="2284" w:type="pct"/>
            <w:shd w:val="clear" w:color="auto" w:fill="auto"/>
            <w:vAlign w:val="center"/>
          </w:tcPr>
          <w:p w14:paraId="02895828">
            <w:pPr>
              <w:rPr>
                <w:rFonts w:asciiTheme="minorEastAsia" w:hAnsiTheme="minorEastAsia" w:eastAsiaTheme="minorEastAsia"/>
                <w:sz w:val="20"/>
                <w:szCs w:val="20"/>
              </w:rPr>
            </w:pPr>
            <w:r>
              <w:rPr>
                <w:rFonts w:hint="eastAsia" w:asciiTheme="minorEastAsia" w:hAnsiTheme="minorEastAsia" w:eastAsiaTheme="minorEastAsia"/>
                <w:sz w:val="20"/>
                <w:szCs w:val="20"/>
              </w:rPr>
              <w:t>防腐涂料涂装检验批质量验收记录</w:t>
            </w:r>
          </w:p>
        </w:tc>
        <w:tc>
          <w:tcPr>
            <w:tcW w:w="363" w:type="pct"/>
            <w:shd w:val="clear" w:color="auto" w:fill="auto"/>
            <w:vAlign w:val="center"/>
          </w:tcPr>
          <w:p w14:paraId="791D1D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05EB27">
            <w:pPr>
              <w:jc w:val="center"/>
              <w:rPr>
                <w:rFonts w:asciiTheme="minorEastAsia" w:hAnsiTheme="minorEastAsia" w:eastAsiaTheme="minorEastAsia"/>
                <w:sz w:val="20"/>
                <w:szCs w:val="20"/>
              </w:rPr>
            </w:pPr>
          </w:p>
        </w:tc>
        <w:tc>
          <w:tcPr>
            <w:tcW w:w="363" w:type="pct"/>
            <w:shd w:val="clear" w:color="auto" w:fill="auto"/>
            <w:vAlign w:val="center"/>
          </w:tcPr>
          <w:p w14:paraId="01FD04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ECFB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3ED39E">
            <w:pPr>
              <w:jc w:val="center"/>
              <w:rPr>
                <w:rFonts w:asciiTheme="minorEastAsia" w:hAnsiTheme="minorEastAsia" w:eastAsiaTheme="minorEastAsia"/>
                <w:sz w:val="20"/>
                <w:szCs w:val="20"/>
              </w:rPr>
            </w:pPr>
          </w:p>
        </w:tc>
      </w:tr>
      <w:tr w14:paraId="66AE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F7837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TJ4.1.74</w:t>
            </w:r>
          </w:p>
        </w:tc>
        <w:tc>
          <w:tcPr>
            <w:tcW w:w="2284" w:type="pct"/>
            <w:shd w:val="clear" w:color="auto" w:fill="auto"/>
            <w:vAlign w:val="center"/>
          </w:tcPr>
          <w:p w14:paraId="41DA6846">
            <w:pPr>
              <w:rPr>
                <w:rFonts w:asciiTheme="minorEastAsia" w:hAnsiTheme="minorEastAsia" w:eastAsiaTheme="minorEastAsia"/>
                <w:sz w:val="20"/>
                <w:szCs w:val="20"/>
              </w:rPr>
            </w:pPr>
            <w:r>
              <w:rPr>
                <w:rFonts w:hint="eastAsia" w:asciiTheme="minorEastAsia" w:hAnsiTheme="minorEastAsia" w:eastAsiaTheme="minorEastAsia"/>
                <w:sz w:val="20"/>
                <w:szCs w:val="20"/>
              </w:rPr>
              <w:t>防火涂料涂装检验批质量验收记录</w:t>
            </w:r>
          </w:p>
        </w:tc>
        <w:tc>
          <w:tcPr>
            <w:tcW w:w="363" w:type="pct"/>
            <w:shd w:val="clear" w:color="auto" w:fill="auto"/>
            <w:vAlign w:val="center"/>
          </w:tcPr>
          <w:p w14:paraId="7E092E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9C0A43">
            <w:pPr>
              <w:jc w:val="center"/>
              <w:rPr>
                <w:rFonts w:asciiTheme="minorEastAsia" w:hAnsiTheme="minorEastAsia" w:eastAsiaTheme="minorEastAsia"/>
                <w:sz w:val="20"/>
                <w:szCs w:val="20"/>
              </w:rPr>
            </w:pPr>
          </w:p>
        </w:tc>
        <w:tc>
          <w:tcPr>
            <w:tcW w:w="363" w:type="pct"/>
            <w:shd w:val="clear" w:color="auto" w:fill="auto"/>
            <w:vAlign w:val="center"/>
          </w:tcPr>
          <w:p w14:paraId="313D7D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29FB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EBCAC8">
            <w:pPr>
              <w:jc w:val="center"/>
              <w:rPr>
                <w:rFonts w:asciiTheme="minorEastAsia" w:hAnsiTheme="minorEastAsia" w:eastAsiaTheme="minorEastAsia"/>
                <w:sz w:val="20"/>
                <w:szCs w:val="20"/>
              </w:rPr>
            </w:pPr>
          </w:p>
        </w:tc>
      </w:tr>
      <w:tr w14:paraId="2547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102CD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TJ4.1.75</w:t>
            </w:r>
          </w:p>
        </w:tc>
        <w:tc>
          <w:tcPr>
            <w:tcW w:w="2284" w:type="pct"/>
            <w:shd w:val="clear" w:color="auto" w:fill="auto"/>
            <w:vAlign w:val="center"/>
          </w:tcPr>
          <w:p w14:paraId="38280369">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钢管混凝土结构基础分项工程质量验收记录</w:t>
            </w:r>
          </w:p>
        </w:tc>
        <w:tc>
          <w:tcPr>
            <w:tcW w:w="363" w:type="pct"/>
            <w:shd w:val="clear" w:color="auto" w:fill="auto"/>
            <w:vAlign w:val="center"/>
          </w:tcPr>
          <w:p w14:paraId="19B5A6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3B5F120">
            <w:pPr>
              <w:jc w:val="center"/>
              <w:rPr>
                <w:rFonts w:asciiTheme="minorEastAsia" w:hAnsiTheme="minorEastAsia" w:eastAsiaTheme="minorEastAsia"/>
                <w:sz w:val="20"/>
                <w:szCs w:val="20"/>
              </w:rPr>
            </w:pPr>
          </w:p>
        </w:tc>
        <w:tc>
          <w:tcPr>
            <w:tcW w:w="363" w:type="pct"/>
            <w:shd w:val="clear" w:color="auto" w:fill="auto"/>
            <w:vAlign w:val="center"/>
          </w:tcPr>
          <w:p w14:paraId="27FE80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5BAC3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E9E40B">
            <w:pPr>
              <w:jc w:val="center"/>
              <w:rPr>
                <w:rFonts w:asciiTheme="minorEastAsia" w:hAnsiTheme="minorEastAsia" w:eastAsiaTheme="minorEastAsia"/>
                <w:sz w:val="20"/>
                <w:szCs w:val="20"/>
              </w:rPr>
            </w:pPr>
          </w:p>
        </w:tc>
      </w:tr>
      <w:tr w14:paraId="4B83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09BE9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TJ4.1.76</w:t>
            </w:r>
          </w:p>
        </w:tc>
        <w:tc>
          <w:tcPr>
            <w:tcW w:w="2284" w:type="pct"/>
            <w:shd w:val="clear" w:color="auto" w:fill="auto"/>
            <w:vAlign w:val="center"/>
          </w:tcPr>
          <w:p w14:paraId="2D63C9CD">
            <w:pPr>
              <w:rPr>
                <w:rFonts w:asciiTheme="minorEastAsia" w:hAnsiTheme="minorEastAsia" w:eastAsiaTheme="minorEastAsia"/>
                <w:sz w:val="20"/>
                <w:szCs w:val="20"/>
              </w:rPr>
            </w:pPr>
            <w:r>
              <w:rPr>
                <w:rFonts w:hint="eastAsia" w:asciiTheme="minorEastAsia" w:hAnsiTheme="minorEastAsia" w:eastAsiaTheme="minorEastAsia"/>
                <w:sz w:val="20"/>
                <w:szCs w:val="20"/>
              </w:rPr>
              <w:t>钢管构件进场验收检验批质量验收记录</w:t>
            </w:r>
          </w:p>
        </w:tc>
        <w:tc>
          <w:tcPr>
            <w:tcW w:w="363" w:type="pct"/>
            <w:shd w:val="clear" w:color="auto" w:fill="auto"/>
            <w:vAlign w:val="center"/>
          </w:tcPr>
          <w:p w14:paraId="15C002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49AEB2">
            <w:pPr>
              <w:jc w:val="center"/>
              <w:rPr>
                <w:rFonts w:asciiTheme="minorEastAsia" w:hAnsiTheme="minorEastAsia" w:eastAsiaTheme="minorEastAsia"/>
                <w:sz w:val="20"/>
                <w:szCs w:val="20"/>
              </w:rPr>
            </w:pPr>
          </w:p>
        </w:tc>
        <w:tc>
          <w:tcPr>
            <w:tcW w:w="363" w:type="pct"/>
            <w:shd w:val="clear" w:color="auto" w:fill="auto"/>
            <w:vAlign w:val="center"/>
          </w:tcPr>
          <w:p w14:paraId="607E5F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AC98D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613ABF">
            <w:pPr>
              <w:jc w:val="center"/>
              <w:rPr>
                <w:rFonts w:asciiTheme="minorEastAsia" w:hAnsiTheme="minorEastAsia" w:eastAsiaTheme="minorEastAsia"/>
                <w:sz w:val="20"/>
                <w:szCs w:val="20"/>
              </w:rPr>
            </w:pPr>
          </w:p>
        </w:tc>
      </w:tr>
      <w:tr w14:paraId="3D26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CFC71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TJ4.1.77</w:t>
            </w:r>
          </w:p>
        </w:tc>
        <w:tc>
          <w:tcPr>
            <w:tcW w:w="2284" w:type="pct"/>
            <w:shd w:val="clear" w:color="auto" w:fill="auto"/>
            <w:vAlign w:val="center"/>
          </w:tcPr>
          <w:p w14:paraId="3B9F89DA">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钢管混凝土构件现场拼装检验批质量验收记录</w:t>
            </w:r>
          </w:p>
        </w:tc>
        <w:tc>
          <w:tcPr>
            <w:tcW w:w="363" w:type="pct"/>
            <w:shd w:val="clear" w:color="auto" w:fill="auto"/>
            <w:vAlign w:val="center"/>
          </w:tcPr>
          <w:p w14:paraId="0AB660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CB4E8C3">
            <w:pPr>
              <w:jc w:val="center"/>
              <w:rPr>
                <w:rFonts w:asciiTheme="minorEastAsia" w:hAnsiTheme="minorEastAsia" w:eastAsiaTheme="minorEastAsia"/>
                <w:sz w:val="20"/>
                <w:szCs w:val="20"/>
              </w:rPr>
            </w:pPr>
          </w:p>
        </w:tc>
        <w:tc>
          <w:tcPr>
            <w:tcW w:w="363" w:type="pct"/>
            <w:shd w:val="clear" w:color="auto" w:fill="auto"/>
            <w:vAlign w:val="center"/>
          </w:tcPr>
          <w:p w14:paraId="51CFC9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D717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6A0986">
            <w:pPr>
              <w:jc w:val="center"/>
              <w:rPr>
                <w:rFonts w:asciiTheme="minorEastAsia" w:hAnsiTheme="minorEastAsia" w:eastAsiaTheme="minorEastAsia"/>
                <w:sz w:val="20"/>
                <w:szCs w:val="20"/>
              </w:rPr>
            </w:pPr>
          </w:p>
        </w:tc>
      </w:tr>
      <w:tr w14:paraId="0515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5BD9C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TJ4.1.78</w:t>
            </w:r>
          </w:p>
        </w:tc>
        <w:tc>
          <w:tcPr>
            <w:tcW w:w="2284" w:type="pct"/>
            <w:shd w:val="clear" w:color="auto" w:fill="auto"/>
            <w:vAlign w:val="center"/>
          </w:tcPr>
          <w:p w14:paraId="22C8BB5E">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钢管混凝土柱柱脚锚固检验批质量验收记录</w:t>
            </w:r>
          </w:p>
        </w:tc>
        <w:tc>
          <w:tcPr>
            <w:tcW w:w="363" w:type="pct"/>
            <w:shd w:val="clear" w:color="auto" w:fill="auto"/>
            <w:vAlign w:val="center"/>
          </w:tcPr>
          <w:p w14:paraId="4D7B4D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1CC703">
            <w:pPr>
              <w:jc w:val="center"/>
              <w:rPr>
                <w:rFonts w:asciiTheme="minorEastAsia" w:hAnsiTheme="minorEastAsia" w:eastAsiaTheme="minorEastAsia"/>
                <w:sz w:val="20"/>
                <w:szCs w:val="20"/>
              </w:rPr>
            </w:pPr>
          </w:p>
        </w:tc>
        <w:tc>
          <w:tcPr>
            <w:tcW w:w="363" w:type="pct"/>
            <w:shd w:val="clear" w:color="auto" w:fill="auto"/>
            <w:vAlign w:val="center"/>
          </w:tcPr>
          <w:p w14:paraId="5EB612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60F0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36F8727">
            <w:pPr>
              <w:jc w:val="center"/>
              <w:rPr>
                <w:rFonts w:asciiTheme="minorEastAsia" w:hAnsiTheme="minorEastAsia" w:eastAsiaTheme="minorEastAsia"/>
                <w:sz w:val="20"/>
                <w:szCs w:val="20"/>
              </w:rPr>
            </w:pPr>
          </w:p>
        </w:tc>
      </w:tr>
      <w:tr w14:paraId="253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E1C5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TJ4.1.79</w:t>
            </w:r>
          </w:p>
        </w:tc>
        <w:tc>
          <w:tcPr>
            <w:tcW w:w="2284" w:type="pct"/>
            <w:shd w:val="clear" w:color="auto" w:fill="auto"/>
            <w:vAlign w:val="center"/>
          </w:tcPr>
          <w:p w14:paraId="01843F17">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钢管混凝土构件安装检验批质量验收记录</w:t>
            </w:r>
          </w:p>
        </w:tc>
        <w:tc>
          <w:tcPr>
            <w:tcW w:w="363" w:type="pct"/>
            <w:shd w:val="clear" w:color="auto" w:fill="auto"/>
            <w:vAlign w:val="center"/>
          </w:tcPr>
          <w:p w14:paraId="104F9C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2DF99BD">
            <w:pPr>
              <w:jc w:val="center"/>
              <w:rPr>
                <w:rFonts w:asciiTheme="minorEastAsia" w:hAnsiTheme="minorEastAsia" w:eastAsiaTheme="minorEastAsia"/>
                <w:sz w:val="20"/>
                <w:szCs w:val="20"/>
              </w:rPr>
            </w:pPr>
          </w:p>
        </w:tc>
        <w:tc>
          <w:tcPr>
            <w:tcW w:w="363" w:type="pct"/>
            <w:shd w:val="clear" w:color="auto" w:fill="auto"/>
            <w:vAlign w:val="center"/>
          </w:tcPr>
          <w:p w14:paraId="6947DA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5555B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44E8D6">
            <w:pPr>
              <w:jc w:val="center"/>
              <w:rPr>
                <w:rFonts w:asciiTheme="minorEastAsia" w:hAnsiTheme="minorEastAsia" w:eastAsiaTheme="minorEastAsia"/>
                <w:sz w:val="20"/>
                <w:szCs w:val="20"/>
              </w:rPr>
            </w:pPr>
          </w:p>
        </w:tc>
      </w:tr>
      <w:tr w14:paraId="0CD1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8C5FA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TJ4.1.80</w:t>
            </w:r>
          </w:p>
        </w:tc>
        <w:tc>
          <w:tcPr>
            <w:tcW w:w="2284" w:type="pct"/>
            <w:shd w:val="clear" w:color="auto" w:fill="auto"/>
            <w:vAlign w:val="center"/>
          </w:tcPr>
          <w:p w14:paraId="6813DCFD">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钢管混凝土柱与钢筋混凝土梁连接检验批质量验收记录</w:t>
            </w:r>
          </w:p>
        </w:tc>
        <w:tc>
          <w:tcPr>
            <w:tcW w:w="363" w:type="pct"/>
            <w:shd w:val="clear" w:color="auto" w:fill="auto"/>
            <w:vAlign w:val="center"/>
          </w:tcPr>
          <w:p w14:paraId="3AA6B9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FC8E024">
            <w:pPr>
              <w:jc w:val="center"/>
              <w:rPr>
                <w:rFonts w:asciiTheme="minorEastAsia" w:hAnsiTheme="minorEastAsia" w:eastAsiaTheme="minorEastAsia"/>
                <w:sz w:val="20"/>
                <w:szCs w:val="20"/>
              </w:rPr>
            </w:pPr>
          </w:p>
        </w:tc>
        <w:tc>
          <w:tcPr>
            <w:tcW w:w="363" w:type="pct"/>
            <w:shd w:val="clear" w:color="auto" w:fill="auto"/>
            <w:vAlign w:val="center"/>
          </w:tcPr>
          <w:p w14:paraId="5B1BCD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E076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B48E31">
            <w:pPr>
              <w:jc w:val="center"/>
              <w:rPr>
                <w:rFonts w:asciiTheme="minorEastAsia" w:hAnsiTheme="minorEastAsia" w:eastAsiaTheme="minorEastAsia"/>
                <w:sz w:val="20"/>
                <w:szCs w:val="20"/>
              </w:rPr>
            </w:pPr>
          </w:p>
        </w:tc>
      </w:tr>
      <w:tr w14:paraId="67E7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7B4DE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TJ4.1.81</w:t>
            </w:r>
          </w:p>
        </w:tc>
        <w:tc>
          <w:tcPr>
            <w:tcW w:w="2284" w:type="pct"/>
            <w:shd w:val="clear" w:color="auto" w:fill="auto"/>
            <w:vAlign w:val="center"/>
          </w:tcPr>
          <w:p w14:paraId="4B711C80">
            <w:pPr>
              <w:rPr>
                <w:rFonts w:asciiTheme="minorEastAsia" w:hAnsiTheme="minorEastAsia" w:eastAsiaTheme="minorEastAsia"/>
                <w:sz w:val="20"/>
                <w:szCs w:val="20"/>
              </w:rPr>
            </w:pPr>
            <w:r>
              <w:rPr>
                <w:rFonts w:hint="eastAsia" w:asciiTheme="minorEastAsia" w:hAnsiTheme="minorEastAsia" w:eastAsiaTheme="minorEastAsia"/>
                <w:sz w:val="20"/>
                <w:szCs w:val="20"/>
              </w:rPr>
              <w:t>钢管内钢筋骨架检验批质量验收记录</w:t>
            </w:r>
          </w:p>
        </w:tc>
        <w:tc>
          <w:tcPr>
            <w:tcW w:w="363" w:type="pct"/>
            <w:shd w:val="clear" w:color="auto" w:fill="auto"/>
            <w:vAlign w:val="center"/>
          </w:tcPr>
          <w:p w14:paraId="7A0FB1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0252A0">
            <w:pPr>
              <w:jc w:val="center"/>
              <w:rPr>
                <w:rFonts w:asciiTheme="minorEastAsia" w:hAnsiTheme="minorEastAsia" w:eastAsiaTheme="minorEastAsia"/>
                <w:sz w:val="20"/>
                <w:szCs w:val="20"/>
              </w:rPr>
            </w:pPr>
          </w:p>
        </w:tc>
        <w:tc>
          <w:tcPr>
            <w:tcW w:w="363" w:type="pct"/>
            <w:shd w:val="clear" w:color="auto" w:fill="auto"/>
            <w:vAlign w:val="center"/>
          </w:tcPr>
          <w:p w14:paraId="3BA7EC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851D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1054BB">
            <w:pPr>
              <w:jc w:val="center"/>
              <w:rPr>
                <w:rFonts w:asciiTheme="minorEastAsia" w:hAnsiTheme="minorEastAsia" w:eastAsiaTheme="minorEastAsia"/>
                <w:sz w:val="20"/>
                <w:szCs w:val="20"/>
              </w:rPr>
            </w:pPr>
          </w:p>
        </w:tc>
      </w:tr>
      <w:tr w14:paraId="267F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C4A7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TJ4.1.82</w:t>
            </w:r>
          </w:p>
        </w:tc>
        <w:tc>
          <w:tcPr>
            <w:tcW w:w="2284" w:type="pct"/>
            <w:shd w:val="clear" w:color="auto" w:fill="auto"/>
            <w:vAlign w:val="center"/>
          </w:tcPr>
          <w:p w14:paraId="77AC43FA">
            <w:pPr>
              <w:rPr>
                <w:rFonts w:asciiTheme="minorEastAsia" w:hAnsiTheme="minorEastAsia" w:eastAsiaTheme="minorEastAsia"/>
                <w:sz w:val="20"/>
                <w:szCs w:val="20"/>
              </w:rPr>
            </w:pPr>
            <w:r>
              <w:rPr>
                <w:rFonts w:hint="eastAsia" w:asciiTheme="minorEastAsia" w:hAnsiTheme="minorEastAsia" w:eastAsiaTheme="minorEastAsia"/>
                <w:sz w:val="20"/>
                <w:szCs w:val="20"/>
              </w:rPr>
              <w:t>钢管内混凝土浇筑检验批质量验收记录</w:t>
            </w:r>
          </w:p>
        </w:tc>
        <w:tc>
          <w:tcPr>
            <w:tcW w:w="363" w:type="pct"/>
            <w:shd w:val="clear" w:color="auto" w:fill="auto"/>
            <w:vAlign w:val="center"/>
          </w:tcPr>
          <w:p w14:paraId="0014B8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09E862">
            <w:pPr>
              <w:jc w:val="center"/>
              <w:rPr>
                <w:rFonts w:asciiTheme="minorEastAsia" w:hAnsiTheme="minorEastAsia" w:eastAsiaTheme="minorEastAsia"/>
                <w:sz w:val="20"/>
                <w:szCs w:val="20"/>
              </w:rPr>
            </w:pPr>
          </w:p>
        </w:tc>
        <w:tc>
          <w:tcPr>
            <w:tcW w:w="363" w:type="pct"/>
            <w:shd w:val="clear" w:color="auto" w:fill="auto"/>
            <w:vAlign w:val="center"/>
          </w:tcPr>
          <w:p w14:paraId="50F30E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3AEC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DD77F2">
            <w:pPr>
              <w:jc w:val="center"/>
              <w:rPr>
                <w:rFonts w:asciiTheme="minorEastAsia" w:hAnsiTheme="minorEastAsia" w:eastAsiaTheme="minorEastAsia"/>
                <w:sz w:val="20"/>
                <w:szCs w:val="20"/>
              </w:rPr>
            </w:pPr>
          </w:p>
        </w:tc>
      </w:tr>
      <w:tr w14:paraId="736A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69AE4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TJ4.1.83</w:t>
            </w:r>
          </w:p>
        </w:tc>
        <w:tc>
          <w:tcPr>
            <w:tcW w:w="2284" w:type="pct"/>
            <w:shd w:val="clear" w:color="auto" w:fill="auto"/>
            <w:vAlign w:val="center"/>
          </w:tcPr>
          <w:p w14:paraId="61389BB0">
            <w:pPr>
              <w:rPr>
                <w:rFonts w:asciiTheme="minorEastAsia" w:hAnsiTheme="minorEastAsia" w:eastAsiaTheme="minorEastAsia"/>
                <w:sz w:val="20"/>
                <w:szCs w:val="20"/>
              </w:rPr>
            </w:pPr>
            <w:r>
              <w:rPr>
                <w:rFonts w:hint="eastAsia" w:asciiTheme="minorEastAsia" w:hAnsiTheme="minorEastAsia" w:eastAsiaTheme="minorEastAsia"/>
                <w:sz w:val="20"/>
                <w:szCs w:val="20"/>
              </w:rPr>
              <w:t>型钢混凝土结构基础分项工程质量验收记录</w:t>
            </w:r>
          </w:p>
        </w:tc>
        <w:tc>
          <w:tcPr>
            <w:tcW w:w="363" w:type="pct"/>
            <w:shd w:val="clear" w:color="auto" w:fill="auto"/>
            <w:vAlign w:val="center"/>
          </w:tcPr>
          <w:p w14:paraId="666B18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7CD7215">
            <w:pPr>
              <w:jc w:val="center"/>
              <w:rPr>
                <w:rFonts w:asciiTheme="minorEastAsia" w:hAnsiTheme="minorEastAsia" w:eastAsiaTheme="minorEastAsia"/>
                <w:sz w:val="20"/>
                <w:szCs w:val="20"/>
              </w:rPr>
            </w:pPr>
          </w:p>
        </w:tc>
        <w:tc>
          <w:tcPr>
            <w:tcW w:w="363" w:type="pct"/>
            <w:shd w:val="clear" w:color="auto" w:fill="auto"/>
            <w:vAlign w:val="center"/>
          </w:tcPr>
          <w:p w14:paraId="4A432E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6E79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B8C77B">
            <w:pPr>
              <w:jc w:val="center"/>
              <w:rPr>
                <w:rFonts w:asciiTheme="minorEastAsia" w:hAnsiTheme="minorEastAsia" w:eastAsiaTheme="minorEastAsia"/>
                <w:sz w:val="20"/>
                <w:szCs w:val="20"/>
              </w:rPr>
            </w:pPr>
          </w:p>
        </w:tc>
      </w:tr>
      <w:tr w14:paraId="4584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681332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TJ4.1.84</w:t>
            </w:r>
          </w:p>
        </w:tc>
        <w:tc>
          <w:tcPr>
            <w:tcW w:w="2284" w:type="pct"/>
            <w:shd w:val="clear" w:color="auto" w:fill="auto"/>
            <w:vAlign w:val="center"/>
          </w:tcPr>
          <w:p w14:paraId="29BA76F1">
            <w:pPr>
              <w:rPr>
                <w:rFonts w:asciiTheme="minorEastAsia" w:hAnsiTheme="minorEastAsia" w:eastAsiaTheme="minorEastAsia"/>
                <w:sz w:val="20"/>
                <w:szCs w:val="20"/>
              </w:rPr>
            </w:pPr>
            <w:r>
              <w:rPr>
                <w:rFonts w:hint="eastAsia" w:asciiTheme="minorEastAsia" w:hAnsiTheme="minorEastAsia" w:eastAsiaTheme="minorEastAsia"/>
                <w:sz w:val="20"/>
                <w:szCs w:val="20"/>
              </w:rPr>
              <w:t>钢结构焊接检验批质量验收记录</w:t>
            </w:r>
          </w:p>
        </w:tc>
        <w:tc>
          <w:tcPr>
            <w:tcW w:w="363" w:type="pct"/>
            <w:shd w:val="clear" w:color="auto" w:fill="auto"/>
            <w:vAlign w:val="center"/>
          </w:tcPr>
          <w:p w14:paraId="79E00F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9DCB38">
            <w:pPr>
              <w:jc w:val="center"/>
              <w:rPr>
                <w:rFonts w:asciiTheme="minorEastAsia" w:hAnsiTheme="minorEastAsia" w:eastAsiaTheme="minorEastAsia"/>
                <w:sz w:val="20"/>
                <w:szCs w:val="20"/>
              </w:rPr>
            </w:pPr>
          </w:p>
        </w:tc>
        <w:tc>
          <w:tcPr>
            <w:tcW w:w="363" w:type="pct"/>
            <w:shd w:val="clear" w:color="auto" w:fill="auto"/>
            <w:vAlign w:val="center"/>
          </w:tcPr>
          <w:p w14:paraId="6C45FF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0FEE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80F795">
            <w:pPr>
              <w:jc w:val="center"/>
              <w:rPr>
                <w:rFonts w:asciiTheme="minorEastAsia" w:hAnsiTheme="minorEastAsia" w:eastAsiaTheme="minorEastAsia"/>
                <w:sz w:val="20"/>
                <w:szCs w:val="20"/>
              </w:rPr>
            </w:pPr>
          </w:p>
        </w:tc>
      </w:tr>
      <w:tr w14:paraId="15DE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78A8D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TJ4.1.85</w:t>
            </w:r>
          </w:p>
        </w:tc>
        <w:tc>
          <w:tcPr>
            <w:tcW w:w="2284" w:type="pct"/>
            <w:shd w:val="clear" w:color="auto" w:fill="auto"/>
            <w:vAlign w:val="center"/>
          </w:tcPr>
          <w:p w14:paraId="75B3B256">
            <w:pPr>
              <w:rPr>
                <w:rFonts w:asciiTheme="minorEastAsia" w:hAnsiTheme="minorEastAsia" w:eastAsiaTheme="minorEastAsia"/>
                <w:sz w:val="20"/>
                <w:szCs w:val="20"/>
              </w:rPr>
            </w:pPr>
            <w:r>
              <w:rPr>
                <w:rFonts w:hint="eastAsia" w:asciiTheme="minorEastAsia" w:hAnsiTheme="minorEastAsia" w:eastAsiaTheme="minorEastAsia"/>
                <w:sz w:val="20"/>
                <w:szCs w:val="20"/>
              </w:rPr>
              <w:t>焊钉（栓钉）焊接工程检验批质量验收记录</w:t>
            </w:r>
          </w:p>
        </w:tc>
        <w:tc>
          <w:tcPr>
            <w:tcW w:w="363" w:type="pct"/>
            <w:shd w:val="clear" w:color="auto" w:fill="auto"/>
            <w:vAlign w:val="center"/>
          </w:tcPr>
          <w:p w14:paraId="096122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ADE71D">
            <w:pPr>
              <w:jc w:val="center"/>
              <w:rPr>
                <w:rFonts w:asciiTheme="minorEastAsia" w:hAnsiTheme="minorEastAsia" w:eastAsiaTheme="minorEastAsia"/>
                <w:sz w:val="20"/>
                <w:szCs w:val="20"/>
              </w:rPr>
            </w:pPr>
          </w:p>
        </w:tc>
        <w:tc>
          <w:tcPr>
            <w:tcW w:w="363" w:type="pct"/>
            <w:shd w:val="clear" w:color="auto" w:fill="auto"/>
            <w:vAlign w:val="center"/>
          </w:tcPr>
          <w:p w14:paraId="0DC399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F3BF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16EE12">
            <w:pPr>
              <w:jc w:val="center"/>
              <w:rPr>
                <w:rFonts w:asciiTheme="minorEastAsia" w:hAnsiTheme="minorEastAsia" w:eastAsiaTheme="minorEastAsia"/>
                <w:sz w:val="20"/>
                <w:szCs w:val="20"/>
              </w:rPr>
            </w:pPr>
          </w:p>
        </w:tc>
      </w:tr>
      <w:tr w14:paraId="6E0F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5834C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TJ4.1.86</w:t>
            </w:r>
          </w:p>
        </w:tc>
        <w:tc>
          <w:tcPr>
            <w:tcW w:w="2284" w:type="pct"/>
            <w:shd w:val="clear" w:color="auto" w:fill="auto"/>
            <w:vAlign w:val="center"/>
          </w:tcPr>
          <w:p w14:paraId="192D8025">
            <w:pPr>
              <w:rPr>
                <w:rFonts w:asciiTheme="minorEastAsia" w:hAnsiTheme="minorEastAsia" w:eastAsiaTheme="minorEastAsia"/>
                <w:sz w:val="20"/>
                <w:szCs w:val="20"/>
              </w:rPr>
            </w:pPr>
            <w:r>
              <w:rPr>
                <w:rFonts w:hint="eastAsia" w:asciiTheme="minorEastAsia" w:hAnsiTheme="minorEastAsia" w:eastAsiaTheme="minorEastAsia"/>
                <w:sz w:val="20"/>
                <w:szCs w:val="20"/>
              </w:rPr>
              <w:t>紧固件连接检验批质量验收记录</w:t>
            </w:r>
          </w:p>
        </w:tc>
        <w:tc>
          <w:tcPr>
            <w:tcW w:w="363" w:type="pct"/>
            <w:shd w:val="clear" w:color="auto" w:fill="auto"/>
            <w:vAlign w:val="center"/>
          </w:tcPr>
          <w:p w14:paraId="5EAD20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6149416">
            <w:pPr>
              <w:jc w:val="center"/>
              <w:rPr>
                <w:rFonts w:asciiTheme="minorEastAsia" w:hAnsiTheme="minorEastAsia" w:eastAsiaTheme="minorEastAsia"/>
                <w:sz w:val="20"/>
                <w:szCs w:val="20"/>
              </w:rPr>
            </w:pPr>
          </w:p>
        </w:tc>
        <w:tc>
          <w:tcPr>
            <w:tcW w:w="363" w:type="pct"/>
            <w:shd w:val="clear" w:color="auto" w:fill="auto"/>
            <w:vAlign w:val="center"/>
          </w:tcPr>
          <w:p w14:paraId="60B5A7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8475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917E54">
            <w:pPr>
              <w:jc w:val="center"/>
              <w:rPr>
                <w:rFonts w:asciiTheme="minorEastAsia" w:hAnsiTheme="minorEastAsia" w:eastAsiaTheme="minorEastAsia"/>
                <w:sz w:val="20"/>
                <w:szCs w:val="20"/>
              </w:rPr>
            </w:pPr>
          </w:p>
        </w:tc>
      </w:tr>
      <w:tr w14:paraId="4B51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9C361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TJ4.1.87</w:t>
            </w:r>
          </w:p>
        </w:tc>
        <w:tc>
          <w:tcPr>
            <w:tcW w:w="2284" w:type="pct"/>
            <w:shd w:val="clear" w:color="auto" w:fill="auto"/>
            <w:vAlign w:val="center"/>
          </w:tcPr>
          <w:p w14:paraId="30CEF9A3">
            <w:pPr>
              <w:rPr>
                <w:rFonts w:asciiTheme="minorEastAsia" w:hAnsiTheme="minorEastAsia" w:eastAsiaTheme="minorEastAsia"/>
                <w:sz w:val="20"/>
                <w:szCs w:val="20"/>
              </w:rPr>
            </w:pPr>
            <w:r>
              <w:rPr>
                <w:rFonts w:hint="eastAsia" w:asciiTheme="minorEastAsia" w:hAnsiTheme="minorEastAsia" w:eastAsiaTheme="minorEastAsia"/>
                <w:sz w:val="20"/>
                <w:szCs w:val="20"/>
              </w:rPr>
              <w:t>高强度螺栓连接检验批质量验收记录</w:t>
            </w:r>
          </w:p>
        </w:tc>
        <w:tc>
          <w:tcPr>
            <w:tcW w:w="363" w:type="pct"/>
            <w:shd w:val="clear" w:color="auto" w:fill="auto"/>
            <w:vAlign w:val="center"/>
          </w:tcPr>
          <w:p w14:paraId="43E30D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36946D">
            <w:pPr>
              <w:jc w:val="center"/>
              <w:rPr>
                <w:rFonts w:asciiTheme="minorEastAsia" w:hAnsiTheme="minorEastAsia" w:eastAsiaTheme="minorEastAsia"/>
                <w:sz w:val="20"/>
                <w:szCs w:val="20"/>
              </w:rPr>
            </w:pPr>
          </w:p>
        </w:tc>
        <w:tc>
          <w:tcPr>
            <w:tcW w:w="363" w:type="pct"/>
            <w:shd w:val="clear" w:color="auto" w:fill="auto"/>
            <w:vAlign w:val="center"/>
          </w:tcPr>
          <w:p w14:paraId="1C049A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4D7F6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79CBBE">
            <w:pPr>
              <w:jc w:val="center"/>
              <w:rPr>
                <w:rFonts w:asciiTheme="minorEastAsia" w:hAnsiTheme="minorEastAsia" w:eastAsiaTheme="minorEastAsia"/>
                <w:sz w:val="20"/>
                <w:szCs w:val="20"/>
              </w:rPr>
            </w:pPr>
          </w:p>
        </w:tc>
      </w:tr>
      <w:tr w14:paraId="405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CD0BE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TJ4.1.88</w:t>
            </w:r>
          </w:p>
        </w:tc>
        <w:tc>
          <w:tcPr>
            <w:tcW w:w="2284" w:type="pct"/>
            <w:shd w:val="clear" w:color="auto" w:fill="auto"/>
            <w:vAlign w:val="center"/>
          </w:tcPr>
          <w:p w14:paraId="09727EFE">
            <w:pPr>
              <w:rPr>
                <w:rFonts w:asciiTheme="minorEastAsia" w:hAnsiTheme="minorEastAsia" w:eastAsiaTheme="minorEastAsia"/>
                <w:sz w:val="20"/>
                <w:szCs w:val="20"/>
              </w:rPr>
            </w:pPr>
            <w:r>
              <w:rPr>
                <w:rFonts w:hint="eastAsia" w:asciiTheme="minorEastAsia" w:hAnsiTheme="minorEastAsia" w:eastAsiaTheme="minorEastAsia"/>
                <w:sz w:val="20"/>
                <w:szCs w:val="20"/>
              </w:rPr>
              <w:t>钢构件组装检验批质量验收记录</w:t>
            </w:r>
          </w:p>
        </w:tc>
        <w:tc>
          <w:tcPr>
            <w:tcW w:w="363" w:type="pct"/>
            <w:shd w:val="clear" w:color="auto" w:fill="auto"/>
            <w:vAlign w:val="center"/>
          </w:tcPr>
          <w:p w14:paraId="0E59DD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EE771C6">
            <w:pPr>
              <w:jc w:val="center"/>
              <w:rPr>
                <w:rFonts w:asciiTheme="minorEastAsia" w:hAnsiTheme="minorEastAsia" w:eastAsiaTheme="minorEastAsia"/>
                <w:sz w:val="20"/>
                <w:szCs w:val="20"/>
              </w:rPr>
            </w:pPr>
          </w:p>
        </w:tc>
        <w:tc>
          <w:tcPr>
            <w:tcW w:w="363" w:type="pct"/>
            <w:shd w:val="clear" w:color="auto" w:fill="auto"/>
            <w:vAlign w:val="center"/>
          </w:tcPr>
          <w:p w14:paraId="7E73DB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E895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4C8C8F">
            <w:pPr>
              <w:jc w:val="center"/>
              <w:rPr>
                <w:rFonts w:asciiTheme="minorEastAsia" w:hAnsiTheme="minorEastAsia" w:eastAsiaTheme="minorEastAsia"/>
                <w:sz w:val="20"/>
                <w:szCs w:val="20"/>
              </w:rPr>
            </w:pPr>
          </w:p>
        </w:tc>
      </w:tr>
      <w:tr w14:paraId="4ED7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06B33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TJ4.1.89</w:t>
            </w:r>
          </w:p>
        </w:tc>
        <w:tc>
          <w:tcPr>
            <w:tcW w:w="2284" w:type="pct"/>
            <w:shd w:val="clear" w:color="auto" w:fill="auto"/>
            <w:vAlign w:val="center"/>
          </w:tcPr>
          <w:p w14:paraId="3BFACB05">
            <w:pPr>
              <w:rPr>
                <w:rFonts w:asciiTheme="minorEastAsia" w:hAnsiTheme="minorEastAsia" w:eastAsiaTheme="minorEastAsia"/>
                <w:sz w:val="20"/>
                <w:szCs w:val="20"/>
              </w:rPr>
            </w:pPr>
            <w:r>
              <w:rPr>
                <w:rFonts w:hint="eastAsia" w:asciiTheme="minorEastAsia" w:hAnsiTheme="minorEastAsia" w:eastAsiaTheme="minorEastAsia"/>
                <w:sz w:val="20"/>
                <w:szCs w:val="20"/>
              </w:rPr>
              <w:t>钢构件预拼装检验批质量验收记录</w:t>
            </w:r>
          </w:p>
        </w:tc>
        <w:tc>
          <w:tcPr>
            <w:tcW w:w="363" w:type="pct"/>
            <w:shd w:val="clear" w:color="auto" w:fill="auto"/>
            <w:vAlign w:val="center"/>
          </w:tcPr>
          <w:p w14:paraId="01ABE6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2E0B001">
            <w:pPr>
              <w:jc w:val="center"/>
              <w:rPr>
                <w:rFonts w:asciiTheme="minorEastAsia" w:hAnsiTheme="minorEastAsia" w:eastAsiaTheme="minorEastAsia"/>
                <w:sz w:val="20"/>
                <w:szCs w:val="20"/>
              </w:rPr>
            </w:pPr>
          </w:p>
        </w:tc>
        <w:tc>
          <w:tcPr>
            <w:tcW w:w="363" w:type="pct"/>
            <w:shd w:val="clear" w:color="auto" w:fill="auto"/>
            <w:vAlign w:val="center"/>
          </w:tcPr>
          <w:p w14:paraId="584D7F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EA9C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BBDBD4">
            <w:pPr>
              <w:jc w:val="center"/>
              <w:rPr>
                <w:rFonts w:asciiTheme="minorEastAsia" w:hAnsiTheme="minorEastAsia" w:eastAsiaTheme="minorEastAsia"/>
                <w:sz w:val="20"/>
                <w:szCs w:val="20"/>
              </w:rPr>
            </w:pPr>
          </w:p>
        </w:tc>
      </w:tr>
      <w:tr w14:paraId="4248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87A63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TJ4.1.90</w:t>
            </w:r>
          </w:p>
        </w:tc>
        <w:tc>
          <w:tcPr>
            <w:tcW w:w="2284" w:type="pct"/>
            <w:shd w:val="clear" w:color="auto" w:fill="auto"/>
            <w:vAlign w:val="center"/>
          </w:tcPr>
          <w:p w14:paraId="4193BBA2">
            <w:pPr>
              <w:rPr>
                <w:rFonts w:asciiTheme="minorEastAsia" w:hAnsiTheme="minorEastAsia" w:eastAsiaTheme="minorEastAsia"/>
                <w:sz w:val="20"/>
                <w:szCs w:val="20"/>
              </w:rPr>
            </w:pPr>
            <w:r>
              <w:rPr>
                <w:rFonts w:hint="eastAsia" w:asciiTheme="minorEastAsia" w:hAnsiTheme="minorEastAsia" w:eastAsiaTheme="minorEastAsia"/>
                <w:sz w:val="20"/>
                <w:szCs w:val="20"/>
              </w:rPr>
              <w:t>钢管构件进场验收检验批质量验收记录</w:t>
            </w:r>
          </w:p>
        </w:tc>
        <w:tc>
          <w:tcPr>
            <w:tcW w:w="363" w:type="pct"/>
            <w:shd w:val="clear" w:color="auto" w:fill="auto"/>
            <w:vAlign w:val="center"/>
          </w:tcPr>
          <w:p w14:paraId="175D57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BA4DFF">
            <w:pPr>
              <w:jc w:val="center"/>
              <w:rPr>
                <w:rFonts w:asciiTheme="minorEastAsia" w:hAnsiTheme="minorEastAsia" w:eastAsiaTheme="minorEastAsia"/>
                <w:sz w:val="20"/>
                <w:szCs w:val="20"/>
              </w:rPr>
            </w:pPr>
          </w:p>
        </w:tc>
        <w:tc>
          <w:tcPr>
            <w:tcW w:w="363" w:type="pct"/>
            <w:shd w:val="clear" w:color="auto" w:fill="auto"/>
            <w:vAlign w:val="center"/>
          </w:tcPr>
          <w:p w14:paraId="396FB3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D01C1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CDBA303">
            <w:pPr>
              <w:jc w:val="center"/>
              <w:rPr>
                <w:rFonts w:asciiTheme="minorEastAsia" w:hAnsiTheme="minorEastAsia" w:eastAsiaTheme="minorEastAsia"/>
                <w:sz w:val="20"/>
                <w:szCs w:val="20"/>
              </w:rPr>
            </w:pPr>
          </w:p>
        </w:tc>
      </w:tr>
      <w:tr w14:paraId="4D2C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B9ACCB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TJ4.1.91</w:t>
            </w:r>
          </w:p>
        </w:tc>
        <w:tc>
          <w:tcPr>
            <w:tcW w:w="2284" w:type="pct"/>
            <w:shd w:val="clear" w:color="auto" w:fill="auto"/>
            <w:vAlign w:val="center"/>
          </w:tcPr>
          <w:p w14:paraId="41C8DAD2">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钢管混凝土构件现场拼装检验批质量验收记录</w:t>
            </w:r>
          </w:p>
        </w:tc>
        <w:tc>
          <w:tcPr>
            <w:tcW w:w="363" w:type="pct"/>
            <w:shd w:val="clear" w:color="auto" w:fill="auto"/>
            <w:vAlign w:val="center"/>
          </w:tcPr>
          <w:p w14:paraId="7D6ED7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FC5C96">
            <w:pPr>
              <w:jc w:val="center"/>
              <w:rPr>
                <w:rFonts w:asciiTheme="minorEastAsia" w:hAnsiTheme="minorEastAsia" w:eastAsiaTheme="minorEastAsia"/>
                <w:sz w:val="20"/>
                <w:szCs w:val="20"/>
              </w:rPr>
            </w:pPr>
          </w:p>
        </w:tc>
        <w:tc>
          <w:tcPr>
            <w:tcW w:w="363" w:type="pct"/>
            <w:shd w:val="clear" w:color="auto" w:fill="auto"/>
            <w:vAlign w:val="center"/>
          </w:tcPr>
          <w:p w14:paraId="60F572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F855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E573EA">
            <w:pPr>
              <w:jc w:val="center"/>
              <w:rPr>
                <w:rFonts w:asciiTheme="minorEastAsia" w:hAnsiTheme="minorEastAsia" w:eastAsiaTheme="minorEastAsia"/>
                <w:sz w:val="20"/>
                <w:szCs w:val="20"/>
              </w:rPr>
            </w:pPr>
          </w:p>
        </w:tc>
      </w:tr>
      <w:tr w14:paraId="61BF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B9249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TJ4.1.92</w:t>
            </w:r>
          </w:p>
        </w:tc>
        <w:tc>
          <w:tcPr>
            <w:tcW w:w="2284" w:type="pct"/>
            <w:shd w:val="clear" w:color="auto" w:fill="auto"/>
            <w:vAlign w:val="center"/>
          </w:tcPr>
          <w:p w14:paraId="7CF538E0">
            <w:pPr>
              <w:rPr>
                <w:rFonts w:asciiTheme="minorEastAsia" w:hAnsiTheme="minorEastAsia" w:eastAsiaTheme="minorEastAsia"/>
                <w:sz w:val="20"/>
                <w:szCs w:val="20"/>
              </w:rPr>
            </w:pPr>
            <w:r>
              <w:rPr>
                <w:rFonts w:hint="eastAsia" w:asciiTheme="minorEastAsia" w:hAnsiTheme="minorEastAsia" w:eastAsiaTheme="minorEastAsia"/>
                <w:sz w:val="20"/>
                <w:szCs w:val="20"/>
              </w:rPr>
              <w:t>单层钢结构安装检验批质量验收记录</w:t>
            </w:r>
          </w:p>
        </w:tc>
        <w:tc>
          <w:tcPr>
            <w:tcW w:w="363" w:type="pct"/>
            <w:shd w:val="clear" w:color="auto" w:fill="auto"/>
            <w:vAlign w:val="center"/>
          </w:tcPr>
          <w:p w14:paraId="0717CD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ADDFB5">
            <w:pPr>
              <w:jc w:val="center"/>
              <w:rPr>
                <w:rFonts w:asciiTheme="minorEastAsia" w:hAnsiTheme="minorEastAsia" w:eastAsiaTheme="minorEastAsia"/>
                <w:sz w:val="20"/>
                <w:szCs w:val="20"/>
              </w:rPr>
            </w:pPr>
          </w:p>
        </w:tc>
        <w:tc>
          <w:tcPr>
            <w:tcW w:w="363" w:type="pct"/>
            <w:shd w:val="clear" w:color="auto" w:fill="auto"/>
            <w:vAlign w:val="center"/>
          </w:tcPr>
          <w:p w14:paraId="3C6C9E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D256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A9D111F">
            <w:pPr>
              <w:jc w:val="center"/>
              <w:rPr>
                <w:rFonts w:asciiTheme="minorEastAsia" w:hAnsiTheme="minorEastAsia" w:eastAsiaTheme="minorEastAsia"/>
                <w:sz w:val="20"/>
                <w:szCs w:val="20"/>
              </w:rPr>
            </w:pPr>
          </w:p>
        </w:tc>
      </w:tr>
      <w:tr w14:paraId="6ACA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750F5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TJ4.1.93</w:t>
            </w:r>
          </w:p>
        </w:tc>
        <w:tc>
          <w:tcPr>
            <w:tcW w:w="2284" w:type="pct"/>
            <w:shd w:val="clear" w:color="auto" w:fill="auto"/>
            <w:vAlign w:val="center"/>
          </w:tcPr>
          <w:p w14:paraId="2F486869">
            <w:pPr>
              <w:rPr>
                <w:rFonts w:asciiTheme="minorEastAsia" w:hAnsiTheme="minorEastAsia" w:eastAsiaTheme="minorEastAsia"/>
                <w:sz w:val="20"/>
                <w:szCs w:val="20"/>
              </w:rPr>
            </w:pPr>
            <w:r>
              <w:rPr>
                <w:rFonts w:hint="eastAsia" w:asciiTheme="minorEastAsia" w:hAnsiTheme="minorEastAsia" w:eastAsiaTheme="minorEastAsia"/>
                <w:sz w:val="20"/>
                <w:szCs w:val="20"/>
              </w:rPr>
              <w:t>多层及高层钢结构安装检验批质量验收记录</w:t>
            </w:r>
          </w:p>
        </w:tc>
        <w:tc>
          <w:tcPr>
            <w:tcW w:w="363" w:type="pct"/>
            <w:shd w:val="clear" w:color="auto" w:fill="auto"/>
            <w:vAlign w:val="center"/>
          </w:tcPr>
          <w:p w14:paraId="468C4F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C56D49">
            <w:pPr>
              <w:jc w:val="center"/>
              <w:rPr>
                <w:rFonts w:asciiTheme="minorEastAsia" w:hAnsiTheme="minorEastAsia" w:eastAsiaTheme="minorEastAsia"/>
                <w:sz w:val="20"/>
                <w:szCs w:val="20"/>
              </w:rPr>
            </w:pPr>
          </w:p>
        </w:tc>
        <w:tc>
          <w:tcPr>
            <w:tcW w:w="363" w:type="pct"/>
            <w:shd w:val="clear" w:color="auto" w:fill="auto"/>
            <w:vAlign w:val="center"/>
          </w:tcPr>
          <w:p w14:paraId="4CD613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C280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0D7626">
            <w:pPr>
              <w:jc w:val="center"/>
              <w:rPr>
                <w:rFonts w:asciiTheme="minorEastAsia" w:hAnsiTheme="minorEastAsia" w:eastAsiaTheme="minorEastAsia"/>
                <w:sz w:val="20"/>
                <w:szCs w:val="20"/>
              </w:rPr>
            </w:pPr>
          </w:p>
        </w:tc>
      </w:tr>
      <w:tr w14:paraId="56F2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5B994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TJ4.1.94</w:t>
            </w:r>
          </w:p>
        </w:tc>
        <w:tc>
          <w:tcPr>
            <w:tcW w:w="2284" w:type="pct"/>
            <w:shd w:val="clear" w:color="auto" w:fill="auto"/>
            <w:vAlign w:val="center"/>
          </w:tcPr>
          <w:p w14:paraId="6FD998EF">
            <w:pPr>
              <w:rPr>
                <w:rFonts w:asciiTheme="minorEastAsia" w:hAnsiTheme="minorEastAsia" w:eastAsiaTheme="minorEastAsia"/>
                <w:sz w:val="20"/>
                <w:szCs w:val="20"/>
              </w:rPr>
            </w:pPr>
            <w:r>
              <w:rPr>
                <w:rFonts w:hint="eastAsia" w:asciiTheme="minorEastAsia" w:hAnsiTheme="minorEastAsia" w:eastAsiaTheme="minorEastAsia"/>
                <w:sz w:val="20"/>
                <w:szCs w:val="20"/>
              </w:rPr>
              <w:t>钢网架制作检验批质量验收记录</w:t>
            </w:r>
          </w:p>
        </w:tc>
        <w:tc>
          <w:tcPr>
            <w:tcW w:w="363" w:type="pct"/>
            <w:shd w:val="clear" w:color="auto" w:fill="auto"/>
            <w:vAlign w:val="center"/>
          </w:tcPr>
          <w:p w14:paraId="4D268E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E97640">
            <w:pPr>
              <w:jc w:val="center"/>
              <w:rPr>
                <w:rFonts w:asciiTheme="minorEastAsia" w:hAnsiTheme="minorEastAsia" w:eastAsiaTheme="minorEastAsia"/>
                <w:sz w:val="20"/>
                <w:szCs w:val="20"/>
              </w:rPr>
            </w:pPr>
          </w:p>
        </w:tc>
        <w:tc>
          <w:tcPr>
            <w:tcW w:w="363" w:type="pct"/>
            <w:shd w:val="clear" w:color="auto" w:fill="auto"/>
            <w:vAlign w:val="center"/>
          </w:tcPr>
          <w:p w14:paraId="549F92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749B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737B32B">
            <w:pPr>
              <w:jc w:val="center"/>
              <w:rPr>
                <w:rFonts w:asciiTheme="minorEastAsia" w:hAnsiTheme="minorEastAsia" w:eastAsiaTheme="minorEastAsia"/>
                <w:sz w:val="20"/>
                <w:szCs w:val="20"/>
              </w:rPr>
            </w:pPr>
          </w:p>
        </w:tc>
      </w:tr>
      <w:tr w14:paraId="0B44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70287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TJ4.1.95</w:t>
            </w:r>
          </w:p>
        </w:tc>
        <w:tc>
          <w:tcPr>
            <w:tcW w:w="2284" w:type="pct"/>
            <w:shd w:val="clear" w:color="auto" w:fill="auto"/>
            <w:vAlign w:val="center"/>
          </w:tcPr>
          <w:p w14:paraId="013D122B">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钢网架支承面顶板和支承垫块检验批质量验收记录</w:t>
            </w:r>
          </w:p>
        </w:tc>
        <w:tc>
          <w:tcPr>
            <w:tcW w:w="363" w:type="pct"/>
            <w:shd w:val="clear" w:color="auto" w:fill="auto"/>
            <w:vAlign w:val="center"/>
          </w:tcPr>
          <w:p w14:paraId="7EC1AB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28BA4D">
            <w:pPr>
              <w:jc w:val="center"/>
              <w:rPr>
                <w:rFonts w:asciiTheme="minorEastAsia" w:hAnsiTheme="minorEastAsia" w:eastAsiaTheme="minorEastAsia"/>
                <w:sz w:val="20"/>
                <w:szCs w:val="20"/>
              </w:rPr>
            </w:pPr>
          </w:p>
        </w:tc>
        <w:tc>
          <w:tcPr>
            <w:tcW w:w="363" w:type="pct"/>
            <w:shd w:val="clear" w:color="auto" w:fill="auto"/>
            <w:vAlign w:val="center"/>
          </w:tcPr>
          <w:p w14:paraId="2E0688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8E8A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DCAC8E">
            <w:pPr>
              <w:jc w:val="center"/>
              <w:rPr>
                <w:rFonts w:asciiTheme="minorEastAsia" w:hAnsiTheme="minorEastAsia" w:eastAsiaTheme="minorEastAsia"/>
                <w:sz w:val="20"/>
                <w:szCs w:val="20"/>
              </w:rPr>
            </w:pPr>
          </w:p>
        </w:tc>
      </w:tr>
      <w:tr w14:paraId="5B3B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BCD5E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TJ4.1.96</w:t>
            </w:r>
          </w:p>
        </w:tc>
        <w:tc>
          <w:tcPr>
            <w:tcW w:w="2284" w:type="pct"/>
            <w:shd w:val="clear" w:color="auto" w:fill="auto"/>
            <w:vAlign w:val="center"/>
          </w:tcPr>
          <w:p w14:paraId="082A3926">
            <w:pPr>
              <w:rPr>
                <w:rFonts w:asciiTheme="minorEastAsia" w:hAnsiTheme="minorEastAsia" w:eastAsiaTheme="minorEastAsia"/>
                <w:sz w:val="20"/>
                <w:szCs w:val="20"/>
              </w:rPr>
            </w:pPr>
            <w:r>
              <w:rPr>
                <w:rFonts w:hint="eastAsia" w:asciiTheme="minorEastAsia" w:hAnsiTheme="minorEastAsia" w:eastAsiaTheme="minorEastAsia"/>
                <w:sz w:val="20"/>
                <w:szCs w:val="20"/>
              </w:rPr>
              <w:t>钢网架结构总拼与安装检验批质量验收记录</w:t>
            </w:r>
          </w:p>
        </w:tc>
        <w:tc>
          <w:tcPr>
            <w:tcW w:w="363" w:type="pct"/>
            <w:shd w:val="clear" w:color="auto" w:fill="auto"/>
            <w:vAlign w:val="center"/>
          </w:tcPr>
          <w:p w14:paraId="70E5A9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158220">
            <w:pPr>
              <w:jc w:val="center"/>
              <w:rPr>
                <w:rFonts w:asciiTheme="minorEastAsia" w:hAnsiTheme="minorEastAsia" w:eastAsiaTheme="minorEastAsia"/>
                <w:sz w:val="20"/>
                <w:szCs w:val="20"/>
              </w:rPr>
            </w:pPr>
          </w:p>
        </w:tc>
        <w:tc>
          <w:tcPr>
            <w:tcW w:w="363" w:type="pct"/>
            <w:shd w:val="clear" w:color="auto" w:fill="auto"/>
            <w:vAlign w:val="center"/>
          </w:tcPr>
          <w:p w14:paraId="038E63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4D549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2DB953">
            <w:pPr>
              <w:jc w:val="center"/>
              <w:rPr>
                <w:rFonts w:asciiTheme="minorEastAsia" w:hAnsiTheme="minorEastAsia" w:eastAsiaTheme="minorEastAsia"/>
                <w:sz w:val="20"/>
                <w:szCs w:val="20"/>
              </w:rPr>
            </w:pPr>
          </w:p>
        </w:tc>
      </w:tr>
      <w:tr w14:paraId="6DD4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A6920F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TJ4.1.97</w:t>
            </w:r>
          </w:p>
        </w:tc>
        <w:tc>
          <w:tcPr>
            <w:tcW w:w="2284" w:type="pct"/>
            <w:shd w:val="clear" w:color="auto" w:fill="auto"/>
            <w:vAlign w:val="center"/>
          </w:tcPr>
          <w:p w14:paraId="05C6F527">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钢管混凝土柱柱脚锚固检验批质量验收记录</w:t>
            </w:r>
          </w:p>
        </w:tc>
        <w:tc>
          <w:tcPr>
            <w:tcW w:w="363" w:type="pct"/>
            <w:shd w:val="clear" w:color="auto" w:fill="auto"/>
            <w:vAlign w:val="center"/>
          </w:tcPr>
          <w:p w14:paraId="3486E8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27CA60">
            <w:pPr>
              <w:jc w:val="center"/>
              <w:rPr>
                <w:rFonts w:asciiTheme="minorEastAsia" w:hAnsiTheme="minorEastAsia" w:eastAsiaTheme="minorEastAsia"/>
                <w:sz w:val="20"/>
                <w:szCs w:val="20"/>
              </w:rPr>
            </w:pPr>
          </w:p>
        </w:tc>
        <w:tc>
          <w:tcPr>
            <w:tcW w:w="363" w:type="pct"/>
            <w:shd w:val="clear" w:color="auto" w:fill="auto"/>
            <w:vAlign w:val="center"/>
          </w:tcPr>
          <w:p w14:paraId="738A73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B1789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7D1ACE">
            <w:pPr>
              <w:jc w:val="center"/>
              <w:rPr>
                <w:rFonts w:asciiTheme="minorEastAsia" w:hAnsiTheme="minorEastAsia" w:eastAsiaTheme="minorEastAsia"/>
                <w:sz w:val="20"/>
                <w:szCs w:val="20"/>
              </w:rPr>
            </w:pPr>
          </w:p>
        </w:tc>
      </w:tr>
      <w:tr w14:paraId="1CD1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68456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TJ4.1.98</w:t>
            </w:r>
          </w:p>
        </w:tc>
        <w:tc>
          <w:tcPr>
            <w:tcW w:w="2284" w:type="pct"/>
            <w:shd w:val="clear" w:color="auto" w:fill="auto"/>
            <w:vAlign w:val="center"/>
          </w:tcPr>
          <w:p w14:paraId="54F67B18">
            <w:pPr>
              <w:rPr>
                <w:rFonts w:asciiTheme="minorEastAsia" w:hAnsiTheme="minorEastAsia" w:eastAsiaTheme="minorEastAsia"/>
                <w:sz w:val="20"/>
                <w:szCs w:val="20"/>
              </w:rPr>
            </w:pPr>
            <w:r>
              <w:rPr>
                <w:rFonts w:hint="eastAsia" w:asciiTheme="minorEastAsia" w:hAnsiTheme="minorEastAsia" w:eastAsiaTheme="minorEastAsia"/>
                <w:sz w:val="20"/>
                <w:szCs w:val="20"/>
              </w:rPr>
              <w:t>钢管混凝土构件安装检验批质量验收记录</w:t>
            </w:r>
          </w:p>
        </w:tc>
        <w:tc>
          <w:tcPr>
            <w:tcW w:w="363" w:type="pct"/>
            <w:shd w:val="clear" w:color="auto" w:fill="auto"/>
            <w:vAlign w:val="center"/>
          </w:tcPr>
          <w:p w14:paraId="59DD0C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89982D">
            <w:pPr>
              <w:jc w:val="center"/>
              <w:rPr>
                <w:rFonts w:asciiTheme="minorEastAsia" w:hAnsiTheme="minorEastAsia" w:eastAsiaTheme="minorEastAsia"/>
                <w:sz w:val="20"/>
                <w:szCs w:val="20"/>
              </w:rPr>
            </w:pPr>
          </w:p>
        </w:tc>
        <w:tc>
          <w:tcPr>
            <w:tcW w:w="363" w:type="pct"/>
            <w:shd w:val="clear" w:color="auto" w:fill="auto"/>
            <w:vAlign w:val="center"/>
          </w:tcPr>
          <w:p w14:paraId="7748D0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EBE0B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5AE29F">
            <w:pPr>
              <w:jc w:val="center"/>
              <w:rPr>
                <w:rFonts w:asciiTheme="minorEastAsia" w:hAnsiTheme="minorEastAsia" w:eastAsiaTheme="minorEastAsia"/>
                <w:sz w:val="20"/>
                <w:szCs w:val="20"/>
              </w:rPr>
            </w:pPr>
          </w:p>
        </w:tc>
      </w:tr>
      <w:tr w14:paraId="2804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952E3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TJ4.1.99</w:t>
            </w:r>
          </w:p>
        </w:tc>
        <w:tc>
          <w:tcPr>
            <w:tcW w:w="2284" w:type="pct"/>
            <w:shd w:val="clear" w:color="auto" w:fill="auto"/>
            <w:vAlign w:val="center"/>
          </w:tcPr>
          <w:p w14:paraId="295E7A32">
            <w:pPr>
              <w:rPr>
                <w:rFonts w:asciiTheme="minorEastAsia" w:hAnsiTheme="minorEastAsia" w:eastAsiaTheme="minorEastAsia"/>
                <w:sz w:val="20"/>
                <w:szCs w:val="20"/>
              </w:rPr>
            </w:pPr>
            <w:r>
              <w:rPr>
                <w:rFonts w:hint="eastAsia" w:asciiTheme="minorEastAsia" w:hAnsiTheme="minorEastAsia" w:eastAsiaTheme="minorEastAsia"/>
                <w:sz w:val="20"/>
                <w:szCs w:val="20"/>
              </w:rPr>
              <w:t>模板安装检验批质量验收记录</w:t>
            </w:r>
          </w:p>
        </w:tc>
        <w:tc>
          <w:tcPr>
            <w:tcW w:w="363" w:type="pct"/>
            <w:shd w:val="clear" w:color="auto" w:fill="auto"/>
            <w:vAlign w:val="center"/>
          </w:tcPr>
          <w:p w14:paraId="00028D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AF949E">
            <w:pPr>
              <w:jc w:val="center"/>
              <w:rPr>
                <w:rFonts w:asciiTheme="minorEastAsia" w:hAnsiTheme="minorEastAsia" w:eastAsiaTheme="minorEastAsia"/>
                <w:sz w:val="20"/>
                <w:szCs w:val="20"/>
              </w:rPr>
            </w:pPr>
          </w:p>
        </w:tc>
        <w:tc>
          <w:tcPr>
            <w:tcW w:w="363" w:type="pct"/>
            <w:shd w:val="clear" w:color="auto" w:fill="auto"/>
            <w:vAlign w:val="center"/>
          </w:tcPr>
          <w:p w14:paraId="0C81B2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A097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89999D6">
            <w:pPr>
              <w:jc w:val="center"/>
              <w:rPr>
                <w:rFonts w:asciiTheme="minorEastAsia" w:hAnsiTheme="minorEastAsia" w:eastAsiaTheme="minorEastAsia"/>
                <w:sz w:val="20"/>
                <w:szCs w:val="20"/>
              </w:rPr>
            </w:pPr>
          </w:p>
        </w:tc>
      </w:tr>
      <w:tr w14:paraId="053F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03812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TJ4.1.100</w:t>
            </w:r>
          </w:p>
        </w:tc>
        <w:tc>
          <w:tcPr>
            <w:tcW w:w="2284" w:type="pct"/>
            <w:shd w:val="clear" w:color="auto" w:fill="auto"/>
            <w:vAlign w:val="center"/>
          </w:tcPr>
          <w:p w14:paraId="6644AB7E">
            <w:pPr>
              <w:rPr>
                <w:rFonts w:asciiTheme="minorEastAsia" w:hAnsiTheme="minorEastAsia" w:eastAsiaTheme="minorEastAsia"/>
                <w:sz w:val="20"/>
                <w:szCs w:val="20"/>
              </w:rPr>
            </w:pPr>
            <w:r>
              <w:rPr>
                <w:rFonts w:hint="eastAsia" w:asciiTheme="minorEastAsia" w:hAnsiTheme="minorEastAsia" w:eastAsiaTheme="minorEastAsia"/>
                <w:sz w:val="20"/>
                <w:szCs w:val="20"/>
              </w:rPr>
              <w:t>预制构件模板安装检验批质量验收记录</w:t>
            </w:r>
          </w:p>
        </w:tc>
        <w:tc>
          <w:tcPr>
            <w:tcW w:w="363" w:type="pct"/>
            <w:shd w:val="clear" w:color="auto" w:fill="auto"/>
            <w:vAlign w:val="center"/>
          </w:tcPr>
          <w:p w14:paraId="17B131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FEE76D">
            <w:pPr>
              <w:jc w:val="center"/>
              <w:rPr>
                <w:rFonts w:asciiTheme="minorEastAsia" w:hAnsiTheme="minorEastAsia" w:eastAsiaTheme="minorEastAsia"/>
                <w:sz w:val="20"/>
                <w:szCs w:val="20"/>
              </w:rPr>
            </w:pPr>
          </w:p>
        </w:tc>
        <w:tc>
          <w:tcPr>
            <w:tcW w:w="363" w:type="pct"/>
            <w:shd w:val="clear" w:color="auto" w:fill="auto"/>
            <w:vAlign w:val="center"/>
          </w:tcPr>
          <w:p w14:paraId="01BE92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84FD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8F74F86">
            <w:pPr>
              <w:jc w:val="center"/>
              <w:rPr>
                <w:rFonts w:asciiTheme="minorEastAsia" w:hAnsiTheme="minorEastAsia" w:eastAsiaTheme="minorEastAsia"/>
                <w:sz w:val="20"/>
                <w:szCs w:val="20"/>
              </w:rPr>
            </w:pPr>
          </w:p>
        </w:tc>
      </w:tr>
      <w:tr w14:paraId="70D8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5540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TJ4.1.101</w:t>
            </w:r>
          </w:p>
        </w:tc>
        <w:tc>
          <w:tcPr>
            <w:tcW w:w="2284" w:type="pct"/>
            <w:shd w:val="clear" w:color="auto" w:fill="auto"/>
            <w:vAlign w:val="center"/>
          </w:tcPr>
          <w:p w14:paraId="71E18B09">
            <w:pPr>
              <w:rPr>
                <w:rFonts w:asciiTheme="minorEastAsia" w:hAnsiTheme="minorEastAsia" w:eastAsiaTheme="minorEastAsia"/>
                <w:sz w:val="20"/>
                <w:szCs w:val="20"/>
              </w:rPr>
            </w:pPr>
            <w:r>
              <w:rPr>
                <w:rFonts w:hint="eastAsia" w:asciiTheme="minorEastAsia" w:hAnsiTheme="minorEastAsia" w:eastAsiaTheme="minorEastAsia"/>
                <w:sz w:val="20"/>
                <w:szCs w:val="20"/>
              </w:rPr>
              <w:t>混凝土原材料检验批质量验收记录</w:t>
            </w:r>
          </w:p>
        </w:tc>
        <w:tc>
          <w:tcPr>
            <w:tcW w:w="363" w:type="pct"/>
            <w:shd w:val="clear" w:color="auto" w:fill="auto"/>
            <w:vAlign w:val="center"/>
          </w:tcPr>
          <w:p w14:paraId="3239E8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DAB266">
            <w:pPr>
              <w:jc w:val="center"/>
              <w:rPr>
                <w:rFonts w:asciiTheme="minorEastAsia" w:hAnsiTheme="minorEastAsia" w:eastAsiaTheme="minorEastAsia"/>
                <w:sz w:val="20"/>
                <w:szCs w:val="20"/>
              </w:rPr>
            </w:pPr>
          </w:p>
        </w:tc>
        <w:tc>
          <w:tcPr>
            <w:tcW w:w="363" w:type="pct"/>
            <w:shd w:val="clear" w:color="auto" w:fill="auto"/>
            <w:vAlign w:val="center"/>
          </w:tcPr>
          <w:p w14:paraId="6B5235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6C19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A90C65">
            <w:pPr>
              <w:jc w:val="center"/>
              <w:rPr>
                <w:rFonts w:asciiTheme="minorEastAsia" w:hAnsiTheme="minorEastAsia" w:eastAsiaTheme="minorEastAsia"/>
                <w:sz w:val="20"/>
                <w:szCs w:val="20"/>
              </w:rPr>
            </w:pPr>
          </w:p>
        </w:tc>
      </w:tr>
      <w:tr w14:paraId="4C38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B8C72C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TJ4.1.102</w:t>
            </w:r>
          </w:p>
        </w:tc>
        <w:tc>
          <w:tcPr>
            <w:tcW w:w="2284" w:type="pct"/>
            <w:shd w:val="clear" w:color="auto" w:fill="auto"/>
            <w:vAlign w:val="center"/>
          </w:tcPr>
          <w:p w14:paraId="3A65C006">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混凝土拌合物检验批质量验收记录</w:t>
            </w:r>
          </w:p>
        </w:tc>
        <w:tc>
          <w:tcPr>
            <w:tcW w:w="363" w:type="pct"/>
            <w:shd w:val="clear" w:color="auto" w:fill="auto"/>
            <w:vAlign w:val="center"/>
          </w:tcPr>
          <w:p w14:paraId="77566A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167BEF">
            <w:pPr>
              <w:jc w:val="center"/>
              <w:rPr>
                <w:rFonts w:asciiTheme="minorEastAsia" w:hAnsiTheme="minorEastAsia" w:eastAsiaTheme="minorEastAsia"/>
                <w:sz w:val="20"/>
                <w:szCs w:val="20"/>
              </w:rPr>
            </w:pPr>
          </w:p>
        </w:tc>
        <w:tc>
          <w:tcPr>
            <w:tcW w:w="363" w:type="pct"/>
            <w:shd w:val="clear" w:color="auto" w:fill="auto"/>
            <w:vAlign w:val="center"/>
          </w:tcPr>
          <w:p w14:paraId="0A9E12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3D9B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0946AD">
            <w:pPr>
              <w:jc w:val="center"/>
              <w:rPr>
                <w:rFonts w:asciiTheme="minorEastAsia" w:hAnsiTheme="minorEastAsia" w:eastAsiaTheme="minorEastAsia"/>
                <w:sz w:val="20"/>
                <w:szCs w:val="20"/>
              </w:rPr>
            </w:pPr>
          </w:p>
        </w:tc>
      </w:tr>
      <w:tr w14:paraId="2FC8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408B9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TJ4.1.103</w:t>
            </w:r>
          </w:p>
        </w:tc>
        <w:tc>
          <w:tcPr>
            <w:tcW w:w="2284" w:type="pct"/>
            <w:shd w:val="clear" w:color="auto" w:fill="auto"/>
            <w:vAlign w:val="center"/>
          </w:tcPr>
          <w:p w14:paraId="7CA1C87D">
            <w:pPr>
              <w:rPr>
                <w:rFonts w:asciiTheme="minorEastAsia" w:hAnsiTheme="minorEastAsia" w:eastAsiaTheme="minorEastAsia"/>
                <w:sz w:val="20"/>
                <w:szCs w:val="20"/>
              </w:rPr>
            </w:pPr>
            <w:r>
              <w:rPr>
                <w:rFonts w:hint="eastAsia" w:asciiTheme="minorEastAsia" w:hAnsiTheme="minorEastAsia" w:eastAsiaTheme="minorEastAsia"/>
                <w:sz w:val="20"/>
                <w:szCs w:val="20"/>
              </w:rPr>
              <w:t>混凝土施工检验批质量验收记录</w:t>
            </w:r>
          </w:p>
        </w:tc>
        <w:tc>
          <w:tcPr>
            <w:tcW w:w="363" w:type="pct"/>
            <w:shd w:val="clear" w:color="auto" w:fill="auto"/>
            <w:vAlign w:val="center"/>
          </w:tcPr>
          <w:p w14:paraId="4002B0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38DAFB">
            <w:pPr>
              <w:jc w:val="center"/>
              <w:rPr>
                <w:rFonts w:asciiTheme="minorEastAsia" w:hAnsiTheme="minorEastAsia" w:eastAsiaTheme="minorEastAsia"/>
                <w:sz w:val="20"/>
                <w:szCs w:val="20"/>
              </w:rPr>
            </w:pPr>
          </w:p>
        </w:tc>
        <w:tc>
          <w:tcPr>
            <w:tcW w:w="363" w:type="pct"/>
            <w:shd w:val="clear" w:color="auto" w:fill="auto"/>
            <w:vAlign w:val="center"/>
          </w:tcPr>
          <w:p w14:paraId="4F5A09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8C1F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C9AFAFF">
            <w:pPr>
              <w:jc w:val="center"/>
              <w:rPr>
                <w:rFonts w:asciiTheme="minorEastAsia" w:hAnsiTheme="minorEastAsia" w:eastAsiaTheme="minorEastAsia"/>
                <w:sz w:val="20"/>
                <w:szCs w:val="20"/>
              </w:rPr>
            </w:pPr>
          </w:p>
        </w:tc>
      </w:tr>
      <w:tr w14:paraId="2647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FE3B8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TJ4.1.104</w:t>
            </w:r>
          </w:p>
        </w:tc>
        <w:tc>
          <w:tcPr>
            <w:tcW w:w="2284" w:type="pct"/>
            <w:shd w:val="clear" w:color="auto" w:fill="auto"/>
            <w:vAlign w:val="center"/>
          </w:tcPr>
          <w:p w14:paraId="5A06D446">
            <w:pPr>
              <w:rPr>
                <w:rFonts w:asciiTheme="minorEastAsia" w:hAnsiTheme="minorEastAsia" w:eastAsiaTheme="minorEastAsia"/>
                <w:sz w:val="20"/>
                <w:szCs w:val="20"/>
              </w:rPr>
            </w:pPr>
            <w:r>
              <w:rPr>
                <w:rFonts w:hint="eastAsia" w:asciiTheme="minorEastAsia" w:hAnsiTheme="minorEastAsia" w:eastAsiaTheme="minorEastAsia"/>
                <w:sz w:val="20"/>
                <w:szCs w:val="20"/>
              </w:rPr>
              <w:t>钢筋混凝土预制桩分项工程质量验收记录</w:t>
            </w:r>
          </w:p>
        </w:tc>
        <w:tc>
          <w:tcPr>
            <w:tcW w:w="363" w:type="pct"/>
            <w:shd w:val="clear" w:color="auto" w:fill="auto"/>
            <w:vAlign w:val="center"/>
          </w:tcPr>
          <w:p w14:paraId="2951AA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7D970C6">
            <w:pPr>
              <w:jc w:val="center"/>
              <w:rPr>
                <w:rFonts w:asciiTheme="minorEastAsia" w:hAnsiTheme="minorEastAsia" w:eastAsiaTheme="minorEastAsia"/>
                <w:sz w:val="20"/>
                <w:szCs w:val="20"/>
              </w:rPr>
            </w:pPr>
          </w:p>
        </w:tc>
        <w:tc>
          <w:tcPr>
            <w:tcW w:w="363" w:type="pct"/>
            <w:shd w:val="clear" w:color="auto" w:fill="auto"/>
            <w:vAlign w:val="center"/>
          </w:tcPr>
          <w:p w14:paraId="1F7B60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650D3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96CD2B">
            <w:pPr>
              <w:jc w:val="center"/>
              <w:rPr>
                <w:rFonts w:asciiTheme="minorEastAsia" w:hAnsiTheme="minorEastAsia" w:eastAsiaTheme="minorEastAsia"/>
                <w:sz w:val="20"/>
                <w:szCs w:val="20"/>
              </w:rPr>
            </w:pPr>
          </w:p>
        </w:tc>
      </w:tr>
      <w:tr w14:paraId="1866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686C2E5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TJ4.1.105</w:t>
            </w:r>
          </w:p>
        </w:tc>
        <w:tc>
          <w:tcPr>
            <w:tcW w:w="2284" w:type="pct"/>
            <w:shd w:val="clear" w:color="auto" w:fill="auto"/>
            <w:vAlign w:val="center"/>
          </w:tcPr>
          <w:p w14:paraId="38A807E5">
            <w:pPr>
              <w:rPr>
                <w:rFonts w:asciiTheme="minorEastAsia" w:hAnsiTheme="minorEastAsia" w:eastAsiaTheme="minorEastAsia"/>
                <w:sz w:val="20"/>
                <w:szCs w:val="20"/>
              </w:rPr>
            </w:pPr>
            <w:r>
              <w:rPr>
                <w:rFonts w:hint="eastAsia" w:asciiTheme="minorEastAsia" w:hAnsiTheme="minorEastAsia" w:eastAsiaTheme="minorEastAsia"/>
                <w:sz w:val="20"/>
                <w:szCs w:val="20"/>
              </w:rPr>
              <w:t>锤击预制桩检验批质量验收记录</w:t>
            </w:r>
          </w:p>
        </w:tc>
        <w:tc>
          <w:tcPr>
            <w:tcW w:w="363" w:type="pct"/>
            <w:shd w:val="clear" w:color="auto" w:fill="auto"/>
            <w:vAlign w:val="center"/>
          </w:tcPr>
          <w:p w14:paraId="202EFD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DB78B7">
            <w:pPr>
              <w:jc w:val="center"/>
              <w:rPr>
                <w:rFonts w:asciiTheme="minorEastAsia" w:hAnsiTheme="minorEastAsia" w:eastAsiaTheme="minorEastAsia"/>
                <w:sz w:val="20"/>
                <w:szCs w:val="20"/>
              </w:rPr>
            </w:pPr>
          </w:p>
        </w:tc>
        <w:tc>
          <w:tcPr>
            <w:tcW w:w="363" w:type="pct"/>
            <w:shd w:val="clear" w:color="auto" w:fill="auto"/>
            <w:vAlign w:val="center"/>
          </w:tcPr>
          <w:p w14:paraId="0F4330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69E3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9DA9BD">
            <w:pPr>
              <w:jc w:val="center"/>
              <w:rPr>
                <w:rFonts w:asciiTheme="minorEastAsia" w:hAnsiTheme="minorEastAsia" w:eastAsiaTheme="minorEastAsia"/>
                <w:sz w:val="20"/>
                <w:szCs w:val="20"/>
              </w:rPr>
            </w:pPr>
          </w:p>
        </w:tc>
      </w:tr>
      <w:tr w14:paraId="34F6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6E4477F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TJ4.1.106</w:t>
            </w:r>
          </w:p>
        </w:tc>
        <w:tc>
          <w:tcPr>
            <w:tcW w:w="2284" w:type="pct"/>
            <w:shd w:val="clear" w:color="auto" w:fill="auto"/>
            <w:vAlign w:val="center"/>
          </w:tcPr>
          <w:p w14:paraId="4C68234A">
            <w:pPr>
              <w:rPr>
                <w:rFonts w:asciiTheme="minorEastAsia" w:hAnsiTheme="minorEastAsia" w:eastAsiaTheme="minorEastAsia"/>
                <w:sz w:val="20"/>
                <w:szCs w:val="20"/>
              </w:rPr>
            </w:pPr>
            <w:r>
              <w:rPr>
                <w:rFonts w:hint="eastAsia" w:asciiTheme="minorEastAsia" w:hAnsiTheme="minorEastAsia" w:eastAsiaTheme="minorEastAsia"/>
                <w:sz w:val="20"/>
                <w:szCs w:val="20"/>
              </w:rPr>
              <w:t>静压预制桩检验批质量验收记录</w:t>
            </w:r>
          </w:p>
        </w:tc>
        <w:tc>
          <w:tcPr>
            <w:tcW w:w="363" w:type="pct"/>
            <w:shd w:val="clear" w:color="auto" w:fill="auto"/>
            <w:vAlign w:val="center"/>
          </w:tcPr>
          <w:p w14:paraId="15B811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E24DE0">
            <w:pPr>
              <w:jc w:val="center"/>
              <w:rPr>
                <w:rFonts w:asciiTheme="minorEastAsia" w:hAnsiTheme="minorEastAsia" w:eastAsiaTheme="minorEastAsia"/>
                <w:sz w:val="20"/>
                <w:szCs w:val="20"/>
              </w:rPr>
            </w:pPr>
          </w:p>
        </w:tc>
        <w:tc>
          <w:tcPr>
            <w:tcW w:w="363" w:type="pct"/>
            <w:shd w:val="clear" w:color="auto" w:fill="auto"/>
            <w:vAlign w:val="center"/>
          </w:tcPr>
          <w:p w14:paraId="3AB4EC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2071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A86A1DA">
            <w:pPr>
              <w:jc w:val="center"/>
              <w:rPr>
                <w:rFonts w:asciiTheme="minorEastAsia" w:hAnsiTheme="minorEastAsia" w:eastAsiaTheme="minorEastAsia"/>
                <w:sz w:val="20"/>
                <w:szCs w:val="20"/>
              </w:rPr>
            </w:pPr>
          </w:p>
        </w:tc>
      </w:tr>
      <w:tr w14:paraId="7AD6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F61A7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TJ4.1.107</w:t>
            </w:r>
          </w:p>
        </w:tc>
        <w:tc>
          <w:tcPr>
            <w:tcW w:w="2284" w:type="pct"/>
            <w:shd w:val="clear" w:color="auto" w:fill="auto"/>
            <w:vAlign w:val="center"/>
          </w:tcPr>
          <w:p w14:paraId="4A9D5268">
            <w:pPr>
              <w:rPr>
                <w:rFonts w:asciiTheme="minorEastAsia" w:hAnsiTheme="minorEastAsia" w:eastAsiaTheme="minorEastAsia"/>
                <w:sz w:val="20"/>
                <w:szCs w:val="20"/>
              </w:rPr>
            </w:pPr>
            <w:r>
              <w:rPr>
                <w:rFonts w:hint="eastAsia" w:asciiTheme="minorEastAsia" w:hAnsiTheme="minorEastAsia" w:eastAsiaTheme="minorEastAsia"/>
                <w:sz w:val="20"/>
                <w:szCs w:val="20"/>
              </w:rPr>
              <w:t>泥浆护壁成孔灌注桩分项工程质量验收记录</w:t>
            </w:r>
          </w:p>
        </w:tc>
        <w:tc>
          <w:tcPr>
            <w:tcW w:w="363" w:type="pct"/>
            <w:shd w:val="clear" w:color="auto" w:fill="auto"/>
            <w:vAlign w:val="center"/>
          </w:tcPr>
          <w:p w14:paraId="23579A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B89398">
            <w:pPr>
              <w:jc w:val="center"/>
              <w:rPr>
                <w:rFonts w:asciiTheme="minorEastAsia" w:hAnsiTheme="minorEastAsia" w:eastAsiaTheme="minorEastAsia"/>
                <w:sz w:val="20"/>
                <w:szCs w:val="20"/>
              </w:rPr>
            </w:pPr>
          </w:p>
        </w:tc>
        <w:tc>
          <w:tcPr>
            <w:tcW w:w="363" w:type="pct"/>
            <w:shd w:val="clear" w:color="auto" w:fill="auto"/>
            <w:vAlign w:val="center"/>
          </w:tcPr>
          <w:p w14:paraId="115B07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8BC6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32FE6C">
            <w:pPr>
              <w:jc w:val="center"/>
              <w:rPr>
                <w:rFonts w:asciiTheme="minorEastAsia" w:hAnsiTheme="minorEastAsia" w:eastAsiaTheme="minorEastAsia"/>
                <w:sz w:val="20"/>
                <w:szCs w:val="20"/>
              </w:rPr>
            </w:pPr>
          </w:p>
        </w:tc>
      </w:tr>
      <w:tr w14:paraId="3E19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3964A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TJ4.1.108</w:t>
            </w:r>
          </w:p>
        </w:tc>
        <w:tc>
          <w:tcPr>
            <w:tcW w:w="2284" w:type="pct"/>
            <w:shd w:val="clear" w:color="auto" w:fill="auto"/>
            <w:vAlign w:val="center"/>
          </w:tcPr>
          <w:p w14:paraId="57B276F5">
            <w:pPr>
              <w:rPr>
                <w:rFonts w:asciiTheme="minorEastAsia" w:hAnsiTheme="minorEastAsia" w:eastAsiaTheme="minorEastAsia"/>
                <w:sz w:val="20"/>
                <w:szCs w:val="20"/>
              </w:rPr>
            </w:pPr>
            <w:r>
              <w:rPr>
                <w:rFonts w:hint="eastAsia" w:asciiTheme="minorEastAsia" w:hAnsiTheme="minorEastAsia" w:eastAsiaTheme="minorEastAsia"/>
                <w:sz w:val="20"/>
                <w:szCs w:val="20"/>
              </w:rPr>
              <w:t>泥浆护壁成孔灌注桩检验批质量验收记录</w:t>
            </w:r>
          </w:p>
        </w:tc>
        <w:tc>
          <w:tcPr>
            <w:tcW w:w="363" w:type="pct"/>
            <w:shd w:val="clear" w:color="auto" w:fill="auto"/>
            <w:vAlign w:val="center"/>
          </w:tcPr>
          <w:p w14:paraId="270BBA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9551D1">
            <w:pPr>
              <w:jc w:val="center"/>
              <w:rPr>
                <w:rFonts w:asciiTheme="minorEastAsia" w:hAnsiTheme="minorEastAsia" w:eastAsiaTheme="minorEastAsia"/>
                <w:sz w:val="20"/>
                <w:szCs w:val="20"/>
              </w:rPr>
            </w:pPr>
          </w:p>
        </w:tc>
        <w:tc>
          <w:tcPr>
            <w:tcW w:w="363" w:type="pct"/>
            <w:shd w:val="clear" w:color="auto" w:fill="auto"/>
            <w:vAlign w:val="center"/>
          </w:tcPr>
          <w:p w14:paraId="4B8DC0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A9DC8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2BCC835">
            <w:pPr>
              <w:jc w:val="center"/>
              <w:rPr>
                <w:rFonts w:asciiTheme="minorEastAsia" w:hAnsiTheme="minorEastAsia" w:eastAsiaTheme="minorEastAsia"/>
                <w:sz w:val="20"/>
                <w:szCs w:val="20"/>
              </w:rPr>
            </w:pPr>
          </w:p>
        </w:tc>
      </w:tr>
      <w:tr w14:paraId="393D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2938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TJ4.1.109</w:t>
            </w:r>
          </w:p>
        </w:tc>
        <w:tc>
          <w:tcPr>
            <w:tcW w:w="2284" w:type="pct"/>
            <w:shd w:val="clear" w:color="auto" w:fill="auto"/>
            <w:vAlign w:val="center"/>
          </w:tcPr>
          <w:p w14:paraId="232013F9">
            <w:pPr>
              <w:rPr>
                <w:rFonts w:asciiTheme="minorEastAsia" w:hAnsiTheme="minorEastAsia" w:eastAsiaTheme="minorEastAsia"/>
                <w:sz w:val="20"/>
                <w:szCs w:val="20"/>
              </w:rPr>
            </w:pPr>
            <w:r>
              <w:rPr>
                <w:rFonts w:hint="eastAsia" w:asciiTheme="minorEastAsia" w:hAnsiTheme="minorEastAsia" w:eastAsiaTheme="minorEastAsia"/>
                <w:sz w:val="20"/>
                <w:szCs w:val="20"/>
              </w:rPr>
              <w:t>干作业成孔灌注桩分项工程质量验收记录</w:t>
            </w:r>
          </w:p>
        </w:tc>
        <w:tc>
          <w:tcPr>
            <w:tcW w:w="363" w:type="pct"/>
            <w:shd w:val="clear" w:color="auto" w:fill="auto"/>
            <w:vAlign w:val="center"/>
          </w:tcPr>
          <w:p w14:paraId="366F35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ACCB18">
            <w:pPr>
              <w:jc w:val="center"/>
              <w:rPr>
                <w:rFonts w:asciiTheme="minorEastAsia" w:hAnsiTheme="minorEastAsia" w:eastAsiaTheme="minorEastAsia"/>
                <w:sz w:val="20"/>
                <w:szCs w:val="20"/>
              </w:rPr>
            </w:pPr>
          </w:p>
        </w:tc>
        <w:tc>
          <w:tcPr>
            <w:tcW w:w="363" w:type="pct"/>
            <w:shd w:val="clear" w:color="auto" w:fill="auto"/>
            <w:vAlign w:val="center"/>
          </w:tcPr>
          <w:p w14:paraId="4ADD46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F07D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3E52BF">
            <w:pPr>
              <w:jc w:val="center"/>
              <w:rPr>
                <w:rFonts w:asciiTheme="minorEastAsia" w:hAnsiTheme="minorEastAsia" w:eastAsiaTheme="minorEastAsia"/>
                <w:sz w:val="20"/>
                <w:szCs w:val="20"/>
              </w:rPr>
            </w:pPr>
          </w:p>
        </w:tc>
      </w:tr>
      <w:tr w14:paraId="5183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3F2D7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TJ4.1.110</w:t>
            </w:r>
          </w:p>
        </w:tc>
        <w:tc>
          <w:tcPr>
            <w:tcW w:w="2284" w:type="pct"/>
            <w:shd w:val="clear" w:color="auto" w:fill="auto"/>
            <w:vAlign w:val="center"/>
          </w:tcPr>
          <w:p w14:paraId="1181472F">
            <w:pPr>
              <w:rPr>
                <w:rFonts w:asciiTheme="minorEastAsia" w:hAnsiTheme="minorEastAsia" w:eastAsiaTheme="minorEastAsia"/>
                <w:sz w:val="20"/>
                <w:szCs w:val="20"/>
              </w:rPr>
            </w:pPr>
            <w:r>
              <w:rPr>
                <w:rFonts w:hint="eastAsia" w:asciiTheme="minorEastAsia" w:hAnsiTheme="minorEastAsia" w:eastAsiaTheme="minorEastAsia"/>
                <w:sz w:val="20"/>
                <w:szCs w:val="20"/>
              </w:rPr>
              <w:t>干作业成孔灌注桩检验批质量验收记录</w:t>
            </w:r>
          </w:p>
        </w:tc>
        <w:tc>
          <w:tcPr>
            <w:tcW w:w="363" w:type="pct"/>
            <w:shd w:val="clear" w:color="auto" w:fill="auto"/>
            <w:vAlign w:val="center"/>
          </w:tcPr>
          <w:p w14:paraId="3EAEB1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2FBB84">
            <w:pPr>
              <w:jc w:val="center"/>
              <w:rPr>
                <w:rFonts w:asciiTheme="minorEastAsia" w:hAnsiTheme="minorEastAsia" w:eastAsiaTheme="minorEastAsia"/>
                <w:sz w:val="20"/>
                <w:szCs w:val="20"/>
              </w:rPr>
            </w:pPr>
          </w:p>
        </w:tc>
        <w:tc>
          <w:tcPr>
            <w:tcW w:w="363" w:type="pct"/>
            <w:shd w:val="clear" w:color="auto" w:fill="auto"/>
            <w:vAlign w:val="center"/>
          </w:tcPr>
          <w:p w14:paraId="26108F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3490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3AC38D7">
            <w:pPr>
              <w:jc w:val="center"/>
              <w:rPr>
                <w:rFonts w:asciiTheme="minorEastAsia" w:hAnsiTheme="minorEastAsia" w:eastAsiaTheme="minorEastAsia"/>
                <w:sz w:val="20"/>
                <w:szCs w:val="20"/>
              </w:rPr>
            </w:pPr>
          </w:p>
        </w:tc>
      </w:tr>
      <w:tr w14:paraId="45C4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79E86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TJ4.1.111</w:t>
            </w:r>
          </w:p>
        </w:tc>
        <w:tc>
          <w:tcPr>
            <w:tcW w:w="2284" w:type="pct"/>
            <w:shd w:val="clear" w:color="auto" w:fill="auto"/>
            <w:vAlign w:val="center"/>
          </w:tcPr>
          <w:p w14:paraId="10CC13D3">
            <w:pPr>
              <w:rPr>
                <w:rFonts w:asciiTheme="minorEastAsia" w:hAnsiTheme="minorEastAsia" w:eastAsiaTheme="minorEastAsia"/>
                <w:sz w:val="20"/>
                <w:szCs w:val="20"/>
              </w:rPr>
            </w:pPr>
            <w:r>
              <w:rPr>
                <w:rFonts w:hint="eastAsia" w:asciiTheme="minorEastAsia" w:hAnsiTheme="minorEastAsia" w:eastAsiaTheme="minorEastAsia"/>
                <w:sz w:val="20"/>
                <w:szCs w:val="20"/>
              </w:rPr>
              <w:t>长螺旋钻孔压灌桩分项工程质量验收记录</w:t>
            </w:r>
          </w:p>
        </w:tc>
        <w:tc>
          <w:tcPr>
            <w:tcW w:w="363" w:type="pct"/>
            <w:shd w:val="clear" w:color="auto" w:fill="auto"/>
            <w:vAlign w:val="center"/>
          </w:tcPr>
          <w:p w14:paraId="2435F2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91F89C">
            <w:pPr>
              <w:jc w:val="center"/>
              <w:rPr>
                <w:rFonts w:asciiTheme="minorEastAsia" w:hAnsiTheme="minorEastAsia" w:eastAsiaTheme="minorEastAsia"/>
                <w:sz w:val="20"/>
                <w:szCs w:val="20"/>
              </w:rPr>
            </w:pPr>
          </w:p>
        </w:tc>
        <w:tc>
          <w:tcPr>
            <w:tcW w:w="363" w:type="pct"/>
            <w:shd w:val="clear" w:color="auto" w:fill="auto"/>
            <w:vAlign w:val="center"/>
          </w:tcPr>
          <w:p w14:paraId="5250BB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BF22E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FFB3DE0">
            <w:pPr>
              <w:jc w:val="center"/>
              <w:rPr>
                <w:rFonts w:asciiTheme="minorEastAsia" w:hAnsiTheme="minorEastAsia" w:eastAsiaTheme="minorEastAsia"/>
                <w:sz w:val="20"/>
                <w:szCs w:val="20"/>
              </w:rPr>
            </w:pPr>
          </w:p>
        </w:tc>
      </w:tr>
      <w:tr w14:paraId="620E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A08BB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TJ4.1.112</w:t>
            </w:r>
          </w:p>
        </w:tc>
        <w:tc>
          <w:tcPr>
            <w:tcW w:w="2284" w:type="pct"/>
            <w:shd w:val="clear" w:color="auto" w:fill="auto"/>
            <w:vAlign w:val="center"/>
          </w:tcPr>
          <w:p w14:paraId="1155AAC6">
            <w:pPr>
              <w:rPr>
                <w:rFonts w:asciiTheme="minorEastAsia" w:hAnsiTheme="minorEastAsia" w:eastAsiaTheme="minorEastAsia"/>
                <w:sz w:val="20"/>
                <w:szCs w:val="20"/>
              </w:rPr>
            </w:pPr>
            <w:r>
              <w:rPr>
                <w:rFonts w:hint="eastAsia" w:asciiTheme="minorEastAsia" w:hAnsiTheme="minorEastAsia" w:eastAsiaTheme="minorEastAsia"/>
                <w:sz w:val="20"/>
                <w:szCs w:val="20"/>
              </w:rPr>
              <w:t>长螺旋钻孔压灌桩检验批质量验收记录</w:t>
            </w:r>
          </w:p>
        </w:tc>
        <w:tc>
          <w:tcPr>
            <w:tcW w:w="363" w:type="pct"/>
            <w:shd w:val="clear" w:color="auto" w:fill="auto"/>
            <w:vAlign w:val="center"/>
          </w:tcPr>
          <w:p w14:paraId="62182F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734948">
            <w:pPr>
              <w:jc w:val="center"/>
              <w:rPr>
                <w:rFonts w:asciiTheme="minorEastAsia" w:hAnsiTheme="minorEastAsia" w:eastAsiaTheme="minorEastAsia"/>
                <w:sz w:val="20"/>
                <w:szCs w:val="20"/>
              </w:rPr>
            </w:pPr>
          </w:p>
        </w:tc>
        <w:tc>
          <w:tcPr>
            <w:tcW w:w="363" w:type="pct"/>
            <w:shd w:val="clear" w:color="auto" w:fill="auto"/>
            <w:vAlign w:val="center"/>
          </w:tcPr>
          <w:p w14:paraId="11A877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B4737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BA8C13">
            <w:pPr>
              <w:jc w:val="center"/>
              <w:rPr>
                <w:rFonts w:asciiTheme="minorEastAsia" w:hAnsiTheme="minorEastAsia" w:eastAsiaTheme="minorEastAsia"/>
                <w:sz w:val="20"/>
                <w:szCs w:val="20"/>
              </w:rPr>
            </w:pPr>
          </w:p>
        </w:tc>
      </w:tr>
      <w:tr w14:paraId="6B17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6110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TJ4.1.113</w:t>
            </w:r>
          </w:p>
        </w:tc>
        <w:tc>
          <w:tcPr>
            <w:tcW w:w="2284" w:type="pct"/>
            <w:shd w:val="clear" w:color="auto" w:fill="auto"/>
            <w:vAlign w:val="center"/>
          </w:tcPr>
          <w:p w14:paraId="628F1235">
            <w:pPr>
              <w:rPr>
                <w:rFonts w:asciiTheme="minorEastAsia" w:hAnsiTheme="minorEastAsia" w:eastAsiaTheme="minorEastAsia"/>
                <w:sz w:val="20"/>
                <w:szCs w:val="20"/>
              </w:rPr>
            </w:pPr>
            <w:r>
              <w:rPr>
                <w:rFonts w:hint="eastAsia" w:asciiTheme="minorEastAsia" w:hAnsiTheme="minorEastAsia" w:eastAsiaTheme="minorEastAsia"/>
                <w:sz w:val="20"/>
                <w:szCs w:val="20"/>
              </w:rPr>
              <w:t>沉管灌注桩分项工程质量验收记录</w:t>
            </w:r>
          </w:p>
        </w:tc>
        <w:tc>
          <w:tcPr>
            <w:tcW w:w="363" w:type="pct"/>
            <w:shd w:val="clear" w:color="auto" w:fill="auto"/>
            <w:vAlign w:val="center"/>
          </w:tcPr>
          <w:p w14:paraId="4DBD4B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88B073">
            <w:pPr>
              <w:jc w:val="center"/>
              <w:rPr>
                <w:rFonts w:asciiTheme="minorEastAsia" w:hAnsiTheme="minorEastAsia" w:eastAsiaTheme="minorEastAsia"/>
                <w:sz w:val="20"/>
                <w:szCs w:val="20"/>
              </w:rPr>
            </w:pPr>
          </w:p>
        </w:tc>
        <w:tc>
          <w:tcPr>
            <w:tcW w:w="363" w:type="pct"/>
            <w:shd w:val="clear" w:color="auto" w:fill="auto"/>
            <w:vAlign w:val="center"/>
          </w:tcPr>
          <w:p w14:paraId="0B3D4C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8EDF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295A2D">
            <w:pPr>
              <w:jc w:val="center"/>
              <w:rPr>
                <w:rFonts w:asciiTheme="minorEastAsia" w:hAnsiTheme="minorEastAsia" w:eastAsiaTheme="minorEastAsia"/>
                <w:sz w:val="20"/>
                <w:szCs w:val="20"/>
              </w:rPr>
            </w:pPr>
          </w:p>
        </w:tc>
      </w:tr>
      <w:tr w14:paraId="1A2A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0076E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TJ4.1.114</w:t>
            </w:r>
          </w:p>
        </w:tc>
        <w:tc>
          <w:tcPr>
            <w:tcW w:w="2284" w:type="pct"/>
            <w:shd w:val="clear" w:color="auto" w:fill="auto"/>
            <w:vAlign w:val="center"/>
          </w:tcPr>
          <w:p w14:paraId="57F340B1">
            <w:pPr>
              <w:rPr>
                <w:rFonts w:asciiTheme="minorEastAsia" w:hAnsiTheme="minorEastAsia" w:eastAsiaTheme="minorEastAsia"/>
                <w:sz w:val="20"/>
                <w:szCs w:val="20"/>
              </w:rPr>
            </w:pPr>
            <w:r>
              <w:rPr>
                <w:rFonts w:hint="eastAsia" w:asciiTheme="minorEastAsia" w:hAnsiTheme="minorEastAsia" w:eastAsiaTheme="minorEastAsia"/>
                <w:sz w:val="20"/>
                <w:szCs w:val="20"/>
              </w:rPr>
              <w:t>沉管灌注桩检验批质量验收记录</w:t>
            </w:r>
          </w:p>
        </w:tc>
        <w:tc>
          <w:tcPr>
            <w:tcW w:w="363" w:type="pct"/>
            <w:shd w:val="clear" w:color="auto" w:fill="auto"/>
            <w:vAlign w:val="center"/>
          </w:tcPr>
          <w:p w14:paraId="77492D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B8CD50">
            <w:pPr>
              <w:jc w:val="center"/>
              <w:rPr>
                <w:rFonts w:asciiTheme="minorEastAsia" w:hAnsiTheme="minorEastAsia" w:eastAsiaTheme="minorEastAsia"/>
                <w:sz w:val="20"/>
                <w:szCs w:val="20"/>
              </w:rPr>
            </w:pPr>
          </w:p>
        </w:tc>
        <w:tc>
          <w:tcPr>
            <w:tcW w:w="363" w:type="pct"/>
            <w:shd w:val="clear" w:color="auto" w:fill="auto"/>
            <w:vAlign w:val="center"/>
          </w:tcPr>
          <w:p w14:paraId="2D1A56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42A9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2C5151">
            <w:pPr>
              <w:jc w:val="center"/>
              <w:rPr>
                <w:rFonts w:asciiTheme="minorEastAsia" w:hAnsiTheme="minorEastAsia" w:eastAsiaTheme="minorEastAsia"/>
                <w:sz w:val="20"/>
                <w:szCs w:val="20"/>
              </w:rPr>
            </w:pPr>
          </w:p>
        </w:tc>
      </w:tr>
      <w:tr w14:paraId="5AD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5EEEF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TJ4.1.115</w:t>
            </w:r>
          </w:p>
        </w:tc>
        <w:tc>
          <w:tcPr>
            <w:tcW w:w="2284" w:type="pct"/>
            <w:shd w:val="clear" w:color="auto" w:fill="auto"/>
            <w:vAlign w:val="center"/>
          </w:tcPr>
          <w:p w14:paraId="105C5C6A">
            <w:pPr>
              <w:rPr>
                <w:rFonts w:asciiTheme="minorEastAsia" w:hAnsiTheme="minorEastAsia" w:eastAsiaTheme="minorEastAsia"/>
                <w:sz w:val="20"/>
                <w:szCs w:val="20"/>
              </w:rPr>
            </w:pPr>
            <w:r>
              <w:rPr>
                <w:rFonts w:hint="eastAsia" w:asciiTheme="minorEastAsia" w:hAnsiTheme="minorEastAsia" w:eastAsiaTheme="minorEastAsia"/>
                <w:sz w:val="20"/>
                <w:szCs w:val="20"/>
              </w:rPr>
              <w:t>钢桩施工分项工程质量验收记录</w:t>
            </w:r>
          </w:p>
        </w:tc>
        <w:tc>
          <w:tcPr>
            <w:tcW w:w="363" w:type="pct"/>
            <w:shd w:val="clear" w:color="auto" w:fill="auto"/>
            <w:vAlign w:val="center"/>
          </w:tcPr>
          <w:p w14:paraId="237CB1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C97079">
            <w:pPr>
              <w:jc w:val="center"/>
              <w:rPr>
                <w:rFonts w:asciiTheme="minorEastAsia" w:hAnsiTheme="minorEastAsia" w:eastAsiaTheme="minorEastAsia"/>
                <w:sz w:val="20"/>
                <w:szCs w:val="20"/>
              </w:rPr>
            </w:pPr>
          </w:p>
        </w:tc>
        <w:tc>
          <w:tcPr>
            <w:tcW w:w="363" w:type="pct"/>
            <w:shd w:val="clear" w:color="auto" w:fill="auto"/>
            <w:vAlign w:val="center"/>
          </w:tcPr>
          <w:p w14:paraId="29995C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9583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5E8DDE">
            <w:pPr>
              <w:jc w:val="center"/>
              <w:rPr>
                <w:rFonts w:asciiTheme="minorEastAsia" w:hAnsiTheme="minorEastAsia" w:eastAsiaTheme="minorEastAsia"/>
                <w:sz w:val="20"/>
                <w:szCs w:val="20"/>
              </w:rPr>
            </w:pPr>
          </w:p>
        </w:tc>
      </w:tr>
      <w:tr w14:paraId="29B1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97321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TJ4.1.116</w:t>
            </w:r>
          </w:p>
        </w:tc>
        <w:tc>
          <w:tcPr>
            <w:tcW w:w="2284" w:type="pct"/>
            <w:shd w:val="clear" w:color="auto" w:fill="auto"/>
            <w:vAlign w:val="center"/>
          </w:tcPr>
          <w:p w14:paraId="7293AAAD">
            <w:pPr>
              <w:rPr>
                <w:rFonts w:asciiTheme="minorEastAsia" w:hAnsiTheme="minorEastAsia" w:eastAsiaTheme="minorEastAsia"/>
                <w:sz w:val="20"/>
                <w:szCs w:val="20"/>
              </w:rPr>
            </w:pPr>
            <w:r>
              <w:rPr>
                <w:rFonts w:hint="eastAsia" w:asciiTheme="minorEastAsia" w:hAnsiTheme="minorEastAsia" w:eastAsiaTheme="minorEastAsia"/>
                <w:sz w:val="20"/>
                <w:szCs w:val="20"/>
              </w:rPr>
              <w:t>钢桩施工检验批质量验收记录</w:t>
            </w:r>
          </w:p>
        </w:tc>
        <w:tc>
          <w:tcPr>
            <w:tcW w:w="363" w:type="pct"/>
            <w:shd w:val="clear" w:color="auto" w:fill="auto"/>
            <w:vAlign w:val="center"/>
          </w:tcPr>
          <w:p w14:paraId="2B2B10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57E288">
            <w:pPr>
              <w:jc w:val="center"/>
              <w:rPr>
                <w:rFonts w:asciiTheme="minorEastAsia" w:hAnsiTheme="minorEastAsia" w:eastAsiaTheme="minorEastAsia"/>
                <w:sz w:val="20"/>
                <w:szCs w:val="20"/>
              </w:rPr>
            </w:pPr>
          </w:p>
        </w:tc>
        <w:tc>
          <w:tcPr>
            <w:tcW w:w="363" w:type="pct"/>
            <w:shd w:val="clear" w:color="auto" w:fill="auto"/>
            <w:vAlign w:val="center"/>
          </w:tcPr>
          <w:p w14:paraId="4FE124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3B10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D8AD0F">
            <w:pPr>
              <w:jc w:val="center"/>
              <w:rPr>
                <w:rFonts w:asciiTheme="minorEastAsia" w:hAnsiTheme="minorEastAsia" w:eastAsiaTheme="minorEastAsia"/>
                <w:sz w:val="20"/>
                <w:szCs w:val="20"/>
              </w:rPr>
            </w:pPr>
          </w:p>
        </w:tc>
      </w:tr>
      <w:tr w14:paraId="6AF5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4E74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TJ4.1.117</w:t>
            </w:r>
          </w:p>
        </w:tc>
        <w:tc>
          <w:tcPr>
            <w:tcW w:w="2284" w:type="pct"/>
            <w:shd w:val="clear" w:color="auto" w:fill="auto"/>
            <w:vAlign w:val="center"/>
          </w:tcPr>
          <w:p w14:paraId="6351F036">
            <w:pPr>
              <w:rPr>
                <w:rFonts w:asciiTheme="minorEastAsia" w:hAnsiTheme="minorEastAsia" w:eastAsiaTheme="minorEastAsia"/>
                <w:sz w:val="20"/>
                <w:szCs w:val="20"/>
              </w:rPr>
            </w:pPr>
            <w:r>
              <w:rPr>
                <w:rFonts w:hint="eastAsia" w:asciiTheme="minorEastAsia" w:hAnsiTheme="minorEastAsia" w:eastAsiaTheme="minorEastAsia"/>
                <w:sz w:val="20"/>
                <w:szCs w:val="20"/>
              </w:rPr>
              <w:t>锚杆静压桩分项工程质量验收记录</w:t>
            </w:r>
          </w:p>
        </w:tc>
        <w:tc>
          <w:tcPr>
            <w:tcW w:w="363" w:type="pct"/>
            <w:shd w:val="clear" w:color="auto" w:fill="auto"/>
            <w:vAlign w:val="center"/>
          </w:tcPr>
          <w:p w14:paraId="37B1F6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2246F8E">
            <w:pPr>
              <w:jc w:val="center"/>
              <w:rPr>
                <w:rFonts w:asciiTheme="minorEastAsia" w:hAnsiTheme="minorEastAsia" w:eastAsiaTheme="minorEastAsia"/>
                <w:sz w:val="20"/>
                <w:szCs w:val="20"/>
              </w:rPr>
            </w:pPr>
          </w:p>
        </w:tc>
        <w:tc>
          <w:tcPr>
            <w:tcW w:w="363" w:type="pct"/>
            <w:shd w:val="clear" w:color="auto" w:fill="auto"/>
            <w:vAlign w:val="center"/>
          </w:tcPr>
          <w:p w14:paraId="0A6630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F366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405F9E1">
            <w:pPr>
              <w:jc w:val="center"/>
              <w:rPr>
                <w:rFonts w:asciiTheme="minorEastAsia" w:hAnsiTheme="minorEastAsia" w:eastAsiaTheme="minorEastAsia"/>
                <w:sz w:val="20"/>
                <w:szCs w:val="20"/>
              </w:rPr>
            </w:pPr>
          </w:p>
        </w:tc>
      </w:tr>
      <w:tr w14:paraId="4190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5FBB6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TJ4.1.118</w:t>
            </w:r>
          </w:p>
        </w:tc>
        <w:tc>
          <w:tcPr>
            <w:tcW w:w="2284" w:type="pct"/>
            <w:shd w:val="clear" w:color="auto" w:fill="auto"/>
            <w:vAlign w:val="center"/>
          </w:tcPr>
          <w:p w14:paraId="1174C2C1">
            <w:pPr>
              <w:rPr>
                <w:rFonts w:asciiTheme="minorEastAsia" w:hAnsiTheme="minorEastAsia" w:eastAsiaTheme="minorEastAsia"/>
                <w:sz w:val="20"/>
                <w:szCs w:val="20"/>
              </w:rPr>
            </w:pPr>
            <w:r>
              <w:rPr>
                <w:rFonts w:hint="eastAsia" w:asciiTheme="minorEastAsia" w:hAnsiTheme="minorEastAsia" w:eastAsiaTheme="minorEastAsia"/>
                <w:sz w:val="20"/>
                <w:szCs w:val="20"/>
              </w:rPr>
              <w:t>锚杆静压桩检验批质量验收记录</w:t>
            </w:r>
          </w:p>
        </w:tc>
        <w:tc>
          <w:tcPr>
            <w:tcW w:w="363" w:type="pct"/>
            <w:shd w:val="clear" w:color="auto" w:fill="auto"/>
            <w:vAlign w:val="center"/>
          </w:tcPr>
          <w:p w14:paraId="698535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507EE9F">
            <w:pPr>
              <w:jc w:val="center"/>
              <w:rPr>
                <w:rFonts w:asciiTheme="minorEastAsia" w:hAnsiTheme="minorEastAsia" w:eastAsiaTheme="minorEastAsia"/>
                <w:sz w:val="20"/>
                <w:szCs w:val="20"/>
              </w:rPr>
            </w:pPr>
          </w:p>
        </w:tc>
        <w:tc>
          <w:tcPr>
            <w:tcW w:w="363" w:type="pct"/>
            <w:shd w:val="clear" w:color="auto" w:fill="auto"/>
            <w:vAlign w:val="center"/>
          </w:tcPr>
          <w:p w14:paraId="1DBC28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B28C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E6EAED">
            <w:pPr>
              <w:jc w:val="center"/>
              <w:rPr>
                <w:rFonts w:asciiTheme="minorEastAsia" w:hAnsiTheme="minorEastAsia" w:eastAsiaTheme="minorEastAsia"/>
                <w:sz w:val="20"/>
                <w:szCs w:val="20"/>
              </w:rPr>
            </w:pPr>
          </w:p>
        </w:tc>
      </w:tr>
      <w:tr w14:paraId="599F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2A769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TJ4.1.119</w:t>
            </w:r>
          </w:p>
        </w:tc>
        <w:tc>
          <w:tcPr>
            <w:tcW w:w="2284" w:type="pct"/>
            <w:shd w:val="clear" w:color="auto" w:fill="auto"/>
            <w:vAlign w:val="center"/>
          </w:tcPr>
          <w:p w14:paraId="248D8670">
            <w:pPr>
              <w:rPr>
                <w:rFonts w:asciiTheme="minorEastAsia" w:hAnsiTheme="minorEastAsia" w:eastAsiaTheme="minorEastAsia"/>
                <w:sz w:val="20"/>
                <w:szCs w:val="20"/>
              </w:rPr>
            </w:pPr>
            <w:r>
              <w:rPr>
                <w:rFonts w:hint="eastAsia" w:asciiTheme="minorEastAsia" w:hAnsiTheme="minorEastAsia" w:eastAsiaTheme="minorEastAsia"/>
                <w:sz w:val="20"/>
                <w:szCs w:val="20"/>
              </w:rPr>
              <w:t>岩石锚杆分项工程质量验收记录</w:t>
            </w:r>
          </w:p>
        </w:tc>
        <w:tc>
          <w:tcPr>
            <w:tcW w:w="363" w:type="pct"/>
            <w:shd w:val="clear" w:color="auto" w:fill="auto"/>
            <w:vAlign w:val="center"/>
          </w:tcPr>
          <w:p w14:paraId="5E3825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DFFC661">
            <w:pPr>
              <w:jc w:val="center"/>
              <w:rPr>
                <w:rFonts w:asciiTheme="minorEastAsia" w:hAnsiTheme="minorEastAsia" w:eastAsiaTheme="minorEastAsia"/>
                <w:sz w:val="20"/>
                <w:szCs w:val="20"/>
              </w:rPr>
            </w:pPr>
          </w:p>
        </w:tc>
        <w:tc>
          <w:tcPr>
            <w:tcW w:w="363" w:type="pct"/>
            <w:shd w:val="clear" w:color="auto" w:fill="auto"/>
            <w:vAlign w:val="center"/>
          </w:tcPr>
          <w:p w14:paraId="2DD856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D3A5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784D92B">
            <w:pPr>
              <w:jc w:val="center"/>
              <w:rPr>
                <w:rFonts w:asciiTheme="minorEastAsia" w:hAnsiTheme="minorEastAsia" w:eastAsiaTheme="minorEastAsia"/>
                <w:sz w:val="20"/>
                <w:szCs w:val="20"/>
              </w:rPr>
            </w:pPr>
          </w:p>
        </w:tc>
      </w:tr>
      <w:tr w14:paraId="05C0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BCDF87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TJ4.1.120</w:t>
            </w:r>
          </w:p>
        </w:tc>
        <w:tc>
          <w:tcPr>
            <w:tcW w:w="2284" w:type="pct"/>
            <w:shd w:val="clear" w:color="auto" w:fill="auto"/>
            <w:vAlign w:val="center"/>
          </w:tcPr>
          <w:p w14:paraId="6794E4CB">
            <w:pPr>
              <w:rPr>
                <w:rFonts w:asciiTheme="minorEastAsia" w:hAnsiTheme="minorEastAsia" w:eastAsiaTheme="minorEastAsia"/>
                <w:sz w:val="20"/>
                <w:szCs w:val="20"/>
              </w:rPr>
            </w:pPr>
            <w:r>
              <w:rPr>
                <w:rFonts w:hint="eastAsia" w:asciiTheme="minorEastAsia" w:hAnsiTheme="minorEastAsia" w:eastAsiaTheme="minorEastAsia"/>
                <w:sz w:val="20"/>
                <w:szCs w:val="20"/>
              </w:rPr>
              <w:t>岩石锚杆检验批质量验收记录</w:t>
            </w:r>
          </w:p>
        </w:tc>
        <w:tc>
          <w:tcPr>
            <w:tcW w:w="363" w:type="pct"/>
            <w:shd w:val="clear" w:color="auto" w:fill="auto"/>
            <w:vAlign w:val="center"/>
          </w:tcPr>
          <w:p w14:paraId="7F2BE4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A6FF4E">
            <w:pPr>
              <w:jc w:val="center"/>
              <w:rPr>
                <w:rFonts w:asciiTheme="minorEastAsia" w:hAnsiTheme="minorEastAsia" w:eastAsiaTheme="minorEastAsia"/>
                <w:sz w:val="20"/>
                <w:szCs w:val="20"/>
              </w:rPr>
            </w:pPr>
          </w:p>
        </w:tc>
        <w:tc>
          <w:tcPr>
            <w:tcW w:w="363" w:type="pct"/>
            <w:shd w:val="clear" w:color="auto" w:fill="auto"/>
            <w:vAlign w:val="center"/>
          </w:tcPr>
          <w:p w14:paraId="7E8673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180F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7A52C2">
            <w:pPr>
              <w:jc w:val="center"/>
              <w:rPr>
                <w:rFonts w:asciiTheme="minorEastAsia" w:hAnsiTheme="minorEastAsia" w:eastAsiaTheme="minorEastAsia"/>
                <w:sz w:val="20"/>
                <w:szCs w:val="20"/>
              </w:rPr>
            </w:pPr>
          </w:p>
        </w:tc>
      </w:tr>
      <w:tr w14:paraId="6E62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7DFB7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TJ4.1.121</w:t>
            </w:r>
          </w:p>
        </w:tc>
        <w:tc>
          <w:tcPr>
            <w:tcW w:w="2284" w:type="pct"/>
            <w:shd w:val="clear" w:color="auto" w:fill="auto"/>
            <w:vAlign w:val="center"/>
          </w:tcPr>
          <w:p w14:paraId="6596C77C">
            <w:pPr>
              <w:rPr>
                <w:rFonts w:asciiTheme="minorEastAsia" w:hAnsiTheme="minorEastAsia" w:eastAsiaTheme="minorEastAsia"/>
                <w:sz w:val="20"/>
                <w:szCs w:val="20"/>
              </w:rPr>
            </w:pPr>
            <w:r>
              <w:rPr>
                <w:rFonts w:hint="eastAsia" w:asciiTheme="minorEastAsia" w:hAnsiTheme="minorEastAsia" w:eastAsiaTheme="minorEastAsia"/>
                <w:sz w:val="20"/>
                <w:szCs w:val="20"/>
              </w:rPr>
              <w:t>沉井与沉箱分项工程质量验收记录</w:t>
            </w:r>
          </w:p>
        </w:tc>
        <w:tc>
          <w:tcPr>
            <w:tcW w:w="363" w:type="pct"/>
            <w:shd w:val="clear" w:color="auto" w:fill="auto"/>
            <w:vAlign w:val="center"/>
          </w:tcPr>
          <w:p w14:paraId="323F58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DB96A1F">
            <w:pPr>
              <w:jc w:val="center"/>
              <w:rPr>
                <w:rFonts w:asciiTheme="minorEastAsia" w:hAnsiTheme="minorEastAsia" w:eastAsiaTheme="minorEastAsia"/>
                <w:sz w:val="20"/>
                <w:szCs w:val="20"/>
              </w:rPr>
            </w:pPr>
          </w:p>
        </w:tc>
        <w:tc>
          <w:tcPr>
            <w:tcW w:w="363" w:type="pct"/>
            <w:shd w:val="clear" w:color="auto" w:fill="auto"/>
            <w:vAlign w:val="center"/>
          </w:tcPr>
          <w:p w14:paraId="542A55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AA79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551004">
            <w:pPr>
              <w:jc w:val="center"/>
              <w:rPr>
                <w:rFonts w:asciiTheme="minorEastAsia" w:hAnsiTheme="minorEastAsia" w:eastAsiaTheme="minorEastAsia"/>
                <w:sz w:val="20"/>
                <w:szCs w:val="20"/>
              </w:rPr>
            </w:pPr>
          </w:p>
        </w:tc>
      </w:tr>
      <w:tr w14:paraId="256B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CE273C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TJ4.1.122</w:t>
            </w:r>
          </w:p>
        </w:tc>
        <w:tc>
          <w:tcPr>
            <w:tcW w:w="2284" w:type="pct"/>
            <w:shd w:val="clear" w:color="auto" w:fill="auto"/>
            <w:vAlign w:val="center"/>
          </w:tcPr>
          <w:p w14:paraId="28E53709">
            <w:pPr>
              <w:rPr>
                <w:rFonts w:asciiTheme="minorEastAsia" w:hAnsiTheme="minorEastAsia" w:eastAsiaTheme="minorEastAsia"/>
                <w:sz w:val="20"/>
                <w:szCs w:val="20"/>
              </w:rPr>
            </w:pPr>
            <w:r>
              <w:rPr>
                <w:rFonts w:hint="eastAsia" w:asciiTheme="minorEastAsia" w:hAnsiTheme="minorEastAsia" w:eastAsiaTheme="minorEastAsia"/>
                <w:sz w:val="20"/>
                <w:szCs w:val="20"/>
              </w:rPr>
              <w:t>沉井与沉箱检验批质量验收记录</w:t>
            </w:r>
          </w:p>
        </w:tc>
        <w:tc>
          <w:tcPr>
            <w:tcW w:w="363" w:type="pct"/>
            <w:shd w:val="clear" w:color="auto" w:fill="auto"/>
            <w:vAlign w:val="center"/>
          </w:tcPr>
          <w:p w14:paraId="491536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FC2FC0">
            <w:pPr>
              <w:jc w:val="center"/>
              <w:rPr>
                <w:rFonts w:asciiTheme="minorEastAsia" w:hAnsiTheme="minorEastAsia" w:eastAsiaTheme="minorEastAsia"/>
                <w:sz w:val="20"/>
                <w:szCs w:val="20"/>
              </w:rPr>
            </w:pPr>
          </w:p>
        </w:tc>
        <w:tc>
          <w:tcPr>
            <w:tcW w:w="363" w:type="pct"/>
            <w:shd w:val="clear" w:color="auto" w:fill="auto"/>
            <w:vAlign w:val="center"/>
          </w:tcPr>
          <w:p w14:paraId="5B353C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94DD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BA5B7B">
            <w:pPr>
              <w:jc w:val="center"/>
              <w:rPr>
                <w:rFonts w:asciiTheme="minorEastAsia" w:hAnsiTheme="minorEastAsia" w:eastAsiaTheme="minorEastAsia"/>
                <w:sz w:val="20"/>
                <w:szCs w:val="20"/>
              </w:rPr>
            </w:pPr>
          </w:p>
        </w:tc>
      </w:tr>
      <w:tr w14:paraId="43FE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E29D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TJ4.1.123</w:t>
            </w:r>
          </w:p>
        </w:tc>
        <w:tc>
          <w:tcPr>
            <w:tcW w:w="2284" w:type="pct"/>
            <w:shd w:val="clear" w:color="auto" w:fill="auto"/>
            <w:vAlign w:val="center"/>
          </w:tcPr>
          <w:p w14:paraId="2C68C771">
            <w:pPr>
              <w:rPr>
                <w:rFonts w:asciiTheme="minorEastAsia" w:hAnsiTheme="minorEastAsia" w:eastAsiaTheme="minorEastAsia"/>
                <w:sz w:val="20"/>
                <w:szCs w:val="20"/>
              </w:rPr>
            </w:pPr>
            <w:r>
              <w:rPr>
                <w:rFonts w:hint="eastAsia" w:asciiTheme="minorEastAsia" w:hAnsiTheme="minorEastAsia" w:eastAsiaTheme="minorEastAsia"/>
                <w:sz w:val="20"/>
                <w:szCs w:val="20"/>
              </w:rPr>
              <w:t>特殊土地基基础子分部工程质量验收记录</w:t>
            </w:r>
          </w:p>
        </w:tc>
        <w:tc>
          <w:tcPr>
            <w:tcW w:w="363" w:type="pct"/>
            <w:shd w:val="clear" w:color="auto" w:fill="auto"/>
            <w:vAlign w:val="center"/>
          </w:tcPr>
          <w:p w14:paraId="56DA56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6892C4">
            <w:pPr>
              <w:jc w:val="center"/>
              <w:rPr>
                <w:rFonts w:asciiTheme="minorEastAsia" w:hAnsiTheme="minorEastAsia" w:eastAsiaTheme="minorEastAsia"/>
                <w:sz w:val="20"/>
                <w:szCs w:val="20"/>
              </w:rPr>
            </w:pPr>
          </w:p>
        </w:tc>
        <w:tc>
          <w:tcPr>
            <w:tcW w:w="363" w:type="pct"/>
            <w:shd w:val="clear" w:color="auto" w:fill="auto"/>
            <w:vAlign w:val="center"/>
          </w:tcPr>
          <w:p w14:paraId="680F6E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48509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0A596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7D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5950AC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TJ4.1.124</w:t>
            </w:r>
          </w:p>
        </w:tc>
        <w:tc>
          <w:tcPr>
            <w:tcW w:w="2284" w:type="pct"/>
            <w:shd w:val="clear" w:color="auto" w:fill="auto"/>
            <w:vAlign w:val="center"/>
          </w:tcPr>
          <w:p w14:paraId="67DF97E0">
            <w:pPr>
              <w:rPr>
                <w:rFonts w:asciiTheme="minorEastAsia" w:hAnsiTheme="minorEastAsia" w:eastAsiaTheme="minorEastAsia"/>
                <w:sz w:val="20"/>
                <w:szCs w:val="20"/>
              </w:rPr>
            </w:pPr>
            <w:r>
              <w:rPr>
                <w:rFonts w:hint="eastAsia" w:asciiTheme="minorEastAsia" w:hAnsiTheme="minorEastAsia" w:eastAsiaTheme="minorEastAsia"/>
                <w:sz w:val="20"/>
                <w:szCs w:val="20"/>
              </w:rPr>
              <w:t>湿陷性黄土分项工程质量验收记录</w:t>
            </w:r>
          </w:p>
        </w:tc>
        <w:tc>
          <w:tcPr>
            <w:tcW w:w="363" w:type="pct"/>
            <w:shd w:val="clear" w:color="auto" w:fill="auto"/>
            <w:vAlign w:val="center"/>
          </w:tcPr>
          <w:p w14:paraId="51EA91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CCDB39">
            <w:pPr>
              <w:jc w:val="center"/>
              <w:rPr>
                <w:rFonts w:asciiTheme="minorEastAsia" w:hAnsiTheme="minorEastAsia" w:eastAsiaTheme="minorEastAsia"/>
                <w:sz w:val="20"/>
                <w:szCs w:val="20"/>
              </w:rPr>
            </w:pPr>
          </w:p>
        </w:tc>
        <w:tc>
          <w:tcPr>
            <w:tcW w:w="363" w:type="pct"/>
            <w:shd w:val="clear" w:color="auto" w:fill="auto"/>
            <w:vAlign w:val="center"/>
          </w:tcPr>
          <w:p w14:paraId="7B4AA5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AD5E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7A0AA1">
            <w:pPr>
              <w:jc w:val="center"/>
              <w:rPr>
                <w:rFonts w:asciiTheme="minorEastAsia" w:hAnsiTheme="minorEastAsia" w:eastAsiaTheme="minorEastAsia"/>
                <w:sz w:val="20"/>
                <w:szCs w:val="20"/>
              </w:rPr>
            </w:pPr>
          </w:p>
        </w:tc>
      </w:tr>
      <w:tr w14:paraId="3774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7A637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TJ4.1.125</w:t>
            </w:r>
          </w:p>
        </w:tc>
        <w:tc>
          <w:tcPr>
            <w:tcW w:w="2284" w:type="pct"/>
            <w:shd w:val="clear" w:color="auto" w:fill="auto"/>
            <w:vAlign w:val="center"/>
          </w:tcPr>
          <w:p w14:paraId="770D57EA">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湿陷性黄土场地上素土、灰土地基检验批质量验收记录</w:t>
            </w:r>
          </w:p>
        </w:tc>
        <w:tc>
          <w:tcPr>
            <w:tcW w:w="363" w:type="pct"/>
            <w:shd w:val="clear" w:color="auto" w:fill="auto"/>
            <w:vAlign w:val="center"/>
          </w:tcPr>
          <w:p w14:paraId="7D6BD5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9820E4">
            <w:pPr>
              <w:jc w:val="center"/>
              <w:rPr>
                <w:rFonts w:asciiTheme="minorEastAsia" w:hAnsiTheme="minorEastAsia" w:eastAsiaTheme="minorEastAsia"/>
                <w:sz w:val="20"/>
                <w:szCs w:val="20"/>
              </w:rPr>
            </w:pPr>
          </w:p>
        </w:tc>
        <w:tc>
          <w:tcPr>
            <w:tcW w:w="363" w:type="pct"/>
            <w:shd w:val="clear" w:color="auto" w:fill="auto"/>
            <w:vAlign w:val="center"/>
          </w:tcPr>
          <w:p w14:paraId="06C237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AD15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666884">
            <w:pPr>
              <w:jc w:val="center"/>
              <w:rPr>
                <w:rFonts w:asciiTheme="minorEastAsia" w:hAnsiTheme="minorEastAsia" w:eastAsiaTheme="minorEastAsia"/>
                <w:sz w:val="20"/>
                <w:szCs w:val="20"/>
              </w:rPr>
            </w:pPr>
          </w:p>
        </w:tc>
      </w:tr>
      <w:tr w14:paraId="3D3A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78A3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TJ4.1.126</w:t>
            </w:r>
          </w:p>
        </w:tc>
        <w:tc>
          <w:tcPr>
            <w:tcW w:w="2284" w:type="pct"/>
            <w:shd w:val="clear" w:color="auto" w:fill="auto"/>
            <w:vAlign w:val="center"/>
          </w:tcPr>
          <w:p w14:paraId="3266C76B">
            <w:pPr>
              <w:rPr>
                <w:rFonts w:asciiTheme="minorEastAsia" w:hAnsiTheme="minorEastAsia" w:eastAsiaTheme="minorEastAsia"/>
                <w:sz w:val="20"/>
                <w:szCs w:val="20"/>
              </w:rPr>
            </w:pPr>
            <w:r>
              <w:rPr>
                <w:rFonts w:hint="eastAsia" w:asciiTheme="minorEastAsia" w:hAnsiTheme="minorEastAsia" w:eastAsiaTheme="minorEastAsia"/>
                <w:sz w:val="20"/>
                <w:szCs w:val="20"/>
              </w:rPr>
              <w:t>湿陷性黄土场地上强夯地基检验批质量验收记录</w:t>
            </w:r>
          </w:p>
        </w:tc>
        <w:tc>
          <w:tcPr>
            <w:tcW w:w="363" w:type="pct"/>
            <w:shd w:val="clear" w:color="auto" w:fill="auto"/>
            <w:vAlign w:val="center"/>
          </w:tcPr>
          <w:p w14:paraId="2859B3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30955B">
            <w:pPr>
              <w:jc w:val="center"/>
              <w:rPr>
                <w:rFonts w:asciiTheme="minorEastAsia" w:hAnsiTheme="minorEastAsia" w:eastAsiaTheme="minorEastAsia"/>
                <w:sz w:val="20"/>
                <w:szCs w:val="20"/>
              </w:rPr>
            </w:pPr>
          </w:p>
        </w:tc>
        <w:tc>
          <w:tcPr>
            <w:tcW w:w="363" w:type="pct"/>
            <w:shd w:val="clear" w:color="auto" w:fill="auto"/>
            <w:vAlign w:val="center"/>
          </w:tcPr>
          <w:p w14:paraId="507420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8374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35D982">
            <w:pPr>
              <w:jc w:val="center"/>
              <w:rPr>
                <w:rFonts w:asciiTheme="minorEastAsia" w:hAnsiTheme="minorEastAsia" w:eastAsiaTheme="minorEastAsia"/>
                <w:sz w:val="20"/>
                <w:szCs w:val="20"/>
              </w:rPr>
            </w:pPr>
          </w:p>
        </w:tc>
      </w:tr>
      <w:tr w14:paraId="0A59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3E14D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TJ4.1.127</w:t>
            </w:r>
          </w:p>
        </w:tc>
        <w:tc>
          <w:tcPr>
            <w:tcW w:w="2284" w:type="pct"/>
            <w:shd w:val="clear" w:color="auto" w:fill="auto"/>
            <w:vAlign w:val="center"/>
          </w:tcPr>
          <w:p w14:paraId="1F8EA50A">
            <w:pPr>
              <w:rPr>
                <w:rFonts w:asciiTheme="minorEastAsia" w:hAnsiTheme="minorEastAsia" w:eastAsiaTheme="minorEastAsia"/>
                <w:sz w:val="20"/>
                <w:szCs w:val="20"/>
              </w:rPr>
            </w:pPr>
            <w:r>
              <w:rPr>
                <w:rFonts w:hint="eastAsia" w:asciiTheme="minorEastAsia" w:hAnsiTheme="minorEastAsia" w:eastAsiaTheme="minorEastAsia"/>
                <w:sz w:val="20"/>
                <w:szCs w:val="20"/>
              </w:rPr>
              <w:t>湿陷性黄土场地上挤密地基检验批质量验收记录</w:t>
            </w:r>
          </w:p>
        </w:tc>
        <w:tc>
          <w:tcPr>
            <w:tcW w:w="363" w:type="pct"/>
            <w:shd w:val="clear" w:color="auto" w:fill="auto"/>
            <w:vAlign w:val="center"/>
          </w:tcPr>
          <w:p w14:paraId="6F4172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AD89E2B">
            <w:pPr>
              <w:jc w:val="center"/>
              <w:rPr>
                <w:rFonts w:asciiTheme="minorEastAsia" w:hAnsiTheme="minorEastAsia" w:eastAsiaTheme="minorEastAsia"/>
                <w:sz w:val="20"/>
                <w:szCs w:val="20"/>
              </w:rPr>
            </w:pPr>
          </w:p>
        </w:tc>
        <w:tc>
          <w:tcPr>
            <w:tcW w:w="363" w:type="pct"/>
            <w:shd w:val="clear" w:color="auto" w:fill="auto"/>
            <w:vAlign w:val="center"/>
          </w:tcPr>
          <w:p w14:paraId="58E9AD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3B68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48710F2">
            <w:pPr>
              <w:jc w:val="center"/>
              <w:rPr>
                <w:rFonts w:asciiTheme="minorEastAsia" w:hAnsiTheme="minorEastAsia" w:eastAsiaTheme="minorEastAsia"/>
                <w:sz w:val="20"/>
                <w:szCs w:val="20"/>
              </w:rPr>
            </w:pPr>
          </w:p>
        </w:tc>
      </w:tr>
      <w:tr w14:paraId="6E15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F07378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TJ4.1.128</w:t>
            </w:r>
          </w:p>
        </w:tc>
        <w:tc>
          <w:tcPr>
            <w:tcW w:w="2284" w:type="pct"/>
            <w:shd w:val="clear" w:color="auto" w:fill="auto"/>
            <w:vAlign w:val="center"/>
          </w:tcPr>
          <w:p w14:paraId="61852CA4">
            <w:pPr>
              <w:rPr>
                <w:rFonts w:asciiTheme="minorEastAsia" w:hAnsiTheme="minorEastAsia" w:eastAsiaTheme="minorEastAsia"/>
                <w:sz w:val="20"/>
                <w:szCs w:val="20"/>
              </w:rPr>
            </w:pPr>
            <w:r>
              <w:rPr>
                <w:rFonts w:hint="eastAsia" w:asciiTheme="minorEastAsia" w:hAnsiTheme="minorEastAsia" w:eastAsiaTheme="minorEastAsia"/>
                <w:sz w:val="20"/>
                <w:szCs w:val="20"/>
              </w:rPr>
              <w:t>湿陷性黄土场地上预浸水法检验批质量验收记录</w:t>
            </w:r>
          </w:p>
        </w:tc>
        <w:tc>
          <w:tcPr>
            <w:tcW w:w="363" w:type="pct"/>
            <w:shd w:val="clear" w:color="auto" w:fill="auto"/>
            <w:vAlign w:val="center"/>
          </w:tcPr>
          <w:p w14:paraId="5CE1A6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2D42B2">
            <w:pPr>
              <w:jc w:val="center"/>
              <w:rPr>
                <w:rFonts w:asciiTheme="minorEastAsia" w:hAnsiTheme="minorEastAsia" w:eastAsiaTheme="minorEastAsia"/>
                <w:sz w:val="20"/>
                <w:szCs w:val="20"/>
              </w:rPr>
            </w:pPr>
          </w:p>
        </w:tc>
        <w:tc>
          <w:tcPr>
            <w:tcW w:w="363" w:type="pct"/>
            <w:shd w:val="clear" w:color="auto" w:fill="auto"/>
            <w:vAlign w:val="center"/>
          </w:tcPr>
          <w:p w14:paraId="172B24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7DE3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77CB88">
            <w:pPr>
              <w:jc w:val="center"/>
              <w:rPr>
                <w:rFonts w:asciiTheme="minorEastAsia" w:hAnsiTheme="minorEastAsia" w:eastAsiaTheme="minorEastAsia"/>
                <w:sz w:val="20"/>
                <w:szCs w:val="20"/>
              </w:rPr>
            </w:pPr>
          </w:p>
        </w:tc>
      </w:tr>
      <w:tr w14:paraId="1B60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26B7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TJ4.1.129</w:t>
            </w:r>
          </w:p>
        </w:tc>
        <w:tc>
          <w:tcPr>
            <w:tcW w:w="2284" w:type="pct"/>
            <w:shd w:val="clear" w:color="auto" w:fill="auto"/>
            <w:vAlign w:val="center"/>
          </w:tcPr>
          <w:p w14:paraId="20C67A66">
            <w:pPr>
              <w:rPr>
                <w:rFonts w:asciiTheme="minorEastAsia" w:hAnsiTheme="minorEastAsia" w:eastAsiaTheme="minorEastAsia"/>
                <w:sz w:val="20"/>
                <w:szCs w:val="20"/>
              </w:rPr>
            </w:pPr>
            <w:r>
              <w:rPr>
                <w:rFonts w:hint="eastAsia" w:asciiTheme="minorEastAsia" w:hAnsiTheme="minorEastAsia" w:eastAsiaTheme="minorEastAsia"/>
                <w:sz w:val="20"/>
                <w:szCs w:val="20"/>
              </w:rPr>
              <w:t>冻土分项工程质量验收记录</w:t>
            </w:r>
          </w:p>
        </w:tc>
        <w:tc>
          <w:tcPr>
            <w:tcW w:w="363" w:type="pct"/>
            <w:shd w:val="clear" w:color="auto" w:fill="auto"/>
            <w:vAlign w:val="center"/>
          </w:tcPr>
          <w:p w14:paraId="0DA377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893C1B">
            <w:pPr>
              <w:jc w:val="center"/>
              <w:rPr>
                <w:rFonts w:asciiTheme="minorEastAsia" w:hAnsiTheme="minorEastAsia" w:eastAsiaTheme="minorEastAsia"/>
                <w:sz w:val="20"/>
                <w:szCs w:val="20"/>
              </w:rPr>
            </w:pPr>
          </w:p>
        </w:tc>
        <w:tc>
          <w:tcPr>
            <w:tcW w:w="363" w:type="pct"/>
            <w:shd w:val="clear" w:color="auto" w:fill="auto"/>
            <w:vAlign w:val="center"/>
          </w:tcPr>
          <w:p w14:paraId="4873A5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ABD3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C63859">
            <w:pPr>
              <w:jc w:val="center"/>
              <w:rPr>
                <w:rFonts w:asciiTheme="minorEastAsia" w:hAnsiTheme="minorEastAsia" w:eastAsiaTheme="minorEastAsia"/>
                <w:sz w:val="20"/>
                <w:szCs w:val="20"/>
              </w:rPr>
            </w:pPr>
          </w:p>
        </w:tc>
      </w:tr>
      <w:tr w14:paraId="2566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0E18ED2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TJ4.1.130</w:t>
            </w:r>
          </w:p>
        </w:tc>
        <w:tc>
          <w:tcPr>
            <w:tcW w:w="2284" w:type="pct"/>
            <w:shd w:val="clear" w:color="auto" w:fill="auto"/>
            <w:vAlign w:val="center"/>
          </w:tcPr>
          <w:p w14:paraId="0F487CEC">
            <w:pPr>
              <w:rPr>
                <w:rFonts w:asciiTheme="minorEastAsia" w:hAnsiTheme="minorEastAsia" w:eastAsiaTheme="minorEastAsia"/>
                <w:sz w:val="20"/>
                <w:szCs w:val="20"/>
              </w:rPr>
            </w:pPr>
            <w:r>
              <w:rPr>
                <w:rFonts w:hint="eastAsia" w:asciiTheme="minorEastAsia" w:hAnsiTheme="minorEastAsia" w:eastAsiaTheme="minorEastAsia"/>
                <w:sz w:val="20"/>
                <w:szCs w:val="20"/>
              </w:rPr>
              <w:t>保温隔热地基检验批质量验收记录</w:t>
            </w:r>
          </w:p>
        </w:tc>
        <w:tc>
          <w:tcPr>
            <w:tcW w:w="363" w:type="pct"/>
            <w:shd w:val="clear" w:color="auto" w:fill="auto"/>
            <w:vAlign w:val="center"/>
          </w:tcPr>
          <w:p w14:paraId="457128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84F691C">
            <w:pPr>
              <w:jc w:val="center"/>
              <w:rPr>
                <w:rFonts w:asciiTheme="minorEastAsia" w:hAnsiTheme="minorEastAsia" w:eastAsiaTheme="minorEastAsia"/>
                <w:sz w:val="20"/>
                <w:szCs w:val="20"/>
              </w:rPr>
            </w:pPr>
          </w:p>
        </w:tc>
        <w:tc>
          <w:tcPr>
            <w:tcW w:w="363" w:type="pct"/>
            <w:shd w:val="clear" w:color="auto" w:fill="auto"/>
            <w:vAlign w:val="center"/>
          </w:tcPr>
          <w:p w14:paraId="695110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B361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9B8196">
            <w:pPr>
              <w:jc w:val="center"/>
              <w:rPr>
                <w:rFonts w:asciiTheme="minorEastAsia" w:hAnsiTheme="minorEastAsia" w:eastAsiaTheme="minorEastAsia"/>
                <w:sz w:val="20"/>
                <w:szCs w:val="20"/>
              </w:rPr>
            </w:pPr>
          </w:p>
        </w:tc>
      </w:tr>
      <w:tr w14:paraId="3B63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90299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TJ4.1.131</w:t>
            </w:r>
          </w:p>
        </w:tc>
        <w:tc>
          <w:tcPr>
            <w:tcW w:w="2284" w:type="pct"/>
            <w:shd w:val="clear" w:color="auto" w:fill="auto"/>
            <w:vAlign w:val="center"/>
          </w:tcPr>
          <w:p w14:paraId="3151701D">
            <w:pPr>
              <w:rPr>
                <w:rFonts w:asciiTheme="minorEastAsia" w:hAnsiTheme="minorEastAsia" w:eastAsiaTheme="minorEastAsia"/>
                <w:sz w:val="20"/>
                <w:szCs w:val="20"/>
              </w:rPr>
            </w:pPr>
            <w:r>
              <w:rPr>
                <w:rFonts w:hint="eastAsia" w:asciiTheme="minorEastAsia" w:hAnsiTheme="minorEastAsia" w:eastAsiaTheme="minorEastAsia"/>
                <w:sz w:val="20"/>
                <w:szCs w:val="20"/>
              </w:rPr>
              <w:t>钢筋混凝土预制桩检验批质量验收记录</w:t>
            </w:r>
          </w:p>
        </w:tc>
        <w:tc>
          <w:tcPr>
            <w:tcW w:w="363" w:type="pct"/>
            <w:shd w:val="clear" w:color="auto" w:fill="auto"/>
            <w:vAlign w:val="center"/>
          </w:tcPr>
          <w:p w14:paraId="6DA3A1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70FAF2">
            <w:pPr>
              <w:jc w:val="center"/>
              <w:rPr>
                <w:rFonts w:asciiTheme="minorEastAsia" w:hAnsiTheme="minorEastAsia" w:eastAsiaTheme="minorEastAsia"/>
                <w:sz w:val="20"/>
                <w:szCs w:val="20"/>
              </w:rPr>
            </w:pPr>
          </w:p>
        </w:tc>
        <w:tc>
          <w:tcPr>
            <w:tcW w:w="363" w:type="pct"/>
            <w:shd w:val="clear" w:color="auto" w:fill="auto"/>
            <w:vAlign w:val="center"/>
          </w:tcPr>
          <w:p w14:paraId="146FDC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5819E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869082">
            <w:pPr>
              <w:jc w:val="center"/>
              <w:rPr>
                <w:rFonts w:asciiTheme="minorEastAsia" w:hAnsiTheme="minorEastAsia" w:eastAsiaTheme="minorEastAsia"/>
                <w:sz w:val="20"/>
                <w:szCs w:val="20"/>
              </w:rPr>
            </w:pPr>
          </w:p>
        </w:tc>
      </w:tr>
      <w:tr w14:paraId="206B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BC647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TJ4.1.132</w:t>
            </w:r>
          </w:p>
        </w:tc>
        <w:tc>
          <w:tcPr>
            <w:tcW w:w="2284" w:type="pct"/>
            <w:shd w:val="clear" w:color="auto" w:fill="auto"/>
            <w:vAlign w:val="center"/>
          </w:tcPr>
          <w:p w14:paraId="28B0C077">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多年冻土地区泥浆护壁成孔灌注桩检验批质量验收记录</w:t>
            </w:r>
          </w:p>
        </w:tc>
        <w:tc>
          <w:tcPr>
            <w:tcW w:w="363" w:type="pct"/>
            <w:shd w:val="clear" w:color="auto" w:fill="auto"/>
            <w:vAlign w:val="center"/>
          </w:tcPr>
          <w:p w14:paraId="47AE6C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4C775B">
            <w:pPr>
              <w:jc w:val="center"/>
              <w:rPr>
                <w:rFonts w:asciiTheme="minorEastAsia" w:hAnsiTheme="minorEastAsia" w:eastAsiaTheme="minorEastAsia"/>
                <w:sz w:val="20"/>
                <w:szCs w:val="20"/>
              </w:rPr>
            </w:pPr>
          </w:p>
        </w:tc>
        <w:tc>
          <w:tcPr>
            <w:tcW w:w="363" w:type="pct"/>
            <w:shd w:val="clear" w:color="auto" w:fill="auto"/>
            <w:vAlign w:val="center"/>
          </w:tcPr>
          <w:p w14:paraId="62A2F0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B311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D44FEB">
            <w:pPr>
              <w:jc w:val="center"/>
              <w:rPr>
                <w:rFonts w:asciiTheme="minorEastAsia" w:hAnsiTheme="minorEastAsia" w:eastAsiaTheme="minorEastAsia"/>
                <w:sz w:val="20"/>
                <w:szCs w:val="20"/>
              </w:rPr>
            </w:pPr>
          </w:p>
        </w:tc>
      </w:tr>
      <w:tr w14:paraId="03DA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9E7E9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TJ4.1.133</w:t>
            </w:r>
          </w:p>
        </w:tc>
        <w:tc>
          <w:tcPr>
            <w:tcW w:w="2284" w:type="pct"/>
            <w:shd w:val="clear" w:color="auto" w:fill="auto"/>
            <w:vAlign w:val="center"/>
          </w:tcPr>
          <w:p w14:paraId="734CF1FD">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多年冻土地区干作业成孔灌注桩检验批质量验收记录</w:t>
            </w:r>
          </w:p>
        </w:tc>
        <w:tc>
          <w:tcPr>
            <w:tcW w:w="363" w:type="pct"/>
            <w:shd w:val="clear" w:color="auto" w:fill="auto"/>
            <w:vAlign w:val="center"/>
          </w:tcPr>
          <w:p w14:paraId="568435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F2DD7C">
            <w:pPr>
              <w:jc w:val="center"/>
              <w:rPr>
                <w:rFonts w:asciiTheme="minorEastAsia" w:hAnsiTheme="minorEastAsia" w:eastAsiaTheme="minorEastAsia"/>
                <w:sz w:val="20"/>
                <w:szCs w:val="20"/>
              </w:rPr>
            </w:pPr>
          </w:p>
        </w:tc>
        <w:tc>
          <w:tcPr>
            <w:tcW w:w="363" w:type="pct"/>
            <w:shd w:val="clear" w:color="auto" w:fill="auto"/>
            <w:vAlign w:val="center"/>
          </w:tcPr>
          <w:p w14:paraId="7B139D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C00D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8384022">
            <w:pPr>
              <w:jc w:val="center"/>
              <w:rPr>
                <w:rFonts w:asciiTheme="minorEastAsia" w:hAnsiTheme="minorEastAsia" w:eastAsiaTheme="minorEastAsia"/>
                <w:sz w:val="20"/>
                <w:szCs w:val="20"/>
              </w:rPr>
            </w:pPr>
          </w:p>
        </w:tc>
      </w:tr>
      <w:tr w14:paraId="397F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4AC75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TJ4.1.134</w:t>
            </w:r>
          </w:p>
        </w:tc>
        <w:tc>
          <w:tcPr>
            <w:tcW w:w="2284" w:type="pct"/>
            <w:shd w:val="clear" w:color="auto" w:fill="auto"/>
            <w:vAlign w:val="center"/>
          </w:tcPr>
          <w:p w14:paraId="7A27960B">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多年冻土地区长螺旋钻孔压灌桩检验批质量验收记录</w:t>
            </w:r>
          </w:p>
        </w:tc>
        <w:tc>
          <w:tcPr>
            <w:tcW w:w="363" w:type="pct"/>
            <w:shd w:val="clear" w:color="auto" w:fill="auto"/>
            <w:vAlign w:val="center"/>
          </w:tcPr>
          <w:p w14:paraId="788B36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3EB04A">
            <w:pPr>
              <w:jc w:val="center"/>
              <w:rPr>
                <w:rFonts w:asciiTheme="minorEastAsia" w:hAnsiTheme="minorEastAsia" w:eastAsiaTheme="minorEastAsia"/>
                <w:sz w:val="20"/>
                <w:szCs w:val="20"/>
              </w:rPr>
            </w:pPr>
          </w:p>
        </w:tc>
        <w:tc>
          <w:tcPr>
            <w:tcW w:w="363" w:type="pct"/>
            <w:shd w:val="clear" w:color="auto" w:fill="auto"/>
            <w:vAlign w:val="center"/>
          </w:tcPr>
          <w:p w14:paraId="5975DF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FB26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D8BF94D">
            <w:pPr>
              <w:jc w:val="center"/>
              <w:rPr>
                <w:rFonts w:asciiTheme="minorEastAsia" w:hAnsiTheme="minorEastAsia" w:eastAsiaTheme="minorEastAsia"/>
                <w:sz w:val="20"/>
                <w:szCs w:val="20"/>
              </w:rPr>
            </w:pPr>
          </w:p>
        </w:tc>
      </w:tr>
      <w:tr w14:paraId="592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D73B9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TJ4.1.135</w:t>
            </w:r>
          </w:p>
        </w:tc>
        <w:tc>
          <w:tcPr>
            <w:tcW w:w="2284" w:type="pct"/>
            <w:shd w:val="clear" w:color="auto" w:fill="auto"/>
            <w:vAlign w:val="center"/>
          </w:tcPr>
          <w:p w14:paraId="51975FAD">
            <w:pPr>
              <w:rPr>
                <w:rFonts w:asciiTheme="minorEastAsia" w:hAnsiTheme="minorEastAsia" w:eastAsiaTheme="minorEastAsia"/>
                <w:sz w:val="20"/>
                <w:szCs w:val="20"/>
              </w:rPr>
            </w:pPr>
            <w:r>
              <w:rPr>
                <w:rFonts w:hint="eastAsia" w:asciiTheme="minorEastAsia" w:hAnsiTheme="minorEastAsia" w:eastAsiaTheme="minorEastAsia"/>
                <w:sz w:val="20"/>
                <w:szCs w:val="20"/>
              </w:rPr>
              <w:t>架空通风基础检验批质量验收记录</w:t>
            </w:r>
          </w:p>
        </w:tc>
        <w:tc>
          <w:tcPr>
            <w:tcW w:w="363" w:type="pct"/>
            <w:shd w:val="clear" w:color="auto" w:fill="auto"/>
            <w:vAlign w:val="center"/>
          </w:tcPr>
          <w:p w14:paraId="74AF5E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579DD4">
            <w:pPr>
              <w:jc w:val="center"/>
              <w:rPr>
                <w:rFonts w:asciiTheme="minorEastAsia" w:hAnsiTheme="minorEastAsia" w:eastAsiaTheme="minorEastAsia"/>
                <w:sz w:val="20"/>
                <w:szCs w:val="20"/>
              </w:rPr>
            </w:pPr>
          </w:p>
        </w:tc>
        <w:tc>
          <w:tcPr>
            <w:tcW w:w="363" w:type="pct"/>
            <w:shd w:val="clear" w:color="auto" w:fill="auto"/>
            <w:vAlign w:val="center"/>
          </w:tcPr>
          <w:p w14:paraId="468643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AE39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42EB5A">
            <w:pPr>
              <w:jc w:val="center"/>
              <w:rPr>
                <w:rFonts w:asciiTheme="minorEastAsia" w:hAnsiTheme="minorEastAsia" w:eastAsiaTheme="minorEastAsia"/>
                <w:sz w:val="20"/>
                <w:szCs w:val="20"/>
              </w:rPr>
            </w:pPr>
          </w:p>
        </w:tc>
      </w:tr>
      <w:tr w14:paraId="4FE1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C296E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TJ4.1.136</w:t>
            </w:r>
          </w:p>
        </w:tc>
        <w:tc>
          <w:tcPr>
            <w:tcW w:w="2284" w:type="pct"/>
            <w:shd w:val="clear" w:color="auto" w:fill="auto"/>
            <w:vAlign w:val="center"/>
          </w:tcPr>
          <w:p w14:paraId="52812014">
            <w:pPr>
              <w:rPr>
                <w:rFonts w:asciiTheme="minorEastAsia" w:hAnsiTheme="minorEastAsia" w:eastAsiaTheme="minorEastAsia"/>
                <w:sz w:val="20"/>
                <w:szCs w:val="20"/>
              </w:rPr>
            </w:pPr>
            <w:r>
              <w:rPr>
                <w:rFonts w:hint="eastAsia" w:asciiTheme="minorEastAsia" w:hAnsiTheme="minorEastAsia" w:eastAsiaTheme="minorEastAsia"/>
                <w:sz w:val="20"/>
                <w:szCs w:val="20"/>
              </w:rPr>
              <w:t>膨胀土分项工程质量验收记录</w:t>
            </w:r>
          </w:p>
        </w:tc>
        <w:tc>
          <w:tcPr>
            <w:tcW w:w="363" w:type="pct"/>
            <w:shd w:val="clear" w:color="auto" w:fill="auto"/>
            <w:vAlign w:val="center"/>
          </w:tcPr>
          <w:p w14:paraId="5F2851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8885AF">
            <w:pPr>
              <w:jc w:val="center"/>
              <w:rPr>
                <w:rFonts w:asciiTheme="minorEastAsia" w:hAnsiTheme="minorEastAsia" w:eastAsiaTheme="minorEastAsia"/>
                <w:sz w:val="20"/>
                <w:szCs w:val="20"/>
              </w:rPr>
            </w:pPr>
          </w:p>
        </w:tc>
        <w:tc>
          <w:tcPr>
            <w:tcW w:w="363" w:type="pct"/>
            <w:shd w:val="clear" w:color="auto" w:fill="auto"/>
            <w:vAlign w:val="center"/>
          </w:tcPr>
          <w:p w14:paraId="4655A4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6475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B154D1">
            <w:pPr>
              <w:jc w:val="center"/>
              <w:rPr>
                <w:rFonts w:asciiTheme="minorEastAsia" w:hAnsiTheme="minorEastAsia" w:eastAsiaTheme="minorEastAsia"/>
                <w:sz w:val="20"/>
                <w:szCs w:val="20"/>
              </w:rPr>
            </w:pPr>
          </w:p>
        </w:tc>
      </w:tr>
      <w:tr w14:paraId="2A9B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65F5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TJ4.1.137</w:t>
            </w:r>
          </w:p>
        </w:tc>
        <w:tc>
          <w:tcPr>
            <w:tcW w:w="2284" w:type="pct"/>
            <w:shd w:val="clear" w:color="auto" w:fill="auto"/>
            <w:vAlign w:val="center"/>
          </w:tcPr>
          <w:p w14:paraId="2EA39A91">
            <w:pPr>
              <w:rPr>
                <w:rFonts w:asciiTheme="minorEastAsia" w:hAnsiTheme="minorEastAsia" w:eastAsiaTheme="minorEastAsia"/>
                <w:sz w:val="20"/>
                <w:szCs w:val="20"/>
              </w:rPr>
            </w:pPr>
            <w:r>
              <w:rPr>
                <w:rFonts w:hint="eastAsia" w:asciiTheme="minorEastAsia" w:hAnsiTheme="minorEastAsia" w:eastAsiaTheme="minorEastAsia"/>
                <w:sz w:val="20"/>
                <w:szCs w:val="20"/>
              </w:rPr>
              <w:t>素土、灰土地基检验批质量验收记录</w:t>
            </w:r>
          </w:p>
        </w:tc>
        <w:tc>
          <w:tcPr>
            <w:tcW w:w="363" w:type="pct"/>
            <w:shd w:val="clear" w:color="auto" w:fill="auto"/>
            <w:vAlign w:val="center"/>
          </w:tcPr>
          <w:p w14:paraId="5EAD83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EC09DD">
            <w:pPr>
              <w:jc w:val="center"/>
              <w:rPr>
                <w:rFonts w:asciiTheme="minorEastAsia" w:hAnsiTheme="minorEastAsia" w:eastAsiaTheme="minorEastAsia"/>
                <w:sz w:val="20"/>
                <w:szCs w:val="20"/>
              </w:rPr>
            </w:pPr>
          </w:p>
        </w:tc>
        <w:tc>
          <w:tcPr>
            <w:tcW w:w="363" w:type="pct"/>
            <w:shd w:val="clear" w:color="auto" w:fill="auto"/>
            <w:vAlign w:val="center"/>
          </w:tcPr>
          <w:p w14:paraId="316494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DCA0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1E8F16">
            <w:pPr>
              <w:jc w:val="center"/>
              <w:rPr>
                <w:rFonts w:asciiTheme="minorEastAsia" w:hAnsiTheme="minorEastAsia" w:eastAsiaTheme="minorEastAsia"/>
                <w:sz w:val="20"/>
                <w:szCs w:val="20"/>
              </w:rPr>
            </w:pPr>
          </w:p>
        </w:tc>
      </w:tr>
      <w:tr w14:paraId="2AEC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11FE2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TJ4.1.138</w:t>
            </w:r>
          </w:p>
        </w:tc>
        <w:tc>
          <w:tcPr>
            <w:tcW w:w="2284" w:type="pct"/>
            <w:shd w:val="clear" w:color="auto" w:fill="auto"/>
            <w:vAlign w:val="center"/>
          </w:tcPr>
          <w:p w14:paraId="380B722A">
            <w:pPr>
              <w:rPr>
                <w:rFonts w:asciiTheme="minorEastAsia" w:hAnsiTheme="minorEastAsia" w:eastAsiaTheme="minorEastAsia"/>
                <w:sz w:val="20"/>
                <w:szCs w:val="20"/>
              </w:rPr>
            </w:pPr>
            <w:r>
              <w:rPr>
                <w:rFonts w:hint="eastAsia" w:asciiTheme="minorEastAsia" w:hAnsiTheme="minorEastAsia" w:eastAsiaTheme="minorEastAsia"/>
                <w:sz w:val="20"/>
                <w:szCs w:val="20"/>
              </w:rPr>
              <w:t>砂和砂石地基检验批质量验收记录</w:t>
            </w:r>
          </w:p>
        </w:tc>
        <w:tc>
          <w:tcPr>
            <w:tcW w:w="363" w:type="pct"/>
            <w:shd w:val="clear" w:color="auto" w:fill="auto"/>
            <w:vAlign w:val="center"/>
          </w:tcPr>
          <w:p w14:paraId="50260E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9F9327">
            <w:pPr>
              <w:jc w:val="center"/>
              <w:rPr>
                <w:rFonts w:asciiTheme="minorEastAsia" w:hAnsiTheme="minorEastAsia" w:eastAsiaTheme="minorEastAsia"/>
                <w:sz w:val="20"/>
                <w:szCs w:val="20"/>
              </w:rPr>
            </w:pPr>
          </w:p>
        </w:tc>
        <w:tc>
          <w:tcPr>
            <w:tcW w:w="363" w:type="pct"/>
            <w:shd w:val="clear" w:color="auto" w:fill="auto"/>
            <w:vAlign w:val="center"/>
          </w:tcPr>
          <w:p w14:paraId="132D5E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F233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DD0EB65">
            <w:pPr>
              <w:jc w:val="center"/>
              <w:rPr>
                <w:rFonts w:asciiTheme="minorEastAsia" w:hAnsiTheme="minorEastAsia" w:eastAsiaTheme="minorEastAsia"/>
                <w:sz w:val="20"/>
                <w:szCs w:val="20"/>
              </w:rPr>
            </w:pPr>
          </w:p>
        </w:tc>
      </w:tr>
      <w:tr w14:paraId="7CA0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598EDC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TJ4.1.139</w:t>
            </w:r>
          </w:p>
        </w:tc>
        <w:tc>
          <w:tcPr>
            <w:tcW w:w="2284" w:type="pct"/>
            <w:shd w:val="clear" w:color="auto" w:fill="auto"/>
            <w:vAlign w:val="center"/>
          </w:tcPr>
          <w:p w14:paraId="4D836207">
            <w:pPr>
              <w:rPr>
                <w:rFonts w:asciiTheme="minorEastAsia" w:hAnsiTheme="minorEastAsia" w:eastAsiaTheme="minorEastAsia"/>
                <w:sz w:val="20"/>
                <w:szCs w:val="20"/>
              </w:rPr>
            </w:pPr>
            <w:r>
              <w:rPr>
                <w:rFonts w:hint="eastAsia" w:asciiTheme="minorEastAsia" w:hAnsiTheme="minorEastAsia" w:eastAsiaTheme="minorEastAsia"/>
                <w:sz w:val="20"/>
                <w:szCs w:val="20"/>
              </w:rPr>
              <w:t>干作业成孔灌注桩检验批质量验收记录</w:t>
            </w:r>
          </w:p>
        </w:tc>
        <w:tc>
          <w:tcPr>
            <w:tcW w:w="363" w:type="pct"/>
            <w:shd w:val="clear" w:color="auto" w:fill="auto"/>
            <w:vAlign w:val="center"/>
          </w:tcPr>
          <w:p w14:paraId="281722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8B23BF">
            <w:pPr>
              <w:jc w:val="center"/>
              <w:rPr>
                <w:rFonts w:asciiTheme="minorEastAsia" w:hAnsiTheme="minorEastAsia" w:eastAsiaTheme="minorEastAsia"/>
                <w:sz w:val="20"/>
                <w:szCs w:val="20"/>
              </w:rPr>
            </w:pPr>
          </w:p>
        </w:tc>
        <w:tc>
          <w:tcPr>
            <w:tcW w:w="363" w:type="pct"/>
            <w:shd w:val="clear" w:color="auto" w:fill="auto"/>
            <w:vAlign w:val="center"/>
          </w:tcPr>
          <w:p w14:paraId="691DE3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66B4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21130B">
            <w:pPr>
              <w:jc w:val="center"/>
              <w:rPr>
                <w:rFonts w:asciiTheme="minorEastAsia" w:hAnsiTheme="minorEastAsia" w:eastAsiaTheme="minorEastAsia"/>
                <w:sz w:val="20"/>
                <w:szCs w:val="20"/>
              </w:rPr>
            </w:pPr>
          </w:p>
        </w:tc>
      </w:tr>
      <w:tr w14:paraId="0BE8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08D03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TJ4.1.140</w:t>
            </w:r>
          </w:p>
        </w:tc>
        <w:tc>
          <w:tcPr>
            <w:tcW w:w="2284" w:type="pct"/>
            <w:shd w:val="clear" w:color="auto" w:fill="auto"/>
            <w:vAlign w:val="center"/>
          </w:tcPr>
          <w:p w14:paraId="3AC7FA95">
            <w:pPr>
              <w:rPr>
                <w:rFonts w:asciiTheme="minorEastAsia" w:hAnsiTheme="minorEastAsia" w:eastAsiaTheme="minorEastAsia"/>
                <w:sz w:val="20"/>
                <w:szCs w:val="20"/>
              </w:rPr>
            </w:pPr>
            <w:r>
              <w:rPr>
                <w:rFonts w:hint="eastAsia" w:asciiTheme="minorEastAsia" w:hAnsiTheme="minorEastAsia" w:eastAsiaTheme="minorEastAsia"/>
                <w:sz w:val="20"/>
                <w:szCs w:val="20"/>
              </w:rPr>
              <w:t>长螺旋钻孔压灌桩检验批质量验收记录</w:t>
            </w:r>
          </w:p>
        </w:tc>
        <w:tc>
          <w:tcPr>
            <w:tcW w:w="363" w:type="pct"/>
            <w:shd w:val="clear" w:color="auto" w:fill="auto"/>
            <w:vAlign w:val="center"/>
          </w:tcPr>
          <w:p w14:paraId="04B25D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684AB55">
            <w:pPr>
              <w:jc w:val="center"/>
              <w:rPr>
                <w:rFonts w:asciiTheme="minorEastAsia" w:hAnsiTheme="minorEastAsia" w:eastAsiaTheme="minorEastAsia"/>
                <w:sz w:val="20"/>
                <w:szCs w:val="20"/>
              </w:rPr>
            </w:pPr>
          </w:p>
        </w:tc>
        <w:tc>
          <w:tcPr>
            <w:tcW w:w="363" w:type="pct"/>
            <w:shd w:val="clear" w:color="auto" w:fill="auto"/>
            <w:vAlign w:val="center"/>
          </w:tcPr>
          <w:p w14:paraId="00BBC7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7FF26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2217D4">
            <w:pPr>
              <w:jc w:val="center"/>
              <w:rPr>
                <w:rFonts w:asciiTheme="minorEastAsia" w:hAnsiTheme="minorEastAsia" w:eastAsiaTheme="minorEastAsia"/>
                <w:sz w:val="20"/>
                <w:szCs w:val="20"/>
              </w:rPr>
            </w:pPr>
          </w:p>
        </w:tc>
      </w:tr>
      <w:tr w14:paraId="6813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04E6E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TJ4.1.141</w:t>
            </w:r>
          </w:p>
        </w:tc>
        <w:tc>
          <w:tcPr>
            <w:tcW w:w="2284" w:type="pct"/>
            <w:shd w:val="clear" w:color="auto" w:fill="auto"/>
            <w:vAlign w:val="center"/>
          </w:tcPr>
          <w:p w14:paraId="2ACC8379">
            <w:pPr>
              <w:rPr>
                <w:rFonts w:asciiTheme="minorEastAsia" w:hAnsiTheme="minorEastAsia" w:eastAsiaTheme="minorEastAsia"/>
                <w:sz w:val="20"/>
                <w:szCs w:val="20"/>
              </w:rPr>
            </w:pPr>
            <w:r>
              <w:rPr>
                <w:rFonts w:hint="eastAsia" w:asciiTheme="minorEastAsia" w:hAnsiTheme="minorEastAsia" w:eastAsiaTheme="minorEastAsia"/>
                <w:sz w:val="20"/>
                <w:szCs w:val="20"/>
              </w:rPr>
              <w:t>散水检验批质量验收记录</w:t>
            </w:r>
          </w:p>
        </w:tc>
        <w:tc>
          <w:tcPr>
            <w:tcW w:w="363" w:type="pct"/>
            <w:shd w:val="clear" w:color="auto" w:fill="auto"/>
            <w:vAlign w:val="center"/>
          </w:tcPr>
          <w:p w14:paraId="609E1D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3E0A44">
            <w:pPr>
              <w:jc w:val="center"/>
              <w:rPr>
                <w:rFonts w:asciiTheme="minorEastAsia" w:hAnsiTheme="minorEastAsia" w:eastAsiaTheme="minorEastAsia"/>
                <w:sz w:val="20"/>
                <w:szCs w:val="20"/>
              </w:rPr>
            </w:pPr>
          </w:p>
        </w:tc>
        <w:tc>
          <w:tcPr>
            <w:tcW w:w="363" w:type="pct"/>
            <w:shd w:val="clear" w:color="auto" w:fill="auto"/>
            <w:vAlign w:val="center"/>
          </w:tcPr>
          <w:p w14:paraId="2B2426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DC65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F99F16C">
            <w:pPr>
              <w:jc w:val="center"/>
              <w:rPr>
                <w:rFonts w:asciiTheme="minorEastAsia" w:hAnsiTheme="minorEastAsia" w:eastAsiaTheme="minorEastAsia"/>
                <w:sz w:val="20"/>
                <w:szCs w:val="20"/>
              </w:rPr>
            </w:pPr>
          </w:p>
        </w:tc>
      </w:tr>
      <w:tr w14:paraId="5F2A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E9BA1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TJ4.1.142</w:t>
            </w:r>
          </w:p>
        </w:tc>
        <w:tc>
          <w:tcPr>
            <w:tcW w:w="2284" w:type="pct"/>
            <w:shd w:val="clear" w:color="auto" w:fill="auto"/>
            <w:vAlign w:val="center"/>
          </w:tcPr>
          <w:p w14:paraId="0BF1968C">
            <w:pPr>
              <w:rPr>
                <w:rFonts w:asciiTheme="minorEastAsia" w:hAnsiTheme="minorEastAsia" w:eastAsiaTheme="minorEastAsia"/>
                <w:sz w:val="20"/>
                <w:szCs w:val="20"/>
              </w:rPr>
            </w:pPr>
            <w:r>
              <w:rPr>
                <w:rFonts w:hint="eastAsia" w:asciiTheme="minorEastAsia" w:hAnsiTheme="minorEastAsia" w:eastAsiaTheme="minorEastAsia"/>
                <w:sz w:val="20"/>
                <w:szCs w:val="20"/>
              </w:rPr>
              <w:t>盐渍土分项工程质量验收记录</w:t>
            </w:r>
          </w:p>
        </w:tc>
        <w:tc>
          <w:tcPr>
            <w:tcW w:w="363" w:type="pct"/>
            <w:shd w:val="clear" w:color="auto" w:fill="auto"/>
            <w:vAlign w:val="center"/>
          </w:tcPr>
          <w:p w14:paraId="279F1F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E97DFE">
            <w:pPr>
              <w:jc w:val="center"/>
              <w:rPr>
                <w:rFonts w:asciiTheme="minorEastAsia" w:hAnsiTheme="minorEastAsia" w:eastAsiaTheme="minorEastAsia"/>
                <w:sz w:val="20"/>
                <w:szCs w:val="20"/>
              </w:rPr>
            </w:pPr>
          </w:p>
        </w:tc>
        <w:tc>
          <w:tcPr>
            <w:tcW w:w="363" w:type="pct"/>
            <w:shd w:val="clear" w:color="auto" w:fill="auto"/>
            <w:vAlign w:val="center"/>
          </w:tcPr>
          <w:p w14:paraId="36701E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04337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D65CC6F">
            <w:pPr>
              <w:jc w:val="center"/>
              <w:rPr>
                <w:rFonts w:asciiTheme="minorEastAsia" w:hAnsiTheme="minorEastAsia" w:eastAsiaTheme="minorEastAsia"/>
                <w:sz w:val="20"/>
                <w:szCs w:val="20"/>
              </w:rPr>
            </w:pPr>
          </w:p>
        </w:tc>
      </w:tr>
      <w:tr w14:paraId="2672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40BE5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TJ4.1.143</w:t>
            </w:r>
          </w:p>
        </w:tc>
        <w:tc>
          <w:tcPr>
            <w:tcW w:w="2284" w:type="pct"/>
            <w:shd w:val="clear" w:color="auto" w:fill="auto"/>
            <w:vAlign w:val="center"/>
          </w:tcPr>
          <w:p w14:paraId="4C4C53E2">
            <w:pPr>
              <w:rPr>
                <w:rFonts w:asciiTheme="minorEastAsia" w:hAnsiTheme="minorEastAsia" w:eastAsiaTheme="minorEastAsia"/>
                <w:sz w:val="20"/>
                <w:szCs w:val="20"/>
              </w:rPr>
            </w:pPr>
            <w:r>
              <w:rPr>
                <w:rFonts w:hint="eastAsia" w:asciiTheme="minorEastAsia" w:hAnsiTheme="minorEastAsia" w:eastAsiaTheme="minorEastAsia"/>
                <w:sz w:val="20"/>
                <w:szCs w:val="20"/>
              </w:rPr>
              <w:t>砂和砂石地基检验批质量验收记录</w:t>
            </w:r>
          </w:p>
        </w:tc>
        <w:tc>
          <w:tcPr>
            <w:tcW w:w="363" w:type="pct"/>
            <w:shd w:val="clear" w:color="auto" w:fill="auto"/>
            <w:vAlign w:val="center"/>
          </w:tcPr>
          <w:p w14:paraId="13F06C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93E177B">
            <w:pPr>
              <w:jc w:val="center"/>
              <w:rPr>
                <w:rFonts w:asciiTheme="minorEastAsia" w:hAnsiTheme="minorEastAsia" w:eastAsiaTheme="minorEastAsia"/>
                <w:sz w:val="20"/>
                <w:szCs w:val="20"/>
              </w:rPr>
            </w:pPr>
          </w:p>
        </w:tc>
        <w:tc>
          <w:tcPr>
            <w:tcW w:w="363" w:type="pct"/>
            <w:shd w:val="clear" w:color="auto" w:fill="auto"/>
            <w:vAlign w:val="center"/>
          </w:tcPr>
          <w:p w14:paraId="4D1315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5166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0035B3">
            <w:pPr>
              <w:jc w:val="center"/>
              <w:rPr>
                <w:rFonts w:asciiTheme="minorEastAsia" w:hAnsiTheme="minorEastAsia" w:eastAsiaTheme="minorEastAsia"/>
                <w:sz w:val="20"/>
                <w:szCs w:val="20"/>
              </w:rPr>
            </w:pPr>
          </w:p>
        </w:tc>
      </w:tr>
      <w:tr w14:paraId="2ACB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CE8242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TJ4.1.144</w:t>
            </w:r>
          </w:p>
        </w:tc>
        <w:tc>
          <w:tcPr>
            <w:tcW w:w="2284" w:type="pct"/>
            <w:shd w:val="clear" w:color="auto" w:fill="auto"/>
            <w:vAlign w:val="center"/>
          </w:tcPr>
          <w:p w14:paraId="5875FDD2">
            <w:pPr>
              <w:rPr>
                <w:rFonts w:asciiTheme="minorEastAsia" w:hAnsiTheme="minorEastAsia" w:eastAsiaTheme="minorEastAsia"/>
                <w:sz w:val="20"/>
                <w:szCs w:val="20"/>
              </w:rPr>
            </w:pPr>
            <w:r>
              <w:rPr>
                <w:rFonts w:hint="eastAsia" w:asciiTheme="minorEastAsia" w:hAnsiTheme="minorEastAsia" w:eastAsiaTheme="minorEastAsia"/>
                <w:sz w:val="20"/>
                <w:szCs w:val="20"/>
              </w:rPr>
              <w:t>粉煤灰地基检验批质量验收记录</w:t>
            </w:r>
          </w:p>
        </w:tc>
        <w:tc>
          <w:tcPr>
            <w:tcW w:w="363" w:type="pct"/>
            <w:shd w:val="clear" w:color="auto" w:fill="auto"/>
            <w:vAlign w:val="center"/>
          </w:tcPr>
          <w:p w14:paraId="295CF5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BE9B71">
            <w:pPr>
              <w:jc w:val="center"/>
              <w:rPr>
                <w:rFonts w:asciiTheme="minorEastAsia" w:hAnsiTheme="minorEastAsia" w:eastAsiaTheme="minorEastAsia"/>
                <w:sz w:val="20"/>
                <w:szCs w:val="20"/>
              </w:rPr>
            </w:pPr>
          </w:p>
        </w:tc>
        <w:tc>
          <w:tcPr>
            <w:tcW w:w="363" w:type="pct"/>
            <w:shd w:val="clear" w:color="auto" w:fill="auto"/>
            <w:vAlign w:val="center"/>
          </w:tcPr>
          <w:p w14:paraId="0C4B5D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3495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2E29A7">
            <w:pPr>
              <w:jc w:val="center"/>
              <w:rPr>
                <w:rFonts w:asciiTheme="minorEastAsia" w:hAnsiTheme="minorEastAsia" w:eastAsiaTheme="minorEastAsia"/>
                <w:sz w:val="20"/>
                <w:szCs w:val="20"/>
              </w:rPr>
            </w:pPr>
          </w:p>
        </w:tc>
      </w:tr>
      <w:tr w14:paraId="7C0F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4D6ABF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TJ4.1.145</w:t>
            </w:r>
          </w:p>
        </w:tc>
        <w:tc>
          <w:tcPr>
            <w:tcW w:w="2284" w:type="pct"/>
            <w:shd w:val="clear" w:color="auto" w:fill="auto"/>
            <w:vAlign w:val="center"/>
          </w:tcPr>
          <w:p w14:paraId="4384EE77">
            <w:pPr>
              <w:rPr>
                <w:rFonts w:asciiTheme="minorEastAsia" w:hAnsiTheme="minorEastAsia" w:eastAsiaTheme="minorEastAsia"/>
                <w:sz w:val="20"/>
                <w:szCs w:val="20"/>
              </w:rPr>
            </w:pPr>
            <w:r>
              <w:rPr>
                <w:rFonts w:hint="eastAsia" w:asciiTheme="minorEastAsia" w:hAnsiTheme="minorEastAsia" w:eastAsiaTheme="minorEastAsia"/>
                <w:sz w:val="20"/>
                <w:szCs w:val="20"/>
              </w:rPr>
              <w:t>强夯地基检验批质量验收记录</w:t>
            </w:r>
          </w:p>
        </w:tc>
        <w:tc>
          <w:tcPr>
            <w:tcW w:w="363" w:type="pct"/>
            <w:shd w:val="clear" w:color="auto" w:fill="auto"/>
            <w:vAlign w:val="center"/>
          </w:tcPr>
          <w:p w14:paraId="5C1CDC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EBD7FA">
            <w:pPr>
              <w:jc w:val="center"/>
              <w:rPr>
                <w:rFonts w:asciiTheme="minorEastAsia" w:hAnsiTheme="minorEastAsia" w:eastAsiaTheme="minorEastAsia"/>
                <w:sz w:val="20"/>
                <w:szCs w:val="20"/>
              </w:rPr>
            </w:pPr>
          </w:p>
        </w:tc>
        <w:tc>
          <w:tcPr>
            <w:tcW w:w="363" w:type="pct"/>
            <w:shd w:val="clear" w:color="auto" w:fill="auto"/>
            <w:vAlign w:val="center"/>
          </w:tcPr>
          <w:p w14:paraId="256E75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CD44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5C336E">
            <w:pPr>
              <w:jc w:val="center"/>
              <w:rPr>
                <w:rFonts w:asciiTheme="minorEastAsia" w:hAnsiTheme="minorEastAsia" w:eastAsiaTheme="minorEastAsia"/>
                <w:sz w:val="20"/>
                <w:szCs w:val="20"/>
              </w:rPr>
            </w:pPr>
          </w:p>
        </w:tc>
      </w:tr>
      <w:tr w14:paraId="6F38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61CE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TJ4.1.146</w:t>
            </w:r>
          </w:p>
        </w:tc>
        <w:tc>
          <w:tcPr>
            <w:tcW w:w="2284" w:type="pct"/>
            <w:shd w:val="clear" w:color="auto" w:fill="auto"/>
            <w:vAlign w:val="center"/>
          </w:tcPr>
          <w:p w14:paraId="78A05E16">
            <w:pPr>
              <w:rPr>
                <w:rFonts w:asciiTheme="minorEastAsia" w:hAnsiTheme="minorEastAsia" w:eastAsiaTheme="minorEastAsia"/>
                <w:sz w:val="20"/>
                <w:szCs w:val="20"/>
              </w:rPr>
            </w:pPr>
            <w:r>
              <w:rPr>
                <w:rFonts w:hint="eastAsia" w:asciiTheme="minorEastAsia" w:hAnsiTheme="minorEastAsia" w:eastAsiaTheme="minorEastAsia"/>
                <w:sz w:val="20"/>
                <w:szCs w:val="20"/>
              </w:rPr>
              <w:t>砂石桩复合地基检验批质量验收记录</w:t>
            </w:r>
          </w:p>
        </w:tc>
        <w:tc>
          <w:tcPr>
            <w:tcW w:w="363" w:type="pct"/>
            <w:shd w:val="clear" w:color="auto" w:fill="auto"/>
            <w:vAlign w:val="center"/>
          </w:tcPr>
          <w:p w14:paraId="7CEBE1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A1F0C3C">
            <w:pPr>
              <w:jc w:val="center"/>
              <w:rPr>
                <w:rFonts w:asciiTheme="minorEastAsia" w:hAnsiTheme="minorEastAsia" w:eastAsiaTheme="minorEastAsia"/>
                <w:sz w:val="20"/>
                <w:szCs w:val="20"/>
              </w:rPr>
            </w:pPr>
          </w:p>
        </w:tc>
        <w:tc>
          <w:tcPr>
            <w:tcW w:w="363" w:type="pct"/>
            <w:shd w:val="clear" w:color="auto" w:fill="auto"/>
            <w:vAlign w:val="center"/>
          </w:tcPr>
          <w:p w14:paraId="18DBD9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08CD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69BF0C">
            <w:pPr>
              <w:jc w:val="center"/>
              <w:rPr>
                <w:rFonts w:asciiTheme="minorEastAsia" w:hAnsiTheme="minorEastAsia" w:eastAsiaTheme="minorEastAsia"/>
                <w:sz w:val="20"/>
                <w:szCs w:val="20"/>
              </w:rPr>
            </w:pPr>
          </w:p>
        </w:tc>
      </w:tr>
      <w:tr w14:paraId="6FE9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30C1CE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TJ4.1.147</w:t>
            </w:r>
          </w:p>
        </w:tc>
        <w:tc>
          <w:tcPr>
            <w:tcW w:w="2284" w:type="pct"/>
            <w:shd w:val="clear" w:color="auto" w:fill="auto"/>
            <w:vAlign w:val="center"/>
          </w:tcPr>
          <w:p w14:paraId="53DF18E5">
            <w:pPr>
              <w:rPr>
                <w:rFonts w:asciiTheme="minorEastAsia" w:hAnsiTheme="minorEastAsia" w:eastAsiaTheme="minorEastAsia"/>
                <w:sz w:val="20"/>
                <w:szCs w:val="20"/>
              </w:rPr>
            </w:pPr>
            <w:r>
              <w:rPr>
                <w:rFonts w:hint="eastAsia" w:asciiTheme="minorEastAsia" w:hAnsiTheme="minorEastAsia" w:eastAsiaTheme="minorEastAsia"/>
                <w:sz w:val="20"/>
                <w:szCs w:val="20"/>
              </w:rPr>
              <w:t>浸水预溶法检验批质量验收记录</w:t>
            </w:r>
          </w:p>
        </w:tc>
        <w:tc>
          <w:tcPr>
            <w:tcW w:w="363" w:type="pct"/>
            <w:shd w:val="clear" w:color="auto" w:fill="auto"/>
            <w:vAlign w:val="center"/>
          </w:tcPr>
          <w:p w14:paraId="344543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DC84F5">
            <w:pPr>
              <w:jc w:val="center"/>
              <w:rPr>
                <w:rFonts w:asciiTheme="minorEastAsia" w:hAnsiTheme="minorEastAsia" w:eastAsiaTheme="minorEastAsia"/>
                <w:sz w:val="20"/>
                <w:szCs w:val="20"/>
              </w:rPr>
            </w:pPr>
          </w:p>
        </w:tc>
        <w:tc>
          <w:tcPr>
            <w:tcW w:w="363" w:type="pct"/>
            <w:shd w:val="clear" w:color="auto" w:fill="auto"/>
            <w:vAlign w:val="center"/>
          </w:tcPr>
          <w:p w14:paraId="00D57F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74C2D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ED2242">
            <w:pPr>
              <w:jc w:val="center"/>
              <w:rPr>
                <w:rFonts w:asciiTheme="minorEastAsia" w:hAnsiTheme="minorEastAsia" w:eastAsiaTheme="minorEastAsia"/>
                <w:sz w:val="20"/>
                <w:szCs w:val="20"/>
              </w:rPr>
            </w:pPr>
          </w:p>
        </w:tc>
      </w:tr>
      <w:tr w14:paraId="53FD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6581C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TJ4.1.148</w:t>
            </w:r>
          </w:p>
        </w:tc>
        <w:tc>
          <w:tcPr>
            <w:tcW w:w="2284" w:type="pct"/>
            <w:shd w:val="clear" w:color="auto" w:fill="auto"/>
            <w:vAlign w:val="center"/>
          </w:tcPr>
          <w:p w14:paraId="3D31CCD8">
            <w:pPr>
              <w:rPr>
                <w:rFonts w:asciiTheme="minorEastAsia" w:hAnsiTheme="minorEastAsia" w:eastAsiaTheme="minorEastAsia"/>
                <w:sz w:val="20"/>
                <w:szCs w:val="20"/>
              </w:rPr>
            </w:pPr>
            <w:r>
              <w:rPr>
                <w:rFonts w:hint="eastAsia" w:asciiTheme="minorEastAsia" w:hAnsiTheme="minorEastAsia" w:eastAsiaTheme="minorEastAsia"/>
                <w:sz w:val="20"/>
                <w:szCs w:val="20"/>
              </w:rPr>
              <w:t>盐化法检验批质量验收记录</w:t>
            </w:r>
          </w:p>
        </w:tc>
        <w:tc>
          <w:tcPr>
            <w:tcW w:w="363" w:type="pct"/>
            <w:shd w:val="clear" w:color="auto" w:fill="auto"/>
            <w:vAlign w:val="center"/>
          </w:tcPr>
          <w:p w14:paraId="44C17D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0F8E8F">
            <w:pPr>
              <w:jc w:val="center"/>
              <w:rPr>
                <w:rFonts w:asciiTheme="minorEastAsia" w:hAnsiTheme="minorEastAsia" w:eastAsiaTheme="minorEastAsia"/>
                <w:sz w:val="20"/>
                <w:szCs w:val="20"/>
              </w:rPr>
            </w:pPr>
          </w:p>
        </w:tc>
        <w:tc>
          <w:tcPr>
            <w:tcW w:w="363" w:type="pct"/>
            <w:shd w:val="clear" w:color="auto" w:fill="auto"/>
            <w:vAlign w:val="center"/>
          </w:tcPr>
          <w:p w14:paraId="5C20C3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0C90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B7A1D72">
            <w:pPr>
              <w:jc w:val="center"/>
              <w:rPr>
                <w:rFonts w:asciiTheme="minorEastAsia" w:hAnsiTheme="minorEastAsia" w:eastAsiaTheme="minorEastAsia"/>
                <w:sz w:val="20"/>
                <w:szCs w:val="20"/>
              </w:rPr>
            </w:pPr>
          </w:p>
        </w:tc>
      </w:tr>
      <w:tr w14:paraId="2E1D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14C59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TJ4.1.149</w:t>
            </w:r>
          </w:p>
        </w:tc>
        <w:tc>
          <w:tcPr>
            <w:tcW w:w="2284" w:type="pct"/>
            <w:shd w:val="clear" w:color="auto" w:fill="auto"/>
            <w:vAlign w:val="center"/>
          </w:tcPr>
          <w:p w14:paraId="715E765C">
            <w:pPr>
              <w:rPr>
                <w:rFonts w:asciiTheme="minorEastAsia" w:hAnsiTheme="minorEastAsia" w:eastAsiaTheme="minorEastAsia"/>
                <w:sz w:val="20"/>
                <w:szCs w:val="20"/>
              </w:rPr>
            </w:pPr>
            <w:r>
              <w:rPr>
                <w:rFonts w:hint="eastAsia" w:asciiTheme="minorEastAsia" w:hAnsiTheme="minorEastAsia" w:eastAsiaTheme="minorEastAsia"/>
                <w:sz w:val="20"/>
                <w:szCs w:val="20"/>
              </w:rPr>
              <w:t>基坑支护子分部工程质量验收记录</w:t>
            </w:r>
          </w:p>
        </w:tc>
        <w:tc>
          <w:tcPr>
            <w:tcW w:w="363" w:type="pct"/>
            <w:shd w:val="clear" w:color="auto" w:fill="auto"/>
            <w:vAlign w:val="center"/>
          </w:tcPr>
          <w:p w14:paraId="0A185C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2E0576">
            <w:pPr>
              <w:jc w:val="center"/>
              <w:rPr>
                <w:rFonts w:asciiTheme="minorEastAsia" w:hAnsiTheme="minorEastAsia" w:eastAsiaTheme="minorEastAsia"/>
                <w:sz w:val="20"/>
                <w:szCs w:val="20"/>
              </w:rPr>
            </w:pPr>
          </w:p>
        </w:tc>
        <w:tc>
          <w:tcPr>
            <w:tcW w:w="363" w:type="pct"/>
            <w:shd w:val="clear" w:color="auto" w:fill="auto"/>
            <w:vAlign w:val="center"/>
          </w:tcPr>
          <w:p w14:paraId="5D0BC9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94370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5490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9F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32B67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TJ4.1.150</w:t>
            </w:r>
          </w:p>
        </w:tc>
        <w:tc>
          <w:tcPr>
            <w:tcW w:w="2284" w:type="pct"/>
            <w:shd w:val="clear" w:color="auto" w:fill="auto"/>
            <w:vAlign w:val="center"/>
          </w:tcPr>
          <w:p w14:paraId="13A000F7">
            <w:pPr>
              <w:rPr>
                <w:rFonts w:asciiTheme="minorEastAsia" w:hAnsiTheme="minorEastAsia" w:eastAsiaTheme="minorEastAsia"/>
                <w:sz w:val="20"/>
                <w:szCs w:val="20"/>
              </w:rPr>
            </w:pPr>
            <w:r>
              <w:rPr>
                <w:rFonts w:hint="eastAsia" w:asciiTheme="minorEastAsia" w:hAnsiTheme="minorEastAsia" w:eastAsiaTheme="minorEastAsia"/>
                <w:sz w:val="20"/>
                <w:szCs w:val="20"/>
              </w:rPr>
              <w:t>排桩分项工程质量验收记录</w:t>
            </w:r>
          </w:p>
        </w:tc>
        <w:tc>
          <w:tcPr>
            <w:tcW w:w="363" w:type="pct"/>
            <w:shd w:val="clear" w:color="auto" w:fill="auto"/>
            <w:vAlign w:val="center"/>
          </w:tcPr>
          <w:p w14:paraId="2AA5C4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600DB3F">
            <w:pPr>
              <w:jc w:val="center"/>
              <w:rPr>
                <w:rFonts w:asciiTheme="minorEastAsia" w:hAnsiTheme="minorEastAsia" w:eastAsiaTheme="minorEastAsia"/>
                <w:sz w:val="20"/>
                <w:szCs w:val="20"/>
              </w:rPr>
            </w:pPr>
          </w:p>
        </w:tc>
        <w:tc>
          <w:tcPr>
            <w:tcW w:w="363" w:type="pct"/>
            <w:shd w:val="clear" w:color="auto" w:fill="auto"/>
            <w:vAlign w:val="center"/>
          </w:tcPr>
          <w:p w14:paraId="189D31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B569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00D830">
            <w:pPr>
              <w:jc w:val="center"/>
              <w:rPr>
                <w:rFonts w:asciiTheme="minorEastAsia" w:hAnsiTheme="minorEastAsia" w:eastAsiaTheme="minorEastAsia"/>
                <w:sz w:val="20"/>
                <w:szCs w:val="20"/>
              </w:rPr>
            </w:pPr>
          </w:p>
        </w:tc>
      </w:tr>
      <w:tr w14:paraId="3A2C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A79A9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TJ4.1.151</w:t>
            </w:r>
          </w:p>
        </w:tc>
        <w:tc>
          <w:tcPr>
            <w:tcW w:w="2284" w:type="pct"/>
            <w:shd w:val="clear" w:color="auto" w:fill="auto"/>
            <w:vAlign w:val="center"/>
          </w:tcPr>
          <w:p w14:paraId="11A13543">
            <w:pPr>
              <w:rPr>
                <w:rFonts w:asciiTheme="minorEastAsia" w:hAnsiTheme="minorEastAsia" w:eastAsiaTheme="minorEastAsia"/>
                <w:sz w:val="20"/>
                <w:szCs w:val="20"/>
              </w:rPr>
            </w:pPr>
            <w:r>
              <w:rPr>
                <w:rFonts w:hint="eastAsia" w:asciiTheme="minorEastAsia" w:hAnsiTheme="minorEastAsia" w:eastAsiaTheme="minorEastAsia"/>
                <w:sz w:val="20"/>
                <w:szCs w:val="20"/>
              </w:rPr>
              <w:t>灌注桩排桩检验批质量验收记录</w:t>
            </w:r>
          </w:p>
        </w:tc>
        <w:tc>
          <w:tcPr>
            <w:tcW w:w="363" w:type="pct"/>
            <w:shd w:val="clear" w:color="auto" w:fill="auto"/>
            <w:vAlign w:val="center"/>
          </w:tcPr>
          <w:p w14:paraId="2B5BA1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A5CD09">
            <w:pPr>
              <w:jc w:val="center"/>
              <w:rPr>
                <w:rFonts w:asciiTheme="minorEastAsia" w:hAnsiTheme="minorEastAsia" w:eastAsiaTheme="minorEastAsia"/>
                <w:sz w:val="20"/>
                <w:szCs w:val="20"/>
              </w:rPr>
            </w:pPr>
          </w:p>
        </w:tc>
        <w:tc>
          <w:tcPr>
            <w:tcW w:w="363" w:type="pct"/>
            <w:shd w:val="clear" w:color="auto" w:fill="auto"/>
            <w:vAlign w:val="center"/>
          </w:tcPr>
          <w:p w14:paraId="2E25B7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9163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8BDDC8">
            <w:pPr>
              <w:jc w:val="center"/>
              <w:rPr>
                <w:rFonts w:asciiTheme="minorEastAsia" w:hAnsiTheme="minorEastAsia" w:eastAsiaTheme="minorEastAsia"/>
                <w:sz w:val="20"/>
                <w:szCs w:val="20"/>
              </w:rPr>
            </w:pPr>
          </w:p>
        </w:tc>
      </w:tr>
      <w:tr w14:paraId="1B0F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F1D2B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TJ4.1.152</w:t>
            </w:r>
          </w:p>
        </w:tc>
        <w:tc>
          <w:tcPr>
            <w:tcW w:w="2284" w:type="pct"/>
            <w:shd w:val="clear" w:color="auto" w:fill="auto"/>
            <w:vAlign w:val="center"/>
          </w:tcPr>
          <w:p w14:paraId="06F6211E">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单轴与双轴水泥土搅拌桩截水帷幕检验批质量验收记录</w:t>
            </w:r>
          </w:p>
        </w:tc>
        <w:tc>
          <w:tcPr>
            <w:tcW w:w="363" w:type="pct"/>
            <w:shd w:val="clear" w:color="auto" w:fill="auto"/>
            <w:vAlign w:val="center"/>
          </w:tcPr>
          <w:p w14:paraId="12774A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DC7871">
            <w:pPr>
              <w:jc w:val="center"/>
              <w:rPr>
                <w:rFonts w:asciiTheme="minorEastAsia" w:hAnsiTheme="minorEastAsia" w:eastAsiaTheme="minorEastAsia"/>
                <w:sz w:val="20"/>
                <w:szCs w:val="20"/>
              </w:rPr>
            </w:pPr>
          </w:p>
        </w:tc>
        <w:tc>
          <w:tcPr>
            <w:tcW w:w="363" w:type="pct"/>
            <w:shd w:val="clear" w:color="auto" w:fill="auto"/>
            <w:vAlign w:val="center"/>
          </w:tcPr>
          <w:p w14:paraId="45386F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AE65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EB7C44">
            <w:pPr>
              <w:jc w:val="center"/>
              <w:rPr>
                <w:rFonts w:asciiTheme="minorEastAsia" w:hAnsiTheme="minorEastAsia" w:eastAsiaTheme="minorEastAsia"/>
                <w:sz w:val="20"/>
                <w:szCs w:val="20"/>
              </w:rPr>
            </w:pPr>
          </w:p>
        </w:tc>
      </w:tr>
      <w:tr w14:paraId="6685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398215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TJ4.1.153</w:t>
            </w:r>
          </w:p>
        </w:tc>
        <w:tc>
          <w:tcPr>
            <w:tcW w:w="2284" w:type="pct"/>
            <w:shd w:val="clear" w:color="auto" w:fill="auto"/>
            <w:vAlign w:val="center"/>
          </w:tcPr>
          <w:p w14:paraId="33DF713C">
            <w:pPr>
              <w:rPr>
                <w:rFonts w:asciiTheme="minorEastAsia" w:hAnsiTheme="minorEastAsia" w:eastAsiaTheme="minorEastAsia"/>
                <w:sz w:val="20"/>
                <w:szCs w:val="20"/>
              </w:rPr>
            </w:pPr>
            <w:r>
              <w:rPr>
                <w:rFonts w:hint="eastAsia" w:asciiTheme="minorEastAsia" w:hAnsiTheme="minorEastAsia" w:eastAsiaTheme="minorEastAsia"/>
                <w:sz w:val="20"/>
                <w:szCs w:val="20"/>
              </w:rPr>
              <w:t>三轴水泥土搅拌桩截水帷幕检验批质量验收记录</w:t>
            </w:r>
          </w:p>
        </w:tc>
        <w:tc>
          <w:tcPr>
            <w:tcW w:w="363" w:type="pct"/>
            <w:shd w:val="clear" w:color="auto" w:fill="auto"/>
            <w:vAlign w:val="center"/>
          </w:tcPr>
          <w:p w14:paraId="5BEDA2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617308">
            <w:pPr>
              <w:jc w:val="center"/>
              <w:rPr>
                <w:rFonts w:asciiTheme="minorEastAsia" w:hAnsiTheme="minorEastAsia" w:eastAsiaTheme="minorEastAsia"/>
                <w:sz w:val="20"/>
                <w:szCs w:val="20"/>
              </w:rPr>
            </w:pPr>
          </w:p>
        </w:tc>
        <w:tc>
          <w:tcPr>
            <w:tcW w:w="363" w:type="pct"/>
            <w:shd w:val="clear" w:color="auto" w:fill="auto"/>
            <w:vAlign w:val="center"/>
          </w:tcPr>
          <w:p w14:paraId="5EFD63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EC98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F63D60">
            <w:pPr>
              <w:jc w:val="center"/>
              <w:rPr>
                <w:rFonts w:asciiTheme="minorEastAsia" w:hAnsiTheme="minorEastAsia" w:eastAsiaTheme="minorEastAsia"/>
                <w:sz w:val="20"/>
                <w:szCs w:val="20"/>
              </w:rPr>
            </w:pPr>
          </w:p>
        </w:tc>
      </w:tr>
      <w:tr w14:paraId="45E8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22656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TJ4.1.154</w:t>
            </w:r>
          </w:p>
        </w:tc>
        <w:tc>
          <w:tcPr>
            <w:tcW w:w="2284" w:type="pct"/>
            <w:shd w:val="clear" w:color="auto" w:fill="auto"/>
            <w:vAlign w:val="center"/>
          </w:tcPr>
          <w:p w14:paraId="198F6F93">
            <w:pPr>
              <w:spacing w:line="24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渠式切割水泥土连续墙截水帷幕检验批质量验收记录</w:t>
            </w:r>
          </w:p>
        </w:tc>
        <w:tc>
          <w:tcPr>
            <w:tcW w:w="363" w:type="pct"/>
            <w:shd w:val="clear" w:color="auto" w:fill="auto"/>
            <w:vAlign w:val="center"/>
          </w:tcPr>
          <w:p w14:paraId="66C29B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9D32AB">
            <w:pPr>
              <w:jc w:val="center"/>
              <w:rPr>
                <w:rFonts w:asciiTheme="minorEastAsia" w:hAnsiTheme="minorEastAsia" w:eastAsiaTheme="minorEastAsia"/>
                <w:sz w:val="20"/>
                <w:szCs w:val="20"/>
              </w:rPr>
            </w:pPr>
          </w:p>
        </w:tc>
        <w:tc>
          <w:tcPr>
            <w:tcW w:w="363" w:type="pct"/>
            <w:shd w:val="clear" w:color="auto" w:fill="auto"/>
            <w:vAlign w:val="center"/>
          </w:tcPr>
          <w:p w14:paraId="5EFC17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F3B3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487FDC">
            <w:pPr>
              <w:jc w:val="center"/>
              <w:rPr>
                <w:rFonts w:asciiTheme="minorEastAsia" w:hAnsiTheme="minorEastAsia" w:eastAsiaTheme="minorEastAsia"/>
                <w:sz w:val="20"/>
                <w:szCs w:val="20"/>
              </w:rPr>
            </w:pPr>
          </w:p>
        </w:tc>
      </w:tr>
      <w:tr w14:paraId="793E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E079F6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TJ4.1.155</w:t>
            </w:r>
          </w:p>
        </w:tc>
        <w:tc>
          <w:tcPr>
            <w:tcW w:w="2284" w:type="pct"/>
            <w:shd w:val="clear" w:color="auto" w:fill="auto"/>
            <w:vAlign w:val="center"/>
          </w:tcPr>
          <w:p w14:paraId="749F4A43">
            <w:pPr>
              <w:rPr>
                <w:rFonts w:asciiTheme="minorEastAsia" w:hAnsiTheme="minorEastAsia" w:eastAsiaTheme="minorEastAsia"/>
                <w:sz w:val="20"/>
                <w:szCs w:val="20"/>
              </w:rPr>
            </w:pPr>
            <w:r>
              <w:rPr>
                <w:rFonts w:hint="eastAsia" w:asciiTheme="minorEastAsia" w:hAnsiTheme="minorEastAsia" w:eastAsiaTheme="minorEastAsia"/>
                <w:sz w:val="20"/>
                <w:szCs w:val="20"/>
              </w:rPr>
              <w:t>高压喷射注浆截水帷幕检验批质量验收记录</w:t>
            </w:r>
          </w:p>
        </w:tc>
        <w:tc>
          <w:tcPr>
            <w:tcW w:w="363" w:type="pct"/>
            <w:shd w:val="clear" w:color="auto" w:fill="auto"/>
            <w:vAlign w:val="center"/>
          </w:tcPr>
          <w:p w14:paraId="5B0C46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FB3D27">
            <w:pPr>
              <w:jc w:val="center"/>
              <w:rPr>
                <w:rFonts w:asciiTheme="minorEastAsia" w:hAnsiTheme="minorEastAsia" w:eastAsiaTheme="minorEastAsia"/>
                <w:sz w:val="20"/>
                <w:szCs w:val="20"/>
              </w:rPr>
            </w:pPr>
          </w:p>
        </w:tc>
        <w:tc>
          <w:tcPr>
            <w:tcW w:w="363" w:type="pct"/>
            <w:shd w:val="clear" w:color="auto" w:fill="auto"/>
            <w:vAlign w:val="center"/>
          </w:tcPr>
          <w:p w14:paraId="14BEEF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9A0A6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00180F">
            <w:pPr>
              <w:jc w:val="center"/>
              <w:rPr>
                <w:rFonts w:asciiTheme="minorEastAsia" w:hAnsiTheme="minorEastAsia" w:eastAsiaTheme="minorEastAsia"/>
                <w:sz w:val="20"/>
                <w:szCs w:val="20"/>
              </w:rPr>
            </w:pPr>
          </w:p>
        </w:tc>
      </w:tr>
      <w:tr w14:paraId="27C9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17458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TJ4.1.156</w:t>
            </w:r>
          </w:p>
        </w:tc>
        <w:tc>
          <w:tcPr>
            <w:tcW w:w="2284" w:type="pct"/>
            <w:shd w:val="clear" w:color="auto" w:fill="auto"/>
            <w:vAlign w:val="center"/>
          </w:tcPr>
          <w:p w14:paraId="1CEEA5D8">
            <w:pPr>
              <w:rPr>
                <w:rFonts w:asciiTheme="minorEastAsia" w:hAnsiTheme="minorEastAsia" w:eastAsiaTheme="minorEastAsia"/>
                <w:sz w:val="20"/>
                <w:szCs w:val="20"/>
              </w:rPr>
            </w:pPr>
            <w:r>
              <w:rPr>
                <w:rFonts w:hint="eastAsia" w:asciiTheme="minorEastAsia" w:hAnsiTheme="minorEastAsia" w:eastAsiaTheme="minorEastAsia"/>
                <w:sz w:val="20"/>
                <w:szCs w:val="20"/>
              </w:rPr>
              <w:t>板桩围护墙分项工程质量验收记录</w:t>
            </w:r>
          </w:p>
        </w:tc>
        <w:tc>
          <w:tcPr>
            <w:tcW w:w="363" w:type="pct"/>
            <w:shd w:val="clear" w:color="auto" w:fill="auto"/>
            <w:vAlign w:val="center"/>
          </w:tcPr>
          <w:p w14:paraId="240D7B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A804D08">
            <w:pPr>
              <w:jc w:val="center"/>
              <w:rPr>
                <w:rFonts w:asciiTheme="minorEastAsia" w:hAnsiTheme="minorEastAsia" w:eastAsiaTheme="minorEastAsia"/>
                <w:sz w:val="20"/>
                <w:szCs w:val="20"/>
              </w:rPr>
            </w:pPr>
          </w:p>
        </w:tc>
        <w:tc>
          <w:tcPr>
            <w:tcW w:w="363" w:type="pct"/>
            <w:shd w:val="clear" w:color="auto" w:fill="auto"/>
            <w:vAlign w:val="center"/>
          </w:tcPr>
          <w:p w14:paraId="6EE571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7D2A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1067B4">
            <w:pPr>
              <w:jc w:val="center"/>
              <w:rPr>
                <w:rFonts w:asciiTheme="minorEastAsia" w:hAnsiTheme="minorEastAsia" w:eastAsiaTheme="minorEastAsia"/>
                <w:sz w:val="20"/>
                <w:szCs w:val="20"/>
              </w:rPr>
            </w:pPr>
          </w:p>
        </w:tc>
      </w:tr>
      <w:tr w14:paraId="5A55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E1CFD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TJ4.1.157</w:t>
            </w:r>
          </w:p>
        </w:tc>
        <w:tc>
          <w:tcPr>
            <w:tcW w:w="2284" w:type="pct"/>
            <w:shd w:val="clear" w:color="auto" w:fill="auto"/>
            <w:vAlign w:val="center"/>
          </w:tcPr>
          <w:p w14:paraId="57443C7C">
            <w:pPr>
              <w:rPr>
                <w:rFonts w:asciiTheme="minorEastAsia" w:hAnsiTheme="minorEastAsia" w:eastAsiaTheme="minorEastAsia"/>
                <w:sz w:val="20"/>
                <w:szCs w:val="20"/>
              </w:rPr>
            </w:pPr>
            <w:r>
              <w:rPr>
                <w:rFonts w:hint="eastAsia" w:asciiTheme="minorEastAsia" w:hAnsiTheme="minorEastAsia" w:eastAsiaTheme="minorEastAsia"/>
                <w:sz w:val="20"/>
                <w:szCs w:val="20"/>
              </w:rPr>
              <w:t>钢板桩围护墙检验批质量验收记录</w:t>
            </w:r>
          </w:p>
        </w:tc>
        <w:tc>
          <w:tcPr>
            <w:tcW w:w="363" w:type="pct"/>
            <w:shd w:val="clear" w:color="auto" w:fill="auto"/>
            <w:vAlign w:val="center"/>
          </w:tcPr>
          <w:p w14:paraId="28A978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8492E1">
            <w:pPr>
              <w:jc w:val="center"/>
              <w:rPr>
                <w:rFonts w:asciiTheme="minorEastAsia" w:hAnsiTheme="minorEastAsia" w:eastAsiaTheme="minorEastAsia"/>
                <w:sz w:val="20"/>
                <w:szCs w:val="20"/>
              </w:rPr>
            </w:pPr>
          </w:p>
        </w:tc>
        <w:tc>
          <w:tcPr>
            <w:tcW w:w="363" w:type="pct"/>
            <w:shd w:val="clear" w:color="auto" w:fill="auto"/>
            <w:vAlign w:val="center"/>
          </w:tcPr>
          <w:p w14:paraId="294835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F367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3FC523">
            <w:pPr>
              <w:jc w:val="center"/>
              <w:rPr>
                <w:rFonts w:asciiTheme="minorEastAsia" w:hAnsiTheme="minorEastAsia" w:eastAsiaTheme="minorEastAsia"/>
                <w:sz w:val="20"/>
                <w:szCs w:val="20"/>
              </w:rPr>
            </w:pPr>
          </w:p>
        </w:tc>
      </w:tr>
      <w:tr w14:paraId="1304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A52E6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TJ4.1.158</w:t>
            </w:r>
          </w:p>
        </w:tc>
        <w:tc>
          <w:tcPr>
            <w:tcW w:w="2284" w:type="pct"/>
            <w:shd w:val="clear" w:color="auto" w:fill="auto"/>
            <w:vAlign w:val="center"/>
          </w:tcPr>
          <w:p w14:paraId="3E9452A2">
            <w:pPr>
              <w:rPr>
                <w:rFonts w:asciiTheme="minorEastAsia" w:hAnsiTheme="minorEastAsia" w:eastAsiaTheme="minorEastAsia"/>
                <w:sz w:val="20"/>
                <w:szCs w:val="20"/>
              </w:rPr>
            </w:pPr>
            <w:r>
              <w:rPr>
                <w:rFonts w:hint="eastAsia" w:asciiTheme="minorEastAsia" w:hAnsiTheme="minorEastAsia" w:eastAsiaTheme="minorEastAsia"/>
                <w:sz w:val="20"/>
                <w:szCs w:val="20"/>
              </w:rPr>
              <w:t>预制混凝土板桩围护墙检验批质量验收记录</w:t>
            </w:r>
          </w:p>
        </w:tc>
        <w:tc>
          <w:tcPr>
            <w:tcW w:w="363" w:type="pct"/>
            <w:shd w:val="clear" w:color="auto" w:fill="auto"/>
            <w:vAlign w:val="center"/>
          </w:tcPr>
          <w:p w14:paraId="076052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C60AE4">
            <w:pPr>
              <w:jc w:val="center"/>
              <w:rPr>
                <w:rFonts w:asciiTheme="minorEastAsia" w:hAnsiTheme="minorEastAsia" w:eastAsiaTheme="minorEastAsia"/>
                <w:sz w:val="20"/>
                <w:szCs w:val="20"/>
              </w:rPr>
            </w:pPr>
          </w:p>
        </w:tc>
        <w:tc>
          <w:tcPr>
            <w:tcW w:w="363" w:type="pct"/>
            <w:shd w:val="clear" w:color="auto" w:fill="auto"/>
            <w:vAlign w:val="center"/>
          </w:tcPr>
          <w:p w14:paraId="6CB285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D4A73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2427E8">
            <w:pPr>
              <w:jc w:val="center"/>
              <w:rPr>
                <w:rFonts w:asciiTheme="minorEastAsia" w:hAnsiTheme="minorEastAsia" w:eastAsiaTheme="minorEastAsia"/>
                <w:sz w:val="20"/>
                <w:szCs w:val="20"/>
              </w:rPr>
            </w:pPr>
          </w:p>
        </w:tc>
      </w:tr>
      <w:tr w14:paraId="2B44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6929D1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TJ4.1.159</w:t>
            </w:r>
          </w:p>
        </w:tc>
        <w:tc>
          <w:tcPr>
            <w:tcW w:w="2284" w:type="pct"/>
            <w:shd w:val="clear" w:color="auto" w:fill="auto"/>
            <w:vAlign w:val="center"/>
          </w:tcPr>
          <w:p w14:paraId="34BEB0F4">
            <w:pPr>
              <w:rPr>
                <w:rFonts w:asciiTheme="minorEastAsia" w:hAnsiTheme="minorEastAsia" w:eastAsiaTheme="minorEastAsia"/>
                <w:sz w:val="20"/>
                <w:szCs w:val="20"/>
              </w:rPr>
            </w:pPr>
            <w:r>
              <w:rPr>
                <w:rFonts w:hint="eastAsia" w:asciiTheme="minorEastAsia" w:hAnsiTheme="minorEastAsia" w:eastAsiaTheme="minorEastAsia"/>
                <w:sz w:val="20"/>
                <w:szCs w:val="20"/>
              </w:rPr>
              <w:t>咬合桩围护墙分项工程质量验收记录</w:t>
            </w:r>
          </w:p>
        </w:tc>
        <w:tc>
          <w:tcPr>
            <w:tcW w:w="363" w:type="pct"/>
            <w:shd w:val="clear" w:color="auto" w:fill="auto"/>
            <w:vAlign w:val="center"/>
          </w:tcPr>
          <w:p w14:paraId="605CFE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066B03">
            <w:pPr>
              <w:jc w:val="center"/>
              <w:rPr>
                <w:rFonts w:asciiTheme="minorEastAsia" w:hAnsiTheme="minorEastAsia" w:eastAsiaTheme="minorEastAsia"/>
                <w:sz w:val="20"/>
                <w:szCs w:val="20"/>
              </w:rPr>
            </w:pPr>
          </w:p>
        </w:tc>
        <w:tc>
          <w:tcPr>
            <w:tcW w:w="363" w:type="pct"/>
            <w:shd w:val="clear" w:color="auto" w:fill="auto"/>
            <w:vAlign w:val="center"/>
          </w:tcPr>
          <w:p w14:paraId="29C835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78FA4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BBE0ED">
            <w:pPr>
              <w:jc w:val="center"/>
              <w:rPr>
                <w:rFonts w:asciiTheme="minorEastAsia" w:hAnsiTheme="minorEastAsia" w:eastAsiaTheme="minorEastAsia"/>
                <w:sz w:val="20"/>
                <w:szCs w:val="20"/>
              </w:rPr>
            </w:pPr>
          </w:p>
        </w:tc>
      </w:tr>
      <w:tr w14:paraId="5310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B607D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TJ4.1.160</w:t>
            </w:r>
          </w:p>
        </w:tc>
        <w:tc>
          <w:tcPr>
            <w:tcW w:w="2284" w:type="pct"/>
            <w:shd w:val="clear" w:color="auto" w:fill="auto"/>
            <w:vAlign w:val="center"/>
          </w:tcPr>
          <w:p w14:paraId="4211F803">
            <w:pPr>
              <w:rPr>
                <w:rFonts w:asciiTheme="minorEastAsia" w:hAnsiTheme="minorEastAsia" w:eastAsiaTheme="minorEastAsia"/>
                <w:sz w:val="20"/>
                <w:szCs w:val="20"/>
              </w:rPr>
            </w:pPr>
            <w:r>
              <w:rPr>
                <w:rFonts w:hint="eastAsia" w:asciiTheme="minorEastAsia" w:hAnsiTheme="minorEastAsia" w:eastAsiaTheme="minorEastAsia"/>
                <w:sz w:val="20"/>
                <w:szCs w:val="20"/>
              </w:rPr>
              <w:t>咬合桩围护墙检验批质量验收记录</w:t>
            </w:r>
          </w:p>
        </w:tc>
        <w:tc>
          <w:tcPr>
            <w:tcW w:w="363" w:type="pct"/>
            <w:shd w:val="clear" w:color="auto" w:fill="auto"/>
            <w:vAlign w:val="center"/>
          </w:tcPr>
          <w:p w14:paraId="2267F7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C8BA47">
            <w:pPr>
              <w:jc w:val="center"/>
              <w:rPr>
                <w:rFonts w:asciiTheme="minorEastAsia" w:hAnsiTheme="minorEastAsia" w:eastAsiaTheme="minorEastAsia"/>
                <w:sz w:val="20"/>
                <w:szCs w:val="20"/>
              </w:rPr>
            </w:pPr>
          </w:p>
        </w:tc>
        <w:tc>
          <w:tcPr>
            <w:tcW w:w="363" w:type="pct"/>
            <w:shd w:val="clear" w:color="auto" w:fill="auto"/>
            <w:vAlign w:val="center"/>
          </w:tcPr>
          <w:p w14:paraId="6C3E97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A0CD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947426">
            <w:pPr>
              <w:jc w:val="center"/>
              <w:rPr>
                <w:rFonts w:asciiTheme="minorEastAsia" w:hAnsiTheme="minorEastAsia" w:eastAsiaTheme="minorEastAsia"/>
                <w:sz w:val="20"/>
                <w:szCs w:val="20"/>
              </w:rPr>
            </w:pPr>
          </w:p>
        </w:tc>
      </w:tr>
      <w:tr w14:paraId="490C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1D18C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TJ4.1.161</w:t>
            </w:r>
          </w:p>
        </w:tc>
        <w:tc>
          <w:tcPr>
            <w:tcW w:w="2284" w:type="pct"/>
            <w:shd w:val="clear" w:color="auto" w:fill="auto"/>
            <w:vAlign w:val="center"/>
          </w:tcPr>
          <w:p w14:paraId="150E1B88">
            <w:pPr>
              <w:rPr>
                <w:rFonts w:asciiTheme="minorEastAsia" w:hAnsiTheme="minorEastAsia" w:eastAsiaTheme="minorEastAsia"/>
                <w:sz w:val="20"/>
                <w:szCs w:val="20"/>
              </w:rPr>
            </w:pPr>
            <w:r>
              <w:rPr>
                <w:rFonts w:hint="eastAsia" w:asciiTheme="minorEastAsia" w:hAnsiTheme="minorEastAsia" w:eastAsiaTheme="minorEastAsia"/>
                <w:sz w:val="20"/>
                <w:szCs w:val="20"/>
              </w:rPr>
              <w:t>内插型钢分项工程质量验收记录</w:t>
            </w:r>
          </w:p>
        </w:tc>
        <w:tc>
          <w:tcPr>
            <w:tcW w:w="363" w:type="pct"/>
            <w:shd w:val="clear" w:color="auto" w:fill="auto"/>
            <w:vAlign w:val="center"/>
          </w:tcPr>
          <w:p w14:paraId="11BA2A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6549557">
            <w:pPr>
              <w:jc w:val="center"/>
              <w:rPr>
                <w:rFonts w:asciiTheme="minorEastAsia" w:hAnsiTheme="minorEastAsia" w:eastAsiaTheme="minorEastAsia"/>
                <w:sz w:val="20"/>
                <w:szCs w:val="20"/>
              </w:rPr>
            </w:pPr>
          </w:p>
        </w:tc>
        <w:tc>
          <w:tcPr>
            <w:tcW w:w="363" w:type="pct"/>
            <w:shd w:val="clear" w:color="auto" w:fill="auto"/>
            <w:vAlign w:val="center"/>
          </w:tcPr>
          <w:p w14:paraId="6B1668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E0D6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4AF8F2">
            <w:pPr>
              <w:jc w:val="center"/>
              <w:rPr>
                <w:rFonts w:asciiTheme="minorEastAsia" w:hAnsiTheme="minorEastAsia" w:eastAsiaTheme="minorEastAsia"/>
                <w:sz w:val="20"/>
                <w:szCs w:val="20"/>
              </w:rPr>
            </w:pPr>
          </w:p>
        </w:tc>
      </w:tr>
      <w:tr w14:paraId="7564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C44CC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TJ4.1.162</w:t>
            </w:r>
          </w:p>
        </w:tc>
        <w:tc>
          <w:tcPr>
            <w:tcW w:w="2284" w:type="pct"/>
            <w:shd w:val="clear" w:color="auto" w:fill="auto"/>
            <w:vAlign w:val="center"/>
          </w:tcPr>
          <w:p w14:paraId="78419E22">
            <w:pPr>
              <w:rPr>
                <w:rFonts w:asciiTheme="minorEastAsia" w:hAnsiTheme="minorEastAsia" w:eastAsiaTheme="minorEastAsia"/>
                <w:sz w:val="20"/>
                <w:szCs w:val="20"/>
              </w:rPr>
            </w:pPr>
            <w:r>
              <w:rPr>
                <w:rFonts w:hint="eastAsia" w:asciiTheme="minorEastAsia" w:hAnsiTheme="minorEastAsia" w:eastAsiaTheme="minorEastAsia"/>
                <w:sz w:val="20"/>
                <w:szCs w:val="20"/>
              </w:rPr>
              <w:t>内插型钢检验批质量验收记录</w:t>
            </w:r>
          </w:p>
        </w:tc>
        <w:tc>
          <w:tcPr>
            <w:tcW w:w="363" w:type="pct"/>
            <w:shd w:val="clear" w:color="auto" w:fill="auto"/>
            <w:vAlign w:val="center"/>
          </w:tcPr>
          <w:p w14:paraId="270256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3A50D0">
            <w:pPr>
              <w:jc w:val="center"/>
              <w:rPr>
                <w:rFonts w:asciiTheme="minorEastAsia" w:hAnsiTheme="minorEastAsia" w:eastAsiaTheme="minorEastAsia"/>
                <w:sz w:val="20"/>
                <w:szCs w:val="20"/>
              </w:rPr>
            </w:pPr>
          </w:p>
        </w:tc>
        <w:tc>
          <w:tcPr>
            <w:tcW w:w="363" w:type="pct"/>
            <w:shd w:val="clear" w:color="auto" w:fill="auto"/>
            <w:vAlign w:val="center"/>
          </w:tcPr>
          <w:p w14:paraId="1070EC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89B88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46A27C">
            <w:pPr>
              <w:jc w:val="center"/>
              <w:rPr>
                <w:rFonts w:asciiTheme="minorEastAsia" w:hAnsiTheme="minorEastAsia" w:eastAsiaTheme="minorEastAsia"/>
                <w:sz w:val="20"/>
                <w:szCs w:val="20"/>
              </w:rPr>
            </w:pPr>
          </w:p>
        </w:tc>
      </w:tr>
      <w:tr w14:paraId="2B70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333D9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TJ4.1.163</w:t>
            </w:r>
          </w:p>
        </w:tc>
        <w:tc>
          <w:tcPr>
            <w:tcW w:w="2284" w:type="pct"/>
            <w:shd w:val="clear" w:color="auto" w:fill="auto"/>
            <w:vAlign w:val="center"/>
          </w:tcPr>
          <w:p w14:paraId="45877D66">
            <w:pPr>
              <w:rPr>
                <w:rFonts w:asciiTheme="minorEastAsia" w:hAnsiTheme="minorEastAsia" w:eastAsiaTheme="minorEastAsia"/>
                <w:sz w:val="20"/>
                <w:szCs w:val="20"/>
              </w:rPr>
            </w:pPr>
            <w:r>
              <w:rPr>
                <w:rFonts w:hint="eastAsia" w:asciiTheme="minorEastAsia" w:hAnsiTheme="minorEastAsia" w:eastAsiaTheme="minorEastAsia"/>
                <w:sz w:val="20"/>
                <w:szCs w:val="20"/>
              </w:rPr>
              <w:t>土钉墙支护分项工程质量验收记录</w:t>
            </w:r>
          </w:p>
        </w:tc>
        <w:tc>
          <w:tcPr>
            <w:tcW w:w="363" w:type="pct"/>
            <w:shd w:val="clear" w:color="auto" w:fill="auto"/>
            <w:vAlign w:val="center"/>
          </w:tcPr>
          <w:p w14:paraId="2DBA05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10D88F">
            <w:pPr>
              <w:jc w:val="center"/>
              <w:rPr>
                <w:rFonts w:asciiTheme="minorEastAsia" w:hAnsiTheme="minorEastAsia" w:eastAsiaTheme="minorEastAsia"/>
                <w:sz w:val="20"/>
                <w:szCs w:val="20"/>
              </w:rPr>
            </w:pPr>
          </w:p>
        </w:tc>
        <w:tc>
          <w:tcPr>
            <w:tcW w:w="363" w:type="pct"/>
            <w:shd w:val="clear" w:color="auto" w:fill="auto"/>
            <w:vAlign w:val="center"/>
          </w:tcPr>
          <w:p w14:paraId="02FF56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B141F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1F0FD8">
            <w:pPr>
              <w:jc w:val="center"/>
              <w:rPr>
                <w:rFonts w:asciiTheme="minorEastAsia" w:hAnsiTheme="minorEastAsia" w:eastAsiaTheme="minorEastAsia"/>
                <w:sz w:val="20"/>
                <w:szCs w:val="20"/>
              </w:rPr>
            </w:pPr>
          </w:p>
        </w:tc>
      </w:tr>
      <w:tr w14:paraId="6D0A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E7B7E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TJ4.1.164</w:t>
            </w:r>
          </w:p>
        </w:tc>
        <w:tc>
          <w:tcPr>
            <w:tcW w:w="2284" w:type="pct"/>
            <w:shd w:val="clear" w:color="auto" w:fill="auto"/>
            <w:vAlign w:val="center"/>
          </w:tcPr>
          <w:p w14:paraId="5B8BDACB">
            <w:pPr>
              <w:rPr>
                <w:rFonts w:asciiTheme="minorEastAsia" w:hAnsiTheme="minorEastAsia" w:eastAsiaTheme="minorEastAsia"/>
                <w:sz w:val="20"/>
                <w:szCs w:val="20"/>
              </w:rPr>
            </w:pPr>
            <w:r>
              <w:rPr>
                <w:rFonts w:hint="eastAsia" w:asciiTheme="minorEastAsia" w:hAnsiTheme="minorEastAsia" w:eastAsiaTheme="minorEastAsia"/>
                <w:sz w:val="20"/>
                <w:szCs w:val="20"/>
              </w:rPr>
              <w:t>土钉墙支护检验批质量验收记录</w:t>
            </w:r>
          </w:p>
        </w:tc>
        <w:tc>
          <w:tcPr>
            <w:tcW w:w="363" w:type="pct"/>
            <w:shd w:val="clear" w:color="auto" w:fill="auto"/>
            <w:vAlign w:val="center"/>
          </w:tcPr>
          <w:p w14:paraId="27DD22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4ED370">
            <w:pPr>
              <w:jc w:val="center"/>
              <w:rPr>
                <w:rFonts w:asciiTheme="minorEastAsia" w:hAnsiTheme="minorEastAsia" w:eastAsiaTheme="minorEastAsia"/>
                <w:sz w:val="20"/>
                <w:szCs w:val="20"/>
              </w:rPr>
            </w:pPr>
          </w:p>
        </w:tc>
        <w:tc>
          <w:tcPr>
            <w:tcW w:w="363" w:type="pct"/>
            <w:shd w:val="clear" w:color="auto" w:fill="auto"/>
            <w:vAlign w:val="center"/>
          </w:tcPr>
          <w:p w14:paraId="3AEF50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9D66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0D7CC2">
            <w:pPr>
              <w:jc w:val="center"/>
              <w:rPr>
                <w:rFonts w:asciiTheme="minorEastAsia" w:hAnsiTheme="minorEastAsia" w:eastAsiaTheme="minorEastAsia"/>
                <w:sz w:val="20"/>
                <w:szCs w:val="20"/>
              </w:rPr>
            </w:pPr>
          </w:p>
        </w:tc>
      </w:tr>
      <w:tr w14:paraId="1169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325EB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TJ4.1.165</w:t>
            </w:r>
          </w:p>
        </w:tc>
        <w:tc>
          <w:tcPr>
            <w:tcW w:w="2284" w:type="pct"/>
            <w:shd w:val="clear" w:color="auto" w:fill="auto"/>
            <w:vAlign w:val="center"/>
          </w:tcPr>
          <w:p w14:paraId="05266168">
            <w:pPr>
              <w:rPr>
                <w:rFonts w:asciiTheme="minorEastAsia" w:hAnsiTheme="minorEastAsia" w:eastAsiaTheme="minorEastAsia"/>
                <w:sz w:val="20"/>
                <w:szCs w:val="20"/>
              </w:rPr>
            </w:pPr>
            <w:r>
              <w:rPr>
                <w:rFonts w:hint="eastAsia" w:asciiTheme="minorEastAsia" w:hAnsiTheme="minorEastAsia" w:eastAsiaTheme="minorEastAsia"/>
                <w:sz w:val="20"/>
                <w:szCs w:val="20"/>
              </w:rPr>
              <w:t>地下连续墙分项工程质量验收记录</w:t>
            </w:r>
          </w:p>
        </w:tc>
        <w:tc>
          <w:tcPr>
            <w:tcW w:w="363" w:type="pct"/>
            <w:shd w:val="clear" w:color="auto" w:fill="auto"/>
            <w:vAlign w:val="center"/>
          </w:tcPr>
          <w:p w14:paraId="2A26F3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C6AA23">
            <w:pPr>
              <w:jc w:val="center"/>
              <w:rPr>
                <w:rFonts w:asciiTheme="minorEastAsia" w:hAnsiTheme="minorEastAsia" w:eastAsiaTheme="minorEastAsia"/>
                <w:sz w:val="20"/>
                <w:szCs w:val="20"/>
              </w:rPr>
            </w:pPr>
          </w:p>
        </w:tc>
        <w:tc>
          <w:tcPr>
            <w:tcW w:w="363" w:type="pct"/>
            <w:shd w:val="clear" w:color="auto" w:fill="auto"/>
            <w:vAlign w:val="center"/>
          </w:tcPr>
          <w:p w14:paraId="515D9C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27D40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7CA2E9">
            <w:pPr>
              <w:jc w:val="center"/>
              <w:rPr>
                <w:rFonts w:asciiTheme="minorEastAsia" w:hAnsiTheme="minorEastAsia" w:eastAsiaTheme="minorEastAsia"/>
                <w:sz w:val="20"/>
                <w:szCs w:val="20"/>
              </w:rPr>
            </w:pPr>
          </w:p>
        </w:tc>
      </w:tr>
      <w:tr w14:paraId="0248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8B61B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TJ4.1.166</w:t>
            </w:r>
          </w:p>
        </w:tc>
        <w:tc>
          <w:tcPr>
            <w:tcW w:w="2284" w:type="pct"/>
            <w:shd w:val="clear" w:color="auto" w:fill="auto"/>
            <w:vAlign w:val="center"/>
          </w:tcPr>
          <w:p w14:paraId="75FDA00C">
            <w:pPr>
              <w:rPr>
                <w:rFonts w:asciiTheme="minorEastAsia" w:hAnsiTheme="minorEastAsia" w:eastAsiaTheme="minorEastAsia"/>
                <w:sz w:val="20"/>
                <w:szCs w:val="20"/>
              </w:rPr>
            </w:pPr>
            <w:r>
              <w:rPr>
                <w:rFonts w:hint="eastAsia" w:asciiTheme="minorEastAsia" w:hAnsiTheme="minorEastAsia" w:eastAsiaTheme="minorEastAsia"/>
                <w:sz w:val="20"/>
                <w:szCs w:val="20"/>
              </w:rPr>
              <w:t>泥浆性能检验批质量验收记录</w:t>
            </w:r>
          </w:p>
        </w:tc>
        <w:tc>
          <w:tcPr>
            <w:tcW w:w="363" w:type="pct"/>
            <w:shd w:val="clear" w:color="auto" w:fill="auto"/>
            <w:vAlign w:val="center"/>
          </w:tcPr>
          <w:p w14:paraId="6DE80A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7D552D">
            <w:pPr>
              <w:jc w:val="center"/>
              <w:rPr>
                <w:rFonts w:asciiTheme="minorEastAsia" w:hAnsiTheme="minorEastAsia" w:eastAsiaTheme="minorEastAsia"/>
                <w:sz w:val="20"/>
                <w:szCs w:val="20"/>
              </w:rPr>
            </w:pPr>
          </w:p>
        </w:tc>
        <w:tc>
          <w:tcPr>
            <w:tcW w:w="363" w:type="pct"/>
            <w:shd w:val="clear" w:color="auto" w:fill="auto"/>
            <w:vAlign w:val="center"/>
          </w:tcPr>
          <w:p w14:paraId="5F21A5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454C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3858C5">
            <w:pPr>
              <w:jc w:val="center"/>
              <w:rPr>
                <w:rFonts w:asciiTheme="minorEastAsia" w:hAnsiTheme="minorEastAsia" w:eastAsiaTheme="minorEastAsia"/>
                <w:sz w:val="20"/>
                <w:szCs w:val="20"/>
              </w:rPr>
            </w:pPr>
          </w:p>
        </w:tc>
      </w:tr>
      <w:tr w14:paraId="0F15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4DA30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TJ4.1.167</w:t>
            </w:r>
          </w:p>
        </w:tc>
        <w:tc>
          <w:tcPr>
            <w:tcW w:w="2284" w:type="pct"/>
            <w:shd w:val="clear" w:color="auto" w:fill="auto"/>
            <w:vAlign w:val="center"/>
          </w:tcPr>
          <w:p w14:paraId="5714BE91">
            <w:pPr>
              <w:rPr>
                <w:rFonts w:asciiTheme="minorEastAsia" w:hAnsiTheme="minorEastAsia" w:eastAsiaTheme="minorEastAsia"/>
                <w:sz w:val="20"/>
                <w:szCs w:val="20"/>
              </w:rPr>
            </w:pPr>
            <w:r>
              <w:rPr>
                <w:rFonts w:hint="eastAsia" w:asciiTheme="minorEastAsia" w:hAnsiTheme="minorEastAsia" w:eastAsiaTheme="minorEastAsia"/>
                <w:sz w:val="20"/>
                <w:szCs w:val="20"/>
              </w:rPr>
              <w:t>钢筋笼制作与安装检验批质量验收记录</w:t>
            </w:r>
          </w:p>
        </w:tc>
        <w:tc>
          <w:tcPr>
            <w:tcW w:w="363" w:type="pct"/>
            <w:shd w:val="clear" w:color="auto" w:fill="auto"/>
            <w:vAlign w:val="center"/>
          </w:tcPr>
          <w:p w14:paraId="2A9802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9483E0">
            <w:pPr>
              <w:jc w:val="center"/>
              <w:rPr>
                <w:rFonts w:asciiTheme="minorEastAsia" w:hAnsiTheme="minorEastAsia" w:eastAsiaTheme="minorEastAsia"/>
                <w:sz w:val="20"/>
                <w:szCs w:val="20"/>
              </w:rPr>
            </w:pPr>
          </w:p>
        </w:tc>
        <w:tc>
          <w:tcPr>
            <w:tcW w:w="363" w:type="pct"/>
            <w:shd w:val="clear" w:color="auto" w:fill="auto"/>
            <w:vAlign w:val="center"/>
          </w:tcPr>
          <w:p w14:paraId="2B05BF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DFC9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4518275">
            <w:pPr>
              <w:jc w:val="center"/>
              <w:rPr>
                <w:rFonts w:asciiTheme="minorEastAsia" w:hAnsiTheme="minorEastAsia" w:eastAsiaTheme="minorEastAsia"/>
                <w:sz w:val="20"/>
                <w:szCs w:val="20"/>
              </w:rPr>
            </w:pPr>
          </w:p>
        </w:tc>
      </w:tr>
      <w:tr w14:paraId="1922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BAC68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TJ4.1.168</w:t>
            </w:r>
          </w:p>
        </w:tc>
        <w:tc>
          <w:tcPr>
            <w:tcW w:w="2284" w:type="pct"/>
            <w:shd w:val="clear" w:color="auto" w:fill="auto"/>
            <w:vAlign w:val="center"/>
          </w:tcPr>
          <w:p w14:paraId="14DD941C">
            <w:pPr>
              <w:rPr>
                <w:rFonts w:asciiTheme="minorEastAsia" w:hAnsiTheme="minorEastAsia" w:eastAsiaTheme="minorEastAsia"/>
                <w:sz w:val="20"/>
                <w:szCs w:val="20"/>
              </w:rPr>
            </w:pPr>
            <w:r>
              <w:rPr>
                <w:rFonts w:hint="eastAsia" w:asciiTheme="minorEastAsia" w:hAnsiTheme="minorEastAsia" w:eastAsiaTheme="minorEastAsia"/>
                <w:sz w:val="20"/>
                <w:szCs w:val="20"/>
              </w:rPr>
              <w:t>地下连续墙成槽及墙体检验批质量验收记录</w:t>
            </w:r>
          </w:p>
        </w:tc>
        <w:tc>
          <w:tcPr>
            <w:tcW w:w="363" w:type="pct"/>
            <w:shd w:val="clear" w:color="auto" w:fill="auto"/>
            <w:vAlign w:val="center"/>
          </w:tcPr>
          <w:p w14:paraId="45D08A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7E48C7">
            <w:pPr>
              <w:jc w:val="center"/>
              <w:rPr>
                <w:rFonts w:asciiTheme="minorEastAsia" w:hAnsiTheme="minorEastAsia" w:eastAsiaTheme="minorEastAsia"/>
                <w:sz w:val="20"/>
                <w:szCs w:val="20"/>
              </w:rPr>
            </w:pPr>
          </w:p>
        </w:tc>
        <w:tc>
          <w:tcPr>
            <w:tcW w:w="363" w:type="pct"/>
            <w:shd w:val="clear" w:color="auto" w:fill="auto"/>
            <w:vAlign w:val="center"/>
          </w:tcPr>
          <w:p w14:paraId="3CB627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444FA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B460E8">
            <w:pPr>
              <w:jc w:val="center"/>
              <w:rPr>
                <w:rFonts w:asciiTheme="minorEastAsia" w:hAnsiTheme="minorEastAsia" w:eastAsiaTheme="minorEastAsia"/>
                <w:sz w:val="20"/>
                <w:szCs w:val="20"/>
              </w:rPr>
            </w:pPr>
          </w:p>
        </w:tc>
      </w:tr>
      <w:tr w14:paraId="2A58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B2694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TJ4.1.169</w:t>
            </w:r>
          </w:p>
        </w:tc>
        <w:tc>
          <w:tcPr>
            <w:tcW w:w="2284" w:type="pct"/>
            <w:shd w:val="clear" w:color="auto" w:fill="auto"/>
            <w:vAlign w:val="center"/>
          </w:tcPr>
          <w:p w14:paraId="67EF3F9C">
            <w:pPr>
              <w:rPr>
                <w:rFonts w:asciiTheme="minorEastAsia" w:hAnsiTheme="minorEastAsia" w:eastAsiaTheme="minorEastAsia"/>
                <w:sz w:val="20"/>
                <w:szCs w:val="20"/>
              </w:rPr>
            </w:pPr>
            <w:r>
              <w:rPr>
                <w:rFonts w:hint="eastAsia" w:asciiTheme="minorEastAsia" w:hAnsiTheme="minorEastAsia" w:eastAsiaTheme="minorEastAsia"/>
                <w:sz w:val="20"/>
                <w:szCs w:val="20"/>
              </w:rPr>
              <w:t>水泥土搅拌桩分项工程质量验收记录</w:t>
            </w:r>
          </w:p>
        </w:tc>
        <w:tc>
          <w:tcPr>
            <w:tcW w:w="363" w:type="pct"/>
            <w:shd w:val="clear" w:color="auto" w:fill="auto"/>
            <w:vAlign w:val="center"/>
          </w:tcPr>
          <w:p w14:paraId="57904D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16A498">
            <w:pPr>
              <w:jc w:val="center"/>
              <w:rPr>
                <w:rFonts w:asciiTheme="minorEastAsia" w:hAnsiTheme="minorEastAsia" w:eastAsiaTheme="minorEastAsia"/>
                <w:sz w:val="20"/>
                <w:szCs w:val="20"/>
              </w:rPr>
            </w:pPr>
          </w:p>
        </w:tc>
        <w:tc>
          <w:tcPr>
            <w:tcW w:w="363" w:type="pct"/>
            <w:shd w:val="clear" w:color="auto" w:fill="auto"/>
            <w:vAlign w:val="center"/>
          </w:tcPr>
          <w:p w14:paraId="4D804A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D95E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3FBE769">
            <w:pPr>
              <w:jc w:val="center"/>
              <w:rPr>
                <w:rFonts w:asciiTheme="minorEastAsia" w:hAnsiTheme="minorEastAsia" w:eastAsiaTheme="minorEastAsia"/>
                <w:sz w:val="20"/>
                <w:szCs w:val="20"/>
              </w:rPr>
            </w:pPr>
          </w:p>
        </w:tc>
      </w:tr>
      <w:tr w14:paraId="1AED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DC3B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TJ4.1.170</w:t>
            </w:r>
          </w:p>
        </w:tc>
        <w:tc>
          <w:tcPr>
            <w:tcW w:w="2284" w:type="pct"/>
            <w:shd w:val="clear" w:color="auto" w:fill="auto"/>
            <w:vAlign w:val="center"/>
          </w:tcPr>
          <w:p w14:paraId="4F0BED3D">
            <w:pPr>
              <w:rPr>
                <w:rFonts w:asciiTheme="minorEastAsia" w:hAnsiTheme="minorEastAsia" w:eastAsiaTheme="minorEastAsia"/>
                <w:sz w:val="20"/>
                <w:szCs w:val="20"/>
              </w:rPr>
            </w:pPr>
            <w:r>
              <w:rPr>
                <w:rFonts w:hint="eastAsia" w:asciiTheme="minorEastAsia" w:hAnsiTheme="minorEastAsia" w:eastAsiaTheme="minorEastAsia"/>
                <w:sz w:val="20"/>
                <w:szCs w:val="20"/>
              </w:rPr>
              <w:t>水泥土搅拌桩检验批质量验收记录</w:t>
            </w:r>
          </w:p>
        </w:tc>
        <w:tc>
          <w:tcPr>
            <w:tcW w:w="363" w:type="pct"/>
            <w:shd w:val="clear" w:color="auto" w:fill="auto"/>
            <w:vAlign w:val="center"/>
          </w:tcPr>
          <w:p w14:paraId="6FF8C3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CB9C2F5">
            <w:pPr>
              <w:jc w:val="center"/>
              <w:rPr>
                <w:rFonts w:asciiTheme="minorEastAsia" w:hAnsiTheme="minorEastAsia" w:eastAsiaTheme="minorEastAsia"/>
                <w:sz w:val="20"/>
                <w:szCs w:val="20"/>
              </w:rPr>
            </w:pPr>
          </w:p>
        </w:tc>
        <w:tc>
          <w:tcPr>
            <w:tcW w:w="363" w:type="pct"/>
            <w:shd w:val="clear" w:color="auto" w:fill="auto"/>
            <w:vAlign w:val="center"/>
          </w:tcPr>
          <w:p w14:paraId="4F3C0D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52EE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20322A">
            <w:pPr>
              <w:jc w:val="center"/>
              <w:rPr>
                <w:rFonts w:asciiTheme="minorEastAsia" w:hAnsiTheme="minorEastAsia" w:eastAsiaTheme="minorEastAsia"/>
                <w:sz w:val="20"/>
                <w:szCs w:val="20"/>
              </w:rPr>
            </w:pPr>
          </w:p>
        </w:tc>
      </w:tr>
      <w:tr w14:paraId="7882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196BD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TJ4.1.171</w:t>
            </w:r>
          </w:p>
        </w:tc>
        <w:tc>
          <w:tcPr>
            <w:tcW w:w="2284" w:type="pct"/>
            <w:shd w:val="clear" w:color="auto" w:fill="auto"/>
            <w:vAlign w:val="center"/>
          </w:tcPr>
          <w:p w14:paraId="51387C8A">
            <w:pPr>
              <w:rPr>
                <w:rFonts w:asciiTheme="minorEastAsia" w:hAnsiTheme="minorEastAsia" w:eastAsiaTheme="minorEastAsia"/>
                <w:sz w:val="20"/>
                <w:szCs w:val="20"/>
              </w:rPr>
            </w:pPr>
            <w:r>
              <w:rPr>
                <w:rFonts w:hint="eastAsia" w:asciiTheme="minorEastAsia" w:hAnsiTheme="minorEastAsia" w:eastAsiaTheme="minorEastAsia"/>
                <w:sz w:val="20"/>
                <w:szCs w:val="20"/>
              </w:rPr>
              <w:t>土体加固分项工程质量验收记录</w:t>
            </w:r>
          </w:p>
        </w:tc>
        <w:tc>
          <w:tcPr>
            <w:tcW w:w="363" w:type="pct"/>
            <w:shd w:val="clear" w:color="auto" w:fill="auto"/>
            <w:vAlign w:val="center"/>
          </w:tcPr>
          <w:p w14:paraId="34F026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F28685">
            <w:pPr>
              <w:jc w:val="center"/>
              <w:rPr>
                <w:rFonts w:asciiTheme="minorEastAsia" w:hAnsiTheme="minorEastAsia" w:eastAsiaTheme="minorEastAsia"/>
                <w:sz w:val="20"/>
                <w:szCs w:val="20"/>
              </w:rPr>
            </w:pPr>
          </w:p>
        </w:tc>
        <w:tc>
          <w:tcPr>
            <w:tcW w:w="363" w:type="pct"/>
            <w:shd w:val="clear" w:color="auto" w:fill="auto"/>
            <w:vAlign w:val="center"/>
          </w:tcPr>
          <w:p w14:paraId="655EAC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3FA1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D3686B">
            <w:pPr>
              <w:jc w:val="center"/>
              <w:rPr>
                <w:rFonts w:asciiTheme="minorEastAsia" w:hAnsiTheme="minorEastAsia" w:eastAsiaTheme="minorEastAsia"/>
                <w:sz w:val="20"/>
                <w:szCs w:val="20"/>
              </w:rPr>
            </w:pPr>
          </w:p>
        </w:tc>
      </w:tr>
      <w:tr w14:paraId="042E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E0EB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TJ4.1.172</w:t>
            </w:r>
          </w:p>
        </w:tc>
        <w:tc>
          <w:tcPr>
            <w:tcW w:w="2284" w:type="pct"/>
            <w:shd w:val="clear" w:color="auto" w:fill="auto"/>
            <w:vAlign w:val="center"/>
          </w:tcPr>
          <w:p w14:paraId="23CF559D">
            <w:pPr>
              <w:rPr>
                <w:rFonts w:asciiTheme="minorEastAsia" w:hAnsiTheme="minorEastAsia" w:eastAsiaTheme="minorEastAsia"/>
                <w:sz w:val="20"/>
                <w:szCs w:val="20"/>
              </w:rPr>
            </w:pPr>
            <w:r>
              <w:rPr>
                <w:rFonts w:hint="eastAsia" w:asciiTheme="minorEastAsia" w:hAnsiTheme="minorEastAsia" w:eastAsiaTheme="minorEastAsia"/>
                <w:sz w:val="20"/>
                <w:szCs w:val="20"/>
              </w:rPr>
              <w:t>水泥土搅拌桩土体加固检验批质量验收记录</w:t>
            </w:r>
          </w:p>
        </w:tc>
        <w:tc>
          <w:tcPr>
            <w:tcW w:w="363" w:type="pct"/>
            <w:shd w:val="clear" w:color="auto" w:fill="auto"/>
            <w:vAlign w:val="center"/>
          </w:tcPr>
          <w:p w14:paraId="12CDAD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A5DB27">
            <w:pPr>
              <w:jc w:val="center"/>
              <w:rPr>
                <w:rFonts w:asciiTheme="minorEastAsia" w:hAnsiTheme="minorEastAsia" w:eastAsiaTheme="minorEastAsia"/>
                <w:sz w:val="20"/>
                <w:szCs w:val="20"/>
              </w:rPr>
            </w:pPr>
          </w:p>
        </w:tc>
        <w:tc>
          <w:tcPr>
            <w:tcW w:w="363" w:type="pct"/>
            <w:shd w:val="clear" w:color="auto" w:fill="auto"/>
            <w:vAlign w:val="center"/>
          </w:tcPr>
          <w:p w14:paraId="7C1A41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81088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DC8F92F">
            <w:pPr>
              <w:jc w:val="center"/>
              <w:rPr>
                <w:rFonts w:asciiTheme="minorEastAsia" w:hAnsiTheme="minorEastAsia" w:eastAsiaTheme="minorEastAsia"/>
                <w:sz w:val="20"/>
                <w:szCs w:val="20"/>
              </w:rPr>
            </w:pPr>
          </w:p>
        </w:tc>
      </w:tr>
      <w:tr w14:paraId="6904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53DCA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TJ4.1.173</w:t>
            </w:r>
          </w:p>
        </w:tc>
        <w:tc>
          <w:tcPr>
            <w:tcW w:w="2284" w:type="pct"/>
            <w:shd w:val="clear" w:color="auto" w:fill="auto"/>
            <w:vAlign w:val="center"/>
          </w:tcPr>
          <w:p w14:paraId="7B876924">
            <w:pPr>
              <w:rPr>
                <w:rFonts w:asciiTheme="minorEastAsia" w:hAnsiTheme="minorEastAsia" w:eastAsiaTheme="minorEastAsia"/>
                <w:sz w:val="20"/>
                <w:szCs w:val="20"/>
              </w:rPr>
            </w:pPr>
            <w:r>
              <w:rPr>
                <w:rFonts w:hint="eastAsia" w:asciiTheme="minorEastAsia" w:hAnsiTheme="minorEastAsia" w:eastAsiaTheme="minorEastAsia"/>
                <w:sz w:val="20"/>
                <w:szCs w:val="20"/>
              </w:rPr>
              <w:t>高压喷射注浆截水帷幕土体加固检验批质量验收记录</w:t>
            </w:r>
          </w:p>
        </w:tc>
        <w:tc>
          <w:tcPr>
            <w:tcW w:w="363" w:type="pct"/>
            <w:shd w:val="clear" w:color="auto" w:fill="auto"/>
            <w:vAlign w:val="center"/>
          </w:tcPr>
          <w:p w14:paraId="282C65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B17561D">
            <w:pPr>
              <w:jc w:val="center"/>
              <w:rPr>
                <w:rFonts w:asciiTheme="minorEastAsia" w:hAnsiTheme="minorEastAsia" w:eastAsiaTheme="minorEastAsia"/>
                <w:sz w:val="20"/>
                <w:szCs w:val="20"/>
              </w:rPr>
            </w:pPr>
          </w:p>
        </w:tc>
        <w:tc>
          <w:tcPr>
            <w:tcW w:w="363" w:type="pct"/>
            <w:shd w:val="clear" w:color="auto" w:fill="auto"/>
            <w:vAlign w:val="center"/>
          </w:tcPr>
          <w:p w14:paraId="2868D9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D2504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F91CFC">
            <w:pPr>
              <w:jc w:val="center"/>
              <w:rPr>
                <w:rFonts w:asciiTheme="minorEastAsia" w:hAnsiTheme="minorEastAsia" w:eastAsiaTheme="minorEastAsia"/>
                <w:sz w:val="20"/>
                <w:szCs w:val="20"/>
              </w:rPr>
            </w:pPr>
          </w:p>
        </w:tc>
      </w:tr>
      <w:tr w14:paraId="29D4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39182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TJ4.1.174</w:t>
            </w:r>
          </w:p>
        </w:tc>
        <w:tc>
          <w:tcPr>
            <w:tcW w:w="2284" w:type="pct"/>
            <w:shd w:val="clear" w:color="auto" w:fill="auto"/>
            <w:vAlign w:val="center"/>
          </w:tcPr>
          <w:p w14:paraId="4524531B">
            <w:pPr>
              <w:rPr>
                <w:rFonts w:asciiTheme="minorEastAsia" w:hAnsiTheme="minorEastAsia" w:eastAsiaTheme="minorEastAsia"/>
                <w:sz w:val="20"/>
                <w:szCs w:val="20"/>
              </w:rPr>
            </w:pPr>
            <w:r>
              <w:rPr>
                <w:rFonts w:hint="eastAsia" w:asciiTheme="minorEastAsia" w:hAnsiTheme="minorEastAsia" w:eastAsiaTheme="minorEastAsia"/>
                <w:sz w:val="20"/>
                <w:szCs w:val="20"/>
              </w:rPr>
              <w:t>注浆地基土体加固检验批质量验收记录</w:t>
            </w:r>
          </w:p>
        </w:tc>
        <w:tc>
          <w:tcPr>
            <w:tcW w:w="363" w:type="pct"/>
            <w:shd w:val="clear" w:color="auto" w:fill="auto"/>
            <w:vAlign w:val="center"/>
          </w:tcPr>
          <w:p w14:paraId="290F2C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6AE99C">
            <w:pPr>
              <w:jc w:val="center"/>
              <w:rPr>
                <w:rFonts w:asciiTheme="minorEastAsia" w:hAnsiTheme="minorEastAsia" w:eastAsiaTheme="minorEastAsia"/>
                <w:sz w:val="20"/>
                <w:szCs w:val="20"/>
              </w:rPr>
            </w:pPr>
          </w:p>
        </w:tc>
        <w:tc>
          <w:tcPr>
            <w:tcW w:w="363" w:type="pct"/>
            <w:shd w:val="clear" w:color="auto" w:fill="auto"/>
            <w:vAlign w:val="center"/>
          </w:tcPr>
          <w:p w14:paraId="7DAE73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05C1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A048E9">
            <w:pPr>
              <w:jc w:val="center"/>
              <w:rPr>
                <w:rFonts w:asciiTheme="minorEastAsia" w:hAnsiTheme="minorEastAsia" w:eastAsiaTheme="minorEastAsia"/>
                <w:sz w:val="20"/>
                <w:szCs w:val="20"/>
              </w:rPr>
            </w:pPr>
          </w:p>
        </w:tc>
      </w:tr>
      <w:tr w14:paraId="7A86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22347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TJ4.1.175</w:t>
            </w:r>
          </w:p>
        </w:tc>
        <w:tc>
          <w:tcPr>
            <w:tcW w:w="2284" w:type="pct"/>
            <w:shd w:val="clear" w:color="auto" w:fill="auto"/>
            <w:vAlign w:val="center"/>
          </w:tcPr>
          <w:p w14:paraId="0D1A8FDC">
            <w:pPr>
              <w:rPr>
                <w:rFonts w:asciiTheme="minorEastAsia" w:hAnsiTheme="minorEastAsia" w:eastAsiaTheme="minorEastAsia"/>
                <w:sz w:val="20"/>
                <w:szCs w:val="20"/>
              </w:rPr>
            </w:pPr>
            <w:r>
              <w:rPr>
                <w:rFonts w:hint="eastAsia" w:asciiTheme="minorEastAsia" w:hAnsiTheme="minorEastAsia" w:eastAsiaTheme="minorEastAsia"/>
                <w:sz w:val="20"/>
                <w:szCs w:val="20"/>
              </w:rPr>
              <w:t>内支撑分项工程质量验收记录</w:t>
            </w:r>
          </w:p>
        </w:tc>
        <w:tc>
          <w:tcPr>
            <w:tcW w:w="363" w:type="pct"/>
            <w:shd w:val="clear" w:color="auto" w:fill="auto"/>
            <w:vAlign w:val="center"/>
          </w:tcPr>
          <w:p w14:paraId="6D7B77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EEB76F">
            <w:pPr>
              <w:jc w:val="center"/>
              <w:rPr>
                <w:rFonts w:asciiTheme="minorEastAsia" w:hAnsiTheme="minorEastAsia" w:eastAsiaTheme="minorEastAsia"/>
                <w:sz w:val="20"/>
                <w:szCs w:val="20"/>
              </w:rPr>
            </w:pPr>
          </w:p>
        </w:tc>
        <w:tc>
          <w:tcPr>
            <w:tcW w:w="363" w:type="pct"/>
            <w:shd w:val="clear" w:color="auto" w:fill="auto"/>
            <w:vAlign w:val="center"/>
          </w:tcPr>
          <w:p w14:paraId="34AEEF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81E4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C714B0">
            <w:pPr>
              <w:jc w:val="center"/>
              <w:rPr>
                <w:rFonts w:asciiTheme="minorEastAsia" w:hAnsiTheme="minorEastAsia" w:eastAsiaTheme="minorEastAsia"/>
                <w:sz w:val="20"/>
                <w:szCs w:val="20"/>
              </w:rPr>
            </w:pPr>
          </w:p>
        </w:tc>
      </w:tr>
      <w:tr w14:paraId="30AA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30C2E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TJ4.1.176</w:t>
            </w:r>
          </w:p>
        </w:tc>
        <w:tc>
          <w:tcPr>
            <w:tcW w:w="2284" w:type="pct"/>
            <w:shd w:val="clear" w:color="auto" w:fill="auto"/>
            <w:vAlign w:val="center"/>
          </w:tcPr>
          <w:p w14:paraId="6DFE39F5">
            <w:pPr>
              <w:rPr>
                <w:rFonts w:asciiTheme="minorEastAsia" w:hAnsiTheme="minorEastAsia" w:eastAsiaTheme="minorEastAsia"/>
                <w:sz w:val="20"/>
                <w:szCs w:val="20"/>
              </w:rPr>
            </w:pPr>
            <w:r>
              <w:rPr>
                <w:rFonts w:hint="eastAsia" w:asciiTheme="minorEastAsia" w:hAnsiTheme="minorEastAsia" w:eastAsiaTheme="minorEastAsia"/>
                <w:sz w:val="20"/>
                <w:szCs w:val="20"/>
              </w:rPr>
              <w:t>钢筋混凝土支撑检验批质量验收记录</w:t>
            </w:r>
          </w:p>
        </w:tc>
        <w:tc>
          <w:tcPr>
            <w:tcW w:w="363" w:type="pct"/>
            <w:shd w:val="clear" w:color="auto" w:fill="auto"/>
            <w:vAlign w:val="center"/>
          </w:tcPr>
          <w:p w14:paraId="162EE7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A4E7C6">
            <w:pPr>
              <w:jc w:val="center"/>
              <w:rPr>
                <w:rFonts w:asciiTheme="minorEastAsia" w:hAnsiTheme="minorEastAsia" w:eastAsiaTheme="minorEastAsia"/>
                <w:sz w:val="20"/>
                <w:szCs w:val="20"/>
              </w:rPr>
            </w:pPr>
          </w:p>
        </w:tc>
        <w:tc>
          <w:tcPr>
            <w:tcW w:w="363" w:type="pct"/>
            <w:shd w:val="clear" w:color="auto" w:fill="auto"/>
            <w:vAlign w:val="center"/>
          </w:tcPr>
          <w:p w14:paraId="0C0542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90916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6E0D1F">
            <w:pPr>
              <w:jc w:val="center"/>
              <w:rPr>
                <w:rFonts w:asciiTheme="minorEastAsia" w:hAnsiTheme="minorEastAsia" w:eastAsiaTheme="minorEastAsia"/>
                <w:sz w:val="20"/>
                <w:szCs w:val="20"/>
              </w:rPr>
            </w:pPr>
          </w:p>
        </w:tc>
      </w:tr>
      <w:tr w14:paraId="64EC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4C7A8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TJ4.1.177</w:t>
            </w:r>
          </w:p>
        </w:tc>
        <w:tc>
          <w:tcPr>
            <w:tcW w:w="2284" w:type="pct"/>
            <w:shd w:val="clear" w:color="auto" w:fill="auto"/>
            <w:vAlign w:val="center"/>
          </w:tcPr>
          <w:p w14:paraId="2CC0B20A">
            <w:pPr>
              <w:rPr>
                <w:rFonts w:asciiTheme="minorEastAsia" w:hAnsiTheme="minorEastAsia" w:eastAsiaTheme="minorEastAsia"/>
                <w:sz w:val="20"/>
                <w:szCs w:val="20"/>
              </w:rPr>
            </w:pPr>
            <w:r>
              <w:rPr>
                <w:rFonts w:hint="eastAsia" w:asciiTheme="minorEastAsia" w:hAnsiTheme="minorEastAsia" w:eastAsiaTheme="minorEastAsia"/>
                <w:sz w:val="20"/>
                <w:szCs w:val="20"/>
              </w:rPr>
              <w:t>钢支撑检验批质量验收记录</w:t>
            </w:r>
          </w:p>
        </w:tc>
        <w:tc>
          <w:tcPr>
            <w:tcW w:w="363" w:type="pct"/>
            <w:shd w:val="clear" w:color="auto" w:fill="auto"/>
            <w:vAlign w:val="center"/>
          </w:tcPr>
          <w:p w14:paraId="0A24DE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C44A911">
            <w:pPr>
              <w:jc w:val="center"/>
              <w:rPr>
                <w:rFonts w:asciiTheme="minorEastAsia" w:hAnsiTheme="minorEastAsia" w:eastAsiaTheme="minorEastAsia"/>
                <w:sz w:val="20"/>
                <w:szCs w:val="20"/>
              </w:rPr>
            </w:pPr>
          </w:p>
        </w:tc>
        <w:tc>
          <w:tcPr>
            <w:tcW w:w="363" w:type="pct"/>
            <w:shd w:val="clear" w:color="auto" w:fill="auto"/>
            <w:vAlign w:val="center"/>
          </w:tcPr>
          <w:p w14:paraId="43627A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6274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B0C522">
            <w:pPr>
              <w:jc w:val="center"/>
              <w:rPr>
                <w:rFonts w:asciiTheme="minorEastAsia" w:hAnsiTheme="minorEastAsia" w:eastAsiaTheme="minorEastAsia"/>
                <w:sz w:val="20"/>
                <w:szCs w:val="20"/>
              </w:rPr>
            </w:pPr>
          </w:p>
        </w:tc>
      </w:tr>
      <w:tr w14:paraId="48A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A8897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TJ4.1.178</w:t>
            </w:r>
          </w:p>
        </w:tc>
        <w:tc>
          <w:tcPr>
            <w:tcW w:w="2284" w:type="pct"/>
            <w:shd w:val="clear" w:color="auto" w:fill="auto"/>
            <w:vAlign w:val="center"/>
          </w:tcPr>
          <w:p w14:paraId="7599785B">
            <w:pPr>
              <w:rPr>
                <w:rFonts w:asciiTheme="minorEastAsia" w:hAnsiTheme="minorEastAsia" w:eastAsiaTheme="minorEastAsia"/>
                <w:sz w:val="20"/>
                <w:szCs w:val="20"/>
              </w:rPr>
            </w:pPr>
            <w:r>
              <w:rPr>
                <w:rFonts w:hint="eastAsia" w:asciiTheme="minorEastAsia" w:hAnsiTheme="minorEastAsia" w:eastAsiaTheme="minorEastAsia"/>
                <w:sz w:val="20"/>
                <w:szCs w:val="20"/>
              </w:rPr>
              <w:t>钢立柱检验批质量验收记录</w:t>
            </w:r>
          </w:p>
        </w:tc>
        <w:tc>
          <w:tcPr>
            <w:tcW w:w="363" w:type="pct"/>
            <w:shd w:val="clear" w:color="auto" w:fill="auto"/>
            <w:vAlign w:val="center"/>
          </w:tcPr>
          <w:p w14:paraId="6C306A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490949">
            <w:pPr>
              <w:jc w:val="center"/>
              <w:rPr>
                <w:rFonts w:asciiTheme="minorEastAsia" w:hAnsiTheme="minorEastAsia" w:eastAsiaTheme="minorEastAsia"/>
                <w:sz w:val="20"/>
                <w:szCs w:val="20"/>
              </w:rPr>
            </w:pPr>
          </w:p>
        </w:tc>
        <w:tc>
          <w:tcPr>
            <w:tcW w:w="363" w:type="pct"/>
            <w:shd w:val="clear" w:color="auto" w:fill="auto"/>
            <w:vAlign w:val="center"/>
          </w:tcPr>
          <w:p w14:paraId="2598F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98899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AC5CE4">
            <w:pPr>
              <w:jc w:val="center"/>
              <w:rPr>
                <w:rFonts w:asciiTheme="minorEastAsia" w:hAnsiTheme="minorEastAsia" w:eastAsiaTheme="minorEastAsia"/>
                <w:sz w:val="20"/>
                <w:szCs w:val="20"/>
              </w:rPr>
            </w:pPr>
          </w:p>
        </w:tc>
      </w:tr>
      <w:tr w14:paraId="2B85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7E479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TJ4.1.179</w:t>
            </w:r>
          </w:p>
        </w:tc>
        <w:tc>
          <w:tcPr>
            <w:tcW w:w="2284" w:type="pct"/>
            <w:shd w:val="clear" w:color="auto" w:fill="auto"/>
            <w:vAlign w:val="center"/>
          </w:tcPr>
          <w:p w14:paraId="44D47513">
            <w:pPr>
              <w:rPr>
                <w:rFonts w:asciiTheme="minorEastAsia" w:hAnsiTheme="minorEastAsia" w:eastAsiaTheme="minorEastAsia"/>
                <w:sz w:val="20"/>
                <w:szCs w:val="20"/>
              </w:rPr>
            </w:pPr>
            <w:r>
              <w:rPr>
                <w:rFonts w:hint="eastAsia" w:asciiTheme="minorEastAsia" w:hAnsiTheme="minorEastAsia" w:eastAsiaTheme="minorEastAsia"/>
                <w:sz w:val="20"/>
                <w:szCs w:val="20"/>
              </w:rPr>
              <w:t>锚杆质量分项工程质量验收记录</w:t>
            </w:r>
          </w:p>
        </w:tc>
        <w:tc>
          <w:tcPr>
            <w:tcW w:w="363" w:type="pct"/>
            <w:shd w:val="clear" w:color="auto" w:fill="auto"/>
            <w:vAlign w:val="center"/>
          </w:tcPr>
          <w:p w14:paraId="577BB2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EF5C05">
            <w:pPr>
              <w:jc w:val="center"/>
              <w:rPr>
                <w:rFonts w:asciiTheme="minorEastAsia" w:hAnsiTheme="minorEastAsia" w:eastAsiaTheme="minorEastAsia"/>
                <w:sz w:val="20"/>
                <w:szCs w:val="20"/>
              </w:rPr>
            </w:pPr>
          </w:p>
        </w:tc>
        <w:tc>
          <w:tcPr>
            <w:tcW w:w="363" w:type="pct"/>
            <w:shd w:val="clear" w:color="auto" w:fill="auto"/>
            <w:vAlign w:val="center"/>
          </w:tcPr>
          <w:p w14:paraId="51FDCF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DB0AB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998B36">
            <w:pPr>
              <w:jc w:val="center"/>
              <w:rPr>
                <w:rFonts w:asciiTheme="minorEastAsia" w:hAnsiTheme="minorEastAsia" w:eastAsiaTheme="minorEastAsia"/>
                <w:sz w:val="20"/>
                <w:szCs w:val="20"/>
              </w:rPr>
            </w:pPr>
          </w:p>
        </w:tc>
      </w:tr>
      <w:tr w14:paraId="7FE1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39978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TJ4.1.180</w:t>
            </w:r>
          </w:p>
        </w:tc>
        <w:tc>
          <w:tcPr>
            <w:tcW w:w="2284" w:type="pct"/>
            <w:shd w:val="clear" w:color="auto" w:fill="auto"/>
            <w:vAlign w:val="center"/>
          </w:tcPr>
          <w:p w14:paraId="056BD7AA">
            <w:pPr>
              <w:rPr>
                <w:rFonts w:asciiTheme="minorEastAsia" w:hAnsiTheme="minorEastAsia" w:eastAsiaTheme="minorEastAsia"/>
                <w:sz w:val="20"/>
                <w:szCs w:val="20"/>
              </w:rPr>
            </w:pPr>
            <w:r>
              <w:rPr>
                <w:rFonts w:hint="eastAsia" w:asciiTheme="minorEastAsia" w:hAnsiTheme="minorEastAsia" w:eastAsiaTheme="minorEastAsia"/>
                <w:sz w:val="20"/>
                <w:szCs w:val="20"/>
              </w:rPr>
              <w:t>锚杆质量检验批质量验收记录</w:t>
            </w:r>
          </w:p>
        </w:tc>
        <w:tc>
          <w:tcPr>
            <w:tcW w:w="363" w:type="pct"/>
            <w:shd w:val="clear" w:color="auto" w:fill="auto"/>
            <w:vAlign w:val="center"/>
          </w:tcPr>
          <w:p w14:paraId="743B27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444547">
            <w:pPr>
              <w:jc w:val="center"/>
              <w:rPr>
                <w:rFonts w:asciiTheme="minorEastAsia" w:hAnsiTheme="minorEastAsia" w:eastAsiaTheme="minorEastAsia"/>
                <w:sz w:val="20"/>
                <w:szCs w:val="20"/>
              </w:rPr>
            </w:pPr>
          </w:p>
        </w:tc>
        <w:tc>
          <w:tcPr>
            <w:tcW w:w="363" w:type="pct"/>
            <w:shd w:val="clear" w:color="auto" w:fill="auto"/>
            <w:vAlign w:val="center"/>
          </w:tcPr>
          <w:p w14:paraId="35E097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09291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2B22D6">
            <w:pPr>
              <w:jc w:val="center"/>
              <w:rPr>
                <w:rFonts w:asciiTheme="minorEastAsia" w:hAnsiTheme="minorEastAsia" w:eastAsiaTheme="minorEastAsia"/>
                <w:sz w:val="20"/>
                <w:szCs w:val="20"/>
              </w:rPr>
            </w:pPr>
          </w:p>
        </w:tc>
      </w:tr>
      <w:tr w14:paraId="7F1B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BD6FD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TJ4.1.181</w:t>
            </w:r>
          </w:p>
        </w:tc>
        <w:tc>
          <w:tcPr>
            <w:tcW w:w="2284" w:type="pct"/>
            <w:shd w:val="clear" w:color="auto" w:fill="auto"/>
            <w:vAlign w:val="center"/>
          </w:tcPr>
          <w:p w14:paraId="2280F39C">
            <w:pPr>
              <w:rPr>
                <w:rFonts w:asciiTheme="minorEastAsia" w:hAnsiTheme="minorEastAsia" w:eastAsiaTheme="minorEastAsia"/>
                <w:sz w:val="20"/>
                <w:szCs w:val="20"/>
              </w:rPr>
            </w:pPr>
            <w:r>
              <w:rPr>
                <w:rFonts w:hint="eastAsia" w:asciiTheme="minorEastAsia" w:hAnsiTheme="minorEastAsia" w:eastAsiaTheme="minorEastAsia"/>
                <w:sz w:val="20"/>
                <w:szCs w:val="20"/>
              </w:rPr>
              <w:t>竖向支承桩柱分项工程质量验收记录</w:t>
            </w:r>
          </w:p>
        </w:tc>
        <w:tc>
          <w:tcPr>
            <w:tcW w:w="363" w:type="pct"/>
            <w:shd w:val="clear" w:color="auto" w:fill="auto"/>
            <w:vAlign w:val="center"/>
          </w:tcPr>
          <w:p w14:paraId="01E632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AF1979">
            <w:pPr>
              <w:jc w:val="center"/>
              <w:rPr>
                <w:rFonts w:asciiTheme="minorEastAsia" w:hAnsiTheme="minorEastAsia" w:eastAsiaTheme="minorEastAsia"/>
                <w:sz w:val="20"/>
                <w:szCs w:val="20"/>
              </w:rPr>
            </w:pPr>
          </w:p>
        </w:tc>
        <w:tc>
          <w:tcPr>
            <w:tcW w:w="363" w:type="pct"/>
            <w:shd w:val="clear" w:color="auto" w:fill="auto"/>
            <w:vAlign w:val="center"/>
          </w:tcPr>
          <w:p w14:paraId="7F2063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7836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614CCC">
            <w:pPr>
              <w:jc w:val="center"/>
              <w:rPr>
                <w:rFonts w:asciiTheme="minorEastAsia" w:hAnsiTheme="minorEastAsia" w:eastAsiaTheme="minorEastAsia"/>
                <w:sz w:val="20"/>
                <w:szCs w:val="20"/>
              </w:rPr>
            </w:pPr>
          </w:p>
        </w:tc>
      </w:tr>
      <w:tr w14:paraId="5741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6A28F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TJ4.1.182</w:t>
            </w:r>
          </w:p>
        </w:tc>
        <w:tc>
          <w:tcPr>
            <w:tcW w:w="2284" w:type="pct"/>
            <w:shd w:val="clear" w:color="auto" w:fill="auto"/>
            <w:vAlign w:val="center"/>
          </w:tcPr>
          <w:p w14:paraId="3464D55F">
            <w:pPr>
              <w:rPr>
                <w:rFonts w:asciiTheme="minorEastAsia" w:hAnsiTheme="minorEastAsia" w:eastAsiaTheme="minorEastAsia"/>
                <w:sz w:val="20"/>
                <w:szCs w:val="20"/>
              </w:rPr>
            </w:pPr>
            <w:r>
              <w:rPr>
                <w:rFonts w:hint="eastAsia" w:asciiTheme="minorEastAsia" w:hAnsiTheme="minorEastAsia" w:eastAsiaTheme="minorEastAsia"/>
                <w:sz w:val="20"/>
                <w:szCs w:val="20"/>
              </w:rPr>
              <w:t>竖向支承桩柱检验批质量验收记录</w:t>
            </w:r>
          </w:p>
        </w:tc>
        <w:tc>
          <w:tcPr>
            <w:tcW w:w="363" w:type="pct"/>
            <w:shd w:val="clear" w:color="auto" w:fill="auto"/>
            <w:vAlign w:val="center"/>
          </w:tcPr>
          <w:p w14:paraId="59BFD2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C48738">
            <w:pPr>
              <w:jc w:val="center"/>
              <w:rPr>
                <w:rFonts w:asciiTheme="minorEastAsia" w:hAnsiTheme="minorEastAsia" w:eastAsiaTheme="minorEastAsia"/>
                <w:sz w:val="20"/>
                <w:szCs w:val="20"/>
              </w:rPr>
            </w:pPr>
          </w:p>
        </w:tc>
        <w:tc>
          <w:tcPr>
            <w:tcW w:w="363" w:type="pct"/>
            <w:shd w:val="clear" w:color="auto" w:fill="auto"/>
            <w:vAlign w:val="center"/>
          </w:tcPr>
          <w:p w14:paraId="3A8770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17D2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F8463B4">
            <w:pPr>
              <w:jc w:val="center"/>
              <w:rPr>
                <w:rFonts w:asciiTheme="minorEastAsia" w:hAnsiTheme="minorEastAsia" w:eastAsiaTheme="minorEastAsia"/>
                <w:sz w:val="20"/>
                <w:szCs w:val="20"/>
              </w:rPr>
            </w:pPr>
          </w:p>
        </w:tc>
      </w:tr>
      <w:tr w14:paraId="1185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727D9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TJ4.1.183</w:t>
            </w:r>
          </w:p>
        </w:tc>
        <w:tc>
          <w:tcPr>
            <w:tcW w:w="2284" w:type="pct"/>
            <w:shd w:val="clear" w:color="auto" w:fill="auto"/>
            <w:vAlign w:val="center"/>
          </w:tcPr>
          <w:p w14:paraId="3CD72914">
            <w:pPr>
              <w:rPr>
                <w:rFonts w:asciiTheme="minorEastAsia" w:hAnsiTheme="minorEastAsia" w:eastAsiaTheme="minorEastAsia"/>
                <w:sz w:val="20"/>
                <w:szCs w:val="20"/>
              </w:rPr>
            </w:pPr>
            <w:r>
              <w:rPr>
                <w:rFonts w:hint="eastAsia" w:asciiTheme="minorEastAsia" w:hAnsiTheme="minorEastAsia" w:eastAsiaTheme="minorEastAsia"/>
                <w:sz w:val="20"/>
                <w:szCs w:val="20"/>
              </w:rPr>
              <w:t>地下水控制子分部工程质量验收记录</w:t>
            </w:r>
          </w:p>
        </w:tc>
        <w:tc>
          <w:tcPr>
            <w:tcW w:w="363" w:type="pct"/>
            <w:shd w:val="clear" w:color="auto" w:fill="auto"/>
            <w:vAlign w:val="center"/>
          </w:tcPr>
          <w:p w14:paraId="1C1538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1412E9">
            <w:pPr>
              <w:jc w:val="center"/>
              <w:rPr>
                <w:rFonts w:asciiTheme="minorEastAsia" w:hAnsiTheme="minorEastAsia" w:eastAsiaTheme="minorEastAsia"/>
                <w:sz w:val="20"/>
                <w:szCs w:val="20"/>
              </w:rPr>
            </w:pPr>
          </w:p>
        </w:tc>
        <w:tc>
          <w:tcPr>
            <w:tcW w:w="363" w:type="pct"/>
            <w:shd w:val="clear" w:color="auto" w:fill="auto"/>
            <w:vAlign w:val="center"/>
          </w:tcPr>
          <w:p w14:paraId="774003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7B0C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BE9A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B0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C6C36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TJ4.1.184</w:t>
            </w:r>
          </w:p>
        </w:tc>
        <w:tc>
          <w:tcPr>
            <w:tcW w:w="2284" w:type="pct"/>
            <w:shd w:val="clear" w:color="auto" w:fill="auto"/>
            <w:vAlign w:val="center"/>
          </w:tcPr>
          <w:p w14:paraId="3131228C">
            <w:pPr>
              <w:rPr>
                <w:rFonts w:asciiTheme="minorEastAsia" w:hAnsiTheme="minorEastAsia" w:eastAsiaTheme="minorEastAsia"/>
                <w:sz w:val="20"/>
                <w:szCs w:val="20"/>
              </w:rPr>
            </w:pPr>
            <w:r>
              <w:rPr>
                <w:rFonts w:hint="eastAsia" w:asciiTheme="minorEastAsia" w:hAnsiTheme="minorEastAsia" w:eastAsiaTheme="minorEastAsia"/>
                <w:sz w:val="20"/>
                <w:szCs w:val="20"/>
              </w:rPr>
              <w:t>降排水分项工程质量验收记录</w:t>
            </w:r>
          </w:p>
        </w:tc>
        <w:tc>
          <w:tcPr>
            <w:tcW w:w="363" w:type="pct"/>
            <w:shd w:val="clear" w:color="auto" w:fill="auto"/>
            <w:vAlign w:val="center"/>
          </w:tcPr>
          <w:p w14:paraId="1E69F4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05CE0A">
            <w:pPr>
              <w:jc w:val="center"/>
              <w:rPr>
                <w:rFonts w:asciiTheme="minorEastAsia" w:hAnsiTheme="minorEastAsia" w:eastAsiaTheme="minorEastAsia"/>
                <w:sz w:val="20"/>
                <w:szCs w:val="20"/>
              </w:rPr>
            </w:pPr>
          </w:p>
        </w:tc>
        <w:tc>
          <w:tcPr>
            <w:tcW w:w="363" w:type="pct"/>
            <w:shd w:val="clear" w:color="auto" w:fill="auto"/>
            <w:vAlign w:val="center"/>
          </w:tcPr>
          <w:p w14:paraId="1CD50D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F2B5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1F4E35">
            <w:pPr>
              <w:jc w:val="center"/>
              <w:rPr>
                <w:rFonts w:asciiTheme="minorEastAsia" w:hAnsiTheme="minorEastAsia" w:eastAsiaTheme="minorEastAsia"/>
                <w:sz w:val="20"/>
                <w:szCs w:val="20"/>
              </w:rPr>
            </w:pPr>
          </w:p>
        </w:tc>
      </w:tr>
      <w:tr w14:paraId="51A6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2DF235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TJ4.1.185</w:t>
            </w:r>
          </w:p>
        </w:tc>
        <w:tc>
          <w:tcPr>
            <w:tcW w:w="2284" w:type="pct"/>
            <w:shd w:val="clear" w:color="auto" w:fill="auto"/>
            <w:vAlign w:val="center"/>
          </w:tcPr>
          <w:p w14:paraId="42239833">
            <w:pPr>
              <w:rPr>
                <w:rFonts w:asciiTheme="minorEastAsia" w:hAnsiTheme="minorEastAsia" w:eastAsiaTheme="minorEastAsia"/>
                <w:sz w:val="20"/>
                <w:szCs w:val="20"/>
              </w:rPr>
            </w:pPr>
            <w:r>
              <w:rPr>
                <w:rFonts w:hint="eastAsia" w:asciiTheme="minorEastAsia" w:hAnsiTheme="minorEastAsia" w:eastAsiaTheme="minorEastAsia"/>
                <w:sz w:val="20"/>
                <w:szCs w:val="20"/>
              </w:rPr>
              <w:t>降水施工材料检验批质量验收记录</w:t>
            </w:r>
          </w:p>
        </w:tc>
        <w:tc>
          <w:tcPr>
            <w:tcW w:w="363" w:type="pct"/>
            <w:shd w:val="clear" w:color="auto" w:fill="auto"/>
            <w:vAlign w:val="center"/>
          </w:tcPr>
          <w:p w14:paraId="1F2921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D0FD78">
            <w:pPr>
              <w:jc w:val="center"/>
              <w:rPr>
                <w:rFonts w:asciiTheme="minorEastAsia" w:hAnsiTheme="minorEastAsia" w:eastAsiaTheme="minorEastAsia"/>
                <w:sz w:val="20"/>
                <w:szCs w:val="20"/>
              </w:rPr>
            </w:pPr>
          </w:p>
        </w:tc>
        <w:tc>
          <w:tcPr>
            <w:tcW w:w="363" w:type="pct"/>
            <w:shd w:val="clear" w:color="auto" w:fill="auto"/>
            <w:vAlign w:val="center"/>
          </w:tcPr>
          <w:p w14:paraId="4B2067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D9AE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D9D54FE">
            <w:pPr>
              <w:jc w:val="center"/>
              <w:rPr>
                <w:rFonts w:asciiTheme="minorEastAsia" w:hAnsiTheme="minorEastAsia" w:eastAsiaTheme="minorEastAsia"/>
                <w:sz w:val="20"/>
                <w:szCs w:val="20"/>
              </w:rPr>
            </w:pPr>
          </w:p>
        </w:tc>
      </w:tr>
      <w:tr w14:paraId="19E5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C74E3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TJ4.1.186</w:t>
            </w:r>
          </w:p>
        </w:tc>
        <w:tc>
          <w:tcPr>
            <w:tcW w:w="2284" w:type="pct"/>
            <w:shd w:val="clear" w:color="auto" w:fill="auto"/>
            <w:vAlign w:val="center"/>
          </w:tcPr>
          <w:p w14:paraId="0765CD3F">
            <w:pPr>
              <w:rPr>
                <w:rFonts w:asciiTheme="minorEastAsia" w:hAnsiTheme="minorEastAsia" w:eastAsiaTheme="minorEastAsia"/>
                <w:sz w:val="20"/>
                <w:szCs w:val="20"/>
              </w:rPr>
            </w:pPr>
            <w:r>
              <w:rPr>
                <w:rFonts w:hint="eastAsia" w:asciiTheme="minorEastAsia" w:hAnsiTheme="minorEastAsia" w:eastAsiaTheme="minorEastAsia"/>
                <w:sz w:val="20"/>
                <w:szCs w:val="20"/>
              </w:rPr>
              <w:t>轻型井点施工检验批质量验收记录</w:t>
            </w:r>
          </w:p>
        </w:tc>
        <w:tc>
          <w:tcPr>
            <w:tcW w:w="363" w:type="pct"/>
            <w:shd w:val="clear" w:color="auto" w:fill="auto"/>
            <w:vAlign w:val="center"/>
          </w:tcPr>
          <w:p w14:paraId="4C102A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C214397">
            <w:pPr>
              <w:jc w:val="center"/>
              <w:rPr>
                <w:rFonts w:asciiTheme="minorEastAsia" w:hAnsiTheme="minorEastAsia" w:eastAsiaTheme="minorEastAsia"/>
                <w:sz w:val="20"/>
                <w:szCs w:val="20"/>
              </w:rPr>
            </w:pPr>
          </w:p>
        </w:tc>
        <w:tc>
          <w:tcPr>
            <w:tcW w:w="363" w:type="pct"/>
            <w:shd w:val="clear" w:color="auto" w:fill="auto"/>
            <w:vAlign w:val="center"/>
          </w:tcPr>
          <w:p w14:paraId="3C3126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872DD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4193DE8">
            <w:pPr>
              <w:jc w:val="center"/>
              <w:rPr>
                <w:rFonts w:asciiTheme="minorEastAsia" w:hAnsiTheme="minorEastAsia" w:eastAsiaTheme="minorEastAsia"/>
                <w:sz w:val="20"/>
                <w:szCs w:val="20"/>
              </w:rPr>
            </w:pPr>
          </w:p>
        </w:tc>
      </w:tr>
      <w:tr w14:paraId="59C8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8988D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TJ4.1.187</w:t>
            </w:r>
          </w:p>
        </w:tc>
        <w:tc>
          <w:tcPr>
            <w:tcW w:w="2284" w:type="pct"/>
            <w:shd w:val="clear" w:color="auto" w:fill="auto"/>
            <w:vAlign w:val="center"/>
          </w:tcPr>
          <w:p w14:paraId="5ED16B12">
            <w:pPr>
              <w:rPr>
                <w:rFonts w:asciiTheme="minorEastAsia" w:hAnsiTheme="minorEastAsia" w:eastAsiaTheme="minorEastAsia"/>
                <w:sz w:val="20"/>
                <w:szCs w:val="20"/>
              </w:rPr>
            </w:pPr>
            <w:r>
              <w:rPr>
                <w:rFonts w:hint="eastAsia" w:asciiTheme="minorEastAsia" w:hAnsiTheme="minorEastAsia" w:eastAsiaTheme="minorEastAsia"/>
                <w:sz w:val="20"/>
                <w:szCs w:val="20"/>
              </w:rPr>
              <w:t>喷射井点施工检验批质量验收记录</w:t>
            </w:r>
          </w:p>
        </w:tc>
        <w:tc>
          <w:tcPr>
            <w:tcW w:w="363" w:type="pct"/>
            <w:shd w:val="clear" w:color="auto" w:fill="auto"/>
            <w:vAlign w:val="center"/>
          </w:tcPr>
          <w:p w14:paraId="667616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F9EA78">
            <w:pPr>
              <w:jc w:val="center"/>
              <w:rPr>
                <w:rFonts w:asciiTheme="minorEastAsia" w:hAnsiTheme="minorEastAsia" w:eastAsiaTheme="minorEastAsia"/>
                <w:sz w:val="20"/>
                <w:szCs w:val="20"/>
              </w:rPr>
            </w:pPr>
          </w:p>
        </w:tc>
        <w:tc>
          <w:tcPr>
            <w:tcW w:w="363" w:type="pct"/>
            <w:shd w:val="clear" w:color="auto" w:fill="auto"/>
            <w:vAlign w:val="center"/>
          </w:tcPr>
          <w:p w14:paraId="7D6EFD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D700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3153BE8">
            <w:pPr>
              <w:jc w:val="center"/>
              <w:rPr>
                <w:rFonts w:asciiTheme="minorEastAsia" w:hAnsiTheme="minorEastAsia" w:eastAsiaTheme="minorEastAsia"/>
                <w:sz w:val="20"/>
                <w:szCs w:val="20"/>
              </w:rPr>
            </w:pPr>
          </w:p>
        </w:tc>
      </w:tr>
      <w:tr w14:paraId="16ED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39066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TJ4.1.188</w:t>
            </w:r>
          </w:p>
        </w:tc>
        <w:tc>
          <w:tcPr>
            <w:tcW w:w="2284" w:type="pct"/>
            <w:shd w:val="clear" w:color="auto" w:fill="auto"/>
            <w:vAlign w:val="center"/>
          </w:tcPr>
          <w:p w14:paraId="66455F12">
            <w:pPr>
              <w:rPr>
                <w:rFonts w:asciiTheme="minorEastAsia" w:hAnsiTheme="minorEastAsia" w:eastAsiaTheme="minorEastAsia"/>
                <w:sz w:val="20"/>
                <w:szCs w:val="20"/>
              </w:rPr>
            </w:pPr>
            <w:r>
              <w:rPr>
                <w:rFonts w:hint="eastAsia" w:asciiTheme="minorEastAsia" w:hAnsiTheme="minorEastAsia" w:eastAsiaTheme="minorEastAsia"/>
                <w:sz w:val="20"/>
                <w:szCs w:val="20"/>
              </w:rPr>
              <w:t>管井施工检验批质量验收记录</w:t>
            </w:r>
          </w:p>
        </w:tc>
        <w:tc>
          <w:tcPr>
            <w:tcW w:w="363" w:type="pct"/>
            <w:shd w:val="clear" w:color="auto" w:fill="auto"/>
            <w:vAlign w:val="center"/>
          </w:tcPr>
          <w:p w14:paraId="5D6907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EEF7F4">
            <w:pPr>
              <w:jc w:val="center"/>
              <w:rPr>
                <w:rFonts w:asciiTheme="minorEastAsia" w:hAnsiTheme="minorEastAsia" w:eastAsiaTheme="minorEastAsia"/>
                <w:sz w:val="20"/>
                <w:szCs w:val="20"/>
              </w:rPr>
            </w:pPr>
          </w:p>
        </w:tc>
        <w:tc>
          <w:tcPr>
            <w:tcW w:w="363" w:type="pct"/>
            <w:shd w:val="clear" w:color="auto" w:fill="auto"/>
            <w:vAlign w:val="center"/>
          </w:tcPr>
          <w:p w14:paraId="1F5DA5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EAF9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D46478">
            <w:pPr>
              <w:jc w:val="center"/>
              <w:rPr>
                <w:rFonts w:asciiTheme="minorEastAsia" w:hAnsiTheme="minorEastAsia" w:eastAsiaTheme="minorEastAsia"/>
                <w:sz w:val="20"/>
                <w:szCs w:val="20"/>
              </w:rPr>
            </w:pPr>
          </w:p>
        </w:tc>
      </w:tr>
      <w:tr w14:paraId="3732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732A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TJ4.1.189</w:t>
            </w:r>
          </w:p>
        </w:tc>
        <w:tc>
          <w:tcPr>
            <w:tcW w:w="2284" w:type="pct"/>
            <w:shd w:val="clear" w:color="auto" w:fill="auto"/>
            <w:vAlign w:val="center"/>
          </w:tcPr>
          <w:p w14:paraId="650205E9">
            <w:pPr>
              <w:rPr>
                <w:rFonts w:asciiTheme="minorEastAsia" w:hAnsiTheme="minorEastAsia" w:eastAsiaTheme="minorEastAsia"/>
                <w:sz w:val="20"/>
                <w:szCs w:val="20"/>
              </w:rPr>
            </w:pPr>
            <w:r>
              <w:rPr>
                <w:rFonts w:hint="eastAsia" w:asciiTheme="minorEastAsia" w:hAnsiTheme="minorEastAsia" w:eastAsiaTheme="minorEastAsia"/>
                <w:sz w:val="20"/>
                <w:szCs w:val="20"/>
              </w:rPr>
              <w:t>轻型井点、喷射井点、真空管井降水运行检验批质量验收记录</w:t>
            </w:r>
          </w:p>
        </w:tc>
        <w:tc>
          <w:tcPr>
            <w:tcW w:w="363" w:type="pct"/>
            <w:shd w:val="clear" w:color="auto" w:fill="auto"/>
            <w:vAlign w:val="center"/>
          </w:tcPr>
          <w:p w14:paraId="70FABE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9DA8931">
            <w:pPr>
              <w:jc w:val="center"/>
              <w:rPr>
                <w:rFonts w:asciiTheme="minorEastAsia" w:hAnsiTheme="minorEastAsia" w:eastAsiaTheme="minorEastAsia"/>
                <w:sz w:val="20"/>
                <w:szCs w:val="20"/>
              </w:rPr>
            </w:pPr>
          </w:p>
        </w:tc>
        <w:tc>
          <w:tcPr>
            <w:tcW w:w="363" w:type="pct"/>
            <w:shd w:val="clear" w:color="auto" w:fill="auto"/>
            <w:vAlign w:val="center"/>
          </w:tcPr>
          <w:p w14:paraId="358130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BCAB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DFF5C6">
            <w:pPr>
              <w:jc w:val="center"/>
              <w:rPr>
                <w:rFonts w:asciiTheme="minorEastAsia" w:hAnsiTheme="minorEastAsia" w:eastAsiaTheme="minorEastAsia"/>
                <w:sz w:val="20"/>
                <w:szCs w:val="20"/>
              </w:rPr>
            </w:pPr>
          </w:p>
        </w:tc>
      </w:tr>
      <w:tr w14:paraId="3632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44F07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TJ4.1.190</w:t>
            </w:r>
          </w:p>
        </w:tc>
        <w:tc>
          <w:tcPr>
            <w:tcW w:w="2284" w:type="pct"/>
            <w:shd w:val="clear" w:color="auto" w:fill="auto"/>
            <w:vAlign w:val="center"/>
          </w:tcPr>
          <w:p w14:paraId="6ADB3707">
            <w:pPr>
              <w:rPr>
                <w:rFonts w:asciiTheme="minorEastAsia" w:hAnsiTheme="minorEastAsia" w:eastAsiaTheme="minorEastAsia"/>
                <w:sz w:val="20"/>
                <w:szCs w:val="20"/>
              </w:rPr>
            </w:pPr>
            <w:r>
              <w:rPr>
                <w:rFonts w:hint="eastAsia" w:asciiTheme="minorEastAsia" w:hAnsiTheme="minorEastAsia" w:eastAsiaTheme="minorEastAsia"/>
                <w:sz w:val="20"/>
                <w:szCs w:val="20"/>
              </w:rPr>
              <w:t>减压降水管井运行检验批质量验收记录</w:t>
            </w:r>
          </w:p>
        </w:tc>
        <w:tc>
          <w:tcPr>
            <w:tcW w:w="363" w:type="pct"/>
            <w:shd w:val="clear" w:color="auto" w:fill="auto"/>
            <w:vAlign w:val="center"/>
          </w:tcPr>
          <w:p w14:paraId="613A01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308AB5">
            <w:pPr>
              <w:jc w:val="center"/>
              <w:rPr>
                <w:rFonts w:asciiTheme="minorEastAsia" w:hAnsiTheme="minorEastAsia" w:eastAsiaTheme="minorEastAsia"/>
                <w:sz w:val="20"/>
                <w:szCs w:val="20"/>
              </w:rPr>
            </w:pPr>
          </w:p>
        </w:tc>
        <w:tc>
          <w:tcPr>
            <w:tcW w:w="363" w:type="pct"/>
            <w:shd w:val="clear" w:color="auto" w:fill="auto"/>
            <w:vAlign w:val="center"/>
          </w:tcPr>
          <w:p w14:paraId="16D300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B237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354747">
            <w:pPr>
              <w:jc w:val="center"/>
              <w:rPr>
                <w:rFonts w:asciiTheme="minorEastAsia" w:hAnsiTheme="minorEastAsia" w:eastAsiaTheme="minorEastAsia"/>
                <w:sz w:val="20"/>
                <w:szCs w:val="20"/>
              </w:rPr>
            </w:pPr>
          </w:p>
        </w:tc>
      </w:tr>
      <w:tr w14:paraId="59A7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DA25C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TJ4.1.191</w:t>
            </w:r>
          </w:p>
        </w:tc>
        <w:tc>
          <w:tcPr>
            <w:tcW w:w="2284" w:type="pct"/>
            <w:shd w:val="clear" w:color="auto" w:fill="auto"/>
            <w:vAlign w:val="center"/>
          </w:tcPr>
          <w:p w14:paraId="0F5B901A">
            <w:pPr>
              <w:rPr>
                <w:rFonts w:asciiTheme="minorEastAsia" w:hAnsiTheme="minorEastAsia" w:eastAsiaTheme="minorEastAsia"/>
                <w:sz w:val="20"/>
                <w:szCs w:val="20"/>
              </w:rPr>
            </w:pPr>
            <w:r>
              <w:rPr>
                <w:rFonts w:hint="eastAsia" w:asciiTheme="minorEastAsia" w:hAnsiTheme="minorEastAsia" w:eastAsiaTheme="minorEastAsia"/>
                <w:sz w:val="20"/>
                <w:szCs w:val="20"/>
              </w:rPr>
              <w:t>管井封井检验批质量验收记录</w:t>
            </w:r>
          </w:p>
        </w:tc>
        <w:tc>
          <w:tcPr>
            <w:tcW w:w="363" w:type="pct"/>
            <w:shd w:val="clear" w:color="auto" w:fill="auto"/>
            <w:vAlign w:val="center"/>
          </w:tcPr>
          <w:p w14:paraId="4EB500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262D3F">
            <w:pPr>
              <w:jc w:val="center"/>
              <w:rPr>
                <w:rFonts w:asciiTheme="minorEastAsia" w:hAnsiTheme="minorEastAsia" w:eastAsiaTheme="minorEastAsia"/>
                <w:sz w:val="20"/>
                <w:szCs w:val="20"/>
              </w:rPr>
            </w:pPr>
          </w:p>
        </w:tc>
        <w:tc>
          <w:tcPr>
            <w:tcW w:w="363" w:type="pct"/>
            <w:shd w:val="clear" w:color="auto" w:fill="auto"/>
            <w:vAlign w:val="center"/>
          </w:tcPr>
          <w:p w14:paraId="56BD3C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F780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E0A36A7">
            <w:pPr>
              <w:jc w:val="center"/>
              <w:rPr>
                <w:rFonts w:asciiTheme="minorEastAsia" w:hAnsiTheme="minorEastAsia" w:eastAsiaTheme="minorEastAsia"/>
                <w:sz w:val="20"/>
                <w:szCs w:val="20"/>
              </w:rPr>
            </w:pPr>
          </w:p>
        </w:tc>
      </w:tr>
      <w:tr w14:paraId="0978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C50B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TJ4.1.192</w:t>
            </w:r>
          </w:p>
        </w:tc>
        <w:tc>
          <w:tcPr>
            <w:tcW w:w="2284" w:type="pct"/>
            <w:shd w:val="clear" w:color="auto" w:fill="auto"/>
            <w:vAlign w:val="center"/>
          </w:tcPr>
          <w:p w14:paraId="6849B831">
            <w:pPr>
              <w:rPr>
                <w:rFonts w:asciiTheme="minorEastAsia" w:hAnsiTheme="minorEastAsia" w:eastAsiaTheme="minorEastAsia"/>
                <w:sz w:val="20"/>
                <w:szCs w:val="20"/>
              </w:rPr>
            </w:pPr>
            <w:r>
              <w:rPr>
                <w:rFonts w:hint="eastAsia" w:asciiTheme="minorEastAsia" w:hAnsiTheme="minorEastAsia" w:eastAsiaTheme="minorEastAsia"/>
                <w:sz w:val="20"/>
                <w:szCs w:val="20"/>
              </w:rPr>
              <w:t>回灌分项工程质量验收记录</w:t>
            </w:r>
          </w:p>
        </w:tc>
        <w:tc>
          <w:tcPr>
            <w:tcW w:w="363" w:type="pct"/>
            <w:shd w:val="clear" w:color="auto" w:fill="auto"/>
            <w:vAlign w:val="center"/>
          </w:tcPr>
          <w:p w14:paraId="31B032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1C1C72">
            <w:pPr>
              <w:jc w:val="center"/>
              <w:rPr>
                <w:rFonts w:asciiTheme="minorEastAsia" w:hAnsiTheme="minorEastAsia" w:eastAsiaTheme="minorEastAsia"/>
                <w:sz w:val="20"/>
                <w:szCs w:val="20"/>
              </w:rPr>
            </w:pPr>
          </w:p>
        </w:tc>
        <w:tc>
          <w:tcPr>
            <w:tcW w:w="363" w:type="pct"/>
            <w:shd w:val="clear" w:color="auto" w:fill="auto"/>
            <w:vAlign w:val="center"/>
          </w:tcPr>
          <w:p w14:paraId="10FD18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D10B3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993996">
            <w:pPr>
              <w:jc w:val="center"/>
              <w:rPr>
                <w:rFonts w:asciiTheme="minorEastAsia" w:hAnsiTheme="minorEastAsia" w:eastAsiaTheme="minorEastAsia"/>
                <w:sz w:val="20"/>
                <w:szCs w:val="20"/>
              </w:rPr>
            </w:pPr>
          </w:p>
        </w:tc>
      </w:tr>
      <w:tr w14:paraId="539F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5A61F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TJ4.1.193</w:t>
            </w:r>
          </w:p>
        </w:tc>
        <w:tc>
          <w:tcPr>
            <w:tcW w:w="2284" w:type="pct"/>
            <w:shd w:val="clear" w:color="auto" w:fill="auto"/>
            <w:vAlign w:val="center"/>
          </w:tcPr>
          <w:p w14:paraId="4D52A229">
            <w:pPr>
              <w:rPr>
                <w:rFonts w:asciiTheme="minorEastAsia" w:hAnsiTheme="minorEastAsia" w:eastAsiaTheme="minorEastAsia"/>
                <w:sz w:val="20"/>
                <w:szCs w:val="20"/>
              </w:rPr>
            </w:pPr>
            <w:r>
              <w:rPr>
                <w:rFonts w:hint="eastAsia" w:asciiTheme="minorEastAsia" w:hAnsiTheme="minorEastAsia" w:eastAsiaTheme="minorEastAsia"/>
                <w:sz w:val="20"/>
                <w:szCs w:val="20"/>
              </w:rPr>
              <w:t>回灌施工材料检验批质量验收记录</w:t>
            </w:r>
          </w:p>
        </w:tc>
        <w:tc>
          <w:tcPr>
            <w:tcW w:w="363" w:type="pct"/>
            <w:shd w:val="clear" w:color="auto" w:fill="auto"/>
            <w:vAlign w:val="center"/>
          </w:tcPr>
          <w:p w14:paraId="16B555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1D90A0A">
            <w:pPr>
              <w:jc w:val="center"/>
              <w:rPr>
                <w:rFonts w:asciiTheme="minorEastAsia" w:hAnsiTheme="minorEastAsia" w:eastAsiaTheme="minorEastAsia"/>
                <w:sz w:val="20"/>
                <w:szCs w:val="20"/>
              </w:rPr>
            </w:pPr>
          </w:p>
        </w:tc>
        <w:tc>
          <w:tcPr>
            <w:tcW w:w="363" w:type="pct"/>
            <w:shd w:val="clear" w:color="auto" w:fill="auto"/>
            <w:vAlign w:val="center"/>
          </w:tcPr>
          <w:p w14:paraId="6D26E4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534C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CA09AD">
            <w:pPr>
              <w:jc w:val="center"/>
              <w:rPr>
                <w:rFonts w:asciiTheme="minorEastAsia" w:hAnsiTheme="minorEastAsia" w:eastAsiaTheme="minorEastAsia"/>
                <w:sz w:val="20"/>
                <w:szCs w:val="20"/>
              </w:rPr>
            </w:pPr>
          </w:p>
        </w:tc>
      </w:tr>
      <w:tr w14:paraId="2898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7375A91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TJ4.1.194</w:t>
            </w:r>
          </w:p>
        </w:tc>
        <w:tc>
          <w:tcPr>
            <w:tcW w:w="2284" w:type="pct"/>
            <w:shd w:val="clear" w:color="auto" w:fill="auto"/>
            <w:vAlign w:val="center"/>
          </w:tcPr>
          <w:p w14:paraId="2ABE15CD">
            <w:pPr>
              <w:rPr>
                <w:rFonts w:asciiTheme="minorEastAsia" w:hAnsiTheme="minorEastAsia" w:eastAsiaTheme="minorEastAsia"/>
                <w:sz w:val="20"/>
                <w:szCs w:val="20"/>
              </w:rPr>
            </w:pPr>
            <w:r>
              <w:rPr>
                <w:rFonts w:hint="eastAsia" w:asciiTheme="minorEastAsia" w:hAnsiTheme="minorEastAsia" w:eastAsiaTheme="minorEastAsia"/>
                <w:sz w:val="20"/>
                <w:szCs w:val="20"/>
              </w:rPr>
              <w:t>管井施工检验批质量验收记录</w:t>
            </w:r>
          </w:p>
        </w:tc>
        <w:tc>
          <w:tcPr>
            <w:tcW w:w="363" w:type="pct"/>
            <w:shd w:val="clear" w:color="auto" w:fill="auto"/>
            <w:vAlign w:val="center"/>
          </w:tcPr>
          <w:p w14:paraId="0EEB99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BAC052F">
            <w:pPr>
              <w:jc w:val="center"/>
              <w:rPr>
                <w:rFonts w:asciiTheme="minorEastAsia" w:hAnsiTheme="minorEastAsia" w:eastAsiaTheme="minorEastAsia"/>
                <w:sz w:val="20"/>
                <w:szCs w:val="20"/>
              </w:rPr>
            </w:pPr>
          </w:p>
        </w:tc>
        <w:tc>
          <w:tcPr>
            <w:tcW w:w="363" w:type="pct"/>
            <w:shd w:val="clear" w:color="auto" w:fill="auto"/>
            <w:vAlign w:val="center"/>
          </w:tcPr>
          <w:p w14:paraId="4FA53A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864D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36A419">
            <w:pPr>
              <w:jc w:val="center"/>
              <w:rPr>
                <w:rFonts w:asciiTheme="minorEastAsia" w:hAnsiTheme="minorEastAsia" w:eastAsiaTheme="minorEastAsia"/>
                <w:sz w:val="20"/>
                <w:szCs w:val="20"/>
              </w:rPr>
            </w:pPr>
          </w:p>
        </w:tc>
      </w:tr>
      <w:tr w14:paraId="5D2A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0139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TJ4.1.195</w:t>
            </w:r>
          </w:p>
        </w:tc>
        <w:tc>
          <w:tcPr>
            <w:tcW w:w="2284" w:type="pct"/>
            <w:shd w:val="clear" w:color="auto" w:fill="auto"/>
            <w:vAlign w:val="center"/>
          </w:tcPr>
          <w:p w14:paraId="574B7E7E">
            <w:pPr>
              <w:rPr>
                <w:rFonts w:asciiTheme="minorEastAsia" w:hAnsiTheme="minorEastAsia" w:eastAsiaTheme="minorEastAsia"/>
                <w:sz w:val="20"/>
                <w:szCs w:val="20"/>
              </w:rPr>
            </w:pPr>
            <w:r>
              <w:rPr>
                <w:rFonts w:hint="eastAsia" w:asciiTheme="minorEastAsia" w:hAnsiTheme="minorEastAsia" w:eastAsiaTheme="minorEastAsia"/>
                <w:sz w:val="20"/>
                <w:szCs w:val="20"/>
              </w:rPr>
              <w:t>回灌管井运行检验批质量验收记录</w:t>
            </w:r>
          </w:p>
        </w:tc>
        <w:tc>
          <w:tcPr>
            <w:tcW w:w="363" w:type="pct"/>
            <w:shd w:val="clear" w:color="auto" w:fill="auto"/>
            <w:vAlign w:val="center"/>
          </w:tcPr>
          <w:p w14:paraId="1E8835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1C7BBF">
            <w:pPr>
              <w:jc w:val="center"/>
              <w:rPr>
                <w:rFonts w:asciiTheme="minorEastAsia" w:hAnsiTheme="minorEastAsia" w:eastAsiaTheme="minorEastAsia"/>
                <w:sz w:val="20"/>
                <w:szCs w:val="20"/>
              </w:rPr>
            </w:pPr>
          </w:p>
        </w:tc>
        <w:tc>
          <w:tcPr>
            <w:tcW w:w="363" w:type="pct"/>
            <w:shd w:val="clear" w:color="auto" w:fill="auto"/>
            <w:vAlign w:val="center"/>
          </w:tcPr>
          <w:p w14:paraId="7F8238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69A22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336D15">
            <w:pPr>
              <w:jc w:val="center"/>
              <w:rPr>
                <w:rFonts w:asciiTheme="minorEastAsia" w:hAnsiTheme="minorEastAsia" w:eastAsiaTheme="minorEastAsia"/>
                <w:sz w:val="20"/>
                <w:szCs w:val="20"/>
              </w:rPr>
            </w:pPr>
          </w:p>
        </w:tc>
      </w:tr>
      <w:tr w14:paraId="6E5B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BB34EB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TJ4.1.196</w:t>
            </w:r>
          </w:p>
        </w:tc>
        <w:tc>
          <w:tcPr>
            <w:tcW w:w="2284" w:type="pct"/>
            <w:shd w:val="clear" w:color="auto" w:fill="auto"/>
            <w:vAlign w:val="center"/>
          </w:tcPr>
          <w:p w14:paraId="059982F0">
            <w:pPr>
              <w:rPr>
                <w:rFonts w:asciiTheme="minorEastAsia" w:hAnsiTheme="minorEastAsia" w:eastAsiaTheme="minorEastAsia"/>
                <w:sz w:val="20"/>
                <w:szCs w:val="20"/>
              </w:rPr>
            </w:pPr>
            <w:r>
              <w:rPr>
                <w:rFonts w:hint="eastAsia" w:asciiTheme="minorEastAsia" w:hAnsiTheme="minorEastAsia" w:eastAsiaTheme="minorEastAsia"/>
                <w:sz w:val="20"/>
                <w:szCs w:val="20"/>
              </w:rPr>
              <w:t>土方子分部工程质量验收记录</w:t>
            </w:r>
          </w:p>
        </w:tc>
        <w:tc>
          <w:tcPr>
            <w:tcW w:w="363" w:type="pct"/>
            <w:shd w:val="clear" w:color="auto" w:fill="auto"/>
            <w:vAlign w:val="center"/>
          </w:tcPr>
          <w:p w14:paraId="034A12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62162A">
            <w:pPr>
              <w:jc w:val="center"/>
              <w:rPr>
                <w:rFonts w:asciiTheme="minorEastAsia" w:hAnsiTheme="minorEastAsia" w:eastAsiaTheme="minorEastAsia"/>
                <w:sz w:val="20"/>
                <w:szCs w:val="20"/>
              </w:rPr>
            </w:pPr>
          </w:p>
        </w:tc>
        <w:tc>
          <w:tcPr>
            <w:tcW w:w="363" w:type="pct"/>
            <w:shd w:val="clear" w:color="auto" w:fill="auto"/>
            <w:vAlign w:val="center"/>
          </w:tcPr>
          <w:p w14:paraId="72DE34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49D4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C060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46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44506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TJ4.1.197</w:t>
            </w:r>
          </w:p>
        </w:tc>
        <w:tc>
          <w:tcPr>
            <w:tcW w:w="2284" w:type="pct"/>
            <w:shd w:val="clear" w:color="auto" w:fill="auto"/>
            <w:vAlign w:val="center"/>
          </w:tcPr>
          <w:p w14:paraId="1D5C90FC">
            <w:pPr>
              <w:rPr>
                <w:rFonts w:asciiTheme="minorEastAsia" w:hAnsiTheme="minorEastAsia" w:eastAsiaTheme="minorEastAsia"/>
                <w:sz w:val="20"/>
                <w:szCs w:val="20"/>
              </w:rPr>
            </w:pPr>
            <w:r>
              <w:rPr>
                <w:rFonts w:hint="eastAsia" w:asciiTheme="minorEastAsia" w:hAnsiTheme="minorEastAsia" w:eastAsiaTheme="minorEastAsia"/>
                <w:sz w:val="20"/>
                <w:szCs w:val="20"/>
              </w:rPr>
              <w:t>土方开挖分项工程质量验收记录</w:t>
            </w:r>
          </w:p>
        </w:tc>
        <w:tc>
          <w:tcPr>
            <w:tcW w:w="363" w:type="pct"/>
            <w:shd w:val="clear" w:color="auto" w:fill="auto"/>
            <w:vAlign w:val="center"/>
          </w:tcPr>
          <w:p w14:paraId="727051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0CB5F1">
            <w:pPr>
              <w:jc w:val="center"/>
              <w:rPr>
                <w:rFonts w:asciiTheme="minorEastAsia" w:hAnsiTheme="minorEastAsia" w:eastAsiaTheme="minorEastAsia"/>
                <w:sz w:val="20"/>
                <w:szCs w:val="20"/>
              </w:rPr>
            </w:pPr>
          </w:p>
        </w:tc>
        <w:tc>
          <w:tcPr>
            <w:tcW w:w="363" w:type="pct"/>
            <w:shd w:val="clear" w:color="auto" w:fill="auto"/>
            <w:vAlign w:val="center"/>
          </w:tcPr>
          <w:p w14:paraId="0F4AF0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AA5F0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4895BB">
            <w:pPr>
              <w:jc w:val="center"/>
              <w:rPr>
                <w:rFonts w:asciiTheme="minorEastAsia" w:hAnsiTheme="minorEastAsia" w:eastAsiaTheme="minorEastAsia"/>
                <w:sz w:val="20"/>
                <w:szCs w:val="20"/>
              </w:rPr>
            </w:pPr>
          </w:p>
        </w:tc>
      </w:tr>
      <w:tr w14:paraId="718C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351F9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TJ4.1.198</w:t>
            </w:r>
          </w:p>
        </w:tc>
        <w:tc>
          <w:tcPr>
            <w:tcW w:w="2284" w:type="pct"/>
            <w:shd w:val="clear" w:color="auto" w:fill="auto"/>
            <w:vAlign w:val="center"/>
          </w:tcPr>
          <w:p w14:paraId="4C618096">
            <w:pPr>
              <w:rPr>
                <w:rFonts w:asciiTheme="minorEastAsia" w:hAnsiTheme="minorEastAsia" w:eastAsiaTheme="minorEastAsia"/>
                <w:sz w:val="20"/>
                <w:szCs w:val="20"/>
              </w:rPr>
            </w:pPr>
            <w:r>
              <w:rPr>
                <w:rFonts w:hint="eastAsia" w:asciiTheme="minorEastAsia" w:hAnsiTheme="minorEastAsia" w:eastAsiaTheme="minorEastAsia"/>
                <w:sz w:val="20"/>
                <w:szCs w:val="20"/>
              </w:rPr>
              <w:t>柱基、基坑、基槽土方开挖工程检验批质量验收记录</w:t>
            </w:r>
          </w:p>
        </w:tc>
        <w:tc>
          <w:tcPr>
            <w:tcW w:w="363" w:type="pct"/>
            <w:shd w:val="clear" w:color="auto" w:fill="auto"/>
            <w:vAlign w:val="center"/>
          </w:tcPr>
          <w:p w14:paraId="3D4184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FC7D86">
            <w:pPr>
              <w:jc w:val="center"/>
              <w:rPr>
                <w:rFonts w:asciiTheme="minorEastAsia" w:hAnsiTheme="minorEastAsia" w:eastAsiaTheme="minorEastAsia"/>
                <w:sz w:val="20"/>
                <w:szCs w:val="20"/>
              </w:rPr>
            </w:pPr>
          </w:p>
        </w:tc>
        <w:tc>
          <w:tcPr>
            <w:tcW w:w="363" w:type="pct"/>
            <w:shd w:val="clear" w:color="auto" w:fill="auto"/>
            <w:vAlign w:val="center"/>
          </w:tcPr>
          <w:p w14:paraId="67CB85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839BE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86A74A">
            <w:pPr>
              <w:jc w:val="center"/>
              <w:rPr>
                <w:rFonts w:asciiTheme="minorEastAsia" w:hAnsiTheme="minorEastAsia" w:eastAsiaTheme="minorEastAsia"/>
                <w:sz w:val="20"/>
                <w:szCs w:val="20"/>
              </w:rPr>
            </w:pPr>
          </w:p>
        </w:tc>
      </w:tr>
      <w:tr w14:paraId="7D86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D2C5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TJ4.1.199</w:t>
            </w:r>
          </w:p>
        </w:tc>
        <w:tc>
          <w:tcPr>
            <w:tcW w:w="2284" w:type="pct"/>
            <w:shd w:val="clear" w:color="auto" w:fill="auto"/>
            <w:vAlign w:val="center"/>
          </w:tcPr>
          <w:p w14:paraId="6A210107">
            <w:pPr>
              <w:rPr>
                <w:rFonts w:asciiTheme="minorEastAsia" w:hAnsiTheme="minorEastAsia" w:eastAsiaTheme="minorEastAsia"/>
                <w:sz w:val="20"/>
                <w:szCs w:val="20"/>
              </w:rPr>
            </w:pPr>
            <w:r>
              <w:rPr>
                <w:rFonts w:hint="eastAsia" w:asciiTheme="minorEastAsia" w:hAnsiTheme="minorEastAsia" w:eastAsiaTheme="minorEastAsia"/>
                <w:sz w:val="20"/>
                <w:szCs w:val="20"/>
              </w:rPr>
              <w:t>挖方场地平整土方开挖工程检验批质量验收记录</w:t>
            </w:r>
          </w:p>
        </w:tc>
        <w:tc>
          <w:tcPr>
            <w:tcW w:w="363" w:type="pct"/>
            <w:shd w:val="clear" w:color="auto" w:fill="auto"/>
            <w:vAlign w:val="center"/>
          </w:tcPr>
          <w:p w14:paraId="1620C6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502E600">
            <w:pPr>
              <w:jc w:val="center"/>
              <w:rPr>
                <w:rFonts w:asciiTheme="minorEastAsia" w:hAnsiTheme="minorEastAsia" w:eastAsiaTheme="minorEastAsia"/>
                <w:sz w:val="20"/>
                <w:szCs w:val="20"/>
              </w:rPr>
            </w:pPr>
          </w:p>
        </w:tc>
        <w:tc>
          <w:tcPr>
            <w:tcW w:w="363" w:type="pct"/>
            <w:shd w:val="clear" w:color="auto" w:fill="auto"/>
            <w:vAlign w:val="center"/>
          </w:tcPr>
          <w:p w14:paraId="6DB0B5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9615F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B06ECE">
            <w:pPr>
              <w:jc w:val="center"/>
              <w:rPr>
                <w:rFonts w:asciiTheme="minorEastAsia" w:hAnsiTheme="minorEastAsia" w:eastAsiaTheme="minorEastAsia"/>
                <w:sz w:val="20"/>
                <w:szCs w:val="20"/>
              </w:rPr>
            </w:pPr>
          </w:p>
        </w:tc>
      </w:tr>
      <w:tr w14:paraId="05EC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67149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TJ4.1.200</w:t>
            </w:r>
          </w:p>
        </w:tc>
        <w:tc>
          <w:tcPr>
            <w:tcW w:w="2284" w:type="pct"/>
            <w:shd w:val="clear" w:color="auto" w:fill="auto"/>
            <w:vAlign w:val="center"/>
          </w:tcPr>
          <w:p w14:paraId="0917BAC1">
            <w:pPr>
              <w:rPr>
                <w:rFonts w:asciiTheme="minorEastAsia" w:hAnsiTheme="minorEastAsia" w:eastAsiaTheme="minorEastAsia"/>
                <w:sz w:val="20"/>
                <w:szCs w:val="20"/>
              </w:rPr>
            </w:pPr>
            <w:r>
              <w:rPr>
                <w:rFonts w:hint="eastAsia" w:asciiTheme="minorEastAsia" w:hAnsiTheme="minorEastAsia" w:eastAsiaTheme="minorEastAsia"/>
                <w:sz w:val="20"/>
                <w:szCs w:val="20"/>
              </w:rPr>
              <w:t>管沟土方开挖工程检验批质量验收记录</w:t>
            </w:r>
          </w:p>
        </w:tc>
        <w:tc>
          <w:tcPr>
            <w:tcW w:w="363" w:type="pct"/>
            <w:shd w:val="clear" w:color="auto" w:fill="auto"/>
            <w:vAlign w:val="center"/>
          </w:tcPr>
          <w:p w14:paraId="3AB261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969C6A">
            <w:pPr>
              <w:jc w:val="center"/>
              <w:rPr>
                <w:rFonts w:asciiTheme="minorEastAsia" w:hAnsiTheme="minorEastAsia" w:eastAsiaTheme="minorEastAsia"/>
                <w:sz w:val="20"/>
                <w:szCs w:val="20"/>
              </w:rPr>
            </w:pPr>
          </w:p>
        </w:tc>
        <w:tc>
          <w:tcPr>
            <w:tcW w:w="363" w:type="pct"/>
            <w:shd w:val="clear" w:color="auto" w:fill="auto"/>
            <w:vAlign w:val="center"/>
          </w:tcPr>
          <w:p w14:paraId="0CFBB7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F80E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A73E9F4">
            <w:pPr>
              <w:jc w:val="center"/>
              <w:rPr>
                <w:rFonts w:asciiTheme="minorEastAsia" w:hAnsiTheme="minorEastAsia" w:eastAsiaTheme="minorEastAsia"/>
                <w:sz w:val="20"/>
                <w:szCs w:val="20"/>
              </w:rPr>
            </w:pPr>
          </w:p>
        </w:tc>
      </w:tr>
      <w:tr w14:paraId="6EA0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DA34D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TJ4.1.201</w:t>
            </w:r>
          </w:p>
        </w:tc>
        <w:tc>
          <w:tcPr>
            <w:tcW w:w="2284" w:type="pct"/>
            <w:shd w:val="clear" w:color="auto" w:fill="auto"/>
            <w:vAlign w:val="center"/>
          </w:tcPr>
          <w:p w14:paraId="1361574B">
            <w:pPr>
              <w:rPr>
                <w:rFonts w:asciiTheme="minorEastAsia" w:hAnsiTheme="minorEastAsia" w:eastAsiaTheme="minorEastAsia"/>
                <w:sz w:val="20"/>
                <w:szCs w:val="20"/>
              </w:rPr>
            </w:pPr>
            <w:r>
              <w:rPr>
                <w:rFonts w:hint="eastAsia" w:asciiTheme="minorEastAsia" w:hAnsiTheme="minorEastAsia" w:eastAsiaTheme="minorEastAsia"/>
                <w:sz w:val="20"/>
                <w:szCs w:val="20"/>
              </w:rPr>
              <w:t>地（路）面基层土方开挖工程检验批质量验收记录</w:t>
            </w:r>
          </w:p>
        </w:tc>
        <w:tc>
          <w:tcPr>
            <w:tcW w:w="363" w:type="pct"/>
            <w:shd w:val="clear" w:color="auto" w:fill="auto"/>
            <w:vAlign w:val="center"/>
          </w:tcPr>
          <w:p w14:paraId="7250D6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981702D">
            <w:pPr>
              <w:jc w:val="center"/>
              <w:rPr>
                <w:rFonts w:asciiTheme="minorEastAsia" w:hAnsiTheme="minorEastAsia" w:eastAsiaTheme="minorEastAsia"/>
                <w:sz w:val="20"/>
                <w:szCs w:val="20"/>
              </w:rPr>
            </w:pPr>
          </w:p>
        </w:tc>
        <w:tc>
          <w:tcPr>
            <w:tcW w:w="363" w:type="pct"/>
            <w:shd w:val="clear" w:color="auto" w:fill="auto"/>
            <w:vAlign w:val="center"/>
          </w:tcPr>
          <w:p w14:paraId="5E9ECC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8134A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46AEBA">
            <w:pPr>
              <w:jc w:val="center"/>
              <w:rPr>
                <w:rFonts w:asciiTheme="minorEastAsia" w:hAnsiTheme="minorEastAsia" w:eastAsiaTheme="minorEastAsia"/>
                <w:sz w:val="20"/>
                <w:szCs w:val="20"/>
              </w:rPr>
            </w:pPr>
          </w:p>
        </w:tc>
      </w:tr>
      <w:tr w14:paraId="27CE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99382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TJ4.1.202</w:t>
            </w:r>
          </w:p>
        </w:tc>
        <w:tc>
          <w:tcPr>
            <w:tcW w:w="2284" w:type="pct"/>
            <w:shd w:val="clear" w:color="auto" w:fill="auto"/>
            <w:vAlign w:val="center"/>
          </w:tcPr>
          <w:p w14:paraId="04112032">
            <w:pPr>
              <w:rPr>
                <w:rFonts w:asciiTheme="minorEastAsia" w:hAnsiTheme="minorEastAsia" w:eastAsiaTheme="minorEastAsia"/>
                <w:sz w:val="20"/>
                <w:szCs w:val="20"/>
              </w:rPr>
            </w:pPr>
            <w:r>
              <w:rPr>
                <w:rFonts w:hint="eastAsia" w:asciiTheme="minorEastAsia" w:hAnsiTheme="minorEastAsia" w:eastAsiaTheme="minorEastAsia"/>
                <w:sz w:val="20"/>
                <w:szCs w:val="20"/>
              </w:rPr>
              <w:t>岩质基坑开挖分项工程质量验收记录</w:t>
            </w:r>
          </w:p>
        </w:tc>
        <w:tc>
          <w:tcPr>
            <w:tcW w:w="363" w:type="pct"/>
            <w:shd w:val="clear" w:color="auto" w:fill="auto"/>
            <w:vAlign w:val="center"/>
          </w:tcPr>
          <w:p w14:paraId="761459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71C045">
            <w:pPr>
              <w:jc w:val="center"/>
              <w:rPr>
                <w:rFonts w:asciiTheme="minorEastAsia" w:hAnsiTheme="minorEastAsia" w:eastAsiaTheme="minorEastAsia"/>
                <w:sz w:val="20"/>
                <w:szCs w:val="20"/>
              </w:rPr>
            </w:pPr>
          </w:p>
        </w:tc>
        <w:tc>
          <w:tcPr>
            <w:tcW w:w="363" w:type="pct"/>
            <w:shd w:val="clear" w:color="auto" w:fill="auto"/>
            <w:vAlign w:val="center"/>
          </w:tcPr>
          <w:p w14:paraId="686BB3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7D75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95553C">
            <w:pPr>
              <w:jc w:val="center"/>
              <w:rPr>
                <w:rFonts w:asciiTheme="minorEastAsia" w:hAnsiTheme="minorEastAsia" w:eastAsiaTheme="minorEastAsia"/>
                <w:sz w:val="20"/>
                <w:szCs w:val="20"/>
              </w:rPr>
            </w:pPr>
          </w:p>
        </w:tc>
      </w:tr>
      <w:tr w14:paraId="44B2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C4D9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TJ4.1.203</w:t>
            </w:r>
          </w:p>
        </w:tc>
        <w:tc>
          <w:tcPr>
            <w:tcW w:w="2284" w:type="pct"/>
            <w:shd w:val="clear" w:color="auto" w:fill="auto"/>
            <w:vAlign w:val="center"/>
          </w:tcPr>
          <w:p w14:paraId="1F6103D4">
            <w:pPr>
              <w:rPr>
                <w:rFonts w:asciiTheme="minorEastAsia" w:hAnsiTheme="minorEastAsia" w:eastAsiaTheme="minorEastAsia"/>
                <w:sz w:val="20"/>
                <w:szCs w:val="20"/>
              </w:rPr>
            </w:pPr>
            <w:r>
              <w:rPr>
                <w:rFonts w:hint="eastAsia" w:asciiTheme="minorEastAsia" w:hAnsiTheme="minorEastAsia" w:eastAsiaTheme="minorEastAsia"/>
                <w:sz w:val="20"/>
                <w:szCs w:val="20"/>
              </w:rPr>
              <w:t>柱基、基坑、基槽、管沟岩质基坑开挖工程检验批质量验收记录</w:t>
            </w:r>
          </w:p>
        </w:tc>
        <w:tc>
          <w:tcPr>
            <w:tcW w:w="363" w:type="pct"/>
            <w:shd w:val="clear" w:color="auto" w:fill="auto"/>
            <w:vAlign w:val="center"/>
          </w:tcPr>
          <w:p w14:paraId="486F0F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CA5E2F">
            <w:pPr>
              <w:jc w:val="center"/>
              <w:rPr>
                <w:rFonts w:asciiTheme="minorEastAsia" w:hAnsiTheme="minorEastAsia" w:eastAsiaTheme="minorEastAsia"/>
                <w:sz w:val="20"/>
                <w:szCs w:val="20"/>
              </w:rPr>
            </w:pPr>
          </w:p>
        </w:tc>
        <w:tc>
          <w:tcPr>
            <w:tcW w:w="363" w:type="pct"/>
            <w:shd w:val="clear" w:color="auto" w:fill="auto"/>
            <w:vAlign w:val="center"/>
          </w:tcPr>
          <w:p w14:paraId="33677A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A6F2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668A10E">
            <w:pPr>
              <w:jc w:val="center"/>
              <w:rPr>
                <w:rFonts w:asciiTheme="minorEastAsia" w:hAnsiTheme="minorEastAsia" w:eastAsiaTheme="minorEastAsia"/>
                <w:sz w:val="20"/>
                <w:szCs w:val="20"/>
              </w:rPr>
            </w:pPr>
          </w:p>
        </w:tc>
      </w:tr>
      <w:tr w14:paraId="3F64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44546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TJ4.1.204</w:t>
            </w:r>
          </w:p>
        </w:tc>
        <w:tc>
          <w:tcPr>
            <w:tcW w:w="2284" w:type="pct"/>
            <w:shd w:val="clear" w:color="auto" w:fill="auto"/>
            <w:vAlign w:val="center"/>
          </w:tcPr>
          <w:p w14:paraId="6805E17F">
            <w:pPr>
              <w:rPr>
                <w:rFonts w:asciiTheme="minorEastAsia" w:hAnsiTheme="minorEastAsia" w:eastAsiaTheme="minorEastAsia"/>
                <w:sz w:val="20"/>
                <w:szCs w:val="20"/>
              </w:rPr>
            </w:pPr>
            <w:r>
              <w:rPr>
                <w:rFonts w:hint="eastAsia" w:asciiTheme="minorEastAsia" w:hAnsiTheme="minorEastAsia" w:eastAsiaTheme="minorEastAsia"/>
                <w:sz w:val="20"/>
                <w:szCs w:val="20"/>
              </w:rPr>
              <w:t>挖方场地平整岩石开挖工程检验批质量验收记录</w:t>
            </w:r>
          </w:p>
        </w:tc>
        <w:tc>
          <w:tcPr>
            <w:tcW w:w="363" w:type="pct"/>
            <w:shd w:val="clear" w:color="auto" w:fill="auto"/>
            <w:vAlign w:val="center"/>
          </w:tcPr>
          <w:p w14:paraId="48281B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5E6038">
            <w:pPr>
              <w:jc w:val="center"/>
              <w:rPr>
                <w:rFonts w:asciiTheme="minorEastAsia" w:hAnsiTheme="minorEastAsia" w:eastAsiaTheme="minorEastAsia"/>
                <w:sz w:val="20"/>
                <w:szCs w:val="20"/>
              </w:rPr>
            </w:pPr>
          </w:p>
        </w:tc>
        <w:tc>
          <w:tcPr>
            <w:tcW w:w="363" w:type="pct"/>
            <w:shd w:val="clear" w:color="auto" w:fill="auto"/>
            <w:vAlign w:val="center"/>
          </w:tcPr>
          <w:p w14:paraId="21F9B0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5C7F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7DACF2">
            <w:pPr>
              <w:jc w:val="center"/>
              <w:rPr>
                <w:rFonts w:asciiTheme="minorEastAsia" w:hAnsiTheme="minorEastAsia" w:eastAsiaTheme="minorEastAsia"/>
                <w:sz w:val="20"/>
                <w:szCs w:val="20"/>
              </w:rPr>
            </w:pPr>
          </w:p>
        </w:tc>
      </w:tr>
      <w:tr w14:paraId="174C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5FA113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TJ4.1.205</w:t>
            </w:r>
          </w:p>
        </w:tc>
        <w:tc>
          <w:tcPr>
            <w:tcW w:w="2284" w:type="pct"/>
            <w:shd w:val="clear" w:color="auto" w:fill="auto"/>
            <w:vAlign w:val="center"/>
          </w:tcPr>
          <w:p w14:paraId="431A1DAE">
            <w:pPr>
              <w:rPr>
                <w:rFonts w:asciiTheme="minorEastAsia" w:hAnsiTheme="minorEastAsia" w:eastAsiaTheme="minorEastAsia"/>
                <w:sz w:val="20"/>
                <w:szCs w:val="20"/>
              </w:rPr>
            </w:pPr>
            <w:r>
              <w:rPr>
                <w:rFonts w:hint="eastAsia" w:asciiTheme="minorEastAsia" w:hAnsiTheme="minorEastAsia" w:eastAsiaTheme="minorEastAsia"/>
                <w:sz w:val="20"/>
                <w:szCs w:val="20"/>
              </w:rPr>
              <w:t>土石方堆放工程分项工程质量验收记录</w:t>
            </w:r>
          </w:p>
        </w:tc>
        <w:tc>
          <w:tcPr>
            <w:tcW w:w="363" w:type="pct"/>
            <w:shd w:val="clear" w:color="auto" w:fill="auto"/>
            <w:vAlign w:val="center"/>
          </w:tcPr>
          <w:p w14:paraId="356F12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A3F473">
            <w:pPr>
              <w:jc w:val="center"/>
              <w:rPr>
                <w:rFonts w:asciiTheme="minorEastAsia" w:hAnsiTheme="minorEastAsia" w:eastAsiaTheme="minorEastAsia"/>
                <w:sz w:val="20"/>
                <w:szCs w:val="20"/>
              </w:rPr>
            </w:pPr>
          </w:p>
        </w:tc>
        <w:tc>
          <w:tcPr>
            <w:tcW w:w="363" w:type="pct"/>
            <w:shd w:val="clear" w:color="auto" w:fill="auto"/>
            <w:vAlign w:val="center"/>
          </w:tcPr>
          <w:p w14:paraId="1EE18C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7E4B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3B9F56">
            <w:pPr>
              <w:jc w:val="center"/>
              <w:rPr>
                <w:rFonts w:asciiTheme="minorEastAsia" w:hAnsiTheme="minorEastAsia" w:eastAsiaTheme="minorEastAsia"/>
                <w:sz w:val="20"/>
                <w:szCs w:val="20"/>
              </w:rPr>
            </w:pPr>
          </w:p>
        </w:tc>
      </w:tr>
      <w:tr w14:paraId="6744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FA3FD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TJ4.1.206</w:t>
            </w:r>
          </w:p>
        </w:tc>
        <w:tc>
          <w:tcPr>
            <w:tcW w:w="2284" w:type="pct"/>
            <w:shd w:val="clear" w:color="auto" w:fill="auto"/>
            <w:vAlign w:val="center"/>
          </w:tcPr>
          <w:p w14:paraId="2D179387">
            <w:pPr>
              <w:rPr>
                <w:rFonts w:asciiTheme="minorEastAsia" w:hAnsiTheme="minorEastAsia" w:eastAsiaTheme="minorEastAsia"/>
                <w:sz w:val="20"/>
                <w:szCs w:val="20"/>
              </w:rPr>
            </w:pPr>
            <w:r>
              <w:rPr>
                <w:rFonts w:hint="eastAsia" w:asciiTheme="minorEastAsia" w:hAnsiTheme="minorEastAsia" w:eastAsiaTheme="minorEastAsia"/>
                <w:sz w:val="20"/>
                <w:szCs w:val="20"/>
              </w:rPr>
              <w:t>土石方堆放工程检验批质量验收记录</w:t>
            </w:r>
          </w:p>
        </w:tc>
        <w:tc>
          <w:tcPr>
            <w:tcW w:w="363" w:type="pct"/>
            <w:shd w:val="clear" w:color="auto" w:fill="auto"/>
            <w:vAlign w:val="center"/>
          </w:tcPr>
          <w:p w14:paraId="5D446D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763232">
            <w:pPr>
              <w:jc w:val="center"/>
              <w:rPr>
                <w:rFonts w:asciiTheme="minorEastAsia" w:hAnsiTheme="minorEastAsia" w:eastAsiaTheme="minorEastAsia"/>
                <w:sz w:val="20"/>
                <w:szCs w:val="20"/>
              </w:rPr>
            </w:pPr>
          </w:p>
        </w:tc>
        <w:tc>
          <w:tcPr>
            <w:tcW w:w="363" w:type="pct"/>
            <w:shd w:val="clear" w:color="auto" w:fill="auto"/>
            <w:vAlign w:val="center"/>
          </w:tcPr>
          <w:p w14:paraId="609C5F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54CE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196682">
            <w:pPr>
              <w:jc w:val="center"/>
              <w:rPr>
                <w:rFonts w:asciiTheme="minorEastAsia" w:hAnsiTheme="minorEastAsia" w:eastAsiaTheme="minorEastAsia"/>
                <w:sz w:val="20"/>
                <w:szCs w:val="20"/>
              </w:rPr>
            </w:pPr>
          </w:p>
        </w:tc>
      </w:tr>
      <w:tr w14:paraId="2B08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D8169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TJ4.1.207</w:t>
            </w:r>
          </w:p>
        </w:tc>
        <w:tc>
          <w:tcPr>
            <w:tcW w:w="2284" w:type="pct"/>
            <w:shd w:val="clear" w:color="auto" w:fill="auto"/>
            <w:vAlign w:val="center"/>
          </w:tcPr>
          <w:p w14:paraId="7696322C">
            <w:pPr>
              <w:rPr>
                <w:rFonts w:asciiTheme="minorEastAsia" w:hAnsiTheme="minorEastAsia" w:eastAsiaTheme="minorEastAsia"/>
                <w:sz w:val="20"/>
                <w:szCs w:val="20"/>
              </w:rPr>
            </w:pPr>
            <w:r>
              <w:rPr>
                <w:rFonts w:hint="eastAsia" w:asciiTheme="minorEastAsia" w:hAnsiTheme="minorEastAsia" w:eastAsiaTheme="minorEastAsia"/>
                <w:sz w:val="20"/>
                <w:szCs w:val="20"/>
              </w:rPr>
              <w:t>土石方回填分项工程质量验收记录</w:t>
            </w:r>
          </w:p>
        </w:tc>
        <w:tc>
          <w:tcPr>
            <w:tcW w:w="363" w:type="pct"/>
            <w:shd w:val="clear" w:color="auto" w:fill="auto"/>
            <w:vAlign w:val="center"/>
          </w:tcPr>
          <w:p w14:paraId="615526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DA77E5">
            <w:pPr>
              <w:jc w:val="center"/>
              <w:rPr>
                <w:rFonts w:asciiTheme="minorEastAsia" w:hAnsiTheme="minorEastAsia" w:eastAsiaTheme="minorEastAsia"/>
                <w:sz w:val="20"/>
                <w:szCs w:val="20"/>
              </w:rPr>
            </w:pPr>
          </w:p>
        </w:tc>
        <w:tc>
          <w:tcPr>
            <w:tcW w:w="363" w:type="pct"/>
            <w:shd w:val="clear" w:color="auto" w:fill="auto"/>
            <w:vAlign w:val="center"/>
          </w:tcPr>
          <w:p w14:paraId="4FD700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AE9A5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B69944">
            <w:pPr>
              <w:jc w:val="center"/>
              <w:rPr>
                <w:rFonts w:asciiTheme="minorEastAsia" w:hAnsiTheme="minorEastAsia" w:eastAsiaTheme="minorEastAsia"/>
                <w:sz w:val="20"/>
                <w:szCs w:val="20"/>
              </w:rPr>
            </w:pPr>
          </w:p>
        </w:tc>
      </w:tr>
      <w:tr w14:paraId="6E34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05540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TJ4.1.208</w:t>
            </w:r>
          </w:p>
        </w:tc>
        <w:tc>
          <w:tcPr>
            <w:tcW w:w="2284" w:type="pct"/>
            <w:shd w:val="clear" w:color="auto" w:fill="auto"/>
            <w:vAlign w:val="center"/>
          </w:tcPr>
          <w:p w14:paraId="2E3E8E74">
            <w:pPr>
              <w:rPr>
                <w:rFonts w:asciiTheme="minorEastAsia" w:hAnsiTheme="minorEastAsia" w:eastAsiaTheme="minorEastAsia"/>
                <w:sz w:val="20"/>
                <w:szCs w:val="20"/>
              </w:rPr>
            </w:pPr>
            <w:r>
              <w:rPr>
                <w:rFonts w:hint="eastAsia" w:asciiTheme="minorEastAsia" w:hAnsiTheme="minorEastAsia" w:eastAsiaTheme="minorEastAsia"/>
                <w:sz w:val="20"/>
                <w:szCs w:val="20"/>
              </w:rPr>
              <w:t>柱基、基坑、基槽、管沟、地（路）面基础层填方工程检验批质量验收记录</w:t>
            </w:r>
          </w:p>
        </w:tc>
        <w:tc>
          <w:tcPr>
            <w:tcW w:w="363" w:type="pct"/>
            <w:shd w:val="clear" w:color="auto" w:fill="auto"/>
            <w:vAlign w:val="center"/>
          </w:tcPr>
          <w:p w14:paraId="5B760B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0FCA89">
            <w:pPr>
              <w:jc w:val="center"/>
              <w:rPr>
                <w:rFonts w:asciiTheme="minorEastAsia" w:hAnsiTheme="minorEastAsia" w:eastAsiaTheme="minorEastAsia"/>
                <w:sz w:val="20"/>
                <w:szCs w:val="20"/>
              </w:rPr>
            </w:pPr>
          </w:p>
        </w:tc>
        <w:tc>
          <w:tcPr>
            <w:tcW w:w="363" w:type="pct"/>
            <w:shd w:val="clear" w:color="auto" w:fill="auto"/>
            <w:vAlign w:val="center"/>
          </w:tcPr>
          <w:p w14:paraId="58F7AC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888B0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AD84CE">
            <w:pPr>
              <w:jc w:val="center"/>
              <w:rPr>
                <w:rFonts w:asciiTheme="minorEastAsia" w:hAnsiTheme="minorEastAsia" w:eastAsiaTheme="minorEastAsia"/>
                <w:sz w:val="20"/>
                <w:szCs w:val="20"/>
              </w:rPr>
            </w:pPr>
          </w:p>
        </w:tc>
      </w:tr>
      <w:tr w14:paraId="7D7C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868A2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TJ4.1.209</w:t>
            </w:r>
          </w:p>
        </w:tc>
        <w:tc>
          <w:tcPr>
            <w:tcW w:w="2284" w:type="pct"/>
            <w:shd w:val="clear" w:color="auto" w:fill="auto"/>
            <w:vAlign w:val="center"/>
          </w:tcPr>
          <w:p w14:paraId="5EA03E74">
            <w:pPr>
              <w:rPr>
                <w:rFonts w:asciiTheme="minorEastAsia" w:hAnsiTheme="minorEastAsia" w:eastAsiaTheme="minorEastAsia"/>
                <w:sz w:val="20"/>
                <w:szCs w:val="20"/>
              </w:rPr>
            </w:pPr>
            <w:r>
              <w:rPr>
                <w:rFonts w:hint="eastAsia" w:asciiTheme="minorEastAsia" w:hAnsiTheme="minorEastAsia" w:eastAsiaTheme="minorEastAsia"/>
                <w:sz w:val="20"/>
                <w:szCs w:val="20"/>
              </w:rPr>
              <w:t>场地平整填方工程检验批质量验收记录</w:t>
            </w:r>
          </w:p>
        </w:tc>
        <w:tc>
          <w:tcPr>
            <w:tcW w:w="363" w:type="pct"/>
            <w:shd w:val="clear" w:color="auto" w:fill="auto"/>
            <w:vAlign w:val="center"/>
          </w:tcPr>
          <w:p w14:paraId="76F934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E78168">
            <w:pPr>
              <w:jc w:val="center"/>
              <w:rPr>
                <w:rFonts w:asciiTheme="minorEastAsia" w:hAnsiTheme="minorEastAsia" w:eastAsiaTheme="minorEastAsia"/>
                <w:sz w:val="20"/>
                <w:szCs w:val="20"/>
              </w:rPr>
            </w:pPr>
          </w:p>
        </w:tc>
        <w:tc>
          <w:tcPr>
            <w:tcW w:w="363" w:type="pct"/>
            <w:shd w:val="clear" w:color="auto" w:fill="auto"/>
            <w:vAlign w:val="center"/>
          </w:tcPr>
          <w:p w14:paraId="4E6DBF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B01F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FA4D0F">
            <w:pPr>
              <w:jc w:val="center"/>
              <w:rPr>
                <w:rFonts w:asciiTheme="minorEastAsia" w:hAnsiTheme="minorEastAsia" w:eastAsiaTheme="minorEastAsia"/>
                <w:sz w:val="20"/>
                <w:szCs w:val="20"/>
              </w:rPr>
            </w:pPr>
          </w:p>
        </w:tc>
      </w:tr>
      <w:tr w14:paraId="2272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8B979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TJ4.1.210</w:t>
            </w:r>
          </w:p>
        </w:tc>
        <w:tc>
          <w:tcPr>
            <w:tcW w:w="2284" w:type="pct"/>
            <w:shd w:val="clear" w:color="auto" w:fill="auto"/>
            <w:vAlign w:val="center"/>
          </w:tcPr>
          <w:p w14:paraId="1851DDD4">
            <w:pPr>
              <w:rPr>
                <w:rFonts w:asciiTheme="minorEastAsia" w:hAnsiTheme="minorEastAsia" w:eastAsiaTheme="minorEastAsia"/>
                <w:sz w:val="20"/>
                <w:szCs w:val="20"/>
              </w:rPr>
            </w:pPr>
            <w:r>
              <w:rPr>
                <w:rFonts w:hint="eastAsia" w:asciiTheme="minorEastAsia" w:hAnsiTheme="minorEastAsia" w:eastAsiaTheme="minorEastAsia"/>
                <w:sz w:val="20"/>
                <w:szCs w:val="20"/>
              </w:rPr>
              <w:t>场地平整分项工程质量验收记录</w:t>
            </w:r>
          </w:p>
        </w:tc>
        <w:tc>
          <w:tcPr>
            <w:tcW w:w="363" w:type="pct"/>
            <w:shd w:val="clear" w:color="auto" w:fill="auto"/>
            <w:vAlign w:val="center"/>
          </w:tcPr>
          <w:p w14:paraId="20BA0F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B7B0F9">
            <w:pPr>
              <w:jc w:val="center"/>
              <w:rPr>
                <w:rFonts w:asciiTheme="minorEastAsia" w:hAnsiTheme="minorEastAsia" w:eastAsiaTheme="minorEastAsia"/>
                <w:sz w:val="20"/>
                <w:szCs w:val="20"/>
              </w:rPr>
            </w:pPr>
          </w:p>
        </w:tc>
        <w:tc>
          <w:tcPr>
            <w:tcW w:w="363" w:type="pct"/>
            <w:shd w:val="clear" w:color="auto" w:fill="auto"/>
            <w:vAlign w:val="center"/>
          </w:tcPr>
          <w:p w14:paraId="01D907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23F2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C7697A">
            <w:pPr>
              <w:jc w:val="center"/>
              <w:rPr>
                <w:rFonts w:asciiTheme="minorEastAsia" w:hAnsiTheme="minorEastAsia" w:eastAsiaTheme="minorEastAsia"/>
                <w:sz w:val="20"/>
                <w:szCs w:val="20"/>
              </w:rPr>
            </w:pPr>
          </w:p>
        </w:tc>
      </w:tr>
      <w:tr w14:paraId="6C5B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E36E1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TJ4.1.211</w:t>
            </w:r>
          </w:p>
        </w:tc>
        <w:tc>
          <w:tcPr>
            <w:tcW w:w="2284" w:type="pct"/>
            <w:shd w:val="clear" w:color="auto" w:fill="auto"/>
            <w:vAlign w:val="center"/>
          </w:tcPr>
          <w:p w14:paraId="58E490DB">
            <w:pPr>
              <w:rPr>
                <w:rFonts w:asciiTheme="minorEastAsia" w:hAnsiTheme="minorEastAsia" w:eastAsiaTheme="minorEastAsia"/>
                <w:sz w:val="20"/>
                <w:szCs w:val="20"/>
              </w:rPr>
            </w:pPr>
            <w:r>
              <w:rPr>
                <w:rFonts w:hint="eastAsia" w:asciiTheme="minorEastAsia" w:hAnsiTheme="minorEastAsia" w:eastAsiaTheme="minorEastAsia"/>
                <w:sz w:val="20"/>
                <w:szCs w:val="20"/>
              </w:rPr>
              <w:t>场地平整填方工程检验批质量验收记录</w:t>
            </w:r>
          </w:p>
        </w:tc>
        <w:tc>
          <w:tcPr>
            <w:tcW w:w="363" w:type="pct"/>
            <w:shd w:val="clear" w:color="auto" w:fill="auto"/>
            <w:vAlign w:val="center"/>
          </w:tcPr>
          <w:p w14:paraId="1D5701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DAA956">
            <w:pPr>
              <w:jc w:val="center"/>
              <w:rPr>
                <w:rFonts w:asciiTheme="minorEastAsia" w:hAnsiTheme="minorEastAsia" w:eastAsiaTheme="minorEastAsia"/>
                <w:sz w:val="20"/>
                <w:szCs w:val="20"/>
              </w:rPr>
            </w:pPr>
          </w:p>
        </w:tc>
        <w:tc>
          <w:tcPr>
            <w:tcW w:w="363" w:type="pct"/>
            <w:shd w:val="clear" w:color="auto" w:fill="auto"/>
            <w:vAlign w:val="center"/>
          </w:tcPr>
          <w:p w14:paraId="6FAC53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0E68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4A52E2">
            <w:pPr>
              <w:jc w:val="center"/>
              <w:rPr>
                <w:rFonts w:asciiTheme="minorEastAsia" w:hAnsiTheme="minorEastAsia" w:eastAsiaTheme="minorEastAsia"/>
                <w:sz w:val="20"/>
                <w:szCs w:val="20"/>
              </w:rPr>
            </w:pPr>
          </w:p>
        </w:tc>
      </w:tr>
      <w:tr w14:paraId="48BB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5136F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TJ4.1.212</w:t>
            </w:r>
          </w:p>
        </w:tc>
        <w:tc>
          <w:tcPr>
            <w:tcW w:w="2284" w:type="pct"/>
            <w:shd w:val="clear" w:color="auto" w:fill="auto"/>
            <w:vAlign w:val="center"/>
          </w:tcPr>
          <w:p w14:paraId="48DE76EB">
            <w:pPr>
              <w:rPr>
                <w:rFonts w:asciiTheme="minorEastAsia" w:hAnsiTheme="minorEastAsia" w:eastAsiaTheme="minorEastAsia"/>
                <w:sz w:val="20"/>
                <w:szCs w:val="20"/>
              </w:rPr>
            </w:pPr>
            <w:r>
              <w:rPr>
                <w:rFonts w:hint="eastAsia" w:asciiTheme="minorEastAsia" w:hAnsiTheme="minorEastAsia" w:eastAsiaTheme="minorEastAsia"/>
                <w:sz w:val="20"/>
                <w:szCs w:val="20"/>
              </w:rPr>
              <w:t>边坡子分部工程质量验收记录</w:t>
            </w:r>
          </w:p>
        </w:tc>
        <w:tc>
          <w:tcPr>
            <w:tcW w:w="363" w:type="pct"/>
            <w:shd w:val="clear" w:color="auto" w:fill="auto"/>
            <w:vAlign w:val="center"/>
          </w:tcPr>
          <w:p w14:paraId="78AB6A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7D7C02">
            <w:pPr>
              <w:jc w:val="center"/>
              <w:rPr>
                <w:rFonts w:asciiTheme="minorEastAsia" w:hAnsiTheme="minorEastAsia" w:eastAsiaTheme="minorEastAsia"/>
                <w:sz w:val="20"/>
                <w:szCs w:val="20"/>
              </w:rPr>
            </w:pPr>
          </w:p>
        </w:tc>
        <w:tc>
          <w:tcPr>
            <w:tcW w:w="363" w:type="pct"/>
            <w:shd w:val="clear" w:color="auto" w:fill="auto"/>
            <w:vAlign w:val="center"/>
          </w:tcPr>
          <w:p w14:paraId="52AEE9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519F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38E9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A48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D2583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TJ4.1.213</w:t>
            </w:r>
          </w:p>
        </w:tc>
        <w:tc>
          <w:tcPr>
            <w:tcW w:w="2284" w:type="pct"/>
            <w:shd w:val="clear" w:color="auto" w:fill="auto"/>
            <w:vAlign w:val="center"/>
          </w:tcPr>
          <w:p w14:paraId="01B5C488">
            <w:pPr>
              <w:rPr>
                <w:rFonts w:asciiTheme="minorEastAsia" w:hAnsiTheme="minorEastAsia" w:eastAsiaTheme="minorEastAsia"/>
                <w:sz w:val="20"/>
                <w:szCs w:val="20"/>
              </w:rPr>
            </w:pPr>
            <w:r>
              <w:rPr>
                <w:rFonts w:hint="eastAsia" w:asciiTheme="minorEastAsia" w:hAnsiTheme="minorEastAsia" w:eastAsiaTheme="minorEastAsia"/>
                <w:sz w:val="20"/>
                <w:szCs w:val="20"/>
              </w:rPr>
              <w:t>边坡喷锚分项工程质量验收记录</w:t>
            </w:r>
          </w:p>
        </w:tc>
        <w:tc>
          <w:tcPr>
            <w:tcW w:w="363" w:type="pct"/>
            <w:shd w:val="clear" w:color="auto" w:fill="auto"/>
            <w:vAlign w:val="center"/>
          </w:tcPr>
          <w:p w14:paraId="0694B5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495E474">
            <w:pPr>
              <w:jc w:val="center"/>
              <w:rPr>
                <w:rFonts w:asciiTheme="minorEastAsia" w:hAnsiTheme="minorEastAsia" w:eastAsiaTheme="minorEastAsia"/>
                <w:sz w:val="20"/>
                <w:szCs w:val="20"/>
              </w:rPr>
            </w:pPr>
          </w:p>
        </w:tc>
        <w:tc>
          <w:tcPr>
            <w:tcW w:w="363" w:type="pct"/>
            <w:shd w:val="clear" w:color="auto" w:fill="auto"/>
            <w:vAlign w:val="center"/>
          </w:tcPr>
          <w:p w14:paraId="7DA405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FAAF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0C9825">
            <w:pPr>
              <w:jc w:val="center"/>
              <w:rPr>
                <w:rFonts w:asciiTheme="minorEastAsia" w:hAnsiTheme="minorEastAsia" w:eastAsiaTheme="minorEastAsia"/>
                <w:sz w:val="20"/>
                <w:szCs w:val="20"/>
              </w:rPr>
            </w:pPr>
          </w:p>
        </w:tc>
      </w:tr>
      <w:tr w14:paraId="6AE6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6CD157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TJ4.1.214</w:t>
            </w:r>
          </w:p>
        </w:tc>
        <w:tc>
          <w:tcPr>
            <w:tcW w:w="2284" w:type="pct"/>
            <w:shd w:val="clear" w:color="auto" w:fill="auto"/>
            <w:vAlign w:val="center"/>
          </w:tcPr>
          <w:p w14:paraId="4D07C484">
            <w:pPr>
              <w:rPr>
                <w:rFonts w:asciiTheme="minorEastAsia" w:hAnsiTheme="minorEastAsia" w:eastAsiaTheme="minorEastAsia"/>
                <w:sz w:val="20"/>
                <w:szCs w:val="20"/>
              </w:rPr>
            </w:pPr>
            <w:r>
              <w:rPr>
                <w:rFonts w:hint="eastAsia" w:asciiTheme="minorEastAsia" w:hAnsiTheme="minorEastAsia" w:eastAsiaTheme="minorEastAsia"/>
                <w:sz w:val="20"/>
                <w:szCs w:val="20"/>
              </w:rPr>
              <w:t>边坡喷锚检验批质量验收记录</w:t>
            </w:r>
          </w:p>
        </w:tc>
        <w:tc>
          <w:tcPr>
            <w:tcW w:w="363" w:type="pct"/>
            <w:shd w:val="clear" w:color="auto" w:fill="auto"/>
            <w:vAlign w:val="center"/>
          </w:tcPr>
          <w:p w14:paraId="6DB032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EF8AFE">
            <w:pPr>
              <w:jc w:val="center"/>
              <w:rPr>
                <w:rFonts w:asciiTheme="minorEastAsia" w:hAnsiTheme="minorEastAsia" w:eastAsiaTheme="minorEastAsia"/>
                <w:sz w:val="20"/>
                <w:szCs w:val="20"/>
              </w:rPr>
            </w:pPr>
          </w:p>
        </w:tc>
        <w:tc>
          <w:tcPr>
            <w:tcW w:w="363" w:type="pct"/>
            <w:shd w:val="clear" w:color="auto" w:fill="auto"/>
            <w:vAlign w:val="center"/>
          </w:tcPr>
          <w:p w14:paraId="36F979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83BD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E674EDB">
            <w:pPr>
              <w:jc w:val="center"/>
              <w:rPr>
                <w:rFonts w:asciiTheme="minorEastAsia" w:hAnsiTheme="minorEastAsia" w:eastAsiaTheme="minorEastAsia"/>
                <w:sz w:val="20"/>
                <w:szCs w:val="20"/>
              </w:rPr>
            </w:pPr>
          </w:p>
        </w:tc>
      </w:tr>
      <w:tr w14:paraId="7A5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7C6FF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TJ4.1.215</w:t>
            </w:r>
          </w:p>
        </w:tc>
        <w:tc>
          <w:tcPr>
            <w:tcW w:w="2284" w:type="pct"/>
            <w:shd w:val="clear" w:color="auto" w:fill="auto"/>
            <w:vAlign w:val="center"/>
          </w:tcPr>
          <w:p w14:paraId="221DBE82">
            <w:pPr>
              <w:rPr>
                <w:rFonts w:asciiTheme="minorEastAsia" w:hAnsiTheme="minorEastAsia" w:eastAsiaTheme="minorEastAsia"/>
                <w:sz w:val="20"/>
                <w:szCs w:val="20"/>
              </w:rPr>
            </w:pPr>
            <w:r>
              <w:rPr>
                <w:rFonts w:hint="eastAsia" w:asciiTheme="minorEastAsia" w:hAnsiTheme="minorEastAsia" w:eastAsiaTheme="minorEastAsia"/>
                <w:sz w:val="20"/>
                <w:szCs w:val="20"/>
              </w:rPr>
              <w:t>挡土墙分项工程质量验收记录</w:t>
            </w:r>
          </w:p>
        </w:tc>
        <w:tc>
          <w:tcPr>
            <w:tcW w:w="363" w:type="pct"/>
            <w:shd w:val="clear" w:color="auto" w:fill="auto"/>
            <w:vAlign w:val="center"/>
          </w:tcPr>
          <w:p w14:paraId="35AB91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1B6BFA">
            <w:pPr>
              <w:jc w:val="center"/>
              <w:rPr>
                <w:rFonts w:asciiTheme="minorEastAsia" w:hAnsiTheme="minorEastAsia" w:eastAsiaTheme="minorEastAsia"/>
                <w:sz w:val="20"/>
                <w:szCs w:val="20"/>
              </w:rPr>
            </w:pPr>
          </w:p>
        </w:tc>
        <w:tc>
          <w:tcPr>
            <w:tcW w:w="363" w:type="pct"/>
            <w:shd w:val="clear" w:color="auto" w:fill="auto"/>
            <w:vAlign w:val="center"/>
          </w:tcPr>
          <w:p w14:paraId="65D788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FDB6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9E41C4">
            <w:pPr>
              <w:jc w:val="center"/>
              <w:rPr>
                <w:rFonts w:asciiTheme="minorEastAsia" w:hAnsiTheme="minorEastAsia" w:eastAsiaTheme="minorEastAsia"/>
                <w:sz w:val="20"/>
                <w:szCs w:val="20"/>
              </w:rPr>
            </w:pPr>
          </w:p>
        </w:tc>
      </w:tr>
      <w:tr w14:paraId="695C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92CF6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TJ4.1.216</w:t>
            </w:r>
          </w:p>
        </w:tc>
        <w:tc>
          <w:tcPr>
            <w:tcW w:w="2284" w:type="pct"/>
            <w:shd w:val="clear" w:color="auto" w:fill="auto"/>
            <w:vAlign w:val="center"/>
          </w:tcPr>
          <w:p w14:paraId="3346715C">
            <w:pPr>
              <w:rPr>
                <w:rFonts w:asciiTheme="minorEastAsia" w:hAnsiTheme="minorEastAsia" w:eastAsiaTheme="minorEastAsia"/>
                <w:sz w:val="20"/>
                <w:szCs w:val="20"/>
              </w:rPr>
            </w:pPr>
            <w:r>
              <w:rPr>
                <w:rFonts w:hint="eastAsia" w:asciiTheme="minorEastAsia" w:hAnsiTheme="minorEastAsia" w:eastAsiaTheme="minorEastAsia"/>
                <w:sz w:val="20"/>
                <w:szCs w:val="20"/>
              </w:rPr>
              <w:t>挡土墙检验批质量验收记录</w:t>
            </w:r>
          </w:p>
        </w:tc>
        <w:tc>
          <w:tcPr>
            <w:tcW w:w="363" w:type="pct"/>
            <w:shd w:val="clear" w:color="auto" w:fill="auto"/>
            <w:vAlign w:val="center"/>
          </w:tcPr>
          <w:p w14:paraId="61C818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5A93EB">
            <w:pPr>
              <w:jc w:val="center"/>
              <w:rPr>
                <w:rFonts w:asciiTheme="minorEastAsia" w:hAnsiTheme="minorEastAsia" w:eastAsiaTheme="minorEastAsia"/>
                <w:sz w:val="20"/>
                <w:szCs w:val="20"/>
              </w:rPr>
            </w:pPr>
          </w:p>
        </w:tc>
        <w:tc>
          <w:tcPr>
            <w:tcW w:w="363" w:type="pct"/>
            <w:shd w:val="clear" w:color="auto" w:fill="auto"/>
            <w:vAlign w:val="center"/>
          </w:tcPr>
          <w:p w14:paraId="123DF0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388C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6A2F762">
            <w:pPr>
              <w:jc w:val="center"/>
              <w:rPr>
                <w:rFonts w:asciiTheme="minorEastAsia" w:hAnsiTheme="minorEastAsia" w:eastAsiaTheme="minorEastAsia"/>
                <w:sz w:val="20"/>
                <w:szCs w:val="20"/>
              </w:rPr>
            </w:pPr>
          </w:p>
        </w:tc>
      </w:tr>
      <w:tr w14:paraId="4EE1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9E4C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TJ4.1.217</w:t>
            </w:r>
          </w:p>
        </w:tc>
        <w:tc>
          <w:tcPr>
            <w:tcW w:w="2284" w:type="pct"/>
            <w:shd w:val="clear" w:color="auto" w:fill="auto"/>
            <w:vAlign w:val="center"/>
          </w:tcPr>
          <w:p w14:paraId="1BD6A28E">
            <w:pPr>
              <w:rPr>
                <w:rFonts w:asciiTheme="minorEastAsia" w:hAnsiTheme="minorEastAsia" w:eastAsiaTheme="minorEastAsia"/>
                <w:sz w:val="20"/>
                <w:szCs w:val="20"/>
              </w:rPr>
            </w:pPr>
            <w:r>
              <w:rPr>
                <w:rFonts w:hint="eastAsia" w:asciiTheme="minorEastAsia" w:hAnsiTheme="minorEastAsia" w:eastAsiaTheme="minorEastAsia"/>
                <w:sz w:val="20"/>
                <w:szCs w:val="20"/>
              </w:rPr>
              <w:t>边坡开挖分项工程质量验收记录</w:t>
            </w:r>
          </w:p>
        </w:tc>
        <w:tc>
          <w:tcPr>
            <w:tcW w:w="363" w:type="pct"/>
            <w:shd w:val="clear" w:color="auto" w:fill="auto"/>
            <w:vAlign w:val="center"/>
          </w:tcPr>
          <w:p w14:paraId="35AE2C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987DBC">
            <w:pPr>
              <w:jc w:val="center"/>
              <w:rPr>
                <w:rFonts w:asciiTheme="minorEastAsia" w:hAnsiTheme="minorEastAsia" w:eastAsiaTheme="minorEastAsia"/>
                <w:sz w:val="20"/>
                <w:szCs w:val="20"/>
              </w:rPr>
            </w:pPr>
          </w:p>
        </w:tc>
        <w:tc>
          <w:tcPr>
            <w:tcW w:w="363" w:type="pct"/>
            <w:shd w:val="clear" w:color="auto" w:fill="auto"/>
            <w:vAlign w:val="center"/>
          </w:tcPr>
          <w:p w14:paraId="2A0ED6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968D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08C4ED3">
            <w:pPr>
              <w:jc w:val="center"/>
              <w:rPr>
                <w:rFonts w:asciiTheme="minorEastAsia" w:hAnsiTheme="minorEastAsia" w:eastAsiaTheme="minorEastAsia"/>
                <w:sz w:val="20"/>
                <w:szCs w:val="20"/>
              </w:rPr>
            </w:pPr>
          </w:p>
        </w:tc>
      </w:tr>
      <w:tr w14:paraId="1E1A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2EAA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TJ4.1.218</w:t>
            </w:r>
          </w:p>
        </w:tc>
        <w:tc>
          <w:tcPr>
            <w:tcW w:w="2284" w:type="pct"/>
            <w:shd w:val="clear" w:color="auto" w:fill="auto"/>
            <w:vAlign w:val="center"/>
          </w:tcPr>
          <w:p w14:paraId="3098E0F3">
            <w:pPr>
              <w:rPr>
                <w:rFonts w:asciiTheme="minorEastAsia" w:hAnsiTheme="minorEastAsia" w:eastAsiaTheme="minorEastAsia"/>
                <w:sz w:val="20"/>
                <w:szCs w:val="20"/>
              </w:rPr>
            </w:pPr>
            <w:r>
              <w:rPr>
                <w:rFonts w:hint="eastAsia" w:asciiTheme="minorEastAsia" w:hAnsiTheme="minorEastAsia" w:eastAsiaTheme="minorEastAsia"/>
                <w:sz w:val="20"/>
                <w:szCs w:val="20"/>
              </w:rPr>
              <w:t>边坡开挖检验批质量验收记录</w:t>
            </w:r>
          </w:p>
        </w:tc>
        <w:tc>
          <w:tcPr>
            <w:tcW w:w="363" w:type="pct"/>
            <w:shd w:val="clear" w:color="auto" w:fill="auto"/>
            <w:vAlign w:val="center"/>
          </w:tcPr>
          <w:p w14:paraId="062497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A81D82">
            <w:pPr>
              <w:jc w:val="center"/>
              <w:rPr>
                <w:rFonts w:asciiTheme="minorEastAsia" w:hAnsiTheme="minorEastAsia" w:eastAsiaTheme="minorEastAsia"/>
                <w:sz w:val="20"/>
                <w:szCs w:val="20"/>
              </w:rPr>
            </w:pPr>
          </w:p>
        </w:tc>
        <w:tc>
          <w:tcPr>
            <w:tcW w:w="363" w:type="pct"/>
            <w:shd w:val="clear" w:color="auto" w:fill="auto"/>
            <w:vAlign w:val="center"/>
          </w:tcPr>
          <w:p w14:paraId="21E3EE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78A12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796A66">
            <w:pPr>
              <w:jc w:val="center"/>
              <w:rPr>
                <w:rFonts w:asciiTheme="minorEastAsia" w:hAnsiTheme="minorEastAsia" w:eastAsiaTheme="minorEastAsia"/>
                <w:sz w:val="20"/>
                <w:szCs w:val="20"/>
              </w:rPr>
            </w:pPr>
          </w:p>
        </w:tc>
      </w:tr>
      <w:tr w14:paraId="17CC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140D9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TJ4.1.219</w:t>
            </w:r>
          </w:p>
        </w:tc>
        <w:tc>
          <w:tcPr>
            <w:tcW w:w="2284" w:type="pct"/>
            <w:shd w:val="clear" w:color="auto" w:fill="auto"/>
            <w:vAlign w:val="center"/>
          </w:tcPr>
          <w:p w14:paraId="056C73C8">
            <w:pPr>
              <w:rPr>
                <w:rFonts w:asciiTheme="minorEastAsia" w:hAnsiTheme="minorEastAsia" w:eastAsiaTheme="minorEastAsia"/>
                <w:sz w:val="20"/>
                <w:szCs w:val="20"/>
              </w:rPr>
            </w:pPr>
            <w:r>
              <w:rPr>
                <w:rFonts w:hint="eastAsia" w:asciiTheme="minorEastAsia" w:hAnsiTheme="minorEastAsia" w:eastAsiaTheme="minorEastAsia"/>
                <w:sz w:val="20"/>
                <w:szCs w:val="20"/>
              </w:rPr>
              <w:t>地下防水子分部工程质量验收记录</w:t>
            </w:r>
          </w:p>
        </w:tc>
        <w:tc>
          <w:tcPr>
            <w:tcW w:w="363" w:type="pct"/>
            <w:shd w:val="clear" w:color="auto" w:fill="auto"/>
            <w:vAlign w:val="center"/>
          </w:tcPr>
          <w:p w14:paraId="046CC6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873863">
            <w:pPr>
              <w:jc w:val="center"/>
              <w:rPr>
                <w:rFonts w:asciiTheme="minorEastAsia" w:hAnsiTheme="minorEastAsia" w:eastAsiaTheme="minorEastAsia"/>
                <w:sz w:val="20"/>
                <w:szCs w:val="20"/>
              </w:rPr>
            </w:pPr>
          </w:p>
        </w:tc>
        <w:tc>
          <w:tcPr>
            <w:tcW w:w="363" w:type="pct"/>
            <w:shd w:val="clear" w:color="auto" w:fill="auto"/>
            <w:vAlign w:val="center"/>
          </w:tcPr>
          <w:p w14:paraId="542C31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0BA8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72B8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FF3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51492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TJ4.1.220</w:t>
            </w:r>
          </w:p>
        </w:tc>
        <w:tc>
          <w:tcPr>
            <w:tcW w:w="2284" w:type="pct"/>
            <w:shd w:val="clear" w:color="auto" w:fill="auto"/>
            <w:vAlign w:val="center"/>
          </w:tcPr>
          <w:p w14:paraId="5673DF18">
            <w:pPr>
              <w:rPr>
                <w:rFonts w:asciiTheme="minorEastAsia" w:hAnsiTheme="minorEastAsia" w:eastAsiaTheme="minorEastAsia"/>
                <w:sz w:val="20"/>
                <w:szCs w:val="20"/>
              </w:rPr>
            </w:pPr>
            <w:r>
              <w:rPr>
                <w:rFonts w:hint="eastAsia" w:asciiTheme="minorEastAsia" w:hAnsiTheme="minorEastAsia" w:eastAsiaTheme="minorEastAsia"/>
                <w:sz w:val="20"/>
                <w:szCs w:val="20"/>
              </w:rPr>
              <w:t>主体结构防水分项工程质量验收记录</w:t>
            </w:r>
          </w:p>
        </w:tc>
        <w:tc>
          <w:tcPr>
            <w:tcW w:w="363" w:type="pct"/>
            <w:shd w:val="clear" w:color="auto" w:fill="auto"/>
            <w:vAlign w:val="center"/>
          </w:tcPr>
          <w:p w14:paraId="10F2E8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29499E1">
            <w:pPr>
              <w:jc w:val="center"/>
              <w:rPr>
                <w:rFonts w:asciiTheme="minorEastAsia" w:hAnsiTheme="minorEastAsia" w:eastAsiaTheme="minorEastAsia"/>
                <w:sz w:val="20"/>
                <w:szCs w:val="20"/>
              </w:rPr>
            </w:pPr>
          </w:p>
        </w:tc>
        <w:tc>
          <w:tcPr>
            <w:tcW w:w="363" w:type="pct"/>
            <w:shd w:val="clear" w:color="auto" w:fill="auto"/>
            <w:vAlign w:val="center"/>
          </w:tcPr>
          <w:p w14:paraId="39D73B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AC1D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135161">
            <w:pPr>
              <w:jc w:val="center"/>
              <w:rPr>
                <w:rFonts w:asciiTheme="minorEastAsia" w:hAnsiTheme="minorEastAsia" w:eastAsiaTheme="minorEastAsia"/>
                <w:sz w:val="20"/>
                <w:szCs w:val="20"/>
              </w:rPr>
            </w:pPr>
          </w:p>
        </w:tc>
      </w:tr>
      <w:tr w14:paraId="5E8F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1A33C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TJ4.1.221</w:t>
            </w:r>
          </w:p>
        </w:tc>
        <w:tc>
          <w:tcPr>
            <w:tcW w:w="2284" w:type="pct"/>
            <w:shd w:val="clear" w:color="auto" w:fill="auto"/>
            <w:vAlign w:val="center"/>
          </w:tcPr>
          <w:p w14:paraId="5B88B13D">
            <w:pPr>
              <w:rPr>
                <w:rFonts w:asciiTheme="minorEastAsia" w:hAnsiTheme="minorEastAsia" w:eastAsiaTheme="minorEastAsia"/>
                <w:sz w:val="20"/>
                <w:szCs w:val="20"/>
              </w:rPr>
            </w:pPr>
            <w:r>
              <w:rPr>
                <w:rFonts w:hint="eastAsia" w:asciiTheme="minorEastAsia" w:hAnsiTheme="minorEastAsia" w:eastAsiaTheme="minorEastAsia"/>
                <w:sz w:val="20"/>
                <w:szCs w:val="20"/>
              </w:rPr>
              <w:t>防水混凝土检验批质量验收记录</w:t>
            </w:r>
          </w:p>
        </w:tc>
        <w:tc>
          <w:tcPr>
            <w:tcW w:w="363" w:type="pct"/>
            <w:shd w:val="clear" w:color="auto" w:fill="auto"/>
            <w:vAlign w:val="center"/>
          </w:tcPr>
          <w:p w14:paraId="367348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EAF9A3">
            <w:pPr>
              <w:jc w:val="center"/>
              <w:rPr>
                <w:rFonts w:asciiTheme="minorEastAsia" w:hAnsiTheme="minorEastAsia" w:eastAsiaTheme="minorEastAsia"/>
                <w:sz w:val="20"/>
                <w:szCs w:val="20"/>
              </w:rPr>
            </w:pPr>
          </w:p>
        </w:tc>
        <w:tc>
          <w:tcPr>
            <w:tcW w:w="363" w:type="pct"/>
            <w:shd w:val="clear" w:color="auto" w:fill="auto"/>
            <w:vAlign w:val="center"/>
          </w:tcPr>
          <w:p w14:paraId="22114F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CD95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3E2917">
            <w:pPr>
              <w:jc w:val="center"/>
              <w:rPr>
                <w:rFonts w:asciiTheme="minorEastAsia" w:hAnsiTheme="minorEastAsia" w:eastAsiaTheme="minorEastAsia"/>
                <w:sz w:val="20"/>
                <w:szCs w:val="20"/>
              </w:rPr>
            </w:pPr>
          </w:p>
        </w:tc>
      </w:tr>
      <w:tr w14:paraId="153F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36EF59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TJ4.1.222</w:t>
            </w:r>
          </w:p>
        </w:tc>
        <w:tc>
          <w:tcPr>
            <w:tcW w:w="2284" w:type="pct"/>
            <w:shd w:val="clear" w:color="auto" w:fill="auto"/>
            <w:vAlign w:val="center"/>
          </w:tcPr>
          <w:p w14:paraId="5469013F">
            <w:pPr>
              <w:rPr>
                <w:rFonts w:asciiTheme="minorEastAsia" w:hAnsiTheme="minorEastAsia" w:eastAsiaTheme="minorEastAsia"/>
                <w:sz w:val="20"/>
                <w:szCs w:val="20"/>
              </w:rPr>
            </w:pPr>
            <w:r>
              <w:rPr>
                <w:rFonts w:hint="eastAsia" w:asciiTheme="minorEastAsia" w:hAnsiTheme="minorEastAsia" w:eastAsiaTheme="minorEastAsia"/>
                <w:sz w:val="20"/>
                <w:szCs w:val="20"/>
              </w:rPr>
              <w:t>水泥砂浆防水层检验批质量验收记录</w:t>
            </w:r>
          </w:p>
        </w:tc>
        <w:tc>
          <w:tcPr>
            <w:tcW w:w="363" w:type="pct"/>
            <w:shd w:val="clear" w:color="auto" w:fill="auto"/>
            <w:vAlign w:val="center"/>
          </w:tcPr>
          <w:p w14:paraId="2854BA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54BC51">
            <w:pPr>
              <w:jc w:val="center"/>
              <w:rPr>
                <w:rFonts w:asciiTheme="minorEastAsia" w:hAnsiTheme="minorEastAsia" w:eastAsiaTheme="minorEastAsia"/>
                <w:sz w:val="20"/>
                <w:szCs w:val="20"/>
              </w:rPr>
            </w:pPr>
          </w:p>
        </w:tc>
        <w:tc>
          <w:tcPr>
            <w:tcW w:w="363" w:type="pct"/>
            <w:shd w:val="clear" w:color="auto" w:fill="auto"/>
            <w:vAlign w:val="center"/>
          </w:tcPr>
          <w:p w14:paraId="244E63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BA32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8BBC27">
            <w:pPr>
              <w:jc w:val="center"/>
              <w:rPr>
                <w:rFonts w:asciiTheme="minorEastAsia" w:hAnsiTheme="minorEastAsia" w:eastAsiaTheme="minorEastAsia"/>
                <w:sz w:val="20"/>
                <w:szCs w:val="20"/>
              </w:rPr>
            </w:pPr>
          </w:p>
        </w:tc>
      </w:tr>
      <w:tr w14:paraId="4380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F455D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TJ4.1.223</w:t>
            </w:r>
          </w:p>
        </w:tc>
        <w:tc>
          <w:tcPr>
            <w:tcW w:w="2284" w:type="pct"/>
            <w:shd w:val="clear" w:color="auto" w:fill="auto"/>
            <w:vAlign w:val="center"/>
          </w:tcPr>
          <w:p w14:paraId="50E36784">
            <w:pPr>
              <w:rPr>
                <w:rFonts w:asciiTheme="minorEastAsia" w:hAnsiTheme="minorEastAsia" w:eastAsiaTheme="minorEastAsia"/>
                <w:sz w:val="20"/>
                <w:szCs w:val="20"/>
              </w:rPr>
            </w:pPr>
            <w:r>
              <w:rPr>
                <w:rFonts w:hint="eastAsia" w:asciiTheme="minorEastAsia" w:hAnsiTheme="minorEastAsia" w:eastAsiaTheme="minorEastAsia"/>
                <w:sz w:val="20"/>
                <w:szCs w:val="20"/>
              </w:rPr>
              <w:t>卷材防水层检验批质量验收记录</w:t>
            </w:r>
          </w:p>
        </w:tc>
        <w:tc>
          <w:tcPr>
            <w:tcW w:w="363" w:type="pct"/>
            <w:shd w:val="clear" w:color="auto" w:fill="auto"/>
            <w:vAlign w:val="center"/>
          </w:tcPr>
          <w:p w14:paraId="1B101F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440BB9">
            <w:pPr>
              <w:jc w:val="center"/>
              <w:rPr>
                <w:rFonts w:asciiTheme="minorEastAsia" w:hAnsiTheme="minorEastAsia" w:eastAsiaTheme="minorEastAsia"/>
                <w:sz w:val="20"/>
                <w:szCs w:val="20"/>
              </w:rPr>
            </w:pPr>
          </w:p>
        </w:tc>
        <w:tc>
          <w:tcPr>
            <w:tcW w:w="363" w:type="pct"/>
            <w:shd w:val="clear" w:color="auto" w:fill="auto"/>
            <w:vAlign w:val="center"/>
          </w:tcPr>
          <w:p w14:paraId="387AD2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65AE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0248FC1">
            <w:pPr>
              <w:jc w:val="center"/>
              <w:rPr>
                <w:rFonts w:asciiTheme="minorEastAsia" w:hAnsiTheme="minorEastAsia" w:eastAsiaTheme="minorEastAsia"/>
                <w:sz w:val="20"/>
                <w:szCs w:val="20"/>
              </w:rPr>
            </w:pPr>
          </w:p>
        </w:tc>
      </w:tr>
      <w:tr w14:paraId="0FD7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E0DA0D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TJ4.1.224</w:t>
            </w:r>
          </w:p>
        </w:tc>
        <w:tc>
          <w:tcPr>
            <w:tcW w:w="2284" w:type="pct"/>
            <w:shd w:val="clear" w:color="auto" w:fill="auto"/>
            <w:vAlign w:val="center"/>
          </w:tcPr>
          <w:p w14:paraId="7C82BE47">
            <w:pPr>
              <w:rPr>
                <w:rFonts w:asciiTheme="minorEastAsia" w:hAnsiTheme="minorEastAsia" w:eastAsiaTheme="minorEastAsia"/>
                <w:sz w:val="20"/>
                <w:szCs w:val="20"/>
              </w:rPr>
            </w:pPr>
            <w:r>
              <w:rPr>
                <w:rFonts w:hint="eastAsia" w:asciiTheme="minorEastAsia" w:hAnsiTheme="minorEastAsia" w:eastAsiaTheme="minorEastAsia"/>
                <w:sz w:val="20"/>
                <w:szCs w:val="20"/>
              </w:rPr>
              <w:t>涂料防水层检验批质量验收记录</w:t>
            </w:r>
          </w:p>
        </w:tc>
        <w:tc>
          <w:tcPr>
            <w:tcW w:w="363" w:type="pct"/>
            <w:shd w:val="clear" w:color="auto" w:fill="auto"/>
            <w:vAlign w:val="center"/>
          </w:tcPr>
          <w:p w14:paraId="6C7F43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905AB7">
            <w:pPr>
              <w:jc w:val="center"/>
              <w:rPr>
                <w:rFonts w:asciiTheme="minorEastAsia" w:hAnsiTheme="minorEastAsia" w:eastAsiaTheme="minorEastAsia"/>
                <w:sz w:val="20"/>
                <w:szCs w:val="20"/>
              </w:rPr>
            </w:pPr>
          </w:p>
        </w:tc>
        <w:tc>
          <w:tcPr>
            <w:tcW w:w="363" w:type="pct"/>
            <w:shd w:val="clear" w:color="auto" w:fill="auto"/>
            <w:vAlign w:val="center"/>
          </w:tcPr>
          <w:p w14:paraId="0C0051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F9D3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2A41209">
            <w:pPr>
              <w:jc w:val="center"/>
              <w:rPr>
                <w:rFonts w:asciiTheme="minorEastAsia" w:hAnsiTheme="minorEastAsia" w:eastAsiaTheme="minorEastAsia"/>
                <w:sz w:val="20"/>
                <w:szCs w:val="20"/>
              </w:rPr>
            </w:pPr>
          </w:p>
        </w:tc>
      </w:tr>
      <w:tr w14:paraId="3F2F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2CFCF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TJ4.1.225</w:t>
            </w:r>
          </w:p>
        </w:tc>
        <w:tc>
          <w:tcPr>
            <w:tcW w:w="2284" w:type="pct"/>
            <w:shd w:val="clear" w:color="auto" w:fill="auto"/>
            <w:vAlign w:val="center"/>
          </w:tcPr>
          <w:p w14:paraId="2A341948">
            <w:pPr>
              <w:rPr>
                <w:rFonts w:asciiTheme="minorEastAsia" w:hAnsiTheme="minorEastAsia" w:eastAsiaTheme="minorEastAsia"/>
                <w:sz w:val="20"/>
                <w:szCs w:val="20"/>
              </w:rPr>
            </w:pPr>
            <w:r>
              <w:rPr>
                <w:rFonts w:hint="eastAsia" w:asciiTheme="minorEastAsia" w:hAnsiTheme="minorEastAsia" w:eastAsiaTheme="minorEastAsia"/>
                <w:sz w:val="20"/>
                <w:szCs w:val="20"/>
              </w:rPr>
              <w:t>塑料防水板防水层检验批质量验收记录</w:t>
            </w:r>
          </w:p>
        </w:tc>
        <w:tc>
          <w:tcPr>
            <w:tcW w:w="363" w:type="pct"/>
            <w:shd w:val="clear" w:color="auto" w:fill="auto"/>
            <w:vAlign w:val="center"/>
          </w:tcPr>
          <w:p w14:paraId="15E577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83B4B57">
            <w:pPr>
              <w:jc w:val="center"/>
              <w:rPr>
                <w:rFonts w:asciiTheme="minorEastAsia" w:hAnsiTheme="minorEastAsia" w:eastAsiaTheme="minorEastAsia"/>
                <w:sz w:val="20"/>
                <w:szCs w:val="20"/>
              </w:rPr>
            </w:pPr>
          </w:p>
        </w:tc>
        <w:tc>
          <w:tcPr>
            <w:tcW w:w="363" w:type="pct"/>
            <w:shd w:val="clear" w:color="auto" w:fill="auto"/>
            <w:vAlign w:val="center"/>
          </w:tcPr>
          <w:p w14:paraId="699277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3D61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82F4D2">
            <w:pPr>
              <w:jc w:val="center"/>
              <w:rPr>
                <w:rFonts w:asciiTheme="minorEastAsia" w:hAnsiTheme="minorEastAsia" w:eastAsiaTheme="minorEastAsia"/>
                <w:sz w:val="20"/>
                <w:szCs w:val="20"/>
              </w:rPr>
            </w:pPr>
          </w:p>
        </w:tc>
      </w:tr>
      <w:tr w14:paraId="12F0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0BC3D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TJ4.1.226</w:t>
            </w:r>
          </w:p>
        </w:tc>
        <w:tc>
          <w:tcPr>
            <w:tcW w:w="2284" w:type="pct"/>
            <w:shd w:val="clear" w:color="auto" w:fill="auto"/>
            <w:vAlign w:val="center"/>
          </w:tcPr>
          <w:p w14:paraId="0097E350">
            <w:pPr>
              <w:rPr>
                <w:rFonts w:asciiTheme="minorEastAsia" w:hAnsiTheme="minorEastAsia" w:eastAsiaTheme="minorEastAsia"/>
                <w:sz w:val="20"/>
                <w:szCs w:val="20"/>
              </w:rPr>
            </w:pPr>
            <w:r>
              <w:rPr>
                <w:rFonts w:hint="eastAsia" w:asciiTheme="minorEastAsia" w:hAnsiTheme="minorEastAsia" w:eastAsiaTheme="minorEastAsia"/>
                <w:sz w:val="20"/>
                <w:szCs w:val="20"/>
              </w:rPr>
              <w:t>金属板防水层检验批质量验收记录</w:t>
            </w:r>
          </w:p>
        </w:tc>
        <w:tc>
          <w:tcPr>
            <w:tcW w:w="363" w:type="pct"/>
            <w:shd w:val="clear" w:color="auto" w:fill="auto"/>
            <w:vAlign w:val="center"/>
          </w:tcPr>
          <w:p w14:paraId="4E59D2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FE92305">
            <w:pPr>
              <w:jc w:val="center"/>
              <w:rPr>
                <w:rFonts w:asciiTheme="minorEastAsia" w:hAnsiTheme="minorEastAsia" w:eastAsiaTheme="minorEastAsia"/>
                <w:sz w:val="20"/>
                <w:szCs w:val="20"/>
              </w:rPr>
            </w:pPr>
          </w:p>
        </w:tc>
        <w:tc>
          <w:tcPr>
            <w:tcW w:w="363" w:type="pct"/>
            <w:shd w:val="clear" w:color="auto" w:fill="auto"/>
            <w:vAlign w:val="center"/>
          </w:tcPr>
          <w:p w14:paraId="524BE4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3110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186BEBC">
            <w:pPr>
              <w:jc w:val="center"/>
              <w:rPr>
                <w:rFonts w:asciiTheme="minorEastAsia" w:hAnsiTheme="minorEastAsia" w:eastAsiaTheme="minorEastAsia"/>
                <w:sz w:val="20"/>
                <w:szCs w:val="20"/>
              </w:rPr>
            </w:pPr>
          </w:p>
        </w:tc>
      </w:tr>
      <w:tr w14:paraId="48D1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6C6394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TJ4.1.227</w:t>
            </w:r>
          </w:p>
        </w:tc>
        <w:tc>
          <w:tcPr>
            <w:tcW w:w="2284" w:type="pct"/>
            <w:shd w:val="clear" w:color="auto" w:fill="auto"/>
            <w:vAlign w:val="center"/>
          </w:tcPr>
          <w:p w14:paraId="066BE7C6">
            <w:pPr>
              <w:rPr>
                <w:rFonts w:asciiTheme="minorEastAsia" w:hAnsiTheme="minorEastAsia" w:eastAsiaTheme="minorEastAsia"/>
                <w:sz w:val="20"/>
                <w:szCs w:val="20"/>
              </w:rPr>
            </w:pPr>
            <w:r>
              <w:rPr>
                <w:rFonts w:hint="eastAsia" w:asciiTheme="minorEastAsia" w:hAnsiTheme="minorEastAsia" w:eastAsiaTheme="minorEastAsia"/>
                <w:sz w:val="20"/>
                <w:szCs w:val="20"/>
              </w:rPr>
              <w:t>膨润土防水材料防水层检验批质量验收记录</w:t>
            </w:r>
          </w:p>
        </w:tc>
        <w:tc>
          <w:tcPr>
            <w:tcW w:w="363" w:type="pct"/>
            <w:shd w:val="clear" w:color="auto" w:fill="auto"/>
            <w:vAlign w:val="center"/>
          </w:tcPr>
          <w:p w14:paraId="21D826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30D8604">
            <w:pPr>
              <w:jc w:val="center"/>
              <w:rPr>
                <w:rFonts w:asciiTheme="minorEastAsia" w:hAnsiTheme="minorEastAsia" w:eastAsiaTheme="minorEastAsia"/>
                <w:sz w:val="20"/>
                <w:szCs w:val="20"/>
              </w:rPr>
            </w:pPr>
          </w:p>
        </w:tc>
        <w:tc>
          <w:tcPr>
            <w:tcW w:w="363" w:type="pct"/>
            <w:shd w:val="clear" w:color="auto" w:fill="auto"/>
            <w:vAlign w:val="center"/>
          </w:tcPr>
          <w:p w14:paraId="5A09A3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A971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23679F">
            <w:pPr>
              <w:jc w:val="center"/>
              <w:rPr>
                <w:rFonts w:asciiTheme="minorEastAsia" w:hAnsiTheme="minorEastAsia" w:eastAsiaTheme="minorEastAsia"/>
                <w:sz w:val="20"/>
                <w:szCs w:val="20"/>
              </w:rPr>
            </w:pPr>
          </w:p>
        </w:tc>
      </w:tr>
      <w:tr w14:paraId="518D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5E6901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TJ4.1.228</w:t>
            </w:r>
          </w:p>
        </w:tc>
        <w:tc>
          <w:tcPr>
            <w:tcW w:w="2284" w:type="pct"/>
            <w:shd w:val="clear" w:color="auto" w:fill="auto"/>
            <w:vAlign w:val="center"/>
          </w:tcPr>
          <w:p w14:paraId="7774B8E7">
            <w:pPr>
              <w:rPr>
                <w:rFonts w:asciiTheme="minorEastAsia" w:hAnsiTheme="minorEastAsia" w:eastAsiaTheme="minorEastAsia"/>
                <w:sz w:val="20"/>
                <w:szCs w:val="20"/>
              </w:rPr>
            </w:pPr>
            <w:r>
              <w:rPr>
                <w:rFonts w:hint="eastAsia" w:asciiTheme="minorEastAsia" w:hAnsiTheme="minorEastAsia" w:eastAsiaTheme="minorEastAsia"/>
                <w:sz w:val="20"/>
                <w:szCs w:val="20"/>
              </w:rPr>
              <w:t>细部构造防水分项工程质量验收记录</w:t>
            </w:r>
          </w:p>
        </w:tc>
        <w:tc>
          <w:tcPr>
            <w:tcW w:w="363" w:type="pct"/>
            <w:shd w:val="clear" w:color="auto" w:fill="auto"/>
            <w:vAlign w:val="center"/>
          </w:tcPr>
          <w:p w14:paraId="1F31AF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7B292B">
            <w:pPr>
              <w:jc w:val="center"/>
              <w:rPr>
                <w:rFonts w:asciiTheme="minorEastAsia" w:hAnsiTheme="minorEastAsia" w:eastAsiaTheme="minorEastAsia"/>
                <w:sz w:val="20"/>
                <w:szCs w:val="20"/>
              </w:rPr>
            </w:pPr>
          </w:p>
        </w:tc>
        <w:tc>
          <w:tcPr>
            <w:tcW w:w="363" w:type="pct"/>
            <w:shd w:val="clear" w:color="auto" w:fill="auto"/>
            <w:vAlign w:val="center"/>
          </w:tcPr>
          <w:p w14:paraId="4FB9E2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D506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C167D43">
            <w:pPr>
              <w:jc w:val="center"/>
              <w:rPr>
                <w:rFonts w:asciiTheme="minorEastAsia" w:hAnsiTheme="minorEastAsia" w:eastAsiaTheme="minorEastAsia"/>
                <w:sz w:val="20"/>
                <w:szCs w:val="20"/>
              </w:rPr>
            </w:pPr>
          </w:p>
        </w:tc>
      </w:tr>
      <w:tr w14:paraId="4207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3454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TJ4.1.229</w:t>
            </w:r>
          </w:p>
        </w:tc>
        <w:tc>
          <w:tcPr>
            <w:tcW w:w="2284" w:type="pct"/>
            <w:shd w:val="clear" w:color="auto" w:fill="auto"/>
            <w:vAlign w:val="center"/>
          </w:tcPr>
          <w:p w14:paraId="6CE9DE51">
            <w:pPr>
              <w:rPr>
                <w:rFonts w:asciiTheme="minorEastAsia" w:hAnsiTheme="minorEastAsia" w:eastAsiaTheme="minorEastAsia"/>
                <w:sz w:val="20"/>
                <w:szCs w:val="20"/>
              </w:rPr>
            </w:pPr>
            <w:r>
              <w:rPr>
                <w:rFonts w:hint="eastAsia" w:asciiTheme="minorEastAsia" w:hAnsiTheme="minorEastAsia" w:eastAsiaTheme="minorEastAsia"/>
                <w:sz w:val="20"/>
                <w:szCs w:val="20"/>
              </w:rPr>
              <w:t>施工缝检验批质量验收记录</w:t>
            </w:r>
          </w:p>
        </w:tc>
        <w:tc>
          <w:tcPr>
            <w:tcW w:w="363" w:type="pct"/>
            <w:shd w:val="clear" w:color="auto" w:fill="auto"/>
            <w:vAlign w:val="center"/>
          </w:tcPr>
          <w:p w14:paraId="2612A3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2216E3">
            <w:pPr>
              <w:jc w:val="center"/>
              <w:rPr>
                <w:rFonts w:asciiTheme="minorEastAsia" w:hAnsiTheme="minorEastAsia" w:eastAsiaTheme="minorEastAsia"/>
                <w:sz w:val="20"/>
                <w:szCs w:val="20"/>
              </w:rPr>
            </w:pPr>
          </w:p>
        </w:tc>
        <w:tc>
          <w:tcPr>
            <w:tcW w:w="363" w:type="pct"/>
            <w:shd w:val="clear" w:color="auto" w:fill="auto"/>
            <w:vAlign w:val="center"/>
          </w:tcPr>
          <w:p w14:paraId="6A5E62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7CD0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51ECFC">
            <w:pPr>
              <w:jc w:val="center"/>
              <w:rPr>
                <w:rFonts w:asciiTheme="minorEastAsia" w:hAnsiTheme="minorEastAsia" w:eastAsiaTheme="minorEastAsia"/>
                <w:sz w:val="20"/>
                <w:szCs w:val="20"/>
              </w:rPr>
            </w:pPr>
          </w:p>
        </w:tc>
      </w:tr>
      <w:tr w14:paraId="40D3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20C3D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TJ4.1.230</w:t>
            </w:r>
          </w:p>
        </w:tc>
        <w:tc>
          <w:tcPr>
            <w:tcW w:w="2284" w:type="pct"/>
            <w:shd w:val="clear" w:color="auto" w:fill="auto"/>
            <w:vAlign w:val="center"/>
          </w:tcPr>
          <w:p w14:paraId="56D5B34B">
            <w:pPr>
              <w:rPr>
                <w:rFonts w:asciiTheme="minorEastAsia" w:hAnsiTheme="minorEastAsia" w:eastAsiaTheme="minorEastAsia"/>
                <w:sz w:val="20"/>
                <w:szCs w:val="20"/>
              </w:rPr>
            </w:pPr>
            <w:r>
              <w:rPr>
                <w:rFonts w:hint="eastAsia" w:asciiTheme="minorEastAsia" w:hAnsiTheme="minorEastAsia" w:eastAsiaTheme="minorEastAsia"/>
                <w:sz w:val="20"/>
                <w:szCs w:val="20"/>
              </w:rPr>
              <w:t>变形缝检验批质量验收记录</w:t>
            </w:r>
          </w:p>
        </w:tc>
        <w:tc>
          <w:tcPr>
            <w:tcW w:w="363" w:type="pct"/>
            <w:shd w:val="clear" w:color="auto" w:fill="auto"/>
            <w:vAlign w:val="center"/>
          </w:tcPr>
          <w:p w14:paraId="460FD2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9CF48F">
            <w:pPr>
              <w:jc w:val="center"/>
              <w:rPr>
                <w:rFonts w:asciiTheme="minorEastAsia" w:hAnsiTheme="minorEastAsia" w:eastAsiaTheme="minorEastAsia"/>
                <w:sz w:val="20"/>
                <w:szCs w:val="20"/>
              </w:rPr>
            </w:pPr>
          </w:p>
        </w:tc>
        <w:tc>
          <w:tcPr>
            <w:tcW w:w="363" w:type="pct"/>
            <w:shd w:val="clear" w:color="auto" w:fill="auto"/>
            <w:vAlign w:val="center"/>
          </w:tcPr>
          <w:p w14:paraId="610F03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2121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6033C9">
            <w:pPr>
              <w:jc w:val="center"/>
              <w:rPr>
                <w:rFonts w:asciiTheme="minorEastAsia" w:hAnsiTheme="minorEastAsia" w:eastAsiaTheme="minorEastAsia"/>
                <w:sz w:val="20"/>
                <w:szCs w:val="20"/>
              </w:rPr>
            </w:pPr>
          </w:p>
        </w:tc>
      </w:tr>
      <w:tr w14:paraId="1341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9BCE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TJ4.1.231</w:t>
            </w:r>
          </w:p>
        </w:tc>
        <w:tc>
          <w:tcPr>
            <w:tcW w:w="2284" w:type="pct"/>
            <w:shd w:val="clear" w:color="auto" w:fill="auto"/>
            <w:vAlign w:val="center"/>
          </w:tcPr>
          <w:p w14:paraId="72D821D7">
            <w:pPr>
              <w:rPr>
                <w:rFonts w:asciiTheme="minorEastAsia" w:hAnsiTheme="minorEastAsia" w:eastAsiaTheme="minorEastAsia"/>
                <w:sz w:val="20"/>
                <w:szCs w:val="20"/>
              </w:rPr>
            </w:pPr>
            <w:r>
              <w:rPr>
                <w:rFonts w:hint="eastAsia" w:asciiTheme="minorEastAsia" w:hAnsiTheme="minorEastAsia" w:eastAsiaTheme="minorEastAsia"/>
                <w:sz w:val="20"/>
                <w:szCs w:val="20"/>
              </w:rPr>
              <w:t>后浇带检验批质量验收记录</w:t>
            </w:r>
          </w:p>
        </w:tc>
        <w:tc>
          <w:tcPr>
            <w:tcW w:w="363" w:type="pct"/>
            <w:shd w:val="clear" w:color="auto" w:fill="auto"/>
            <w:vAlign w:val="center"/>
          </w:tcPr>
          <w:p w14:paraId="3EADE9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EE3E25">
            <w:pPr>
              <w:jc w:val="center"/>
              <w:rPr>
                <w:rFonts w:asciiTheme="minorEastAsia" w:hAnsiTheme="minorEastAsia" w:eastAsiaTheme="minorEastAsia"/>
                <w:sz w:val="20"/>
                <w:szCs w:val="20"/>
              </w:rPr>
            </w:pPr>
          </w:p>
        </w:tc>
        <w:tc>
          <w:tcPr>
            <w:tcW w:w="363" w:type="pct"/>
            <w:shd w:val="clear" w:color="auto" w:fill="auto"/>
            <w:vAlign w:val="center"/>
          </w:tcPr>
          <w:p w14:paraId="418DC7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3274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7B7FAB">
            <w:pPr>
              <w:jc w:val="center"/>
              <w:rPr>
                <w:rFonts w:asciiTheme="minorEastAsia" w:hAnsiTheme="minorEastAsia" w:eastAsiaTheme="minorEastAsia"/>
                <w:sz w:val="20"/>
                <w:szCs w:val="20"/>
              </w:rPr>
            </w:pPr>
          </w:p>
        </w:tc>
      </w:tr>
      <w:tr w14:paraId="6D1D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910FB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TJ4.1.232</w:t>
            </w:r>
          </w:p>
        </w:tc>
        <w:tc>
          <w:tcPr>
            <w:tcW w:w="2284" w:type="pct"/>
            <w:shd w:val="clear" w:color="auto" w:fill="auto"/>
            <w:vAlign w:val="center"/>
          </w:tcPr>
          <w:p w14:paraId="3B56799E">
            <w:pPr>
              <w:rPr>
                <w:rFonts w:asciiTheme="minorEastAsia" w:hAnsiTheme="minorEastAsia" w:eastAsiaTheme="minorEastAsia"/>
                <w:sz w:val="20"/>
                <w:szCs w:val="20"/>
              </w:rPr>
            </w:pPr>
            <w:r>
              <w:rPr>
                <w:rFonts w:hint="eastAsia" w:asciiTheme="minorEastAsia" w:hAnsiTheme="minorEastAsia" w:eastAsiaTheme="minorEastAsia"/>
                <w:sz w:val="20"/>
                <w:szCs w:val="20"/>
              </w:rPr>
              <w:t>穿墙管检验批质量验收记录</w:t>
            </w:r>
          </w:p>
        </w:tc>
        <w:tc>
          <w:tcPr>
            <w:tcW w:w="363" w:type="pct"/>
            <w:shd w:val="clear" w:color="auto" w:fill="auto"/>
            <w:vAlign w:val="center"/>
          </w:tcPr>
          <w:p w14:paraId="4FFF42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122640">
            <w:pPr>
              <w:jc w:val="center"/>
              <w:rPr>
                <w:rFonts w:asciiTheme="minorEastAsia" w:hAnsiTheme="minorEastAsia" w:eastAsiaTheme="minorEastAsia"/>
                <w:sz w:val="20"/>
                <w:szCs w:val="20"/>
              </w:rPr>
            </w:pPr>
          </w:p>
        </w:tc>
        <w:tc>
          <w:tcPr>
            <w:tcW w:w="363" w:type="pct"/>
            <w:shd w:val="clear" w:color="auto" w:fill="auto"/>
            <w:vAlign w:val="center"/>
          </w:tcPr>
          <w:p w14:paraId="16460D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D6A9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F61CA0">
            <w:pPr>
              <w:jc w:val="center"/>
              <w:rPr>
                <w:rFonts w:asciiTheme="minorEastAsia" w:hAnsiTheme="minorEastAsia" w:eastAsiaTheme="minorEastAsia"/>
                <w:sz w:val="20"/>
                <w:szCs w:val="20"/>
              </w:rPr>
            </w:pPr>
          </w:p>
        </w:tc>
      </w:tr>
      <w:tr w14:paraId="5622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C34DF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TJ4.1.233</w:t>
            </w:r>
          </w:p>
        </w:tc>
        <w:tc>
          <w:tcPr>
            <w:tcW w:w="2284" w:type="pct"/>
            <w:shd w:val="clear" w:color="auto" w:fill="auto"/>
            <w:vAlign w:val="center"/>
          </w:tcPr>
          <w:p w14:paraId="32A58928">
            <w:pPr>
              <w:rPr>
                <w:rFonts w:asciiTheme="minorEastAsia" w:hAnsiTheme="minorEastAsia" w:eastAsiaTheme="minorEastAsia"/>
                <w:sz w:val="20"/>
                <w:szCs w:val="20"/>
              </w:rPr>
            </w:pPr>
            <w:r>
              <w:rPr>
                <w:rFonts w:hint="eastAsia" w:asciiTheme="minorEastAsia" w:hAnsiTheme="minorEastAsia" w:eastAsiaTheme="minorEastAsia"/>
                <w:sz w:val="20"/>
                <w:szCs w:val="20"/>
              </w:rPr>
              <w:t>埋设件检验批质量验收记录</w:t>
            </w:r>
          </w:p>
        </w:tc>
        <w:tc>
          <w:tcPr>
            <w:tcW w:w="363" w:type="pct"/>
            <w:shd w:val="clear" w:color="auto" w:fill="auto"/>
            <w:vAlign w:val="center"/>
          </w:tcPr>
          <w:p w14:paraId="4CBC56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938938">
            <w:pPr>
              <w:jc w:val="center"/>
              <w:rPr>
                <w:rFonts w:asciiTheme="minorEastAsia" w:hAnsiTheme="minorEastAsia" w:eastAsiaTheme="minorEastAsia"/>
                <w:sz w:val="20"/>
                <w:szCs w:val="20"/>
              </w:rPr>
            </w:pPr>
          </w:p>
        </w:tc>
        <w:tc>
          <w:tcPr>
            <w:tcW w:w="363" w:type="pct"/>
            <w:shd w:val="clear" w:color="auto" w:fill="auto"/>
            <w:vAlign w:val="center"/>
          </w:tcPr>
          <w:p w14:paraId="307BB8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FB27B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BE1462">
            <w:pPr>
              <w:jc w:val="center"/>
              <w:rPr>
                <w:rFonts w:asciiTheme="minorEastAsia" w:hAnsiTheme="minorEastAsia" w:eastAsiaTheme="minorEastAsia"/>
                <w:sz w:val="20"/>
                <w:szCs w:val="20"/>
              </w:rPr>
            </w:pPr>
          </w:p>
        </w:tc>
      </w:tr>
      <w:tr w14:paraId="7AF7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22B7E0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TJ4.1.234</w:t>
            </w:r>
          </w:p>
        </w:tc>
        <w:tc>
          <w:tcPr>
            <w:tcW w:w="2284" w:type="pct"/>
            <w:shd w:val="clear" w:color="auto" w:fill="auto"/>
            <w:vAlign w:val="center"/>
          </w:tcPr>
          <w:p w14:paraId="7B62912A">
            <w:pPr>
              <w:rPr>
                <w:rFonts w:asciiTheme="minorEastAsia" w:hAnsiTheme="minorEastAsia" w:eastAsiaTheme="minorEastAsia"/>
                <w:sz w:val="20"/>
                <w:szCs w:val="20"/>
              </w:rPr>
            </w:pPr>
            <w:r>
              <w:rPr>
                <w:rFonts w:hint="eastAsia" w:asciiTheme="minorEastAsia" w:hAnsiTheme="minorEastAsia" w:eastAsiaTheme="minorEastAsia"/>
                <w:sz w:val="20"/>
                <w:szCs w:val="20"/>
              </w:rPr>
              <w:t>预留通道接头检验批质量验收记录</w:t>
            </w:r>
          </w:p>
        </w:tc>
        <w:tc>
          <w:tcPr>
            <w:tcW w:w="363" w:type="pct"/>
            <w:shd w:val="clear" w:color="auto" w:fill="auto"/>
            <w:vAlign w:val="center"/>
          </w:tcPr>
          <w:p w14:paraId="6678C1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D0D5E0">
            <w:pPr>
              <w:jc w:val="center"/>
              <w:rPr>
                <w:rFonts w:asciiTheme="minorEastAsia" w:hAnsiTheme="minorEastAsia" w:eastAsiaTheme="minorEastAsia"/>
                <w:sz w:val="20"/>
                <w:szCs w:val="20"/>
              </w:rPr>
            </w:pPr>
          </w:p>
        </w:tc>
        <w:tc>
          <w:tcPr>
            <w:tcW w:w="363" w:type="pct"/>
            <w:shd w:val="clear" w:color="auto" w:fill="auto"/>
            <w:vAlign w:val="center"/>
          </w:tcPr>
          <w:p w14:paraId="4A0E83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FD88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21812C">
            <w:pPr>
              <w:jc w:val="center"/>
              <w:rPr>
                <w:rFonts w:asciiTheme="minorEastAsia" w:hAnsiTheme="minorEastAsia" w:eastAsiaTheme="minorEastAsia"/>
                <w:sz w:val="20"/>
                <w:szCs w:val="20"/>
              </w:rPr>
            </w:pPr>
          </w:p>
        </w:tc>
      </w:tr>
      <w:tr w14:paraId="30E1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13AA01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TJ4.1.235</w:t>
            </w:r>
          </w:p>
        </w:tc>
        <w:tc>
          <w:tcPr>
            <w:tcW w:w="2284" w:type="pct"/>
            <w:shd w:val="clear" w:color="auto" w:fill="auto"/>
            <w:vAlign w:val="center"/>
          </w:tcPr>
          <w:p w14:paraId="19C2197C">
            <w:pPr>
              <w:rPr>
                <w:rFonts w:asciiTheme="minorEastAsia" w:hAnsiTheme="minorEastAsia" w:eastAsiaTheme="minorEastAsia"/>
                <w:sz w:val="20"/>
                <w:szCs w:val="20"/>
              </w:rPr>
            </w:pPr>
            <w:r>
              <w:rPr>
                <w:rFonts w:hint="eastAsia" w:asciiTheme="minorEastAsia" w:hAnsiTheme="minorEastAsia" w:eastAsiaTheme="minorEastAsia"/>
                <w:sz w:val="20"/>
                <w:szCs w:val="20"/>
              </w:rPr>
              <w:t>桩头检验批质量验收记录</w:t>
            </w:r>
          </w:p>
        </w:tc>
        <w:tc>
          <w:tcPr>
            <w:tcW w:w="363" w:type="pct"/>
            <w:shd w:val="clear" w:color="auto" w:fill="auto"/>
            <w:vAlign w:val="center"/>
          </w:tcPr>
          <w:p w14:paraId="0189F5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7D651C">
            <w:pPr>
              <w:jc w:val="center"/>
              <w:rPr>
                <w:rFonts w:asciiTheme="minorEastAsia" w:hAnsiTheme="minorEastAsia" w:eastAsiaTheme="minorEastAsia"/>
                <w:sz w:val="20"/>
                <w:szCs w:val="20"/>
              </w:rPr>
            </w:pPr>
          </w:p>
        </w:tc>
        <w:tc>
          <w:tcPr>
            <w:tcW w:w="363" w:type="pct"/>
            <w:shd w:val="clear" w:color="auto" w:fill="auto"/>
            <w:vAlign w:val="center"/>
          </w:tcPr>
          <w:p w14:paraId="58D95D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4308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F0CFF1">
            <w:pPr>
              <w:jc w:val="center"/>
              <w:rPr>
                <w:rFonts w:asciiTheme="minorEastAsia" w:hAnsiTheme="minorEastAsia" w:eastAsiaTheme="minorEastAsia"/>
                <w:sz w:val="20"/>
                <w:szCs w:val="20"/>
              </w:rPr>
            </w:pPr>
          </w:p>
        </w:tc>
      </w:tr>
      <w:tr w14:paraId="3D9A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0A6D58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TJ4.1.236</w:t>
            </w:r>
          </w:p>
        </w:tc>
        <w:tc>
          <w:tcPr>
            <w:tcW w:w="2284" w:type="pct"/>
            <w:shd w:val="clear" w:color="auto" w:fill="auto"/>
            <w:vAlign w:val="center"/>
          </w:tcPr>
          <w:p w14:paraId="29EB71B7">
            <w:pPr>
              <w:rPr>
                <w:rFonts w:asciiTheme="minorEastAsia" w:hAnsiTheme="minorEastAsia" w:eastAsiaTheme="minorEastAsia"/>
                <w:sz w:val="20"/>
                <w:szCs w:val="20"/>
              </w:rPr>
            </w:pPr>
            <w:r>
              <w:rPr>
                <w:rFonts w:hint="eastAsia" w:asciiTheme="minorEastAsia" w:hAnsiTheme="minorEastAsia" w:eastAsiaTheme="minorEastAsia"/>
                <w:sz w:val="20"/>
                <w:szCs w:val="20"/>
              </w:rPr>
              <w:t>孔口检验批质量验收记录</w:t>
            </w:r>
          </w:p>
        </w:tc>
        <w:tc>
          <w:tcPr>
            <w:tcW w:w="363" w:type="pct"/>
            <w:shd w:val="clear" w:color="auto" w:fill="auto"/>
            <w:vAlign w:val="center"/>
          </w:tcPr>
          <w:p w14:paraId="2C14D3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9C934F">
            <w:pPr>
              <w:jc w:val="center"/>
              <w:rPr>
                <w:rFonts w:asciiTheme="minorEastAsia" w:hAnsiTheme="minorEastAsia" w:eastAsiaTheme="minorEastAsia"/>
                <w:sz w:val="20"/>
                <w:szCs w:val="20"/>
              </w:rPr>
            </w:pPr>
          </w:p>
        </w:tc>
        <w:tc>
          <w:tcPr>
            <w:tcW w:w="363" w:type="pct"/>
            <w:shd w:val="clear" w:color="auto" w:fill="auto"/>
            <w:vAlign w:val="center"/>
          </w:tcPr>
          <w:p w14:paraId="4CB2FB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E0F5F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90DD96C">
            <w:pPr>
              <w:jc w:val="center"/>
              <w:rPr>
                <w:rFonts w:asciiTheme="minorEastAsia" w:hAnsiTheme="minorEastAsia" w:eastAsiaTheme="minorEastAsia"/>
                <w:sz w:val="20"/>
                <w:szCs w:val="20"/>
              </w:rPr>
            </w:pPr>
          </w:p>
        </w:tc>
      </w:tr>
      <w:tr w14:paraId="7C15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F967BB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TJ4.1.237</w:t>
            </w:r>
          </w:p>
        </w:tc>
        <w:tc>
          <w:tcPr>
            <w:tcW w:w="2284" w:type="pct"/>
            <w:shd w:val="clear" w:color="auto" w:fill="auto"/>
            <w:vAlign w:val="center"/>
          </w:tcPr>
          <w:p w14:paraId="6774CF37">
            <w:pPr>
              <w:rPr>
                <w:rFonts w:asciiTheme="minorEastAsia" w:hAnsiTheme="minorEastAsia" w:eastAsiaTheme="minorEastAsia"/>
                <w:sz w:val="20"/>
                <w:szCs w:val="20"/>
              </w:rPr>
            </w:pPr>
            <w:r>
              <w:rPr>
                <w:rFonts w:hint="eastAsia" w:asciiTheme="minorEastAsia" w:hAnsiTheme="minorEastAsia" w:eastAsiaTheme="minorEastAsia"/>
                <w:sz w:val="20"/>
                <w:szCs w:val="20"/>
              </w:rPr>
              <w:t>坑、池检验批质量验收记录</w:t>
            </w:r>
          </w:p>
        </w:tc>
        <w:tc>
          <w:tcPr>
            <w:tcW w:w="363" w:type="pct"/>
            <w:shd w:val="clear" w:color="auto" w:fill="auto"/>
            <w:vAlign w:val="center"/>
          </w:tcPr>
          <w:p w14:paraId="1A5ACF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2C43C7">
            <w:pPr>
              <w:jc w:val="center"/>
              <w:rPr>
                <w:rFonts w:asciiTheme="minorEastAsia" w:hAnsiTheme="minorEastAsia" w:eastAsiaTheme="minorEastAsia"/>
                <w:sz w:val="20"/>
                <w:szCs w:val="20"/>
              </w:rPr>
            </w:pPr>
          </w:p>
        </w:tc>
        <w:tc>
          <w:tcPr>
            <w:tcW w:w="363" w:type="pct"/>
            <w:shd w:val="clear" w:color="auto" w:fill="auto"/>
            <w:vAlign w:val="center"/>
          </w:tcPr>
          <w:p w14:paraId="37BEB6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B3095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2314036">
            <w:pPr>
              <w:jc w:val="center"/>
              <w:rPr>
                <w:rFonts w:asciiTheme="minorEastAsia" w:hAnsiTheme="minorEastAsia" w:eastAsiaTheme="minorEastAsia"/>
                <w:sz w:val="20"/>
                <w:szCs w:val="20"/>
              </w:rPr>
            </w:pPr>
          </w:p>
        </w:tc>
      </w:tr>
      <w:tr w14:paraId="5120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7F44E4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TJ4.1.238</w:t>
            </w:r>
          </w:p>
        </w:tc>
        <w:tc>
          <w:tcPr>
            <w:tcW w:w="2284" w:type="pct"/>
            <w:shd w:val="clear" w:color="auto" w:fill="auto"/>
            <w:vAlign w:val="center"/>
          </w:tcPr>
          <w:p w14:paraId="02D36FEF">
            <w:pPr>
              <w:rPr>
                <w:rFonts w:asciiTheme="minorEastAsia" w:hAnsiTheme="minorEastAsia" w:eastAsiaTheme="minorEastAsia"/>
                <w:sz w:val="20"/>
                <w:szCs w:val="20"/>
              </w:rPr>
            </w:pPr>
            <w:r>
              <w:rPr>
                <w:rFonts w:hint="eastAsia" w:asciiTheme="minorEastAsia" w:hAnsiTheme="minorEastAsia" w:eastAsiaTheme="minorEastAsia"/>
                <w:sz w:val="20"/>
                <w:szCs w:val="20"/>
              </w:rPr>
              <w:t>特殊施工法结构防水分项工程质量验收记录</w:t>
            </w:r>
          </w:p>
        </w:tc>
        <w:tc>
          <w:tcPr>
            <w:tcW w:w="363" w:type="pct"/>
            <w:shd w:val="clear" w:color="auto" w:fill="auto"/>
            <w:vAlign w:val="center"/>
          </w:tcPr>
          <w:p w14:paraId="7E1DB7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DAFF4EE">
            <w:pPr>
              <w:jc w:val="center"/>
              <w:rPr>
                <w:rFonts w:asciiTheme="minorEastAsia" w:hAnsiTheme="minorEastAsia" w:eastAsiaTheme="minorEastAsia"/>
                <w:sz w:val="20"/>
                <w:szCs w:val="20"/>
              </w:rPr>
            </w:pPr>
          </w:p>
        </w:tc>
        <w:tc>
          <w:tcPr>
            <w:tcW w:w="363" w:type="pct"/>
            <w:shd w:val="clear" w:color="auto" w:fill="auto"/>
            <w:vAlign w:val="center"/>
          </w:tcPr>
          <w:p w14:paraId="36880E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F434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B019359">
            <w:pPr>
              <w:jc w:val="center"/>
              <w:rPr>
                <w:rFonts w:asciiTheme="minorEastAsia" w:hAnsiTheme="minorEastAsia" w:eastAsiaTheme="minorEastAsia"/>
                <w:sz w:val="20"/>
                <w:szCs w:val="20"/>
              </w:rPr>
            </w:pPr>
          </w:p>
        </w:tc>
      </w:tr>
      <w:tr w14:paraId="5429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0AAD69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TJ4.1.239</w:t>
            </w:r>
          </w:p>
        </w:tc>
        <w:tc>
          <w:tcPr>
            <w:tcW w:w="2284" w:type="pct"/>
            <w:shd w:val="clear" w:color="auto" w:fill="auto"/>
            <w:vAlign w:val="center"/>
          </w:tcPr>
          <w:p w14:paraId="0BC9052F">
            <w:pPr>
              <w:rPr>
                <w:rFonts w:asciiTheme="minorEastAsia" w:hAnsiTheme="minorEastAsia" w:eastAsiaTheme="minorEastAsia"/>
                <w:sz w:val="20"/>
                <w:szCs w:val="20"/>
              </w:rPr>
            </w:pPr>
            <w:r>
              <w:rPr>
                <w:rFonts w:hint="eastAsia" w:asciiTheme="minorEastAsia" w:hAnsiTheme="minorEastAsia" w:eastAsiaTheme="minorEastAsia"/>
                <w:sz w:val="20"/>
                <w:szCs w:val="20"/>
              </w:rPr>
              <w:t>锚喷支护检验批质量验收记录</w:t>
            </w:r>
          </w:p>
        </w:tc>
        <w:tc>
          <w:tcPr>
            <w:tcW w:w="363" w:type="pct"/>
            <w:shd w:val="clear" w:color="auto" w:fill="auto"/>
            <w:vAlign w:val="center"/>
          </w:tcPr>
          <w:p w14:paraId="1CD0C7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DBE417">
            <w:pPr>
              <w:jc w:val="center"/>
              <w:rPr>
                <w:rFonts w:asciiTheme="minorEastAsia" w:hAnsiTheme="minorEastAsia" w:eastAsiaTheme="minorEastAsia"/>
                <w:sz w:val="20"/>
                <w:szCs w:val="20"/>
              </w:rPr>
            </w:pPr>
          </w:p>
        </w:tc>
        <w:tc>
          <w:tcPr>
            <w:tcW w:w="363" w:type="pct"/>
            <w:shd w:val="clear" w:color="auto" w:fill="auto"/>
            <w:vAlign w:val="center"/>
          </w:tcPr>
          <w:p w14:paraId="0C6062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82275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48FFEC7">
            <w:pPr>
              <w:jc w:val="center"/>
              <w:rPr>
                <w:rFonts w:asciiTheme="minorEastAsia" w:hAnsiTheme="minorEastAsia" w:eastAsiaTheme="minorEastAsia"/>
                <w:sz w:val="20"/>
                <w:szCs w:val="20"/>
              </w:rPr>
            </w:pPr>
          </w:p>
        </w:tc>
      </w:tr>
      <w:tr w14:paraId="2CA3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B589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TJ4.1.240</w:t>
            </w:r>
          </w:p>
        </w:tc>
        <w:tc>
          <w:tcPr>
            <w:tcW w:w="2284" w:type="pct"/>
            <w:shd w:val="clear" w:color="auto" w:fill="auto"/>
            <w:vAlign w:val="center"/>
          </w:tcPr>
          <w:p w14:paraId="77453D35">
            <w:pPr>
              <w:rPr>
                <w:rFonts w:asciiTheme="minorEastAsia" w:hAnsiTheme="minorEastAsia" w:eastAsiaTheme="minorEastAsia"/>
                <w:sz w:val="20"/>
                <w:szCs w:val="20"/>
              </w:rPr>
            </w:pPr>
            <w:r>
              <w:rPr>
                <w:rFonts w:hint="eastAsia" w:asciiTheme="minorEastAsia" w:hAnsiTheme="minorEastAsia" w:eastAsiaTheme="minorEastAsia"/>
                <w:sz w:val="20"/>
                <w:szCs w:val="20"/>
              </w:rPr>
              <w:t>地下连续墙结构防水检验批质量验收记录</w:t>
            </w:r>
          </w:p>
        </w:tc>
        <w:tc>
          <w:tcPr>
            <w:tcW w:w="363" w:type="pct"/>
            <w:shd w:val="clear" w:color="auto" w:fill="auto"/>
            <w:vAlign w:val="center"/>
          </w:tcPr>
          <w:p w14:paraId="658389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A8DD2F">
            <w:pPr>
              <w:jc w:val="center"/>
              <w:rPr>
                <w:rFonts w:asciiTheme="minorEastAsia" w:hAnsiTheme="minorEastAsia" w:eastAsiaTheme="minorEastAsia"/>
                <w:sz w:val="20"/>
                <w:szCs w:val="20"/>
              </w:rPr>
            </w:pPr>
          </w:p>
        </w:tc>
        <w:tc>
          <w:tcPr>
            <w:tcW w:w="363" w:type="pct"/>
            <w:shd w:val="clear" w:color="auto" w:fill="auto"/>
            <w:vAlign w:val="center"/>
          </w:tcPr>
          <w:p w14:paraId="03C36F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9256B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AA36051">
            <w:pPr>
              <w:jc w:val="center"/>
              <w:rPr>
                <w:rFonts w:asciiTheme="minorEastAsia" w:hAnsiTheme="minorEastAsia" w:eastAsiaTheme="minorEastAsia"/>
                <w:sz w:val="20"/>
                <w:szCs w:val="20"/>
              </w:rPr>
            </w:pPr>
          </w:p>
        </w:tc>
      </w:tr>
      <w:tr w14:paraId="0B00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679CC2F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TJ4.1.241</w:t>
            </w:r>
          </w:p>
        </w:tc>
        <w:tc>
          <w:tcPr>
            <w:tcW w:w="2284" w:type="pct"/>
            <w:shd w:val="clear" w:color="auto" w:fill="auto"/>
            <w:vAlign w:val="center"/>
          </w:tcPr>
          <w:p w14:paraId="4AAC6BBF">
            <w:pPr>
              <w:rPr>
                <w:rFonts w:asciiTheme="minorEastAsia" w:hAnsiTheme="minorEastAsia" w:eastAsiaTheme="minorEastAsia"/>
                <w:sz w:val="20"/>
                <w:szCs w:val="20"/>
              </w:rPr>
            </w:pPr>
            <w:r>
              <w:rPr>
                <w:rFonts w:hint="eastAsia" w:asciiTheme="minorEastAsia" w:hAnsiTheme="minorEastAsia" w:eastAsiaTheme="minorEastAsia"/>
                <w:sz w:val="20"/>
                <w:szCs w:val="20"/>
              </w:rPr>
              <w:t>盾构隧道检验批质量验收记录</w:t>
            </w:r>
          </w:p>
        </w:tc>
        <w:tc>
          <w:tcPr>
            <w:tcW w:w="363" w:type="pct"/>
            <w:shd w:val="clear" w:color="auto" w:fill="auto"/>
            <w:vAlign w:val="center"/>
          </w:tcPr>
          <w:p w14:paraId="668548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3479D1">
            <w:pPr>
              <w:jc w:val="center"/>
              <w:rPr>
                <w:rFonts w:asciiTheme="minorEastAsia" w:hAnsiTheme="minorEastAsia" w:eastAsiaTheme="minorEastAsia"/>
                <w:sz w:val="20"/>
                <w:szCs w:val="20"/>
              </w:rPr>
            </w:pPr>
          </w:p>
        </w:tc>
        <w:tc>
          <w:tcPr>
            <w:tcW w:w="363" w:type="pct"/>
            <w:shd w:val="clear" w:color="auto" w:fill="auto"/>
            <w:vAlign w:val="center"/>
          </w:tcPr>
          <w:p w14:paraId="58F1B9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F666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7E5A78">
            <w:pPr>
              <w:jc w:val="center"/>
              <w:rPr>
                <w:rFonts w:asciiTheme="minorEastAsia" w:hAnsiTheme="minorEastAsia" w:eastAsiaTheme="minorEastAsia"/>
                <w:sz w:val="20"/>
                <w:szCs w:val="20"/>
              </w:rPr>
            </w:pPr>
          </w:p>
        </w:tc>
      </w:tr>
      <w:tr w14:paraId="0B1C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BE418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TJ4.1.242</w:t>
            </w:r>
          </w:p>
        </w:tc>
        <w:tc>
          <w:tcPr>
            <w:tcW w:w="2284" w:type="pct"/>
            <w:shd w:val="clear" w:color="auto" w:fill="auto"/>
            <w:vAlign w:val="center"/>
          </w:tcPr>
          <w:p w14:paraId="65DF45A1">
            <w:pPr>
              <w:rPr>
                <w:rFonts w:asciiTheme="minorEastAsia" w:hAnsiTheme="minorEastAsia" w:eastAsiaTheme="minorEastAsia"/>
                <w:sz w:val="20"/>
                <w:szCs w:val="20"/>
              </w:rPr>
            </w:pPr>
            <w:r>
              <w:rPr>
                <w:rFonts w:hint="eastAsia" w:asciiTheme="minorEastAsia" w:hAnsiTheme="minorEastAsia" w:eastAsiaTheme="minorEastAsia"/>
                <w:sz w:val="20"/>
                <w:szCs w:val="20"/>
              </w:rPr>
              <w:t>沉井检验批质量验收记录</w:t>
            </w:r>
          </w:p>
        </w:tc>
        <w:tc>
          <w:tcPr>
            <w:tcW w:w="363" w:type="pct"/>
            <w:shd w:val="clear" w:color="auto" w:fill="auto"/>
            <w:vAlign w:val="center"/>
          </w:tcPr>
          <w:p w14:paraId="6AF15A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930DCD">
            <w:pPr>
              <w:jc w:val="center"/>
              <w:rPr>
                <w:rFonts w:asciiTheme="minorEastAsia" w:hAnsiTheme="minorEastAsia" w:eastAsiaTheme="minorEastAsia"/>
                <w:sz w:val="20"/>
                <w:szCs w:val="20"/>
              </w:rPr>
            </w:pPr>
          </w:p>
        </w:tc>
        <w:tc>
          <w:tcPr>
            <w:tcW w:w="363" w:type="pct"/>
            <w:shd w:val="clear" w:color="auto" w:fill="auto"/>
            <w:vAlign w:val="center"/>
          </w:tcPr>
          <w:p w14:paraId="623304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273DF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8954F3B">
            <w:pPr>
              <w:jc w:val="center"/>
              <w:rPr>
                <w:rFonts w:asciiTheme="minorEastAsia" w:hAnsiTheme="minorEastAsia" w:eastAsiaTheme="minorEastAsia"/>
                <w:sz w:val="20"/>
                <w:szCs w:val="20"/>
              </w:rPr>
            </w:pPr>
          </w:p>
        </w:tc>
      </w:tr>
      <w:tr w14:paraId="555E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623A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TJ4.1.243</w:t>
            </w:r>
          </w:p>
        </w:tc>
        <w:tc>
          <w:tcPr>
            <w:tcW w:w="2284" w:type="pct"/>
            <w:shd w:val="clear" w:color="auto" w:fill="auto"/>
            <w:vAlign w:val="center"/>
          </w:tcPr>
          <w:p w14:paraId="34700614">
            <w:pPr>
              <w:rPr>
                <w:rFonts w:asciiTheme="minorEastAsia" w:hAnsiTheme="minorEastAsia" w:eastAsiaTheme="minorEastAsia"/>
                <w:sz w:val="20"/>
                <w:szCs w:val="20"/>
              </w:rPr>
            </w:pPr>
            <w:r>
              <w:rPr>
                <w:rFonts w:hint="eastAsia" w:asciiTheme="minorEastAsia" w:hAnsiTheme="minorEastAsia" w:eastAsiaTheme="minorEastAsia"/>
                <w:sz w:val="20"/>
                <w:szCs w:val="20"/>
              </w:rPr>
              <w:t>逆筑结构检验批质量验收记录</w:t>
            </w:r>
          </w:p>
        </w:tc>
        <w:tc>
          <w:tcPr>
            <w:tcW w:w="363" w:type="pct"/>
            <w:shd w:val="clear" w:color="auto" w:fill="auto"/>
            <w:vAlign w:val="center"/>
          </w:tcPr>
          <w:p w14:paraId="611C8E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AEE397">
            <w:pPr>
              <w:jc w:val="center"/>
              <w:rPr>
                <w:rFonts w:asciiTheme="minorEastAsia" w:hAnsiTheme="minorEastAsia" w:eastAsiaTheme="minorEastAsia"/>
                <w:sz w:val="20"/>
                <w:szCs w:val="20"/>
              </w:rPr>
            </w:pPr>
          </w:p>
        </w:tc>
        <w:tc>
          <w:tcPr>
            <w:tcW w:w="363" w:type="pct"/>
            <w:shd w:val="clear" w:color="auto" w:fill="auto"/>
            <w:vAlign w:val="center"/>
          </w:tcPr>
          <w:p w14:paraId="158A6A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A6897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48BFA6F">
            <w:pPr>
              <w:jc w:val="center"/>
              <w:rPr>
                <w:rFonts w:asciiTheme="minorEastAsia" w:hAnsiTheme="minorEastAsia" w:eastAsiaTheme="minorEastAsia"/>
                <w:sz w:val="20"/>
                <w:szCs w:val="20"/>
              </w:rPr>
            </w:pPr>
          </w:p>
        </w:tc>
      </w:tr>
      <w:tr w14:paraId="58B7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40157F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TJ4.1.244</w:t>
            </w:r>
          </w:p>
        </w:tc>
        <w:tc>
          <w:tcPr>
            <w:tcW w:w="2284" w:type="pct"/>
            <w:shd w:val="clear" w:color="auto" w:fill="auto"/>
            <w:vAlign w:val="center"/>
          </w:tcPr>
          <w:p w14:paraId="436CD3C2">
            <w:pPr>
              <w:rPr>
                <w:rFonts w:asciiTheme="minorEastAsia" w:hAnsiTheme="minorEastAsia" w:eastAsiaTheme="minorEastAsia"/>
                <w:sz w:val="20"/>
                <w:szCs w:val="20"/>
              </w:rPr>
            </w:pPr>
            <w:r>
              <w:rPr>
                <w:rFonts w:hint="eastAsia" w:asciiTheme="minorEastAsia" w:hAnsiTheme="minorEastAsia" w:eastAsiaTheme="minorEastAsia"/>
                <w:sz w:val="20"/>
                <w:szCs w:val="20"/>
              </w:rPr>
              <w:t>排水分项工程质量验收记录</w:t>
            </w:r>
          </w:p>
        </w:tc>
        <w:tc>
          <w:tcPr>
            <w:tcW w:w="363" w:type="pct"/>
            <w:shd w:val="clear" w:color="auto" w:fill="auto"/>
            <w:vAlign w:val="center"/>
          </w:tcPr>
          <w:p w14:paraId="254CD2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5C3694">
            <w:pPr>
              <w:jc w:val="center"/>
              <w:rPr>
                <w:rFonts w:asciiTheme="minorEastAsia" w:hAnsiTheme="minorEastAsia" w:eastAsiaTheme="minorEastAsia"/>
                <w:sz w:val="20"/>
                <w:szCs w:val="20"/>
              </w:rPr>
            </w:pPr>
          </w:p>
        </w:tc>
        <w:tc>
          <w:tcPr>
            <w:tcW w:w="363" w:type="pct"/>
            <w:shd w:val="clear" w:color="auto" w:fill="auto"/>
            <w:vAlign w:val="center"/>
          </w:tcPr>
          <w:p w14:paraId="63B131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812A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CCD5E5">
            <w:pPr>
              <w:jc w:val="center"/>
              <w:rPr>
                <w:rFonts w:asciiTheme="minorEastAsia" w:hAnsiTheme="minorEastAsia" w:eastAsiaTheme="minorEastAsia"/>
                <w:sz w:val="20"/>
                <w:szCs w:val="20"/>
              </w:rPr>
            </w:pPr>
          </w:p>
        </w:tc>
      </w:tr>
      <w:tr w14:paraId="0F26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72BA8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TJ4.1.245</w:t>
            </w:r>
          </w:p>
        </w:tc>
        <w:tc>
          <w:tcPr>
            <w:tcW w:w="2284" w:type="pct"/>
            <w:shd w:val="clear" w:color="auto" w:fill="auto"/>
            <w:vAlign w:val="center"/>
          </w:tcPr>
          <w:p w14:paraId="4CA962EF">
            <w:pPr>
              <w:rPr>
                <w:rFonts w:asciiTheme="minorEastAsia" w:hAnsiTheme="minorEastAsia" w:eastAsiaTheme="minorEastAsia"/>
                <w:sz w:val="20"/>
                <w:szCs w:val="20"/>
              </w:rPr>
            </w:pPr>
            <w:r>
              <w:rPr>
                <w:rFonts w:hint="eastAsia" w:asciiTheme="minorEastAsia" w:hAnsiTheme="minorEastAsia" w:eastAsiaTheme="minorEastAsia"/>
                <w:sz w:val="20"/>
                <w:szCs w:val="20"/>
              </w:rPr>
              <w:t>渗排水、盲沟排水检验批质量验收记录</w:t>
            </w:r>
          </w:p>
        </w:tc>
        <w:tc>
          <w:tcPr>
            <w:tcW w:w="363" w:type="pct"/>
            <w:shd w:val="clear" w:color="auto" w:fill="auto"/>
            <w:vAlign w:val="center"/>
          </w:tcPr>
          <w:p w14:paraId="08C316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E605758">
            <w:pPr>
              <w:jc w:val="center"/>
              <w:rPr>
                <w:rFonts w:asciiTheme="minorEastAsia" w:hAnsiTheme="minorEastAsia" w:eastAsiaTheme="minorEastAsia"/>
                <w:sz w:val="20"/>
                <w:szCs w:val="20"/>
              </w:rPr>
            </w:pPr>
          </w:p>
        </w:tc>
        <w:tc>
          <w:tcPr>
            <w:tcW w:w="363" w:type="pct"/>
            <w:shd w:val="clear" w:color="auto" w:fill="auto"/>
            <w:vAlign w:val="center"/>
          </w:tcPr>
          <w:p w14:paraId="580567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B06F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91BECB4">
            <w:pPr>
              <w:jc w:val="center"/>
              <w:rPr>
                <w:rFonts w:asciiTheme="minorEastAsia" w:hAnsiTheme="minorEastAsia" w:eastAsiaTheme="minorEastAsia"/>
                <w:sz w:val="20"/>
                <w:szCs w:val="20"/>
              </w:rPr>
            </w:pPr>
          </w:p>
        </w:tc>
      </w:tr>
      <w:tr w14:paraId="2190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BFB22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TJ4.1.246</w:t>
            </w:r>
          </w:p>
        </w:tc>
        <w:tc>
          <w:tcPr>
            <w:tcW w:w="2284" w:type="pct"/>
            <w:shd w:val="clear" w:color="auto" w:fill="auto"/>
            <w:vAlign w:val="center"/>
          </w:tcPr>
          <w:p w14:paraId="4F497170">
            <w:pPr>
              <w:rPr>
                <w:rFonts w:asciiTheme="minorEastAsia" w:hAnsiTheme="minorEastAsia" w:eastAsiaTheme="minorEastAsia"/>
                <w:sz w:val="20"/>
                <w:szCs w:val="20"/>
              </w:rPr>
            </w:pPr>
            <w:r>
              <w:rPr>
                <w:rFonts w:hint="eastAsia" w:asciiTheme="minorEastAsia" w:hAnsiTheme="minorEastAsia" w:eastAsiaTheme="minorEastAsia"/>
                <w:sz w:val="20"/>
                <w:szCs w:val="20"/>
              </w:rPr>
              <w:t>隧道排水、坑道排水检验批质量验收记录</w:t>
            </w:r>
          </w:p>
        </w:tc>
        <w:tc>
          <w:tcPr>
            <w:tcW w:w="363" w:type="pct"/>
            <w:shd w:val="clear" w:color="auto" w:fill="auto"/>
            <w:vAlign w:val="center"/>
          </w:tcPr>
          <w:p w14:paraId="384D4B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247CD0">
            <w:pPr>
              <w:jc w:val="center"/>
              <w:rPr>
                <w:rFonts w:asciiTheme="minorEastAsia" w:hAnsiTheme="minorEastAsia" w:eastAsiaTheme="minorEastAsia"/>
                <w:sz w:val="20"/>
                <w:szCs w:val="20"/>
              </w:rPr>
            </w:pPr>
          </w:p>
        </w:tc>
        <w:tc>
          <w:tcPr>
            <w:tcW w:w="363" w:type="pct"/>
            <w:shd w:val="clear" w:color="auto" w:fill="auto"/>
            <w:vAlign w:val="center"/>
          </w:tcPr>
          <w:p w14:paraId="2C99E0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C412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C0D340">
            <w:pPr>
              <w:jc w:val="center"/>
              <w:rPr>
                <w:rFonts w:asciiTheme="minorEastAsia" w:hAnsiTheme="minorEastAsia" w:eastAsiaTheme="minorEastAsia"/>
                <w:sz w:val="20"/>
                <w:szCs w:val="20"/>
              </w:rPr>
            </w:pPr>
          </w:p>
        </w:tc>
      </w:tr>
      <w:tr w14:paraId="3395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5A028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TJ4.1.247</w:t>
            </w:r>
          </w:p>
        </w:tc>
        <w:tc>
          <w:tcPr>
            <w:tcW w:w="2284" w:type="pct"/>
            <w:shd w:val="clear" w:color="auto" w:fill="auto"/>
            <w:vAlign w:val="center"/>
          </w:tcPr>
          <w:p w14:paraId="7A0C1EF3">
            <w:pPr>
              <w:rPr>
                <w:rFonts w:asciiTheme="minorEastAsia" w:hAnsiTheme="minorEastAsia" w:eastAsiaTheme="minorEastAsia"/>
                <w:sz w:val="20"/>
                <w:szCs w:val="20"/>
              </w:rPr>
            </w:pPr>
            <w:r>
              <w:rPr>
                <w:rFonts w:hint="eastAsia" w:asciiTheme="minorEastAsia" w:hAnsiTheme="minorEastAsia" w:eastAsiaTheme="minorEastAsia"/>
                <w:sz w:val="20"/>
                <w:szCs w:val="20"/>
              </w:rPr>
              <w:t>塑料排水板排水检验批质量验收记录</w:t>
            </w:r>
          </w:p>
        </w:tc>
        <w:tc>
          <w:tcPr>
            <w:tcW w:w="363" w:type="pct"/>
            <w:shd w:val="clear" w:color="auto" w:fill="auto"/>
            <w:vAlign w:val="center"/>
          </w:tcPr>
          <w:p w14:paraId="3B1806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20F1D1C">
            <w:pPr>
              <w:jc w:val="center"/>
              <w:rPr>
                <w:rFonts w:asciiTheme="minorEastAsia" w:hAnsiTheme="minorEastAsia" w:eastAsiaTheme="minorEastAsia"/>
                <w:sz w:val="20"/>
                <w:szCs w:val="20"/>
              </w:rPr>
            </w:pPr>
          </w:p>
        </w:tc>
        <w:tc>
          <w:tcPr>
            <w:tcW w:w="363" w:type="pct"/>
            <w:shd w:val="clear" w:color="auto" w:fill="auto"/>
            <w:vAlign w:val="center"/>
          </w:tcPr>
          <w:p w14:paraId="5477C0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F5162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4CD0042">
            <w:pPr>
              <w:jc w:val="center"/>
              <w:rPr>
                <w:rFonts w:asciiTheme="minorEastAsia" w:hAnsiTheme="minorEastAsia" w:eastAsiaTheme="minorEastAsia"/>
                <w:sz w:val="20"/>
                <w:szCs w:val="20"/>
              </w:rPr>
            </w:pPr>
          </w:p>
        </w:tc>
      </w:tr>
      <w:tr w14:paraId="2039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056F7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TJ4.1.248</w:t>
            </w:r>
          </w:p>
        </w:tc>
        <w:tc>
          <w:tcPr>
            <w:tcW w:w="2284" w:type="pct"/>
            <w:shd w:val="clear" w:color="auto" w:fill="auto"/>
            <w:vAlign w:val="center"/>
          </w:tcPr>
          <w:p w14:paraId="79E54F7C">
            <w:pPr>
              <w:rPr>
                <w:rFonts w:asciiTheme="minorEastAsia" w:hAnsiTheme="minorEastAsia" w:eastAsiaTheme="minorEastAsia"/>
                <w:sz w:val="20"/>
                <w:szCs w:val="20"/>
              </w:rPr>
            </w:pPr>
            <w:r>
              <w:rPr>
                <w:rFonts w:hint="eastAsia" w:asciiTheme="minorEastAsia" w:hAnsiTheme="minorEastAsia" w:eastAsiaTheme="minorEastAsia"/>
                <w:sz w:val="20"/>
                <w:szCs w:val="20"/>
              </w:rPr>
              <w:t>注浆分项工程质量验收记录</w:t>
            </w:r>
          </w:p>
        </w:tc>
        <w:tc>
          <w:tcPr>
            <w:tcW w:w="363" w:type="pct"/>
            <w:shd w:val="clear" w:color="auto" w:fill="auto"/>
            <w:vAlign w:val="center"/>
          </w:tcPr>
          <w:p w14:paraId="4BD652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8B9AB6">
            <w:pPr>
              <w:jc w:val="center"/>
              <w:rPr>
                <w:rFonts w:asciiTheme="minorEastAsia" w:hAnsiTheme="minorEastAsia" w:eastAsiaTheme="minorEastAsia"/>
                <w:sz w:val="20"/>
                <w:szCs w:val="20"/>
              </w:rPr>
            </w:pPr>
          </w:p>
        </w:tc>
        <w:tc>
          <w:tcPr>
            <w:tcW w:w="363" w:type="pct"/>
            <w:shd w:val="clear" w:color="auto" w:fill="auto"/>
            <w:vAlign w:val="center"/>
          </w:tcPr>
          <w:p w14:paraId="358FEB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37A4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3962DD">
            <w:pPr>
              <w:jc w:val="center"/>
              <w:rPr>
                <w:rFonts w:asciiTheme="minorEastAsia" w:hAnsiTheme="minorEastAsia" w:eastAsiaTheme="minorEastAsia"/>
                <w:sz w:val="20"/>
                <w:szCs w:val="20"/>
              </w:rPr>
            </w:pPr>
          </w:p>
        </w:tc>
      </w:tr>
      <w:tr w14:paraId="6A7B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62FACD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TJ4.1.249</w:t>
            </w:r>
          </w:p>
        </w:tc>
        <w:tc>
          <w:tcPr>
            <w:tcW w:w="2284" w:type="pct"/>
            <w:shd w:val="clear" w:color="auto" w:fill="auto"/>
            <w:vAlign w:val="center"/>
          </w:tcPr>
          <w:p w14:paraId="69BAD543">
            <w:pPr>
              <w:rPr>
                <w:rFonts w:asciiTheme="minorEastAsia" w:hAnsiTheme="minorEastAsia" w:eastAsiaTheme="minorEastAsia"/>
                <w:sz w:val="20"/>
                <w:szCs w:val="20"/>
              </w:rPr>
            </w:pPr>
            <w:r>
              <w:rPr>
                <w:rFonts w:hint="eastAsia" w:asciiTheme="minorEastAsia" w:hAnsiTheme="minorEastAsia" w:eastAsiaTheme="minorEastAsia"/>
                <w:sz w:val="20"/>
                <w:szCs w:val="20"/>
              </w:rPr>
              <w:t>预注浆、后注浆检验批质量验收记录</w:t>
            </w:r>
          </w:p>
        </w:tc>
        <w:tc>
          <w:tcPr>
            <w:tcW w:w="363" w:type="pct"/>
            <w:shd w:val="clear" w:color="auto" w:fill="auto"/>
            <w:vAlign w:val="center"/>
          </w:tcPr>
          <w:p w14:paraId="04D217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835661">
            <w:pPr>
              <w:jc w:val="center"/>
              <w:rPr>
                <w:rFonts w:asciiTheme="minorEastAsia" w:hAnsiTheme="minorEastAsia" w:eastAsiaTheme="minorEastAsia"/>
                <w:sz w:val="20"/>
                <w:szCs w:val="20"/>
              </w:rPr>
            </w:pPr>
          </w:p>
        </w:tc>
        <w:tc>
          <w:tcPr>
            <w:tcW w:w="363" w:type="pct"/>
            <w:shd w:val="clear" w:color="auto" w:fill="auto"/>
            <w:vAlign w:val="center"/>
          </w:tcPr>
          <w:p w14:paraId="369818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AE2B3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FDEB8F">
            <w:pPr>
              <w:jc w:val="center"/>
              <w:rPr>
                <w:rFonts w:asciiTheme="minorEastAsia" w:hAnsiTheme="minorEastAsia" w:eastAsiaTheme="minorEastAsia"/>
                <w:sz w:val="20"/>
                <w:szCs w:val="20"/>
              </w:rPr>
            </w:pPr>
          </w:p>
        </w:tc>
      </w:tr>
      <w:tr w14:paraId="2F78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48BC0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TJ4.1.250</w:t>
            </w:r>
          </w:p>
        </w:tc>
        <w:tc>
          <w:tcPr>
            <w:tcW w:w="2284" w:type="pct"/>
            <w:shd w:val="clear" w:color="auto" w:fill="auto"/>
            <w:vAlign w:val="center"/>
          </w:tcPr>
          <w:p w14:paraId="5A9347DE">
            <w:pPr>
              <w:rPr>
                <w:rFonts w:asciiTheme="minorEastAsia" w:hAnsiTheme="minorEastAsia" w:eastAsiaTheme="minorEastAsia"/>
                <w:sz w:val="20"/>
                <w:szCs w:val="20"/>
              </w:rPr>
            </w:pPr>
            <w:r>
              <w:rPr>
                <w:rFonts w:hint="eastAsia" w:asciiTheme="minorEastAsia" w:hAnsiTheme="minorEastAsia" w:eastAsiaTheme="minorEastAsia"/>
                <w:sz w:val="20"/>
                <w:szCs w:val="20"/>
              </w:rPr>
              <w:t>结构裂缝注浆检验批质量验收记录</w:t>
            </w:r>
          </w:p>
        </w:tc>
        <w:tc>
          <w:tcPr>
            <w:tcW w:w="363" w:type="pct"/>
            <w:shd w:val="clear" w:color="auto" w:fill="auto"/>
            <w:vAlign w:val="center"/>
          </w:tcPr>
          <w:p w14:paraId="10F8E5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33C9008">
            <w:pPr>
              <w:jc w:val="center"/>
              <w:rPr>
                <w:rFonts w:asciiTheme="minorEastAsia" w:hAnsiTheme="minorEastAsia" w:eastAsiaTheme="minorEastAsia"/>
                <w:sz w:val="20"/>
                <w:szCs w:val="20"/>
              </w:rPr>
            </w:pPr>
          </w:p>
        </w:tc>
        <w:tc>
          <w:tcPr>
            <w:tcW w:w="363" w:type="pct"/>
            <w:shd w:val="clear" w:color="auto" w:fill="auto"/>
            <w:vAlign w:val="center"/>
          </w:tcPr>
          <w:p w14:paraId="0E1CB0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A6E0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B282D4">
            <w:pPr>
              <w:jc w:val="center"/>
              <w:rPr>
                <w:rFonts w:asciiTheme="minorEastAsia" w:hAnsiTheme="minorEastAsia" w:eastAsiaTheme="minorEastAsia"/>
                <w:sz w:val="20"/>
                <w:szCs w:val="20"/>
              </w:rPr>
            </w:pPr>
          </w:p>
        </w:tc>
      </w:tr>
      <w:tr w14:paraId="5106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B8EA18">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w:t>
            </w:r>
            <w:r>
              <w:rPr>
                <w:rFonts w:hint="eastAsia" w:asciiTheme="minorEastAsia" w:hAnsiTheme="minorEastAsia" w:eastAsiaTheme="minorEastAsia"/>
                <w:b/>
                <w:kern w:val="0"/>
                <w:sz w:val="20"/>
                <w:szCs w:val="20"/>
              </w:rPr>
              <w:t>4.2</w:t>
            </w:r>
          </w:p>
        </w:tc>
        <w:tc>
          <w:tcPr>
            <w:tcW w:w="2284" w:type="pct"/>
            <w:shd w:val="clear" w:color="auto" w:fill="auto"/>
            <w:vAlign w:val="center"/>
          </w:tcPr>
          <w:p w14:paraId="05530E26">
            <w:pP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主体结构分部</w:t>
            </w:r>
          </w:p>
        </w:tc>
        <w:tc>
          <w:tcPr>
            <w:tcW w:w="1946" w:type="pct"/>
            <w:gridSpan w:val="5"/>
            <w:shd w:val="clear" w:color="auto" w:fill="auto"/>
            <w:vAlign w:val="center"/>
          </w:tcPr>
          <w:p w14:paraId="32048F32">
            <w:pPr>
              <w:jc w:val="center"/>
              <w:rPr>
                <w:rFonts w:asciiTheme="minorEastAsia" w:hAnsiTheme="minorEastAsia" w:eastAsiaTheme="minorEastAsia"/>
                <w:sz w:val="20"/>
                <w:szCs w:val="20"/>
              </w:rPr>
            </w:pPr>
          </w:p>
        </w:tc>
      </w:tr>
      <w:tr w14:paraId="114E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8E9420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w:t>
            </w:r>
          </w:p>
        </w:tc>
        <w:tc>
          <w:tcPr>
            <w:tcW w:w="2284" w:type="pct"/>
            <w:shd w:val="clear" w:color="auto" w:fill="auto"/>
            <w:vAlign w:val="center"/>
          </w:tcPr>
          <w:p w14:paraId="4E09D4B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主体结构分部工程质量验收记录</w:t>
            </w:r>
          </w:p>
        </w:tc>
        <w:tc>
          <w:tcPr>
            <w:tcW w:w="363" w:type="pct"/>
            <w:shd w:val="clear" w:color="auto" w:fill="auto"/>
            <w:vAlign w:val="center"/>
          </w:tcPr>
          <w:p w14:paraId="66AE96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AC4C93">
            <w:pPr>
              <w:jc w:val="center"/>
              <w:rPr>
                <w:rFonts w:asciiTheme="minorEastAsia" w:hAnsiTheme="minorEastAsia" w:eastAsiaTheme="minorEastAsia"/>
                <w:sz w:val="20"/>
                <w:szCs w:val="20"/>
              </w:rPr>
            </w:pPr>
          </w:p>
        </w:tc>
        <w:tc>
          <w:tcPr>
            <w:tcW w:w="363" w:type="pct"/>
            <w:shd w:val="clear" w:color="auto" w:fill="auto"/>
            <w:vAlign w:val="center"/>
          </w:tcPr>
          <w:p w14:paraId="4C16E2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D322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14EF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9A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12D2B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w:t>
            </w:r>
          </w:p>
        </w:tc>
        <w:tc>
          <w:tcPr>
            <w:tcW w:w="2284" w:type="pct"/>
            <w:shd w:val="clear" w:color="auto" w:fill="auto"/>
            <w:vAlign w:val="center"/>
          </w:tcPr>
          <w:p w14:paraId="68787EF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混凝土结构子分部工程质量验收记录</w:t>
            </w:r>
          </w:p>
        </w:tc>
        <w:tc>
          <w:tcPr>
            <w:tcW w:w="363" w:type="pct"/>
            <w:shd w:val="clear" w:color="auto" w:fill="auto"/>
            <w:vAlign w:val="center"/>
          </w:tcPr>
          <w:p w14:paraId="62F224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E937F9">
            <w:pPr>
              <w:jc w:val="center"/>
              <w:rPr>
                <w:rFonts w:asciiTheme="minorEastAsia" w:hAnsiTheme="minorEastAsia" w:eastAsiaTheme="minorEastAsia"/>
                <w:sz w:val="20"/>
                <w:szCs w:val="20"/>
              </w:rPr>
            </w:pPr>
          </w:p>
        </w:tc>
        <w:tc>
          <w:tcPr>
            <w:tcW w:w="363" w:type="pct"/>
            <w:shd w:val="clear" w:color="auto" w:fill="auto"/>
            <w:vAlign w:val="center"/>
          </w:tcPr>
          <w:p w14:paraId="79C395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2570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3EDD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F9A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39A2A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TJ4.2.3</w:t>
            </w:r>
          </w:p>
        </w:tc>
        <w:tc>
          <w:tcPr>
            <w:tcW w:w="2284" w:type="pct"/>
            <w:shd w:val="clear" w:color="auto" w:fill="auto"/>
            <w:vAlign w:val="center"/>
          </w:tcPr>
          <w:p w14:paraId="0D4B8AF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模板分项工程质量验收记录</w:t>
            </w:r>
          </w:p>
        </w:tc>
        <w:tc>
          <w:tcPr>
            <w:tcW w:w="363" w:type="pct"/>
            <w:shd w:val="clear" w:color="auto" w:fill="auto"/>
            <w:vAlign w:val="center"/>
          </w:tcPr>
          <w:p w14:paraId="599271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72771C">
            <w:pPr>
              <w:jc w:val="center"/>
              <w:rPr>
                <w:rFonts w:asciiTheme="minorEastAsia" w:hAnsiTheme="minorEastAsia" w:eastAsiaTheme="minorEastAsia"/>
                <w:sz w:val="20"/>
                <w:szCs w:val="20"/>
              </w:rPr>
            </w:pPr>
          </w:p>
        </w:tc>
        <w:tc>
          <w:tcPr>
            <w:tcW w:w="363" w:type="pct"/>
            <w:shd w:val="clear" w:color="auto" w:fill="auto"/>
            <w:vAlign w:val="center"/>
          </w:tcPr>
          <w:p w14:paraId="232CBF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B6E3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FCD883">
            <w:pPr>
              <w:jc w:val="center"/>
              <w:rPr>
                <w:rFonts w:asciiTheme="minorEastAsia" w:hAnsiTheme="minorEastAsia" w:eastAsiaTheme="minorEastAsia"/>
                <w:sz w:val="20"/>
                <w:szCs w:val="20"/>
              </w:rPr>
            </w:pPr>
          </w:p>
        </w:tc>
      </w:tr>
      <w:tr w14:paraId="1C94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3972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TJ4.2.4</w:t>
            </w:r>
          </w:p>
        </w:tc>
        <w:tc>
          <w:tcPr>
            <w:tcW w:w="2284" w:type="pct"/>
            <w:shd w:val="clear" w:color="auto" w:fill="auto"/>
            <w:vAlign w:val="center"/>
          </w:tcPr>
          <w:p w14:paraId="1230D4A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现浇结构模板安装检验批质量验收记录</w:t>
            </w:r>
          </w:p>
        </w:tc>
        <w:tc>
          <w:tcPr>
            <w:tcW w:w="363" w:type="pct"/>
            <w:shd w:val="clear" w:color="auto" w:fill="auto"/>
            <w:vAlign w:val="center"/>
          </w:tcPr>
          <w:p w14:paraId="20BA07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1784A2">
            <w:pPr>
              <w:jc w:val="center"/>
              <w:rPr>
                <w:rFonts w:asciiTheme="minorEastAsia" w:hAnsiTheme="minorEastAsia" w:eastAsiaTheme="minorEastAsia"/>
                <w:sz w:val="20"/>
                <w:szCs w:val="20"/>
              </w:rPr>
            </w:pPr>
          </w:p>
        </w:tc>
        <w:tc>
          <w:tcPr>
            <w:tcW w:w="363" w:type="pct"/>
            <w:shd w:val="clear" w:color="auto" w:fill="auto"/>
            <w:vAlign w:val="center"/>
          </w:tcPr>
          <w:p w14:paraId="23CF93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ABCD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A01197">
            <w:pPr>
              <w:jc w:val="center"/>
              <w:rPr>
                <w:rFonts w:asciiTheme="minorEastAsia" w:hAnsiTheme="minorEastAsia" w:eastAsiaTheme="minorEastAsia"/>
                <w:sz w:val="20"/>
                <w:szCs w:val="20"/>
              </w:rPr>
            </w:pPr>
          </w:p>
        </w:tc>
      </w:tr>
      <w:tr w14:paraId="7D3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AAB10A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TJ4.2.5</w:t>
            </w:r>
          </w:p>
        </w:tc>
        <w:tc>
          <w:tcPr>
            <w:tcW w:w="2284" w:type="pct"/>
            <w:shd w:val="clear" w:color="auto" w:fill="auto"/>
            <w:vAlign w:val="center"/>
          </w:tcPr>
          <w:p w14:paraId="537FFEF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预制构件模板安装检验批质量验收记录</w:t>
            </w:r>
          </w:p>
        </w:tc>
        <w:tc>
          <w:tcPr>
            <w:tcW w:w="363" w:type="pct"/>
            <w:shd w:val="clear" w:color="auto" w:fill="auto"/>
            <w:vAlign w:val="center"/>
          </w:tcPr>
          <w:p w14:paraId="58CF3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E7737C">
            <w:pPr>
              <w:jc w:val="center"/>
              <w:rPr>
                <w:rFonts w:asciiTheme="minorEastAsia" w:hAnsiTheme="minorEastAsia" w:eastAsiaTheme="minorEastAsia"/>
                <w:sz w:val="20"/>
                <w:szCs w:val="20"/>
              </w:rPr>
            </w:pPr>
          </w:p>
        </w:tc>
        <w:tc>
          <w:tcPr>
            <w:tcW w:w="363" w:type="pct"/>
            <w:shd w:val="clear" w:color="auto" w:fill="auto"/>
            <w:vAlign w:val="center"/>
          </w:tcPr>
          <w:p w14:paraId="7EAF44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E85D3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132B29">
            <w:pPr>
              <w:jc w:val="center"/>
              <w:rPr>
                <w:rFonts w:asciiTheme="minorEastAsia" w:hAnsiTheme="minorEastAsia" w:eastAsiaTheme="minorEastAsia"/>
                <w:sz w:val="20"/>
                <w:szCs w:val="20"/>
              </w:rPr>
            </w:pPr>
          </w:p>
        </w:tc>
      </w:tr>
      <w:tr w14:paraId="57AC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AFD3AD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TJ4.2.6</w:t>
            </w:r>
          </w:p>
        </w:tc>
        <w:tc>
          <w:tcPr>
            <w:tcW w:w="2284" w:type="pct"/>
            <w:shd w:val="clear" w:color="auto" w:fill="auto"/>
            <w:vAlign w:val="center"/>
          </w:tcPr>
          <w:p w14:paraId="1F5BD88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钢筋分项工程质量验收记录</w:t>
            </w:r>
          </w:p>
        </w:tc>
        <w:tc>
          <w:tcPr>
            <w:tcW w:w="363" w:type="pct"/>
            <w:shd w:val="clear" w:color="auto" w:fill="auto"/>
            <w:vAlign w:val="center"/>
          </w:tcPr>
          <w:p w14:paraId="2962DE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BC20B69">
            <w:pPr>
              <w:jc w:val="center"/>
              <w:rPr>
                <w:rFonts w:asciiTheme="minorEastAsia" w:hAnsiTheme="minorEastAsia" w:eastAsiaTheme="minorEastAsia"/>
                <w:sz w:val="20"/>
                <w:szCs w:val="20"/>
              </w:rPr>
            </w:pPr>
          </w:p>
        </w:tc>
        <w:tc>
          <w:tcPr>
            <w:tcW w:w="363" w:type="pct"/>
            <w:shd w:val="clear" w:color="auto" w:fill="auto"/>
            <w:vAlign w:val="center"/>
          </w:tcPr>
          <w:p w14:paraId="453CE8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0311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1749F3">
            <w:pPr>
              <w:jc w:val="center"/>
              <w:rPr>
                <w:rFonts w:asciiTheme="minorEastAsia" w:hAnsiTheme="minorEastAsia" w:eastAsiaTheme="minorEastAsia"/>
                <w:sz w:val="20"/>
                <w:szCs w:val="20"/>
              </w:rPr>
            </w:pPr>
          </w:p>
        </w:tc>
      </w:tr>
      <w:tr w14:paraId="5222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D600E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TJ4.2.7</w:t>
            </w:r>
          </w:p>
        </w:tc>
        <w:tc>
          <w:tcPr>
            <w:tcW w:w="2284" w:type="pct"/>
            <w:shd w:val="clear" w:color="auto" w:fill="auto"/>
            <w:vAlign w:val="center"/>
          </w:tcPr>
          <w:p w14:paraId="133D57C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钢筋原材料检验批质量验收记录</w:t>
            </w:r>
          </w:p>
        </w:tc>
        <w:tc>
          <w:tcPr>
            <w:tcW w:w="363" w:type="pct"/>
            <w:shd w:val="clear" w:color="auto" w:fill="auto"/>
            <w:vAlign w:val="center"/>
          </w:tcPr>
          <w:p w14:paraId="21C797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67C7ED">
            <w:pPr>
              <w:jc w:val="center"/>
              <w:rPr>
                <w:rFonts w:asciiTheme="minorEastAsia" w:hAnsiTheme="minorEastAsia" w:eastAsiaTheme="minorEastAsia"/>
                <w:sz w:val="20"/>
                <w:szCs w:val="20"/>
              </w:rPr>
            </w:pPr>
          </w:p>
        </w:tc>
        <w:tc>
          <w:tcPr>
            <w:tcW w:w="363" w:type="pct"/>
            <w:shd w:val="clear" w:color="auto" w:fill="auto"/>
            <w:vAlign w:val="center"/>
          </w:tcPr>
          <w:p w14:paraId="321187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BBF4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C527C2">
            <w:pPr>
              <w:jc w:val="center"/>
              <w:rPr>
                <w:rFonts w:asciiTheme="minorEastAsia" w:hAnsiTheme="minorEastAsia" w:eastAsiaTheme="minorEastAsia"/>
                <w:sz w:val="20"/>
                <w:szCs w:val="20"/>
              </w:rPr>
            </w:pPr>
          </w:p>
        </w:tc>
      </w:tr>
      <w:tr w14:paraId="5243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C8C10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TJ4.2.8</w:t>
            </w:r>
          </w:p>
        </w:tc>
        <w:tc>
          <w:tcPr>
            <w:tcW w:w="2284" w:type="pct"/>
            <w:shd w:val="clear" w:color="auto" w:fill="auto"/>
            <w:vAlign w:val="center"/>
          </w:tcPr>
          <w:p w14:paraId="78619E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钢筋加工检验批质量验收记录</w:t>
            </w:r>
          </w:p>
        </w:tc>
        <w:tc>
          <w:tcPr>
            <w:tcW w:w="363" w:type="pct"/>
            <w:shd w:val="clear" w:color="auto" w:fill="auto"/>
            <w:vAlign w:val="center"/>
          </w:tcPr>
          <w:p w14:paraId="3BA9AE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7285A8">
            <w:pPr>
              <w:jc w:val="center"/>
              <w:rPr>
                <w:rFonts w:asciiTheme="minorEastAsia" w:hAnsiTheme="minorEastAsia" w:eastAsiaTheme="minorEastAsia"/>
                <w:sz w:val="20"/>
                <w:szCs w:val="20"/>
              </w:rPr>
            </w:pPr>
          </w:p>
        </w:tc>
        <w:tc>
          <w:tcPr>
            <w:tcW w:w="363" w:type="pct"/>
            <w:shd w:val="clear" w:color="auto" w:fill="auto"/>
            <w:vAlign w:val="center"/>
          </w:tcPr>
          <w:p w14:paraId="7CA2CD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098AB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C9616E">
            <w:pPr>
              <w:jc w:val="center"/>
              <w:rPr>
                <w:rFonts w:asciiTheme="minorEastAsia" w:hAnsiTheme="minorEastAsia" w:eastAsiaTheme="minorEastAsia"/>
                <w:sz w:val="20"/>
                <w:szCs w:val="20"/>
              </w:rPr>
            </w:pPr>
          </w:p>
        </w:tc>
      </w:tr>
      <w:tr w14:paraId="6027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D7E2D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TJ4.2.9</w:t>
            </w:r>
          </w:p>
        </w:tc>
        <w:tc>
          <w:tcPr>
            <w:tcW w:w="2284" w:type="pct"/>
            <w:shd w:val="clear" w:color="auto" w:fill="auto"/>
            <w:vAlign w:val="center"/>
          </w:tcPr>
          <w:p w14:paraId="416DB3B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钢筋连接检验批质量验收记录</w:t>
            </w:r>
          </w:p>
        </w:tc>
        <w:tc>
          <w:tcPr>
            <w:tcW w:w="363" w:type="pct"/>
            <w:shd w:val="clear" w:color="auto" w:fill="auto"/>
            <w:vAlign w:val="center"/>
          </w:tcPr>
          <w:p w14:paraId="2EE0CA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61FAC4">
            <w:pPr>
              <w:jc w:val="center"/>
              <w:rPr>
                <w:rFonts w:asciiTheme="minorEastAsia" w:hAnsiTheme="minorEastAsia" w:eastAsiaTheme="minorEastAsia"/>
                <w:sz w:val="20"/>
                <w:szCs w:val="20"/>
              </w:rPr>
            </w:pPr>
          </w:p>
        </w:tc>
        <w:tc>
          <w:tcPr>
            <w:tcW w:w="363" w:type="pct"/>
            <w:shd w:val="clear" w:color="auto" w:fill="auto"/>
            <w:vAlign w:val="center"/>
          </w:tcPr>
          <w:p w14:paraId="4E836B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28163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EF29AC">
            <w:pPr>
              <w:jc w:val="center"/>
              <w:rPr>
                <w:rFonts w:asciiTheme="minorEastAsia" w:hAnsiTheme="minorEastAsia" w:eastAsiaTheme="minorEastAsia"/>
                <w:sz w:val="20"/>
                <w:szCs w:val="20"/>
              </w:rPr>
            </w:pPr>
          </w:p>
        </w:tc>
      </w:tr>
      <w:tr w14:paraId="5D12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240ED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TJ4.2.10</w:t>
            </w:r>
          </w:p>
        </w:tc>
        <w:tc>
          <w:tcPr>
            <w:tcW w:w="2284" w:type="pct"/>
            <w:shd w:val="clear" w:color="auto" w:fill="auto"/>
            <w:vAlign w:val="center"/>
          </w:tcPr>
          <w:p w14:paraId="4DCC09D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钢筋闪光对焊接头检验批质量验收记录</w:t>
            </w:r>
          </w:p>
        </w:tc>
        <w:tc>
          <w:tcPr>
            <w:tcW w:w="363" w:type="pct"/>
            <w:shd w:val="clear" w:color="auto" w:fill="auto"/>
            <w:vAlign w:val="center"/>
          </w:tcPr>
          <w:p w14:paraId="7A7068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E91515">
            <w:pPr>
              <w:jc w:val="center"/>
              <w:rPr>
                <w:rFonts w:asciiTheme="minorEastAsia" w:hAnsiTheme="minorEastAsia" w:eastAsiaTheme="minorEastAsia"/>
                <w:sz w:val="20"/>
                <w:szCs w:val="20"/>
              </w:rPr>
            </w:pPr>
          </w:p>
        </w:tc>
        <w:tc>
          <w:tcPr>
            <w:tcW w:w="363" w:type="pct"/>
            <w:shd w:val="clear" w:color="auto" w:fill="auto"/>
            <w:vAlign w:val="center"/>
          </w:tcPr>
          <w:p w14:paraId="7930C2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0A83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73E006">
            <w:pPr>
              <w:jc w:val="center"/>
              <w:rPr>
                <w:rFonts w:asciiTheme="minorEastAsia" w:hAnsiTheme="minorEastAsia" w:eastAsiaTheme="minorEastAsia"/>
                <w:sz w:val="20"/>
                <w:szCs w:val="20"/>
              </w:rPr>
            </w:pPr>
          </w:p>
        </w:tc>
      </w:tr>
      <w:tr w14:paraId="2A73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396D3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TJ4.2.11</w:t>
            </w:r>
          </w:p>
        </w:tc>
        <w:tc>
          <w:tcPr>
            <w:tcW w:w="2284" w:type="pct"/>
            <w:shd w:val="clear" w:color="auto" w:fill="auto"/>
            <w:vAlign w:val="center"/>
          </w:tcPr>
          <w:p w14:paraId="455C4DD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钢筋电弧焊接头检验批质量验收记录</w:t>
            </w:r>
          </w:p>
        </w:tc>
        <w:tc>
          <w:tcPr>
            <w:tcW w:w="363" w:type="pct"/>
            <w:shd w:val="clear" w:color="auto" w:fill="auto"/>
            <w:vAlign w:val="center"/>
          </w:tcPr>
          <w:p w14:paraId="588C45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9BFA48">
            <w:pPr>
              <w:jc w:val="center"/>
              <w:rPr>
                <w:rFonts w:asciiTheme="minorEastAsia" w:hAnsiTheme="minorEastAsia" w:eastAsiaTheme="minorEastAsia"/>
                <w:sz w:val="20"/>
                <w:szCs w:val="20"/>
              </w:rPr>
            </w:pPr>
          </w:p>
        </w:tc>
        <w:tc>
          <w:tcPr>
            <w:tcW w:w="363" w:type="pct"/>
            <w:shd w:val="clear" w:color="auto" w:fill="auto"/>
            <w:vAlign w:val="center"/>
          </w:tcPr>
          <w:p w14:paraId="22D1FD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C28C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A9DF6C">
            <w:pPr>
              <w:jc w:val="center"/>
              <w:rPr>
                <w:rFonts w:asciiTheme="minorEastAsia" w:hAnsiTheme="minorEastAsia" w:eastAsiaTheme="minorEastAsia"/>
                <w:sz w:val="20"/>
                <w:szCs w:val="20"/>
              </w:rPr>
            </w:pPr>
          </w:p>
        </w:tc>
      </w:tr>
      <w:tr w14:paraId="41B2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1FE44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TJ4.2.12</w:t>
            </w:r>
          </w:p>
        </w:tc>
        <w:tc>
          <w:tcPr>
            <w:tcW w:w="2284" w:type="pct"/>
            <w:shd w:val="clear" w:color="auto" w:fill="auto"/>
            <w:vAlign w:val="center"/>
          </w:tcPr>
          <w:p w14:paraId="6C2ECA0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钢筋电渣压力焊接头检验批质量验收记录</w:t>
            </w:r>
          </w:p>
        </w:tc>
        <w:tc>
          <w:tcPr>
            <w:tcW w:w="363" w:type="pct"/>
            <w:shd w:val="clear" w:color="auto" w:fill="auto"/>
            <w:vAlign w:val="center"/>
          </w:tcPr>
          <w:p w14:paraId="4F192E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DD4A52">
            <w:pPr>
              <w:jc w:val="center"/>
              <w:rPr>
                <w:rFonts w:asciiTheme="minorEastAsia" w:hAnsiTheme="minorEastAsia" w:eastAsiaTheme="minorEastAsia"/>
                <w:sz w:val="20"/>
                <w:szCs w:val="20"/>
              </w:rPr>
            </w:pPr>
          </w:p>
        </w:tc>
        <w:tc>
          <w:tcPr>
            <w:tcW w:w="363" w:type="pct"/>
            <w:shd w:val="clear" w:color="auto" w:fill="auto"/>
            <w:vAlign w:val="center"/>
          </w:tcPr>
          <w:p w14:paraId="5570B4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1871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44F1D5">
            <w:pPr>
              <w:jc w:val="center"/>
              <w:rPr>
                <w:rFonts w:asciiTheme="minorEastAsia" w:hAnsiTheme="minorEastAsia" w:eastAsiaTheme="minorEastAsia"/>
                <w:sz w:val="20"/>
                <w:szCs w:val="20"/>
              </w:rPr>
            </w:pPr>
          </w:p>
        </w:tc>
      </w:tr>
      <w:tr w14:paraId="6D01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112D9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w:t>
            </w:r>
          </w:p>
        </w:tc>
        <w:tc>
          <w:tcPr>
            <w:tcW w:w="2284" w:type="pct"/>
            <w:shd w:val="clear" w:color="auto" w:fill="auto"/>
            <w:vAlign w:val="center"/>
          </w:tcPr>
          <w:p w14:paraId="7B00239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钢筋气压焊接头检验批质量验收记录</w:t>
            </w:r>
          </w:p>
        </w:tc>
        <w:tc>
          <w:tcPr>
            <w:tcW w:w="363" w:type="pct"/>
            <w:shd w:val="clear" w:color="auto" w:fill="auto"/>
            <w:vAlign w:val="center"/>
          </w:tcPr>
          <w:p w14:paraId="7962D0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7507F0">
            <w:pPr>
              <w:jc w:val="center"/>
              <w:rPr>
                <w:rFonts w:asciiTheme="minorEastAsia" w:hAnsiTheme="minorEastAsia" w:eastAsiaTheme="minorEastAsia"/>
                <w:sz w:val="20"/>
                <w:szCs w:val="20"/>
              </w:rPr>
            </w:pPr>
          </w:p>
        </w:tc>
        <w:tc>
          <w:tcPr>
            <w:tcW w:w="363" w:type="pct"/>
            <w:shd w:val="clear" w:color="auto" w:fill="auto"/>
            <w:vAlign w:val="center"/>
          </w:tcPr>
          <w:p w14:paraId="68BF35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45E4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963BCD">
            <w:pPr>
              <w:jc w:val="center"/>
              <w:rPr>
                <w:rFonts w:asciiTheme="minorEastAsia" w:hAnsiTheme="minorEastAsia" w:eastAsiaTheme="minorEastAsia"/>
                <w:sz w:val="20"/>
                <w:szCs w:val="20"/>
              </w:rPr>
            </w:pPr>
          </w:p>
        </w:tc>
      </w:tr>
      <w:tr w14:paraId="3A74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A063D7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w:t>
            </w:r>
          </w:p>
        </w:tc>
        <w:tc>
          <w:tcPr>
            <w:tcW w:w="2284" w:type="pct"/>
            <w:shd w:val="clear" w:color="auto" w:fill="auto"/>
            <w:vAlign w:val="center"/>
          </w:tcPr>
          <w:p w14:paraId="541117F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钢筋安装检验批质量验收记录</w:t>
            </w:r>
          </w:p>
        </w:tc>
        <w:tc>
          <w:tcPr>
            <w:tcW w:w="363" w:type="pct"/>
            <w:shd w:val="clear" w:color="auto" w:fill="auto"/>
            <w:vAlign w:val="center"/>
          </w:tcPr>
          <w:p w14:paraId="682D56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FC7A38">
            <w:pPr>
              <w:jc w:val="center"/>
              <w:rPr>
                <w:rFonts w:asciiTheme="minorEastAsia" w:hAnsiTheme="minorEastAsia" w:eastAsiaTheme="minorEastAsia"/>
                <w:sz w:val="20"/>
                <w:szCs w:val="20"/>
              </w:rPr>
            </w:pPr>
          </w:p>
        </w:tc>
        <w:tc>
          <w:tcPr>
            <w:tcW w:w="363" w:type="pct"/>
            <w:shd w:val="clear" w:color="auto" w:fill="auto"/>
            <w:vAlign w:val="center"/>
          </w:tcPr>
          <w:p w14:paraId="0988EC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A188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EFFAF0">
            <w:pPr>
              <w:jc w:val="center"/>
              <w:rPr>
                <w:rFonts w:asciiTheme="minorEastAsia" w:hAnsiTheme="minorEastAsia" w:eastAsiaTheme="minorEastAsia"/>
                <w:sz w:val="20"/>
                <w:szCs w:val="20"/>
              </w:rPr>
            </w:pPr>
          </w:p>
        </w:tc>
      </w:tr>
      <w:tr w14:paraId="7B9D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67CEA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w:t>
            </w:r>
          </w:p>
        </w:tc>
        <w:tc>
          <w:tcPr>
            <w:tcW w:w="2284" w:type="pct"/>
            <w:shd w:val="clear" w:color="auto" w:fill="auto"/>
            <w:vAlign w:val="center"/>
          </w:tcPr>
          <w:p w14:paraId="01C9295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预应力分项工程质量验收记录</w:t>
            </w:r>
          </w:p>
        </w:tc>
        <w:tc>
          <w:tcPr>
            <w:tcW w:w="363" w:type="pct"/>
            <w:shd w:val="clear" w:color="auto" w:fill="auto"/>
            <w:vAlign w:val="center"/>
          </w:tcPr>
          <w:p w14:paraId="37297D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442BF8">
            <w:pPr>
              <w:jc w:val="center"/>
              <w:rPr>
                <w:rFonts w:asciiTheme="minorEastAsia" w:hAnsiTheme="minorEastAsia" w:eastAsiaTheme="minorEastAsia"/>
                <w:sz w:val="20"/>
                <w:szCs w:val="20"/>
              </w:rPr>
            </w:pPr>
          </w:p>
        </w:tc>
        <w:tc>
          <w:tcPr>
            <w:tcW w:w="363" w:type="pct"/>
            <w:shd w:val="clear" w:color="auto" w:fill="auto"/>
            <w:vAlign w:val="center"/>
          </w:tcPr>
          <w:p w14:paraId="1C7DAF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004E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864906">
            <w:pPr>
              <w:jc w:val="center"/>
              <w:rPr>
                <w:rFonts w:asciiTheme="minorEastAsia" w:hAnsiTheme="minorEastAsia" w:eastAsiaTheme="minorEastAsia"/>
                <w:sz w:val="20"/>
                <w:szCs w:val="20"/>
              </w:rPr>
            </w:pPr>
          </w:p>
        </w:tc>
      </w:tr>
      <w:tr w14:paraId="6A7F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988C4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TJ4.2.16</w:t>
            </w:r>
          </w:p>
        </w:tc>
        <w:tc>
          <w:tcPr>
            <w:tcW w:w="2284" w:type="pct"/>
            <w:shd w:val="clear" w:color="auto" w:fill="auto"/>
            <w:vAlign w:val="center"/>
          </w:tcPr>
          <w:p w14:paraId="2A794EF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预应力原材料检验批质量验收记录</w:t>
            </w:r>
          </w:p>
        </w:tc>
        <w:tc>
          <w:tcPr>
            <w:tcW w:w="363" w:type="pct"/>
            <w:shd w:val="clear" w:color="auto" w:fill="auto"/>
            <w:vAlign w:val="center"/>
          </w:tcPr>
          <w:p w14:paraId="0A7E67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392AEF">
            <w:pPr>
              <w:jc w:val="center"/>
              <w:rPr>
                <w:rFonts w:asciiTheme="minorEastAsia" w:hAnsiTheme="minorEastAsia" w:eastAsiaTheme="minorEastAsia"/>
                <w:sz w:val="20"/>
                <w:szCs w:val="20"/>
              </w:rPr>
            </w:pPr>
          </w:p>
        </w:tc>
        <w:tc>
          <w:tcPr>
            <w:tcW w:w="363" w:type="pct"/>
            <w:shd w:val="clear" w:color="auto" w:fill="auto"/>
            <w:vAlign w:val="center"/>
          </w:tcPr>
          <w:p w14:paraId="224D50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3B9D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81F130">
            <w:pPr>
              <w:jc w:val="center"/>
              <w:rPr>
                <w:rFonts w:asciiTheme="minorEastAsia" w:hAnsiTheme="minorEastAsia" w:eastAsiaTheme="minorEastAsia"/>
                <w:sz w:val="20"/>
                <w:szCs w:val="20"/>
              </w:rPr>
            </w:pPr>
          </w:p>
        </w:tc>
      </w:tr>
      <w:tr w14:paraId="3D04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2F1F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TJ4.2.17</w:t>
            </w:r>
          </w:p>
        </w:tc>
        <w:tc>
          <w:tcPr>
            <w:tcW w:w="2284" w:type="pct"/>
            <w:shd w:val="clear" w:color="auto" w:fill="auto"/>
            <w:vAlign w:val="center"/>
          </w:tcPr>
          <w:p w14:paraId="53A13F0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预应力制作与安装检验批质量验收记录</w:t>
            </w:r>
          </w:p>
        </w:tc>
        <w:tc>
          <w:tcPr>
            <w:tcW w:w="363" w:type="pct"/>
            <w:shd w:val="clear" w:color="auto" w:fill="auto"/>
            <w:vAlign w:val="center"/>
          </w:tcPr>
          <w:p w14:paraId="798C90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2261AC">
            <w:pPr>
              <w:jc w:val="center"/>
              <w:rPr>
                <w:rFonts w:asciiTheme="minorEastAsia" w:hAnsiTheme="minorEastAsia" w:eastAsiaTheme="minorEastAsia"/>
                <w:sz w:val="20"/>
                <w:szCs w:val="20"/>
              </w:rPr>
            </w:pPr>
          </w:p>
        </w:tc>
        <w:tc>
          <w:tcPr>
            <w:tcW w:w="363" w:type="pct"/>
            <w:shd w:val="clear" w:color="auto" w:fill="auto"/>
            <w:vAlign w:val="center"/>
          </w:tcPr>
          <w:p w14:paraId="579EB7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A31AC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26024C">
            <w:pPr>
              <w:jc w:val="center"/>
              <w:rPr>
                <w:rFonts w:asciiTheme="minorEastAsia" w:hAnsiTheme="minorEastAsia" w:eastAsiaTheme="minorEastAsia"/>
                <w:sz w:val="20"/>
                <w:szCs w:val="20"/>
              </w:rPr>
            </w:pPr>
          </w:p>
        </w:tc>
      </w:tr>
      <w:tr w14:paraId="2F9E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329FA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TJ4.2.18</w:t>
            </w:r>
          </w:p>
        </w:tc>
        <w:tc>
          <w:tcPr>
            <w:tcW w:w="2284" w:type="pct"/>
            <w:shd w:val="clear" w:color="auto" w:fill="auto"/>
            <w:vAlign w:val="center"/>
          </w:tcPr>
          <w:p w14:paraId="3674062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预应力张拉和放张检验批质量验收记录</w:t>
            </w:r>
          </w:p>
        </w:tc>
        <w:tc>
          <w:tcPr>
            <w:tcW w:w="363" w:type="pct"/>
            <w:shd w:val="clear" w:color="auto" w:fill="auto"/>
            <w:vAlign w:val="center"/>
          </w:tcPr>
          <w:p w14:paraId="355F6C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783793">
            <w:pPr>
              <w:jc w:val="center"/>
              <w:rPr>
                <w:rFonts w:asciiTheme="minorEastAsia" w:hAnsiTheme="minorEastAsia" w:eastAsiaTheme="minorEastAsia"/>
                <w:sz w:val="20"/>
                <w:szCs w:val="20"/>
              </w:rPr>
            </w:pPr>
          </w:p>
        </w:tc>
        <w:tc>
          <w:tcPr>
            <w:tcW w:w="363" w:type="pct"/>
            <w:shd w:val="clear" w:color="auto" w:fill="auto"/>
            <w:vAlign w:val="center"/>
          </w:tcPr>
          <w:p w14:paraId="089C24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B6D21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6D88CE">
            <w:pPr>
              <w:jc w:val="center"/>
              <w:rPr>
                <w:rFonts w:asciiTheme="minorEastAsia" w:hAnsiTheme="minorEastAsia" w:eastAsiaTheme="minorEastAsia"/>
                <w:sz w:val="20"/>
                <w:szCs w:val="20"/>
              </w:rPr>
            </w:pPr>
          </w:p>
        </w:tc>
      </w:tr>
      <w:tr w14:paraId="1AA8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2B3A4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TJ4.2.19</w:t>
            </w:r>
          </w:p>
        </w:tc>
        <w:tc>
          <w:tcPr>
            <w:tcW w:w="2284" w:type="pct"/>
            <w:shd w:val="clear" w:color="auto" w:fill="auto"/>
            <w:vAlign w:val="center"/>
          </w:tcPr>
          <w:p w14:paraId="439F352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预应力灌浆及封锚检验批质量验收记录</w:t>
            </w:r>
          </w:p>
        </w:tc>
        <w:tc>
          <w:tcPr>
            <w:tcW w:w="363" w:type="pct"/>
            <w:shd w:val="clear" w:color="auto" w:fill="auto"/>
            <w:vAlign w:val="center"/>
          </w:tcPr>
          <w:p w14:paraId="1339F4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6BC237">
            <w:pPr>
              <w:jc w:val="center"/>
              <w:rPr>
                <w:rFonts w:asciiTheme="minorEastAsia" w:hAnsiTheme="minorEastAsia" w:eastAsiaTheme="minorEastAsia"/>
                <w:sz w:val="20"/>
                <w:szCs w:val="20"/>
              </w:rPr>
            </w:pPr>
          </w:p>
        </w:tc>
        <w:tc>
          <w:tcPr>
            <w:tcW w:w="363" w:type="pct"/>
            <w:shd w:val="clear" w:color="auto" w:fill="auto"/>
            <w:vAlign w:val="center"/>
          </w:tcPr>
          <w:p w14:paraId="2AAA14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045D0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DE5F37">
            <w:pPr>
              <w:jc w:val="center"/>
              <w:rPr>
                <w:rFonts w:asciiTheme="minorEastAsia" w:hAnsiTheme="minorEastAsia" w:eastAsiaTheme="minorEastAsia"/>
                <w:sz w:val="20"/>
                <w:szCs w:val="20"/>
              </w:rPr>
            </w:pPr>
          </w:p>
        </w:tc>
      </w:tr>
      <w:tr w14:paraId="3349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E1097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TJ4.2.20</w:t>
            </w:r>
          </w:p>
        </w:tc>
        <w:tc>
          <w:tcPr>
            <w:tcW w:w="2284" w:type="pct"/>
            <w:shd w:val="clear" w:color="auto" w:fill="auto"/>
            <w:vAlign w:val="center"/>
          </w:tcPr>
          <w:p w14:paraId="5DEF9E6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混凝土分项工程质量验收记录</w:t>
            </w:r>
          </w:p>
        </w:tc>
        <w:tc>
          <w:tcPr>
            <w:tcW w:w="363" w:type="pct"/>
            <w:shd w:val="clear" w:color="auto" w:fill="auto"/>
            <w:vAlign w:val="center"/>
          </w:tcPr>
          <w:p w14:paraId="21CE5B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E469DE">
            <w:pPr>
              <w:jc w:val="center"/>
              <w:rPr>
                <w:rFonts w:asciiTheme="minorEastAsia" w:hAnsiTheme="minorEastAsia" w:eastAsiaTheme="minorEastAsia"/>
                <w:sz w:val="20"/>
                <w:szCs w:val="20"/>
              </w:rPr>
            </w:pPr>
          </w:p>
        </w:tc>
        <w:tc>
          <w:tcPr>
            <w:tcW w:w="363" w:type="pct"/>
            <w:shd w:val="clear" w:color="auto" w:fill="auto"/>
            <w:vAlign w:val="center"/>
          </w:tcPr>
          <w:p w14:paraId="42D482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06629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D4EA33">
            <w:pPr>
              <w:jc w:val="center"/>
              <w:rPr>
                <w:rFonts w:asciiTheme="minorEastAsia" w:hAnsiTheme="minorEastAsia" w:eastAsiaTheme="minorEastAsia"/>
                <w:sz w:val="20"/>
                <w:szCs w:val="20"/>
              </w:rPr>
            </w:pPr>
          </w:p>
        </w:tc>
      </w:tr>
      <w:tr w14:paraId="6F00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4635A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TJ4.2.21</w:t>
            </w:r>
          </w:p>
        </w:tc>
        <w:tc>
          <w:tcPr>
            <w:tcW w:w="2284" w:type="pct"/>
            <w:shd w:val="clear" w:color="auto" w:fill="auto"/>
            <w:vAlign w:val="center"/>
          </w:tcPr>
          <w:p w14:paraId="3B5C5D7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混凝土原材料检验批质量验收记录</w:t>
            </w:r>
          </w:p>
        </w:tc>
        <w:tc>
          <w:tcPr>
            <w:tcW w:w="363" w:type="pct"/>
            <w:shd w:val="clear" w:color="auto" w:fill="auto"/>
            <w:vAlign w:val="center"/>
          </w:tcPr>
          <w:p w14:paraId="312213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B706AAD">
            <w:pPr>
              <w:jc w:val="center"/>
              <w:rPr>
                <w:rFonts w:asciiTheme="minorEastAsia" w:hAnsiTheme="minorEastAsia" w:eastAsiaTheme="minorEastAsia"/>
                <w:sz w:val="20"/>
                <w:szCs w:val="20"/>
              </w:rPr>
            </w:pPr>
          </w:p>
        </w:tc>
        <w:tc>
          <w:tcPr>
            <w:tcW w:w="363" w:type="pct"/>
            <w:shd w:val="clear" w:color="auto" w:fill="auto"/>
            <w:vAlign w:val="center"/>
          </w:tcPr>
          <w:p w14:paraId="48A9BF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72CC9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199550">
            <w:pPr>
              <w:jc w:val="center"/>
              <w:rPr>
                <w:rFonts w:asciiTheme="minorEastAsia" w:hAnsiTheme="minorEastAsia" w:eastAsiaTheme="minorEastAsia"/>
                <w:sz w:val="20"/>
                <w:szCs w:val="20"/>
              </w:rPr>
            </w:pPr>
          </w:p>
        </w:tc>
      </w:tr>
      <w:tr w14:paraId="1164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BF7E2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TJ4.2.22</w:t>
            </w:r>
          </w:p>
        </w:tc>
        <w:tc>
          <w:tcPr>
            <w:tcW w:w="2284" w:type="pct"/>
            <w:shd w:val="clear" w:color="auto" w:fill="auto"/>
            <w:vAlign w:val="center"/>
          </w:tcPr>
          <w:p w14:paraId="489BEE3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混凝土施工检验批质量验收记录</w:t>
            </w:r>
          </w:p>
        </w:tc>
        <w:tc>
          <w:tcPr>
            <w:tcW w:w="363" w:type="pct"/>
            <w:shd w:val="clear" w:color="auto" w:fill="auto"/>
            <w:vAlign w:val="center"/>
          </w:tcPr>
          <w:p w14:paraId="0AA0FE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86942B">
            <w:pPr>
              <w:jc w:val="center"/>
              <w:rPr>
                <w:rFonts w:asciiTheme="minorEastAsia" w:hAnsiTheme="minorEastAsia" w:eastAsiaTheme="minorEastAsia"/>
                <w:sz w:val="20"/>
                <w:szCs w:val="20"/>
              </w:rPr>
            </w:pPr>
          </w:p>
        </w:tc>
        <w:tc>
          <w:tcPr>
            <w:tcW w:w="363" w:type="pct"/>
            <w:shd w:val="clear" w:color="auto" w:fill="auto"/>
            <w:vAlign w:val="center"/>
          </w:tcPr>
          <w:p w14:paraId="21F2C8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2A763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A0653B">
            <w:pPr>
              <w:jc w:val="center"/>
              <w:rPr>
                <w:rFonts w:asciiTheme="minorEastAsia" w:hAnsiTheme="minorEastAsia" w:eastAsiaTheme="minorEastAsia"/>
                <w:sz w:val="20"/>
                <w:szCs w:val="20"/>
              </w:rPr>
            </w:pPr>
          </w:p>
        </w:tc>
      </w:tr>
      <w:tr w14:paraId="242C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BF36DB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TJ4.2.23</w:t>
            </w:r>
          </w:p>
        </w:tc>
        <w:tc>
          <w:tcPr>
            <w:tcW w:w="2284" w:type="pct"/>
            <w:shd w:val="clear" w:color="auto" w:fill="auto"/>
            <w:vAlign w:val="center"/>
          </w:tcPr>
          <w:p w14:paraId="184FE0A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混凝土拌合物检验批质量验收记录</w:t>
            </w:r>
          </w:p>
        </w:tc>
        <w:tc>
          <w:tcPr>
            <w:tcW w:w="363" w:type="pct"/>
            <w:shd w:val="clear" w:color="auto" w:fill="auto"/>
            <w:vAlign w:val="center"/>
          </w:tcPr>
          <w:p w14:paraId="1DBD88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32DF53">
            <w:pPr>
              <w:jc w:val="center"/>
              <w:rPr>
                <w:rFonts w:asciiTheme="minorEastAsia" w:hAnsiTheme="minorEastAsia" w:eastAsiaTheme="minorEastAsia"/>
                <w:sz w:val="20"/>
                <w:szCs w:val="20"/>
              </w:rPr>
            </w:pPr>
          </w:p>
        </w:tc>
        <w:tc>
          <w:tcPr>
            <w:tcW w:w="363" w:type="pct"/>
            <w:shd w:val="clear" w:color="auto" w:fill="auto"/>
            <w:vAlign w:val="center"/>
          </w:tcPr>
          <w:p w14:paraId="12CAD8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24C1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778C013">
            <w:pPr>
              <w:jc w:val="center"/>
              <w:rPr>
                <w:rFonts w:asciiTheme="minorEastAsia" w:hAnsiTheme="minorEastAsia" w:eastAsiaTheme="minorEastAsia"/>
                <w:sz w:val="20"/>
                <w:szCs w:val="20"/>
              </w:rPr>
            </w:pPr>
          </w:p>
        </w:tc>
      </w:tr>
      <w:tr w14:paraId="47B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4ADD477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TJ4.2.24</w:t>
            </w:r>
          </w:p>
        </w:tc>
        <w:tc>
          <w:tcPr>
            <w:tcW w:w="2284" w:type="pct"/>
            <w:shd w:val="clear" w:color="auto" w:fill="auto"/>
            <w:vAlign w:val="center"/>
          </w:tcPr>
          <w:p w14:paraId="1E99527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现浇结构分项工程质量验收记录</w:t>
            </w:r>
          </w:p>
        </w:tc>
        <w:tc>
          <w:tcPr>
            <w:tcW w:w="363" w:type="pct"/>
            <w:shd w:val="clear" w:color="auto" w:fill="auto"/>
            <w:vAlign w:val="center"/>
          </w:tcPr>
          <w:p w14:paraId="3BF586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CB3356">
            <w:pPr>
              <w:jc w:val="center"/>
              <w:rPr>
                <w:rFonts w:asciiTheme="minorEastAsia" w:hAnsiTheme="minorEastAsia" w:eastAsiaTheme="minorEastAsia"/>
                <w:sz w:val="20"/>
                <w:szCs w:val="20"/>
              </w:rPr>
            </w:pPr>
          </w:p>
        </w:tc>
        <w:tc>
          <w:tcPr>
            <w:tcW w:w="363" w:type="pct"/>
            <w:shd w:val="clear" w:color="auto" w:fill="auto"/>
            <w:vAlign w:val="center"/>
          </w:tcPr>
          <w:p w14:paraId="6E4FD9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1249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95BBC1">
            <w:pPr>
              <w:jc w:val="center"/>
              <w:rPr>
                <w:rFonts w:asciiTheme="minorEastAsia" w:hAnsiTheme="minorEastAsia" w:eastAsiaTheme="minorEastAsia"/>
                <w:sz w:val="20"/>
                <w:szCs w:val="20"/>
              </w:rPr>
            </w:pPr>
          </w:p>
        </w:tc>
      </w:tr>
      <w:tr w14:paraId="59C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56F115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TJ4.2.25</w:t>
            </w:r>
          </w:p>
        </w:tc>
        <w:tc>
          <w:tcPr>
            <w:tcW w:w="2284" w:type="pct"/>
            <w:shd w:val="clear" w:color="auto" w:fill="auto"/>
            <w:vAlign w:val="center"/>
          </w:tcPr>
          <w:p w14:paraId="4709E8C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现浇结构位置和尺寸偏差检验批质量验收记录</w:t>
            </w:r>
          </w:p>
        </w:tc>
        <w:tc>
          <w:tcPr>
            <w:tcW w:w="363" w:type="pct"/>
            <w:shd w:val="clear" w:color="auto" w:fill="auto"/>
            <w:vAlign w:val="center"/>
          </w:tcPr>
          <w:p w14:paraId="681032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0A8320">
            <w:pPr>
              <w:jc w:val="center"/>
              <w:rPr>
                <w:rFonts w:asciiTheme="minorEastAsia" w:hAnsiTheme="minorEastAsia" w:eastAsiaTheme="minorEastAsia"/>
                <w:sz w:val="20"/>
                <w:szCs w:val="20"/>
              </w:rPr>
            </w:pPr>
          </w:p>
        </w:tc>
        <w:tc>
          <w:tcPr>
            <w:tcW w:w="363" w:type="pct"/>
            <w:shd w:val="clear" w:color="auto" w:fill="auto"/>
            <w:vAlign w:val="center"/>
          </w:tcPr>
          <w:p w14:paraId="7974DB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2183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A07418">
            <w:pPr>
              <w:jc w:val="center"/>
              <w:rPr>
                <w:rFonts w:asciiTheme="minorEastAsia" w:hAnsiTheme="minorEastAsia" w:eastAsiaTheme="minorEastAsia"/>
                <w:sz w:val="20"/>
                <w:szCs w:val="20"/>
              </w:rPr>
            </w:pPr>
          </w:p>
        </w:tc>
      </w:tr>
      <w:tr w14:paraId="4B27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6CF5FC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TJ4.2.26</w:t>
            </w:r>
          </w:p>
        </w:tc>
        <w:tc>
          <w:tcPr>
            <w:tcW w:w="2284" w:type="pct"/>
            <w:shd w:val="clear" w:color="auto" w:fill="auto"/>
            <w:vAlign w:val="center"/>
          </w:tcPr>
          <w:p w14:paraId="2364141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现浇结构设备基础位置和尺寸偏差检验批质量验收记录</w:t>
            </w:r>
          </w:p>
        </w:tc>
        <w:tc>
          <w:tcPr>
            <w:tcW w:w="363" w:type="pct"/>
            <w:shd w:val="clear" w:color="auto" w:fill="auto"/>
            <w:vAlign w:val="center"/>
          </w:tcPr>
          <w:p w14:paraId="010416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64BB0E5">
            <w:pPr>
              <w:jc w:val="center"/>
              <w:rPr>
                <w:rFonts w:asciiTheme="minorEastAsia" w:hAnsiTheme="minorEastAsia" w:eastAsiaTheme="minorEastAsia"/>
                <w:sz w:val="20"/>
                <w:szCs w:val="20"/>
              </w:rPr>
            </w:pPr>
          </w:p>
        </w:tc>
        <w:tc>
          <w:tcPr>
            <w:tcW w:w="363" w:type="pct"/>
            <w:shd w:val="clear" w:color="auto" w:fill="auto"/>
            <w:vAlign w:val="center"/>
          </w:tcPr>
          <w:p w14:paraId="41D0FB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4C99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3A0AAD">
            <w:pPr>
              <w:jc w:val="center"/>
              <w:rPr>
                <w:rFonts w:asciiTheme="minorEastAsia" w:hAnsiTheme="minorEastAsia" w:eastAsiaTheme="minorEastAsia"/>
                <w:sz w:val="20"/>
                <w:szCs w:val="20"/>
              </w:rPr>
            </w:pPr>
          </w:p>
        </w:tc>
      </w:tr>
      <w:tr w14:paraId="1D47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212A4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TJ4.2.27</w:t>
            </w:r>
          </w:p>
        </w:tc>
        <w:tc>
          <w:tcPr>
            <w:tcW w:w="2284" w:type="pct"/>
            <w:shd w:val="clear" w:color="auto" w:fill="auto"/>
            <w:vAlign w:val="center"/>
          </w:tcPr>
          <w:p w14:paraId="684ED90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现浇结构外观质量检验批质量验收记录</w:t>
            </w:r>
          </w:p>
        </w:tc>
        <w:tc>
          <w:tcPr>
            <w:tcW w:w="363" w:type="pct"/>
            <w:shd w:val="clear" w:color="auto" w:fill="auto"/>
            <w:vAlign w:val="center"/>
          </w:tcPr>
          <w:p w14:paraId="573A5D4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CF98ED">
            <w:pPr>
              <w:jc w:val="center"/>
              <w:rPr>
                <w:rFonts w:asciiTheme="minorEastAsia" w:hAnsiTheme="minorEastAsia" w:eastAsiaTheme="minorEastAsia"/>
                <w:sz w:val="20"/>
                <w:szCs w:val="20"/>
              </w:rPr>
            </w:pPr>
          </w:p>
        </w:tc>
        <w:tc>
          <w:tcPr>
            <w:tcW w:w="363" w:type="pct"/>
            <w:shd w:val="clear" w:color="auto" w:fill="auto"/>
            <w:vAlign w:val="center"/>
          </w:tcPr>
          <w:p w14:paraId="346275E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3D8CE3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DAD27D">
            <w:pPr>
              <w:jc w:val="center"/>
              <w:rPr>
                <w:rFonts w:asciiTheme="minorEastAsia" w:hAnsiTheme="minorEastAsia" w:eastAsiaTheme="minorEastAsia"/>
                <w:sz w:val="20"/>
                <w:szCs w:val="20"/>
              </w:rPr>
            </w:pPr>
          </w:p>
        </w:tc>
      </w:tr>
      <w:tr w14:paraId="6CA9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6EECAE">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TJ4.2.28</w:t>
            </w:r>
          </w:p>
        </w:tc>
        <w:tc>
          <w:tcPr>
            <w:tcW w:w="2284" w:type="pct"/>
            <w:shd w:val="clear" w:color="auto" w:fill="auto"/>
            <w:vAlign w:val="center"/>
          </w:tcPr>
          <w:p w14:paraId="552B202C">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装配式结构分项工程质量验收记录 </w:t>
            </w:r>
          </w:p>
        </w:tc>
        <w:tc>
          <w:tcPr>
            <w:tcW w:w="363" w:type="pct"/>
            <w:shd w:val="clear" w:color="auto" w:fill="auto"/>
            <w:vAlign w:val="center"/>
          </w:tcPr>
          <w:p w14:paraId="349D62A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004ACF">
            <w:pPr>
              <w:jc w:val="center"/>
              <w:rPr>
                <w:rFonts w:asciiTheme="minorEastAsia" w:hAnsiTheme="minorEastAsia" w:eastAsiaTheme="minorEastAsia"/>
                <w:sz w:val="20"/>
                <w:szCs w:val="20"/>
              </w:rPr>
            </w:pPr>
          </w:p>
        </w:tc>
        <w:tc>
          <w:tcPr>
            <w:tcW w:w="363" w:type="pct"/>
            <w:shd w:val="clear" w:color="auto" w:fill="auto"/>
            <w:vAlign w:val="center"/>
          </w:tcPr>
          <w:p w14:paraId="57BFE74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5B67DF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EA75E7">
            <w:pPr>
              <w:jc w:val="center"/>
              <w:rPr>
                <w:rFonts w:asciiTheme="minorEastAsia" w:hAnsiTheme="minorEastAsia" w:eastAsiaTheme="minorEastAsia"/>
                <w:sz w:val="20"/>
                <w:szCs w:val="20"/>
              </w:rPr>
            </w:pPr>
          </w:p>
        </w:tc>
      </w:tr>
      <w:tr w14:paraId="2774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6D092DC">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TJ4.2.29</w:t>
            </w:r>
          </w:p>
        </w:tc>
        <w:tc>
          <w:tcPr>
            <w:tcW w:w="2284" w:type="pct"/>
            <w:shd w:val="clear" w:color="auto" w:fill="auto"/>
            <w:vAlign w:val="center"/>
          </w:tcPr>
          <w:p w14:paraId="32A18672">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装配式结构分项工程(预制构件) 检验批质量</w:t>
            </w:r>
          </w:p>
          <w:p w14:paraId="07C3527E">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验收记录 </w:t>
            </w:r>
          </w:p>
        </w:tc>
        <w:tc>
          <w:tcPr>
            <w:tcW w:w="363" w:type="pct"/>
            <w:shd w:val="clear" w:color="auto" w:fill="auto"/>
            <w:vAlign w:val="center"/>
          </w:tcPr>
          <w:p w14:paraId="5804BF4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8A197E9">
            <w:pPr>
              <w:jc w:val="center"/>
              <w:rPr>
                <w:rFonts w:asciiTheme="minorEastAsia" w:hAnsiTheme="minorEastAsia" w:eastAsiaTheme="minorEastAsia"/>
                <w:sz w:val="20"/>
                <w:szCs w:val="20"/>
              </w:rPr>
            </w:pPr>
          </w:p>
        </w:tc>
        <w:tc>
          <w:tcPr>
            <w:tcW w:w="363" w:type="pct"/>
            <w:shd w:val="clear" w:color="auto" w:fill="auto"/>
            <w:vAlign w:val="center"/>
          </w:tcPr>
          <w:p w14:paraId="136D601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2B8B4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85AF5A3">
            <w:pPr>
              <w:jc w:val="center"/>
              <w:rPr>
                <w:rFonts w:asciiTheme="minorEastAsia" w:hAnsiTheme="minorEastAsia" w:eastAsiaTheme="minorEastAsia"/>
                <w:sz w:val="20"/>
                <w:szCs w:val="20"/>
              </w:rPr>
            </w:pPr>
          </w:p>
        </w:tc>
      </w:tr>
      <w:tr w14:paraId="665A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79144E">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TJ4.2.30</w:t>
            </w:r>
          </w:p>
        </w:tc>
        <w:tc>
          <w:tcPr>
            <w:tcW w:w="2284" w:type="pct"/>
            <w:shd w:val="clear" w:color="auto" w:fill="auto"/>
            <w:vAlign w:val="center"/>
          </w:tcPr>
          <w:p w14:paraId="21AD0A88">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装配式结构分项工程(安装与连接)检验批质量</w:t>
            </w:r>
          </w:p>
          <w:p w14:paraId="529A6C6E">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验收记录</w:t>
            </w:r>
          </w:p>
        </w:tc>
        <w:tc>
          <w:tcPr>
            <w:tcW w:w="363" w:type="pct"/>
            <w:shd w:val="clear" w:color="auto" w:fill="auto"/>
            <w:vAlign w:val="center"/>
          </w:tcPr>
          <w:p w14:paraId="06D2743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01C59D8">
            <w:pPr>
              <w:jc w:val="center"/>
              <w:rPr>
                <w:rFonts w:asciiTheme="minorEastAsia" w:hAnsiTheme="minorEastAsia" w:eastAsiaTheme="minorEastAsia"/>
                <w:sz w:val="20"/>
                <w:szCs w:val="20"/>
              </w:rPr>
            </w:pPr>
          </w:p>
        </w:tc>
        <w:tc>
          <w:tcPr>
            <w:tcW w:w="363" w:type="pct"/>
            <w:shd w:val="clear" w:color="auto" w:fill="auto"/>
            <w:vAlign w:val="center"/>
          </w:tcPr>
          <w:p w14:paraId="000FEE2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4DEB3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408695">
            <w:pPr>
              <w:jc w:val="center"/>
              <w:rPr>
                <w:rFonts w:asciiTheme="minorEastAsia" w:hAnsiTheme="minorEastAsia" w:eastAsiaTheme="minorEastAsia"/>
                <w:sz w:val="20"/>
                <w:szCs w:val="20"/>
              </w:rPr>
            </w:pPr>
          </w:p>
        </w:tc>
      </w:tr>
      <w:tr w14:paraId="41B6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5E45B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31</w:t>
            </w:r>
          </w:p>
        </w:tc>
        <w:tc>
          <w:tcPr>
            <w:tcW w:w="2284" w:type="pct"/>
            <w:shd w:val="clear" w:color="auto" w:fill="auto"/>
            <w:vAlign w:val="center"/>
          </w:tcPr>
          <w:p w14:paraId="740287C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砌体结构子分部工程质量验收记录</w:t>
            </w:r>
          </w:p>
        </w:tc>
        <w:tc>
          <w:tcPr>
            <w:tcW w:w="363" w:type="pct"/>
            <w:shd w:val="clear" w:color="auto" w:fill="auto"/>
            <w:vAlign w:val="center"/>
          </w:tcPr>
          <w:p w14:paraId="28B03D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064F5B">
            <w:pPr>
              <w:jc w:val="center"/>
              <w:rPr>
                <w:rFonts w:asciiTheme="minorEastAsia" w:hAnsiTheme="minorEastAsia" w:eastAsiaTheme="minorEastAsia"/>
                <w:sz w:val="20"/>
                <w:szCs w:val="20"/>
              </w:rPr>
            </w:pPr>
          </w:p>
        </w:tc>
        <w:tc>
          <w:tcPr>
            <w:tcW w:w="363" w:type="pct"/>
            <w:shd w:val="clear" w:color="auto" w:fill="auto"/>
            <w:vAlign w:val="center"/>
          </w:tcPr>
          <w:p w14:paraId="01CEB0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9FC9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D677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2FD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8B3FF97">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32</w:t>
            </w:r>
          </w:p>
        </w:tc>
        <w:tc>
          <w:tcPr>
            <w:tcW w:w="2284" w:type="pct"/>
            <w:shd w:val="clear" w:color="auto" w:fill="auto"/>
            <w:vAlign w:val="center"/>
          </w:tcPr>
          <w:p w14:paraId="138DB04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砖砌体分项工程质量验收记录</w:t>
            </w:r>
          </w:p>
        </w:tc>
        <w:tc>
          <w:tcPr>
            <w:tcW w:w="363" w:type="pct"/>
            <w:shd w:val="clear" w:color="auto" w:fill="auto"/>
            <w:vAlign w:val="center"/>
          </w:tcPr>
          <w:p w14:paraId="7C419B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020B8D">
            <w:pPr>
              <w:jc w:val="center"/>
              <w:rPr>
                <w:rFonts w:asciiTheme="minorEastAsia" w:hAnsiTheme="minorEastAsia" w:eastAsiaTheme="minorEastAsia"/>
                <w:sz w:val="20"/>
                <w:szCs w:val="20"/>
              </w:rPr>
            </w:pPr>
          </w:p>
        </w:tc>
        <w:tc>
          <w:tcPr>
            <w:tcW w:w="363" w:type="pct"/>
            <w:shd w:val="clear" w:color="auto" w:fill="auto"/>
            <w:vAlign w:val="center"/>
          </w:tcPr>
          <w:p w14:paraId="5754C6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0C9D5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2D1E7E">
            <w:pPr>
              <w:jc w:val="center"/>
              <w:rPr>
                <w:rFonts w:asciiTheme="minorEastAsia" w:hAnsiTheme="minorEastAsia" w:eastAsiaTheme="minorEastAsia"/>
                <w:sz w:val="20"/>
                <w:szCs w:val="20"/>
              </w:rPr>
            </w:pPr>
          </w:p>
        </w:tc>
      </w:tr>
      <w:tr w14:paraId="2A90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ED489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TJ4.2.3</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5012CBA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砖砌体检验批质量验收记录</w:t>
            </w:r>
          </w:p>
        </w:tc>
        <w:tc>
          <w:tcPr>
            <w:tcW w:w="363" w:type="pct"/>
            <w:shd w:val="clear" w:color="auto" w:fill="auto"/>
            <w:vAlign w:val="center"/>
          </w:tcPr>
          <w:p w14:paraId="5626CE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1732DC">
            <w:pPr>
              <w:jc w:val="center"/>
              <w:rPr>
                <w:rFonts w:asciiTheme="minorEastAsia" w:hAnsiTheme="minorEastAsia" w:eastAsiaTheme="minorEastAsia"/>
                <w:sz w:val="20"/>
                <w:szCs w:val="20"/>
              </w:rPr>
            </w:pPr>
          </w:p>
        </w:tc>
        <w:tc>
          <w:tcPr>
            <w:tcW w:w="363" w:type="pct"/>
            <w:shd w:val="clear" w:color="auto" w:fill="auto"/>
            <w:vAlign w:val="center"/>
          </w:tcPr>
          <w:p w14:paraId="1DB60C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6402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1AB0C1">
            <w:pPr>
              <w:jc w:val="center"/>
              <w:rPr>
                <w:rFonts w:asciiTheme="minorEastAsia" w:hAnsiTheme="minorEastAsia" w:eastAsiaTheme="minorEastAsia"/>
                <w:sz w:val="20"/>
                <w:szCs w:val="20"/>
              </w:rPr>
            </w:pPr>
          </w:p>
        </w:tc>
      </w:tr>
      <w:tr w14:paraId="6C19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86732D">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TJ4.2.3</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394981C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混凝土小型空心砌块砌体分项工程质量验收记录</w:t>
            </w:r>
          </w:p>
        </w:tc>
        <w:tc>
          <w:tcPr>
            <w:tcW w:w="363" w:type="pct"/>
            <w:shd w:val="clear" w:color="auto" w:fill="auto"/>
            <w:vAlign w:val="center"/>
          </w:tcPr>
          <w:p w14:paraId="7032BC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DD7068">
            <w:pPr>
              <w:jc w:val="center"/>
              <w:rPr>
                <w:rFonts w:asciiTheme="minorEastAsia" w:hAnsiTheme="minorEastAsia" w:eastAsiaTheme="minorEastAsia"/>
                <w:sz w:val="20"/>
                <w:szCs w:val="20"/>
              </w:rPr>
            </w:pPr>
          </w:p>
        </w:tc>
        <w:tc>
          <w:tcPr>
            <w:tcW w:w="363" w:type="pct"/>
            <w:shd w:val="clear" w:color="auto" w:fill="auto"/>
            <w:vAlign w:val="center"/>
          </w:tcPr>
          <w:p w14:paraId="251E54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AE54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EF10DD">
            <w:pPr>
              <w:jc w:val="center"/>
              <w:rPr>
                <w:rFonts w:asciiTheme="minorEastAsia" w:hAnsiTheme="minorEastAsia" w:eastAsiaTheme="minorEastAsia"/>
                <w:sz w:val="20"/>
                <w:szCs w:val="20"/>
              </w:rPr>
            </w:pPr>
          </w:p>
        </w:tc>
      </w:tr>
      <w:tr w14:paraId="63D4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56F62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TJ4.2.3</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54999C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混凝土小型空心砌块砌体检验批质量验收记录</w:t>
            </w:r>
          </w:p>
        </w:tc>
        <w:tc>
          <w:tcPr>
            <w:tcW w:w="363" w:type="pct"/>
            <w:shd w:val="clear" w:color="auto" w:fill="auto"/>
            <w:vAlign w:val="center"/>
          </w:tcPr>
          <w:p w14:paraId="1557D5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9111B1A">
            <w:pPr>
              <w:jc w:val="center"/>
              <w:rPr>
                <w:rFonts w:asciiTheme="minorEastAsia" w:hAnsiTheme="minorEastAsia" w:eastAsiaTheme="minorEastAsia"/>
                <w:sz w:val="20"/>
                <w:szCs w:val="20"/>
              </w:rPr>
            </w:pPr>
          </w:p>
        </w:tc>
        <w:tc>
          <w:tcPr>
            <w:tcW w:w="363" w:type="pct"/>
            <w:shd w:val="clear" w:color="auto" w:fill="auto"/>
            <w:vAlign w:val="center"/>
          </w:tcPr>
          <w:p w14:paraId="2377F3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48799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3C892ED">
            <w:pPr>
              <w:jc w:val="center"/>
              <w:rPr>
                <w:rFonts w:asciiTheme="minorEastAsia" w:hAnsiTheme="minorEastAsia" w:eastAsiaTheme="minorEastAsia"/>
                <w:sz w:val="20"/>
                <w:szCs w:val="20"/>
              </w:rPr>
            </w:pPr>
          </w:p>
        </w:tc>
      </w:tr>
      <w:tr w14:paraId="3C17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54333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36</w:t>
            </w:r>
          </w:p>
        </w:tc>
        <w:tc>
          <w:tcPr>
            <w:tcW w:w="2284" w:type="pct"/>
            <w:shd w:val="clear" w:color="auto" w:fill="auto"/>
            <w:vAlign w:val="center"/>
          </w:tcPr>
          <w:p w14:paraId="7CEA13A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石砌体分项工程质量验收记录</w:t>
            </w:r>
          </w:p>
        </w:tc>
        <w:tc>
          <w:tcPr>
            <w:tcW w:w="363" w:type="pct"/>
            <w:shd w:val="clear" w:color="auto" w:fill="auto"/>
            <w:vAlign w:val="center"/>
          </w:tcPr>
          <w:p w14:paraId="3827C4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379CD1">
            <w:pPr>
              <w:jc w:val="center"/>
              <w:rPr>
                <w:rFonts w:asciiTheme="minorEastAsia" w:hAnsiTheme="minorEastAsia" w:eastAsiaTheme="minorEastAsia"/>
                <w:sz w:val="20"/>
                <w:szCs w:val="20"/>
              </w:rPr>
            </w:pPr>
          </w:p>
        </w:tc>
        <w:tc>
          <w:tcPr>
            <w:tcW w:w="363" w:type="pct"/>
            <w:shd w:val="clear" w:color="auto" w:fill="auto"/>
            <w:vAlign w:val="center"/>
          </w:tcPr>
          <w:p w14:paraId="3494B8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5F00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A4061C">
            <w:pPr>
              <w:jc w:val="center"/>
              <w:rPr>
                <w:rFonts w:asciiTheme="minorEastAsia" w:hAnsiTheme="minorEastAsia" w:eastAsiaTheme="minorEastAsia"/>
                <w:sz w:val="20"/>
                <w:szCs w:val="20"/>
              </w:rPr>
            </w:pPr>
          </w:p>
        </w:tc>
      </w:tr>
      <w:tr w14:paraId="049A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7049807">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37</w:t>
            </w:r>
          </w:p>
        </w:tc>
        <w:tc>
          <w:tcPr>
            <w:tcW w:w="2284" w:type="pct"/>
            <w:shd w:val="clear" w:color="auto" w:fill="auto"/>
            <w:vAlign w:val="center"/>
          </w:tcPr>
          <w:p w14:paraId="5E23F9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石砌体检验批质量验收记录</w:t>
            </w:r>
          </w:p>
        </w:tc>
        <w:tc>
          <w:tcPr>
            <w:tcW w:w="363" w:type="pct"/>
            <w:shd w:val="clear" w:color="auto" w:fill="auto"/>
            <w:vAlign w:val="center"/>
          </w:tcPr>
          <w:p w14:paraId="13289D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D59482">
            <w:pPr>
              <w:jc w:val="center"/>
              <w:rPr>
                <w:rFonts w:asciiTheme="minorEastAsia" w:hAnsiTheme="minorEastAsia" w:eastAsiaTheme="minorEastAsia"/>
                <w:sz w:val="20"/>
                <w:szCs w:val="20"/>
              </w:rPr>
            </w:pPr>
          </w:p>
        </w:tc>
        <w:tc>
          <w:tcPr>
            <w:tcW w:w="363" w:type="pct"/>
            <w:shd w:val="clear" w:color="auto" w:fill="auto"/>
            <w:vAlign w:val="center"/>
          </w:tcPr>
          <w:p w14:paraId="300F9D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B2A0C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5C1C31B">
            <w:pPr>
              <w:jc w:val="center"/>
              <w:rPr>
                <w:rFonts w:asciiTheme="minorEastAsia" w:hAnsiTheme="minorEastAsia" w:eastAsiaTheme="minorEastAsia"/>
                <w:sz w:val="20"/>
                <w:szCs w:val="20"/>
              </w:rPr>
            </w:pPr>
          </w:p>
        </w:tc>
      </w:tr>
      <w:tr w14:paraId="0613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6F217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TJ4.2.3</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04FF9A0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配筋砌体分项工程质量验收记录</w:t>
            </w:r>
          </w:p>
        </w:tc>
        <w:tc>
          <w:tcPr>
            <w:tcW w:w="363" w:type="pct"/>
            <w:shd w:val="clear" w:color="auto" w:fill="auto"/>
            <w:vAlign w:val="center"/>
          </w:tcPr>
          <w:p w14:paraId="7DD767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DCC2F20">
            <w:pPr>
              <w:jc w:val="center"/>
              <w:rPr>
                <w:rFonts w:asciiTheme="minorEastAsia" w:hAnsiTheme="minorEastAsia" w:eastAsiaTheme="minorEastAsia"/>
                <w:sz w:val="20"/>
                <w:szCs w:val="20"/>
              </w:rPr>
            </w:pPr>
          </w:p>
        </w:tc>
        <w:tc>
          <w:tcPr>
            <w:tcW w:w="363" w:type="pct"/>
            <w:shd w:val="clear" w:color="auto" w:fill="auto"/>
            <w:vAlign w:val="center"/>
          </w:tcPr>
          <w:p w14:paraId="7870D9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2D2BA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C693B7">
            <w:pPr>
              <w:jc w:val="center"/>
              <w:rPr>
                <w:rFonts w:asciiTheme="minorEastAsia" w:hAnsiTheme="minorEastAsia" w:eastAsiaTheme="minorEastAsia"/>
                <w:sz w:val="20"/>
                <w:szCs w:val="20"/>
              </w:rPr>
            </w:pPr>
          </w:p>
        </w:tc>
      </w:tr>
      <w:tr w14:paraId="026D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30A5A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TJ4.2.3</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07E1FE8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配筋砌体检验批质量验收记录</w:t>
            </w:r>
          </w:p>
        </w:tc>
        <w:tc>
          <w:tcPr>
            <w:tcW w:w="363" w:type="pct"/>
            <w:shd w:val="clear" w:color="auto" w:fill="auto"/>
            <w:vAlign w:val="center"/>
          </w:tcPr>
          <w:p w14:paraId="5923EC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4E473C">
            <w:pPr>
              <w:jc w:val="center"/>
              <w:rPr>
                <w:rFonts w:asciiTheme="minorEastAsia" w:hAnsiTheme="minorEastAsia" w:eastAsiaTheme="minorEastAsia"/>
                <w:sz w:val="20"/>
                <w:szCs w:val="20"/>
              </w:rPr>
            </w:pPr>
          </w:p>
        </w:tc>
        <w:tc>
          <w:tcPr>
            <w:tcW w:w="363" w:type="pct"/>
            <w:shd w:val="clear" w:color="auto" w:fill="auto"/>
            <w:vAlign w:val="center"/>
          </w:tcPr>
          <w:p w14:paraId="6323CA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CCAAD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3E6588">
            <w:pPr>
              <w:jc w:val="center"/>
              <w:rPr>
                <w:rFonts w:asciiTheme="minorEastAsia" w:hAnsiTheme="minorEastAsia" w:eastAsiaTheme="minorEastAsia"/>
                <w:sz w:val="20"/>
                <w:szCs w:val="20"/>
              </w:rPr>
            </w:pPr>
          </w:p>
        </w:tc>
      </w:tr>
      <w:tr w14:paraId="016F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CFE3E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TJ4.2.40</w:t>
            </w:r>
          </w:p>
        </w:tc>
        <w:tc>
          <w:tcPr>
            <w:tcW w:w="2284" w:type="pct"/>
            <w:shd w:val="clear" w:color="auto" w:fill="auto"/>
            <w:vAlign w:val="center"/>
          </w:tcPr>
          <w:p w14:paraId="15579D5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填充墙砌体分项工程质量验收记录</w:t>
            </w:r>
          </w:p>
        </w:tc>
        <w:tc>
          <w:tcPr>
            <w:tcW w:w="363" w:type="pct"/>
            <w:shd w:val="clear" w:color="auto" w:fill="auto"/>
            <w:vAlign w:val="center"/>
          </w:tcPr>
          <w:p w14:paraId="7617F7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423C96">
            <w:pPr>
              <w:jc w:val="center"/>
              <w:rPr>
                <w:rFonts w:asciiTheme="minorEastAsia" w:hAnsiTheme="minorEastAsia" w:eastAsiaTheme="minorEastAsia"/>
                <w:sz w:val="20"/>
                <w:szCs w:val="20"/>
              </w:rPr>
            </w:pPr>
          </w:p>
        </w:tc>
        <w:tc>
          <w:tcPr>
            <w:tcW w:w="363" w:type="pct"/>
            <w:shd w:val="clear" w:color="auto" w:fill="auto"/>
            <w:vAlign w:val="center"/>
          </w:tcPr>
          <w:p w14:paraId="2EEA6E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3A691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B8849E">
            <w:pPr>
              <w:jc w:val="center"/>
              <w:rPr>
                <w:rFonts w:asciiTheme="minorEastAsia" w:hAnsiTheme="minorEastAsia" w:eastAsiaTheme="minorEastAsia"/>
                <w:sz w:val="20"/>
                <w:szCs w:val="20"/>
              </w:rPr>
            </w:pPr>
          </w:p>
        </w:tc>
      </w:tr>
      <w:tr w14:paraId="0728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21BB8F">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41</w:t>
            </w:r>
          </w:p>
        </w:tc>
        <w:tc>
          <w:tcPr>
            <w:tcW w:w="2284" w:type="pct"/>
            <w:shd w:val="clear" w:color="auto" w:fill="auto"/>
            <w:vAlign w:val="center"/>
          </w:tcPr>
          <w:p w14:paraId="4C9345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填充墙砌体检验批质量验收记录</w:t>
            </w:r>
          </w:p>
        </w:tc>
        <w:tc>
          <w:tcPr>
            <w:tcW w:w="363" w:type="pct"/>
            <w:shd w:val="clear" w:color="auto" w:fill="auto"/>
            <w:vAlign w:val="center"/>
          </w:tcPr>
          <w:p w14:paraId="403125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F588BE5">
            <w:pPr>
              <w:jc w:val="center"/>
              <w:rPr>
                <w:rFonts w:asciiTheme="minorEastAsia" w:hAnsiTheme="minorEastAsia" w:eastAsiaTheme="minorEastAsia"/>
                <w:sz w:val="20"/>
                <w:szCs w:val="20"/>
              </w:rPr>
            </w:pPr>
          </w:p>
        </w:tc>
        <w:tc>
          <w:tcPr>
            <w:tcW w:w="363" w:type="pct"/>
            <w:shd w:val="clear" w:color="auto" w:fill="auto"/>
            <w:vAlign w:val="center"/>
          </w:tcPr>
          <w:p w14:paraId="50046F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9A152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541D97">
            <w:pPr>
              <w:jc w:val="center"/>
              <w:rPr>
                <w:rFonts w:asciiTheme="minorEastAsia" w:hAnsiTheme="minorEastAsia" w:eastAsiaTheme="minorEastAsia"/>
                <w:sz w:val="20"/>
                <w:szCs w:val="20"/>
              </w:rPr>
            </w:pPr>
          </w:p>
        </w:tc>
      </w:tr>
      <w:tr w14:paraId="380C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C7BC0A">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42</w:t>
            </w:r>
          </w:p>
        </w:tc>
        <w:tc>
          <w:tcPr>
            <w:tcW w:w="2284" w:type="pct"/>
            <w:shd w:val="clear" w:color="auto" w:fill="auto"/>
            <w:vAlign w:val="center"/>
          </w:tcPr>
          <w:p w14:paraId="2BCDE78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木结构子分部工程质量验收记录</w:t>
            </w:r>
          </w:p>
        </w:tc>
        <w:tc>
          <w:tcPr>
            <w:tcW w:w="363" w:type="pct"/>
            <w:shd w:val="clear" w:color="auto" w:fill="auto"/>
            <w:vAlign w:val="center"/>
          </w:tcPr>
          <w:p w14:paraId="52538B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0923B4C">
            <w:pPr>
              <w:jc w:val="center"/>
              <w:rPr>
                <w:rFonts w:asciiTheme="minorEastAsia" w:hAnsiTheme="minorEastAsia" w:eastAsiaTheme="minorEastAsia"/>
                <w:sz w:val="20"/>
                <w:szCs w:val="20"/>
              </w:rPr>
            </w:pPr>
          </w:p>
        </w:tc>
        <w:tc>
          <w:tcPr>
            <w:tcW w:w="363" w:type="pct"/>
            <w:shd w:val="clear" w:color="auto" w:fill="auto"/>
            <w:vAlign w:val="center"/>
          </w:tcPr>
          <w:p w14:paraId="784ECB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029B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F63F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53F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86424F0">
            <w:pPr>
              <w:widowControl/>
              <w:jc w:val="center"/>
              <w:rPr>
                <w:rFonts w:hint="eastAsia"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6834FC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方木和原木结构分项工程质量验收记录</w:t>
            </w:r>
          </w:p>
        </w:tc>
        <w:tc>
          <w:tcPr>
            <w:tcW w:w="363" w:type="pct"/>
            <w:shd w:val="clear" w:color="auto" w:fill="auto"/>
            <w:vAlign w:val="center"/>
          </w:tcPr>
          <w:p w14:paraId="294D11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F4C8D0">
            <w:pPr>
              <w:jc w:val="center"/>
              <w:rPr>
                <w:rFonts w:asciiTheme="minorEastAsia" w:hAnsiTheme="minorEastAsia" w:eastAsiaTheme="minorEastAsia"/>
                <w:sz w:val="20"/>
                <w:szCs w:val="20"/>
              </w:rPr>
            </w:pPr>
          </w:p>
        </w:tc>
        <w:tc>
          <w:tcPr>
            <w:tcW w:w="363" w:type="pct"/>
            <w:shd w:val="clear" w:color="auto" w:fill="auto"/>
            <w:vAlign w:val="center"/>
          </w:tcPr>
          <w:p w14:paraId="7033DC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90FB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022B1D">
            <w:pPr>
              <w:jc w:val="center"/>
              <w:rPr>
                <w:rFonts w:asciiTheme="minorEastAsia" w:hAnsiTheme="minorEastAsia" w:eastAsiaTheme="minorEastAsia"/>
                <w:sz w:val="20"/>
                <w:szCs w:val="20"/>
              </w:rPr>
            </w:pPr>
          </w:p>
        </w:tc>
      </w:tr>
      <w:tr w14:paraId="0387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3C3096E">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9EF413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方木和原木结构检验批质量验收记录</w:t>
            </w:r>
          </w:p>
        </w:tc>
        <w:tc>
          <w:tcPr>
            <w:tcW w:w="363" w:type="pct"/>
            <w:shd w:val="clear" w:color="auto" w:fill="auto"/>
            <w:vAlign w:val="center"/>
          </w:tcPr>
          <w:p w14:paraId="5C8552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667B0D">
            <w:pPr>
              <w:jc w:val="center"/>
              <w:rPr>
                <w:rFonts w:asciiTheme="minorEastAsia" w:hAnsiTheme="minorEastAsia" w:eastAsiaTheme="minorEastAsia"/>
                <w:sz w:val="20"/>
                <w:szCs w:val="20"/>
              </w:rPr>
            </w:pPr>
          </w:p>
        </w:tc>
        <w:tc>
          <w:tcPr>
            <w:tcW w:w="363" w:type="pct"/>
            <w:shd w:val="clear" w:color="auto" w:fill="auto"/>
            <w:vAlign w:val="center"/>
          </w:tcPr>
          <w:p w14:paraId="50E1F9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2BE82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95C806">
            <w:pPr>
              <w:jc w:val="center"/>
              <w:rPr>
                <w:rFonts w:asciiTheme="minorEastAsia" w:hAnsiTheme="minorEastAsia" w:eastAsiaTheme="minorEastAsia"/>
                <w:sz w:val="20"/>
                <w:szCs w:val="20"/>
              </w:rPr>
            </w:pPr>
          </w:p>
        </w:tc>
      </w:tr>
      <w:tr w14:paraId="6F85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63697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16D46B0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胶合木结构分项工程质量验收记录</w:t>
            </w:r>
          </w:p>
        </w:tc>
        <w:tc>
          <w:tcPr>
            <w:tcW w:w="363" w:type="pct"/>
            <w:shd w:val="clear" w:color="auto" w:fill="auto"/>
            <w:vAlign w:val="center"/>
          </w:tcPr>
          <w:p w14:paraId="254D63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FCABFD9">
            <w:pPr>
              <w:jc w:val="center"/>
              <w:rPr>
                <w:rFonts w:asciiTheme="minorEastAsia" w:hAnsiTheme="minorEastAsia" w:eastAsiaTheme="minorEastAsia"/>
                <w:sz w:val="20"/>
                <w:szCs w:val="20"/>
              </w:rPr>
            </w:pPr>
          </w:p>
        </w:tc>
        <w:tc>
          <w:tcPr>
            <w:tcW w:w="363" w:type="pct"/>
            <w:shd w:val="clear" w:color="auto" w:fill="auto"/>
            <w:vAlign w:val="center"/>
          </w:tcPr>
          <w:p w14:paraId="2DD54C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DD0C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2420901">
            <w:pPr>
              <w:jc w:val="center"/>
              <w:rPr>
                <w:rFonts w:asciiTheme="minorEastAsia" w:hAnsiTheme="minorEastAsia" w:eastAsiaTheme="minorEastAsia"/>
                <w:sz w:val="20"/>
                <w:szCs w:val="20"/>
              </w:rPr>
            </w:pPr>
          </w:p>
        </w:tc>
      </w:tr>
      <w:tr w14:paraId="3DDE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398B8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2A6D8DD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胶合木结构检验批质量验收记录</w:t>
            </w:r>
          </w:p>
        </w:tc>
        <w:tc>
          <w:tcPr>
            <w:tcW w:w="363" w:type="pct"/>
            <w:shd w:val="clear" w:color="auto" w:fill="auto"/>
            <w:vAlign w:val="center"/>
          </w:tcPr>
          <w:p w14:paraId="70642B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46F574">
            <w:pPr>
              <w:jc w:val="center"/>
              <w:rPr>
                <w:rFonts w:asciiTheme="minorEastAsia" w:hAnsiTheme="minorEastAsia" w:eastAsiaTheme="minorEastAsia"/>
                <w:sz w:val="20"/>
                <w:szCs w:val="20"/>
              </w:rPr>
            </w:pPr>
          </w:p>
        </w:tc>
        <w:tc>
          <w:tcPr>
            <w:tcW w:w="363" w:type="pct"/>
            <w:shd w:val="clear" w:color="auto" w:fill="auto"/>
            <w:vAlign w:val="center"/>
          </w:tcPr>
          <w:p w14:paraId="305440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419D2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7E8FFC">
            <w:pPr>
              <w:jc w:val="center"/>
              <w:rPr>
                <w:rFonts w:asciiTheme="minorEastAsia" w:hAnsiTheme="minorEastAsia" w:eastAsiaTheme="minorEastAsia"/>
                <w:sz w:val="20"/>
                <w:szCs w:val="20"/>
              </w:rPr>
            </w:pPr>
          </w:p>
        </w:tc>
      </w:tr>
      <w:tr w14:paraId="0C33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1AB79F3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0A569EF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轻型木结构分项工程质量验收记录</w:t>
            </w:r>
          </w:p>
        </w:tc>
        <w:tc>
          <w:tcPr>
            <w:tcW w:w="363" w:type="pct"/>
            <w:shd w:val="clear" w:color="auto" w:fill="auto"/>
            <w:vAlign w:val="center"/>
          </w:tcPr>
          <w:p w14:paraId="57D632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C390B6">
            <w:pPr>
              <w:jc w:val="center"/>
              <w:rPr>
                <w:rFonts w:asciiTheme="minorEastAsia" w:hAnsiTheme="minorEastAsia" w:eastAsiaTheme="minorEastAsia"/>
                <w:sz w:val="20"/>
                <w:szCs w:val="20"/>
              </w:rPr>
            </w:pPr>
          </w:p>
        </w:tc>
        <w:tc>
          <w:tcPr>
            <w:tcW w:w="363" w:type="pct"/>
            <w:shd w:val="clear" w:color="auto" w:fill="auto"/>
            <w:vAlign w:val="center"/>
          </w:tcPr>
          <w:p w14:paraId="36C404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EE1B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9EFB67">
            <w:pPr>
              <w:jc w:val="center"/>
              <w:rPr>
                <w:rFonts w:asciiTheme="minorEastAsia" w:hAnsiTheme="minorEastAsia" w:eastAsiaTheme="minorEastAsia"/>
                <w:sz w:val="20"/>
                <w:szCs w:val="20"/>
              </w:rPr>
            </w:pPr>
          </w:p>
        </w:tc>
      </w:tr>
      <w:tr w14:paraId="593E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9E3ED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00FCAE5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轻型木结构检验批质量验收记录</w:t>
            </w:r>
          </w:p>
        </w:tc>
        <w:tc>
          <w:tcPr>
            <w:tcW w:w="363" w:type="pct"/>
            <w:shd w:val="clear" w:color="auto" w:fill="auto"/>
            <w:vAlign w:val="center"/>
          </w:tcPr>
          <w:p w14:paraId="233C23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77F3CF">
            <w:pPr>
              <w:jc w:val="center"/>
              <w:rPr>
                <w:rFonts w:asciiTheme="minorEastAsia" w:hAnsiTheme="minorEastAsia" w:eastAsiaTheme="minorEastAsia"/>
                <w:sz w:val="20"/>
                <w:szCs w:val="20"/>
              </w:rPr>
            </w:pPr>
          </w:p>
        </w:tc>
        <w:tc>
          <w:tcPr>
            <w:tcW w:w="363" w:type="pct"/>
            <w:shd w:val="clear" w:color="auto" w:fill="auto"/>
            <w:vAlign w:val="center"/>
          </w:tcPr>
          <w:p w14:paraId="661C44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9777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4C83AD4">
            <w:pPr>
              <w:jc w:val="center"/>
              <w:rPr>
                <w:rFonts w:asciiTheme="minorEastAsia" w:hAnsiTheme="minorEastAsia" w:eastAsiaTheme="minorEastAsia"/>
                <w:sz w:val="20"/>
                <w:szCs w:val="20"/>
              </w:rPr>
            </w:pPr>
          </w:p>
        </w:tc>
      </w:tr>
      <w:tr w14:paraId="10A2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6D1A6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TJ4.2.4</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CE115D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木结构的防护分项工程质量验收记录</w:t>
            </w:r>
          </w:p>
        </w:tc>
        <w:tc>
          <w:tcPr>
            <w:tcW w:w="363" w:type="pct"/>
            <w:shd w:val="clear" w:color="auto" w:fill="auto"/>
            <w:vAlign w:val="center"/>
          </w:tcPr>
          <w:p w14:paraId="144DA0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648DB6">
            <w:pPr>
              <w:jc w:val="center"/>
              <w:rPr>
                <w:rFonts w:asciiTheme="minorEastAsia" w:hAnsiTheme="minorEastAsia" w:eastAsiaTheme="minorEastAsia"/>
                <w:sz w:val="20"/>
                <w:szCs w:val="20"/>
              </w:rPr>
            </w:pPr>
          </w:p>
        </w:tc>
        <w:tc>
          <w:tcPr>
            <w:tcW w:w="363" w:type="pct"/>
            <w:shd w:val="clear" w:color="auto" w:fill="auto"/>
            <w:vAlign w:val="center"/>
          </w:tcPr>
          <w:p w14:paraId="689081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B18B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223B7AC">
            <w:pPr>
              <w:jc w:val="center"/>
              <w:rPr>
                <w:rFonts w:asciiTheme="minorEastAsia" w:hAnsiTheme="minorEastAsia" w:eastAsiaTheme="minorEastAsia"/>
                <w:sz w:val="20"/>
                <w:szCs w:val="20"/>
              </w:rPr>
            </w:pPr>
          </w:p>
        </w:tc>
      </w:tr>
      <w:tr w14:paraId="5170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64853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50</w:t>
            </w:r>
          </w:p>
        </w:tc>
        <w:tc>
          <w:tcPr>
            <w:tcW w:w="2284" w:type="pct"/>
            <w:shd w:val="clear" w:color="auto" w:fill="auto"/>
            <w:vAlign w:val="center"/>
          </w:tcPr>
          <w:p w14:paraId="68E6365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木结构的防护检验批质量验收记录</w:t>
            </w:r>
          </w:p>
        </w:tc>
        <w:tc>
          <w:tcPr>
            <w:tcW w:w="363" w:type="pct"/>
            <w:shd w:val="clear" w:color="auto" w:fill="auto"/>
            <w:vAlign w:val="center"/>
          </w:tcPr>
          <w:p w14:paraId="65C642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7DEC18">
            <w:pPr>
              <w:jc w:val="center"/>
              <w:rPr>
                <w:rFonts w:asciiTheme="minorEastAsia" w:hAnsiTheme="minorEastAsia" w:eastAsiaTheme="minorEastAsia"/>
                <w:sz w:val="20"/>
                <w:szCs w:val="20"/>
              </w:rPr>
            </w:pPr>
          </w:p>
        </w:tc>
        <w:tc>
          <w:tcPr>
            <w:tcW w:w="363" w:type="pct"/>
            <w:shd w:val="clear" w:color="auto" w:fill="auto"/>
            <w:vAlign w:val="center"/>
          </w:tcPr>
          <w:p w14:paraId="3CB6D6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F7EC2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EE1C66">
            <w:pPr>
              <w:jc w:val="center"/>
              <w:rPr>
                <w:rFonts w:asciiTheme="minorEastAsia" w:hAnsiTheme="minorEastAsia" w:eastAsiaTheme="minorEastAsia"/>
                <w:sz w:val="20"/>
                <w:szCs w:val="20"/>
              </w:rPr>
            </w:pPr>
          </w:p>
        </w:tc>
      </w:tr>
      <w:tr w14:paraId="6461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B798B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51</w:t>
            </w:r>
          </w:p>
        </w:tc>
        <w:tc>
          <w:tcPr>
            <w:tcW w:w="2284" w:type="pct"/>
            <w:shd w:val="clear" w:color="auto" w:fill="auto"/>
            <w:vAlign w:val="center"/>
          </w:tcPr>
          <w:p w14:paraId="316ABDE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钢管混凝土子分部工程质量验收记录</w:t>
            </w:r>
          </w:p>
        </w:tc>
        <w:tc>
          <w:tcPr>
            <w:tcW w:w="363" w:type="pct"/>
            <w:shd w:val="clear" w:color="auto" w:fill="auto"/>
            <w:vAlign w:val="center"/>
          </w:tcPr>
          <w:p w14:paraId="4658BF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976D8D0">
            <w:pPr>
              <w:jc w:val="center"/>
              <w:rPr>
                <w:rFonts w:asciiTheme="minorEastAsia" w:hAnsiTheme="minorEastAsia" w:eastAsiaTheme="minorEastAsia"/>
                <w:sz w:val="20"/>
                <w:szCs w:val="20"/>
              </w:rPr>
            </w:pPr>
          </w:p>
        </w:tc>
        <w:tc>
          <w:tcPr>
            <w:tcW w:w="363" w:type="pct"/>
            <w:shd w:val="clear" w:color="auto" w:fill="auto"/>
            <w:vAlign w:val="center"/>
          </w:tcPr>
          <w:p w14:paraId="7B3903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9DF3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61FC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4A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021E9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52</w:t>
            </w:r>
          </w:p>
        </w:tc>
        <w:tc>
          <w:tcPr>
            <w:tcW w:w="2284" w:type="pct"/>
            <w:shd w:val="clear" w:color="auto" w:fill="auto"/>
            <w:vAlign w:val="center"/>
          </w:tcPr>
          <w:p w14:paraId="6954FC7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构件现场拼装分项工程质量验收记录</w:t>
            </w:r>
          </w:p>
        </w:tc>
        <w:tc>
          <w:tcPr>
            <w:tcW w:w="363" w:type="pct"/>
            <w:shd w:val="clear" w:color="auto" w:fill="auto"/>
            <w:vAlign w:val="center"/>
          </w:tcPr>
          <w:p w14:paraId="664CCA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D32C08">
            <w:pPr>
              <w:jc w:val="center"/>
              <w:rPr>
                <w:rFonts w:asciiTheme="minorEastAsia" w:hAnsiTheme="minorEastAsia" w:eastAsiaTheme="minorEastAsia"/>
                <w:sz w:val="20"/>
                <w:szCs w:val="20"/>
              </w:rPr>
            </w:pPr>
          </w:p>
        </w:tc>
        <w:tc>
          <w:tcPr>
            <w:tcW w:w="363" w:type="pct"/>
            <w:shd w:val="clear" w:color="auto" w:fill="auto"/>
            <w:vAlign w:val="center"/>
          </w:tcPr>
          <w:p w14:paraId="167B20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53E7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4EFDE39">
            <w:pPr>
              <w:jc w:val="center"/>
              <w:rPr>
                <w:rFonts w:asciiTheme="minorEastAsia" w:hAnsiTheme="minorEastAsia" w:eastAsiaTheme="minorEastAsia"/>
                <w:sz w:val="20"/>
                <w:szCs w:val="20"/>
              </w:rPr>
            </w:pPr>
          </w:p>
        </w:tc>
      </w:tr>
      <w:tr w14:paraId="404D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E9AE6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33448E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钢管构件进场验收检验批质量验收记录</w:t>
            </w:r>
          </w:p>
        </w:tc>
        <w:tc>
          <w:tcPr>
            <w:tcW w:w="363" w:type="pct"/>
            <w:shd w:val="clear" w:color="auto" w:fill="auto"/>
            <w:vAlign w:val="center"/>
          </w:tcPr>
          <w:p w14:paraId="35001D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9C6A9C">
            <w:pPr>
              <w:jc w:val="center"/>
              <w:rPr>
                <w:rFonts w:asciiTheme="minorEastAsia" w:hAnsiTheme="minorEastAsia" w:eastAsiaTheme="minorEastAsia"/>
                <w:sz w:val="20"/>
                <w:szCs w:val="20"/>
              </w:rPr>
            </w:pPr>
          </w:p>
        </w:tc>
        <w:tc>
          <w:tcPr>
            <w:tcW w:w="363" w:type="pct"/>
            <w:shd w:val="clear" w:color="auto" w:fill="auto"/>
            <w:vAlign w:val="center"/>
          </w:tcPr>
          <w:p w14:paraId="04F81D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E98E6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F9F944">
            <w:pPr>
              <w:jc w:val="center"/>
              <w:rPr>
                <w:rFonts w:asciiTheme="minorEastAsia" w:hAnsiTheme="minorEastAsia" w:eastAsiaTheme="minorEastAsia"/>
                <w:sz w:val="20"/>
                <w:szCs w:val="20"/>
              </w:rPr>
            </w:pPr>
          </w:p>
        </w:tc>
      </w:tr>
      <w:tr w14:paraId="4B7D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25F8AE">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289DD0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钢管混凝土构件现场拼装检验批质量验收记录</w:t>
            </w:r>
          </w:p>
        </w:tc>
        <w:tc>
          <w:tcPr>
            <w:tcW w:w="363" w:type="pct"/>
            <w:shd w:val="clear" w:color="auto" w:fill="auto"/>
            <w:vAlign w:val="center"/>
          </w:tcPr>
          <w:p w14:paraId="1BFC80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B37260">
            <w:pPr>
              <w:jc w:val="center"/>
              <w:rPr>
                <w:rFonts w:asciiTheme="minorEastAsia" w:hAnsiTheme="minorEastAsia" w:eastAsiaTheme="minorEastAsia"/>
                <w:sz w:val="20"/>
                <w:szCs w:val="20"/>
              </w:rPr>
            </w:pPr>
          </w:p>
        </w:tc>
        <w:tc>
          <w:tcPr>
            <w:tcW w:w="363" w:type="pct"/>
            <w:shd w:val="clear" w:color="auto" w:fill="auto"/>
            <w:vAlign w:val="center"/>
          </w:tcPr>
          <w:p w14:paraId="4FC026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CB003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81682F">
            <w:pPr>
              <w:jc w:val="center"/>
              <w:rPr>
                <w:rFonts w:asciiTheme="minorEastAsia" w:hAnsiTheme="minorEastAsia" w:eastAsiaTheme="minorEastAsia"/>
                <w:sz w:val="20"/>
                <w:szCs w:val="20"/>
              </w:rPr>
            </w:pPr>
          </w:p>
        </w:tc>
      </w:tr>
      <w:tr w14:paraId="489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E89B8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412C14C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构件安装分项工程质量验收记录</w:t>
            </w:r>
          </w:p>
        </w:tc>
        <w:tc>
          <w:tcPr>
            <w:tcW w:w="363" w:type="pct"/>
            <w:shd w:val="clear" w:color="auto" w:fill="auto"/>
            <w:vAlign w:val="center"/>
          </w:tcPr>
          <w:p w14:paraId="0E39CA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F3219F">
            <w:pPr>
              <w:jc w:val="center"/>
              <w:rPr>
                <w:rFonts w:asciiTheme="minorEastAsia" w:hAnsiTheme="minorEastAsia" w:eastAsiaTheme="minorEastAsia"/>
                <w:sz w:val="20"/>
                <w:szCs w:val="20"/>
              </w:rPr>
            </w:pPr>
          </w:p>
        </w:tc>
        <w:tc>
          <w:tcPr>
            <w:tcW w:w="363" w:type="pct"/>
            <w:shd w:val="clear" w:color="auto" w:fill="auto"/>
            <w:vAlign w:val="center"/>
          </w:tcPr>
          <w:p w14:paraId="0EEF86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1BA8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A5D876">
            <w:pPr>
              <w:jc w:val="center"/>
              <w:rPr>
                <w:rFonts w:asciiTheme="minorEastAsia" w:hAnsiTheme="minorEastAsia" w:eastAsiaTheme="minorEastAsia"/>
                <w:sz w:val="20"/>
                <w:szCs w:val="20"/>
              </w:rPr>
            </w:pPr>
          </w:p>
        </w:tc>
      </w:tr>
      <w:tr w14:paraId="77CD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D1112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7F7991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钢管混凝土柱柱脚锚固检验批质量验收记录</w:t>
            </w:r>
          </w:p>
        </w:tc>
        <w:tc>
          <w:tcPr>
            <w:tcW w:w="363" w:type="pct"/>
            <w:shd w:val="clear" w:color="auto" w:fill="auto"/>
            <w:vAlign w:val="center"/>
          </w:tcPr>
          <w:p w14:paraId="73D4E0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472BFD0">
            <w:pPr>
              <w:jc w:val="center"/>
              <w:rPr>
                <w:rFonts w:asciiTheme="minorEastAsia" w:hAnsiTheme="minorEastAsia" w:eastAsiaTheme="minorEastAsia"/>
                <w:sz w:val="20"/>
                <w:szCs w:val="20"/>
              </w:rPr>
            </w:pPr>
          </w:p>
        </w:tc>
        <w:tc>
          <w:tcPr>
            <w:tcW w:w="363" w:type="pct"/>
            <w:shd w:val="clear" w:color="auto" w:fill="auto"/>
            <w:vAlign w:val="center"/>
          </w:tcPr>
          <w:p w14:paraId="46CD1B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D78D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AFC1E9">
            <w:pPr>
              <w:jc w:val="center"/>
              <w:rPr>
                <w:rFonts w:asciiTheme="minorEastAsia" w:hAnsiTheme="minorEastAsia" w:eastAsiaTheme="minorEastAsia"/>
                <w:sz w:val="20"/>
                <w:szCs w:val="20"/>
              </w:rPr>
            </w:pPr>
          </w:p>
        </w:tc>
      </w:tr>
      <w:tr w14:paraId="6F9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42FC1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5F1BDA6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钢管混凝土构件安装检验批质量验收记录</w:t>
            </w:r>
          </w:p>
        </w:tc>
        <w:tc>
          <w:tcPr>
            <w:tcW w:w="363" w:type="pct"/>
            <w:shd w:val="clear" w:color="auto" w:fill="auto"/>
            <w:vAlign w:val="center"/>
          </w:tcPr>
          <w:p w14:paraId="43433E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F3BA0F">
            <w:pPr>
              <w:jc w:val="center"/>
              <w:rPr>
                <w:rFonts w:asciiTheme="minorEastAsia" w:hAnsiTheme="minorEastAsia" w:eastAsiaTheme="minorEastAsia"/>
                <w:sz w:val="20"/>
                <w:szCs w:val="20"/>
              </w:rPr>
            </w:pPr>
          </w:p>
        </w:tc>
        <w:tc>
          <w:tcPr>
            <w:tcW w:w="363" w:type="pct"/>
            <w:shd w:val="clear" w:color="auto" w:fill="auto"/>
            <w:vAlign w:val="center"/>
          </w:tcPr>
          <w:p w14:paraId="72103C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D65D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4A17FA1">
            <w:pPr>
              <w:jc w:val="center"/>
              <w:rPr>
                <w:rFonts w:asciiTheme="minorEastAsia" w:hAnsiTheme="minorEastAsia" w:eastAsiaTheme="minorEastAsia"/>
                <w:sz w:val="20"/>
                <w:szCs w:val="20"/>
              </w:rPr>
            </w:pPr>
          </w:p>
        </w:tc>
      </w:tr>
      <w:tr w14:paraId="2B93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77C6B8EA">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169FF70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钢管焊接分项工程质量验收记录</w:t>
            </w:r>
          </w:p>
        </w:tc>
        <w:tc>
          <w:tcPr>
            <w:tcW w:w="363" w:type="pct"/>
            <w:shd w:val="clear" w:color="auto" w:fill="auto"/>
            <w:vAlign w:val="center"/>
          </w:tcPr>
          <w:p w14:paraId="692DFD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37835C">
            <w:pPr>
              <w:jc w:val="center"/>
              <w:rPr>
                <w:rFonts w:asciiTheme="minorEastAsia" w:hAnsiTheme="minorEastAsia" w:eastAsiaTheme="minorEastAsia"/>
                <w:sz w:val="20"/>
                <w:szCs w:val="20"/>
              </w:rPr>
            </w:pPr>
          </w:p>
        </w:tc>
        <w:tc>
          <w:tcPr>
            <w:tcW w:w="363" w:type="pct"/>
            <w:shd w:val="clear" w:color="auto" w:fill="auto"/>
            <w:vAlign w:val="center"/>
          </w:tcPr>
          <w:p w14:paraId="41D3B5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1639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2031C3">
            <w:pPr>
              <w:jc w:val="center"/>
              <w:rPr>
                <w:rFonts w:asciiTheme="minorEastAsia" w:hAnsiTheme="minorEastAsia" w:eastAsiaTheme="minorEastAsia"/>
                <w:sz w:val="20"/>
                <w:szCs w:val="20"/>
              </w:rPr>
            </w:pPr>
          </w:p>
        </w:tc>
      </w:tr>
      <w:tr w14:paraId="0855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80B3F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TJ4.2.5</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497979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钢管混凝土柱与钢筋混凝土梁连接检验批质量验收记录</w:t>
            </w:r>
          </w:p>
        </w:tc>
        <w:tc>
          <w:tcPr>
            <w:tcW w:w="363" w:type="pct"/>
            <w:shd w:val="clear" w:color="auto" w:fill="auto"/>
            <w:vAlign w:val="center"/>
          </w:tcPr>
          <w:p w14:paraId="59E53D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3478E8">
            <w:pPr>
              <w:jc w:val="center"/>
              <w:rPr>
                <w:rFonts w:asciiTheme="minorEastAsia" w:hAnsiTheme="minorEastAsia" w:eastAsiaTheme="minorEastAsia"/>
                <w:sz w:val="20"/>
                <w:szCs w:val="20"/>
              </w:rPr>
            </w:pPr>
          </w:p>
        </w:tc>
        <w:tc>
          <w:tcPr>
            <w:tcW w:w="363" w:type="pct"/>
            <w:shd w:val="clear" w:color="auto" w:fill="auto"/>
            <w:vAlign w:val="center"/>
          </w:tcPr>
          <w:p w14:paraId="5A201F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8C35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8C4010B">
            <w:pPr>
              <w:jc w:val="center"/>
              <w:rPr>
                <w:rFonts w:asciiTheme="minorEastAsia" w:hAnsiTheme="minorEastAsia" w:eastAsiaTheme="minorEastAsia"/>
                <w:sz w:val="20"/>
                <w:szCs w:val="20"/>
              </w:rPr>
            </w:pPr>
          </w:p>
        </w:tc>
      </w:tr>
      <w:tr w14:paraId="3272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5542D0">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60</w:t>
            </w:r>
          </w:p>
        </w:tc>
        <w:tc>
          <w:tcPr>
            <w:tcW w:w="2284" w:type="pct"/>
            <w:shd w:val="clear" w:color="auto" w:fill="auto"/>
            <w:vAlign w:val="center"/>
          </w:tcPr>
          <w:p w14:paraId="34A2EAA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构件连接分项工程质量验收记录</w:t>
            </w:r>
          </w:p>
        </w:tc>
        <w:tc>
          <w:tcPr>
            <w:tcW w:w="363" w:type="pct"/>
            <w:shd w:val="clear" w:color="auto" w:fill="auto"/>
            <w:vAlign w:val="center"/>
          </w:tcPr>
          <w:p w14:paraId="733348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F351C5">
            <w:pPr>
              <w:jc w:val="center"/>
              <w:rPr>
                <w:rFonts w:asciiTheme="minorEastAsia" w:hAnsiTheme="minorEastAsia" w:eastAsiaTheme="minorEastAsia"/>
                <w:sz w:val="20"/>
                <w:szCs w:val="20"/>
              </w:rPr>
            </w:pPr>
          </w:p>
        </w:tc>
        <w:tc>
          <w:tcPr>
            <w:tcW w:w="363" w:type="pct"/>
            <w:shd w:val="clear" w:color="auto" w:fill="auto"/>
            <w:vAlign w:val="center"/>
          </w:tcPr>
          <w:p w14:paraId="0BC455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AE52C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6C2009">
            <w:pPr>
              <w:jc w:val="center"/>
              <w:rPr>
                <w:rFonts w:asciiTheme="minorEastAsia" w:hAnsiTheme="minorEastAsia" w:eastAsiaTheme="minorEastAsia"/>
                <w:sz w:val="20"/>
                <w:szCs w:val="20"/>
              </w:rPr>
            </w:pPr>
          </w:p>
        </w:tc>
      </w:tr>
      <w:tr w14:paraId="4DC7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33DC19">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61</w:t>
            </w:r>
          </w:p>
        </w:tc>
        <w:tc>
          <w:tcPr>
            <w:tcW w:w="2284" w:type="pct"/>
            <w:shd w:val="clear" w:color="auto" w:fill="auto"/>
            <w:vAlign w:val="center"/>
          </w:tcPr>
          <w:p w14:paraId="5AEC417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钢管混凝土柱与钢筋混凝土梁连接检验批质量验收记录</w:t>
            </w:r>
          </w:p>
        </w:tc>
        <w:tc>
          <w:tcPr>
            <w:tcW w:w="363" w:type="pct"/>
            <w:shd w:val="clear" w:color="auto" w:fill="auto"/>
            <w:vAlign w:val="center"/>
          </w:tcPr>
          <w:p w14:paraId="2555B9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B760FE">
            <w:pPr>
              <w:jc w:val="center"/>
              <w:rPr>
                <w:rFonts w:asciiTheme="minorEastAsia" w:hAnsiTheme="minorEastAsia" w:eastAsiaTheme="minorEastAsia"/>
                <w:sz w:val="20"/>
                <w:szCs w:val="20"/>
              </w:rPr>
            </w:pPr>
          </w:p>
        </w:tc>
        <w:tc>
          <w:tcPr>
            <w:tcW w:w="363" w:type="pct"/>
            <w:shd w:val="clear" w:color="auto" w:fill="auto"/>
            <w:vAlign w:val="center"/>
          </w:tcPr>
          <w:p w14:paraId="3FFC9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D1DE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8AE815">
            <w:pPr>
              <w:jc w:val="center"/>
              <w:rPr>
                <w:rFonts w:asciiTheme="minorEastAsia" w:hAnsiTheme="minorEastAsia" w:eastAsiaTheme="minorEastAsia"/>
                <w:sz w:val="20"/>
                <w:szCs w:val="20"/>
              </w:rPr>
            </w:pPr>
          </w:p>
        </w:tc>
      </w:tr>
      <w:tr w14:paraId="73BC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769A30">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62</w:t>
            </w:r>
          </w:p>
        </w:tc>
        <w:tc>
          <w:tcPr>
            <w:tcW w:w="2284" w:type="pct"/>
            <w:shd w:val="clear" w:color="auto" w:fill="auto"/>
            <w:vAlign w:val="center"/>
          </w:tcPr>
          <w:p w14:paraId="01EE04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钢管内钢筋骨架分项工程质量验收记录</w:t>
            </w:r>
          </w:p>
        </w:tc>
        <w:tc>
          <w:tcPr>
            <w:tcW w:w="363" w:type="pct"/>
            <w:shd w:val="clear" w:color="auto" w:fill="auto"/>
            <w:vAlign w:val="center"/>
          </w:tcPr>
          <w:p w14:paraId="6573FE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72E38B">
            <w:pPr>
              <w:jc w:val="center"/>
              <w:rPr>
                <w:rFonts w:asciiTheme="minorEastAsia" w:hAnsiTheme="minorEastAsia" w:eastAsiaTheme="minorEastAsia"/>
                <w:sz w:val="20"/>
                <w:szCs w:val="20"/>
              </w:rPr>
            </w:pPr>
          </w:p>
        </w:tc>
        <w:tc>
          <w:tcPr>
            <w:tcW w:w="363" w:type="pct"/>
            <w:shd w:val="clear" w:color="auto" w:fill="auto"/>
            <w:vAlign w:val="center"/>
          </w:tcPr>
          <w:p w14:paraId="0D5D12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DB38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FC5CDC9">
            <w:pPr>
              <w:jc w:val="center"/>
              <w:rPr>
                <w:rFonts w:asciiTheme="minorEastAsia" w:hAnsiTheme="minorEastAsia" w:eastAsiaTheme="minorEastAsia"/>
                <w:sz w:val="20"/>
                <w:szCs w:val="20"/>
              </w:rPr>
            </w:pPr>
          </w:p>
        </w:tc>
      </w:tr>
      <w:tr w14:paraId="2396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FE8F9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4C6F565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钢管内钢筋骨架检验批质量验收记录</w:t>
            </w:r>
          </w:p>
        </w:tc>
        <w:tc>
          <w:tcPr>
            <w:tcW w:w="363" w:type="pct"/>
            <w:shd w:val="clear" w:color="auto" w:fill="auto"/>
            <w:vAlign w:val="center"/>
          </w:tcPr>
          <w:p w14:paraId="5722B0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99EAEC">
            <w:pPr>
              <w:jc w:val="center"/>
              <w:rPr>
                <w:rFonts w:asciiTheme="minorEastAsia" w:hAnsiTheme="minorEastAsia" w:eastAsiaTheme="minorEastAsia"/>
                <w:sz w:val="20"/>
                <w:szCs w:val="20"/>
              </w:rPr>
            </w:pPr>
          </w:p>
        </w:tc>
        <w:tc>
          <w:tcPr>
            <w:tcW w:w="363" w:type="pct"/>
            <w:shd w:val="clear" w:color="auto" w:fill="auto"/>
            <w:vAlign w:val="center"/>
          </w:tcPr>
          <w:p w14:paraId="0DC953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EBB9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BC970C">
            <w:pPr>
              <w:jc w:val="center"/>
              <w:rPr>
                <w:rFonts w:asciiTheme="minorEastAsia" w:hAnsiTheme="minorEastAsia" w:eastAsiaTheme="minorEastAsia"/>
                <w:sz w:val="20"/>
                <w:szCs w:val="20"/>
              </w:rPr>
            </w:pPr>
          </w:p>
        </w:tc>
      </w:tr>
      <w:tr w14:paraId="34CD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5D6C9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745C47E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混凝土分项工程质量验收记录</w:t>
            </w:r>
          </w:p>
        </w:tc>
        <w:tc>
          <w:tcPr>
            <w:tcW w:w="363" w:type="pct"/>
            <w:shd w:val="clear" w:color="auto" w:fill="auto"/>
            <w:vAlign w:val="center"/>
          </w:tcPr>
          <w:p w14:paraId="71D938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68A264">
            <w:pPr>
              <w:jc w:val="center"/>
              <w:rPr>
                <w:rFonts w:asciiTheme="minorEastAsia" w:hAnsiTheme="minorEastAsia" w:eastAsiaTheme="minorEastAsia"/>
                <w:sz w:val="20"/>
                <w:szCs w:val="20"/>
              </w:rPr>
            </w:pPr>
          </w:p>
        </w:tc>
        <w:tc>
          <w:tcPr>
            <w:tcW w:w="363" w:type="pct"/>
            <w:shd w:val="clear" w:color="auto" w:fill="auto"/>
            <w:vAlign w:val="center"/>
          </w:tcPr>
          <w:p w14:paraId="7135E8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B1459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4F35617">
            <w:pPr>
              <w:jc w:val="center"/>
              <w:rPr>
                <w:rFonts w:asciiTheme="minorEastAsia" w:hAnsiTheme="minorEastAsia" w:eastAsiaTheme="minorEastAsia"/>
                <w:sz w:val="20"/>
                <w:szCs w:val="20"/>
              </w:rPr>
            </w:pPr>
          </w:p>
        </w:tc>
      </w:tr>
      <w:tr w14:paraId="19E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95D2D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68050E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钢管内混凝土检验批质量验收记录</w:t>
            </w:r>
          </w:p>
        </w:tc>
        <w:tc>
          <w:tcPr>
            <w:tcW w:w="363" w:type="pct"/>
            <w:shd w:val="clear" w:color="auto" w:fill="auto"/>
            <w:vAlign w:val="center"/>
          </w:tcPr>
          <w:p w14:paraId="287946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79EFC6">
            <w:pPr>
              <w:jc w:val="center"/>
              <w:rPr>
                <w:rFonts w:asciiTheme="minorEastAsia" w:hAnsiTheme="minorEastAsia" w:eastAsiaTheme="minorEastAsia"/>
                <w:sz w:val="20"/>
                <w:szCs w:val="20"/>
              </w:rPr>
            </w:pPr>
          </w:p>
        </w:tc>
        <w:tc>
          <w:tcPr>
            <w:tcW w:w="363" w:type="pct"/>
            <w:shd w:val="clear" w:color="auto" w:fill="auto"/>
            <w:vAlign w:val="center"/>
          </w:tcPr>
          <w:p w14:paraId="2C4890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843C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A6C880">
            <w:pPr>
              <w:jc w:val="center"/>
              <w:rPr>
                <w:rFonts w:asciiTheme="minorEastAsia" w:hAnsiTheme="minorEastAsia" w:eastAsiaTheme="minorEastAsia"/>
                <w:sz w:val="20"/>
                <w:szCs w:val="20"/>
              </w:rPr>
            </w:pPr>
          </w:p>
        </w:tc>
      </w:tr>
      <w:tr w14:paraId="50EA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3D773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19E1CC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型钢混凝土结构子分部工程质量验收记录</w:t>
            </w:r>
          </w:p>
        </w:tc>
        <w:tc>
          <w:tcPr>
            <w:tcW w:w="363" w:type="pct"/>
            <w:shd w:val="clear" w:color="auto" w:fill="auto"/>
            <w:vAlign w:val="center"/>
          </w:tcPr>
          <w:p w14:paraId="6806E0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C06A8B">
            <w:pPr>
              <w:jc w:val="center"/>
              <w:rPr>
                <w:rFonts w:asciiTheme="minorEastAsia" w:hAnsiTheme="minorEastAsia" w:eastAsiaTheme="minorEastAsia"/>
                <w:sz w:val="20"/>
                <w:szCs w:val="20"/>
              </w:rPr>
            </w:pPr>
          </w:p>
        </w:tc>
        <w:tc>
          <w:tcPr>
            <w:tcW w:w="363" w:type="pct"/>
            <w:shd w:val="clear" w:color="auto" w:fill="auto"/>
            <w:vAlign w:val="center"/>
          </w:tcPr>
          <w:p w14:paraId="23B7CE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26C9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24C99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197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93373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7B8A33C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型钢焊接分项工程质量验收记录</w:t>
            </w:r>
          </w:p>
        </w:tc>
        <w:tc>
          <w:tcPr>
            <w:tcW w:w="363" w:type="pct"/>
            <w:shd w:val="clear" w:color="auto" w:fill="auto"/>
            <w:vAlign w:val="center"/>
          </w:tcPr>
          <w:p w14:paraId="0F2F99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C8EBB02">
            <w:pPr>
              <w:jc w:val="center"/>
              <w:rPr>
                <w:rFonts w:asciiTheme="minorEastAsia" w:hAnsiTheme="minorEastAsia" w:eastAsiaTheme="minorEastAsia"/>
                <w:sz w:val="20"/>
                <w:szCs w:val="20"/>
              </w:rPr>
            </w:pPr>
          </w:p>
        </w:tc>
        <w:tc>
          <w:tcPr>
            <w:tcW w:w="363" w:type="pct"/>
            <w:shd w:val="clear" w:color="auto" w:fill="auto"/>
            <w:vAlign w:val="center"/>
          </w:tcPr>
          <w:p w14:paraId="617332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CF0B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940579C">
            <w:pPr>
              <w:jc w:val="center"/>
              <w:rPr>
                <w:rFonts w:asciiTheme="minorEastAsia" w:hAnsiTheme="minorEastAsia" w:eastAsiaTheme="minorEastAsia"/>
                <w:sz w:val="20"/>
                <w:szCs w:val="20"/>
              </w:rPr>
            </w:pPr>
          </w:p>
        </w:tc>
      </w:tr>
      <w:tr w14:paraId="6DD3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113DA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5D4AB0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钢结构焊接检验批质量验收记录</w:t>
            </w:r>
          </w:p>
        </w:tc>
        <w:tc>
          <w:tcPr>
            <w:tcW w:w="363" w:type="pct"/>
            <w:shd w:val="clear" w:color="auto" w:fill="auto"/>
            <w:vAlign w:val="center"/>
          </w:tcPr>
          <w:p w14:paraId="409A07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6781762">
            <w:pPr>
              <w:jc w:val="center"/>
              <w:rPr>
                <w:rFonts w:asciiTheme="minorEastAsia" w:hAnsiTheme="minorEastAsia" w:eastAsiaTheme="minorEastAsia"/>
                <w:sz w:val="20"/>
                <w:szCs w:val="20"/>
              </w:rPr>
            </w:pPr>
          </w:p>
        </w:tc>
        <w:tc>
          <w:tcPr>
            <w:tcW w:w="363" w:type="pct"/>
            <w:shd w:val="clear" w:color="auto" w:fill="auto"/>
            <w:vAlign w:val="center"/>
          </w:tcPr>
          <w:p w14:paraId="0875C6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166D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D46B7DB">
            <w:pPr>
              <w:jc w:val="center"/>
              <w:rPr>
                <w:rFonts w:asciiTheme="minorEastAsia" w:hAnsiTheme="minorEastAsia" w:eastAsiaTheme="minorEastAsia"/>
                <w:sz w:val="20"/>
                <w:szCs w:val="20"/>
              </w:rPr>
            </w:pPr>
          </w:p>
        </w:tc>
      </w:tr>
      <w:tr w14:paraId="2355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EA756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TJ4.2.6</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515526F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焊钉（栓钉）焊接工程检验批质量验收记录</w:t>
            </w:r>
          </w:p>
        </w:tc>
        <w:tc>
          <w:tcPr>
            <w:tcW w:w="363" w:type="pct"/>
            <w:shd w:val="clear" w:color="auto" w:fill="auto"/>
            <w:vAlign w:val="center"/>
          </w:tcPr>
          <w:p w14:paraId="5CC0AE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3473A19">
            <w:pPr>
              <w:jc w:val="center"/>
              <w:rPr>
                <w:rFonts w:asciiTheme="minorEastAsia" w:hAnsiTheme="minorEastAsia" w:eastAsiaTheme="minorEastAsia"/>
                <w:sz w:val="20"/>
                <w:szCs w:val="20"/>
              </w:rPr>
            </w:pPr>
          </w:p>
        </w:tc>
        <w:tc>
          <w:tcPr>
            <w:tcW w:w="363" w:type="pct"/>
            <w:shd w:val="clear" w:color="auto" w:fill="auto"/>
            <w:vAlign w:val="center"/>
          </w:tcPr>
          <w:p w14:paraId="1B17FB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95DF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B292207">
            <w:pPr>
              <w:jc w:val="center"/>
              <w:rPr>
                <w:rFonts w:asciiTheme="minorEastAsia" w:hAnsiTheme="minorEastAsia" w:eastAsiaTheme="minorEastAsia"/>
                <w:sz w:val="20"/>
                <w:szCs w:val="20"/>
              </w:rPr>
            </w:pPr>
          </w:p>
        </w:tc>
      </w:tr>
      <w:tr w14:paraId="3CC4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29E1F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TJ4.2.70</w:t>
            </w:r>
          </w:p>
        </w:tc>
        <w:tc>
          <w:tcPr>
            <w:tcW w:w="2284" w:type="pct"/>
            <w:shd w:val="clear" w:color="auto" w:fill="auto"/>
            <w:vAlign w:val="center"/>
          </w:tcPr>
          <w:p w14:paraId="2DE67E7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紧固件连接分项工程质量验收记录</w:t>
            </w:r>
          </w:p>
        </w:tc>
        <w:tc>
          <w:tcPr>
            <w:tcW w:w="363" w:type="pct"/>
            <w:shd w:val="clear" w:color="auto" w:fill="auto"/>
            <w:vAlign w:val="center"/>
          </w:tcPr>
          <w:p w14:paraId="3DE26D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DBED27">
            <w:pPr>
              <w:jc w:val="center"/>
              <w:rPr>
                <w:rFonts w:asciiTheme="minorEastAsia" w:hAnsiTheme="minorEastAsia" w:eastAsiaTheme="minorEastAsia"/>
                <w:sz w:val="20"/>
                <w:szCs w:val="20"/>
              </w:rPr>
            </w:pPr>
          </w:p>
        </w:tc>
        <w:tc>
          <w:tcPr>
            <w:tcW w:w="363" w:type="pct"/>
            <w:shd w:val="clear" w:color="auto" w:fill="auto"/>
            <w:vAlign w:val="center"/>
          </w:tcPr>
          <w:p w14:paraId="4D7E2A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DE497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726635">
            <w:pPr>
              <w:jc w:val="center"/>
              <w:rPr>
                <w:rFonts w:asciiTheme="minorEastAsia" w:hAnsiTheme="minorEastAsia" w:eastAsiaTheme="minorEastAsia"/>
                <w:sz w:val="20"/>
                <w:szCs w:val="20"/>
              </w:rPr>
            </w:pPr>
          </w:p>
        </w:tc>
      </w:tr>
      <w:tr w14:paraId="019C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2EE08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TJ4.2.71</w:t>
            </w:r>
          </w:p>
        </w:tc>
        <w:tc>
          <w:tcPr>
            <w:tcW w:w="2284" w:type="pct"/>
            <w:shd w:val="clear" w:color="auto" w:fill="auto"/>
            <w:vAlign w:val="center"/>
          </w:tcPr>
          <w:p w14:paraId="68BCA84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紧固件连接检验批质量验收记录</w:t>
            </w:r>
          </w:p>
        </w:tc>
        <w:tc>
          <w:tcPr>
            <w:tcW w:w="363" w:type="pct"/>
            <w:shd w:val="clear" w:color="auto" w:fill="auto"/>
            <w:vAlign w:val="center"/>
          </w:tcPr>
          <w:p w14:paraId="412CD7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026AD0">
            <w:pPr>
              <w:jc w:val="center"/>
              <w:rPr>
                <w:rFonts w:asciiTheme="minorEastAsia" w:hAnsiTheme="minorEastAsia" w:eastAsiaTheme="minorEastAsia"/>
                <w:sz w:val="20"/>
                <w:szCs w:val="20"/>
              </w:rPr>
            </w:pPr>
          </w:p>
        </w:tc>
        <w:tc>
          <w:tcPr>
            <w:tcW w:w="363" w:type="pct"/>
            <w:shd w:val="clear" w:color="auto" w:fill="auto"/>
            <w:vAlign w:val="center"/>
          </w:tcPr>
          <w:p w14:paraId="58592C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F004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957BC9">
            <w:pPr>
              <w:jc w:val="center"/>
              <w:rPr>
                <w:rFonts w:asciiTheme="minorEastAsia" w:hAnsiTheme="minorEastAsia" w:eastAsiaTheme="minorEastAsia"/>
                <w:sz w:val="20"/>
                <w:szCs w:val="20"/>
              </w:rPr>
            </w:pPr>
          </w:p>
        </w:tc>
      </w:tr>
      <w:tr w14:paraId="3205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5C6E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TJ4.2.72</w:t>
            </w:r>
          </w:p>
        </w:tc>
        <w:tc>
          <w:tcPr>
            <w:tcW w:w="2284" w:type="pct"/>
            <w:shd w:val="clear" w:color="auto" w:fill="auto"/>
            <w:vAlign w:val="center"/>
          </w:tcPr>
          <w:p w14:paraId="7EA3676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高强度螺栓连接检验批质量验收记录</w:t>
            </w:r>
          </w:p>
        </w:tc>
        <w:tc>
          <w:tcPr>
            <w:tcW w:w="363" w:type="pct"/>
            <w:shd w:val="clear" w:color="auto" w:fill="auto"/>
            <w:vAlign w:val="center"/>
          </w:tcPr>
          <w:p w14:paraId="48D14D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F83A96">
            <w:pPr>
              <w:jc w:val="center"/>
              <w:rPr>
                <w:rFonts w:asciiTheme="minorEastAsia" w:hAnsiTheme="minorEastAsia" w:eastAsiaTheme="minorEastAsia"/>
                <w:sz w:val="20"/>
                <w:szCs w:val="20"/>
              </w:rPr>
            </w:pPr>
          </w:p>
        </w:tc>
        <w:tc>
          <w:tcPr>
            <w:tcW w:w="363" w:type="pct"/>
            <w:shd w:val="clear" w:color="auto" w:fill="auto"/>
            <w:vAlign w:val="center"/>
          </w:tcPr>
          <w:p w14:paraId="33CCF9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684A8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2B552E">
            <w:pPr>
              <w:jc w:val="center"/>
              <w:rPr>
                <w:rFonts w:asciiTheme="minorEastAsia" w:hAnsiTheme="minorEastAsia" w:eastAsiaTheme="minorEastAsia"/>
                <w:sz w:val="20"/>
                <w:szCs w:val="20"/>
              </w:rPr>
            </w:pPr>
          </w:p>
        </w:tc>
      </w:tr>
      <w:tr w14:paraId="2510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4318F2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27E0BF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型钢与钢筋连接分项工程质量验收记录</w:t>
            </w:r>
          </w:p>
        </w:tc>
        <w:tc>
          <w:tcPr>
            <w:tcW w:w="363" w:type="pct"/>
            <w:shd w:val="clear" w:color="auto" w:fill="auto"/>
            <w:vAlign w:val="center"/>
          </w:tcPr>
          <w:p w14:paraId="5A1A76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7922F4">
            <w:pPr>
              <w:jc w:val="center"/>
              <w:rPr>
                <w:rFonts w:asciiTheme="minorEastAsia" w:hAnsiTheme="minorEastAsia" w:eastAsiaTheme="minorEastAsia"/>
                <w:sz w:val="20"/>
                <w:szCs w:val="20"/>
              </w:rPr>
            </w:pPr>
          </w:p>
        </w:tc>
        <w:tc>
          <w:tcPr>
            <w:tcW w:w="363" w:type="pct"/>
            <w:shd w:val="clear" w:color="auto" w:fill="auto"/>
            <w:vAlign w:val="center"/>
          </w:tcPr>
          <w:p w14:paraId="0C5885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BFDB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008E56">
            <w:pPr>
              <w:jc w:val="center"/>
              <w:rPr>
                <w:rFonts w:asciiTheme="minorEastAsia" w:hAnsiTheme="minorEastAsia" w:eastAsiaTheme="minorEastAsia"/>
                <w:sz w:val="20"/>
                <w:szCs w:val="20"/>
              </w:rPr>
            </w:pPr>
          </w:p>
        </w:tc>
      </w:tr>
      <w:tr w14:paraId="0179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4E89E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28E621C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型钢混凝土结构型钢与钢筋连接检验批质量验收记录</w:t>
            </w:r>
          </w:p>
        </w:tc>
        <w:tc>
          <w:tcPr>
            <w:tcW w:w="363" w:type="pct"/>
            <w:shd w:val="clear" w:color="auto" w:fill="auto"/>
            <w:vAlign w:val="center"/>
          </w:tcPr>
          <w:p w14:paraId="533232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3D3E16">
            <w:pPr>
              <w:jc w:val="center"/>
              <w:rPr>
                <w:rFonts w:asciiTheme="minorEastAsia" w:hAnsiTheme="minorEastAsia" w:eastAsiaTheme="minorEastAsia"/>
                <w:sz w:val="20"/>
                <w:szCs w:val="20"/>
              </w:rPr>
            </w:pPr>
          </w:p>
        </w:tc>
        <w:tc>
          <w:tcPr>
            <w:tcW w:w="363" w:type="pct"/>
            <w:shd w:val="clear" w:color="auto" w:fill="auto"/>
            <w:vAlign w:val="center"/>
          </w:tcPr>
          <w:p w14:paraId="6BDCEA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F3D2E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5A4B30">
            <w:pPr>
              <w:jc w:val="center"/>
              <w:rPr>
                <w:rFonts w:asciiTheme="minorEastAsia" w:hAnsiTheme="minorEastAsia" w:eastAsiaTheme="minorEastAsia"/>
                <w:sz w:val="20"/>
                <w:szCs w:val="20"/>
              </w:rPr>
            </w:pPr>
          </w:p>
        </w:tc>
      </w:tr>
      <w:tr w14:paraId="301C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AADA45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7D148E4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型钢构件组装及预拼装分项工程质量验收记录</w:t>
            </w:r>
          </w:p>
        </w:tc>
        <w:tc>
          <w:tcPr>
            <w:tcW w:w="363" w:type="pct"/>
            <w:shd w:val="clear" w:color="auto" w:fill="auto"/>
            <w:vAlign w:val="center"/>
          </w:tcPr>
          <w:p w14:paraId="1E2593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7CD54A">
            <w:pPr>
              <w:jc w:val="center"/>
              <w:rPr>
                <w:rFonts w:asciiTheme="minorEastAsia" w:hAnsiTheme="minorEastAsia" w:eastAsiaTheme="minorEastAsia"/>
                <w:sz w:val="20"/>
                <w:szCs w:val="20"/>
              </w:rPr>
            </w:pPr>
          </w:p>
        </w:tc>
        <w:tc>
          <w:tcPr>
            <w:tcW w:w="363" w:type="pct"/>
            <w:shd w:val="clear" w:color="auto" w:fill="auto"/>
            <w:vAlign w:val="center"/>
          </w:tcPr>
          <w:p w14:paraId="3CED0D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11DE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157A79">
            <w:pPr>
              <w:jc w:val="center"/>
              <w:rPr>
                <w:rFonts w:asciiTheme="minorEastAsia" w:hAnsiTheme="minorEastAsia" w:eastAsiaTheme="minorEastAsia"/>
                <w:sz w:val="20"/>
                <w:szCs w:val="20"/>
              </w:rPr>
            </w:pPr>
          </w:p>
        </w:tc>
      </w:tr>
      <w:tr w14:paraId="55FC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8641FB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6C012AA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钢构件组装检验批质量验收记录</w:t>
            </w:r>
          </w:p>
        </w:tc>
        <w:tc>
          <w:tcPr>
            <w:tcW w:w="363" w:type="pct"/>
            <w:shd w:val="clear" w:color="auto" w:fill="auto"/>
            <w:vAlign w:val="center"/>
          </w:tcPr>
          <w:p w14:paraId="06E6C6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5D4AF8">
            <w:pPr>
              <w:jc w:val="center"/>
              <w:rPr>
                <w:rFonts w:asciiTheme="minorEastAsia" w:hAnsiTheme="minorEastAsia" w:eastAsiaTheme="minorEastAsia"/>
                <w:sz w:val="20"/>
                <w:szCs w:val="20"/>
              </w:rPr>
            </w:pPr>
          </w:p>
        </w:tc>
        <w:tc>
          <w:tcPr>
            <w:tcW w:w="363" w:type="pct"/>
            <w:shd w:val="clear" w:color="auto" w:fill="auto"/>
            <w:vAlign w:val="center"/>
          </w:tcPr>
          <w:p w14:paraId="030EE1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E765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CD9473A">
            <w:pPr>
              <w:jc w:val="center"/>
              <w:rPr>
                <w:rFonts w:asciiTheme="minorEastAsia" w:hAnsiTheme="minorEastAsia" w:eastAsiaTheme="minorEastAsia"/>
                <w:sz w:val="20"/>
                <w:szCs w:val="20"/>
              </w:rPr>
            </w:pPr>
          </w:p>
        </w:tc>
      </w:tr>
      <w:tr w14:paraId="758A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48518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5F28EA9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钢构件预拼装检验批质量验收记录</w:t>
            </w:r>
          </w:p>
        </w:tc>
        <w:tc>
          <w:tcPr>
            <w:tcW w:w="363" w:type="pct"/>
            <w:shd w:val="clear" w:color="auto" w:fill="auto"/>
            <w:vAlign w:val="center"/>
          </w:tcPr>
          <w:p w14:paraId="6F53E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B7EDFC">
            <w:pPr>
              <w:jc w:val="center"/>
              <w:rPr>
                <w:rFonts w:asciiTheme="minorEastAsia" w:hAnsiTheme="minorEastAsia" w:eastAsiaTheme="minorEastAsia"/>
                <w:sz w:val="20"/>
                <w:szCs w:val="20"/>
              </w:rPr>
            </w:pPr>
          </w:p>
        </w:tc>
        <w:tc>
          <w:tcPr>
            <w:tcW w:w="363" w:type="pct"/>
            <w:shd w:val="clear" w:color="auto" w:fill="auto"/>
            <w:vAlign w:val="center"/>
          </w:tcPr>
          <w:p w14:paraId="33FE8E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8047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8629D5">
            <w:pPr>
              <w:jc w:val="center"/>
              <w:rPr>
                <w:rFonts w:asciiTheme="minorEastAsia" w:hAnsiTheme="minorEastAsia" w:eastAsiaTheme="minorEastAsia"/>
                <w:sz w:val="20"/>
                <w:szCs w:val="20"/>
              </w:rPr>
            </w:pPr>
          </w:p>
        </w:tc>
      </w:tr>
      <w:tr w14:paraId="40BD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BD805A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321995D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钢管构件进场验收检验批质量验收记录</w:t>
            </w:r>
          </w:p>
        </w:tc>
        <w:tc>
          <w:tcPr>
            <w:tcW w:w="363" w:type="pct"/>
            <w:shd w:val="clear" w:color="auto" w:fill="auto"/>
            <w:vAlign w:val="center"/>
          </w:tcPr>
          <w:p w14:paraId="618C29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C0CBB6">
            <w:pPr>
              <w:jc w:val="center"/>
              <w:rPr>
                <w:rFonts w:asciiTheme="minorEastAsia" w:hAnsiTheme="minorEastAsia" w:eastAsiaTheme="minorEastAsia"/>
                <w:sz w:val="20"/>
                <w:szCs w:val="20"/>
              </w:rPr>
            </w:pPr>
          </w:p>
        </w:tc>
        <w:tc>
          <w:tcPr>
            <w:tcW w:w="363" w:type="pct"/>
            <w:shd w:val="clear" w:color="auto" w:fill="auto"/>
            <w:vAlign w:val="center"/>
          </w:tcPr>
          <w:p w14:paraId="475D0D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DC29D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FAD7BC0">
            <w:pPr>
              <w:jc w:val="center"/>
              <w:rPr>
                <w:rFonts w:asciiTheme="minorEastAsia" w:hAnsiTheme="minorEastAsia" w:eastAsiaTheme="minorEastAsia"/>
                <w:sz w:val="20"/>
                <w:szCs w:val="20"/>
              </w:rPr>
            </w:pPr>
          </w:p>
        </w:tc>
      </w:tr>
      <w:tr w14:paraId="1976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E851C7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TJ4.2.7</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75AD75D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钢管混凝土构件现场拼装检验批质量验收记录</w:t>
            </w:r>
          </w:p>
        </w:tc>
        <w:tc>
          <w:tcPr>
            <w:tcW w:w="363" w:type="pct"/>
            <w:shd w:val="clear" w:color="auto" w:fill="auto"/>
            <w:vAlign w:val="center"/>
          </w:tcPr>
          <w:p w14:paraId="43F70B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4F362F0">
            <w:pPr>
              <w:jc w:val="center"/>
              <w:rPr>
                <w:rFonts w:asciiTheme="minorEastAsia" w:hAnsiTheme="minorEastAsia" w:eastAsiaTheme="minorEastAsia"/>
                <w:sz w:val="20"/>
                <w:szCs w:val="20"/>
              </w:rPr>
            </w:pPr>
          </w:p>
        </w:tc>
        <w:tc>
          <w:tcPr>
            <w:tcW w:w="363" w:type="pct"/>
            <w:shd w:val="clear" w:color="auto" w:fill="auto"/>
            <w:vAlign w:val="center"/>
          </w:tcPr>
          <w:p w14:paraId="242FEE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428E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1AE1D5">
            <w:pPr>
              <w:jc w:val="center"/>
              <w:rPr>
                <w:rFonts w:asciiTheme="minorEastAsia" w:hAnsiTheme="minorEastAsia" w:eastAsiaTheme="minorEastAsia"/>
                <w:sz w:val="20"/>
                <w:szCs w:val="20"/>
              </w:rPr>
            </w:pPr>
          </w:p>
        </w:tc>
      </w:tr>
      <w:tr w14:paraId="4420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F9E88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80</w:t>
            </w:r>
          </w:p>
        </w:tc>
        <w:tc>
          <w:tcPr>
            <w:tcW w:w="2284" w:type="pct"/>
            <w:shd w:val="clear" w:color="auto" w:fill="auto"/>
            <w:vAlign w:val="center"/>
          </w:tcPr>
          <w:p w14:paraId="21C098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型钢安装分项工程质量验收记录</w:t>
            </w:r>
          </w:p>
        </w:tc>
        <w:tc>
          <w:tcPr>
            <w:tcW w:w="363" w:type="pct"/>
            <w:shd w:val="clear" w:color="auto" w:fill="auto"/>
            <w:vAlign w:val="center"/>
          </w:tcPr>
          <w:p w14:paraId="2B6E48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FEB739">
            <w:pPr>
              <w:jc w:val="center"/>
              <w:rPr>
                <w:rFonts w:asciiTheme="minorEastAsia" w:hAnsiTheme="minorEastAsia" w:eastAsiaTheme="minorEastAsia"/>
                <w:sz w:val="20"/>
                <w:szCs w:val="20"/>
              </w:rPr>
            </w:pPr>
          </w:p>
        </w:tc>
        <w:tc>
          <w:tcPr>
            <w:tcW w:w="363" w:type="pct"/>
            <w:shd w:val="clear" w:color="auto" w:fill="auto"/>
            <w:vAlign w:val="center"/>
          </w:tcPr>
          <w:p w14:paraId="47E622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4E0A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6EC5CC">
            <w:pPr>
              <w:jc w:val="center"/>
              <w:rPr>
                <w:rFonts w:asciiTheme="minorEastAsia" w:hAnsiTheme="minorEastAsia" w:eastAsiaTheme="minorEastAsia"/>
                <w:sz w:val="20"/>
                <w:szCs w:val="20"/>
              </w:rPr>
            </w:pPr>
          </w:p>
        </w:tc>
      </w:tr>
      <w:tr w14:paraId="6E42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2288578">
            <w:pPr>
              <w:widowControl/>
              <w:jc w:val="center"/>
              <w:rPr>
                <w:rFonts w:hint="eastAsia"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1</w:t>
            </w:r>
          </w:p>
        </w:tc>
        <w:tc>
          <w:tcPr>
            <w:tcW w:w="2284" w:type="pct"/>
            <w:shd w:val="clear" w:color="auto" w:fill="auto"/>
            <w:vAlign w:val="center"/>
          </w:tcPr>
          <w:p w14:paraId="0D61A7A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单层钢结构安装检验批质量验收记录</w:t>
            </w:r>
          </w:p>
        </w:tc>
        <w:tc>
          <w:tcPr>
            <w:tcW w:w="363" w:type="pct"/>
            <w:shd w:val="clear" w:color="auto" w:fill="auto"/>
            <w:vAlign w:val="center"/>
          </w:tcPr>
          <w:p w14:paraId="52D478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868AFF2">
            <w:pPr>
              <w:jc w:val="center"/>
              <w:rPr>
                <w:rFonts w:asciiTheme="minorEastAsia" w:hAnsiTheme="minorEastAsia" w:eastAsiaTheme="minorEastAsia"/>
                <w:sz w:val="20"/>
                <w:szCs w:val="20"/>
              </w:rPr>
            </w:pPr>
          </w:p>
        </w:tc>
        <w:tc>
          <w:tcPr>
            <w:tcW w:w="363" w:type="pct"/>
            <w:shd w:val="clear" w:color="auto" w:fill="auto"/>
            <w:vAlign w:val="center"/>
          </w:tcPr>
          <w:p w14:paraId="49B841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5325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748DED4">
            <w:pPr>
              <w:jc w:val="center"/>
              <w:rPr>
                <w:rFonts w:asciiTheme="minorEastAsia" w:hAnsiTheme="minorEastAsia" w:eastAsiaTheme="minorEastAsia"/>
                <w:sz w:val="20"/>
                <w:szCs w:val="20"/>
              </w:rPr>
            </w:pPr>
          </w:p>
        </w:tc>
      </w:tr>
      <w:tr w14:paraId="2382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E4EC91">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82</w:t>
            </w:r>
          </w:p>
        </w:tc>
        <w:tc>
          <w:tcPr>
            <w:tcW w:w="2284" w:type="pct"/>
            <w:shd w:val="clear" w:color="auto" w:fill="auto"/>
            <w:vAlign w:val="center"/>
          </w:tcPr>
          <w:p w14:paraId="0463154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多层及高层钢结构安装检验批质量验收记录</w:t>
            </w:r>
          </w:p>
        </w:tc>
        <w:tc>
          <w:tcPr>
            <w:tcW w:w="363" w:type="pct"/>
            <w:shd w:val="clear" w:color="auto" w:fill="auto"/>
            <w:vAlign w:val="center"/>
          </w:tcPr>
          <w:p w14:paraId="47D6A4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2373BB">
            <w:pPr>
              <w:jc w:val="center"/>
              <w:rPr>
                <w:rFonts w:asciiTheme="minorEastAsia" w:hAnsiTheme="minorEastAsia" w:eastAsiaTheme="minorEastAsia"/>
                <w:sz w:val="20"/>
                <w:szCs w:val="20"/>
              </w:rPr>
            </w:pPr>
          </w:p>
        </w:tc>
        <w:tc>
          <w:tcPr>
            <w:tcW w:w="363" w:type="pct"/>
            <w:shd w:val="clear" w:color="auto" w:fill="auto"/>
            <w:vAlign w:val="center"/>
          </w:tcPr>
          <w:p w14:paraId="492C1A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0ED9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7F4107">
            <w:pPr>
              <w:jc w:val="center"/>
              <w:rPr>
                <w:rFonts w:asciiTheme="minorEastAsia" w:hAnsiTheme="minorEastAsia" w:eastAsiaTheme="minorEastAsia"/>
                <w:sz w:val="20"/>
                <w:szCs w:val="20"/>
              </w:rPr>
            </w:pPr>
          </w:p>
        </w:tc>
      </w:tr>
      <w:tr w14:paraId="4F02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336F79">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83</w:t>
            </w:r>
          </w:p>
        </w:tc>
        <w:tc>
          <w:tcPr>
            <w:tcW w:w="2284" w:type="pct"/>
            <w:shd w:val="clear" w:color="auto" w:fill="auto"/>
            <w:vAlign w:val="center"/>
          </w:tcPr>
          <w:p w14:paraId="0C225DA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钢网架制作检验批质量验收记录</w:t>
            </w:r>
          </w:p>
        </w:tc>
        <w:tc>
          <w:tcPr>
            <w:tcW w:w="363" w:type="pct"/>
            <w:shd w:val="clear" w:color="auto" w:fill="auto"/>
            <w:vAlign w:val="center"/>
          </w:tcPr>
          <w:p w14:paraId="79E7B0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9621FE">
            <w:pPr>
              <w:jc w:val="center"/>
              <w:rPr>
                <w:rFonts w:asciiTheme="minorEastAsia" w:hAnsiTheme="minorEastAsia" w:eastAsiaTheme="minorEastAsia"/>
                <w:sz w:val="20"/>
                <w:szCs w:val="20"/>
              </w:rPr>
            </w:pPr>
          </w:p>
        </w:tc>
        <w:tc>
          <w:tcPr>
            <w:tcW w:w="363" w:type="pct"/>
            <w:shd w:val="clear" w:color="auto" w:fill="auto"/>
            <w:vAlign w:val="center"/>
          </w:tcPr>
          <w:p w14:paraId="415B74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8A2AA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4EE216">
            <w:pPr>
              <w:jc w:val="center"/>
              <w:rPr>
                <w:rFonts w:asciiTheme="minorEastAsia" w:hAnsiTheme="minorEastAsia" w:eastAsiaTheme="minorEastAsia"/>
                <w:sz w:val="20"/>
                <w:szCs w:val="20"/>
              </w:rPr>
            </w:pPr>
          </w:p>
        </w:tc>
      </w:tr>
      <w:tr w14:paraId="7B1A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FA4CBC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178B6F5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钢网架支承面顶板和支承垫块检验批质量验收记录</w:t>
            </w:r>
          </w:p>
        </w:tc>
        <w:tc>
          <w:tcPr>
            <w:tcW w:w="363" w:type="pct"/>
            <w:shd w:val="clear" w:color="auto" w:fill="auto"/>
            <w:vAlign w:val="center"/>
          </w:tcPr>
          <w:p w14:paraId="3A0DE6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31959C">
            <w:pPr>
              <w:jc w:val="center"/>
              <w:rPr>
                <w:rFonts w:asciiTheme="minorEastAsia" w:hAnsiTheme="minorEastAsia" w:eastAsiaTheme="minorEastAsia"/>
                <w:sz w:val="20"/>
                <w:szCs w:val="20"/>
              </w:rPr>
            </w:pPr>
          </w:p>
        </w:tc>
        <w:tc>
          <w:tcPr>
            <w:tcW w:w="363" w:type="pct"/>
            <w:shd w:val="clear" w:color="auto" w:fill="auto"/>
            <w:vAlign w:val="center"/>
          </w:tcPr>
          <w:p w14:paraId="228ED2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9C15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D154CEF">
            <w:pPr>
              <w:jc w:val="center"/>
              <w:rPr>
                <w:rFonts w:asciiTheme="minorEastAsia" w:hAnsiTheme="minorEastAsia" w:eastAsiaTheme="minorEastAsia"/>
                <w:sz w:val="20"/>
                <w:szCs w:val="20"/>
              </w:rPr>
            </w:pPr>
          </w:p>
        </w:tc>
      </w:tr>
      <w:tr w14:paraId="44FB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02AA7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5BAC508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钢网架结构总拼与安装检验批质量验收记录</w:t>
            </w:r>
          </w:p>
        </w:tc>
        <w:tc>
          <w:tcPr>
            <w:tcW w:w="363" w:type="pct"/>
            <w:shd w:val="clear" w:color="auto" w:fill="auto"/>
            <w:vAlign w:val="center"/>
          </w:tcPr>
          <w:p w14:paraId="2D5C61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FA7FAE">
            <w:pPr>
              <w:jc w:val="center"/>
              <w:rPr>
                <w:rFonts w:asciiTheme="minorEastAsia" w:hAnsiTheme="minorEastAsia" w:eastAsiaTheme="minorEastAsia"/>
                <w:sz w:val="20"/>
                <w:szCs w:val="20"/>
              </w:rPr>
            </w:pPr>
          </w:p>
        </w:tc>
        <w:tc>
          <w:tcPr>
            <w:tcW w:w="363" w:type="pct"/>
            <w:shd w:val="clear" w:color="auto" w:fill="auto"/>
            <w:vAlign w:val="center"/>
          </w:tcPr>
          <w:p w14:paraId="22316C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C721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2A6DA7">
            <w:pPr>
              <w:jc w:val="center"/>
              <w:rPr>
                <w:rFonts w:asciiTheme="minorEastAsia" w:hAnsiTheme="minorEastAsia" w:eastAsiaTheme="minorEastAsia"/>
                <w:sz w:val="20"/>
                <w:szCs w:val="20"/>
              </w:rPr>
            </w:pPr>
          </w:p>
        </w:tc>
      </w:tr>
      <w:tr w14:paraId="7312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779179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008B06F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钢管混凝土柱柱脚锚固检验批质量验收记录</w:t>
            </w:r>
          </w:p>
        </w:tc>
        <w:tc>
          <w:tcPr>
            <w:tcW w:w="363" w:type="pct"/>
            <w:shd w:val="clear" w:color="auto" w:fill="auto"/>
            <w:vAlign w:val="center"/>
          </w:tcPr>
          <w:p w14:paraId="1A1A69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C9BC8D">
            <w:pPr>
              <w:jc w:val="center"/>
              <w:rPr>
                <w:rFonts w:asciiTheme="minorEastAsia" w:hAnsiTheme="minorEastAsia" w:eastAsiaTheme="minorEastAsia"/>
                <w:sz w:val="20"/>
                <w:szCs w:val="20"/>
              </w:rPr>
            </w:pPr>
          </w:p>
        </w:tc>
        <w:tc>
          <w:tcPr>
            <w:tcW w:w="363" w:type="pct"/>
            <w:shd w:val="clear" w:color="auto" w:fill="auto"/>
            <w:vAlign w:val="center"/>
          </w:tcPr>
          <w:p w14:paraId="4F1052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2E86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CB81E0">
            <w:pPr>
              <w:jc w:val="center"/>
              <w:rPr>
                <w:rFonts w:asciiTheme="minorEastAsia" w:hAnsiTheme="minorEastAsia" w:eastAsiaTheme="minorEastAsia"/>
                <w:sz w:val="20"/>
                <w:szCs w:val="20"/>
              </w:rPr>
            </w:pPr>
          </w:p>
        </w:tc>
      </w:tr>
      <w:tr w14:paraId="7E9F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98D1C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5CB5824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钢管混凝土构件安装检验批质量验收记录</w:t>
            </w:r>
          </w:p>
        </w:tc>
        <w:tc>
          <w:tcPr>
            <w:tcW w:w="363" w:type="pct"/>
            <w:shd w:val="clear" w:color="auto" w:fill="auto"/>
            <w:vAlign w:val="center"/>
          </w:tcPr>
          <w:p w14:paraId="7D21BF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CEAA52">
            <w:pPr>
              <w:jc w:val="center"/>
              <w:rPr>
                <w:rFonts w:asciiTheme="minorEastAsia" w:hAnsiTheme="minorEastAsia" w:eastAsiaTheme="minorEastAsia"/>
                <w:sz w:val="20"/>
                <w:szCs w:val="20"/>
              </w:rPr>
            </w:pPr>
          </w:p>
        </w:tc>
        <w:tc>
          <w:tcPr>
            <w:tcW w:w="363" w:type="pct"/>
            <w:shd w:val="clear" w:color="auto" w:fill="auto"/>
            <w:vAlign w:val="center"/>
          </w:tcPr>
          <w:p w14:paraId="558015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69DD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6925FD">
            <w:pPr>
              <w:jc w:val="center"/>
              <w:rPr>
                <w:rFonts w:asciiTheme="minorEastAsia" w:hAnsiTheme="minorEastAsia" w:eastAsiaTheme="minorEastAsia"/>
                <w:sz w:val="20"/>
                <w:szCs w:val="20"/>
              </w:rPr>
            </w:pPr>
          </w:p>
        </w:tc>
      </w:tr>
      <w:tr w14:paraId="4481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5B022E">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41A339E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模板分项工程质量验收记录</w:t>
            </w:r>
          </w:p>
        </w:tc>
        <w:tc>
          <w:tcPr>
            <w:tcW w:w="363" w:type="pct"/>
            <w:shd w:val="clear" w:color="auto" w:fill="auto"/>
            <w:vAlign w:val="center"/>
          </w:tcPr>
          <w:p w14:paraId="6A6CC5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3DEC81">
            <w:pPr>
              <w:jc w:val="center"/>
              <w:rPr>
                <w:rFonts w:asciiTheme="minorEastAsia" w:hAnsiTheme="minorEastAsia" w:eastAsiaTheme="minorEastAsia"/>
                <w:sz w:val="20"/>
                <w:szCs w:val="20"/>
              </w:rPr>
            </w:pPr>
          </w:p>
        </w:tc>
        <w:tc>
          <w:tcPr>
            <w:tcW w:w="363" w:type="pct"/>
            <w:shd w:val="clear" w:color="auto" w:fill="auto"/>
            <w:vAlign w:val="center"/>
          </w:tcPr>
          <w:p w14:paraId="36E75E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D9889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70388C">
            <w:pPr>
              <w:jc w:val="center"/>
              <w:rPr>
                <w:rFonts w:asciiTheme="minorEastAsia" w:hAnsiTheme="minorEastAsia" w:eastAsiaTheme="minorEastAsia"/>
                <w:sz w:val="20"/>
                <w:szCs w:val="20"/>
              </w:rPr>
            </w:pPr>
          </w:p>
        </w:tc>
      </w:tr>
      <w:tr w14:paraId="5067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6C445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TJ4.2.8</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338F294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模板安装检验批质量验收记录</w:t>
            </w:r>
          </w:p>
        </w:tc>
        <w:tc>
          <w:tcPr>
            <w:tcW w:w="363" w:type="pct"/>
            <w:shd w:val="clear" w:color="auto" w:fill="auto"/>
            <w:vAlign w:val="center"/>
          </w:tcPr>
          <w:p w14:paraId="653C87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788EC3">
            <w:pPr>
              <w:jc w:val="center"/>
              <w:rPr>
                <w:rFonts w:asciiTheme="minorEastAsia" w:hAnsiTheme="minorEastAsia" w:eastAsiaTheme="minorEastAsia"/>
                <w:sz w:val="20"/>
                <w:szCs w:val="20"/>
              </w:rPr>
            </w:pPr>
          </w:p>
        </w:tc>
        <w:tc>
          <w:tcPr>
            <w:tcW w:w="363" w:type="pct"/>
            <w:shd w:val="clear" w:color="auto" w:fill="auto"/>
            <w:vAlign w:val="center"/>
          </w:tcPr>
          <w:p w14:paraId="7A2B04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C2EAF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C70E89">
            <w:pPr>
              <w:jc w:val="center"/>
              <w:rPr>
                <w:rFonts w:asciiTheme="minorEastAsia" w:hAnsiTheme="minorEastAsia" w:eastAsiaTheme="minorEastAsia"/>
                <w:sz w:val="20"/>
                <w:szCs w:val="20"/>
              </w:rPr>
            </w:pPr>
          </w:p>
        </w:tc>
      </w:tr>
      <w:tr w14:paraId="1DAD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CCAA24">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90</w:t>
            </w:r>
          </w:p>
        </w:tc>
        <w:tc>
          <w:tcPr>
            <w:tcW w:w="2284" w:type="pct"/>
            <w:shd w:val="clear" w:color="auto" w:fill="auto"/>
            <w:vAlign w:val="center"/>
          </w:tcPr>
          <w:p w14:paraId="356A714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预制构件模板安装检验批质量验收记录</w:t>
            </w:r>
          </w:p>
        </w:tc>
        <w:tc>
          <w:tcPr>
            <w:tcW w:w="363" w:type="pct"/>
            <w:shd w:val="clear" w:color="auto" w:fill="auto"/>
            <w:vAlign w:val="center"/>
          </w:tcPr>
          <w:p w14:paraId="4C28AD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EAD8C0">
            <w:pPr>
              <w:jc w:val="center"/>
              <w:rPr>
                <w:rFonts w:asciiTheme="minorEastAsia" w:hAnsiTheme="minorEastAsia" w:eastAsiaTheme="minorEastAsia"/>
                <w:sz w:val="20"/>
                <w:szCs w:val="20"/>
              </w:rPr>
            </w:pPr>
          </w:p>
        </w:tc>
        <w:tc>
          <w:tcPr>
            <w:tcW w:w="363" w:type="pct"/>
            <w:shd w:val="clear" w:color="auto" w:fill="auto"/>
            <w:vAlign w:val="center"/>
          </w:tcPr>
          <w:p w14:paraId="13FEA4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F735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50A145">
            <w:pPr>
              <w:jc w:val="center"/>
              <w:rPr>
                <w:rFonts w:asciiTheme="minorEastAsia" w:hAnsiTheme="minorEastAsia" w:eastAsiaTheme="minorEastAsia"/>
                <w:sz w:val="20"/>
                <w:szCs w:val="20"/>
              </w:rPr>
            </w:pPr>
          </w:p>
        </w:tc>
      </w:tr>
      <w:tr w14:paraId="40EF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7C6F6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91</w:t>
            </w:r>
          </w:p>
        </w:tc>
        <w:tc>
          <w:tcPr>
            <w:tcW w:w="2284" w:type="pct"/>
            <w:shd w:val="clear" w:color="auto" w:fill="auto"/>
            <w:vAlign w:val="center"/>
          </w:tcPr>
          <w:p w14:paraId="5ECE8C2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混凝土分项工程质量验收记录</w:t>
            </w:r>
          </w:p>
        </w:tc>
        <w:tc>
          <w:tcPr>
            <w:tcW w:w="363" w:type="pct"/>
            <w:shd w:val="clear" w:color="auto" w:fill="auto"/>
            <w:vAlign w:val="center"/>
          </w:tcPr>
          <w:p w14:paraId="093483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F2D82DF">
            <w:pPr>
              <w:jc w:val="center"/>
              <w:rPr>
                <w:rFonts w:asciiTheme="minorEastAsia" w:hAnsiTheme="minorEastAsia" w:eastAsiaTheme="minorEastAsia"/>
                <w:sz w:val="20"/>
                <w:szCs w:val="20"/>
              </w:rPr>
            </w:pPr>
          </w:p>
        </w:tc>
        <w:tc>
          <w:tcPr>
            <w:tcW w:w="363" w:type="pct"/>
            <w:shd w:val="clear" w:color="auto" w:fill="auto"/>
            <w:vAlign w:val="center"/>
          </w:tcPr>
          <w:p w14:paraId="349F1F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EA90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DCCAC9">
            <w:pPr>
              <w:jc w:val="center"/>
              <w:rPr>
                <w:rFonts w:asciiTheme="minorEastAsia" w:hAnsiTheme="minorEastAsia" w:eastAsiaTheme="minorEastAsia"/>
                <w:sz w:val="20"/>
                <w:szCs w:val="20"/>
              </w:rPr>
            </w:pPr>
          </w:p>
        </w:tc>
      </w:tr>
      <w:tr w14:paraId="4F89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1362368">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92</w:t>
            </w:r>
          </w:p>
        </w:tc>
        <w:tc>
          <w:tcPr>
            <w:tcW w:w="2284" w:type="pct"/>
            <w:shd w:val="clear" w:color="auto" w:fill="auto"/>
            <w:vAlign w:val="center"/>
          </w:tcPr>
          <w:p w14:paraId="7B9FC04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混凝土原材料检验批质量验收记录</w:t>
            </w:r>
          </w:p>
        </w:tc>
        <w:tc>
          <w:tcPr>
            <w:tcW w:w="363" w:type="pct"/>
            <w:shd w:val="clear" w:color="auto" w:fill="auto"/>
            <w:vAlign w:val="center"/>
          </w:tcPr>
          <w:p w14:paraId="31A297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834942">
            <w:pPr>
              <w:jc w:val="center"/>
              <w:rPr>
                <w:rFonts w:asciiTheme="minorEastAsia" w:hAnsiTheme="minorEastAsia" w:eastAsiaTheme="minorEastAsia"/>
                <w:sz w:val="20"/>
                <w:szCs w:val="20"/>
              </w:rPr>
            </w:pPr>
          </w:p>
        </w:tc>
        <w:tc>
          <w:tcPr>
            <w:tcW w:w="363" w:type="pct"/>
            <w:shd w:val="clear" w:color="auto" w:fill="auto"/>
            <w:vAlign w:val="center"/>
          </w:tcPr>
          <w:p w14:paraId="3495DE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6CC4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5461DA8">
            <w:pPr>
              <w:jc w:val="center"/>
              <w:rPr>
                <w:rFonts w:asciiTheme="minorEastAsia" w:hAnsiTheme="minorEastAsia" w:eastAsiaTheme="minorEastAsia"/>
                <w:sz w:val="20"/>
                <w:szCs w:val="20"/>
              </w:rPr>
            </w:pPr>
          </w:p>
        </w:tc>
      </w:tr>
      <w:tr w14:paraId="1A46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D058F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4FC317D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混凝土拌合物检验批质量验收记录</w:t>
            </w:r>
          </w:p>
        </w:tc>
        <w:tc>
          <w:tcPr>
            <w:tcW w:w="363" w:type="pct"/>
            <w:shd w:val="clear" w:color="auto" w:fill="auto"/>
            <w:vAlign w:val="center"/>
          </w:tcPr>
          <w:p w14:paraId="013C7C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D18FEE">
            <w:pPr>
              <w:jc w:val="center"/>
              <w:rPr>
                <w:rFonts w:asciiTheme="minorEastAsia" w:hAnsiTheme="minorEastAsia" w:eastAsiaTheme="minorEastAsia"/>
                <w:sz w:val="20"/>
                <w:szCs w:val="20"/>
              </w:rPr>
            </w:pPr>
          </w:p>
        </w:tc>
        <w:tc>
          <w:tcPr>
            <w:tcW w:w="363" w:type="pct"/>
            <w:shd w:val="clear" w:color="auto" w:fill="auto"/>
            <w:vAlign w:val="center"/>
          </w:tcPr>
          <w:p w14:paraId="25F642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F788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59A111">
            <w:pPr>
              <w:jc w:val="center"/>
              <w:rPr>
                <w:rFonts w:asciiTheme="minorEastAsia" w:hAnsiTheme="minorEastAsia" w:eastAsiaTheme="minorEastAsia"/>
                <w:sz w:val="20"/>
                <w:szCs w:val="20"/>
              </w:rPr>
            </w:pPr>
          </w:p>
        </w:tc>
      </w:tr>
      <w:tr w14:paraId="4CFD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3C5275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1935A5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混凝土施工检验批质量验收记录</w:t>
            </w:r>
          </w:p>
        </w:tc>
        <w:tc>
          <w:tcPr>
            <w:tcW w:w="363" w:type="pct"/>
            <w:shd w:val="clear" w:color="auto" w:fill="auto"/>
            <w:vAlign w:val="center"/>
          </w:tcPr>
          <w:p w14:paraId="395188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929886">
            <w:pPr>
              <w:jc w:val="center"/>
              <w:rPr>
                <w:rFonts w:asciiTheme="minorEastAsia" w:hAnsiTheme="minorEastAsia" w:eastAsiaTheme="minorEastAsia"/>
                <w:sz w:val="20"/>
                <w:szCs w:val="20"/>
              </w:rPr>
            </w:pPr>
          </w:p>
        </w:tc>
        <w:tc>
          <w:tcPr>
            <w:tcW w:w="363" w:type="pct"/>
            <w:shd w:val="clear" w:color="auto" w:fill="auto"/>
            <w:vAlign w:val="center"/>
          </w:tcPr>
          <w:p w14:paraId="0D8F27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2E74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4AC1C5">
            <w:pPr>
              <w:jc w:val="center"/>
              <w:rPr>
                <w:rFonts w:asciiTheme="minorEastAsia" w:hAnsiTheme="minorEastAsia" w:eastAsiaTheme="minorEastAsia"/>
                <w:sz w:val="20"/>
                <w:szCs w:val="20"/>
              </w:rPr>
            </w:pPr>
          </w:p>
        </w:tc>
      </w:tr>
      <w:tr w14:paraId="3829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7316D4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75E0CB1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铝合金结构子分部工程质量验收记录</w:t>
            </w:r>
          </w:p>
        </w:tc>
        <w:tc>
          <w:tcPr>
            <w:tcW w:w="363" w:type="pct"/>
            <w:shd w:val="clear" w:color="auto" w:fill="auto"/>
            <w:vAlign w:val="center"/>
          </w:tcPr>
          <w:p w14:paraId="1930A5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2A31DD">
            <w:pPr>
              <w:jc w:val="center"/>
              <w:rPr>
                <w:rFonts w:asciiTheme="minorEastAsia" w:hAnsiTheme="minorEastAsia" w:eastAsiaTheme="minorEastAsia"/>
                <w:sz w:val="20"/>
                <w:szCs w:val="20"/>
              </w:rPr>
            </w:pPr>
          </w:p>
        </w:tc>
        <w:tc>
          <w:tcPr>
            <w:tcW w:w="363" w:type="pct"/>
            <w:shd w:val="clear" w:color="auto" w:fill="auto"/>
            <w:vAlign w:val="center"/>
          </w:tcPr>
          <w:p w14:paraId="3662AD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8229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2DFE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6FC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F42AC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C0099B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铝合金焊接分项工程质量验收记录</w:t>
            </w:r>
          </w:p>
        </w:tc>
        <w:tc>
          <w:tcPr>
            <w:tcW w:w="363" w:type="pct"/>
            <w:shd w:val="clear" w:color="auto" w:fill="auto"/>
            <w:vAlign w:val="center"/>
          </w:tcPr>
          <w:p w14:paraId="4F72BF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3BBBF3">
            <w:pPr>
              <w:jc w:val="center"/>
              <w:rPr>
                <w:rFonts w:asciiTheme="minorEastAsia" w:hAnsiTheme="minorEastAsia" w:eastAsiaTheme="minorEastAsia"/>
                <w:sz w:val="20"/>
                <w:szCs w:val="20"/>
              </w:rPr>
            </w:pPr>
          </w:p>
        </w:tc>
        <w:tc>
          <w:tcPr>
            <w:tcW w:w="363" w:type="pct"/>
            <w:shd w:val="clear" w:color="auto" w:fill="auto"/>
            <w:vAlign w:val="center"/>
          </w:tcPr>
          <w:p w14:paraId="04D074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3DA86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3C65AE">
            <w:pPr>
              <w:jc w:val="center"/>
              <w:rPr>
                <w:rFonts w:asciiTheme="minorEastAsia" w:hAnsiTheme="minorEastAsia" w:eastAsiaTheme="minorEastAsia"/>
                <w:sz w:val="20"/>
                <w:szCs w:val="20"/>
              </w:rPr>
            </w:pPr>
          </w:p>
        </w:tc>
      </w:tr>
      <w:tr w14:paraId="286B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1B10A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209CCD3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焊接材料检验批质量验收记录</w:t>
            </w:r>
          </w:p>
        </w:tc>
        <w:tc>
          <w:tcPr>
            <w:tcW w:w="363" w:type="pct"/>
            <w:shd w:val="clear" w:color="auto" w:fill="auto"/>
            <w:vAlign w:val="center"/>
          </w:tcPr>
          <w:p w14:paraId="44CADD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33DD9F">
            <w:pPr>
              <w:jc w:val="center"/>
              <w:rPr>
                <w:rFonts w:asciiTheme="minorEastAsia" w:hAnsiTheme="minorEastAsia" w:eastAsiaTheme="minorEastAsia"/>
                <w:sz w:val="20"/>
                <w:szCs w:val="20"/>
              </w:rPr>
            </w:pPr>
          </w:p>
        </w:tc>
        <w:tc>
          <w:tcPr>
            <w:tcW w:w="363" w:type="pct"/>
            <w:shd w:val="clear" w:color="auto" w:fill="auto"/>
            <w:vAlign w:val="center"/>
          </w:tcPr>
          <w:p w14:paraId="2BBAC6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DFE0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357DF3">
            <w:pPr>
              <w:jc w:val="center"/>
              <w:rPr>
                <w:rFonts w:asciiTheme="minorEastAsia" w:hAnsiTheme="minorEastAsia" w:eastAsiaTheme="minorEastAsia"/>
                <w:sz w:val="20"/>
                <w:szCs w:val="20"/>
              </w:rPr>
            </w:pPr>
          </w:p>
        </w:tc>
      </w:tr>
      <w:tr w14:paraId="3EE2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AB10EF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04F659F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铝合金构件焊接检验批质量验收记录</w:t>
            </w:r>
          </w:p>
        </w:tc>
        <w:tc>
          <w:tcPr>
            <w:tcW w:w="363" w:type="pct"/>
            <w:shd w:val="clear" w:color="auto" w:fill="auto"/>
            <w:vAlign w:val="center"/>
          </w:tcPr>
          <w:p w14:paraId="7E41FD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A61FF8">
            <w:pPr>
              <w:jc w:val="center"/>
              <w:rPr>
                <w:rFonts w:asciiTheme="minorEastAsia" w:hAnsiTheme="minorEastAsia" w:eastAsiaTheme="minorEastAsia"/>
                <w:sz w:val="20"/>
                <w:szCs w:val="20"/>
              </w:rPr>
            </w:pPr>
          </w:p>
        </w:tc>
        <w:tc>
          <w:tcPr>
            <w:tcW w:w="363" w:type="pct"/>
            <w:shd w:val="clear" w:color="auto" w:fill="auto"/>
            <w:vAlign w:val="center"/>
          </w:tcPr>
          <w:p w14:paraId="684162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505E8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4E7153F">
            <w:pPr>
              <w:jc w:val="center"/>
              <w:rPr>
                <w:rFonts w:asciiTheme="minorEastAsia" w:hAnsiTheme="minorEastAsia" w:eastAsiaTheme="minorEastAsia"/>
                <w:sz w:val="20"/>
                <w:szCs w:val="20"/>
              </w:rPr>
            </w:pPr>
          </w:p>
        </w:tc>
      </w:tr>
      <w:tr w14:paraId="6F6F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03A22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TJ4.2.9</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78702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紧固件连接分项工程质量验收记录</w:t>
            </w:r>
          </w:p>
        </w:tc>
        <w:tc>
          <w:tcPr>
            <w:tcW w:w="363" w:type="pct"/>
            <w:shd w:val="clear" w:color="auto" w:fill="auto"/>
            <w:vAlign w:val="center"/>
          </w:tcPr>
          <w:p w14:paraId="5C877E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A1521C">
            <w:pPr>
              <w:jc w:val="center"/>
              <w:rPr>
                <w:rFonts w:asciiTheme="minorEastAsia" w:hAnsiTheme="minorEastAsia" w:eastAsiaTheme="minorEastAsia"/>
                <w:sz w:val="20"/>
                <w:szCs w:val="20"/>
              </w:rPr>
            </w:pPr>
          </w:p>
        </w:tc>
        <w:tc>
          <w:tcPr>
            <w:tcW w:w="363" w:type="pct"/>
            <w:shd w:val="clear" w:color="auto" w:fill="auto"/>
            <w:vAlign w:val="center"/>
          </w:tcPr>
          <w:p w14:paraId="7B9E05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1C74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6C4DE8">
            <w:pPr>
              <w:jc w:val="center"/>
              <w:rPr>
                <w:rFonts w:asciiTheme="minorEastAsia" w:hAnsiTheme="minorEastAsia" w:eastAsiaTheme="minorEastAsia"/>
                <w:sz w:val="20"/>
                <w:szCs w:val="20"/>
              </w:rPr>
            </w:pPr>
          </w:p>
        </w:tc>
      </w:tr>
      <w:tr w14:paraId="3098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25FBCDE">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100</w:t>
            </w:r>
          </w:p>
        </w:tc>
        <w:tc>
          <w:tcPr>
            <w:tcW w:w="2284" w:type="pct"/>
            <w:shd w:val="clear" w:color="auto" w:fill="auto"/>
            <w:vAlign w:val="center"/>
          </w:tcPr>
          <w:p w14:paraId="27FBA39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标准紧固件检验批质量验收记录</w:t>
            </w:r>
          </w:p>
        </w:tc>
        <w:tc>
          <w:tcPr>
            <w:tcW w:w="363" w:type="pct"/>
            <w:shd w:val="clear" w:color="auto" w:fill="auto"/>
            <w:vAlign w:val="center"/>
          </w:tcPr>
          <w:p w14:paraId="66B6F7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DD9E47">
            <w:pPr>
              <w:jc w:val="center"/>
              <w:rPr>
                <w:rFonts w:asciiTheme="minorEastAsia" w:hAnsiTheme="minorEastAsia" w:eastAsiaTheme="minorEastAsia"/>
                <w:sz w:val="20"/>
                <w:szCs w:val="20"/>
              </w:rPr>
            </w:pPr>
          </w:p>
        </w:tc>
        <w:tc>
          <w:tcPr>
            <w:tcW w:w="363" w:type="pct"/>
            <w:shd w:val="clear" w:color="auto" w:fill="auto"/>
            <w:vAlign w:val="center"/>
          </w:tcPr>
          <w:p w14:paraId="3145D1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8E6CC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7888ACE">
            <w:pPr>
              <w:jc w:val="center"/>
              <w:rPr>
                <w:rFonts w:asciiTheme="minorEastAsia" w:hAnsiTheme="minorEastAsia" w:eastAsiaTheme="minorEastAsia"/>
                <w:sz w:val="20"/>
                <w:szCs w:val="20"/>
              </w:rPr>
            </w:pPr>
          </w:p>
        </w:tc>
      </w:tr>
      <w:tr w14:paraId="66E2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B7AC20C">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101</w:t>
            </w:r>
          </w:p>
        </w:tc>
        <w:tc>
          <w:tcPr>
            <w:tcW w:w="2284" w:type="pct"/>
            <w:shd w:val="clear" w:color="auto" w:fill="auto"/>
            <w:vAlign w:val="center"/>
          </w:tcPr>
          <w:p w14:paraId="73D49AB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普通紧固件连接检验批质量验收记录</w:t>
            </w:r>
          </w:p>
        </w:tc>
        <w:tc>
          <w:tcPr>
            <w:tcW w:w="363" w:type="pct"/>
            <w:shd w:val="clear" w:color="auto" w:fill="auto"/>
            <w:vAlign w:val="center"/>
          </w:tcPr>
          <w:p w14:paraId="182C04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19FCC39">
            <w:pPr>
              <w:jc w:val="center"/>
              <w:rPr>
                <w:rFonts w:asciiTheme="minorEastAsia" w:hAnsiTheme="minorEastAsia" w:eastAsiaTheme="minorEastAsia"/>
                <w:sz w:val="20"/>
                <w:szCs w:val="20"/>
              </w:rPr>
            </w:pPr>
          </w:p>
        </w:tc>
        <w:tc>
          <w:tcPr>
            <w:tcW w:w="363" w:type="pct"/>
            <w:shd w:val="clear" w:color="auto" w:fill="auto"/>
            <w:vAlign w:val="center"/>
          </w:tcPr>
          <w:p w14:paraId="01F66D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21B80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B94053">
            <w:pPr>
              <w:jc w:val="center"/>
              <w:rPr>
                <w:rFonts w:asciiTheme="minorEastAsia" w:hAnsiTheme="minorEastAsia" w:eastAsiaTheme="minorEastAsia"/>
                <w:sz w:val="20"/>
                <w:szCs w:val="20"/>
              </w:rPr>
            </w:pPr>
          </w:p>
        </w:tc>
      </w:tr>
      <w:tr w14:paraId="3AF5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15CF77">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w:t>
            </w:r>
            <w:r>
              <w:rPr>
                <w:rFonts w:hint="eastAsia" w:asciiTheme="minorEastAsia" w:hAnsiTheme="minorEastAsia" w:eastAsiaTheme="minorEastAsia"/>
                <w:kern w:val="0"/>
                <w:sz w:val="20"/>
                <w:szCs w:val="20"/>
                <w:lang w:val="en-US" w:eastAsia="zh-CN"/>
              </w:rPr>
              <w:t>102</w:t>
            </w:r>
          </w:p>
        </w:tc>
        <w:tc>
          <w:tcPr>
            <w:tcW w:w="2284" w:type="pct"/>
            <w:shd w:val="clear" w:color="auto" w:fill="auto"/>
            <w:vAlign w:val="center"/>
          </w:tcPr>
          <w:p w14:paraId="2ABC1CE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高强度螺栓连接检验批质量验收记录</w:t>
            </w:r>
          </w:p>
        </w:tc>
        <w:tc>
          <w:tcPr>
            <w:tcW w:w="363" w:type="pct"/>
            <w:shd w:val="clear" w:color="auto" w:fill="auto"/>
            <w:vAlign w:val="center"/>
          </w:tcPr>
          <w:p w14:paraId="45E197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82E52A9">
            <w:pPr>
              <w:jc w:val="center"/>
              <w:rPr>
                <w:rFonts w:asciiTheme="minorEastAsia" w:hAnsiTheme="minorEastAsia" w:eastAsiaTheme="minorEastAsia"/>
                <w:sz w:val="20"/>
                <w:szCs w:val="20"/>
              </w:rPr>
            </w:pPr>
          </w:p>
        </w:tc>
        <w:tc>
          <w:tcPr>
            <w:tcW w:w="363" w:type="pct"/>
            <w:shd w:val="clear" w:color="auto" w:fill="auto"/>
            <w:vAlign w:val="center"/>
          </w:tcPr>
          <w:p w14:paraId="041BF3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A04E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61B9284">
            <w:pPr>
              <w:jc w:val="center"/>
              <w:rPr>
                <w:rFonts w:asciiTheme="minorEastAsia" w:hAnsiTheme="minorEastAsia" w:eastAsiaTheme="minorEastAsia"/>
                <w:sz w:val="20"/>
                <w:szCs w:val="20"/>
              </w:rPr>
            </w:pPr>
          </w:p>
        </w:tc>
      </w:tr>
      <w:tr w14:paraId="7341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546FDA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42C3769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铝合金零部件加工分项工程质量验收记录</w:t>
            </w:r>
          </w:p>
        </w:tc>
        <w:tc>
          <w:tcPr>
            <w:tcW w:w="363" w:type="pct"/>
            <w:shd w:val="clear" w:color="auto" w:fill="auto"/>
            <w:vAlign w:val="center"/>
          </w:tcPr>
          <w:p w14:paraId="6DF4ED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A8A2DA">
            <w:pPr>
              <w:jc w:val="center"/>
              <w:rPr>
                <w:rFonts w:asciiTheme="minorEastAsia" w:hAnsiTheme="minorEastAsia" w:eastAsiaTheme="minorEastAsia"/>
                <w:sz w:val="20"/>
                <w:szCs w:val="20"/>
              </w:rPr>
            </w:pPr>
          </w:p>
        </w:tc>
        <w:tc>
          <w:tcPr>
            <w:tcW w:w="363" w:type="pct"/>
            <w:shd w:val="clear" w:color="auto" w:fill="auto"/>
            <w:vAlign w:val="center"/>
          </w:tcPr>
          <w:p w14:paraId="35D91D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7BFB9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8B7FD1E">
            <w:pPr>
              <w:jc w:val="center"/>
              <w:rPr>
                <w:rFonts w:asciiTheme="minorEastAsia" w:hAnsiTheme="minorEastAsia" w:eastAsiaTheme="minorEastAsia"/>
                <w:sz w:val="20"/>
                <w:szCs w:val="20"/>
              </w:rPr>
            </w:pPr>
          </w:p>
        </w:tc>
      </w:tr>
      <w:tr w14:paraId="16B0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A2E28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A2BE3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铝合金材料检验批质量验收记录</w:t>
            </w:r>
          </w:p>
        </w:tc>
        <w:tc>
          <w:tcPr>
            <w:tcW w:w="363" w:type="pct"/>
            <w:shd w:val="clear" w:color="auto" w:fill="auto"/>
            <w:vAlign w:val="center"/>
          </w:tcPr>
          <w:p w14:paraId="5B8AC3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2031FB7">
            <w:pPr>
              <w:jc w:val="center"/>
              <w:rPr>
                <w:rFonts w:asciiTheme="minorEastAsia" w:hAnsiTheme="minorEastAsia" w:eastAsiaTheme="minorEastAsia"/>
                <w:sz w:val="20"/>
                <w:szCs w:val="20"/>
              </w:rPr>
            </w:pPr>
          </w:p>
        </w:tc>
        <w:tc>
          <w:tcPr>
            <w:tcW w:w="363" w:type="pct"/>
            <w:shd w:val="clear" w:color="auto" w:fill="auto"/>
            <w:vAlign w:val="center"/>
          </w:tcPr>
          <w:p w14:paraId="6E93EC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86EA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50D6BB">
            <w:pPr>
              <w:jc w:val="center"/>
              <w:rPr>
                <w:rFonts w:asciiTheme="minorEastAsia" w:hAnsiTheme="minorEastAsia" w:eastAsiaTheme="minorEastAsia"/>
                <w:sz w:val="20"/>
                <w:szCs w:val="20"/>
              </w:rPr>
            </w:pPr>
          </w:p>
        </w:tc>
      </w:tr>
      <w:tr w14:paraId="13D6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AAE92C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094EDA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铝合金零部件切割加工检验批质量验收记录</w:t>
            </w:r>
          </w:p>
        </w:tc>
        <w:tc>
          <w:tcPr>
            <w:tcW w:w="363" w:type="pct"/>
            <w:shd w:val="clear" w:color="auto" w:fill="auto"/>
            <w:vAlign w:val="center"/>
          </w:tcPr>
          <w:p w14:paraId="2B0575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60EF471">
            <w:pPr>
              <w:jc w:val="center"/>
              <w:rPr>
                <w:rFonts w:asciiTheme="minorEastAsia" w:hAnsiTheme="minorEastAsia" w:eastAsiaTheme="minorEastAsia"/>
                <w:sz w:val="20"/>
                <w:szCs w:val="20"/>
              </w:rPr>
            </w:pPr>
          </w:p>
        </w:tc>
        <w:tc>
          <w:tcPr>
            <w:tcW w:w="363" w:type="pct"/>
            <w:shd w:val="clear" w:color="auto" w:fill="auto"/>
            <w:vAlign w:val="center"/>
          </w:tcPr>
          <w:p w14:paraId="29D36B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39FC1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20978C">
            <w:pPr>
              <w:jc w:val="center"/>
              <w:rPr>
                <w:rFonts w:asciiTheme="minorEastAsia" w:hAnsiTheme="minorEastAsia" w:eastAsiaTheme="minorEastAsia"/>
                <w:sz w:val="20"/>
                <w:szCs w:val="20"/>
              </w:rPr>
            </w:pPr>
          </w:p>
        </w:tc>
      </w:tr>
      <w:tr w14:paraId="6CFA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D1B59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2AE86E8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铝合金零部件边缘加工检验批质量验收记录</w:t>
            </w:r>
          </w:p>
        </w:tc>
        <w:tc>
          <w:tcPr>
            <w:tcW w:w="363" w:type="pct"/>
            <w:shd w:val="clear" w:color="auto" w:fill="auto"/>
            <w:vAlign w:val="center"/>
          </w:tcPr>
          <w:p w14:paraId="1A4280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8DA639">
            <w:pPr>
              <w:jc w:val="center"/>
              <w:rPr>
                <w:rFonts w:asciiTheme="minorEastAsia" w:hAnsiTheme="minorEastAsia" w:eastAsiaTheme="minorEastAsia"/>
                <w:sz w:val="20"/>
                <w:szCs w:val="20"/>
              </w:rPr>
            </w:pPr>
          </w:p>
        </w:tc>
        <w:tc>
          <w:tcPr>
            <w:tcW w:w="363" w:type="pct"/>
            <w:shd w:val="clear" w:color="auto" w:fill="auto"/>
            <w:vAlign w:val="center"/>
          </w:tcPr>
          <w:p w14:paraId="1419CC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090F6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B6CD1FA">
            <w:pPr>
              <w:jc w:val="center"/>
              <w:rPr>
                <w:rFonts w:asciiTheme="minorEastAsia" w:hAnsiTheme="minorEastAsia" w:eastAsiaTheme="minorEastAsia"/>
                <w:sz w:val="20"/>
                <w:szCs w:val="20"/>
              </w:rPr>
            </w:pPr>
          </w:p>
        </w:tc>
      </w:tr>
      <w:tr w14:paraId="5D6B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30C2E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2AD33A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球、毂加工检验批质量验收记录</w:t>
            </w:r>
          </w:p>
        </w:tc>
        <w:tc>
          <w:tcPr>
            <w:tcW w:w="363" w:type="pct"/>
            <w:shd w:val="clear" w:color="auto" w:fill="auto"/>
            <w:vAlign w:val="center"/>
          </w:tcPr>
          <w:p w14:paraId="379C32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282706">
            <w:pPr>
              <w:jc w:val="center"/>
              <w:rPr>
                <w:rFonts w:asciiTheme="minorEastAsia" w:hAnsiTheme="minorEastAsia" w:eastAsiaTheme="minorEastAsia"/>
                <w:sz w:val="20"/>
                <w:szCs w:val="20"/>
              </w:rPr>
            </w:pPr>
          </w:p>
        </w:tc>
        <w:tc>
          <w:tcPr>
            <w:tcW w:w="363" w:type="pct"/>
            <w:shd w:val="clear" w:color="auto" w:fill="auto"/>
            <w:vAlign w:val="center"/>
          </w:tcPr>
          <w:p w14:paraId="420D59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431A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120FB1">
            <w:pPr>
              <w:jc w:val="center"/>
              <w:rPr>
                <w:rFonts w:asciiTheme="minorEastAsia" w:hAnsiTheme="minorEastAsia" w:eastAsiaTheme="minorEastAsia"/>
                <w:sz w:val="20"/>
                <w:szCs w:val="20"/>
              </w:rPr>
            </w:pPr>
          </w:p>
        </w:tc>
      </w:tr>
      <w:tr w14:paraId="0C85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7F5AB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7EFF086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铝合金零部件制孔检验批质量验收记录</w:t>
            </w:r>
          </w:p>
        </w:tc>
        <w:tc>
          <w:tcPr>
            <w:tcW w:w="363" w:type="pct"/>
            <w:shd w:val="clear" w:color="auto" w:fill="auto"/>
            <w:vAlign w:val="center"/>
          </w:tcPr>
          <w:p w14:paraId="68B89D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61A821">
            <w:pPr>
              <w:jc w:val="center"/>
              <w:rPr>
                <w:rFonts w:asciiTheme="minorEastAsia" w:hAnsiTheme="minorEastAsia" w:eastAsiaTheme="minorEastAsia"/>
                <w:sz w:val="20"/>
                <w:szCs w:val="20"/>
              </w:rPr>
            </w:pPr>
          </w:p>
        </w:tc>
        <w:tc>
          <w:tcPr>
            <w:tcW w:w="363" w:type="pct"/>
            <w:shd w:val="clear" w:color="auto" w:fill="auto"/>
            <w:vAlign w:val="center"/>
          </w:tcPr>
          <w:p w14:paraId="1A4B6A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2E2C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446F43">
            <w:pPr>
              <w:jc w:val="center"/>
              <w:rPr>
                <w:rFonts w:asciiTheme="minorEastAsia" w:hAnsiTheme="minorEastAsia" w:eastAsiaTheme="minorEastAsia"/>
                <w:sz w:val="20"/>
                <w:szCs w:val="20"/>
              </w:rPr>
            </w:pPr>
          </w:p>
        </w:tc>
      </w:tr>
      <w:tr w14:paraId="1853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348C8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TJ4.2.10</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3C74008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铝合金零部件槽、豁、榫加工检验批质量验收记录</w:t>
            </w:r>
          </w:p>
        </w:tc>
        <w:tc>
          <w:tcPr>
            <w:tcW w:w="363" w:type="pct"/>
            <w:shd w:val="clear" w:color="auto" w:fill="auto"/>
            <w:vAlign w:val="center"/>
          </w:tcPr>
          <w:p w14:paraId="715C06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6562B7">
            <w:pPr>
              <w:jc w:val="center"/>
              <w:rPr>
                <w:rFonts w:asciiTheme="minorEastAsia" w:hAnsiTheme="minorEastAsia" w:eastAsiaTheme="minorEastAsia"/>
                <w:sz w:val="20"/>
                <w:szCs w:val="20"/>
              </w:rPr>
            </w:pPr>
          </w:p>
        </w:tc>
        <w:tc>
          <w:tcPr>
            <w:tcW w:w="363" w:type="pct"/>
            <w:shd w:val="clear" w:color="auto" w:fill="auto"/>
            <w:vAlign w:val="center"/>
          </w:tcPr>
          <w:p w14:paraId="00A916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3F99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21DD8C">
            <w:pPr>
              <w:jc w:val="center"/>
              <w:rPr>
                <w:rFonts w:asciiTheme="minorEastAsia" w:hAnsiTheme="minorEastAsia" w:eastAsiaTheme="minorEastAsia"/>
                <w:sz w:val="20"/>
                <w:szCs w:val="20"/>
              </w:rPr>
            </w:pPr>
          </w:p>
        </w:tc>
      </w:tr>
      <w:tr w14:paraId="0E9E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3A62C0">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10</w:t>
            </w:r>
          </w:p>
        </w:tc>
        <w:tc>
          <w:tcPr>
            <w:tcW w:w="2284" w:type="pct"/>
            <w:shd w:val="clear" w:color="auto" w:fill="auto"/>
            <w:vAlign w:val="center"/>
          </w:tcPr>
          <w:p w14:paraId="1DB54AA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铝合金构件组装分项工程质量验收记录</w:t>
            </w:r>
          </w:p>
        </w:tc>
        <w:tc>
          <w:tcPr>
            <w:tcW w:w="363" w:type="pct"/>
            <w:shd w:val="clear" w:color="auto" w:fill="auto"/>
            <w:vAlign w:val="center"/>
          </w:tcPr>
          <w:p w14:paraId="6CD38F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D6AD45">
            <w:pPr>
              <w:jc w:val="center"/>
              <w:rPr>
                <w:rFonts w:asciiTheme="minorEastAsia" w:hAnsiTheme="minorEastAsia" w:eastAsiaTheme="minorEastAsia"/>
                <w:sz w:val="20"/>
                <w:szCs w:val="20"/>
              </w:rPr>
            </w:pPr>
          </w:p>
        </w:tc>
        <w:tc>
          <w:tcPr>
            <w:tcW w:w="363" w:type="pct"/>
            <w:shd w:val="clear" w:color="auto" w:fill="auto"/>
            <w:vAlign w:val="center"/>
          </w:tcPr>
          <w:p w14:paraId="402FC0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2AE5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F9EBAFF">
            <w:pPr>
              <w:jc w:val="center"/>
              <w:rPr>
                <w:rFonts w:asciiTheme="minorEastAsia" w:hAnsiTheme="minorEastAsia" w:eastAsiaTheme="minorEastAsia"/>
                <w:sz w:val="20"/>
                <w:szCs w:val="20"/>
              </w:rPr>
            </w:pPr>
          </w:p>
        </w:tc>
      </w:tr>
      <w:tr w14:paraId="48A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048E03C">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11</w:t>
            </w:r>
          </w:p>
        </w:tc>
        <w:tc>
          <w:tcPr>
            <w:tcW w:w="2284" w:type="pct"/>
            <w:shd w:val="clear" w:color="auto" w:fill="auto"/>
            <w:vAlign w:val="center"/>
          </w:tcPr>
          <w:p w14:paraId="2ED187C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螺栓球检验批质量验收记录</w:t>
            </w:r>
          </w:p>
        </w:tc>
        <w:tc>
          <w:tcPr>
            <w:tcW w:w="363" w:type="pct"/>
            <w:shd w:val="clear" w:color="auto" w:fill="auto"/>
            <w:vAlign w:val="center"/>
          </w:tcPr>
          <w:p w14:paraId="5367B2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C20D079">
            <w:pPr>
              <w:jc w:val="center"/>
              <w:rPr>
                <w:rFonts w:asciiTheme="minorEastAsia" w:hAnsiTheme="minorEastAsia" w:eastAsiaTheme="minorEastAsia"/>
                <w:sz w:val="20"/>
                <w:szCs w:val="20"/>
              </w:rPr>
            </w:pPr>
          </w:p>
        </w:tc>
        <w:tc>
          <w:tcPr>
            <w:tcW w:w="363" w:type="pct"/>
            <w:shd w:val="clear" w:color="auto" w:fill="auto"/>
            <w:vAlign w:val="center"/>
          </w:tcPr>
          <w:p w14:paraId="447BB6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22BD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7BAD0E">
            <w:pPr>
              <w:jc w:val="center"/>
              <w:rPr>
                <w:rFonts w:asciiTheme="minorEastAsia" w:hAnsiTheme="minorEastAsia" w:eastAsiaTheme="minorEastAsia"/>
                <w:sz w:val="20"/>
                <w:szCs w:val="20"/>
              </w:rPr>
            </w:pPr>
          </w:p>
        </w:tc>
      </w:tr>
      <w:tr w14:paraId="61AB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C14F04">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12</w:t>
            </w:r>
          </w:p>
        </w:tc>
        <w:tc>
          <w:tcPr>
            <w:tcW w:w="2284" w:type="pct"/>
            <w:shd w:val="clear" w:color="auto" w:fill="auto"/>
            <w:vAlign w:val="center"/>
          </w:tcPr>
          <w:p w14:paraId="201B650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铝合金构件组装检验批质量验收记录</w:t>
            </w:r>
          </w:p>
        </w:tc>
        <w:tc>
          <w:tcPr>
            <w:tcW w:w="363" w:type="pct"/>
            <w:shd w:val="clear" w:color="auto" w:fill="auto"/>
            <w:vAlign w:val="center"/>
          </w:tcPr>
          <w:p w14:paraId="33D80C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3BF23E">
            <w:pPr>
              <w:jc w:val="center"/>
              <w:rPr>
                <w:rFonts w:asciiTheme="minorEastAsia" w:hAnsiTheme="minorEastAsia" w:eastAsiaTheme="minorEastAsia"/>
                <w:sz w:val="20"/>
                <w:szCs w:val="20"/>
              </w:rPr>
            </w:pPr>
          </w:p>
        </w:tc>
        <w:tc>
          <w:tcPr>
            <w:tcW w:w="363" w:type="pct"/>
            <w:shd w:val="clear" w:color="auto" w:fill="auto"/>
            <w:vAlign w:val="center"/>
          </w:tcPr>
          <w:p w14:paraId="59FC13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78FA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39F486C">
            <w:pPr>
              <w:jc w:val="center"/>
              <w:rPr>
                <w:rFonts w:asciiTheme="minorEastAsia" w:hAnsiTheme="minorEastAsia" w:eastAsiaTheme="minorEastAsia"/>
                <w:sz w:val="20"/>
                <w:szCs w:val="20"/>
              </w:rPr>
            </w:pPr>
          </w:p>
        </w:tc>
      </w:tr>
      <w:tr w14:paraId="3DB9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61CA4C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5E078C1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铝合金构件端部铣平及安装焊缝坡口检验批质量验收记录</w:t>
            </w:r>
          </w:p>
        </w:tc>
        <w:tc>
          <w:tcPr>
            <w:tcW w:w="363" w:type="pct"/>
            <w:shd w:val="clear" w:color="auto" w:fill="auto"/>
            <w:vAlign w:val="center"/>
          </w:tcPr>
          <w:p w14:paraId="2DBE35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81B5DA">
            <w:pPr>
              <w:jc w:val="center"/>
              <w:rPr>
                <w:rFonts w:asciiTheme="minorEastAsia" w:hAnsiTheme="minorEastAsia" w:eastAsiaTheme="minorEastAsia"/>
                <w:sz w:val="20"/>
                <w:szCs w:val="20"/>
              </w:rPr>
            </w:pPr>
          </w:p>
        </w:tc>
        <w:tc>
          <w:tcPr>
            <w:tcW w:w="363" w:type="pct"/>
            <w:shd w:val="clear" w:color="auto" w:fill="auto"/>
            <w:vAlign w:val="center"/>
          </w:tcPr>
          <w:p w14:paraId="609F56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8A43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5F842A3">
            <w:pPr>
              <w:jc w:val="center"/>
              <w:rPr>
                <w:rFonts w:asciiTheme="minorEastAsia" w:hAnsiTheme="minorEastAsia" w:eastAsiaTheme="minorEastAsia"/>
                <w:sz w:val="20"/>
                <w:szCs w:val="20"/>
              </w:rPr>
            </w:pPr>
          </w:p>
        </w:tc>
      </w:tr>
      <w:tr w14:paraId="7195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5DBEE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D3E541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铝合金构件预拼装分项工程质量验收记录</w:t>
            </w:r>
          </w:p>
        </w:tc>
        <w:tc>
          <w:tcPr>
            <w:tcW w:w="363" w:type="pct"/>
            <w:shd w:val="clear" w:color="auto" w:fill="auto"/>
            <w:vAlign w:val="center"/>
          </w:tcPr>
          <w:p w14:paraId="33BC2F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1A25405">
            <w:pPr>
              <w:jc w:val="center"/>
              <w:rPr>
                <w:rFonts w:asciiTheme="minorEastAsia" w:hAnsiTheme="minorEastAsia" w:eastAsiaTheme="minorEastAsia"/>
                <w:sz w:val="20"/>
                <w:szCs w:val="20"/>
              </w:rPr>
            </w:pPr>
          </w:p>
        </w:tc>
        <w:tc>
          <w:tcPr>
            <w:tcW w:w="363" w:type="pct"/>
            <w:shd w:val="clear" w:color="auto" w:fill="auto"/>
            <w:vAlign w:val="center"/>
          </w:tcPr>
          <w:p w14:paraId="2F022F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DD4C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AA86A0">
            <w:pPr>
              <w:jc w:val="center"/>
              <w:rPr>
                <w:rFonts w:asciiTheme="minorEastAsia" w:hAnsiTheme="minorEastAsia" w:eastAsiaTheme="minorEastAsia"/>
                <w:sz w:val="20"/>
                <w:szCs w:val="20"/>
              </w:rPr>
            </w:pPr>
          </w:p>
        </w:tc>
      </w:tr>
      <w:tr w14:paraId="6131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4DAE6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7A8D009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铝合金构件预拼装检验批质量验收记录</w:t>
            </w:r>
          </w:p>
        </w:tc>
        <w:tc>
          <w:tcPr>
            <w:tcW w:w="363" w:type="pct"/>
            <w:shd w:val="clear" w:color="auto" w:fill="auto"/>
            <w:vAlign w:val="center"/>
          </w:tcPr>
          <w:p w14:paraId="38C4FD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452A212">
            <w:pPr>
              <w:jc w:val="center"/>
              <w:rPr>
                <w:rFonts w:asciiTheme="minorEastAsia" w:hAnsiTheme="minorEastAsia" w:eastAsiaTheme="minorEastAsia"/>
                <w:sz w:val="20"/>
                <w:szCs w:val="20"/>
              </w:rPr>
            </w:pPr>
          </w:p>
        </w:tc>
        <w:tc>
          <w:tcPr>
            <w:tcW w:w="363" w:type="pct"/>
            <w:shd w:val="clear" w:color="auto" w:fill="auto"/>
            <w:vAlign w:val="center"/>
          </w:tcPr>
          <w:p w14:paraId="65A573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39863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FC4F3A">
            <w:pPr>
              <w:jc w:val="center"/>
              <w:rPr>
                <w:rFonts w:asciiTheme="minorEastAsia" w:hAnsiTheme="minorEastAsia" w:eastAsiaTheme="minorEastAsia"/>
                <w:sz w:val="20"/>
                <w:szCs w:val="20"/>
              </w:rPr>
            </w:pPr>
          </w:p>
        </w:tc>
      </w:tr>
      <w:tr w14:paraId="4C7A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F27D1F">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199B240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铝合金框架结构安装分项工程质量验收记录</w:t>
            </w:r>
          </w:p>
        </w:tc>
        <w:tc>
          <w:tcPr>
            <w:tcW w:w="363" w:type="pct"/>
            <w:shd w:val="clear" w:color="auto" w:fill="auto"/>
            <w:vAlign w:val="center"/>
          </w:tcPr>
          <w:p w14:paraId="08E3E4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798880">
            <w:pPr>
              <w:jc w:val="center"/>
              <w:rPr>
                <w:rFonts w:asciiTheme="minorEastAsia" w:hAnsiTheme="minorEastAsia" w:eastAsiaTheme="minorEastAsia"/>
                <w:sz w:val="20"/>
                <w:szCs w:val="20"/>
              </w:rPr>
            </w:pPr>
          </w:p>
        </w:tc>
        <w:tc>
          <w:tcPr>
            <w:tcW w:w="363" w:type="pct"/>
            <w:shd w:val="clear" w:color="auto" w:fill="auto"/>
            <w:vAlign w:val="center"/>
          </w:tcPr>
          <w:p w14:paraId="708A81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0F0F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1FC9A2">
            <w:pPr>
              <w:jc w:val="center"/>
              <w:rPr>
                <w:rFonts w:asciiTheme="minorEastAsia" w:hAnsiTheme="minorEastAsia" w:eastAsiaTheme="minorEastAsia"/>
                <w:sz w:val="20"/>
                <w:szCs w:val="20"/>
              </w:rPr>
            </w:pPr>
          </w:p>
        </w:tc>
      </w:tr>
      <w:tr w14:paraId="32B1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E4620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2519AA0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铝合金框架结构基础和支承面检验批质量验收记录</w:t>
            </w:r>
          </w:p>
        </w:tc>
        <w:tc>
          <w:tcPr>
            <w:tcW w:w="363" w:type="pct"/>
            <w:shd w:val="clear" w:color="auto" w:fill="auto"/>
            <w:vAlign w:val="center"/>
          </w:tcPr>
          <w:p w14:paraId="27BDF5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C30279">
            <w:pPr>
              <w:jc w:val="center"/>
              <w:rPr>
                <w:rFonts w:asciiTheme="minorEastAsia" w:hAnsiTheme="minorEastAsia" w:eastAsiaTheme="minorEastAsia"/>
                <w:sz w:val="20"/>
                <w:szCs w:val="20"/>
              </w:rPr>
            </w:pPr>
          </w:p>
        </w:tc>
        <w:tc>
          <w:tcPr>
            <w:tcW w:w="363" w:type="pct"/>
            <w:shd w:val="clear" w:color="auto" w:fill="auto"/>
            <w:vAlign w:val="center"/>
          </w:tcPr>
          <w:p w14:paraId="4D1A06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B427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770381">
            <w:pPr>
              <w:jc w:val="center"/>
              <w:rPr>
                <w:rFonts w:asciiTheme="minorEastAsia" w:hAnsiTheme="minorEastAsia" w:eastAsiaTheme="minorEastAsia"/>
                <w:sz w:val="20"/>
                <w:szCs w:val="20"/>
              </w:rPr>
            </w:pPr>
          </w:p>
        </w:tc>
      </w:tr>
      <w:tr w14:paraId="5966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7C149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5D1159A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铝合金框架结构总拼和安装检验批质量验收记录</w:t>
            </w:r>
          </w:p>
        </w:tc>
        <w:tc>
          <w:tcPr>
            <w:tcW w:w="363" w:type="pct"/>
            <w:shd w:val="clear" w:color="auto" w:fill="auto"/>
            <w:vAlign w:val="center"/>
          </w:tcPr>
          <w:p w14:paraId="7B5477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185500">
            <w:pPr>
              <w:jc w:val="center"/>
              <w:rPr>
                <w:rFonts w:asciiTheme="minorEastAsia" w:hAnsiTheme="minorEastAsia" w:eastAsiaTheme="minorEastAsia"/>
                <w:sz w:val="20"/>
                <w:szCs w:val="20"/>
              </w:rPr>
            </w:pPr>
          </w:p>
        </w:tc>
        <w:tc>
          <w:tcPr>
            <w:tcW w:w="363" w:type="pct"/>
            <w:shd w:val="clear" w:color="auto" w:fill="auto"/>
            <w:vAlign w:val="center"/>
          </w:tcPr>
          <w:p w14:paraId="4D31C7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9B5F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C33315">
            <w:pPr>
              <w:jc w:val="center"/>
              <w:rPr>
                <w:rFonts w:asciiTheme="minorEastAsia" w:hAnsiTheme="minorEastAsia" w:eastAsiaTheme="minorEastAsia"/>
                <w:sz w:val="20"/>
                <w:szCs w:val="20"/>
              </w:rPr>
            </w:pPr>
          </w:p>
        </w:tc>
      </w:tr>
      <w:tr w14:paraId="4E1E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611CBD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TJ4.2.11</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7261288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铝合金空间网格结构安装分项工程质量验收记录</w:t>
            </w:r>
          </w:p>
        </w:tc>
        <w:tc>
          <w:tcPr>
            <w:tcW w:w="363" w:type="pct"/>
            <w:shd w:val="clear" w:color="auto" w:fill="auto"/>
            <w:vAlign w:val="center"/>
          </w:tcPr>
          <w:p w14:paraId="51D5C6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28ADF6">
            <w:pPr>
              <w:jc w:val="center"/>
              <w:rPr>
                <w:rFonts w:asciiTheme="minorEastAsia" w:hAnsiTheme="minorEastAsia" w:eastAsiaTheme="minorEastAsia"/>
                <w:sz w:val="20"/>
                <w:szCs w:val="20"/>
              </w:rPr>
            </w:pPr>
          </w:p>
        </w:tc>
        <w:tc>
          <w:tcPr>
            <w:tcW w:w="363" w:type="pct"/>
            <w:shd w:val="clear" w:color="auto" w:fill="auto"/>
            <w:vAlign w:val="center"/>
          </w:tcPr>
          <w:p w14:paraId="375B2F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0CB2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11C9B46">
            <w:pPr>
              <w:jc w:val="center"/>
              <w:rPr>
                <w:rFonts w:asciiTheme="minorEastAsia" w:hAnsiTheme="minorEastAsia" w:eastAsiaTheme="minorEastAsia"/>
                <w:sz w:val="20"/>
                <w:szCs w:val="20"/>
              </w:rPr>
            </w:pPr>
          </w:p>
        </w:tc>
      </w:tr>
      <w:tr w14:paraId="2411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620B1A">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20</w:t>
            </w:r>
          </w:p>
        </w:tc>
        <w:tc>
          <w:tcPr>
            <w:tcW w:w="2284" w:type="pct"/>
            <w:shd w:val="clear" w:color="auto" w:fill="auto"/>
            <w:vAlign w:val="center"/>
          </w:tcPr>
          <w:p w14:paraId="6A2D468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铝合金空间网格结构支承面检验批质量验收记录</w:t>
            </w:r>
          </w:p>
        </w:tc>
        <w:tc>
          <w:tcPr>
            <w:tcW w:w="363" w:type="pct"/>
            <w:shd w:val="clear" w:color="auto" w:fill="auto"/>
            <w:vAlign w:val="center"/>
          </w:tcPr>
          <w:p w14:paraId="188BE0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93D066D">
            <w:pPr>
              <w:jc w:val="center"/>
              <w:rPr>
                <w:rFonts w:asciiTheme="minorEastAsia" w:hAnsiTheme="minorEastAsia" w:eastAsiaTheme="minorEastAsia"/>
                <w:sz w:val="20"/>
                <w:szCs w:val="20"/>
              </w:rPr>
            </w:pPr>
          </w:p>
        </w:tc>
        <w:tc>
          <w:tcPr>
            <w:tcW w:w="363" w:type="pct"/>
            <w:shd w:val="clear" w:color="auto" w:fill="auto"/>
            <w:vAlign w:val="center"/>
          </w:tcPr>
          <w:p w14:paraId="14F5DC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7678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691F37">
            <w:pPr>
              <w:jc w:val="center"/>
              <w:rPr>
                <w:rFonts w:asciiTheme="minorEastAsia" w:hAnsiTheme="minorEastAsia" w:eastAsiaTheme="minorEastAsia"/>
                <w:sz w:val="20"/>
                <w:szCs w:val="20"/>
              </w:rPr>
            </w:pPr>
          </w:p>
        </w:tc>
      </w:tr>
      <w:tr w14:paraId="61E0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C62E22">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21</w:t>
            </w:r>
          </w:p>
        </w:tc>
        <w:tc>
          <w:tcPr>
            <w:tcW w:w="2284" w:type="pct"/>
            <w:shd w:val="clear" w:color="auto" w:fill="auto"/>
            <w:vAlign w:val="center"/>
          </w:tcPr>
          <w:p w14:paraId="222A7A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铝合金空间网格结构总拼和安装检验批质量验收记录</w:t>
            </w:r>
          </w:p>
        </w:tc>
        <w:tc>
          <w:tcPr>
            <w:tcW w:w="363" w:type="pct"/>
            <w:shd w:val="clear" w:color="auto" w:fill="auto"/>
            <w:vAlign w:val="center"/>
          </w:tcPr>
          <w:p w14:paraId="355790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AC92FB">
            <w:pPr>
              <w:jc w:val="center"/>
              <w:rPr>
                <w:rFonts w:asciiTheme="minorEastAsia" w:hAnsiTheme="minorEastAsia" w:eastAsiaTheme="minorEastAsia"/>
                <w:sz w:val="20"/>
                <w:szCs w:val="20"/>
              </w:rPr>
            </w:pPr>
          </w:p>
        </w:tc>
        <w:tc>
          <w:tcPr>
            <w:tcW w:w="363" w:type="pct"/>
            <w:shd w:val="clear" w:color="auto" w:fill="auto"/>
            <w:vAlign w:val="center"/>
          </w:tcPr>
          <w:p w14:paraId="4C944D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54D95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F732CAC">
            <w:pPr>
              <w:jc w:val="center"/>
              <w:rPr>
                <w:rFonts w:asciiTheme="minorEastAsia" w:hAnsiTheme="minorEastAsia" w:eastAsiaTheme="minorEastAsia"/>
                <w:sz w:val="20"/>
                <w:szCs w:val="20"/>
              </w:rPr>
            </w:pPr>
          </w:p>
        </w:tc>
      </w:tr>
      <w:tr w14:paraId="2EC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3EA017">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22</w:t>
            </w:r>
          </w:p>
        </w:tc>
        <w:tc>
          <w:tcPr>
            <w:tcW w:w="2284" w:type="pct"/>
            <w:shd w:val="clear" w:color="auto" w:fill="auto"/>
            <w:vAlign w:val="center"/>
          </w:tcPr>
          <w:p w14:paraId="7825F9D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铝合金面板分项工程质量验收记录</w:t>
            </w:r>
          </w:p>
        </w:tc>
        <w:tc>
          <w:tcPr>
            <w:tcW w:w="363" w:type="pct"/>
            <w:shd w:val="clear" w:color="auto" w:fill="auto"/>
            <w:vAlign w:val="center"/>
          </w:tcPr>
          <w:p w14:paraId="5BDF49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ED9991">
            <w:pPr>
              <w:jc w:val="center"/>
              <w:rPr>
                <w:rFonts w:asciiTheme="minorEastAsia" w:hAnsiTheme="minorEastAsia" w:eastAsiaTheme="minorEastAsia"/>
                <w:sz w:val="20"/>
                <w:szCs w:val="20"/>
              </w:rPr>
            </w:pPr>
          </w:p>
        </w:tc>
        <w:tc>
          <w:tcPr>
            <w:tcW w:w="363" w:type="pct"/>
            <w:shd w:val="clear" w:color="auto" w:fill="auto"/>
            <w:vAlign w:val="center"/>
          </w:tcPr>
          <w:p w14:paraId="0F3AE4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7C33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1B8996">
            <w:pPr>
              <w:jc w:val="center"/>
              <w:rPr>
                <w:rFonts w:asciiTheme="minorEastAsia" w:hAnsiTheme="minorEastAsia" w:eastAsiaTheme="minorEastAsia"/>
                <w:sz w:val="20"/>
                <w:szCs w:val="20"/>
              </w:rPr>
            </w:pPr>
          </w:p>
        </w:tc>
      </w:tr>
      <w:tr w14:paraId="5BBD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F81880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3863068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铝合金面板检验批质量验收记录</w:t>
            </w:r>
          </w:p>
        </w:tc>
        <w:tc>
          <w:tcPr>
            <w:tcW w:w="363" w:type="pct"/>
            <w:shd w:val="clear" w:color="auto" w:fill="auto"/>
            <w:vAlign w:val="center"/>
          </w:tcPr>
          <w:p w14:paraId="710335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8CEE1C">
            <w:pPr>
              <w:jc w:val="center"/>
              <w:rPr>
                <w:rFonts w:asciiTheme="minorEastAsia" w:hAnsiTheme="minorEastAsia" w:eastAsiaTheme="minorEastAsia"/>
                <w:sz w:val="20"/>
                <w:szCs w:val="20"/>
              </w:rPr>
            </w:pPr>
          </w:p>
        </w:tc>
        <w:tc>
          <w:tcPr>
            <w:tcW w:w="363" w:type="pct"/>
            <w:shd w:val="clear" w:color="auto" w:fill="auto"/>
            <w:vAlign w:val="center"/>
          </w:tcPr>
          <w:p w14:paraId="66506F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1F0C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87DE87">
            <w:pPr>
              <w:jc w:val="center"/>
              <w:rPr>
                <w:rFonts w:asciiTheme="minorEastAsia" w:hAnsiTheme="minorEastAsia" w:eastAsiaTheme="minorEastAsia"/>
                <w:sz w:val="20"/>
                <w:szCs w:val="20"/>
              </w:rPr>
            </w:pPr>
          </w:p>
        </w:tc>
      </w:tr>
      <w:tr w14:paraId="5145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DB70A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7847FC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铝合金面板制作检验批质量验收记录</w:t>
            </w:r>
          </w:p>
        </w:tc>
        <w:tc>
          <w:tcPr>
            <w:tcW w:w="363" w:type="pct"/>
            <w:shd w:val="clear" w:color="auto" w:fill="auto"/>
            <w:vAlign w:val="center"/>
          </w:tcPr>
          <w:p w14:paraId="796FF0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B4EEAB">
            <w:pPr>
              <w:jc w:val="center"/>
              <w:rPr>
                <w:rFonts w:asciiTheme="minorEastAsia" w:hAnsiTheme="minorEastAsia" w:eastAsiaTheme="minorEastAsia"/>
                <w:sz w:val="20"/>
                <w:szCs w:val="20"/>
              </w:rPr>
            </w:pPr>
          </w:p>
        </w:tc>
        <w:tc>
          <w:tcPr>
            <w:tcW w:w="363" w:type="pct"/>
            <w:shd w:val="clear" w:color="auto" w:fill="auto"/>
            <w:vAlign w:val="center"/>
          </w:tcPr>
          <w:p w14:paraId="58F260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D7E9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DC729F2">
            <w:pPr>
              <w:jc w:val="center"/>
              <w:rPr>
                <w:rFonts w:asciiTheme="minorEastAsia" w:hAnsiTheme="minorEastAsia" w:eastAsiaTheme="minorEastAsia"/>
                <w:sz w:val="20"/>
                <w:szCs w:val="20"/>
              </w:rPr>
            </w:pPr>
          </w:p>
        </w:tc>
      </w:tr>
      <w:tr w14:paraId="6F65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C4EBC5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15FAA72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铝合金面板安装检验批质量验收记录</w:t>
            </w:r>
          </w:p>
        </w:tc>
        <w:tc>
          <w:tcPr>
            <w:tcW w:w="363" w:type="pct"/>
            <w:shd w:val="clear" w:color="auto" w:fill="auto"/>
            <w:vAlign w:val="center"/>
          </w:tcPr>
          <w:p w14:paraId="550722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C3B780E">
            <w:pPr>
              <w:jc w:val="center"/>
              <w:rPr>
                <w:rFonts w:asciiTheme="minorEastAsia" w:hAnsiTheme="minorEastAsia" w:eastAsiaTheme="minorEastAsia"/>
                <w:sz w:val="20"/>
                <w:szCs w:val="20"/>
              </w:rPr>
            </w:pPr>
          </w:p>
        </w:tc>
        <w:tc>
          <w:tcPr>
            <w:tcW w:w="363" w:type="pct"/>
            <w:shd w:val="clear" w:color="auto" w:fill="auto"/>
            <w:vAlign w:val="center"/>
          </w:tcPr>
          <w:p w14:paraId="3B7666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C060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F928D6">
            <w:pPr>
              <w:jc w:val="center"/>
              <w:rPr>
                <w:rFonts w:asciiTheme="minorEastAsia" w:hAnsiTheme="minorEastAsia" w:eastAsiaTheme="minorEastAsia"/>
                <w:sz w:val="20"/>
                <w:szCs w:val="20"/>
              </w:rPr>
            </w:pPr>
          </w:p>
        </w:tc>
      </w:tr>
      <w:tr w14:paraId="19B5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317F9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0E040A9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铝合金幕墙结构安装分项工程质量验收记录</w:t>
            </w:r>
          </w:p>
        </w:tc>
        <w:tc>
          <w:tcPr>
            <w:tcW w:w="363" w:type="pct"/>
            <w:shd w:val="clear" w:color="auto" w:fill="auto"/>
            <w:vAlign w:val="center"/>
          </w:tcPr>
          <w:p w14:paraId="30F6FF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FB1223">
            <w:pPr>
              <w:jc w:val="center"/>
              <w:rPr>
                <w:rFonts w:asciiTheme="minorEastAsia" w:hAnsiTheme="minorEastAsia" w:eastAsiaTheme="minorEastAsia"/>
                <w:sz w:val="20"/>
                <w:szCs w:val="20"/>
              </w:rPr>
            </w:pPr>
          </w:p>
        </w:tc>
        <w:tc>
          <w:tcPr>
            <w:tcW w:w="363" w:type="pct"/>
            <w:shd w:val="clear" w:color="auto" w:fill="auto"/>
            <w:vAlign w:val="center"/>
          </w:tcPr>
          <w:p w14:paraId="1B8DE0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2560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E9A84B">
            <w:pPr>
              <w:jc w:val="center"/>
              <w:rPr>
                <w:rFonts w:asciiTheme="minorEastAsia" w:hAnsiTheme="minorEastAsia" w:eastAsiaTheme="minorEastAsia"/>
                <w:sz w:val="20"/>
                <w:szCs w:val="20"/>
              </w:rPr>
            </w:pPr>
          </w:p>
        </w:tc>
      </w:tr>
      <w:tr w14:paraId="0BFC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347E7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18D3431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铝合金幕墙结构支承面检验批质量验收记录</w:t>
            </w:r>
          </w:p>
        </w:tc>
        <w:tc>
          <w:tcPr>
            <w:tcW w:w="363" w:type="pct"/>
            <w:shd w:val="clear" w:color="auto" w:fill="auto"/>
            <w:vAlign w:val="center"/>
          </w:tcPr>
          <w:p w14:paraId="01A28C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1D61CE">
            <w:pPr>
              <w:jc w:val="center"/>
              <w:rPr>
                <w:rFonts w:asciiTheme="minorEastAsia" w:hAnsiTheme="minorEastAsia" w:eastAsiaTheme="minorEastAsia"/>
                <w:sz w:val="20"/>
                <w:szCs w:val="20"/>
              </w:rPr>
            </w:pPr>
          </w:p>
        </w:tc>
        <w:tc>
          <w:tcPr>
            <w:tcW w:w="363" w:type="pct"/>
            <w:shd w:val="clear" w:color="auto" w:fill="auto"/>
            <w:vAlign w:val="center"/>
          </w:tcPr>
          <w:p w14:paraId="52DC76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CB90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1D489A">
            <w:pPr>
              <w:jc w:val="center"/>
              <w:rPr>
                <w:rFonts w:asciiTheme="minorEastAsia" w:hAnsiTheme="minorEastAsia" w:eastAsiaTheme="minorEastAsia"/>
                <w:sz w:val="20"/>
                <w:szCs w:val="20"/>
              </w:rPr>
            </w:pPr>
          </w:p>
        </w:tc>
      </w:tr>
      <w:tr w14:paraId="3A4F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FC26D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71756D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铝合金幕墙结构总拼和安装检验批质量验收记录</w:t>
            </w:r>
          </w:p>
        </w:tc>
        <w:tc>
          <w:tcPr>
            <w:tcW w:w="363" w:type="pct"/>
            <w:shd w:val="clear" w:color="auto" w:fill="auto"/>
            <w:vAlign w:val="center"/>
          </w:tcPr>
          <w:p w14:paraId="7A3D45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C2BAD1A">
            <w:pPr>
              <w:jc w:val="center"/>
              <w:rPr>
                <w:rFonts w:asciiTheme="minorEastAsia" w:hAnsiTheme="minorEastAsia" w:eastAsiaTheme="minorEastAsia"/>
                <w:sz w:val="20"/>
                <w:szCs w:val="20"/>
              </w:rPr>
            </w:pPr>
          </w:p>
        </w:tc>
        <w:tc>
          <w:tcPr>
            <w:tcW w:w="363" w:type="pct"/>
            <w:shd w:val="clear" w:color="auto" w:fill="auto"/>
            <w:vAlign w:val="center"/>
          </w:tcPr>
          <w:p w14:paraId="48C180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AB47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19390A1">
            <w:pPr>
              <w:jc w:val="center"/>
              <w:rPr>
                <w:rFonts w:asciiTheme="minorEastAsia" w:hAnsiTheme="minorEastAsia" w:eastAsiaTheme="minorEastAsia"/>
                <w:sz w:val="20"/>
                <w:szCs w:val="20"/>
              </w:rPr>
            </w:pPr>
          </w:p>
        </w:tc>
      </w:tr>
      <w:tr w14:paraId="2B0F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D2E32B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TJ4.2.12</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029637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防腐处理分项工程质量验收记录</w:t>
            </w:r>
          </w:p>
        </w:tc>
        <w:tc>
          <w:tcPr>
            <w:tcW w:w="363" w:type="pct"/>
            <w:shd w:val="clear" w:color="auto" w:fill="auto"/>
            <w:vAlign w:val="center"/>
          </w:tcPr>
          <w:p w14:paraId="7B4891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052D00">
            <w:pPr>
              <w:jc w:val="center"/>
              <w:rPr>
                <w:rFonts w:asciiTheme="minorEastAsia" w:hAnsiTheme="minorEastAsia" w:eastAsiaTheme="minorEastAsia"/>
                <w:sz w:val="20"/>
                <w:szCs w:val="20"/>
              </w:rPr>
            </w:pPr>
          </w:p>
        </w:tc>
        <w:tc>
          <w:tcPr>
            <w:tcW w:w="363" w:type="pct"/>
            <w:shd w:val="clear" w:color="auto" w:fill="auto"/>
            <w:vAlign w:val="center"/>
          </w:tcPr>
          <w:p w14:paraId="2B2FC1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CCBA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968781">
            <w:pPr>
              <w:jc w:val="center"/>
              <w:rPr>
                <w:rFonts w:asciiTheme="minorEastAsia" w:hAnsiTheme="minorEastAsia" w:eastAsiaTheme="minorEastAsia"/>
                <w:sz w:val="20"/>
                <w:szCs w:val="20"/>
              </w:rPr>
            </w:pPr>
          </w:p>
        </w:tc>
      </w:tr>
      <w:tr w14:paraId="75E8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3164099">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30</w:t>
            </w:r>
          </w:p>
        </w:tc>
        <w:tc>
          <w:tcPr>
            <w:tcW w:w="2284" w:type="pct"/>
            <w:shd w:val="clear" w:color="auto" w:fill="auto"/>
            <w:vAlign w:val="center"/>
          </w:tcPr>
          <w:p w14:paraId="651DA0D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其他材料检验批质量验收记录</w:t>
            </w:r>
          </w:p>
        </w:tc>
        <w:tc>
          <w:tcPr>
            <w:tcW w:w="363" w:type="pct"/>
            <w:shd w:val="clear" w:color="auto" w:fill="auto"/>
            <w:vAlign w:val="center"/>
          </w:tcPr>
          <w:p w14:paraId="24E4C2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A8F2D9">
            <w:pPr>
              <w:jc w:val="center"/>
              <w:rPr>
                <w:rFonts w:asciiTheme="minorEastAsia" w:hAnsiTheme="minorEastAsia" w:eastAsiaTheme="minorEastAsia"/>
                <w:sz w:val="20"/>
                <w:szCs w:val="20"/>
              </w:rPr>
            </w:pPr>
          </w:p>
        </w:tc>
        <w:tc>
          <w:tcPr>
            <w:tcW w:w="363" w:type="pct"/>
            <w:shd w:val="clear" w:color="auto" w:fill="auto"/>
            <w:vAlign w:val="center"/>
          </w:tcPr>
          <w:p w14:paraId="7121FE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8C8B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57A2F9">
            <w:pPr>
              <w:jc w:val="center"/>
              <w:rPr>
                <w:rFonts w:asciiTheme="minorEastAsia" w:hAnsiTheme="minorEastAsia" w:eastAsiaTheme="minorEastAsia"/>
                <w:sz w:val="20"/>
                <w:szCs w:val="20"/>
              </w:rPr>
            </w:pPr>
          </w:p>
        </w:tc>
      </w:tr>
      <w:tr w14:paraId="5E8F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4A0C6D">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31</w:t>
            </w:r>
          </w:p>
        </w:tc>
        <w:tc>
          <w:tcPr>
            <w:tcW w:w="2284" w:type="pct"/>
            <w:shd w:val="clear" w:color="auto" w:fill="auto"/>
            <w:vAlign w:val="center"/>
          </w:tcPr>
          <w:p w14:paraId="5E79702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阳极氧化检验批质量验收记录</w:t>
            </w:r>
          </w:p>
        </w:tc>
        <w:tc>
          <w:tcPr>
            <w:tcW w:w="363" w:type="pct"/>
            <w:shd w:val="clear" w:color="auto" w:fill="auto"/>
            <w:vAlign w:val="center"/>
          </w:tcPr>
          <w:p w14:paraId="1F1100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E6D6C7">
            <w:pPr>
              <w:jc w:val="center"/>
              <w:rPr>
                <w:rFonts w:asciiTheme="minorEastAsia" w:hAnsiTheme="minorEastAsia" w:eastAsiaTheme="minorEastAsia"/>
                <w:sz w:val="20"/>
                <w:szCs w:val="20"/>
              </w:rPr>
            </w:pPr>
          </w:p>
        </w:tc>
        <w:tc>
          <w:tcPr>
            <w:tcW w:w="363" w:type="pct"/>
            <w:shd w:val="clear" w:color="auto" w:fill="auto"/>
            <w:vAlign w:val="center"/>
          </w:tcPr>
          <w:p w14:paraId="0408BD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0ED0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D8D3778">
            <w:pPr>
              <w:jc w:val="center"/>
              <w:rPr>
                <w:rFonts w:asciiTheme="minorEastAsia" w:hAnsiTheme="minorEastAsia" w:eastAsiaTheme="minorEastAsia"/>
                <w:sz w:val="20"/>
                <w:szCs w:val="20"/>
              </w:rPr>
            </w:pPr>
          </w:p>
        </w:tc>
      </w:tr>
      <w:tr w14:paraId="46F3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3D6E0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w:t>
            </w:r>
            <w:r>
              <w:rPr>
                <w:rFonts w:hint="eastAsia" w:asciiTheme="minorEastAsia" w:hAnsiTheme="minorEastAsia" w:eastAsiaTheme="minorEastAsia"/>
                <w:kern w:val="0"/>
                <w:sz w:val="20"/>
                <w:szCs w:val="20"/>
                <w:lang w:val="en-US" w:eastAsia="zh-CN"/>
              </w:rPr>
              <w:t>32</w:t>
            </w:r>
          </w:p>
        </w:tc>
        <w:tc>
          <w:tcPr>
            <w:tcW w:w="2284" w:type="pct"/>
            <w:shd w:val="clear" w:color="auto" w:fill="auto"/>
            <w:vAlign w:val="center"/>
          </w:tcPr>
          <w:p w14:paraId="78A617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涂装检验批质量验收记录</w:t>
            </w:r>
          </w:p>
        </w:tc>
        <w:tc>
          <w:tcPr>
            <w:tcW w:w="363" w:type="pct"/>
            <w:shd w:val="clear" w:color="auto" w:fill="auto"/>
            <w:vAlign w:val="center"/>
          </w:tcPr>
          <w:p w14:paraId="05522D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B105EBB">
            <w:pPr>
              <w:jc w:val="center"/>
              <w:rPr>
                <w:rFonts w:asciiTheme="minorEastAsia" w:hAnsiTheme="minorEastAsia" w:eastAsiaTheme="minorEastAsia"/>
                <w:sz w:val="20"/>
                <w:szCs w:val="20"/>
              </w:rPr>
            </w:pPr>
          </w:p>
        </w:tc>
        <w:tc>
          <w:tcPr>
            <w:tcW w:w="363" w:type="pct"/>
            <w:shd w:val="clear" w:color="auto" w:fill="auto"/>
            <w:vAlign w:val="center"/>
          </w:tcPr>
          <w:p w14:paraId="262470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6E600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30CF9C">
            <w:pPr>
              <w:jc w:val="center"/>
              <w:rPr>
                <w:rFonts w:asciiTheme="minorEastAsia" w:hAnsiTheme="minorEastAsia" w:eastAsiaTheme="minorEastAsia"/>
                <w:sz w:val="20"/>
                <w:szCs w:val="20"/>
              </w:rPr>
            </w:pPr>
          </w:p>
        </w:tc>
      </w:tr>
      <w:tr w14:paraId="49BC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B84ED5">
            <w:pPr>
              <w:widowControl/>
              <w:jc w:val="center"/>
              <w:rPr>
                <w:rFonts w:hint="eastAsia"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TJ4.2.13</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20F3CA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隔离检验批质量验收记录</w:t>
            </w:r>
          </w:p>
        </w:tc>
        <w:tc>
          <w:tcPr>
            <w:tcW w:w="363" w:type="pct"/>
            <w:shd w:val="clear" w:color="auto" w:fill="auto"/>
            <w:vAlign w:val="center"/>
          </w:tcPr>
          <w:p w14:paraId="13E7FD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C27D418">
            <w:pPr>
              <w:jc w:val="center"/>
              <w:rPr>
                <w:rFonts w:asciiTheme="minorEastAsia" w:hAnsiTheme="minorEastAsia" w:eastAsiaTheme="minorEastAsia"/>
                <w:sz w:val="20"/>
                <w:szCs w:val="20"/>
              </w:rPr>
            </w:pPr>
          </w:p>
        </w:tc>
        <w:tc>
          <w:tcPr>
            <w:tcW w:w="363" w:type="pct"/>
            <w:shd w:val="clear" w:color="auto" w:fill="auto"/>
            <w:vAlign w:val="center"/>
          </w:tcPr>
          <w:p w14:paraId="2B604F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FAEB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BECF021">
            <w:pPr>
              <w:jc w:val="center"/>
              <w:rPr>
                <w:rFonts w:asciiTheme="minorEastAsia" w:hAnsiTheme="minorEastAsia" w:eastAsiaTheme="minorEastAsia"/>
                <w:sz w:val="20"/>
                <w:szCs w:val="20"/>
              </w:rPr>
            </w:pPr>
          </w:p>
        </w:tc>
      </w:tr>
      <w:tr w14:paraId="68F5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8C180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TJ4.2.13</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2BCE1B7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装配式混凝土结构子分部工程质量验收记录</w:t>
            </w:r>
          </w:p>
        </w:tc>
        <w:tc>
          <w:tcPr>
            <w:tcW w:w="363" w:type="pct"/>
            <w:shd w:val="clear" w:color="auto" w:fill="auto"/>
            <w:vAlign w:val="center"/>
          </w:tcPr>
          <w:p w14:paraId="535DA39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50FDDC">
            <w:pPr>
              <w:jc w:val="center"/>
              <w:rPr>
                <w:rFonts w:asciiTheme="minorEastAsia" w:hAnsiTheme="minorEastAsia" w:eastAsiaTheme="minorEastAsia"/>
                <w:sz w:val="20"/>
                <w:szCs w:val="20"/>
              </w:rPr>
            </w:pPr>
          </w:p>
        </w:tc>
        <w:tc>
          <w:tcPr>
            <w:tcW w:w="363" w:type="pct"/>
            <w:shd w:val="clear" w:color="auto" w:fill="auto"/>
            <w:vAlign w:val="center"/>
          </w:tcPr>
          <w:p w14:paraId="272FC35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14770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641F739">
            <w:pPr>
              <w:jc w:val="center"/>
              <w:rPr>
                <w:rFonts w:asciiTheme="minorEastAsia" w:hAnsiTheme="minorEastAsia" w:eastAsiaTheme="minorEastAsia"/>
                <w:sz w:val="20"/>
                <w:szCs w:val="20"/>
              </w:rPr>
            </w:pPr>
          </w:p>
        </w:tc>
      </w:tr>
      <w:tr w14:paraId="0C1F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19C99A">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TJ4.2.13</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78ECE0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混凝土构件分项工程质量验收记录</w:t>
            </w:r>
          </w:p>
        </w:tc>
        <w:tc>
          <w:tcPr>
            <w:tcW w:w="363" w:type="pct"/>
            <w:shd w:val="clear" w:color="auto" w:fill="auto"/>
            <w:vAlign w:val="center"/>
          </w:tcPr>
          <w:p w14:paraId="2C7308D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83632DB">
            <w:pPr>
              <w:jc w:val="center"/>
              <w:rPr>
                <w:rFonts w:asciiTheme="minorEastAsia" w:hAnsiTheme="minorEastAsia" w:eastAsiaTheme="minorEastAsia"/>
                <w:sz w:val="20"/>
                <w:szCs w:val="20"/>
              </w:rPr>
            </w:pPr>
          </w:p>
        </w:tc>
        <w:tc>
          <w:tcPr>
            <w:tcW w:w="363" w:type="pct"/>
            <w:shd w:val="clear" w:color="auto" w:fill="auto"/>
            <w:vAlign w:val="center"/>
          </w:tcPr>
          <w:p w14:paraId="3760FD2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0055E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AF9FAA1">
            <w:pPr>
              <w:jc w:val="center"/>
              <w:rPr>
                <w:rFonts w:asciiTheme="minorEastAsia" w:hAnsiTheme="minorEastAsia" w:eastAsiaTheme="minorEastAsia"/>
                <w:sz w:val="20"/>
                <w:szCs w:val="20"/>
              </w:rPr>
            </w:pPr>
          </w:p>
        </w:tc>
      </w:tr>
      <w:tr w14:paraId="5640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8E7D9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TJ4.2.133</w:t>
            </w:r>
          </w:p>
        </w:tc>
        <w:tc>
          <w:tcPr>
            <w:tcW w:w="2284" w:type="pct"/>
            <w:shd w:val="clear" w:color="auto" w:fill="auto"/>
            <w:vAlign w:val="center"/>
          </w:tcPr>
          <w:p w14:paraId="627380D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混凝土构件检验批质量验收记录</w:t>
            </w:r>
          </w:p>
        </w:tc>
        <w:tc>
          <w:tcPr>
            <w:tcW w:w="363" w:type="pct"/>
            <w:shd w:val="clear" w:color="auto" w:fill="auto"/>
            <w:vAlign w:val="center"/>
          </w:tcPr>
          <w:p w14:paraId="709E1A0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062F3E">
            <w:pPr>
              <w:jc w:val="center"/>
              <w:rPr>
                <w:rFonts w:asciiTheme="minorEastAsia" w:hAnsiTheme="minorEastAsia" w:eastAsiaTheme="minorEastAsia"/>
                <w:sz w:val="20"/>
                <w:szCs w:val="20"/>
              </w:rPr>
            </w:pPr>
          </w:p>
        </w:tc>
        <w:tc>
          <w:tcPr>
            <w:tcW w:w="363" w:type="pct"/>
            <w:shd w:val="clear" w:color="auto" w:fill="auto"/>
            <w:vAlign w:val="center"/>
          </w:tcPr>
          <w:p w14:paraId="0309103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F46C37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37FB4E">
            <w:pPr>
              <w:jc w:val="center"/>
              <w:rPr>
                <w:rFonts w:asciiTheme="minorEastAsia" w:hAnsiTheme="minorEastAsia" w:eastAsiaTheme="minorEastAsia"/>
                <w:sz w:val="20"/>
                <w:szCs w:val="20"/>
              </w:rPr>
            </w:pPr>
          </w:p>
        </w:tc>
      </w:tr>
      <w:tr w14:paraId="28C5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D03E94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TJ4.2.134</w:t>
            </w:r>
          </w:p>
        </w:tc>
        <w:tc>
          <w:tcPr>
            <w:tcW w:w="2284" w:type="pct"/>
            <w:shd w:val="clear" w:color="auto" w:fill="auto"/>
            <w:vAlign w:val="center"/>
          </w:tcPr>
          <w:p w14:paraId="785D30E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混凝土叠合板检验批质量验收记录</w:t>
            </w:r>
          </w:p>
        </w:tc>
        <w:tc>
          <w:tcPr>
            <w:tcW w:w="363" w:type="pct"/>
            <w:shd w:val="clear" w:color="auto" w:fill="auto"/>
            <w:vAlign w:val="center"/>
          </w:tcPr>
          <w:p w14:paraId="4278DE9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125484">
            <w:pPr>
              <w:jc w:val="center"/>
              <w:rPr>
                <w:rFonts w:asciiTheme="minorEastAsia" w:hAnsiTheme="minorEastAsia" w:eastAsiaTheme="minorEastAsia"/>
                <w:sz w:val="20"/>
                <w:szCs w:val="20"/>
              </w:rPr>
            </w:pPr>
          </w:p>
        </w:tc>
        <w:tc>
          <w:tcPr>
            <w:tcW w:w="363" w:type="pct"/>
            <w:shd w:val="clear" w:color="auto" w:fill="auto"/>
            <w:vAlign w:val="center"/>
          </w:tcPr>
          <w:p w14:paraId="07AE48B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6CCE8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79C469">
            <w:pPr>
              <w:jc w:val="center"/>
              <w:rPr>
                <w:rFonts w:asciiTheme="minorEastAsia" w:hAnsiTheme="minorEastAsia" w:eastAsiaTheme="minorEastAsia"/>
                <w:sz w:val="20"/>
                <w:szCs w:val="20"/>
              </w:rPr>
            </w:pPr>
          </w:p>
        </w:tc>
      </w:tr>
      <w:tr w14:paraId="0026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D968A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TJ4.2.135</w:t>
            </w:r>
          </w:p>
        </w:tc>
        <w:tc>
          <w:tcPr>
            <w:tcW w:w="2284" w:type="pct"/>
            <w:shd w:val="clear" w:color="auto" w:fill="auto"/>
            <w:vAlign w:val="center"/>
          </w:tcPr>
          <w:p w14:paraId="7076B6C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装配式混凝土结构安装分项工程质量验收记录</w:t>
            </w:r>
          </w:p>
        </w:tc>
        <w:tc>
          <w:tcPr>
            <w:tcW w:w="363" w:type="pct"/>
            <w:shd w:val="clear" w:color="auto" w:fill="auto"/>
            <w:vAlign w:val="center"/>
          </w:tcPr>
          <w:p w14:paraId="0FB1924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9E91E9">
            <w:pPr>
              <w:jc w:val="center"/>
              <w:rPr>
                <w:rFonts w:asciiTheme="minorEastAsia" w:hAnsiTheme="minorEastAsia" w:eastAsiaTheme="minorEastAsia"/>
                <w:sz w:val="20"/>
                <w:szCs w:val="20"/>
              </w:rPr>
            </w:pPr>
          </w:p>
        </w:tc>
        <w:tc>
          <w:tcPr>
            <w:tcW w:w="363" w:type="pct"/>
            <w:shd w:val="clear" w:color="auto" w:fill="auto"/>
            <w:vAlign w:val="center"/>
          </w:tcPr>
          <w:p w14:paraId="20F4EA0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6592D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9247A0">
            <w:pPr>
              <w:jc w:val="center"/>
              <w:rPr>
                <w:rFonts w:asciiTheme="minorEastAsia" w:hAnsiTheme="minorEastAsia" w:eastAsiaTheme="minorEastAsia"/>
                <w:sz w:val="20"/>
                <w:szCs w:val="20"/>
              </w:rPr>
            </w:pPr>
          </w:p>
        </w:tc>
      </w:tr>
      <w:tr w14:paraId="1C38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06D1D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TJ4.2.136</w:t>
            </w:r>
          </w:p>
        </w:tc>
        <w:tc>
          <w:tcPr>
            <w:tcW w:w="2284" w:type="pct"/>
            <w:shd w:val="clear" w:color="auto" w:fill="auto"/>
            <w:vAlign w:val="center"/>
          </w:tcPr>
          <w:p w14:paraId="5282D6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装配式混凝土结构安装检验批质量验收记录</w:t>
            </w:r>
          </w:p>
        </w:tc>
        <w:tc>
          <w:tcPr>
            <w:tcW w:w="363" w:type="pct"/>
            <w:shd w:val="clear" w:color="auto" w:fill="auto"/>
            <w:vAlign w:val="center"/>
          </w:tcPr>
          <w:p w14:paraId="172B787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2952EF">
            <w:pPr>
              <w:jc w:val="center"/>
              <w:rPr>
                <w:rFonts w:asciiTheme="minorEastAsia" w:hAnsiTheme="minorEastAsia" w:eastAsiaTheme="minorEastAsia"/>
                <w:sz w:val="20"/>
                <w:szCs w:val="20"/>
              </w:rPr>
            </w:pPr>
          </w:p>
        </w:tc>
        <w:tc>
          <w:tcPr>
            <w:tcW w:w="363" w:type="pct"/>
            <w:shd w:val="clear" w:color="auto" w:fill="auto"/>
            <w:vAlign w:val="center"/>
          </w:tcPr>
          <w:p w14:paraId="39D92B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7D313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D0F82C">
            <w:pPr>
              <w:jc w:val="center"/>
              <w:rPr>
                <w:rFonts w:asciiTheme="minorEastAsia" w:hAnsiTheme="minorEastAsia" w:eastAsiaTheme="minorEastAsia"/>
                <w:sz w:val="20"/>
                <w:szCs w:val="20"/>
              </w:rPr>
            </w:pPr>
          </w:p>
        </w:tc>
      </w:tr>
      <w:tr w14:paraId="78C4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714B8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TJ4.2.137</w:t>
            </w:r>
          </w:p>
        </w:tc>
        <w:tc>
          <w:tcPr>
            <w:tcW w:w="2284" w:type="pct"/>
            <w:shd w:val="clear" w:color="auto" w:fill="auto"/>
            <w:vAlign w:val="center"/>
          </w:tcPr>
          <w:p w14:paraId="14B3F9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钢筋套筒灌浆和浆锚连接分项工程质量验收记录</w:t>
            </w:r>
          </w:p>
        </w:tc>
        <w:tc>
          <w:tcPr>
            <w:tcW w:w="363" w:type="pct"/>
            <w:shd w:val="clear" w:color="auto" w:fill="auto"/>
            <w:vAlign w:val="center"/>
          </w:tcPr>
          <w:p w14:paraId="5B718F7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FBBB68">
            <w:pPr>
              <w:jc w:val="center"/>
              <w:rPr>
                <w:rFonts w:asciiTheme="minorEastAsia" w:hAnsiTheme="minorEastAsia" w:eastAsiaTheme="minorEastAsia"/>
                <w:sz w:val="20"/>
                <w:szCs w:val="20"/>
              </w:rPr>
            </w:pPr>
          </w:p>
        </w:tc>
        <w:tc>
          <w:tcPr>
            <w:tcW w:w="363" w:type="pct"/>
            <w:shd w:val="clear" w:color="auto" w:fill="auto"/>
            <w:vAlign w:val="center"/>
          </w:tcPr>
          <w:p w14:paraId="511433C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026E1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6139CE">
            <w:pPr>
              <w:jc w:val="center"/>
              <w:rPr>
                <w:rFonts w:asciiTheme="minorEastAsia" w:hAnsiTheme="minorEastAsia" w:eastAsiaTheme="minorEastAsia"/>
                <w:sz w:val="20"/>
                <w:szCs w:val="20"/>
              </w:rPr>
            </w:pPr>
          </w:p>
        </w:tc>
      </w:tr>
      <w:tr w14:paraId="118C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96F45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TJ4.2.138</w:t>
            </w:r>
          </w:p>
        </w:tc>
        <w:tc>
          <w:tcPr>
            <w:tcW w:w="2284" w:type="pct"/>
            <w:shd w:val="clear" w:color="auto" w:fill="auto"/>
            <w:vAlign w:val="center"/>
          </w:tcPr>
          <w:p w14:paraId="14F5CB0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钢筋套筒灌浆和浆锚连接检验批质量验收记录</w:t>
            </w:r>
          </w:p>
        </w:tc>
        <w:tc>
          <w:tcPr>
            <w:tcW w:w="363" w:type="pct"/>
            <w:shd w:val="clear" w:color="auto" w:fill="auto"/>
            <w:vAlign w:val="center"/>
          </w:tcPr>
          <w:p w14:paraId="65247D7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2AB4D1E">
            <w:pPr>
              <w:jc w:val="center"/>
              <w:rPr>
                <w:rFonts w:asciiTheme="minorEastAsia" w:hAnsiTheme="minorEastAsia" w:eastAsiaTheme="minorEastAsia"/>
                <w:sz w:val="20"/>
                <w:szCs w:val="20"/>
              </w:rPr>
            </w:pPr>
          </w:p>
        </w:tc>
        <w:tc>
          <w:tcPr>
            <w:tcW w:w="363" w:type="pct"/>
            <w:shd w:val="clear" w:color="auto" w:fill="auto"/>
            <w:vAlign w:val="center"/>
          </w:tcPr>
          <w:p w14:paraId="7735EDE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54D0C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AFD3C3">
            <w:pPr>
              <w:jc w:val="center"/>
              <w:rPr>
                <w:rFonts w:asciiTheme="minorEastAsia" w:hAnsiTheme="minorEastAsia" w:eastAsiaTheme="minorEastAsia"/>
                <w:sz w:val="20"/>
                <w:szCs w:val="20"/>
              </w:rPr>
            </w:pPr>
          </w:p>
        </w:tc>
      </w:tr>
      <w:tr w14:paraId="4F89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84084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TJ4.2.139</w:t>
            </w:r>
          </w:p>
        </w:tc>
        <w:tc>
          <w:tcPr>
            <w:tcW w:w="2284" w:type="pct"/>
            <w:shd w:val="clear" w:color="auto" w:fill="auto"/>
            <w:vAlign w:val="center"/>
          </w:tcPr>
          <w:p w14:paraId="616048C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装配式混凝土结构连接分项工程质量验收记录</w:t>
            </w:r>
          </w:p>
        </w:tc>
        <w:tc>
          <w:tcPr>
            <w:tcW w:w="363" w:type="pct"/>
            <w:shd w:val="clear" w:color="auto" w:fill="auto"/>
            <w:vAlign w:val="center"/>
          </w:tcPr>
          <w:p w14:paraId="31C3891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3BF866">
            <w:pPr>
              <w:jc w:val="center"/>
              <w:rPr>
                <w:rFonts w:asciiTheme="minorEastAsia" w:hAnsiTheme="minorEastAsia" w:eastAsiaTheme="minorEastAsia"/>
                <w:sz w:val="20"/>
                <w:szCs w:val="20"/>
              </w:rPr>
            </w:pPr>
          </w:p>
        </w:tc>
        <w:tc>
          <w:tcPr>
            <w:tcW w:w="363" w:type="pct"/>
            <w:shd w:val="clear" w:color="auto" w:fill="auto"/>
            <w:vAlign w:val="center"/>
          </w:tcPr>
          <w:p w14:paraId="68401E1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E69A5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9A22A0">
            <w:pPr>
              <w:jc w:val="center"/>
              <w:rPr>
                <w:rFonts w:asciiTheme="minorEastAsia" w:hAnsiTheme="minorEastAsia" w:eastAsiaTheme="minorEastAsia"/>
                <w:sz w:val="20"/>
                <w:szCs w:val="20"/>
              </w:rPr>
            </w:pPr>
          </w:p>
        </w:tc>
      </w:tr>
      <w:tr w14:paraId="1099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5290D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TJ4.2.140</w:t>
            </w:r>
          </w:p>
        </w:tc>
        <w:tc>
          <w:tcPr>
            <w:tcW w:w="2284" w:type="pct"/>
            <w:shd w:val="clear" w:color="auto" w:fill="auto"/>
            <w:vAlign w:val="center"/>
          </w:tcPr>
          <w:p w14:paraId="1064076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装配式混凝土结构连接检验批质量验收记录</w:t>
            </w:r>
          </w:p>
        </w:tc>
        <w:tc>
          <w:tcPr>
            <w:tcW w:w="363" w:type="pct"/>
            <w:shd w:val="clear" w:color="auto" w:fill="auto"/>
            <w:vAlign w:val="center"/>
          </w:tcPr>
          <w:p w14:paraId="04E999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393BFF6">
            <w:pPr>
              <w:jc w:val="center"/>
              <w:rPr>
                <w:rFonts w:asciiTheme="minorEastAsia" w:hAnsiTheme="minorEastAsia" w:eastAsiaTheme="minorEastAsia"/>
                <w:sz w:val="20"/>
                <w:szCs w:val="20"/>
              </w:rPr>
            </w:pPr>
          </w:p>
        </w:tc>
        <w:tc>
          <w:tcPr>
            <w:tcW w:w="363" w:type="pct"/>
            <w:shd w:val="clear" w:color="auto" w:fill="auto"/>
            <w:vAlign w:val="center"/>
          </w:tcPr>
          <w:p w14:paraId="1B7CF8F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A31D77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A27492F">
            <w:pPr>
              <w:jc w:val="center"/>
              <w:rPr>
                <w:rFonts w:asciiTheme="minorEastAsia" w:hAnsiTheme="minorEastAsia" w:eastAsiaTheme="minorEastAsia"/>
                <w:sz w:val="20"/>
                <w:szCs w:val="20"/>
              </w:rPr>
            </w:pPr>
          </w:p>
        </w:tc>
      </w:tr>
      <w:tr w14:paraId="1E57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A994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TJ4.2.141</w:t>
            </w:r>
          </w:p>
        </w:tc>
        <w:tc>
          <w:tcPr>
            <w:tcW w:w="2284" w:type="pct"/>
            <w:shd w:val="clear" w:color="auto" w:fill="auto"/>
            <w:vAlign w:val="center"/>
          </w:tcPr>
          <w:p w14:paraId="53EF117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装配式钢结构子分部工程质量验收记录</w:t>
            </w:r>
          </w:p>
        </w:tc>
        <w:tc>
          <w:tcPr>
            <w:tcW w:w="363" w:type="pct"/>
            <w:shd w:val="clear" w:color="auto" w:fill="auto"/>
            <w:vAlign w:val="center"/>
          </w:tcPr>
          <w:p w14:paraId="200312E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1D40B64">
            <w:pPr>
              <w:jc w:val="center"/>
              <w:rPr>
                <w:rFonts w:asciiTheme="minorEastAsia" w:hAnsiTheme="minorEastAsia" w:eastAsiaTheme="minorEastAsia"/>
                <w:sz w:val="20"/>
                <w:szCs w:val="20"/>
              </w:rPr>
            </w:pPr>
          </w:p>
        </w:tc>
        <w:tc>
          <w:tcPr>
            <w:tcW w:w="363" w:type="pct"/>
            <w:shd w:val="clear" w:color="auto" w:fill="auto"/>
            <w:vAlign w:val="center"/>
          </w:tcPr>
          <w:p w14:paraId="290E8AA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3FE12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851A6B0">
            <w:pPr>
              <w:jc w:val="center"/>
              <w:rPr>
                <w:rFonts w:asciiTheme="minorEastAsia" w:hAnsiTheme="minorEastAsia" w:eastAsiaTheme="minorEastAsia"/>
                <w:sz w:val="20"/>
                <w:szCs w:val="20"/>
              </w:rPr>
            </w:pPr>
          </w:p>
        </w:tc>
      </w:tr>
      <w:tr w14:paraId="5E68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FC7C8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TJ4.2.142</w:t>
            </w:r>
          </w:p>
        </w:tc>
        <w:tc>
          <w:tcPr>
            <w:tcW w:w="2284" w:type="pct"/>
            <w:shd w:val="clear" w:color="auto" w:fill="auto"/>
            <w:vAlign w:val="center"/>
          </w:tcPr>
          <w:p w14:paraId="5B2F9D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主结构构件进场验收分项工程质量验收记录</w:t>
            </w:r>
          </w:p>
        </w:tc>
        <w:tc>
          <w:tcPr>
            <w:tcW w:w="363" w:type="pct"/>
            <w:shd w:val="clear" w:color="auto" w:fill="auto"/>
            <w:vAlign w:val="center"/>
          </w:tcPr>
          <w:p w14:paraId="5059255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C0BEB6B">
            <w:pPr>
              <w:jc w:val="center"/>
              <w:rPr>
                <w:rFonts w:asciiTheme="minorEastAsia" w:hAnsiTheme="minorEastAsia" w:eastAsiaTheme="minorEastAsia"/>
                <w:sz w:val="20"/>
                <w:szCs w:val="20"/>
              </w:rPr>
            </w:pPr>
          </w:p>
        </w:tc>
        <w:tc>
          <w:tcPr>
            <w:tcW w:w="363" w:type="pct"/>
            <w:shd w:val="clear" w:color="auto" w:fill="auto"/>
            <w:vAlign w:val="center"/>
          </w:tcPr>
          <w:p w14:paraId="346DA4D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19497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BF313A">
            <w:pPr>
              <w:jc w:val="center"/>
              <w:rPr>
                <w:rFonts w:asciiTheme="minorEastAsia" w:hAnsiTheme="minorEastAsia" w:eastAsiaTheme="minorEastAsia"/>
                <w:sz w:val="20"/>
                <w:szCs w:val="20"/>
              </w:rPr>
            </w:pPr>
          </w:p>
        </w:tc>
      </w:tr>
      <w:tr w14:paraId="5FB0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40D1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TJ4.2.143</w:t>
            </w:r>
          </w:p>
        </w:tc>
        <w:tc>
          <w:tcPr>
            <w:tcW w:w="2284" w:type="pct"/>
            <w:shd w:val="clear" w:color="auto" w:fill="auto"/>
            <w:vAlign w:val="center"/>
          </w:tcPr>
          <w:p w14:paraId="214F49B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主结构现场安装分项工程质量验收记录</w:t>
            </w:r>
          </w:p>
        </w:tc>
        <w:tc>
          <w:tcPr>
            <w:tcW w:w="363" w:type="pct"/>
            <w:shd w:val="clear" w:color="auto" w:fill="auto"/>
            <w:vAlign w:val="center"/>
          </w:tcPr>
          <w:p w14:paraId="24E4AFB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E34CCA">
            <w:pPr>
              <w:jc w:val="center"/>
              <w:rPr>
                <w:rFonts w:asciiTheme="minorEastAsia" w:hAnsiTheme="minorEastAsia" w:eastAsiaTheme="minorEastAsia"/>
                <w:sz w:val="20"/>
                <w:szCs w:val="20"/>
              </w:rPr>
            </w:pPr>
          </w:p>
        </w:tc>
        <w:tc>
          <w:tcPr>
            <w:tcW w:w="363" w:type="pct"/>
            <w:shd w:val="clear" w:color="auto" w:fill="auto"/>
            <w:vAlign w:val="center"/>
          </w:tcPr>
          <w:p w14:paraId="1F52159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3D4AF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651D3A0">
            <w:pPr>
              <w:jc w:val="center"/>
              <w:rPr>
                <w:rFonts w:asciiTheme="minorEastAsia" w:hAnsiTheme="minorEastAsia" w:eastAsiaTheme="minorEastAsia"/>
                <w:sz w:val="20"/>
                <w:szCs w:val="20"/>
              </w:rPr>
            </w:pPr>
          </w:p>
        </w:tc>
      </w:tr>
      <w:tr w14:paraId="4FC0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48BBF7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TJ4.2.144</w:t>
            </w:r>
          </w:p>
        </w:tc>
        <w:tc>
          <w:tcPr>
            <w:tcW w:w="2284" w:type="pct"/>
            <w:shd w:val="clear" w:color="auto" w:fill="auto"/>
            <w:vAlign w:val="center"/>
          </w:tcPr>
          <w:p w14:paraId="1A50E4A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主结构现场安装（单层柱、多节柱）检验批质量验收记录</w:t>
            </w:r>
          </w:p>
        </w:tc>
        <w:tc>
          <w:tcPr>
            <w:tcW w:w="363" w:type="pct"/>
            <w:shd w:val="clear" w:color="auto" w:fill="auto"/>
            <w:vAlign w:val="center"/>
          </w:tcPr>
          <w:p w14:paraId="0A0EDBA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63C629">
            <w:pPr>
              <w:jc w:val="center"/>
              <w:rPr>
                <w:rFonts w:asciiTheme="minorEastAsia" w:hAnsiTheme="minorEastAsia" w:eastAsiaTheme="minorEastAsia"/>
                <w:sz w:val="20"/>
                <w:szCs w:val="20"/>
              </w:rPr>
            </w:pPr>
          </w:p>
        </w:tc>
        <w:tc>
          <w:tcPr>
            <w:tcW w:w="363" w:type="pct"/>
            <w:shd w:val="clear" w:color="auto" w:fill="auto"/>
            <w:vAlign w:val="center"/>
          </w:tcPr>
          <w:p w14:paraId="32AF672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C7A1C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AD268F">
            <w:pPr>
              <w:jc w:val="center"/>
              <w:rPr>
                <w:rFonts w:asciiTheme="minorEastAsia" w:hAnsiTheme="minorEastAsia" w:eastAsiaTheme="minorEastAsia"/>
                <w:sz w:val="20"/>
                <w:szCs w:val="20"/>
              </w:rPr>
            </w:pPr>
          </w:p>
        </w:tc>
      </w:tr>
      <w:tr w14:paraId="2A51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85E295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TJ4.2.145</w:t>
            </w:r>
          </w:p>
        </w:tc>
        <w:tc>
          <w:tcPr>
            <w:tcW w:w="2284" w:type="pct"/>
            <w:shd w:val="clear" w:color="auto" w:fill="auto"/>
            <w:vAlign w:val="center"/>
          </w:tcPr>
          <w:p w14:paraId="52A94B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主结构现场安装（钢板剪力墙）检验批质量验收记录</w:t>
            </w:r>
          </w:p>
        </w:tc>
        <w:tc>
          <w:tcPr>
            <w:tcW w:w="363" w:type="pct"/>
            <w:shd w:val="clear" w:color="auto" w:fill="auto"/>
            <w:vAlign w:val="center"/>
          </w:tcPr>
          <w:p w14:paraId="392CC14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AE7F9D">
            <w:pPr>
              <w:jc w:val="center"/>
              <w:rPr>
                <w:rFonts w:asciiTheme="minorEastAsia" w:hAnsiTheme="minorEastAsia" w:eastAsiaTheme="minorEastAsia"/>
                <w:sz w:val="20"/>
                <w:szCs w:val="20"/>
              </w:rPr>
            </w:pPr>
          </w:p>
        </w:tc>
        <w:tc>
          <w:tcPr>
            <w:tcW w:w="363" w:type="pct"/>
            <w:shd w:val="clear" w:color="auto" w:fill="auto"/>
            <w:vAlign w:val="center"/>
          </w:tcPr>
          <w:p w14:paraId="49979B0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FF1B70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B1F584">
            <w:pPr>
              <w:jc w:val="center"/>
              <w:rPr>
                <w:rFonts w:asciiTheme="minorEastAsia" w:hAnsiTheme="minorEastAsia" w:eastAsiaTheme="minorEastAsia"/>
                <w:sz w:val="20"/>
                <w:szCs w:val="20"/>
              </w:rPr>
            </w:pPr>
          </w:p>
        </w:tc>
      </w:tr>
      <w:tr w14:paraId="56E6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037C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TJ4.2.146</w:t>
            </w:r>
          </w:p>
        </w:tc>
        <w:tc>
          <w:tcPr>
            <w:tcW w:w="2284" w:type="pct"/>
            <w:shd w:val="clear" w:color="auto" w:fill="auto"/>
            <w:vAlign w:val="center"/>
          </w:tcPr>
          <w:p w14:paraId="52BA2FA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主结构现场安装（楼面层叠合板）检验批质量验收记录</w:t>
            </w:r>
          </w:p>
        </w:tc>
        <w:tc>
          <w:tcPr>
            <w:tcW w:w="363" w:type="pct"/>
            <w:shd w:val="clear" w:color="auto" w:fill="auto"/>
            <w:vAlign w:val="center"/>
          </w:tcPr>
          <w:p w14:paraId="47688FE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DEC842">
            <w:pPr>
              <w:jc w:val="center"/>
              <w:rPr>
                <w:rFonts w:asciiTheme="minorEastAsia" w:hAnsiTheme="minorEastAsia" w:eastAsiaTheme="minorEastAsia"/>
                <w:sz w:val="20"/>
                <w:szCs w:val="20"/>
              </w:rPr>
            </w:pPr>
          </w:p>
        </w:tc>
        <w:tc>
          <w:tcPr>
            <w:tcW w:w="363" w:type="pct"/>
            <w:shd w:val="clear" w:color="auto" w:fill="auto"/>
            <w:vAlign w:val="center"/>
          </w:tcPr>
          <w:p w14:paraId="61EA61A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FF4BC1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4D321C6">
            <w:pPr>
              <w:jc w:val="center"/>
              <w:rPr>
                <w:rFonts w:asciiTheme="minorEastAsia" w:hAnsiTheme="minorEastAsia" w:eastAsiaTheme="minorEastAsia"/>
                <w:sz w:val="20"/>
                <w:szCs w:val="20"/>
              </w:rPr>
            </w:pPr>
          </w:p>
        </w:tc>
      </w:tr>
      <w:tr w14:paraId="6443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2E1D6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TJ4.2.147</w:t>
            </w:r>
          </w:p>
        </w:tc>
        <w:tc>
          <w:tcPr>
            <w:tcW w:w="2284" w:type="pct"/>
            <w:shd w:val="clear" w:color="auto" w:fill="auto"/>
            <w:vAlign w:val="center"/>
          </w:tcPr>
          <w:p w14:paraId="67694B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围护结构进场验收及安装分项工程质量验收记录</w:t>
            </w:r>
          </w:p>
        </w:tc>
        <w:tc>
          <w:tcPr>
            <w:tcW w:w="363" w:type="pct"/>
            <w:shd w:val="clear" w:color="auto" w:fill="auto"/>
            <w:vAlign w:val="center"/>
          </w:tcPr>
          <w:p w14:paraId="5CB38CD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5C4FE3">
            <w:pPr>
              <w:jc w:val="center"/>
              <w:rPr>
                <w:rFonts w:asciiTheme="minorEastAsia" w:hAnsiTheme="minorEastAsia" w:eastAsiaTheme="minorEastAsia"/>
                <w:sz w:val="20"/>
                <w:szCs w:val="20"/>
              </w:rPr>
            </w:pPr>
          </w:p>
        </w:tc>
        <w:tc>
          <w:tcPr>
            <w:tcW w:w="363" w:type="pct"/>
            <w:shd w:val="clear" w:color="auto" w:fill="auto"/>
            <w:vAlign w:val="center"/>
          </w:tcPr>
          <w:p w14:paraId="79CB71C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4F646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D4BE09">
            <w:pPr>
              <w:jc w:val="center"/>
              <w:rPr>
                <w:rFonts w:asciiTheme="minorEastAsia" w:hAnsiTheme="minorEastAsia" w:eastAsiaTheme="minorEastAsia"/>
                <w:sz w:val="20"/>
                <w:szCs w:val="20"/>
              </w:rPr>
            </w:pPr>
          </w:p>
        </w:tc>
      </w:tr>
      <w:tr w14:paraId="1A5F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93637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TJ4.2.148</w:t>
            </w:r>
          </w:p>
        </w:tc>
        <w:tc>
          <w:tcPr>
            <w:tcW w:w="2284" w:type="pct"/>
            <w:shd w:val="clear" w:color="auto" w:fill="auto"/>
            <w:vAlign w:val="center"/>
          </w:tcPr>
          <w:p w14:paraId="177F67A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围护结构进场验收及安装检验批质量验收记录</w:t>
            </w:r>
          </w:p>
        </w:tc>
        <w:tc>
          <w:tcPr>
            <w:tcW w:w="363" w:type="pct"/>
            <w:shd w:val="clear" w:color="auto" w:fill="auto"/>
            <w:vAlign w:val="center"/>
          </w:tcPr>
          <w:p w14:paraId="7A7E0E9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D35011">
            <w:pPr>
              <w:jc w:val="center"/>
              <w:rPr>
                <w:rFonts w:asciiTheme="minorEastAsia" w:hAnsiTheme="minorEastAsia" w:eastAsiaTheme="minorEastAsia"/>
                <w:sz w:val="20"/>
                <w:szCs w:val="20"/>
              </w:rPr>
            </w:pPr>
          </w:p>
        </w:tc>
        <w:tc>
          <w:tcPr>
            <w:tcW w:w="363" w:type="pct"/>
            <w:shd w:val="clear" w:color="auto" w:fill="auto"/>
            <w:vAlign w:val="center"/>
          </w:tcPr>
          <w:p w14:paraId="19A4976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B59D1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06C210">
            <w:pPr>
              <w:jc w:val="center"/>
              <w:rPr>
                <w:rFonts w:asciiTheme="minorEastAsia" w:hAnsiTheme="minorEastAsia" w:eastAsiaTheme="minorEastAsia"/>
                <w:sz w:val="20"/>
                <w:szCs w:val="20"/>
              </w:rPr>
            </w:pPr>
          </w:p>
        </w:tc>
      </w:tr>
      <w:tr w14:paraId="7C9B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900030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TJ4.2.149</w:t>
            </w:r>
          </w:p>
        </w:tc>
        <w:tc>
          <w:tcPr>
            <w:tcW w:w="2284" w:type="pct"/>
            <w:shd w:val="clear" w:color="auto" w:fill="auto"/>
            <w:vAlign w:val="center"/>
          </w:tcPr>
          <w:p w14:paraId="25DC3CE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模块（单元房）结构子分部工程质量验收记录</w:t>
            </w:r>
          </w:p>
        </w:tc>
        <w:tc>
          <w:tcPr>
            <w:tcW w:w="363" w:type="pct"/>
            <w:shd w:val="clear" w:color="auto" w:fill="auto"/>
            <w:vAlign w:val="center"/>
          </w:tcPr>
          <w:p w14:paraId="7311887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2DA99F">
            <w:pPr>
              <w:jc w:val="center"/>
              <w:rPr>
                <w:rFonts w:asciiTheme="minorEastAsia" w:hAnsiTheme="minorEastAsia" w:eastAsiaTheme="minorEastAsia"/>
                <w:sz w:val="20"/>
                <w:szCs w:val="20"/>
              </w:rPr>
            </w:pPr>
          </w:p>
        </w:tc>
        <w:tc>
          <w:tcPr>
            <w:tcW w:w="363" w:type="pct"/>
            <w:shd w:val="clear" w:color="auto" w:fill="auto"/>
            <w:vAlign w:val="center"/>
          </w:tcPr>
          <w:p w14:paraId="67D7E07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289CC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1494EC">
            <w:pPr>
              <w:jc w:val="center"/>
              <w:rPr>
                <w:rFonts w:asciiTheme="minorEastAsia" w:hAnsiTheme="minorEastAsia" w:eastAsiaTheme="minorEastAsia"/>
                <w:sz w:val="20"/>
                <w:szCs w:val="20"/>
              </w:rPr>
            </w:pPr>
          </w:p>
        </w:tc>
      </w:tr>
      <w:tr w14:paraId="344B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356743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TJ4.2.150</w:t>
            </w:r>
          </w:p>
        </w:tc>
        <w:tc>
          <w:tcPr>
            <w:tcW w:w="2284" w:type="pct"/>
            <w:shd w:val="clear" w:color="auto" w:fill="auto"/>
            <w:vAlign w:val="center"/>
          </w:tcPr>
          <w:p w14:paraId="21FC6B2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模块进场分项工程质量验收记录</w:t>
            </w:r>
          </w:p>
        </w:tc>
        <w:tc>
          <w:tcPr>
            <w:tcW w:w="363" w:type="pct"/>
            <w:shd w:val="clear" w:color="auto" w:fill="auto"/>
            <w:vAlign w:val="center"/>
          </w:tcPr>
          <w:p w14:paraId="5B2AB8D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8BCB47F">
            <w:pPr>
              <w:jc w:val="center"/>
              <w:rPr>
                <w:rFonts w:asciiTheme="minorEastAsia" w:hAnsiTheme="minorEastAsia" w:eastAsiaTheme="minorEastAsia"/>
                <w:sz w:val="20"/>
                <w:szCs w:val="20"/>
              </w:rPr>
            </w:pPr>
          </w:p>
        </w:tc>
        <w:tc>
          <w:tcPr>
            <w:tcW w:w="363" w:type="pct"/>
            <w:shd w:val="clear" w:color="auto" w:fill="auto"/>
            <w:vAlign w:val="center"/>
          </w:tcPr>
          <w:p w14:paraId="135DB0C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37FD51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AD1566">
            <w:pPr>
              <w:jc w:val="center"/>
              <w:rPr>
                <w:rFonts w:asciiTheme="minorEastAsia" w:hAnsiTheme="minorEastAsia" w:eastAsiaTheme="minorEastAsia"/>
                <w:sz w:val="20"/>
                <w:szCs w:val="20"/>
              </w:rPr>
            </w:pPr>
          </w:p>
        </w:tc>
      </w:tr>
      <w:tr w14:paraId="7D21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491073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TJ4.2.151</w:t>
            </w:r>
          </w:p>
        </w:tc>
        <w:tc>
          <w:tcPr>
            <w:tcW w:w="2284" w:type="pct"/>
            <w:shd w:val="clear" w:color="auto" w:fill="auto"/>
            <w:vAlign w:val="center"/>
          </w:tcPr>
          <w:p w14:paraId="106EA5C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模块进场检验批质量验收记录</w:t>
            </w:r>
          </w:p>
        </w:tc>
        <w:tc>
          <w:tcPr>
            <w:tcW w:w="363" w:type="pct"/>
            <w:shd w:val="clear" w:color="auto" w:fill="auto"/>
            <w:vAlign w:val="center"/>
          </w:tcPr>
          <w:p w14:paraId="7A51BA4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3A19B73">
            <w:pPr>
              <w:jc w:val="center"/>
              <w:rPr>
                <w:rFonts w:asciiTheme="minorEastAsia" w:hAnsiTheme="minorEastAsia" w:eastAsiaTheme="minorEastAsia"/>
                <w:sz w:val="20"/>
                <w:szCs w:val="20"/>
              </w:rPr>
            </w:pPr>
          </w:p>
        </w:tc>
        <w:tc>
          <w:tcPr>
            <w:tcW w:w="363" w:type="pct"/>
            <w:shd w:val="clear" w:color="auto" w:fill="auto"/>
            <w:vAlign w:val="center"/>
          </w:tcPr>
          <w:p w14:paraId="2EADD53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05260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E8A59EB">
            <w:pPr>
              <w:jc w:val="center"/>
              <w:rPr>
                <w:rFonts w:asciiTheme="minorEastAsia" w:hAnsiTheme="minorEastAsia" w:eastAsiaTheme="minorEastAsia"/>
                <w:sz w:val="20"/>
                <w:szCs w:val="20"/>
              </w:rPr>
            </w:pPr>
          </w:p>
        </w:tc>
      </w:tr>
      <w:tr w14:paraId="2DE5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10DE99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TJ4.2.152</w:t>
            </w:r>
          </w:p>
        </w:tc>
        <w:tc>
          <w:tcPr>
            <w:tcW w:w="2284" w:type="pct"/>
            <w:shd w:val="clear" w:color="auto" w:fill="auto"/>
            <w:vAlign w:val="center"/>
          </w:tcPr>
          <w:p w14:paraId="53179C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模块安装分项工程质量验收记录</w:t>
            </w:r>
          </w:p>
        </w:tc>
        <w:tc>
          <w:tcPr>
            <w:tcW w:w="363" w:type="pct"/>
            <w:shd w:val="clear" w:color="auto" w:fill="auto"/>
            <w:vAlign w:val="center"/>
          </w:tcPr>
          <w:p w14:paraId="7815B75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7876E7">
            <w:pPr>
              <w:jc w:val="center"/>
              <w:rPr>
                <w:rFonts w:asciiTheme="minorEastAsia" w:hAnsiTheme="minorEastAsia" w:eastAsiaTheme="minorEastAsia"/>
                <w:sz w:val="20"/>
                <w:szCs w:val="20"/>
              </w:rPr>
            </w:pPr>
          </w:p>
        </w:tc>
        <w:tc>
          <w:tcPr>
            <w:tcW w:w="363" w:type="pct"/>
            <w:shd w:val="clear" w:color="auto" w:fill="auto"/>
            <w:vAlign w:val="center"/>
          </w:tcPr>
          <w:p w14:paraId="2752E18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D27CF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2E39CA">
            <w:pPr>
              <w:jc w:val="center"/>
              <w:rPr>
                <w:rFonts w:asciiTheme="minorEastAsia" w:hAnsiTheme="minorEastAsia" w:eastAsiaTheme="minorEastAsia"/>
                <w:sz w:val="20"/>
                <w:szCs w:val="20"/>
              </w:rPr>
            </w:pPr>
          </w:p>
        </w:tc>
      </w:tr>
      <w:tr w14:paraId="2690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1FEAF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TJ4.2.153</w:t>
            </w:r>
          </w:p>
        </w:tc>
        <w:tc>
          <w:tcPr>
            <w:tcW w:w="2284" w:type="pct"/>
            <w:shd w:val="clear" w:color="auto" w:fill="auto"/>
            <w:vAlign w:val="center"/>
          </w:tcPr>
          <w:p w14:paraId="04DDFEB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模块安装检验批质量验收记录</w:t>
            </w:r>
          </w:p>
        </w:tc>
        <w:tc>
          <w:tcPr>
            <w:tcW w:w="363" w:type="pct"/>
            <w:shd w:val="clear" w:color="auto" w:fill="auto"/>
            <w:vAlign w:val="center"/>
          </w:tcPr>
          <w:p w14:paraId="762E28C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A23674">
            <w:pPr>
              <w:jc w:val="center"/>
              <w:rPr>
                <w:rFonts w:asciiTheme="minorEastAsia" w:hAnsiTheme="minorEastAsia" w:eastAsiaTheme="minorEastAsia"/>
                <w:sz w:val="20"/>
                <w:szCs w:val="20"/>
              </w:rPr>
            </w:pPr>
          </w:p>
        </w:tc>
        <w:tc>
          <w:tcPr>
            <w:tcW w:w="363" w:type="pct"/>
            <w:shd w:val="clear" w:color="auto" w:fill="auto"/>
            <w:vAlign w:val="center"/>
          </w:tcPr>
          <w:p w14:paraId="28AF795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280AE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EC8924">
            <w:pPr>
              <w:jc w:val="center"/>
              <w:rPr>
                <w:rFonts w:asciiTheme="minorEastAsia" w:hAnsiTheme="minorEastAsia" w:eastAsiaTheme="minorEastAsia"/>
                <w:sz w:val="20"/>
                <w:szCs w:val="20"/>
              </w:rPr>
            </w:pPr>
          </w:p>
        </w:tc>
      </w:tr>
      <w:tr w14:paraId="6E34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9E6B1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TJ4.2.154</w:t>
            </w:r>
          </w:p>
        </w:tc>
        <w:tc>
          <w:tcPr>
            <w:tcW w:w="2284" w:type="pct"/>
            <w:shd w:val="clear" w:color="auto" w:fill="auto"/>
            <w:vAlign w:val="center"/>
          </w:tcPr>
          <w:p w14:paraId="06DE2D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补正收口分项工程质量验收记录</w:t>
            </w:r>
          </w:p>
        </w:tc>
        <w:tc>
          <w:tcPr>
            <w:tcW w:w="363" w:type="pct"/>
            <w:shd w:val="clear" w:color="auto" w:fill="auto"/>
            <w:vAlign w:val="center"/>
          </w:tcPr>
          <w:p w14:paraId="341A0A4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D1FFF4">
            <w:pPr>
              <w:jc w:val="center"/>
              <w:rPr>
                <w:rFonts w:asciiTheme="minorEastAsia" w:hAnsiTheme="minorEastAsia" w:eastAsiaTheme="minorEastAsia"/>
                <w:sz w:val="20"/>
                <w:szCs w:val="20"/>
              </w:rPr>
            </w:pPr>
          </w:p>
        </w:tc>
        <w:tc>
          <w:tcPr>
            <w:tcW w:w="363" w:type="pct"/>
            <w:shd w:val="clear" w:color="auto" w:fill="auto"/>
            <w:vAlign w:val="center"/>
          </w:tcPr>
          <w:p w14:paraId="0E6228D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20A6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C22CF59">
            <w:pPr>
              <w:jc w:val="center"/>
              <w:rPr>
                <w:rFonts w:asciiTheme="minorEastAsia" w:hAnsiTheme="minorEastAsia" w:eastAsiaTheme="minorEastAsia"/>
                <w:sz w:val="20"/>
                <w:szCs w:val="20"/>
              </w:rPr>
            </w:pPr>
          </w:p>
        </w:tc>
      </w:tr>
      <w:tr w14:paraId="59E0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83E031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TJ4.2.155</w:t>
            </w:r>
          </w:p>
        </w:tc>
        <w:tc>
          <w:tcPr>
            <w:tcW w:w="2284" w:type="pct"/>
            <w:shd w:val="clear" w:color="auto" w:fill="auto"/>
            <w:vAlign w:val="center"/>
          </w:tcPr>
          <w:p w14:paraId="654A4C4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地面、内墙、吊顶补正收口检验批质量验收记录</w:t>
            </w:r>
          </w:p>
        </w:tc>
        <w:tc>
          <w:tcPr>
            <w:tcW w:w="363" w:type="pct"/>
            <w:shd w:val="clear" w:color="auto" w:fill="auto"/>
            <w:vAlign w:val="center"/>
          </w:tcPr>
          <w:p w14:paraId="524EC5F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D2744C">
            <w:pPr>
              <w:jc w:val="center"/>
              <w:rPr>
                <w:rFonts w:asciiTheme="minorEastAsia" w:hAnsiTheme="minorEastAsia" w:eastAsiaTheme="minorEastAsia"/>
                <w:sz w:val="20"/>
                <w:szCs w:val="20"/>
              </w:rPr>
            </w:pPr>
          </w:p>
        </w:tc>
        <w:tc>
          <w:tcPr>
            <w:tcW w:w="363" w:type="pct"/>
            <w:shd w:val="clear" w:color="auto" w:fill="auto"/>
            <w:vAlign w:val="center"/>
          </w:tcPr>
          <w:p w14:paraId="2815D9A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532F9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0786A3">
            <w:pPr>
              <w:jc w:val="center"/>
              <w:rPr>
                <w:rFonts w:asciiTheme="minorEastAsia" w:hAnsiTheme="minorEastAsia" w:eastAsiaTheme="minorEastAsia"/>
                <w:sz w:val="20"/>
                <w:szCs w:val="20"/>
              </w:rPr>
            </w:pPr>
          </w:p>
        </w:tc>
      </w:tr>
      <w:tr w14:paraId="0ABC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A33A0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TJ4.2.156</w:t>
            </w:r>
          </w:p>
        </w:tc>
        <w:tc>
          <w:tcPr>
            <w:tcW w:w="2284" w:type="pct"/>
            <w:shd w:val="clear" w:color="auto" w:fill="auto"/>
            <w:vAlign w:val="center"/>
          </w:tcPr>
          <w:p w14:paraId="5202AD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外墙拼缝补正收口检验批质量验收记录</w:t>
            </w:r>
          </w:p>
        </w:tc>
        <w:tc>
          <w:tcPr>
            <w:tcW w:w="363" w:type="pct"/>
            <w:shd w:val="clear" w:color="auto" w:fill="auto"/>
            <w:vAlign w:val="center"/>
          </w:tcPr>
          <w:p w14:paraId="1DC47F7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BBB0A2">
            <w:pPr>
              <w:jc w:val="center"/>
              <w:rPr>
                <w:rFonts w:asciiTheme="minorEastAsia" w:hAnsiTheme="minorEastAsia" w:eastAsiaTheme="minorEastAsia"/>
                <w:sz w:val="20"/>
                <w:szCs w:val="20"/>
              </w:rPr>
            </w:pPr>
          </w:p>
        </w:tc>
        <w:tc>
          <w:tcPr>
            <w:tcW w:w="363" w:type="pct"/>
            <w:shd w:val="clear" w:color="auto" w:fill="auto"/>
            <w:vAlign w:val="center"/>
          </w:tcPr>
          <w:p w14:paraId="358C293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9F9D42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8AE2D8">
            <w:pPr>
              <w:jc w:val="center"/>
              <w:rPr>
                <w:rFonts w:asciiTheme="minorEastAsia" w:hAnsiTheme="minorEastAsia" w:eastAsiaTheme="minorEastAsia"/>
                <w:sz w:val="20"/>
                <w:szCs w:val="20"/>
              </w:rPr>
            </w:pPr>
          </w:p>
        </w:tc>
      </w:tr>
      <w:tr w14:paraId="6AF6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842425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TJ4.2.157</w:t>
            </w:r>
          </w:p>
        </w:tc>
        <w:tc>
          <w:tcPr>
            <w:tcW w:w="2284" w:type="pct"/>
            <w:shd w:val="clear" w:color="auto" w:fill="auto"/>
            <w:vAlign w:val="center"/>
          </w:tcPr>
          <w:p w14:paraId="443D6C8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台阶、走道、栏杆补正收口检验批质量验收记录</w:t>
            </w:r>
          </w:p>
        </w:tc>
        <w:tc>
          <w:tcPr>
            <w:tcW w:w="363" w:type="pct"/>
            <w:shd w:val="clear" w:color="auto" w:fill="auto"/>
            <w:vAlign w:val="center"/>
          </w:tcPr>
          <w:p w14:paraId="21E5EEA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D6E2AC">
            <w:pPr>
              <w:jc w:val="center"/>
              <w:rPr>
                <w:rFonts w:asciiTheme="minorEastAsia" w:hAnsiTheme="minorEastAsia" w:eastAsiaTheme="minorEastAsia"/>
                <w:sz w:val="20"/>
                <w:szCs w:val="20"/>
              </w:rPr>
            </w:pPr>
          </w:p>
        </w:tc>
        <w:tc>
          <w:tcPr>
            <w:tcW w:w="363" w:type="pct"/>
            <w:shd w:val="clear" w:color="auto" w:fill="auto"/>
            <w:vAlign w:val="center"/>
          </w:tcPr>
          <w:p w14:paraId="2BF9D51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820CF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270ACA8">
            <w:pPr>
              <w:jc w:val="center"/>
              <w:rPr>
                <w:rFonts w:asciiTheme="minorEastAsia" w:hAnsiTheme="minorEastAsia" w:eastAsiaTheme="minorEastAsia"/>
                <w:sz w:val="20"/>
                <w:szCs w:val="20"/>
              </w:rPr>
            </w:pPr>
          </w:p>
        </w:tc>
      </w:tr>
      <w:tr w14:paraId="2402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F68FA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TJ4.2.158</w:t>
            </w:r>
          </w:p>
        </w:tc>
        <w:tc>
          <w:tcPr>
            <w:tcW w:w="2284" w:type="pct"/>
            <w:shd w:val="clear" w:color="auto" w:fill="auto"/>
            <w:vAlign w:val="center"/>
          </w:tcPr>
          <w:p w14:paraId="0FDAFA6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装配式木结构子分部工程质量验收记录</w:t>
            </w:r>
          </w:p>
        </w:tc>
        <w:tc>
          <w:tcPr>
            <w:tcW w:w="363" w:type="pct"/>
            <w:shd w:val="clear" w:color="auto" w:fill="auto"/>
            <w:vAlign w:val="center"/>
          </w:tcPr>
          <w:p w14:paraId="76EB9D9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DBAC09">
            <w:pPr>
              <w:jc w:val="center"/>
              <w:rPr>
                <w:rFonts w:asciiTheme="minorEastAsia" w:hAnsiTheme="minorEastAsia" w:eastAsiaTheme="minorEastAsia"/>
                <w:sz w:val="20"/>
                <w:szCs w:val="20"/>
              </w:rPr>
            </w:pPr>
          </w:p>
        </w:tc>
        <w:tc>
          <w:tcPr>
            <w:tcW w:w="363" w:type="pct"/>
            <w:shd w:val="clear" w:color="auto" w:fill="auto"/>
            <w:vAlign w:val="center"/>
          </w:tcPr>
          <w:p w14:paraId="7DBE5D0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8EA0B1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1C97654">
            <w:pPr>
              <w:jc w:val="center"/>
              <w:rPr>
                <w:rFonts w:asciiTheme="minorEastAsia" w:hAnsiTheme="minorEastAsia" w:eastAsiaTheme="minorEastAsia"/>
                <w:sz w:val="20"/>
                <w:szCs w:val="20"/>
              </w:rPr>
            </w:pPr>
          </w:p>
        </w:tc>
      </w:tr>
      <w:tr w14:paraId="28B3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12010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TJ4.2.159</w:t>
            </w:r>
          </w:p>
        </w:tc>
        <w:tc>
          <w:tcPr>
            <w:tcW w:w="2284" w:type="pct"/>
            <w:shd w:val="clear" w:color="auto" w:fill="auto"/>
            <w:vAlign w:val="center"/>
          </w:tcPr>
          <w:p w14:paraId="55AD0E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材料及构件进场分项工程质量验收记录</w:t>
            </w:r>
          </w:p>
        </w:tc>
        <w:tc>
          <w:tcPr>
            <w:tcW w:w="363" w:type="pct"/>
            <w:shd w:val="clear" w:color="auto" w:fill="auto"/>
            <w:vAlign w:val="center"/>
          </w:tcPr>
          <w:p w14:paraId="36432BD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4457E56">
            <w:pPr>
              <w:jc w:val="center"/>
              <w:rPr>
                <w:rFonts w:asciiTheme="minorEastAsia" w:hAnsiTheme="minorEastAsia" w:eastAsiaTheme="minorEastAsia"/>
                <w:sz w:val="20"/>
                <w:szCs w:val="20"/>
              </w:rPr>
            </w:pPr>
          </w:p>
        </w:tc>
        <w:tc>
          <w:tcPr>
            <w:tcW w:w="363" w:type="pct"/>
            <w:shd w:val="clear" w:color="auto" w:fill="auto"/>
            <w:vAlign w:val="center"/>
          </w:tcPr>
          <w:p w14:paraId="6307BF7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A0081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62AA942">
            <w:pPr>
              <w:jc w:val="center"/>
              <w:rPr>
                <w:rFonts w:asciiTheme="minorEastAsia" w:hAnsiTheme="minorEastAsia" w:eastAsiaTheme="minorEastAsia"/>
                <w:sz w:val="20"/>
                <w:szCs w:val="20"/>
              </w:rPr>
            </w:pPr>
          </w:p>
        </w:tc>
      </w:tr>
      <w:tr w14:paraId="362F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8D6B6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TJ4.2.160</w:t>
            </w:r>
          </w:p>
        </w:tc>
        <w:tc>
          <w:tcPr>
            <w:tcW w:w="2284" w:type="pct"/>
            <w:shd w:val="clear" w:color="auto" w:fill="auto"/>
            <w:vAlign w:val="center"/>
          </w:tcPr>
          <w:p w14:paraId="2DAB29D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材料及构件进场检验批质量验收记录</w:t>
            </w:r>
          </w:p>
        </w:tc>
        <w:tc>
          <w:tcPr>
            <w:tcW w:w="363" w:type="pct"/>
            <w:shd w:val="clear" w:color="auto" w:fill="auto"/>
            <w:vAlign w:val="center"/>
          </w:tcPr>
          <w:p w14:paraId="543C811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8C7F8AE">
            <w:pPr>
              <w:jc w:val="center"/>
              <w:rPr>
                <w:rFonts w:asciiTheme="minorEastAsia" w:hAnsiTheme="minorEastAsia" w:eastAsiaTheme="minorEastAsia"/>
                <w:sz w:val="20"/>
                <w:szCs w:val="20"/>
              </w:rPr>
            </w:pPr>
          </w:p>
        </w:tc>
        <w:tc>
          <w:tcPr>
            <w:tcW w:w="363" w:type="pct"/>
            <w:shd w:val="clear" w:color="auto" w:fill="auto"/>
            <w:vAlign w:val="center"/>
          </w:tcPr>
          <w:p w14:paraId="6776D77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7ACD0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A7AC4E">
            <w:pPr>
              <w:jc w:val="center"/>
              <w:rPr>
                <w:rFonts w:asciiTheme="minorEastAsia" w:hAnsiTheme="minorEastAsia" w:eastAsiaTheme="minorEastAsia"/>
                <w:sz w:val="20"/>
                <w:szCs w:val="20"/>
              </w:rPr>
            </w:pPr>
          </w:p>
        </w:tc>
      </w:tr>
      <w:tr w14:paraId="6333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6CAF0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TJ4.2.161</w:t>
            </w:r>
          </w:p>
        </w:tc>
        <w:tc>
          <w:tcPr>
            <w:tcW w:w="2284" w:type="pct"/>
            <w:shd w:val="clear" w:color="auto" w:fill="auto"/>
            <w:vAlign w:val="center"/>
          </w:tcPr>
          <w:p w14:paraId="0B1A9C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木结构安装分项工程质量验收记录</w:t>
            </w:r>
          </w:p>
        </w:tc>
        <w:tc>
          <w:tcPr>
            <w:tcW w:w="363" w:type="pct"/>
            <w:shd w:val="clear" w:color="auto" w:fill="auto"/>
            <w:vAlign w:val="center"/>
          </w:tcPr>
          <w:p w14:paraId="48E887B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FC5B1E9">
            <w:pPr>
              <w:jc w:val="center"/>
              <w:rPr>
                <w:rFonts w:asciiTheme="minorEastAsia" w:hAnsiTheme="minorEastAsia" w:eastAsiaTheme="minorEastAsia"/>
                <w:sz w:val="20"/>
                <w:szCs w:val="20"/>
              </w:rPr>
            </w:pPr>
          </w:p>
        </w:tc>
        <w:tc>
          <w:tcPr>
            <w:tcW w:w="363" w:type="pct"/>
            <w:shd w:val="clear" w:color="auto" w:fill="auto"/>
            <w:vAlign w:val="center"/>
          </w:tcPr>
          <w:p w14:paraId="2D3008B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5A045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0C7E5D">
            <w:pPr>
              <w:jc w:val="center"/>
              <w:rPr>
                <w:rFonts w:asciiTheme="minorEastAsia" w:hAnsiTheme="minorEastAsia" w:eastAsiaTheme="minorEastAsia"/>
                <w:sz w:val="20"/>
                <w:szCs w:val="20"/>
              </w:rPr>
            </w:pPr>
          </w:p>
        </w:tc>
      </w:tr>
      <w:tr w14:paraId="5247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4CBF5B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TJ4.2.162</w:t>
            </w:r>
          </w:p>
        </w:tc>
        <w:tc>
          <w:tcPr>
            <w:tcW w:w="2284" w:type="pct"/>
            <w:shd w:val="clear" w:color="auto" w:fill="auto"/>
            <w:vAlign w:val="center"/>
          </w:tcPr>
          <w:p w14:paraId="2FD761B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木结构安装检验批质量验收记录</w:t>
            </w:r>
          </w:p>
        </w:tc>
        <w:tc>
          <w:tcPr>
            <w:tcW w:w="363" w:type="pct"/>
            <w:shd w:val="clear" w:color="auto" w:fill="auto"/>
            <w:vAlign w:val="center"/>
          </w:tcPr>
          <w:p w14:paraId="7C8AC14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2EEE6E8">
            <w:pPr>
              <w:jc w:val="center"/>
              <w:rPr>
                <w:rFonts w:asciiTheme="minorEastAsia" w:hAnsiTheme="minorEastAsia" w:eastAsiaTheme="minorEastAsia"/>
                <w:sz w:val="20"/>
                <w:szCs w:val="20"/>
              </w:rPr>
            </w:pPr>
          </w:p>
        </w:tc>
        <w:tc>
          <w:tcPr>
            <w:tcW w:w="363" w:type="pct"/>
            <w:shd w:val="clear" w:color="auto" w:fill="auto"/>
            <w:vAlign w:val="center"/>
          </w:tcPr>
          <w:p w14:paraId="3B11C5C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48FFD2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11D38A">
            <w:pPr>
              <w:jc w:val="center"/>
              <w:rPr>
                <w:rFonts w:asciiTheme="minorEastAsia" w:hAnsiTheme="minorEastAsia" w:eastAsiaTheme="minorEastAsia"/>
                <w:sz w:val="20"/>
                <w:szCs w:val="20"/>
              </w:rPr>
            </w:pPr>
          </w:p>
        </w:tc>
      </w:tr>
      <w:tr w14:paraId="6494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A79BEEC">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TJ4.3</w:t>
            </w:r>
          </w:p>
        </w:tc>
        <w:tc>
          <w:tcPr>
            <w:tcW w:w="2284" w:type="pct"/>
            <w:shd w:val="clear" w:color="auto" w:fill="auto"/>
            <w:vAlign w:val="center"/>
          </w:tcPr>
          <w:p w14:paraId="68E9DDB4">
            <w:pPr>
              <w:widowControl/>
              <w:rPr>
                <w:rFonts w:cs="宋体" w:asciiTheme="minorEastAsia" w:hAnsiTheme="minorEastAsia" w:eastAsiaTheme="minorEastAsia"/>
                <w:b/>
                <w:kern w:val="0"/>
                <w:sz w:val="20"/>
                <w:szCs w:val="20"/>
              </w:rPr>
            </w:pPr>
            <w:r>
              <w:rPr>
                <w:rFonts w:hint="eastAsia" w:asciiTheme="minorEastAsia" w:hAnsiTheme="minorEastAsia" w:eastAsiaTheme="minorEastAsia"/>
                <w:b/>
                <w:sz w:val="20"/>
                <w:szCs w:val="20"/>
              </w:rPr>
              <w:t>建筑装饰装修分部</w:t>
            </w:r>
          </w:p>
        </w:tc>
        <w:tc>
          <w:tcPr>
            <w:tcW w:w="1946" w:type="pct"/>
            <w:gridSpan w:val="5"/>
            <w:shd w:val="clear" w:color="auto" w:fill="auto"/>
            <w:vAlign w:val="center"/>
          </w:tcPr>
          <w:p w14:paraId="74850B7F">
            <w:pPr>
              <w:jc w:val="center"/>
              <w:rPr>
                <w:rFonts w:asciiTheme="minorEastAsia" w:hAnsiTheme="minorEastAsia" w:eastAsiaTheme="minorEastAsia"/>
                <w:sz w:val="20"/>
                <w:szCs w:val="20"/>
              </w:rPr>
            </w:pPr>
          </w:p>
        </w:tc>
      </w:tr>
      <w:tr w14:paraId="2E34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4C5DF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w:t>
            </w:r>
          </w:p>
        </w:tc>
        <w:tc>
          <w:tcPr>
            <w:tcW w:w="2284" w:type="pct"/>
            <w:shd w:val="clear" w:color="auto" w:fill="auto"/>
            <w:vAlign w:val="center"/>
          </w:tcPr>
          <w:p w14:paraId="513279EA">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建筑装饰装修分部工程质量验收记录</w:t>
            </w:r>
          </w:p>
        </w:tc>
        <w:tc>
          <w:tcPr>
            <w:tcW w:w="363" w:type="pct"/>
            <w:shd w:val="clear" w:color="auto" w:fill="auto"/>
            <w:vAlign w:val="center"/>
          </w:tcPr>
          <w:p w14:paraId="2AF92F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2BAFEA">
            <w:pPr>
              <w:jc w:val="center"/>
              <w:rPr>
                <w:rFonts w:asciiTheme="minorEastAsia" w:hAnsiTheme="minorEastAsia" w:eastAsiaTheme="minorEastAsia"/>
                <w:sz w:val="20"/>
                <w:szCs w:val="20"/>
              </w:rPr>
            </w:pPr>
          </w:p>
        </w:tc>
        <w:tc>
          <w:tcPr>
            <w:tcW w:w="363" w:type="pct"/>
            <w:shd w:val="clear" w:color="auto" w:fill="auto"/>
            <w:vAlign w:val="center"/>
          </w:tcPr>
          <w:p w14:paraId="0094A3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8309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6AEC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38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55A10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w:t>
            </w:r>
          </w:p>
        </w:tc>
        <w:tc>
          <w:tcPr>
            <w:tcW w:w="2284" w:type="pct"/>
            <w:shd w:val="clear" w:color="auto" w:fill="auto"/>
            <w:vAlign w:val="center"/>
          </w:tcPr>
          <w:p w14:paraId="6AEB10CD">
            <w:pPr>
              <w:rPr>
                <w:rFonts w:asciiTheme="minorEastAsia" w:hAnsiTheme="minorEastAsia" w:eastAsiaTheme="minorEastAsia"/>
                <w:sz w:val="20"/>
                <w:szCs w:val="20"/>
              </w:rPr>
            </w:pPr>
            <w:r>
              <w:rPr>
                <w:rFonts w:hint="eastAsia" w:asciiTheme="minorEastAsia" w:hAnsiTheme="minorEastAsia" w:eastAsiaTheme="minorEastAsia"/>
                <w:sz w:val="20"/>
                <w:szCs w:val="20"/>
              </w:rPr>
              <w:t>抹灰子分部工程质量验收记录</w:t>
            </w:r>
          </w:p>
        </w:tc>
        <w:tc>
          <w:tcPr>
            <w:tcW w:w="363" w:type="pct"/>
            <w:shd w:val="clear" w:color="auto" w:fill="auto"/>
            <w:vAlign w:val="center"/>
          </w:tcPr>
          <w:p w14:paraId="378AF9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89FDB8">
            <w:pPr>
              <w:jc w:val="center"/>
              <w:rPr>
                <w:rFonts w:asciiTheme="minorEastAsia" w:hAnsiTheme="minorEastAsia" w:eastAsiaTheme="minorEastAsia"/>
                <w:sz w:val="20"/>
                <w:szCs w:val="20"/>
              </w:rPr>
            </w:pPr>
          </w:p>
        </w:tc>
        <w:tc>
          <w:tcPr>
            <w:tcW w:w="363" w:type="pct"/>
            <w:shd w:val="clear" w:color="auto" w:fill="auto"/>
            <w:vAlign w:val="center"/>
          </w:tcPr>
          <w:p w14:paraId="2570D9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793B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7298E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16B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73C1E7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TJ4.3.3</w:t>
            </w:r>
          </w:p>
        </w:tc>
        <w:tc>
          <w:tcPr>
            <w:tcW w:w="2284" w:type="pct"/>
            <w:shd w:val="clear" w:color="auto" w:fill="auto"/>
            <w:vAlign w:val="center"/>
          </w:tcPr>
          <w:p w14:paraId="15F6E489">
            <w:pPr>
              <w:rPr>
                <w:rFonts w:asciiTheme="minorEastAsia" w:hAnsiTheme="minorEastAsia" w:eastAsiaTheme="minorEastAsia"/>
                <w:sz w:val="20"/>
                <w:szCs w:val="20"/>
              </w:rPr>
            </w:pPr>
            <w:r>
              <w:rPr>
                <w:rFonts w:hint="eastAsia" w:asciiTheme="minorEastAsia" w:hAnsiTheme="minorEastAsia" w:eastAsiaTheme="minorEastAsia"/>
                <w:sz w:val="20"/>
                <w:szCs w:val="20"/>
              </w:rPr>
              <w:t>一般抹灰分项工程质量验收记录</w:t>
            </w:r>
          </w:p>
        </w:tc>
        <w:tc>
          <w:tcPr>
            <w:tcW w:w="363" w:type="pct"/>
            <w:shd w:val="clear" w:color="auto" w:fill="auto"/>
            <w:vAlign w:val="center"/>
          </w:tcPr>
          <w:p w14:paraId="08CCD8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EE1F14">
            <w:pPr>
              <w:jc w:val="center"/>
              <w:rPr>
                <w:rFonts w:asciiTheme="minorEastAsia" w:hAnsiTheme="minorEastAsia" w:eastAsiaTheme="minorEastAsia"/>
                <w:sz w:val="20"/>
                <w:szCs w:val="20"/>
              </w:rPr>
            </w:pPr>
          </w:p>
        </w:tc>
        <w:tc>
          <w:tcPr>
            <w:tcW w:w="363" w:type="pct"/>
            <w:shd w:val="clear" w:color="auto" w:fill="auto"/>
            <w:vAlign w:val="center"/>
          </w:tcPr>
          <w:p w14:paraId="469E2B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FBB6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C5B04ED">
            <w:pPr>
              <w:jc w:val="center"/>
              <w:rPr>
                <w:rFonts w:asciiTheme="minorEastAsia" w:hAnsiTheme="minorEastAsia" w:eastAsiaTheme="minorEastAsia"/>
                <w:sz w:val="20"/>
                <w:szCs w:val="20"/>
              </w:rPr>
            </w:pPr>
          </w:p>
        </w:tc>
      </w:tr>
      <w:tr w14:paraId="36AF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130521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TJ4.3.4</w:t>
            </w:r>
          </w:p>
        </w:tc>
        <w:tc>
          <w:tcPr>
            <w:tcW w:w="2284" w:type="pct"/>
            <w:shd w:val="clear" w:color="auto" w:fill="auto"/>
            <w:vAlign w:val="center"/>
          </w:tcPr>
          <w:p w14:paraId="2DD0A697">
            <w:pPr>
              <w:rPr>
                <w:rFonts w:asciiTheme="minorEastAsia" w:hAnsiTheme="minorEastAsia" w:eastAsiaTheme="minorEastAsia"/>
                <w:sz w:val="20"/>
                <w:szCs w:val="20"/>
              </w:rPr>
            </w:pPr>
            <w:r>
              <w:rPr>
                <w:rFonts w:hint="eastAsia" w:asciiTheme="minorEastAsia" w:hAnsiTheme="minorEastAsia" w:eastAsiaTheme="minorEastAsia"/>
                <w:sz w:val="20"/>
                <w:szCs w:val="20"/>
              </w:rPr>
              <w:t>一般抹灰检验批质量验收记录</w:t>
            </w:r>
          </w:p>
        </w:tc>
        <w:tc>
          <w:tcPr>
            <w:tcW w:w="363" w:type="pct"/>
            <w:shd w:val="clear" w:color="auto" w:fill="auto"/>
            <w:vAlign w:val="center"/>
          </w:tcPr>
          <w:p w14:paraId="3B28A4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6735A6">
            <w:pPr>
              <w:jc w:val="center"/>
              <w:rPr>
                <w:rFonts w:asciiTheme="minorEastAsia" w:hAnsiTheme="minorEastAsia" w:eastAsiaTheme="minorEastAsia"/>
                <w:sz w:val="20"/>
                <w:szCs w:val="20"/>
              </w:rPr>
            </w:pPr>
          </w:p>
        </w:tc>
        <w:tc>
          <w:tcPr>
            <w:tcW w:w="363" w:type="pct"/>
            <w:shd w:val="clear" w:color="auto" w:fill="auto"/>
            <w:vAlign w:val="center"/>
          </w:tcPr>
          <w:p w14:paraId="0BBC1F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98B7D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A1B8E8">
            <w:pPr>
              <w:jc w:val="center"/>
              <w:rPr>
                <w:rFonts w:asciiTheme="minorEastAsia" w:hAnsiTheme="minorEastAsia" w:eastAsiaTheme="minorEastAsia"/>
                <w:sz w:val="20"/>
                <w:szCs w:val="20"/>
              </w:rPr>
            </w:pPr>
          </w:p>
        </w:tc>
      </w:tr>
      <w:tr w14:paraId="2FB2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F6BFDF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TJ4.3.5</w:t>
            </w:r>
          </w:p>
        </w:tc>
        <w:tc>
          <w:tcPr>
            <w:tcW w:w="2284" w:type="pct"/>
            <w:shd w:val="clear" w:color="auto" w:fill="auto"/>
            <w:vAlign w:val="center"/>
          </w:tcPr>
          <w:p w14:paraId="409CBDA0">
            <w:pPr>
              <w:rPr>
                <w:rFonts w:asciiTheme="minorEastAsia" w:hAnsiTheme="minorEastAsia" w:eastAsiaTheme="minorEastAsia"/>
                <w:sz w:val="20"/>
                <w:szCs w:val="20"/>
              </w:rPr>
            </w:pPr>
            <w:r>
              <w:rPr>
                <w:rFonts w:hint="eastAsia" w:asciiTheme="minorEastAsia" w:hAnsiTheme="minorEastAsia" w:eastAsiaTheme="minorEastAsia"/>
                <w:sz w:val="20"/>
                <w:szCs w:val="20"/>
              </w:rPr>
              <w:t>保温层薄抹灰分项工程质量验收记录</w:t>
            </w:r>
          </w:p>
        </w:tc>
        <w:tc>
          <w:tcPr>
            <w:tcW w:w="363" w:type="pct"/>
            <w:shd w:val="clear" w:color="auto" w:fill="auto"/>
            <w:vAlign w:val="center"/>
          </w:tcPr>
          <w:p w14:paraId="390B12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7B25E3">
            <w:pPr>
              <w:jc w:val="center"/>
              <w:rPr>
                <w:rFonts w:asciiTheme="minorEastAsia" w:hAnsiTheme="minorEastAsia" w:eastAsiaTheme="minorEastAsia"/>
                <w:sz w:val="20"/>
                <w:szCs w:val="20"/>
              </w:rPr>
            </w:pPr>
          </w:p>
        </w:tc>
        <w:tc>
          <w:tcPr>
            <w:tcW w:w="363" w:type="pct"/>
            <w:shd w:val="clear" w:color="auto" w:fill="auto"/>
            <w:vAlign w:val="center"/>
          </w:tcPr>
          <w:p w14:paraId="4AF2EE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6D4A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88F758">
            <w:pPr>
              <w:jc w:val="center"/>
              <w:rPr>
                <w:rFonts w:asciiTheme="minorEastAsia" w:hAnsiTheme="minorEastAsia" w:eastAsiaTheme="minorEastAsia"/>
                <w:sz w:val="20"/>
                <w:szCs w:val="20"/>
              </w:rPr>
            </w:pPr>
          </w:p>
        </w:tc>
      </w:tr>
      <w:tr w14:paraId="7F7C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97D74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TJ4.3.6</w:t>
            </w:r>
          </w:p>
        </w:tc>
        <w:tc>
          <w:tcPr>
            <w:tcW w:w="2284" w:type="pct"/>
            <w:shd w:val="clear" w:color="auto" w:fill="auto"/>
            <w:vAlign w:val="center"/>
          </w:tcPr>
          <w:p w14:paraId="118B6168">
            <w:pPr>
              <w:rPr>
                <w:rFonts w:asciiTheme="minorEastAsia" w:hAnsiTheme="minorEastAsia" w:eastAsiaTheme="minorEastAsia"/>
                <w:sz w:val="20"/>
                <w:szCs w:val="20"/>
              </w:rPr>
            </w:pPr>
            <w:r>
              <w:rPr>
                <w:rFonts w:hint="eastAsia" w:asciiTheme="minorEastAsia" w:hAnsiTheme="minorEastAsia" w:eastAsiaTheme="minorEastAsia"/>
                <w:sz w:val="20"/>
                <w:szCs w:val="20"/>
              </w:rPr>
              <w:t>保温层薄抹灰检验批质量验收记录</w:t>
            </w:r>
          </w:p>
        </w:tc>
        <w:tc>
          <w:tcPr>
            <w:tcW w:w="363" w:type="pct"/>
            <w:shd w:val="clear" w:color="auto" w:fill="auto"/>
            <w:vAlign w:val="center"/>
          </w:tcPr>
          <w:p w14:paraId="2961F0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CD25DD0">
            <w:pPr>
              <w:jc w:val="center"/>
              <w:rPr>
                <w:rFonts w:asciiTheme="minorEastAsia" w:hAnsiTheme="minorEastAsia" w:eastAsiaTheme="minorEastAsia"/>
                <w:sz w:val="20"/>
                <w:szCs w:val="20"/>
              </w:rPr>
            </w:pPr>
          </w:p>
        </w:tc>
        <w:tc>
          <w:tcPr>
            <w:tcW w:w="363" w:type="pct"/>
            <w:shd w:val="clear" w:color="auto" w:fill="auto"/>
            <w:vAlign w:val="center"/>
          </w:tcPr>
          <w:p w14:paraId="3B886B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73D40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169E8C">
            <w:pPr>
              <w:jc w:val="center"/>
              <w:rPr>
                <w:rFonts w:asciiTheme="minorEastAsia" w:hAnsiTheme="minorEastAsia" w:eastAsiaTheme="minorEastAsia"/>
                <w:sz w:val="20"/>
                <w:szCs w:val="20"/>
              </w:rPr>
            </w:pPr>
          </w:p>
        </w:tc>
      </w:tr>
      <w:tr w14:paraId="3ED4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041F42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TJ4.3.7</w:t>
            </w:r>
          </w:p>
        </w:tc>
        <w:tc>
          <w:tcPr>
            <w:tcW w:w="2284" w:type="pct"/>
            <w:shd w:val="clear" w:color="auto" w:fill="auto"/>
            <w:vAlign w:val="center"/>
          </w:tcPr>
          <w:p w14:paraId="3BDA5293">
            <w:pPr>
              <w:rPr>
                <w:rFonts w:asciiTheme="minorEastAsia" w:hAnsiTheme="minorEastAsia" w:eastAsiaTheme="minorEastAsia"/>
                <w:sz w:val="20"/>
                <w:szCs w:val="20"/>
              </w:rPr>
            </w:pPr>
            <w:r>
              <w:rPr>
                <w:rFonts w:hint="eastAsia" w:asciiTheme="minorEastAsia" w:hAnsiTheme="minorEastAsia" w:eastAsiaTheme="minorEastAsia"/>
                <w:sz w:val="20"/>
                <w:szCs w:val="20"/>
              </w:rPr>
              <w:t>装饰抹灰分项工程质量验收记录</w:t>
            </w:r>
          </w:p>
        </w:tc>
        <w:tc>
          <w:tcPr>
            <w:tcW w:w="363" w:type="pct"/>
            <w:shd w:val="clear" w:color="auto" w:fill="auto"/>
            <w:vAlign w:val="center"/>
          </w:tcPr>
          <w:p w14:paraId="4685EE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A60867">
            <w:pPr>
              <w:jc w:val="center"/>
              <w:rPr>
                <w:rFonts w:asciiTheme="minorEastAsia" w:hAnsiTheme="minorEastAsia" w:eastAsiaTheme="minorEastAsia"/>
                <w:sz w:val="20"/>
                <w:szCs w:val="20"/>
              </w:rPr>
            </w:pPr>
          </w:p>
        </w:tc>
        <w:tc>
          <w:tcPr>
            <w:tcW w:w="363" w:type="pct"/>
            <w:shd w:val="clear" w:color="auto" w:fill="auto"/>
            <w:vAlign w:val="center"/>
          </w:tcPr>
          <w:p w14:paraId="23F1CC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82F6E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40626CC">
            <w:pPr>
              <w:jc w:val="center"/>
              <w:rPr>
                <w:rFonts w:asciiTheme="minorEastAsia" w:hAnsiTheme="minorEastAsia" w:eastAsiaTheme="minorEastAsia"/>
                <w:sz w:val="20"/>
                <w:szCs w:val="20"/>
              </w:rPr>
            </w:pPr>
          </w:p>
        </w:tc>
      </w:tr>
      <w:tr w14:paraId="257C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F204F9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TJ4.3.8</w:t>
            </w:r>
          </w:p>
        </w:tc>
        <w:tc>
          <w:tcPr>
            <w:tcW w:w="2284" w:type="pct"/>
            <w:shd w:val="clear" w:color="auto" w:fill="auto"/>
            <w:vAlign w:val="center"/>
          </w:tcPr>
          <w:p w14:paraId="10A5CE9D">
            <w:pPr>
              <w:rPr>
                <w:rFonts w:asciiTheme="minorEastAsia" w:hAnsiTheme="minorEastAsia" w:eastAsiaTheme="minorEastAsia"/>
                <w:sz w:val="20"/>
                <w:szCs w:val="20"/>
              </w:rPr>
            </w:pPr>
            <w:r>
              <w:rPr>
                <w:rFonts w:hint="eastAsia" w:asciiTheme="minorEastAsia" w:hAnsiTheme="minorEastAsia" w:eastAsiaTheme="minorEastAsia"/>
                <w:sz w:val="20"/>
                <w:szCs w:val="20"/>
              </w:rPr>
              <w:t>装饰抹灰检验批质量验收记录</w:t>
            </w:r>
          </w:p>
        </w:tc>
        <w:tc>
          <w:tcPr>
            <w:tcW w:w="363" w:type="pct"/>
            <w:shd w:val="clear" w:color="auto" w:fill="auto"/>
            <w:vAlign w:val="center"/>
          </w:tcPr>
          <w:p w14:paraId="77DB47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62CC49">
            <w:pPr>
              <w:jc w:val="center"/>
              <w:rPr>
                <w:rFonts w:asciiTheme="minorEastAsia" w:hAnsiTheme="minorEastAsia" w:eastAsiaTheme="minorEastAsia"/>
                <w:sz w:val="20"/>
                <w:szCs w:val="20"/>
              </w:rPr>
            </w:pPr>
          </w:p>
        </w:tc>
        <w:tc>
          <w:tcPr>
            <w:tcW w:w="363" w:type="pct"/>
            <w:shd w:val="clear" w:color="auto" w:fill="auto"/>
            <w:vAlign w:val="center"/>
          </w:tcPr>
          <w:p w14:paraId="78503E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3B9D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591A9B">
            <w:pPr>
              <w:jc w:val="center"/>
              <w:rPr>
                <w:rFonts w:asciiTheme="minorEastAsia" w:hAnsiTheme="minorEastAsia" w:eastAsiaTheme="minorEastAsia"/>
                <w:sz w:val="20"/>
                <w:szCs w:val="20"/>
              </w:rPr>
            </w:pPr>
          </w:p>
        </w:tc>
      </w:tr>
      <w:tr w14:paraId="3D4F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3B530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TJ4.3.9</w:t>
            </w:r>
          </w:p>
        </w:tc>
        <w:tc>
          <w:tcPr>
            <w:tcW w:w="2284" w:type="pct"/>
            <w:shd w:val="clear" w:color="auto" w:fill="auto"/>
            <w:vAlign w:val="center"/>
          </w:tcPr>
          <w:p w14:paraId="115FAC0F">
            <w:pPr>
              <w:rPr>
                <w:rFonts w:asciiTheme="minorEastAsia" w:hAnsiTheme="minorEastAsia" w:eastAsiaTheme="minorEastAsia"/>
                <w:sz w:val="20"/>
                <w:szCs w:val="20"/>
              </w:rPr>
            </w:pPr>
            <w:r>
              <w:rPr>
                <w:rFonts w:hint="eastAsia" w:asciiTheme="minorEastAsia" w:hAnsiTheme="minorEastAsia" w:eastAsiaTheme="minorEastAsia"/>
                <w:sz w:val="20"/>
                <w:szCs w:val="20"/>
              </w:rPr>
              <w:t>清水砌体勾缝分项工程质量验收记录</w:t>
            </w:r>
          </w:p>
        </w:tc>
        <w:tc>
          <w:tcPr>
            <w:tcW w:w="363" w:type="pct"/>
            <w:shd w:val="clear" w:color="auto" w:fill="auto"/>
            <w:vAlign w:val="center"/>
          </w:tcPr>
          <w:p w14:paraId="244082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4EDDC0">
            <w:pPr>
              <w:jc w:val="center"/>
              <w:rPr>
                <w:rFonts w:asciiTheme="minorEastAsia" w:hAnsiTheme="minorEastAsia" w:eastAsiaTheme="minorEastAsia"/>
                <w:sz w:val="20"/>
                <w:szCs w:val="20"/>
              </w:rPr>
            </w:pPr>
          </w:p>
        </w:tc>
        <w:tc>
          <w:tcPr>
            <w:tcW w:w="363" w:type="pct"/>
            <w:shd w:val="clear" w:color="auto" w:fill="auto"/>
            <w:vAlign w:val="center"/>
          </w:tcPr>
          <w:p w14:paraId="476655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8942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DDB52C">
            <w:pPr>
              <w:jc w:val="center"/>
              <w:rPr>
                <w:rFonts w:asciiTheme="minorEastAsia" w:hAnsiTheme="minorEastAsia" w:eastAsiaTheme="minorEastAsia"/>
                <w:sz w:val="20"/>
                <w:szCs w:val="20"/>
              </w:rPr>
            </w:pPr>
          </w:p>
        </w:tc>
      </w:tr>
      <w:tr w14:paraId="26FF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BA096D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TJ4.3.10</w:t>
            </w:r>
          </w:p>
        </w:tc>
        <w:tc>
          <w:tcPr>
            <w:tcW w:w="2284" w:type="pct"/>
            <w:shd w:val="clear" w:color="auto" w:fill="auto"/>
            <w:vAlign w:val="center"/>
          </w:tcPr>
          <w:p w14:paraId="3DDADDE5">
            <w:pPr>
              <w:rPr>
                <w:rFonts w:asciiTheme="minorEastAsia" w:hAnsiTheme="minorEastAsia" w:eastAsiaTheme="minorEastAsia"/>
                <w:sz w:val="20"/>
                <w:szCs w:val="20"/>
              </w:rPr>
            </w:pPr>
            <w:r>
              <w:rPr>
                <w:rFonts w:hint="eastAsia" w:asciiTheme="minorEastAsia" w:hAnsiTheme="minorEastAsia" w:eastAsiaTheme="minorEastAsia"/>
                <w:sz w:val="20"/>
                <w:szCs w:val="20"/>
              </w:rPr>
              <w:t>清水砌体勾缝检验批质量验收记录</w:t>
            </w:r>
          </w:p>
        </w:tc>
        <w:tc>
          <w:tcPr>
            <w:tcW w:w="363" w:type="pct"/>
            <w:shd w:val="clear" w:color="auto" w:fill="auto"/>
            <w:vAlign w:val="center"/>
          </w:tcPr>
          <w:p w14:paraId="7DE952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4D5D3A">
            <w:pPr>
              <w:jc w:val="center"/>
              <w:rPr>
                <w:rFonts w:asciiTheme="minorEastAsia" w:hAnsiTheme="minorEastAsia" w:eastAsiaTheme="minorEastAsia"/>
                <w:sz w:val="20"/>
                <w:szCs w:val="20"/>
              </w:rPr>
            </w:pPr>
          </w:p>
        </w:tc>
        <w:tc>
          <w:tcPr>
            <w:tcW w:w="363" w:type="pct"/>
            <w:shd w:val="clear" w:color="auto" w:fill="auto"/>
            <w:vAlign w:val="center"/>
          </w:tcPr>
          <w:p w14:paraId="6E1C6C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7EB3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ADBAE5">
            <w:pPr>
              <w:jc w:val="center"/>
              <w:rPr>
                <w:rFonts w:asciiTheme="minorEastAsia" w:hAnsiTheme="minorEastAsia" w:eastAsiaTheme="minorEastAsia"/>
                <w:sz w:val="20"/>
                <w:szCs w:val="20"/>
              </w:rPr>
            </w:pPr>
          </w:p>
        </w:tc>
      </w:tr>
      <w:tr w14:paraId="3532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8D37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TJ4.3.11</w:t>
            </w:r>
          </w:p>
        </w:tc>
        <w:tc>
          <w:tcPr>
            <w:tcW w:w="2284" w:type="pct"/>
            <w:shd w:val="clear" w:color="auto" w:fill="auto"/>
            <w:vAlign w:val="center"/>
          </w:tcPr>
          <w:p w14:paraId="65001123">
            <w:pPr>
              <w:rPr>
                <w:rFonts w:asciiTheme="minorEastAsia" w:hAnsiTheme="minorEastAsia" w:eastAsiaTheme="minorEastAsia"/>
                <w:sz w:val="20"/>
                <w:szCs w:val="20"/>
              </w:rPr>
            </w:pPr>
            <w:r>
              <w:rPr>
                <w:rFonts w:hint="eastAsia" w:asciiTheme="minorEastAsia" w:hAnsiTheme="minorEastAsia" w:eastAsiaTheme="minorEastAsia"/>
                <w:sz w:val="20"/>
                <w:szCs w:val="20"/>
              </w:rPr>
              <w:t>外墙防水子分部工程质量验收记录</w:t>
            </w:r>
          </w:p>
        </w:tc>
        <w:tc>
          <w:tcPr>
            <w:tcW w:w="363" w:type="pct"/>
            <w:shd w:val="clear" w:color="auto" w:fill="auto"/>
            <w:vAlign w:val="center"/>
          </w:tcPr>
          <w:p w14:paraId="2BA77B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A40579">
            <w:pPr>
              <w:jc w:val="center"/>
              <w:rPr>
                <w:rFonts w:asciiTheme="minorEastAsia" w:hAnsiTheme="minorEastAsia" w:eastAsiaTheme="minorEastAsia"/>
                <w:sz w:val="20"/>
                <w:szCs w:val="20"/>
              </w:rPr>
            </w:pPr>
          </w:p>
        </w:tc>
        <w:tc>
          <w:tcPr>
            <w:tcW w:w="363" w:type="pct"/>
            <w:shd w:val="clear" w:color="auto" w:fill="auto"/>
            <w:vAlign w:val="center"/>
          </w:tcPr>
          <w:p w14:paraId="0A6C59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ACBC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1BC3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502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ABC81D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TJ4.3.12</w:t>
            </w:r>
          </w:p>
        </w:tc>
        <w:tc>
          <w:tcPr>
            <w:tcW w:w="2284" w:type="pct"/>
            <w:shd w:val="clear" w:color="auto" w:fill="auto"/>
            <w:vAlign w:val="center"/>
          </w:tcPr>
          <w:p w14:paraId="6316387C">
            <w:pPr>
              <w:rPr>
                <w:rFonts w:asciiTheme="minorEastAsia" w:hAnsiTheme="minorEastAsia" w:eastAsiaTheme="minorEastAsia"/>
                <w:sz w:val="20"/>
                <w:szCs w:val="20"/>
              </w:rPr>
            </w:pPr>
            <w:r>
              <w:rPr>
                <w:rFonts w:hint="eastAsia" w:asciiTheme="minorEastAsia" w:hAnsiTheme="minorEastAsia" w:eastAsiaTheme="minorEastAsia"/>
                <w:sz w:val="20"/>
                <w:szCs w:val="20"/>
              </w:rPr>
              <w:t>外墙砂浆防水分项工程质量验收记录</w:t>
            </w:r>
          </w:p>
        </w:tc>
        <w:tc>
          <w:tcPr>
            <w:tcW w:w="363" w:type="pct"/>
            <w:shd w:val="clear" w:color="auto" w:fill="auto"/>
            <w:vAlign w:val="center"/>
          </w:tcPr>
          <w:p w14:paraId="02BEE1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ABFAE1D">
            <w:pPr>
              <w:jc w:val="center"/>
              <w:rPr>
                <w:rFonts w:asciiTheme="minorEastAsia" w:hAnsiTheme="minorEastAsia" w:eastAsiaTheme="minorEastAsia"/>
                <w:sz w:val="20"/>
                <w:szCs w:val="20"/>
              </w:rPr>
            </w:pPr>
          </w:p>
        </w:tc>
        <w:tc>
          <w:tcPr>
            <w:tcW w:w="363" w:type="pct"/>
            <w:shd w:val="clear" w:color="auto" w:fill="auto"/>
            <w:vAlign w:val="center"/>
          </w:tcPr>
          <w:p w14:paraId="22C229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A1FEC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673F5A">
            <w:pPr>
              <w:jc w:val="center"/>
              <w:rPr>
                <w:rFonts w:asciiTheme="minorEastAsia" w:hAnsiTheme="minorEastAsia" w:eastAsiaTheme="minorEastAsia"/>
                <w:sz w:val="20"/>
                <w:szCs w:val="20"/>
              </w:rPr>
            </w:pPr>
          </w:p>
        </w:tc>
      </w:tr>
      <w:tr w14:paraId="7FA3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78034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TJ4.3.13</w:t>
            </w:r>
          </w:p>
        </w:tc>
        <w:tc>
          <w:tcPr>
            <w:tcW w:w="2284" w:type="pct"/>
            <w:shd w:val="clear" w:color="auto" w:fill="auto"/>
            <w:vAlign w:val="center"/>
          </w:tcPr>
          <w:p w14:paraId="17AB00A8">
            <w:pPr>
              <w:rPr>
                <w:rFonts w:asciiTheme="minorEastAsia" w:hAnsiTheme="minorEastAsia" w:eastAsiaTheme="minorEastAsia"/>
                <w:sz w:val="20"/>
                <w:szCs w:val="20"/>
              </w:rPr>
            </w:pPr>
            <w:r>
              <w:rPr>
                <w:rFonts w:hint="eastAsia" w:asciiTheme="minorEastAsia" w:hAnsiTheme="minorEastAsia" w:eastAsiaTheme="minorEastAsia"/>
                <w:sz w:val="20"/>
                <w:szCs w:val="20"/>
              </w:rPr>
              <w:t>外墙砂浆防水检验批质量验收记录</w:t>
            </w:r>
          </w:p>
        </w:tc>
        <w:tc>
          <w:tcPr>
            <w:tcW w:w="363" w:type="pct"/>
            <w:shd w:val="clear" w:color="auto" w:fill="auto"/>
            <w:vAlign w:val="center"/>
          </w:tcPr>
          <w:p w14:paraId="32C06A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301787">
            <w:pPr>
              <w:jc w:val="center"/>
              <w:rPr>
                <w:rFonts w:asciiTheme="minorEastAsia" w:hAnsiTheme="minorEastAsia" w:eastAsiaTheme="minorEastAsia"/>
                <w:sz w:val="20"/>
                <w:szCs w:val="20"/>
              </w:rPr>
            </w:pPr>
          </w:p>
        </w:tc>
        <w:tc>
          <w:tcPr>
            <w:tcW w:w="363" w:type="pct"/>
            <w:shd w:val="clear" w:color="auto" w:fill="auto"/>
            <w:vAlign w:val="center"/>
          </w:tcPr>
          <w:p w14:paraId="0E5D2F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D11A4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85A8F8">
            <w:pPr>
              <w:jc w:val="center"/>
              <w:rPr>
                <w:rFonts w:asciiTheme="minorEastAsia" w:hAnsiTheme="minorEastAsia" w:eastAsiaTheme="minorEastAsia"/>
                <w:sz w:val="20"/>
                <w:szCs w:val="20"/>
              </w:rPr>
            </w:pPr>
          </w:p>
        </w:tc>
      </w:tr>
      <w:tr w14:paraId="747F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232E1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TJ4.3.14</w:t>
            </w:r>
          </w:p>
        </w:tc>
        <w:tc>
          <w:tcPr>
            <w:tcW w:w="2284" w:type="pct"/>
            <w:shd w:val="clear" w:color="auto" w:fill="auto"/>
            <w:vAlign w:val="center"/>
          </w:tcPr>
          <w:p w14:paraId="09A8AE16">
            <w:pPr>
              <w:rPr>
                <w:rFonts w:asciiTheme="minorEastAsia" w:hAnsiTheme="minorEastAsia" w:eastAsiaTheme="minorEastAsia"/>
                <w:sz w:val="20"/>
                <w:szCs w:val="20"/>
              </w:rPr>
            </w:pPr>
            <w:r>
              <w:rPr>
                <w:rFonts w:hint="eastAsia" w:asciiTheme="minorEastAsia" w:hAnsiTheme="minorEastAsia" w:eastAsiaTheme="minorEastAsia"/>
                <w:sz w:val="20"/>
                <w:szCs w:val="20"/>
              </w:rPr>
              <w:t>涂膜防水分项工程质量验收记录</w:t>
            </w:r>
          </w:p>
        </w:tc>
        <w:tc>
          <w:tcPr>
            <w:tcW w:w="363" w:type="pct"/>
            <w:shd w:val="clear" w:color="auto" w:fill="auto"/>
            <w:vAlign w:val="center"/>
          </w:tcPr>
          <w:p w14:paraId="7F6DD7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47AFADF">
            <w:pPr>
              <w:jc w:val="center"/>
              <w:rPr>
                <w:rFonts w:asciiTheme="minorEastAsia" w:hAnsiTheme="minorEastAsia" w:eastAsiaTheme="minorEastAsia"/>
                <w:sz w:val="20"/>
                <w:szCs w:val="20"/>
              </w:rPr>
            </w:pPr>
          </w:p>
        </w:tc>
        <w:tc>
          <w:tcPr>
            <w:tcW w:w="363" w:type="pct"/>
            <w:shd w:val="clear" w:color="auto" w:fill="auto"/>
            <w:vAlign w:val="center"/>
          </w:tcPr>
          <w:p w14:paraId="03ADF5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154A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98B48D">
            <w:pPr>
              <w:jc w:val="center"/>
              <w:rPr>
                <w:rFonts w:asciiTheme="minorEastAsia" w:hAnsiTheme="minorEastAsia" w:eastAsiaTheme="minorEastAsia"/>
                <w:sz w:val="20"/>
                <w:szCs w:val="20"/>
              </w:rPr>
            </w:pPr>
          </w:p>
        </w:tc>
      </w:tr>
      <w:tr w14:paraId="5D4F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749C9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TJ4.3.15</w:t>
            </w:r>
          </w:p>
        </w:tc>
        <w:tc>
          <w:tcPr>
            <w:tcW w:w="2284" w:type="pct"/>
            <w:shd w:val="clear" w:color="auto" w:fill="auto"/>
            <w:vAlign w:val="center"/>
          </w:tcPr>
          <w:p w14:paraId="14203C27">
            <w:pPr>
              <w:rPr>
                <w:rFonts w:asciiTheme="minorEastAsia" w:hAnsiTheme="minorEastAsia" w:eastAsiaTheme="minorEastAsia"/>
                <w:sz w:val="20"/>
                <w:szCs w:val="20"/>
              </w:rPr>
            </w:pPr>
            <w:r>
              <w:rPr>
                <w:rFonts w:hint="eastAsia" w:asciiTheme="minorEastAsia" w:hAnsiTheme="minorEastAsia" w:eastAsiaTheme="minorEastAsia"/>
                <w:sz w:val="20"/>
                <w:szCs w:val="20"/>
              </w:rPr>
              <w:t>涂膜防水检验批质量验收记录</w:t>
            </w:r>
          </w:p>
        </w:tc>
        <w:tc>
          <w:tcPr>
            <w:tcW w:w="363" w:type="pct"/>
            <w:shd w:val="clear" w:color="auto" w:fill="auto"/>
            <w:vAlign w:val="center"/>
          </w:tcPr>
          <w:p w14:paraId="1651D9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265C47">
            <w:pPr>
              <w:jc w:val="center"/>
              <w:rPr>
                <w:rFonts w:asciiTheme="minorEastAsia" w:hAnsiTheme="minorEastAsia" w:eastAsiaTheme="minorEastAsia"/>
                <w:sz w:val="20"/>
                <w:szCs w:val="20"/>
              </w:rPr>
            </w:pPr>
          </w:p>
        </w:tc>
        <w:tc>
          <w:tcPr>
            <w:tcW w:w="363" w:type="pct"/>
            <w:shd w:val="clear" w:color="auto" w:fill="auto"/>
            <w:vAlign w:val="center"/>
          </w:tcPr>
          <w:p w14:paraId="66DC58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A5DE0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529B25">
            <w:pPr>
              <w:jc w:val="center"/>
              <w:rPr>
                <w:rFonts w:asciiTheme="minorEastAsia" w:hAnsiTheme="minorEastAsia" w:eastAsiaTheme="minorEastAsia"/>
                <w:sz w:val="20"/>
                <w:szCs w:val="20"/>
              </w:rPr>
            </w:pPr>
          </w:p>
        </w:tc>
      </w:tr>
      <w:tr w14:paraId="0D52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7D5BC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TJ4.3.16</w:t>
            </w:r>
          </w:p>
        </w:tc>
        <w:tc>
          <w:tcPr>
            <w:tcW w:w="2284" w:type="pct"/>
            <w:shd w:val="clear" w:color="auto" w:fill="auto"/>
            <w:vAlign w:val="center"/>
          </w:tcPr>
          <w:p w14:paraId="4C188633">
            <w:pPr>
              <w:rPr>
                <w:rFonts w:asciiTheme="minorEastAsia" w:hAnsiTheme="minorEastAsia" w:eastAsiaTheme="minorEastAsia"/>
                <w:sz w:val="20"/>
                <w:szCs w:val="20"/>
              </w:rPr>
            </w:pPr>
            <w:r>
              <w:rPr>
                <w:rFonts w:hint="eastAsia" w:asciiTheme="minorEastAsia" w:hAnsiTheme="minorEastAsia" w:eastAsiaTheme="minorEastAsia"/>
                <w:sz w:val="20"/>
                <w:szCs w:val="20"/>
              </w:rPr>
              <w:t>透气膜防水分项工程质量验收记录</w:t>
            </w:r>
          </w:p>
        </w:tc>
        <w:tc>
          <w:tcPr>
            <w:tcW w:w="363" w:type="pct"/>
            <w:shd w:val="clear" w:color="auto" w:fill="auto"/>
            <w:vAlign w:val="center"/>
          </w:tcPr>
          <w:p w14:paraId="0329E9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9CB0816">
            <w:pPr>
              <w:jc w:val="center"/>
              <w:rPr>
                <w:rFonts w:asciiTheme="minorEastAsia" w:hAnsiTheme="minorEastAsia" w:eastAsiaTheme="minorEastAsia"/>
                <w:sz w:val="20"/>
                <w:szCs w:val="20"/>
              </w:rPr>
            </w:pPr>
          </w:p>
        </w:tc>
        <w:tc>
          <w:tcPr>
            <w:tcW w:w="363" w:type="pct"/>
            <w:shd w:val="clear" w:color="auto" w:fill="auto"/>
            <w:vAlign w:val="center"/>
          </w:tcPr>
          <w:p w14:paraId="1E602A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AB61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6AA76D">
            <w:pPr>
              <w:jc w:val="center"/>
              <w:rPr>
                <w:rFonts w:asciiTheme="minorEastAsia" w:hAnsiTheme="minorEastAsia" w:eastAsiaTheme="minorEastAsia"/>
                <w:sz w:val="20"/>
                <w:szCs w:val="20"/>
              </w:rPr>
            </w:pPr>
          </w:p>
        </w:tc>
      </w:tr>
      <w:tr w14:paraId="4C3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2ABE15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TJ4.3.17</w:t>
            </w:r>
          </w:p>
        </w:tc>
        <w:tc>
          <w:tcPr>
            <w:tcW w:w="2284" w:type="pct"/>
            <w:shd w:val="clear" w:color="auto" w:fill="auto"/>
            <w:vAlign w:val="center"/>
          </w:tcPr>
          <w:p w14:paraId="2084AA2F">
            <w:pPr>
              <w:rPr>
                <w:rFonts w:asciiTheme="minorEastAsia" w:hAnsiTheme="minorEastAsia" w:eastAsiaTheme="minorEastAsia"/>
                <w:sz w:val="20"/>
                <w:szCs w:val="20"/>
              </w:rPr>
            </w:pPr>
            <w:r>
              <w:rPr>
                <w:rFonts w:hint="eastAsia" w:asciiTheme="minorEastAsia" w:hAnsiTheme="minorEastAsia" w:eastAsiaTheme="minorEastAsia"/>
                <w:sz w:val="20"/>
                <w:szCs w:val="20"/>
              </w:rPr>
              <w:t>透气膜防水检验批质量验收记录</w:t>
            </w:r>
          </w:p>
        </w:tc>
        <w:tc>
          <w:tcPr>
            <w:tcW w:w="363" w:type="pct"/>
            <w:shd w:val="clear" w:color="auto" w:fill="auto"/>
            <w:vAlign w:val="center"/>
          </w:tcPr>
          <w:p w14:paraId="1246A6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F5A613F">
            <w:pPr>
              <w:jc w:val="center"/>
              <w:rPr>
                <w:rFonts w:asciiTheme="minorEastAsia" w:hAnsiTheme="minorEastAsia" w:eastAsiaTheme="minorEastAsia"/>
                <w:sz w:val="20"/>
                <w:szCs w:val="20"/>
              </w:rPr>
            </w:pPr>
          </w:p>
        </w:tc>
        <w:tc>
          <w:tcPr>
            <w:tcW w:w="363" w:type="pct"/>
            <w:shd w:val="clear" w:color="auto" w:fill="auto"/>
            <w:vAlign w:val="center"/>
          </w:tcPr>
          <w:p w14:paraId="613946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B051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736CB8">
            <w:pPr>
              <w:jc w:val="center"/>
              <w:rPr>
                <w:rFonts w:asciiTheme="minorEastAsia" w:hAnsiTheme="minorEastAsia" w:eastAsiaTheme="minorEastAsia"/>
                <w:sz w:val="20"/>
                <w:szCs w:val="20"/>
              </w:rPr>
            </w:pPr>
          </w:p>
        </w:tc>
      </w:tr>
      <w:tr w14:paraId="484A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87FE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TJ4.3.18</w:t>
            </w:r>
          </w:p>
        </w:tc>
        <w:tc>
          <w:tcPr>
            <w:tcW w:w="2284" w:type="pct"/>
            <w:shd w:val="clear" w:color="auto" w:fill="auto"/>
            <w:vAlign w:val="center"/>
          </w:tcPr>
          <w:p w14:paraId="77C7E7F1">
            <w:pPr>
              <w:rPr>
                <w:rFonts w:asciiTheme="minorEastAsia" w:hAnsiTheme="minorEastAsia" w:eastAsiaTheme="minorEastAsia"/>
                <w:sz w:val="20"/>
                <w:szCs w:val="20"/>
              </w:rPr>
            </w:pPr>
            <w:r>
              <w:rPr>
                <w:rFonts w:hint="eastAsia" w:asciiTheme="minorEastAsia" w:hAnsiTheme="minorEastAsia" w:eastAsiaTheme="minorEastAsia"/>
                <w:sz w:val="21"/>
                <w:szCs w:val="21"/>
              </w:rPr>
              <w:t>门窗子分部</w:t>
            </w:r>
            <w:r>
              <w:rPr>
                <w:rFonts w:hint="eastAsia" w:asciiTheme="minorEastAsia" w:hAnsiTheme="minorEastAsia" w:eastAsiaTheme="minorEastAsia"/>
                <w:sz w:val="20"/>
                <w:szCs w:val="20"/>
              </w:rPr>
              <w:t>工程质量验收记录</w:t>
            </w:r>
          </w:p>
        </w:tc>
        <w:tc>
          <w:tcPr>
            <w:tcW w:w="363" w:type="pct"/>
            <w:shd w:val="clear" w:color="auto" w:fill="auto"/>
            <w:vAlign w:val="center"/>
          </w:tcPr>
          <w:p w14:paraId="2D685B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CD31DA3">
            <w:pPr>
              <w:jc w:val="center"/>
              <w:rPr>
                <w:rFonts w:asciiTheme="minorEastAsia" w:hAnsiTheme="minorEastAsia" w:eastAsiaTheme="minorEastAsia"/>
                <w:sz w:val="20"/>
                <w:szCs w:val="20"/>
              </w:rPr>
            </w:pPr>
          </w:p>
        </w:tc>
        <w:tc>
          <w:tcPr>
            <w:tcW w:w="363" w:type="pct"/>
            <w:shd w:val="clear" w:color="auto" w:fill="auto"/>
            <w:vAlign w:val="center"/>
          </w:tcPr>
          <w:p w14:paraId="7AA2E5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B3A2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CEFF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A9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D8004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TJ4.3.19</w:t>
            </w:r>
          </w:p>
        </w:tc>
        <w:tc>
          <w:tcPr>
            <w:tcW w:w="2284" w:type="pct"/>
            <w:shd w:val="clear" w:color="auto" w:fill="auto"/>
            <w:vAlign w:val="center"/>
          </w:tcPr>
          <w:p w14:paraId="607E5C43">
            <w:pPr>
              <w:rPr>
                <w:rFonts w:asciiTheme="minorEastAsia" w:hAnsiTheme="minorEastAsia" w:eastAsiaTheme="minorEastAsia"/>
                <w:sz w:val="20"/>
                <w:szCs w:val="20"/>
              </w:rPr>
            </w:pPr>
            <w:r>
              <w:rPr>
                <w:rFonts w:hint="eastAsia" w:asciiTheme="minorEastAsia" w:hAnsiTheme="minorEastAsia" w:eastAsiaTheme="minorEastAsia"/>
                <w:sz w:val="20"/>
                <w:szCs w:val="20"/>
              </w:rPr>
              <w:t>木门窗安装分项工程质量验收记录</w:t>
            </w:r>
          </w:p>
        </w:tc>
        <w:tc>
          <w:tcPr>
            <w:tcW w:w="363" w:type="pct"/>
            <w:shd w:val="clear" w:color="auto" w:fill="auto"/>
            <w:vAlign w:val="center"/>
          </w:tcPr>
          <w:p w14:paraId="7203E7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65621E">
            <w:pPr>
              <w:jc w:val="center"/>
              <w:rPr>
                <w:rFonts w:asciiTheme="minorEastAsia" w:hAnsiTheme="minorEastAsia" w:eastAsiaTheme="minorEastAsia"/>
                <w:sz w:val="20"/>
                <w:szCs w:val="20"/>
              </w:rPr>
            </w:pPr>
          </w:p>
        </w:tc>
        <w:tc>
          <w:tcPr>
            <w:tcW w:w="363" w:type="pct"/>
            <w:shd w:val="clear" w:color="auto" w:fill="auto"/>
            <w:vAlign w:val="center"/>
          </w:tcPr>
          <w:p w14:paraId="1A4E15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79A3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AE83EE">
            <w:pPr>
              <w:jc w:val="center"/>
              <w:rPr>
                <w:rFonts w:asciiTheme="minorEastAsia" w:hAnsiTheme="minorEastAsia" w:eastAsiaTheme="minorEastAsia"/>
                <w:sz w:val="20"/>
                <w:szCs w:val="20"/>
              </w:rPr>
            </w:pPr>
          </w:p>
        </w:tc>
      </w:tr>
      <w:tr w14:paraId="6FD6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A47F6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TJ4.3.20</w:t>
            </w:r>
          </w:p>
        </w:tc>
        <w:tc>
          <w:tcPr>
            <w:tcW w:w="2284" w:type="pct"/>
            <w:shd w:val="clear" w:color="auto" w:fill="auto"/>
            <w:vAlign w:val="center"/>
          </w:tcPr>
          <w:p w14:paraId="2E746B9D">
            <w:pPr>
              <w:rPr>
                <w:rFonts w:asciiTheme="minorEastAsia" w:hAnsiTheme="minorEastAsia" w:eastAsiaTheme="minorEastAsia"/>
                <w:sz w:val="20"/>
                <w:szCs w:val="20"/>
              </w:rPr>
            </w:pPr>
            <w:r>
              <w:rPr>
                <w:rFonts w:hint="eastAsia" w:asciiTheme="minorEastAsia" w:hAnsiTheme="minorEastAsia" w:eastAsiaTheme="minorEastAsia"/>
                <w:sz w:val="20"/>
                <w:szCs w:val="20"/>
              </w:rPr>
              <w:t>木门窗安装检验批质量验收记录</w:t>
            </w:r>
          </w:p>
        </w:tc>
        <w:tc>
          <w:tcPr>
            <w:tcW w:w="363" w:type="pct"/>
            <w:shd w:val="clear" w:color="auto" w:fill="auto"/>
            <w:vAlign w:val="center"/>
          </w:tcPr>
          <w:p w14:paraId="3866F2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A45C95">
            <w:pPr>
              <w:jc w:val="center"/>
              <w:rPr>
                <w:rFonts w:asciiTheme="minorEastAsia" w:hAnsiTheme="minorEastAsia" w:eastAsiaTheme="minorEastAsia"/>
                <w:sz w:val="20"/>
                <w:szCs w:val="20"/>
              </w:rPr>
            </w:pPr>
          </w:p>
        </w:tc>
        <w:tc>
          <w:tcPr>
            <w:tcW w:w="363" w:type="pct"/>
            <w:shd w:val="clear" w:color="auto" w:fill="auto"/>
            <w:vAlign w:val="center"/>
          </w:tcPr>
          <w:p w14:paraId="44B405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92619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30DBF8">
            <w:pPr>
              <w:jc w:val="center"/>
              <w:rPr>
                <w:rFonts w:asciiTheme="minorEastAsia" w:hAnsiTheme="minorEastAsia" w:eastAsiaTheme="minorEastAsia"/>
                <w:sz w:val="20"/>
                <w:szCs w:val="20"/>
              </w:rPr>
            </w:pPr>
          </w:p>
        </w:tc>
      </w:tr>
      <w:tr w14:paraId="4900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144F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TJ4.3.21</w:t>
            </w:r>
          </w:p>
        </w:tc>
        <w:tc>
          <w:tcPr>
            <w:tcW w:w="2284" w:type="pct"/>
            <w:shd w:val="clear" w:color="auto" w:fill="auto"/>
            <w:vAlign w:val="center"/>
          </w:tcPr>
          <w:p w14:paraId="016631E2">
            <w:pPr>
              <w:rPr>
                <w:rFonts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钢</w:t>
            </w:r>
            <w:r>
              <w:rPr>
                <w:rFonts w:hint="eastAsia" w:asciiTheme="minorEastAsia" w:hAnsiTheme="minorEastAsia" w:eastAsiaTheme="minorEastAsia"/>
                <w:sz w:val="20"/>
                <w:szCs w:val="20"/>
              </w:rPr>
              <w:t>门窗安装分项工程质量验收记录</w:t>
            </w:r>
          </w:p>
        </w:tc>
        <w:tc>
          <w:tcPr>
            <w:tcW w:w="363" w:type="pct"/>
            <w:shd w:val="clear" w:color="auto" w:fill="auto"/>
            <w:vAlign w:val="center"/>
          </w:tcPr>
          <w:p w14:paraId="32A9D7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ECA5E86">
            <w:pPr>
              <w:jc w:val="center"/>
              <w:rPr>
                <w:rFonts w:asciiTheme="minorEastAsia" w:hAnsiTheme="minorEastAsia" w:eastAsiaTheme="minorEastAsia"/>
                <w:sz w:val="20"/>
                <w:szCs w:val="20"/>
              </w:rPr>
            </w:pPr>
          </w:p>
        </w:tc>
        <w:tc>
          <w:tcPr>
            <w:tcW w:w="363" w:type="pct"/>
            <w:shd w:val="clear" w:color="auto" w:fill="auto"/>
            <w:vAlign w:val="center"/>
          </w:tcPr>
          <w:p w14:paraId="6EB05D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09790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CB9973">
            <w:pPr>
              <w:jc w:val="center"/>
              <w:rPr>
                <w:rFonts w:asciiTheme="minorEastAsia" w:hAnsiTheme="minorEastAsia" w:eastAsiaTheme="minorEastAsia"/>
                <w:sz w:val="20"/>
                <w:szCs w:val="20"/>
              </w:rPr>
            </w:pPr>
          </w:p>
        </w:tc>
      </w:tr>
      <w:tr w14:paraId="109B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A81643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TJ4.3.22</w:t>
            </w:r>
          </w:p>
        </w:tc>
        <w:tc>
          <w:tcPr>
            <w:tcW w:w="2284" w:type="pct"/>
            <w:shd w:val="clear" w:color="auto" w:fill="auto"/>
            <w:vAlign w:val="center"/>
          </w:tcPr>
          <w:p w14:paraId="466776AF">
            <w:pPr>
              <w:rPr>
                <w:rFonts w:asciiTheme="minorEastAsia" w:hAnsiTheme="minorEastAsia" w:eastAsiaTheme="minorEastAsia"/>
                <w:sz w:val="20"/>
                <w:szCs w:val="20"/>
              </w:rPr>
            </w:pPr>
            <w:r>
              <w:rPr>
                <w:rFonts w:hint="eastAsia" w:asciiTheme="minorEastAsia" w:hAnsiTheme="minorEastAsia" w:eastAsiaTheme="minorEastAsia"/>
                <w:sz w:val="20"/>
                <w:szCs w:val="20"/>
              </w:rPr>
              <w:t>钢门窗安装检验批质量验收记录</w:t>
            </w:r>
          </w:p>
        </w:tc>
        <w:tc>
          <w:tcPr>
            <w:tcW w:w="363" w:type="pct"/>
            <w:shd w:val="clear" w:color="auto" w:fill="auto"/>
            <w:vAlign w:val="center"/>
          </w:tcPr>
          <w:p w14:paraId="481E30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A8705BA">
            <w:pPr>
              <w:jc w:val="center"/>
              <w:rPr>
                <w:rFonts w:asciiTheme="minorEastAsia" w:hAnsiTheme="minorEastAsia" w:eastAsiaTheme="minorEastAsia"/>
                <w:sz w:val="20"/>
                <w:szCs w:val="20"/>
              </w:rPr>
            </w:pPr>
          </w:p>
        </w:tc>
        <w:tc>
          <w:tcPr>
            <w:tcW w:w="363" w:type="pct"/>
            <w:shd w:val="clear" w:color="auto" w:fill="auto"/>
            <w:vAlign w:val="center"/>
          </w:tcPr>
          <w:p w14:paraId="414EC2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AFB8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7F0A05">
            <w:pPr>
              <w:jc w:val="center"/>
              <w:rPr>
                <w:rFonts w:asciiTheme="minorEastAsia" w:hAnsiTheme="minorEastAsia" w:eastAsiaTheme="minorEastAsia"/>
                <w:sz w:val="20"/>
                <w:szCs w:val="20"/>
              </w:rPr>
            </w:pPr>
          </w:p>
        </w:tc>
      </w:tr>
      <w:tr w14:paraId="00BE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FADA43">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TJ4.3.23</w:t>
            </w:r>
            <w:r>
              <w:rPr>
                <w:rFonts w:hint="eastAsia" w:asciiTheme="minorEastAsia" w:hAnsiTheme="minorEastAsia" w:eastAsiaTheme="minorEastAsia"/>
                <w:kern w:val="0"/>
                <w:sz w:val="20"/>
                <w:szCs w:val="20"/>
                <w:lang w:val="en-US" w:eastAsia="zh-CN"/>
              </w:rPr>
              <w:t>（盐）</w:t>
            </w:r>
          </w:p>
        </w:tc>
        <w:tc>
          <w:tcPr>
            <w:tcW w:w="2284" w:type="pct"/>
            <w:shd w:val="clear" w:color="auto" w:fill="auto"/>
            <w:vAlign w:val="center"/>
          </w:tcPr>
          <w:p w14:paraId="5F9BE8AD">
            <w:pPr>
              <w:rPr>
                <w:rFonts w:hint="eastAsia"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铝合金</w:t>
            </w:r>
            <w:r>
              <w:rPr>
                <w:rFonts w:hint="eastAsia" w:asciiTheme="minorEastAsia" w:hAnsiTheme="minorEastAsia" w:eastAsiaTheme="minorEastAsia"/>
                <w:sz w:val="20"/>
                <w:szCs w:val="20"/>
              </w:rPr>
              <w:t>门窗安装分项工程质量验收记录</w:t>
            </w:r>
          </w:p>
        </w:tc>
        <w:tc>
          <w:tcPr>
            <w:tcW w:w="363" w:type="pct"/>
            <w:shd w:val="clear" w:color="auto" w:fill="auto"/>
            <w:vAlign w:val="center"/>
          </w:tcPr>
          <w:p w14:paraId="112046E3">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22B53075">
            <w:pPr>
              <w:jc w:val="center"/>
              <w:rPr>
                <w:rFonts w:asciiTheme="minorEastAsia" w:hAnsiTheme="minorEastAsia" w:eastAsiaTheme="minorEastAsia"/>
                <w:sz w:val="20"/>
                <w:szCs w:val="20"/>
              </w:rPr>
            </w:pPr>
          </w:p>
        </w:tc>
        <w:tc>
          <w:tcPr>
            <w:tcW w:w="363" w:type="pct"/>
            <w:shd w:val="clear" w:color="auto" w:fill="auto"/>
            <w:vAlign w:val="center"/>
          </w:tcPr>
          <w:p w14:paraId="141C6D71">
            <w:pPr>
              <w:jc w:val="center"/>
              <w:rPr>
                <w:rFonts w:hint="eastAsia" w:cs="宋体" w:asciiTheme="minorEastAsia" w:hAnsiTheme="minorEastAsia" w:eastAsiaTheme="minorEastAsia"/>
                <w:kern w:val="0"/>
                <w:sz w:val="20"/>
                <w:szCs w:val="20"/>
              </w:rPr>
            </w:pPr>
          </w:p>
        </w:tc>
        <w:tc>
          <w:tcPr>
            <w:tcW w:w="353" w:type="pct"/>
            <w:shd w:val="clear" w:color="auto" w:fill="auto"/>
            <w:vAlign w:val="center"/>
          </w:tcPr>
          <w:p w14:paraId="6F0E81D2">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473D5141">
            <w:pPr>
              <w:jc w:val="center"/>
              <w:rPr>
                <w:rFonts w:asciiTheme="minorEastAsia" w:hAnsiTheme="minorEastAsia" w:eastAsiaTheme="minorEastAsia"/>
                <w:sz w:val="20"/>
                <w:szCs w:val="20"/>
              </w:rPr>
            </w:pPr>
          </w:p>
        </w:tc>
      </w:tr>
      <w:tr w14:paraId="5A68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94028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TJ4.3.24</w:t>
            </w:r>
          </w:p>
        </w:tc>
        <w:tc>
          <w:tcPr>
            <w:tcW w:w="2284" w:type="pct"/>
            <w:shd w:val="clear" w:color="auto" w:fill="auto"/>
            <w:vAlign w:val="center"/>
          </w:tcPr>
          <w:p w14:paraId="1893F26A">
            <w:pPr>
              <w:rPr>
                <w:rFonts w:asciiTheme="minorEastAsia" w:hAnsiTheme="minorEastAsia" w:eastAsiaTheme="minorEastAsia"/>
                <w:sz w:val="20"/>
                <w:szCs w:val="20"/>
              </w:rPr>
            </w:pPr>
            <w:r>
              <w:rPr>
                <w:rFonts w:hint="eastAsia" w:asciiTheme="minorEastAsia" w:hAnsiTheme="minorEastAsia" w:eastAsiaTheme="minorEastAsia"/>
                <w:sz w:val="20"/>
                <w:szCs w:val="20"/>
              </w:rPr>
              <w:t>铝合金门窗安装检验批质量验收记录</w:t>
            </w:r>
          </w:p>
        </w:tc>
        <w:tc>
          <w:tcPr>
            <w:tcW w:w="363" w:type="pct"/>
            <w:shd w:val="clear" w:color="auto" w:fill="auto"/>
            <w:vAlign w:val="center"/>
          </w:tcPr>
          <w:p w14:paraId="6D93E7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9A4E99C">
            <w:pPr>
              <w:jc w:val="center"/>
              <w:rPr>
                <w:rFonts w:asciiTheme="minorEastAsia" w:hAnsiTheme="minorEastAsia" w:eastAsiaTheme="minorEastAsia"/>
                <w:sz w:val="20"/>
                <w:szCs w:val="20"/>
              </w:rPr>
            </w:pPr>
          </w:p>
        </w:tc>
        <w:tc>
          <w:tcPr>
            <w:tcW w:w="363" w:type="pct"/>
            <w:shd w:val="clear" w:color="auto" w:fill="auto"/>
            <w:vAlign w:val="center"/>
          </w:tcPr>
          <w:p w14:paraId="4878B0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C6A6C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D55CEB">
            <w:pPr>
              <w:jc w:val="center"/>
              <w:rPr>
                <w:rFonts w:asciiTheme="minorEastAsia" w:hAnsiTheme="minorEastAsia" w:eastAsiaTheme="minorEastAsia"/>
                <w:sz w:val="20"/>
                <w:szCs w:val="20"/>
              </w:rPr>
            </w:pPr>
          </w:p>
        </w:tc>
      </w:tr>
      <w:tr w14:paraId="20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97640E">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TJ4.3.25</w:t>
            </w:r>
          </w:p>
        </w:tc>
        <w:tc>
          <w:tcPr>
            <w:tcW w:w="2284" w:type="pct"/>
            <w:shd w:val="clear" w:color="auto" w:fill="auto"/>
            <w:vAlign w:val="center"/>
          </w:tcPr>
          <w:p w14:paraId="7390D261">
            <w:pP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涂色镀锌钢板门窗安装</w:t>
            </w:r>
            <w:r>
              <w:rPr>
                <w:rFonts w:hint="eastAsia" w:asciiTheme="minorEastAsia" w:hAnsiTheme="minorEastAsia" w:eastAsiaTheme="minorEastAsia"/>
                <w:sz w:val="20"/>
                <w:szCs w:val="20"/>
                <w:lang w:val="en-US" w:eastAsia="zh-CN"/>
              </w:rPr>
              <w:t>分项工程</w:t>
            </w:r>
            <w:r>
              <w:rPr>
                <w:rFonts w:hint="eastAsia" w:asciiTheme="minorEastAsia" w:hAnsiTheme="minorEastAsia" w:eastAsiaTheme="minorEastAsia"/>
                <w:sz w:val="20"/>
                <w:szCs w:val="20"/>
              </w:rPr>
              <w:t>质量验收记录</w:t>
            </w:r>
          </w:p>
        </w:tc>
        <w:tc>
          <w:tcPr>
            <w:tcW w:w="363" w:type="pct"/>
            <w:shd w:val="clear" w:color="auto" w:fill="auto"/>
            <w:vAlign w:val="center"/>
          </w:tcPr>
          <w:p w14:paraId="2E6E9EC2">
            <w:pPr>
              <w:jc w:val="center"/>
              <w:rPr>
                <w:rFonts w:hint="eastAsia" w:cs="宋体" w:asciiTheme="minorEastAsia" w:hAnsiTheme="minorEastAsia" w:eastAsiaTheme="minorEastAsia"/>
                <w:kern w:val="0"/>
                <w:sz w:val="20"/>
                <w:szCs w:val="20"/>
              </w:rPr>
            </w:pPr>
          </w:p>
        </w:tc>
        <w:tc>
          <w:tcPr>
            <w:tcW w:w="363" w:type="pct"/>
            <w:shd w:val="clear" w:color="auto" w:fill="auto"/>
            <w:vAlign w:val="center"/>
          </w:tcPr>
          <w:p w14:paraId="7616F3D9">
            <w:pPr>
              <w:jc w:val="center"/>
              <w:rPr>
                <w:rFonts w:asciiTheme="minorEastAsia" w:hAnsiTheme="minorEastAsia" w:eastAsiaTheme="minorEastAsia"/>
                <w:sz w:val="20"/>
                <w:szCs w:val="20"/>
              </w:rPr>
            </w:pPr>
          </w:p>
        </w:tc>
        <w:tc>
          <w:tcPr>
            <w:tcW w:w="363" w:type="pct"/>
            <w:shd w:val="clear" w:color="auto" w:fill="auto"/>
            <w:vAlign w:val="center"/>
          </w:tcPr>
          <w:p w14:paraId="479681D1">
            <w:pPr>
              <w:jc w:val="center"/>
              <w:rPr>
                <w:rFonts w:hint="eastAsia" w:cs="宋体" w:asciiTheme="minorEastAsia" w:hAnsiTheme="minorEastAsia" w:eastAsiaTheme="minorEastAsia"/>
                <w:kern w:val="0"/>
                <w:sz w:val="20"/>
                <w:szCs w:val="20"/>
              </w:rPr>
            </w:pPr>
          </w:p>
        </w:tc>
        <w:tc>
          <w:tcPr>
            <w:tcW w:w="353" w:type="pct"/>
            <w:shd w:val="clear" w:color="auto" w:fill="auto"/>
            <w:vAlign w:val="center"/>
          </w:tcPr>
          <w:p w14:paraId="21B8EFDD">
            <w:pPr>
              <w:jc w:val="center"/>
              <w:rPr>
                <w:rFonts w:hint="eastAsia" w:cs="宋体" w:asciiTheme="minorEastAsia" w:hAnsiTheme="minorEastAsia" w:eastAsiaTheme="minorEastAsia"/>
                <w:kern w:val="0"/>
                <w:sz w:val="20"/>
                <w:szCs w:val="20"/>
              </w:rPr>
            </w:pPr>
          </w:p>
        </w:tc>
        <w:tc>
          <w:tcPr>
            <w:tcW w:w="503" w:type="pct"/>
            <w:shd w:val="clear" w:color="auto" w:fill="auto"/>
            <w:vAlign w:val="center"/>
          </w:tcPr>
          <w:p w14:paraId="44BFF087">
            <w:pPr>
              <w:jc w:val="center"/>
              <w:rPr>
                <w:rFonts w:asciiTheme="minorEastAsia" w:hAnsiTheme="minorEastAsia" w:eastAsiaTheme="minorEastAsia"/>
                <w:sz w:val="20"/>
                <w:szCs w:val="20"/>
              </w:rPr>
            </w:pPr>
          </w:p>
        </w:tc>
      </w:tr>
      <w:tr w14:paraId="5C05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9C7D51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TJ4.3.26</w:t>
            </w:r>
            <w:r>
              <w:rPr>
                <w:rFonts w:hint="eastAsia" w:asciiTheme="minorEastAsia" w:hAnsiTheme="minorEastAsia" w:eastAsiaTheme="minorEastAsia"/>
                <w:kern w:val="0"/>
                <w:sz w:val="20"/>
                <w:szCs w:val="20"/>
                <w:lang w:val="en-US" w:eastAsia="zh-CN"/>
              </w:rPr>
              <w:t>（盐）</w:t>
            </w:r>
          </w:p>
        </w:tc>
        <w:tc>
          <w:tcPr>
            <w:tcW w:w="2284" w:type="pct"/>
            <w:shd w:val="clear" w:color="auto" w:fill="auto"/>
            <w:vAlign w:val="center"/>
          </w:tcPr>
          <w:p w14:paraId="35B22FA3">
            <w:pPr>
              <w:rPr>
                <w:rFonts w:asciiTheme="minorEastAsia" w:hAnsiTheme="minorEastAsia" w:eastAsiaTheme="minorEastAsia"/>
                <w:sz w:val="20"/>
                <w:szCs w:val="20"/>
              </w:rPr>
            </w:pPr>
            <w:r>
              <w:rPr>
                <w:rFonts w:hint="eastAsia" w:asciiTheme="minorEastAsia" w:hAnsiTheme="minorEastAsia" w:eastAsiaTheme="minorEastAsia"/>
                <w:sz w:val="20"/>
                <w:szCs w:val="20"/>
              </w:rPr>
              <w:t>涂色镀锌钢板门窗安装检验批质量验收记录</w:t>
            </w:r>
          </w:p>
        </w:tc>
        <w:tc>
          <w:tcPr>
            <w:tcW w:w="363" w:type="pct"/>
            <w:shd w:val="clear" w:color="auto" w:fill="auto"/>
            <w:vAlign w:val="center"/>
          </w:tcPr>
          <w:p w14:paraId="71412B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60087AE">
            <w:pPr>
              <w:jc w:val="center"/>
              <w:rPr>
                <w:rFonts w:asciiTheme="minorEastAsia" w:hAnsiTheme="minorEastAsia" w:eastAsiaTheme="minorEastAsia"/>
                <w:sz w:val="20"/>
                <w:szCs w:val="20"/>
              </w:rPr>
            </w:pPr>
          </w:p>
        </w:tc>
        <w:tc>
          <w:tcPr>
            <w:tcW w:w="363" w:type="pct"/>
            <w:shd w:val="clear" w:color="auto" w:fill="auto"/>
            <w:vAlign w:val="center"/>
          </w:tcPr>
          <w:p w14:paraId="46DBD3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EBD7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1EB6254">
            <w:pPr>
              <w:jc w:val="center"/>
              <w:rPr>
                <w:rFonts w:asciiTheme="minorEastAsia" w:hAnsiTheme="minorEastAsia" w:eastAsiaTheme="minorEastAsia"/>
                <w:sz w:val="20"/>
                <w:szCs w:val="20"/>
              </w:rPr>
            </w:pPr>
          </w:p>
        </w:tc>
      </w:tr>
      <w:tr w14:paraId="6DA8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D26982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TJ4.3.2</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1E760215">
            <w:pPr>
              <w:rPr>
                <w:rFonts w:asciiTheme="minorEastAsia" w:hAnsiTheme="minorEastAsia" w:eastAsiaTheme="minorEastAsia"/>
                <w:sz w:val="20"/>
                <w:szCs w:val="20"/>
              </w:rPr>
            </w:pPr>
            <w:r>
              <w:rPr>
                <w:rFonts w:hint="eastAsia" w:asciiTheme="minorEastAsia" w:hAnsiTheme="minorEastAsia" w:eastAsiaTheme="minorEastAsia"/>
                <w:sz w:val="20"/>
                <w:szCs w:val="20"/>
              </w:rPr>
              <w:t>塑料门窗安装分项工程质量验收记录</w:t>
            </w:r>
          </w:p>
        </w:tc>
        <w:tc>
          <w:tcPr>
            <w:tcW w:w="363" w:type="pct"/>
            <w:shd w:val="clear" w:color="auto" w:fill="auto"/>
            <w:vAlign w:val="center"/>
          </w:tcPr>
          <w:p w14:paraId="334E51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2AE533">
            <w:pPr>
              <w:jc w:val="center"/>
              <w:rPr>
                <w:rFonts w:asciiTheme="minorEastAsia" w:hAnsiTheme="minorEastAsia" w:eastAsiaTheme="minorEastAsia"/>
                <w:sz w:val="20"/>
                <w:szCs w:val="20"/>
              </w:rPr>
            </w:pPr>
          </w:p>
        </w:tc>
        <w:tc>
          <w:tcPr>
            <w:tcW w:w="363" w:type="pct"/>
            <w:shd w:val="clear" w:color="auto" w:fill="auto"/>
            <w:vAlign w:val="center"/>
          </w:tcPr>
          <w:p w14:paraId="40FEFF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92DE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F0AA7B3">
            <w:pPr>
              <w:jc w:val="center"/>
              <w:rPr>
                <w:rFonts w:asciiTheme="minorEastAsia" w:hAnsiTheme="minorEastAsia" w:eastAsiaTheme="minorEastAsia"/>
                <w:sz w:val="20"/>
                <w:szCs w:val="20"/>
              </w:rPr>
            </w:pPr>
          </w:p>
        </w:tc>
      </w:tr>
      <w:tr w14:paraId="63F6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188115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TJ4.3.2</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154909A7">
            <w:pPr>
              <w:rPr>
                <w:rFonts w:asciiTheme="minorEastAsia" w:hAnsiTheme="minorEastAsia" w:eastAsiaTheme="minorEastAsia"/>
                <w:sz w:val="20"/>
                <w:szCs w:val="20"/>
              </w:rPr>
            </w:pPr>
            <w:r>
              <w:rPr>
                <w:rFonts w:hint="eastAsia" w:asciiTheme="minorEastAsia" w:hAnsiTheme="minorEastAsia" w:eastAsiaTheme="minorEastAsia"/>
                <w:sz w:val="20"/>
                <w:szCs w:val="20"/>
              </w:rPr>
              <w:t>塑料门窗安装检验批质量验收记录</w:t>
            </w:r>
          </w:p>
        </w:tc>
        <w:tc>
          <w:tcPr>
            <w:tcW w:w="363" w:type="pct"/>
            <w:shd w:val="clear" w:color="auto" w:fill="auto"/>
            <w:vAlign w:val="center"/>
          </w:tcPr>
          <w:p w14:paraId="2691F9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6444820">
            <w:pPr>
              <w:jc w:val="center"/>
              <w:rPr>
                <w:rFonts w:asciiTheme="minorEastAsia" w:hAnsiTheme="minorEastAsia" w:eastAsiaTheme="minorEastAsia"/>
                <w:sz w:val="20"/>
                <w:szCs w:val="20"/>
              </w:rPr>
            </w:pPr>
          </w:p>
        </w:tc>
        <w:tc>
          <w:tcPr>
            <w:tcW w:w="363" w:type="pct"/>
            <w:shd w:val="clear" w:color="auto" w:fill="auto"/>
            <w:vAlign w:val="center"/>
          </w:tcPr>
          <w:p w14:paraId="2F4988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97E2C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6622644">
            <w:pPr>
              <w:jc w:val="center"/>
              <w:rPr>
                <w:rFonts w:asciiTheme="minorEastAsia" w:hAnsiTheme="minorEastAsia" w:eastAsiaTheme="minorEastAsia"/>
                <w:sz w:val="20"/>
                <w:szCs w:val="20"/>
              </w:rPr>
            </w:pPr>
          </w:p>
        </w:tc>
      </w:tr>
      <w:tr w14:paraId="6738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96B43A7">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TJ4.3.2</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5B4430DA">
            <w:pPr>
              <w:rPr>
                <w:rFonts w:asciiTheme="minorEastAsia" w:hAnsiTheme="minorEastAsia" w:eastAsiaTheme="minorEastAsia"/>
                <w:sz w:val="20"/>
                <w:szCs w:val="20"/>
              </w:rPr>
            </w:pPr>
            <w:r>
              <w:rPr>
                <w:rFonts w:hint="eastAsia" w:asciiTheme="minorEastAsia" w:hAnsiTheme="minorEastAsia" w:eastAsiaTheme="minorEastAsia"/>
                <w:sz w:val="20"/>
                <w:szCs w:val="20"/>
              </w:rPr>
              <w:t>特种门安装分项工程质量验收记录</w:t>
            </w:r>
          </w:p>
        </w:tc>
        <w:tc>
          <w:tcPr>
            <w:tcW w:w="363" w:type="pct"/>
            <w:shd w:val="clear" w:color="auto" w:fill="auto"/>
            <w:vAlign w:val="center"/>
          </w:tcPr>
          <w:p w14:paraId="3E16FF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EA4203">
            <w:pPr>
              <w:jc w:val="center"/>
              <w:rPr>
                <w:rFonts w:asciiTheme="minorEastAsia" w:hAnsiTheme="minorEastAsia" w:eastAsiaTheme="minorEastAsia"/>
                <w:sz w:val="20"/>
                <w:szCs w:val="20"/>
              </w:rPr>
            </w:pPr>
          </w:p>
        </w:tc>
        <w:tc>
          <w:tcPr>
            <w:tcW w:w="363" w:type="pct"/>
            <w:shd w:val="clear" w:color="auto" w:fill="auto"/>
            <w:vAlign w:val="center"/>
          </w:tcPr>
          <w:p w14:paraId="4DCBAE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C5B47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4E54593">
            <w:pPr>
              <w:jc w:val="center"/>
              <w:rPr>
                <w:rFonts w:asciiTheme="minorEastAsia" w:hAnsiTheme="minorEastAsia" w:eastAsiaTheme="minorEastAsia"/>
                <w:sz w:val="20"/>
                <w:szCs w:val="20"/>
              </w:rPr>
            </w:pPr>
          </w:p>
        </w:tc>
      </w:tr>
      <w:tr w14:paraId="68E6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0B7A71">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30</w:t>
            </w:r>
          </w:p>
        </w:tc>
        <w:tc>
          <w:tcPr>
            <w:tcW w:w="2284" w:type="pct"/>
            <w:shd w:val="clear" w:color="auto" w:fill="auto"/>
            <w:vAlign w:val="center"/>
          </w:tcPr>
          <w:p w14:paraId="46674F86">
            <w:pPr>
              <w:rPr>
                <w:rFonts w:asciiTheme="minorEastAsia" w:hAnsiTheme="minorEastAsia" w:eastAsiaTheme="minorEastAsia"/>
                <w:sz w:val="20"/>
                <w:szCs w:val="20"/>
              </w:rPr>
            </w:pPr>
            <w:r>
              <w:rPr>
                <w:rFonts w:hint="eastAsia" w:asciiTheme="minorEastAsia" w:hAnsiTheme="minorEastAsia" w:eastAsiaTheme="minorEastAsia"/>
                <w:sz w:val="20"/>
                <w:szCs w:val="20"/>
              </w:rPr>
              <w:t>特种门安装检验批质量验收记录</w:t>
            </w:r>
          </w:p>
        </w:tc>
        <w:tc>
          <w:tcPr>
            <w:tcW w:w="363" w:type="pct"/>
            <w:shd w:val="clear" w:color="auto" w:fill="auto"/>
            <w:vAlign w:val="center"/>
          </w:tcPr>
          <w:p w14:paraId="2B767B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1D1268">
            <w:pPr>
              <w:jc w:val="center"/>
              <w:rPr>
                <w:rFonts w:asciiTheme="minorEastAsia" w:hAnsiTheme="minorEastAsia" w:eastAsiaTheme="minorEastAsia"/>
                <w:sz w:val="20"/>
                <w:szCs w:val="20"/>
              </w:rPr>
            </w:pPr>
          </w:p>
        </w:tc>
        <w:tc>
          <w:tcPr>
            <w:tcW w:w="363" w:type="pct"/>
            <w:shd w:val="clear" w:color="auto" w:fill="auto"/>
            <w:vAlign w:val="center"/>
          </w:tcPr>
          <w:p w14:paraId="3E31EC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7D39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781A114">
            <w:pPr>
              <w:jc w:val="center"/>
              <w:rPr>
                <w:rFonts w:asciiTheme="minorEastAsia" w:hAnsiTheme="minorEastAsia" w:eastAsiaTheme="minorEastAsia"/>
                <w:sz w:val="20"/>
                <w:szCs w:val="20"/>
              </w:rPr>
            </w:pPr>
          </w:p>
        </w:tc>
      </w:tr>
      <w:tr w14:paraId="096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0FDFC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31</w:t>
            </w:r>
          </w:p>
        </w:tc>
        <w:tc>
          <w:tcPr>
            <w:tcW w:w="2284" w:type="pct"/>
            <w:shd w:val="clear" w:color="auto" w:fill="auto"/>
            <w:vAlign w:val="center"/>
          </w:tcPr>
          <w:p w14:paraId="66764FA9">
            <w:pPr>
              <w:rPr>
                <w:rFonts w:asciiTheme="minorEastAsia" w:hAnsiTheme="minorEastAsia" w:eastAsiaTheme="minorEastAsia"/>
                <w:sz w:val="20"/>
                <w:szCs w:val="20"/>
              </w:rPr>
            </w:pPr>
            <w:r>
              <w:rPr>
                <w:rFonts w:hint="eastAsia" w:asciiTheme="minorEastAsia" w:hAnsiTheme="minorEastAsia" w:eastAsiaTheme="minorEastAsia"/>
                <w:sz w:val="20"/>
                <w:szCs w:val="20"/>
              </w:rPr>
              <w:t>门窗玻璃安装分项工程质量验收记录</w:t>
            </w:r>
          </w:p>
        </w:tc>
        <w:tc>
          <w:tcPr>
            <w:tcW w:w="363" w:type="pct"/>
            <w:shd w:val="clear" w:color="auto" w:fill="auto"/>
            <w:vAlign w:val="center"/>
          </w:tcPr>
          <w:p w14:paraId="26461B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F1FA84F">
            <w:pPr>
              <w:jc w:val="center"/>
              <w:rPr>
                <w:rFonts w:asciiTheme="minorEastAsia" w:hAnsiTheme="minorEastAsia" w:eastAsiaTheme="minorEastAsia"/>
                <w:sz w:val="20"/>
                <w:szCs w:val="20"/>
              </w:rPr>
            </w:pPr>
          </w:p>
        </w:tc>
        <w:tc>
          <w:tcPr>
            <w:tcW w:w="363" w:type="pct"/>
            <w:shd w:val="clear" w:color="auto" w:fill="auto"/>
            <w:vAlign w:val="center"/>
          </w:tcPr>
          <w:p w14:paraId="48D223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1C069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B7F14E">
            <w:pPr>
              <w:jc w:val="center"/>
              <w:rPr>
                <w:rFonts w:asciiTheme="minorEastAsia" w:hAnsiTheme="minorEastAsia" w:eastAsiaTheme="minorEastAsia"/>
                <w:sz w:val="20"/>
                <w:szCs w:val="20"/>
              </w:rPr>
            </w:pPr>
          </w:p>
        </w:tc>
      </w:tr>
      <w:tr w14:paraId="05E4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000417">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0C35AFC4">
            <w:pPr>
              <w:rPr>
                <w:rFonts w:asciiTheme="minorEastAsia" w:hAnsiTheme="minorEastAsia" w:eastAsiaTheme="minorEastAsia"/>
                <w:sz w:val="20"/>
                <w:szCs w:val="20"/>
              </w:rPr>
            </w:pPr>
            <w:r>
              <w:rPr>
                <w:rFonts w:hint="eastAsia" w:asciiTheme="minorEastAsia" w:hAnsiTheme="minorEastAsia" w:eastAsiaTheme="minorEastAsia"/>
                <w:sz w:val="20"/>
                <w:szCs w:val="20"/>
              </w:rPr>
              <w:t>门窗玻璃安装检验批质量验收记录</w:t>
            </w:r>
          </w:p>
        </w:tc>
        <w:tc>
          <w:tcPr>
            <w:tcW w:w="363" w:type="pct"/>
            <w:shd w:val="clear" w:color="auto" w:fill="auto"/>
            <w:vAlign w:val="center"/>
          </w:tcPr>
          <w:p w14:paraId="1037F1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2E949D">
            <w:pPr>
              <w:jc w:val="center"/>
              <w:rPr>
                <w:rFonts w:asciiTheme="minorEastAsia" w:hAnsiTheme="minorEastAsia" w:eastAsiaTheme="minorEastAsia"/>
                <w:sz w:val="20"/>
                <w:szCs w:val="20"/>
              </w:rPr>
            </w:pPr>
          </w:p>
        </w:tc>
        <w:tc>
          <w:tcPr>
            <w:tcW w:w="363" w:type="pct"/>
            <w:shd w:val="clear" w:color="auto" w:fill="auto"/>
            <w:vAlign w:val="center"/>
          </w:tcPr>
          <w:p w14:paraId="636B59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D018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F6902E">
            <w:pPr>
              <w:jc w:val="center"/>
              <w:rPr>
                <w:rFonts w:asciiTheme="minorEastAsia" w:hAnsiTheme="minorEastAsia" w:eastAsiaTheme="minorEastAsia"/>
                <w:sz w:val="20"/>
                <w:szCs w:val="20"/>
              </w:rPr>
            </w:pPr>
          </w:p>
        </w:tc>
      </w:tr>
      <w:tr w14:paraId="08AB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CB38BF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2F9A7AD4">
            <w:pPr>
              <w:rPr>
                <w:rFonts w:asciiTheme="minorEastAsia" w:hAnsiTheme="minorEastAsia" w:eastAsiaTheme="minorEastAsia"/>
                <w:sz w:val="20"/>
                <w:szCs w:val="20"/>
              </w:rPr>
            </w:pPr>
            <w:r>
              <w:rPr>
                <w:rFonts w:asciiTheme="minorEastAsia" w:hAnsiTheme="minorEastAsia" w:eastAsiaTheme="minorEastAsia"/>
                <w:sz w:val="20"/>
                <w:szCs w:val="20"/>
              </w:rPr>
              <w:t>吊顶</w:t>
            </w:r>
            <w:r>
              <w:rPr>
                <w:rFonts w:hint="eastAsia" w:asciiTheme="minorEastAsia" w:hAnsiTheme="minorEastAsia" w:eastAsiaTheme="minorEastAsia"/>
                <w:sz w:val="20"/>
                <w:szCs w:val="20"/>
              </w:rPr>
              <w:t>子分部工程质量验收记录</w:t>
            </w:r>
          </w:p>
        </w:tc>
        <w:tc>
          <w:tcPr>
            <w:tcW w:w="363" w:type="pct"/>
            <w:shd w:val="clear" w:color="auto" w:fill="auto"/>
            <w:vAlign w:val="center"/>
          </w:tcPr>
          <w:p w14:paraId="457F83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9308C6">
            <w:pPr>
              <w:jc w:val="center"/>
              <w:rPr>
                <w:rFonts w:asciiTheme="minorEastAsia" w:hAnsiTheme="minorEastAsia" w:eastAsiaTheme="minorEastAsia"/>
                <w:sz w:val="20"/>
                <w:szCs w:val="20"/>
              </w:rPr>
            </w:pPr>
          </w:p>
        </w:tc>
        <w:tc>
          <w:tcPr>
            <w:tcW w:w="363" w:type="pct"/>
            <w:shd w:val="clear" w:color="auto" w:fill="auto"/>
            <w:vAlign w:val="center"/>
          </w:tcPr>
          <w:p w14:paraId="3A9737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EC2E3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6EEB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F0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29B3E7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14B0C8C1">
            <w:pPr>
              <w:rPr>
                <w:rFonts w:asciiTheme="minorEastAsia" w:hAnsiTheme="minorEastAsia" w:eastAsiaTheme="minorEastAsia"/>
                <w:sz w:val="20"/>
                <w:szCs w:val="20"/>
              </w:rPr>
            </w:pPr>
            <w:r>
              <w:rPr>
                <w:rFonts w:hint="eastAsia" w:asciiTheme="minorEastAsia" w:hAnsiTheme="minorEastAsia" w:eastAsiaTheme="minorEastAsia"/>
                <w:sz w:val="20"/>
                <w:szCs w:val="20"/>
              </w:rPr>
              <w:t>整体面层吊顶分项工程质量验收记录</w:t>
            </w:r>
          </w:p>
        </w:tc>
        <w:tc>
          <w:tcPr>
            <w:tcW w:w="363" w:type="pct"/>
            <w:shd w:val="clear" w:color="auto" w:fill="auto"/>
            <w:vAlign w:val="center"/>
          </w:tcPr>
          <w:p w14:paraId="199D3B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D483C4">
            <w:pPr>
              <w:jc w:val="center"/>
              <w:rPr>
                <w:rFonts w:asciiTheme="minorEastAsia" w:hAnsiTheme="minorEastAsia" w:eastAsiaTheme="minorEastAsia"/>
                <w:sz w:val="20"/>
                <w:szCs w:val="20"/>
              </w:rPr>
            </w:pPr>
          </w:p>
        </w:tc>
        <w:tc>
          <w:tcPr>
            <w:tcW w:w="363" w:type="pct"/>
            <w:shd w:val="clear" w:color="auto" w:fill="auto"/>
            <w:vAlign w:val="center"/>
          </w:tcPr>
          <w:p w14:paraId="6BA9E7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5807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E641EB5">
            <w:pPr>
              <w:jc w:val="center"/>
              <w:rPr>
                <w:rFonts w:asciiTheme="minorEastAsia" w:hAnsiTheme="minorEastAsia" w:eastAsiaTheme="minorEastAsia"/>
                <w:sz w:val="20"/>
                <w:szCs w:val="20"/>
              </w:rPr>
            </w:pPr>
          </w:p>
        </w:tc>
      </w:tr>
      <w:tr w14:paraId="6F82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F40D08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D8627BA">
            <w:pPr>
              <w:rPr>
                <w:rFonts w:asciiTheme="minorEastAsia" w:hAnsiTheme="minorEastAsia" w:eastAsiaTheme="minorEastAsia"/>
                <w:sz w:val="20"/>
                <w:szCs w:val="20"/>
              </w:rPr>
            </w:pPr>
            <w:r>
              <w:rPr>
                <w:rFonts w:hint="eastAsia" w:asciiTheme="minorEastAsia" w:hAnsiTheme="minorEastAsia" w:eastAsiaTheme="minorEastAsia"/>
                <w:sz w:val="20"/>
                <w:szCs w:val="20"/>
              </w:rPr>
              <w:t>整体面层吊顶检验批质量验收记录</w:t>
            </w:r>
          </w:p>
        </w:tc>
        <w:tc>
          <w:tcPr>
            <w:tcW w:w="363" w:type="pct"/>
            <w:shd w:val="clear" w:color="auto" w:fill="auto"/>
            <w:vAlign w:val="center"/>
          </w:tcPr>
          <w:p w14:paraId="0F5FE8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5E617B1">
            <w:pPr>
              <w:jc w:val="center"/>
              <w:rPr>
                <w:rFonts w:asciiTheme="minorEastAsia" w:hAnsiTheme="minorEastAsia" w:eastAsiaTheme="minorEastAsia"/>
                <w:sz w:val="20"/>
                <w:szCs w:val="20"/>
              </w:rPr>
            </w:pPr>
          </w:p>
        </w:tc>
        <w:tc>
          <w:tcPr>
            <w:tcW w:w="363" w:type="pct"/>
            <w:shd w:val="clear" w:color="auto" w:fill="auto"/>
            <w:vAlign w:val="center"/>
          </w:tcPr>
          <w:p w14:paraId="51688E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57F90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CDDEF0">
            <w:pPr>
              <w:jc w:val="center"/>
              <w:rPr>
                <w:rFonts w:asciiTheme="minorEastAsia" w:hAnsiTheme="minorEastAsia" w:eastAsiaTheme="minorEastAsia"/>
                <w:sz w:val="20"/>
                <w:szCs w:val="20"/>
              </w:rPr>
            </w:pPr>
          </w:p>
        </w:tc>
      </w:tr>
      <w:tr w14:paraId="036F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92CEDD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6E744BE8">
            <w:pPr>
              <w:rPr>
                <w:rFonts w:asciiTheme="minorEastAsia" w:hAnsiTheme="minorEastAsia" w:eastAsiaTheme="minorEastAsia"/>
                <w:sz w:val="20"/>
                <w:szCs w:val="20"/>
              </w:rPr>
            </w:pPr>
            <w:r>
              <w:rPr>
                <w:rFonts w:hint="eastAsia" w:asciiTheme="minorEastAsia" w:hAnsiTheme="minorEastAsia" w:eastAsiaTheme="minorEastAsia"/>
                <w:sz w:val="20"/>
                <w:szCs w:val="20"/>
              </w:rPr>
              <w:t>板块面层吊顶分项工程质量验收记录</w:t>
            </w:r>
          </w:p>
        </w:tc>
        <w:tc>
          <w:tcPr>
            <w:tcW w:w="363" w:type="pct"/>
            <w:shd w:val="clear" w:color="auto" w:fill="auto"/>
            <w:vAlign w:val="center"/>
          </w:tcPr>
          <w:p w14:paraId="5116DE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1BDA07">
            <w:pPr>
              <w:jc w:val="center"/>
              <w:rPr>
                <w:rFonts w:asciiTheme="minorEastAsia" w:hAnsiTheme="minorEastAsia" w:eastAsiaTheme="minorEastAsia"/>
                <w:sz w:val="20"/>
                <w:szCs w:val="20"/>
              </w:rPr>
            </w:pPr>
          </w:p>
        </w:tc>
        <w:tc>
          <w:tcPr>
            <w:tcW w:w="363" w:type="pct"/>
            <w:shd w:val="clear" w:color="auto" w:fill="auto"/>
            <w:vAlign w:val="center"/>
          </w:tcPr>
          <w:p w14:paraId="2E0D2C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EEE6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9D89B1">
            <w:pPr>
              <w:jc w:val="center"/>
              <w:rPr>
                <w:rFonts w:asciiTheme="minorEastAsia" w:hAnsiTheme="minorEastAsia" w:eastAsiaTheme="minorEastAsia"/>
                <w:sz w:val="20"/>
                <w:szCs w:val="20"/>
              </w:rPr>
            </w:pPr>
          </w:p>
        </w:tc>
      </w:tr>
      <w:tr w14:paraId="61E6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69FBB4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600B334E">
            <w:pPr>
              <w:rPr>
                <w:rFonts w:asciiTheme="minorEastAsia" w:hAnsiTheme="minorEastAsia" w:eastAsiaTheme="minorEastAsia"/>
                <w:sz w:val="20"/>
                <w:szCs w:val="20"/>
              </w:rPr>
            </w:pPr>
            <w:r>
              <w:rPr>
                <w:rFonts w:hint="eastAsia" w:asciiTheme="minorEastAsia" w:hAnsiTheme="minorEastAsia" w:eastAsiaTheme="minorEastAsia"/>
                <w:sz w:val="20"/>
                <w:szCs w:val="20"/>
              </w:rPr>
              <w:t>板块面层吊顶检验批质量验收记录</w:t>
            </w:r>
          </w:p>
        </w:tc>
        <w:tc>
          <w:tcPr>
            <w:tcW w:w="363" w:type="pct"/>
            <w:shd w:val="clear" w:color="auto" w:fill="auto"/>
            <w:vAlign w:val="center"/>
          </w:tcPr>
          <w:p w14:paraId="792CE7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B9393C">
            <w:pPr>
              <w:jc w:val="center"/>
              <w:rPr>
                <w:rFonts w:asciiTheme="minorEastAsia" w:hAnsiTheme="minorEastAsia" w:eastAsiaTheme="minorEastAsia"/>
                <w:sz w:val="20"/>
                <w:szCs w:val="20"/>
              </w:rPr>
            </w:pPr>
          </w:p>
        </w:tc>
        <w:tc>
          <w:tcPr>
            <w:tcW w:w="363" w:type="pct"/>
            <w:shd w:val="clear" w:color="auto" w:fill="auto"/>
            <w:vAlign w:val="center"/>
          </w:tcPr>
          <w:p w14:paraId="0BEDF6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39A71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96473C">
            <w:pPr>
              <w:jc w:val="center"/>
              <w:rPr>
                <w:rFonts w:asciiTheme="minorEastAsia" w:hAnsiTheme="minorEastAsia" w:eastAsiaTheme="minorEastAsia"/>
                <w:sz w:val="20"/>
                <w:szCs w:val="20"/>
              </w:rPr>
            </w:pPr>
          </w:p>
        </w:tc>
      </w:tr>
      <w:tr w14:paraId="4173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1A0070D">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20B742E6">
            <w:pPr>
              <w:rPr>
                <w:rFonts w:asciiTheme="minorEastAsia" w:hAnsiTheme="minorEastAsia" w:eastAsiaTheme="minorEastAsia"/>
                <w:sz w:val="20"/>
                <w:szCs w:val="20"/>
              </w:rPr>
            </w:pPr>
            <w:r>
              <w:rPr>
                <w:rFonts w:hint="eastAsia" w:asciiTheme="minorEastAsia" w:hAnsiTheme="minorEastAsia" w:eastAsiaTheme="minorEastAsia"/>
                <w:sz w:val="20"/>
                <w:szCs w:val="20"/>
              </w:rPr>
              <w:t>格栅吊顶分项工程质量验收记录</w:t>
            </w:r>
          </w:p>
        </w:tc>
        <w:tc>
          <w:tcPr>
            <w:tcW w:w="363" w:type="pct"/>
            <w:shd w:val="clear" w:color="auto" w:fill="auto"/>
            <w:vAlign w:val="center"/>
          </w:tcPr>
          <w:p w14:paraId="61F94E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4CCAA4">
            <w:pPr>
              <w:jc w:val="center"/>
              <w:rPr>
                <w:rFonts w:asciiTheme="minorEastAsia" w:hAnsiTheme="minorEastAsia" w:eastAsiaTheme="minorEastAsia"/>
                <w:sz w:val="20"/>
                <w:szCs w:val="20"/>
              </w:rPr>
            </w:pPr>
          </w:p>
        </w:tc>
        <w:tc>
          <w:tcPr>
            <w:tcW w:w="363" w:type="pct"/>
            <w:shd w:val="clear" w:color="auto" w:fill="auto"/>
            <w:vAlign w:val="center"/>
          </w:tcPr>
          <w:p w14:paraId="686DD9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1CFB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9BFC2B">
            <w:pPr>
              <w:jc w:val="center"/>
              <w:rPr>
                <w:rFonts w:asciiTheme="minorEastAsia" w:hAnsiTheme="minorEastAsia" w:eastAsiaTheme="minorEastAsia"/>
                <w:sz w:val="20"/>
                <w:szCs w:val="20"/>
              </w:rPr>
            </w:pPr>
          </w:p>
        </w:tc>
      </w:tr>
      <w:tr w14:paraId="4D34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9FD834">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TJ4.3.3</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50849851">
            <w:pPr>
              <w:rPr>
                <w:rFonts w:asciiTheme="minorEastAsia" w:hAnsiTheme="minorEastAsia" w:eastAsiaTheme="minorEastAsia"/>
                <w:sz w:val="20"/>
                <w:szCs w:val="20"/>
              </w:rPr>
            </w:pPr>
            <w:r>
              <w:rPr>
                <w:rFonts w:hint="eastAsia" w:asciiTheme="minorEastAsia" w:hAnsiTheme="minorEastAsia" w:eastAsiaTheme="minorEastAsia"/>
                <w:sz w:val="20"/>
                <w:szCs w:val="20"/>
              </w:rPr>
              <w:t>格栅吊顶检验批质量验收记录</w:t>
            </w:r>
          </w:p>
        </w:tc>
        <w:tc>
          <w:tcPr>
            <w:tcW w:w="363" w:type="pct"/>
            <w:shd w:val="clear" w:color="auto" w:fill="auto"/>
            <w:vAlign w:val="center"/>
          </w:tcPr>
          <w:p w14:paraId="3DA9F2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37C0E8">
            <w:pPr>
              <w:jc w:val="center"/>
              <w:rPr>
                <w:rFonts w:asciiTheme="minorEastAsia" w:hAnsiTheme="minorEastAsia" w:eastAsiaTheme="minorEastAsia"/>
                <w:sz w:val="20"/>
                <w:szCs w:val="20"/>
              </w:rPr>
            </w:pPr>
          </w:p>
        </w:tc>
        <w:tc>
          <w:tcPr>
            <w:tcW w:w="363" w:type="pct"/>
            <w:shd w:val="clear" w:color="auto" w:fill="auto"/>
            <w:vAlign w:val="center"/>
          </w:tcPr>
          <w:p w14:paraId="64D001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EC03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3D4BE3F">
            <w:pPr>
              <w:jc w:val="center"/>
              <w:rPr>
                <w:rFonts w:asciiTheme="minorEastAsia" w:hAnsiTheme="minorEastAsia" w:eastAsiaTheme="minorEastAsia"/>
                <w:sz w:val="20"/>
                <w:szCs w:val="20"/>
              </w:rPr>
            </w:pPr>
          </w:p>
        </w:tc>
      </w:tr>
      <w:tr w14:paraId="6367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153268">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40</w:t>
            </w:r>
          </w:p>
        </w:tc>
        <w:tc>
          <w:tcPr>
            <w:tcW w:w="2284" w:type="pct"/>
            <w:shd w:val="clear" w:color="auto" w:fill="auto"/>
            <w:vAlign w:val="center"/>
          </w:tcPr>
          <w:p w14:paraId="2A9075E9">
            <w:pPr>
              <w:rPr>
                <w:rFonts w:asciiTheme="minorEastAsia" w:hAnsiTheme="minorEastAsia" w:eastAsiaTheme="minorEastAsia"/>
                <w:sz w:val="20"/>
                <w:szCs w:val="20"/>
              </w:rPr>
            </w:pPr>
            <w:r>
              <w:rPr>
                <w:rFonts w:hint="eastAsia" w:asciiTheme="minorEastAsia" w:hAnsiTheme="minorEastAsia" w:eastAsiaTheme="minorEastAsia"/>
                <w:sz w:val="20"/>
                <w:szCs w:val="20"/>
              </w:rPr>
              <w:t>轻质隔墙子分部工程质量验收记录</w:t>
            </w:r>
          </w:p>
        </w:tc>
        <w:tc>
          <w:tcPr>
            <w:tcW w:w="363" w:type="pct"/>
            <w:shd w:val="clear" w:color="auto" w:fill="auto"/>
            <w:vAlign w:val="center"/>
          </w:tcPr>
          <w:p w14:paraId="656CF4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92F22A1">
            <w:pPr>
              <w:jc w:val="center"/>
              <w:rPr>
                <w:rFonts w:asciiTheme="minorEastAsia" w:hAnsiTheme="minorEastAsia" w:eastAsiaTheme="minorEastAsia"/>
                <w:sz w:val="20"/>
                <w:szCs w:val="20"/>
              </w:rPr>
            </w:pPr>
          </w:p>
        </w:tc>
        <w:tc>
          <w:tcPr>
            <w:tcW w:w="363" w:type="pct"/>
            <w:shd w:val="clear" w:color="auto" w:fill="auto"/>
            <w:vAlign w:val="center"/>
          </w:tcPr>
          <w:p w14:paraId="0A4A53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6A92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68FE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85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BE78ACD">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41</w:t>
            </w:r>
          </w:p>
        </w:tc>
        <w:tc>
          <w:tcPr>
            <w:tcW w:w="2284" w:type="pct"/>
            <w:shd w:val="clear" w:color="auto" w:fill="auto"/>
            <w:vAlign w:val="center"/>
          </w:tcPr>
          <w:p w14:paraId="5C729597">
            <w:pPr>
              <w:rPr>
                <w:rFonts w:asciiTheme="minorEastAsia" w:hAnsiTheme="minorEastAsia" w:eastAsiaTheme="minorEastAsia"/>
                <w:sz w:val="20"/>
                <w:szCs w:val="20"/>
              </w:rPr>
            </w:pPr>
            <w:r>
              <w:rPr>
                <w:rFonts w:hint="eastAsia" w:asciiTheme="minorEastAsia" w:hAnsiTheme="minorEastAsia" w:eastAsiaTheme="minorEastAsia"/>
                <w:sz w:val="20"/>
                <w:szCs w:val="20"/>
              </w:rPr>
              <w:t>板材隔墙分项工程质量验收记录</w:t>
            </w:r>
          </w:p>
        </w:tc>
        <w:tc>
          <w:tcPr>
            <w:tcW w:w="363" w:type="pct"/>
            <w:shd w:val="clear" w:color="auto" w:fill="auto"/>
            <w:vAlign w:val="center"/>
          </w:tcPr>
          <w:p w14:paraId="6F850D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EC457F">
            <w:pPr>
              <w:jc w:val="center"/>
              <w:rPr>
                <w:rFonts w:asciiTheme="minorEastAsia" w:hAnsiTheme="minorEastAsia" w:eastAsiaTheme="minorEastAsia"/>
                <w:sz w:val="20"/>
                <w:szCs w:val="20"/>
              </w:rPr>
            </w:pPr>
          </w:p>
        </w:tc>
        <w:tc>
          <w:tcPr>
            <w:tcW w:w="363" w:type="pct"/>
            <w:shd w:val="clear" w:color="auto" w:fill="auto"/>
            <w:vAlign w:val="center"/>
          </w:tcPr>
          <w:p w14:paraId="545AF5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4509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7B5703">
            <w:pPr>
              <w:jc w:val="center"/>
              <w:rPr>
                <w:rFonts w:asciiTheme="minorEastAsia" w:hAnsiTheme="minorEastAsia" w:eastAsiaTheme="minorEastAsia"/>
                <w:sz w:val="20"/>
                <w:szCs w:val="20"/>
              </w:rPr>
            </w:pPr>
          </w:p>
        </w:tc>
      </w:tr>
      <w:tr w14:paraId="1D92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CFEA1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79D6266E">
            <w:pPr>
              <w:rPr>
                <w:rFonts w:asciiTheme="minorEastAsia" w:hAnsiTheme="minorEastAsia" w:eastAsiaTheme="minorEastAsia"/>
                <w:sz w:val="20"/>
                <w:szCs w:val="20"/>
              </w:rPr>
            </w:pPr>
            <w:r>
              <w:rPr>
                <w:rFonts w:hint="eastAsia" w:asciiTheme="minorEastAsia" w:hAnsiTheme="minorEastAsia" w:eastAsiaTheme="minorEastAsia"/>
                <w:sz w:val="20"/>
                <w:szCs w:val="20"/>
              </w:rPr>
              <w:t>板材隔墙检验批质量验收记录</w:t>
            </w:r>
          </w:p>
        </w:tc>
        <w:tc>
          <w:tcPr>
            <w:tcW w:w="363" w:type="pct"/>
            <w:shd w:val="clear" w:color="auto" w:fill="auto"/>
            <w:vAlign w:val="center"/>
          </w:tcPr>
          <w:p w14:paraId="0AEA94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4B4EC86">
            <w:pPr>
              <w:jc w:val="center"/>
              <w:rPr>
                <w:rFonts w:asciiTheme="minorEastAsia" w:hAnsiTheme="minorEastAsia" w:eastAsiaTheme="minorEastAsia"/>
                <w:sz w:val="20"/>
                <w:szCs w:val="20"/>
              </w:rPr>
            </w:pPr>
          </w:p>
        </w:tc>
        <w:tc>
          <w:tcPr>
            <w:tcW w:w="363" w:type="pct"/>
            <w:shd w:val="clear" w:color="auto" w:fill="auto"/>
            <w:vAlign w:val="center"/>
          </w:tcPr>
          <w:p w14:paraId="351BEC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7B2B2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CCF3CC">
            <w:pPr>
              <w:jc w:val="center"/>
              <w:rPr>
                <w:rFonts w:asciiTheme="minorEastAsia" w:hAnsiTheme="minorEastAsia" w:eastAsiaTheme="minorEastAsia"/>
                <w:sz w:val="20"/>
                <w:szCs w:val="20"/>
              </w:rPr>
            </w:pPr>
          </w:p>
        </w:tc>
      </w:tr>
      <w:tr w14:paraId="0C5A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85450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7B61BC30">
            <w:pPr>
              <w:rPr>
                <w:rFonts w:asciiTheme="minorEastAsia" w:hAnsiTheme="minorEastAsia" w:eastAsiaTheme="minorEastAsia"/>
                <w:sz w:val="20"/>
                <w:szCs w:val="20"/>
              </w:rPr>
            </w:pPr>
            <w:r>
              <w:rPr>
                <w:rFonts w:hint="eastAsia" w:asciiTheme="minorEastAsia" w:hAnsiTheme="minorEastAsia" w:eastAsiaTheme="minorEastAsia"/>
                <w:sz w:val="20"/>
                <w:szCs w:val="20"/>
              </w:rPr>
              <w:t>骨架隔墙分项工程质量验收记录</w:t>
            </w:r>
          </w:p>
        </w:tc>
        <w:tc>
          <w:tcPr>
            <w:tcW w:w="363" w:type="pct"/>
            <w:shd w:val="clear" w:color="auto" w:fill="auto"/>
            <w:vAlign w:val="center"/>
          </w:tcPr>
          <w:p w14:paraId="75BB44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59EE9BA">
            <w:pPr>
              <w:jc w:val="center"/>
              <w:rPr>
                <w:rFonts w:asciiTheme="minorEastAsia" w:hAnsiTheme="minorEastAsia" w:eastAsiaTheme="minorEastAsia"/>
                <w:sz w:val="20"/>
                <w:szCs w:val="20"/>
              </w:rPr>
            </w:pPr>
          </w:p>
        </w:tc>
        <w:tc>
          <w:tcPr>
            <w:tcW w:w="363" w:type="pct"/>
            <w:shd w:val="clear" w:color="auto" w:fill="auto"/>
            <w:vAlign w:val="center"/>
          </w:tcPr>
          <w:p w14:paraId="77F30C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DD66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00C915A">
            <w:pPr>
              <w:jc w:val="center"/>
              <w:rPr>
                <w:rFonts w:asciiTheme="minorEastAsia" w:hAnsiTheme="minorEastAsia" w:eastAsiaTheme="minorEastAsia"/>
                <w:sz w:val="20"/>
                <w:szCs w:val="20"/>
              </w:rPr>
            </w:pPr>
          </w:p>
        </w:tc>
      </w:tr>
      <w:tr w14:paraId="1FAB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6864CAA">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B947419">
            <w:pPr>
              <w:rPr>
                <w:rFonts w:asciiTheme="minorEastAsia" w:hAnsiTheme="minorEastAsia" w:eastAsiaTheme="minorEastAsia"/>
                <w:sz w:val="20"/>
                <w:szCs w:val="20"/>
              </w:rPr>
            </w:pPr>
            <w:r>
              <w:rPr>
                <w:rFonts w:hint="eastAsia" w:asciiTheme="minorEastAsia" w:hAnsiTheme="minorEastAsia" w:eastAsiaTheme="minorEastAsia"/>
                <w:sz w:val="20"/>
                <w:szCs w:val="20"/>
              </w:rPr>
              <w:t>骨架隔墙检验批质量验收记录</w:t>
            </w:r>
          </w:p>
        </w:tc>
        <w:tc>
          <w:tcPr>
            <w:tcW w:w="363" w:type="pct"/>
            <w:shd w:val="clear" w:color="auto" w:fill="auto"/>
            <w:vAlign w:val="center"/>
          </w:tcPr>
          <w:p w14:paraId="4DF40C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91729BB">
            <w:pPr>
              <w:jc w:val="center"/>
              <w:rPr>
                <w:rFonts w:asciiTheme="minorEastAsia" w:hAnsiTheme="minorEastAsia" w:eastAsiaTheme="minorEastAsia"/>
                <w:sz w:val="20"/>
                <w:szCs w:val="20"/>
              </w:rPr>
            </w:pPr>
          </w:p>
        </w:tc>
        <w:tc>
          <w:tcPr>
            <w:tcW w:w="363" w:type="pct"/>
            <w:shd w:val="clear" w:color="auto" w:fill="auto"/>
            <w:vAlign w:val="center"/>
          </w:tcPr>
          <w:p w14:paraId="449067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6C64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579AA71">
            <w:pPr>
              <w:jc w:val="center"/>
              <w:rPr>
                <w:rFonts w:asciiTheme="minorEastAsia" w:hAnsiTheme="minorEastAsia" w:eastAsiaTheme="minorEastAsia"/>
                <w:sz w:val="20"/>
                <w:szCs w:val="20"/>
              </w:rPr>
            </w:pPr>
          </w:p>
        </w:tc>
      </w:tr>
      <w:tr w14:paraId="46C5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27CE3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34A29009">
            <w:pPr>
              <w:rPr>
                <w:rFonts w:asciiTheme="minorEastAsia" w:hAnsiTheme="minorEastAsia" w:eastAsiaTheme="minorEastAsia"/>
                <w:sz w:val="20"/>
                <w:szCs w:val="20"/>
              </w:rPr>
            </w:pPr>
            <w:r>
              <w:rPr>
                <w:rFonts w:hint="eastAsia" w:asciiTheme="minorEastAsia" w:hAnsiTheme="minorEastAsia" w:eastAsiaTheme="minorEastAsia"/>
                <w:sz w:val="20"/>
                <w:szCs w:val="20"/>
              </w:rPr>
              <w:t>活动隔墙分项工程质量验收记录</w:t>
            </w:r>
          </w:p>
        </w:tc>
        <w:tc>
          <w:tcPr>
            <w:tcW w:w="363" w:type="pct"/>
            <w:shd w:val="clear" w:color="auto" w:fill="auto"/>
            <w:vAlign w:val="center"/>
          </w:tcPr>
          <w:p w14:paraId="07086A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33CDCB7">
            <w:pPr>
              <w:jc w:val="center"/>
              <w:rPr>
                <w:rFonts w:asciiTheme="minorEastAsia" w:hAnsiTheme="minorEastAsia" w:eastAsiaTheme="minorEastAsia"/>
                <w:sz w:val="20"/>
                <w:szCs w:val="20"/>
              </w:rPr>
            </w:pPr>
          </w:p>
        </w:tc>
        <w:tc>
          <w:tcPr>
            <w:tcW w:w="363" w:type="pct"/>
            <w:shd w:val="clear" w:color="auto" w:fill="auto"/>
            <w:vAlign w:val="center"/>
          </w:tcPr>
          <w:p w14:paraId="43B340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83E10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F69BB1A">
            <w:pPr>
              <w:jc w:val="center"/>
              <w:rPr>
                <w:rFonts w:asciiTheme="minorEastAsia" w:hAnsiTheme="minorEastAsia" w:eastAsiaTheme="minorEastAsia"/>
                <w:sz w:val="20"/>
                <w:szCs w:val="20"/>
              </w:rPr>
            </w:pPr>
          </w:p>
        </w:tc>
      </w:tr>
      <w:tr w14:paraId="569C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8ADE8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6F36FBC8">
            <w:pPr>
              <w:rPr>
                <w:rFonts w:asciiTheme="minorEastAsia" w:hAnsiTheme="minorEastAsia" w:eastAsiaTheme="minorEastAsia"/>
                <w:sz w:val="20"/>
                <w:szCs w:val="20"/>
              </w:rPr>
            </w:pPr>
            <w:r>
              <w:rPr>
                <w:rFonts w:hint="eastAsia" w:asciiTheme="minorEastAsia" w:hAnsiTheme="minorEastAsia" w:eastAsiaTheme="minorEastAsia"/>
                <w:sz w:val="20"/>
                <w:szCs w:val="20"/>
              </w:rPr>
              <w:t>活动隔墙检验批质量验收记录</w:t>
            </w:r>
          </w:p>
        </w:tc>
        <w:tc>
          <w:tcPr>
            <w:tcW w:w="363" w:type="pct"/>
            <w:shd w:val="clear" w:color="auto" w:fill="auto"/>
            <w:vAlign w:val="center"/>
          </w:tcPr>
          <w:p w14:paraId="203BC1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45BB2B">
            <w:pPr>
              <w:jc w:val="center"/>
              <w:rPr>
                <w:rFonts w:asciiTheme="minorEastAsia" w:hAnsiTheme="minorEastAsia" w:eastAsiaTheme="minorEastAsia"/>
                <w:sz w:val="20"/>
                <w:szCs w:val="20"/>
              </w:rPr>
            </w:pPr>
          </w:p>
        </w:tc>
        <w:tc>
          <w:tcPr>
            <w:tcW w:w="363" w:type="pct"/>
            <w:shd w:val="clear" w:color="auto" w:fill="auto"/>
            <w:vAlign w:val="center"/>
          </w:tcPr>
          <w:p w14:paraId="518022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34AF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655EEF7">
            <w:pPr>
              <w:jc w:val="center"/>
              <w:rPr>
                <w:rFonts w:asciiTheme="minorEastAsia" w:hAnsiTheme="minorEastAsia" w:eastAsiaTheme="minorEastAsia"/>
                <w:sz w:val="20"/>
                <w:szCs w:val="20"/>
              </w:rPr>
            </w:pPr>
          </w:p>
        </w:tc>
      </w:tr>
      <w:tr w14:paraId="637A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DC757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4DF238AE">
            <w:pPr>
              <w:rPr>
                <w:rFonts w:asciiTheme="minorEastAsia" w:hAnsiTheme="minorEastAsia" w:eastAsiaTheme="minorEastAsia"/>
                <w:sz w:val="20"/>
                <w:szCs w:val="20"/>
              </w:rPr>
            </w:pPr>
            <w:r>
              <w:rPr>
                <w:rFonts w:hint="eastAsia" w:asciiTheme="minorEastAsia" w:hAnsiTheme="minorEastAsia" w:eastAsiaTheme="minorEastAsia"/>
                <w:sz w:val="20"/>
                <w:szCs w:val="20"/>
              </w:rPr>
              <w:t>玻璃隔墙分项工程质量验收记录</w:t>
            </w:r>
          </w:p>
        </w:tc>
        <w:tc>
          <w:tcPr>
            <w:tcW w:w="363" w:type="pct"/>
            <w:shd w:val="clear" w:color="auto" w:fill="auto"/>
            <w:vAlign w:val="center"/>
          </w:tcPr>
          <w:p w14:paraId="672FC3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CF0BEB">
            <w:pPr>
              <w:jc w:val="center"/>
              <w:rPr>
                <w:rFonts w:asciiTheme="minorEastAsia" w:hAnsiTheme="minorEastAsia" w:eastAsiaTheme="minorEastAsia"/>
                <w:sz w:val="20"/>
                <w:szCs w:val="20"/>
              </w:rPr>
            </w:pPr>
          </w:p>
        </w:tc>
        <w:tc>
          <w:tcPr>
            <w:tcW w:w="363" w:type="pct"/>
            <w:shd w:val="clear" w:color="auto" w:fill="auto"/>
            <w:vAlign w:val="center"/>
          </w:tcPr>
          <w:p w14:paraId="003D5A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734E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99D886B">
            <w:pPr>
              <w:jc w:val="center"/>
              <w:rPr>
                <w:rFonts w:asciiTheme="minorEastAsia" w:hAnsiTheme="minorEastAsia" w:eastAsiaTheme="minorEastAsia"/>
                <w:sz w:val="20"/>
                <w:szCs w:val="20"/>
              </w:rPr>
            </w:pPr>
          </w:p>
        </w:tc>
      </w:tr>
      <w:tr w14:paraId="4274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0ACCE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4B738DD6">
            <w:pPr>
              <w:rPr>
                <w:rFonts w:asciiTheme="minorEastAsia" w:hAnsiTheme="minorEastAsia" w:eastAsiaTheme="minorEastAsia"/>
                <w:sz w:val="20"/>
                <w:szCs w:val="20"/>
              </w:rPr>
            </w:pPr>
            <w:r>
              <w:rPr>
                <w:rFonts w:hint="eastAsia" w:asciiTheme="minorEastAsia" w:hAnsiTheme="minorEastAsia" w:eastAsiaTheme="minorEastAsia"/>
                <w:sz w:val="20"/>
                <w:szCs w:val="20"/>
              </w:rPr>
              <w:t>玻璃隔墙检验批质量验收记录</w:t>
            </w:r>
          </w:p>
        </w:tc>
        <w:tc>
          <w:tcPr>
            <w:tcW w:w="363" w:type="pct"/>
            <w:shd w:val="clear" w:color="auto" w:fill="auto"/>
            <w:vAlign w:val="center"/>
          </w:tcPr>
          <w:p w14:paraId="76A0E2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B4D3FF">
            <w:pPr>
              <w:jc w:val="center"/>
              <w:rPr>
                <w:rFonts w:asciiTheme="minorEastAsia" w:hAnsiTheme="minorEastAsia" w:eastAsiaTheme="minorEastAsia"/>
                <w:sz w:val="20"/>
                <w:szCs w:val="20"/>
              </w:rPr>
            </w:pPr>
          </w:p>
        </w:tc>
        <w:tc>
          <w:tcPr>
            <w:tcW w:w="363" w:type="pct"/>
            <w:shd w:val="clear" w:color="auto" w:fill="auto"/>
            <w:vAlign w:val="center"/>
          </w:tcPr>
          <w:p w14:paraId="0ACC5D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31B5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C5A72B5">
            <w:pPr>
              <w:jc w:val="center"/>
              <w:rPr>
                <w:rFonts w:asciiTheme="minorEastAsia" w:hAnsiTheme="minorEastAsia" w:eastAsiaTheme="minorEastAsia"/>
                <w:sz w:val="20"/>
                <w:szCs w:val="20"/>
              </w:rPr>
            </w:pPr>
          </w:p>
        </w:tc>
      </w:tr>
      <w:tr w14:paraId="66B7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2053E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TJ4.3.4</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46743FB3">
            <w:pPr>
              <w:rPr>
                <w:rFonts w:asciiTheme="minorEastAsia" w:hAnsiTheme="minorEastAsia" w:eastAsiaTheme="minorEastAsia"/>
                <w:sz w:val="20"/>
                <w:szCs w:val="20"/>
              </w:rPr>
            </w:pPr>
            <w:r>
              <w:rPr>
                <w:rFonts w:hint="eastAsia" w:asciiTheme="minorEastAsia" w:hAnsiTheme="minorEastAsia" w:eastAsiaTheme="minorEastAsia"/>
                <w:sz w:val="20"/>
                <w:szCs w:val="20"/>
              </w:rPr>
              <w:t>饰面板子分部工程质量验收记录</w:t>
            </w:r>
          </w:p>
        </w:tc>
        <w:tc>
          <w:tcPr>
            <w:tcW w:w="363" w:type="pct"/>
            <w:shd w:val="clear" w:color="auto" w:fill="auto"/>
            <w:vAlign w:val="center"/>
          </w:tcPr>
          <w:p w14:paraId="2A3691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75A16DD">
            <w:pPr>
              <w:jc w:val="center"/>
              <w:rPr>
                <w:rFonts w:asciiTheme="minorEastAsia" w:hAnsiTheme="minorEastAsia" w:eastAsiaTheme="minorEastAsia"/>
                <w:sz w:val="20"/>
                <w:szCs w:val="20"/>
              </w:rPr>
            </w:pPr>
          </w:p>
        </w:tc>
        <w:tc>
          <w:tcPr>
            <w:tcW w:w="363" w:type="pct"/>
            <w:shd w:val="clear" w:color="auto" w:fill="auto"/>
            <w:vAlign w:val="center"/>
          </w:tcPr>
          <w:p w14:paraId="3E54A9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7A3DD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C562B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7B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7DF32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50</w:t>
            </w:r>
          </w:p>
        </w:tc>
        <w:tc>
          <w:tcPr>
            <w:tcW w:w="2284" w:type="pct"/>
            <w:shd w:val="clear" w:color="auto" w:fill="auto"/>
            <w:vAlign w:val="center"/>
          </w:tcPr>
          <w:p w14:paraId="6C99E083">
            <w:pPr>
              <w:rPr>
                <w:rFonts w:asciiTheme="minorEastAsia" w:hAnsiTheme="minorEastAsia" w:eastAsiaTheme="minorEastAsia"/>
                <w:sz w:val="20"/>
                <w:szCs w:val="20"/>
              </w:rPr>
            </w:pPr>
            <w:r>
              <w:rPr>
                <w:rFonts w:hint="eastAsia" w:asciiTheme="minorEastAsia" w:hAnsiTheme="minorEastAsia" w:eastAsiaTheme="minorEastAsia"/>
                <w:sz w:val="20"/>
                <w:szCs w:val="20"/>
              </w:rPr>
              <w:t>石板安装分项工程质量验收记录</w:t>
            </w:r>
          </w:p>
        </w:tc>
        <w:tc>
          <w:tcPr>
            <w:tcW w:w="363" w:type="pct"/>
            <w:shd w:val="clear" w:color="auto" w:fill="auto"/>
            <w:vAlign w:val="center"/>
          </w:tcPr>
          <w:p w14:paraId="30174F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86A530">
            <w:pPr>
              <w:jc w:val="center"/>
              <w:rPr>
                <w:rFonts w:asciiTheme="minorEastAsia" w:hAnsiTheme="minorEastAsia" w:eastAsiaTheme="minorEastAsia"/>
                <w:sz w:val="20"/>
                <w:szCs w:val="20"/>
              </w:rPr>
            </w:pPr>
          </w:p>
        </w:tc>
        <w:tc>
          <w:tcPr>
            <w:tcW w:w="363" w:type="pct"/>
            <w:shd w:val="clear" w:color="auto" w:fill="auto"/>
            <w:vAlign w:val="center"/>
          </w:tcPr>
          <w:p w14:paraId="4B35C5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6E7E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89E529">
            <w:pPr>
              <w:jc w:val="center"/>
              <w:rPr>
                <w:rFonts w:asciiTheme="minorEastAsia" w:hAnsiTheme="minorEastAsia" w:eastAsiaTheme="minorEastAsia"/>
                <w:sz w:val="20"/>
                <w:szCs w:val="20"/>
              </w:rPr>
            </w:pPr>
          </w:p>
        </w:tc>
      </w:tr>
      <w:tr w14:paraId="473C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1B06E4">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51</w:t>
            </w:r>
          </w:p>
        </w:tc>
        <w:tc>
          <w:tcPr>
            <w:tcW w:w="2284" w:type="pct"/>
            <w:shd w:val="clear" w:color="auto" w:fill="auto"/>
            <w:vAlign w:val="center"/>
          </w:tcPr>
          <w:p w14:paraId="134B7C5B">
            <w:pPr>
              <w:rPr>
                <w:rFonts w:asciiTheme="minorEastAsia" w:hAnsiTheme="minorEastAsia" w:eastAsiaTheme="minorEastAsia"/>
                <w:sz w:val="20"/>
                <w:szCs w:val="20"/>
              </w:rPr>
            </w:pPr>
            <w:r>
              <w:rPr>
                <w:rFonts w:hint="eastAsia" w:asciiTheme="minorEastAsia" w:hAnsiTheme="minorEastAsia" w:eastAsiaTheme="minorEastAsia"/>
                <w:sz w:val="20"/>
                <w:szCs w:val="20"/>
              </w:rPr>
              <w:t>石板安装检验批质量验收记录</w:t>
            </w:r>
          </w:p>
        </w:tc>
        <w:tc>
          <w:tcPr>
            <w:tcW w:w="363" w:type="pct"/>
            <w:shd w:val="clear" w:color="auto" w:fill="auto"/>
            <w:vAlign w:val="center"/>
          </w:tcPr>
          <w:p w14:paraId="263A90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C9EED13">
            <w:pPr>
              <w:jc w:val="center"/>
              <w:rPr>
                <w:rFonts w:asciiTheme="minorEastAsia" w:hAnsiTheme="minorEastAsia" w:eastAsiaTheme="minorEastAsia"/>
                <w:sz w:val="20"/>
                <w:szCs w:val="20"/>
              </w:rPr>
            </w:pPr>
          </w:p>
        </w:tc>
        <w:tc>
          <w:tcPr>
            <w:tcW w:w="363" w:type="pct"/>
            <w:shd w:val="clear" w:color="auto" w:fill="auto"/>
            <w:vAlign w:val="center"/>
          </w:tcPr>
          <w:p w14:paraId="71099E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DEF70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50D25C8">
            <w:pPr>
              <w:jc w:val="center"/>
              <w:rPr>
                <w:rFonts w:asciiTheme="minorEastAsia" w:hAnsiTheme="minorEastAsia" w:eastAsiaTheme="minorEastAsia"/>
                <w:sz w:val="20"/>
                <w:szCs w:val="20"/>
              </w:rPr>
            </w:pPr>
          </w:p>
        </w:tc>
      </w:tr>
      <w:tr w14:paraId="628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5B41BF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2CBC25BF">
            <w:pPr>
              <w:rPr>
                <w:rFonts w:asciiTheme="minorEastAsia" w:hAnsiTheme="minorEastAsia" w:eastAsiaTheme="minorEastAsia"/>
                <w:sz w:val="20"/>
                <w:szCs w:val="20"/>
              </w:rPr>
            </w:pPr>
            <w:r>
              <w:rPr>
                <w:rFonts w:hint="eastAsia" w:asciiTheme="minorEastAsia" w:hAnsiTheme="minorEastAsia" w:eastAsiaTheme="minorEastAsia"/>
                <w:sz w:val="20"/>
                <w:szCs w:val="20"/>
              </w:rPr>
              <w:t>陶瓷板安装分项工程质量验收记录</w:t>
            </w:r>
          </w:p>
        </w:tc>
        <w:tc>
          <w:tcPr>
            <w:tcW w:w="363" w:type="pct"/>
            <w:shd w:val="clear" w:color="auto" w:fill="auto"/>
            <w:vAlign w:val="center"/>
          </w:tcPr>
          <w:p w14:paraId="15D8BC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3D58D0">
            <w:pPr>
              <w:jc w:val="center"/>
              <w:rPr>
                <w:rFonts w:asciiTheme="minorEastAsia" w:hAnsiTheme="minorEastAsia" w:eastAsiaTheme="minorEastAsia"/>
                <w:sz w:val="20"/>
                <w:szCs w:val="20"/>
              </w:rPr>
            </w:pPr>
          </w:p>
        </w:tc>
        <w:tc>
          <w:tcPr>
            <w:tcW w:w="363" w:type="pct"/>
            <w:shd w:val="clear" w:color="auto" w:fill="auto"/>
            <w:vAlign w:val="center"/>
          </w:tcPr>
          <w:p w14:paraId="5B7E0E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13042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F0C063">
            <w:pPr>
              <w:jc w:val="center"/>
              <w:rPr>
                <w:rFonts w:asciiTheme="minorEastAsia" w:hAnsiTheme="minorEastAsia" w:eastAsiaTheme="minorEastAsia"/>
                <w:sz w:val="20"/>
                <w:szCs w:val="20"/>
              </w:rPr>
            </w:pPr>
          </w:p>
        </w:tc>
      </w:tr>
      <w:tr w14:paraId="06D5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056E9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23524140">
            <w:pPr>
              <w:rPr>
                <w:rFonts w:asciiTheme="minorEastAsia" w:hAnsiTheme="minorEastAsia" w:eastAsiaTheme="minorEastAsia"/>
                <w:sz w:val="20"/>
                <w:szCs w:val="20"/>
              </w:rPr>
            </w:pPr>
            <w:r>
              <w:rPr>
                <w:rFonts w:hint="eastAsia" w:asciiTheme="minorEastAsia" w:hAnsiTheme="minorEastAsia" w:eastAsiaTheme="minorEastAsia"/>
                <w:sz w:val="20"/>
                <w:szCs w:val="20"/>
              </w:rPr>
              <w:t>陶瓷板安装检验批质量验收记录</w:t>
            </w:r>
          </w:p>
        </w:tc>
        <w:tc>
          <w:tcPr>
            <w:tcW w:w="363" w:type="pct"/>
            <w:shd w:val="clear" w:color="auto" w:fill="auto"/>
            <w:vAlign w:val="center"/>
          </w:tcPr>
          <w:p w14:paraId="7015ED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7600D61">
            <w:pPr>
              <w:jc w:val="center"/>
              <w:rPr>
                <w:rFonts w:asciiTheme="minorEastAsia" w:hAnsiTheme="minorEastAsia" w:eastAsiaTheme="minorEastAsia"/>
                <w:sz w:val="20"/>
                <w:szCs w:val="20"/>
              </w:rPr>
            </w:pPr>
          </w:p>
        </w:tc>
        <w:tc>
          <w:tcPr>
            <w:tcW w:w="363" w:type="pct"/>
            <w:shd w:val="clear" w:color="auto" w:fill="auto"/>
            <w:vAlign w:val="center"/>
          </w:tcPr>
          <w:p w14:paraId="05604E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B0319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883CD8">
            <w:pPr>
              <w:jc w:val="center"/>
              <w:rPr>
                <w:rFonts w:asciiTheme="minorEastAsia" w:hAnsiTheme="minorEastAsia" w:eastAsiaTheme="minorEastAsia"/>
                <w:sz w:val="20"/>
                <w:szCs w:val="20"/>
              </w:rPr>
            </w:pPr>
          </w:p>
        </w:tc>
      </w:tr>
      <w:tr w14:paraId="72E3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782F6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6E858689">
            <w:pPr>
              <w:rPr>
                <w:rFonts w:asciiTheme="minorEastAsia" w:hAnsiTheme="minorEastAsia" w:eastAsiaTheme="minorEastAsia"/>
                <w:sz w:val="20"/>
                <w:szCs w:val="20"/>
              </w:rPr>
            </w:pPr>
            <w:r>
              <w:rPr>
                <w:rFonts w:hint="eastAsia" w:asciiTheme="minorEastAsia" w:hAnsiTheme="minorEastAsia" w:eastAsiaTheme="minorEastAsia"/>
                <w:sz w:val="20"/>
                <w:szCs w:val="20"/>
              </w:rPr>
              <w:t>木板安装分项工程质量验收记录</w:t>
            </w:r>
          </w:p>
        </w:tc>
        <w:tc>
          <w:tcPr>
            <w:tcW w:w="363" w:type="pct"/>
            <w:shd w:val="clear" w:color="auto" w:fill="auto"/>
            <w:vAlign w:val="center"/>
          </w:tcPr>
          <w:p w14:paraId="3780CB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18B008F">
            <w:pPr>
              <w:jc w:val="center"/>
              <w:rPr>
                <w:rFonts w:asciiTheme="minorEastAsia" w:hAnsiTheme="minorEastAsia" w:eastAsiaTheme="minorEastAsia"/>
                <w:sz w:val="20"/>
                <w:szCs w:val="20"/>
              </w:rPr>
            </w:pPr>
          </w:p>
        </w:tc>
        <w:tc>
          <w:tcPr>
            <w:tcW w:w="363" w:type="pct"/>
            <w:shd w:val="clear" w:color="auto" w:fill="auto"/>
            <w:vAlign w:val="center"/>
          </w:tcPr>
          <w:p w14:paraId="0412D2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DC90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B8C49D">
            <w:pPr>
              <w:jc w:val="center"/>
              <w:rPr>
                <w:rFonts w:asciiTheme="minorEastAsia" w:hAnsiTheme="minorEastAsia" w:eastAsiaTheme="minorEastAsia"/>
                <w:sz w:val="20"/>
                <w:szCs w:val="20"/>
              </w:rPr>
            </w:pPr>
          </w:p>
        </w:tc>
      </w:tr>
      <w:tr w14:paraId="0801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74419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6316DF02">
            <w:pPr>
              <w:rPr>
                <w:rFonts w:asciiTheme="minorEastAsia" w:hAnsiTheme="minorEastAsia" w:eastAsiaTheme="minorEastAsia"/>
                <w:sz w:val="20"/>
                <w:szCs w:val="20"/>
              </w:rPr>
            </w:pPr>
            <w:r>
              <w:rPr>
                <w:rFonts w:hint="eastAsia" w:asciiTheme="minorEastAsia" w:hAnsiTheme="minorEastAsia" w:eastAsiaTheme="minorEastAsia"/>
                <w:sz w:val="20"/>
                <w:szCs w:val="20"/>
              </w:rPr>
              <w:t>木板安装检验批质量验收记录</w:t>
            </w:r>
          </w:p>
        </w:tc>
        <w:tc>
          <w:tcPr>
            <w:tcW w:w="363" w:type="pct"/>
            <w:shd w:val="clear" w:color="auto" w:fill="auto"/>
            <w:vAlign w:val="center"/>
          </w:tcPr>
          <w:p w14:paraId="46DEA9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D0D7BCC">
            <w:pPr>
              <w:jc w:val="center"/>
              <w:rPr>
                <w:rFonts w:asciiTheme="minorEastAsia" w:hAnsiTheme="minorEastAsia" w:eastAsiaTheme="minorEastAsia"/>
                <w:sz w:val="20"/>
                <w:szCs w:val="20"/>
              </w:rPr>
            </w:pPr>
          </w:p>
        </w:tc>
        <w:tc>
          <w:tcPr>
            <w:tcW w:w="363" w:type="pct"/>
            <w:shd w:val="clear" w:color="auto" w:fill="auto"/>
            <w:vAlign w:val="center"/>
          </w:tcPr>
          <w:p w14:paraId="00A483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615AB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937103">
            <w:pPr>
              <w:jc w:val="center"/>
              <w:rPr>
                <w:rFonts w:asciiTheme="minorEastAsia" w:hAnsiTheme="minorEastAsia" w:eastAsiaTheme="minorEastAsia"/>
                <w:sz w:val="20"/>
                <w:szCs w:val="20"/>
              </w:rPr>
            </w:pPr>
          </w:p>
        </w:tc>
      </w:tr>
      <w:tr w14:paraId="6FCC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04E5B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09DF54D5">
            <w:pPr>
              <w:rPr>
                <w:rFonts w:asciiTheme="minorEastAsia" w:hAnsiTheme="minorEastAsia" w:eastAsiaTheme="minorEastAsia"/>
                <w:sz w:val="20"/>
                <w:szCs w:val="20"/>
              </w:rPr>
            </w:pPr>
            <w:r>
              <w:rPr>
                <w:rFonts w:hint="eastAsia" w:asciiTheme="minorEastAsia" w:hAnsiTheme="minorEastAsia" w:eastAsiaTheme="minorEastAsia"/>
                <w:sz w:val="20"/>
                <w:szCs w:val="20"/>
              </w:rPr>
              <w:t>金属板安装分项工程质量验收记录</w:t>
            </w:r>
          </w:p>
        </w:tc>
        <w:tc>
          <w:tcPr>
            <w:tcW w:w="363" w:type="pct"/>
            <w:shd w:val="clear" w:color="auto" w:fill="auto"/>
            <w:vAlign w:val="center"/>
          </w:tcPr>
          <w:p w14:paraId="08141D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B15032">
            <w:pPr>
              <w:jc w:val="center"/>
              <w:rPr>
                <w:rFonts w:asciiTheme="minorEastAsia" w:hAnsiTheme="minorEastAsia" w:eastAsiaTheme="minorEastAsia"/>
                <w:sz w:val="20"/>
                <w:szCs w:val="20"/>
              </w:rPr>
            </w:pPr>
          </w:p>
        </w:tc>
        <w:tc>
          <w:tcPr>
            <w:tcW w:w="363" w:type="pct"/>
            <w:shd w:val="clear" w:color="auto" w:fill="auto"/>
            <w:vAlign w:val="center"/>
          </w:tcPr>
          <w:p w14:paraId="5152C6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87EE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75D8FA">
            <w:pPr>
              <w:jc w:val="center"/>
              <w:rPr>
                <w:rFonts w:asciiTheme="minorEastAsia" w:hAnsiTheme="minorEastAsia" w:eastAsiaTheme="minorEastAsia"/>
                <w:sz w:val="20"/>
                <w:szCs w:val="20"/>
              </w:rPr>
            </w:pPr>
          </w:p>
        </w:tc>
      </w:tr>
      <w:tr w14:paraId="5A80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8E5A36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61C6A4C8">
            <w:pPr>
              <w:rPr>
                <w:rFonts w:asciiTheme="minorEastAsia" w:hAnsiTheme="minorEastAsia" w:eastAsiaTheme="minorEastAsia"/>
                <w:sz w:val="20"/>
                <w:szCs w:val="20"/>
              </w:rPr>
            </w:pPr>
            <w:r>
              <w:rPr>
                <w:rFonts w:hint="eastAsia" w:asciiTheme="minorEastAsia" w:hAnsiTheme="minorEastAsia" w:eastAsiaTheme="minorEastAsia"/>
                <w:sz w:val="20"/>
                <w:szCs w:val="20"/>
              </w:rPr>
              <w:t>金属板安装检验批质量验收记录</w:t>
            </w:r>
          </w:p>
        </w:tc>
        <w:tc>
          <w:tcPr>
            <w:tcW w:w="363" w:type="pct"/>
            <w:shd w:val="clear" w:color="auto" w:fill="auto"/>
            <w:vAlign w:val="center"/>
          </w:tcPr>
          <w:p w14:paraId="2D1EDE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9B2D3E">
            <w:pPr>
              <w:jc w:val="center"/>
              <w:rPr>
                <w:rFonts w:asciiTheme="minorEastAsia" w:hAnsiTheme="minorEastAsia" w:eastAsiaTheme="minorEastAsia"/>
                <w:sz w:val="20"/>
                <w:szCs w:val="20"/>
              </w:rPr>
            </w:pPr>
          </w:p>
        </w:tc>
        <w:tc>
          <w:tcPr>
            <w:tcW w:w="363" w:type="pct"/>
            <w:shd w:val="clear" w:color="auto" w:fill="auto"/>
            <w:vAlign w:val="center"/>
          </w:tcPr>
          <w:p w14:paraId="21319D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62BB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84F766">
            <w:pPr>
              <w:jc w:val="center"/>
              <w:rPr>
                <w:rFonts w:asciiTheme="minorEastAsia" w:hAnsiTheme="minorEastAsia" w:eastAsiaTheme="minorEastAsia"/>
                <w:sz w:val="20"/>
                <w:szCs w:val="20"/>
              </w:rPr>
            </w:pPr>
          </w:p>
        </w:tc>
      </w:tr>
      <w:tr w14:paraId="5A9F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8751B3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51B1B9DB">
            <w:pPr>
              <w:rPr>
                <w:rFonts w:asciiTheme="minorEastAsia" w:hAnsiTheme="minorEastAsia" w:eastAsiaTheme="minorEastAsia"/>
                <w:sz w:val="20"/>
                <w:szCs w:val="20"/>
              </w:rPr>
            </w:pPr>
            <w:r>
              <w:rPr>
                <w:rFonts w:hint="eastAsia" w:asciiTheme="minorEastAsia" w:hAnsiTheme="minorEastAsia" w:eastAsiaTheme="minorEastAsia"/>
                <w:sz w:val="20"/>
                <w:szCs w:val="20"/>
              </w:rPr>
              <w:t>塑料板安装分项工程质量验收记录</w:t>
            </w:r>
          </w:p>
        </w:tc>
        <w:tc>
          <w:tcPr>
            <w:tcW w:w="363" w:type="pct"/>
            <w:shd w:val="clear" w:color="auto" w:fill="auto"/>
            <w:vAlign w:val="center"/>
          </w:tcPr>
          <w:p w14:paraId="493CCB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4855CA0">
            <w:pPr>
              <w:jc w:val="center"/>
              <w:rPr>
                <w:rFonts w:asciiTheme="minorEastAsia" w:hAnsiTheme="minorEastAsia" w:eastAsiaTheme="minorEastAsia"/>
                <w:sz w:val="20"/>
                <w:szCs w:val="20"/>
              </w:rPr>
            </w:pPr>
          </w:p>
        </w:tc>
        <w:tc>
          <w:tcPr>
            <w:tcW w:w="363" w:type="pct"/>
            <w:shd w:val="clear" w:color="auto" w:fill="auto"/>
            <w:vAlign w:val="center"/>
          </w:tcPr>
          <w:p w14:paraId="681603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4A6B3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A388326">
            <w:pPr>
              <w:jc w:val="center"/>
              <w:rPr>
                <w:rFonts w:asciiTheme="minorEastAsia" w:hAnsiTheme="minorEastAsia" w:eastAsiaTheme="minorEastAsia"/>
                <w:sz w:val="20"/>
                <w:szCs w:val="20"/>
              </w:rPr>
            </w:pPr>
          </w:p>
        </w:tc>
      </w:tr>
      <w:tr w14:paraId="0325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37A1FD">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TJ4.3.5</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4799E78C">
            <w:pPr>
              <w:rPr>
                <w:rFonts w:asciiTheme="minorEastAsia" w:hAnsiTheme="minorEastAsia" w:eastAsiaTheme="minorEastAsia"/>
                <w:sz w:val="20"/>
                <w:szCs w:val="20"/>
              </w:rPr>
            </w:pPr>
            <w:r>
              <w:rPr>
                <w:rFonts w:hint="eastAsia" w:asciiTheme="minorEastAsia" w:hAnsiTheme="minorEastAsia" w:eastAsiaTheme="minorEastAsia"/>
                <w:sz w:val="20"/>
                <w:szCs w:val="20"/>
              </w:rPr>
              <w:t>塑料板安装检验批质量验收记录</w:t>
            </w:r>
          </w:p>
        </w:tc>
        <w:tc>
          <w:tcPr>
            <w:tcW w:w="363" w:type="pct"/>
            <w:shd w:val="clear" w:color="auto" w:fill="auto"/>
            <w:vAlign w:val="center"/>
          </w:tcPr>
          <w:p w14:paraId="10754B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5A5325">
            <w:pPr>
              <w:jc w:val="center"/>
              <w:rPr>
                <w:rFonts w:asciiTheme="minorEastAsia" w:hAnsiTheme="minorEastAsia" w:eastAsiaTheme="minorEastAsia"/>
                <w:sz w:val="20"/>
                <w:szCs w:val="20"/>
              </w:rPr>
            </w:pPr>
          </w:p>
        </w:tc>
        <w:tc>
          <w:tcPr>
            <w:tcW w:w="363" w:type="pct"/>
            <w:shd w:val="clear" w:color="auto" w:fill="auto"/>
            <w:vAlign w:val="center"/>
          </w:tcPr>
          <w:p w14:paraId="19043E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37C2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A1C1A5C">
            <w:pPr>
              <w:jc w:val="center"/>
              <w:rPr>
                <w:rFonts w:asciiTheme="minorEastAsia" w:hAnsiTheme="minorEastAsia" w:eastAsiaTheme="minorEastAsia"/>
                <w:sz w:val="20"/>
                <w:szCs w:val="20"/>
              </w:rPr>
            </w:pPr>
          </w:p>
        </w:tc>
      </w:tr>
      <w:tr w14:paraId="1939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D3750F">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60</w:t>
            </w:r>
          </w:p>
        </w:tc>
        <w:tc>
          <w:tcPr>
            <w:tcW w:w="2284" w:type="pct"/>
            <w:shd w:val="clear" w:color="auto" w:fill="auto"/>
            <w:vAlign w:val="center"/>
          </w:tcPr>
          <w:p w14:paraId="5CC4A11B">
            <w:pPr>
              <w:rPr>
                <w:rFonts w:asciiTheme="minorEastAsia" w:hAnsiTheme="minorEastAsia" w:eastAsiaTheme="minorEastAsia"/>
                <w:sz w:val="20"/>
                <w:szCs w:val="20"/>
              </w:rPr>
            </w:pPr>
            <w:r>
              <w:rPr>
                <w:rFonts w:hint="eastAsia" w:asciiTheme="minorEastAsia" w:hAnsiTheme="minorEastAsia" w:eastAsiaTheme="minorEastAsia"/>
                <w:sz w:val="20"/>
                <w:szCs w:val="20"/>
              </w:rPr>
              <w:t>饰面砖子分部工程质量验收记录</w:t>
            </w:r>
          </w:p>
        </w:tc>
        <w:tc>
          <w:tcPr>
            <w:tcW w:w="363" w:type="pct"/>
            <w:shd w:val="clear" w:color="auto" w:fill="auto"/>
            <w:vAlign w:val="center"/>
          </w:tcPr>
          <w:p w14:paraId="15D964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1268E73">
            <w:pPr>
              <w:jc w:val="center"/>
              <w:rPr>
                <w:rFonts w:asciiTheme="minorEastAsia" w:hAnsiTheme="minorEastAsia" w:eastAsiaTheme="minorEastAsia"/>
                <w:sz w:val="20"/>
                <w:szCs w:val="20"/>
              </w:rPr>
            </w:pPr>
          </w:p>
        </w:tc>
        <w:tc>
          <w:tcPr>
            <w:tcW w:w="363" w:type="pct"/>
            <w:shd w:val="clear" w:color="auto" w:fill="auto"/>
            <w:vAlign w:val="center"/>
          </w:tcPr>
          <w:p w14:paraId="5C1325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2D568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595C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4D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27A13F">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61</w:t>
            </w:r>
          </w:p>
        </w:tc>
        <w:tc>
          <w:tcPr>
            <w:tcW w:w="2284" w:type="pct"/>
            <w:shd w:val="clear" w:color="auto" w:fill="auto"/>
            <w:vAlign w:val="center"/>
          </w:tcPr>
          <w:p w14:paraId="05D8C8A2">
            <w:pPr>
              <w:rPr>
                <w:rFonts w:asciiTheme="minorEastAsia" w:hAnsiTheme="minorEastAsia" w:eastAsiaTheme="minorEastAsia"/>
                <w:sz w:val="20"/>
                <w:szCs w:val="20"/>
              </w:rPr>
            </w:pPr>
            <w:r>
              <w:rPr>
                <w:rFonts w:hint="eastAsia" w:asciiTheme="minorEastAsia" w:hAnsiTheme="minorEastAsia" w:eastAsiaTheme="minorEastAsia"/>
                <w:sz w:val="20"/>
                <w:szCs w:val="20"/>
              </w:rPr>
              <w:t>外墙饰面砖粘贴分项工程质量验收记录</w:t>
            </w:r>
          </w:p>
        </w:tc>
        <w:tc>
          <w:tcPr>
            <w:tcW w:w="363" w:type="pct"/>
            <w:shd w:val="clear" w:color="auto" w:fill="auto"/>
            <w:vAlign w:val="center"/>
          </w:tcPr>
          <w:p w14:paraId="739C5C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2B38C9">
            <w:pPr>
              <w:jc w:val="center"/>
              <w:rPr>
                <w:rFonts w:asciiTheme="minorEastAsia" w:hAnsiTheme="minorEastAsia" w:eastAsiaTheme="minorEastAsia"/>
                <w:sz w:val="20"/>
                <w:szCs w:val="20"/>
              </w:rPr>
            </w:pPr>
          </w:p>
        </w:tc>
        <w:tc>
          <w:tcPr>
            <w:tcW w:w="363" w:type="pct"/>
            <w:shd w:val="clear" w:color="auto" w:fill="auto"/>
            <w:vAlign w:val="center"/>
          </w:tcPr>
          <w:p w14:paraId="63ACF5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142C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E6F308">
            <w:pPr>
              <w:jc w:val="center"/>
              <w:rPr>
                <w:rFonts w:asciiTheme="minorEastAsia" w:hAnsiTheme="minorEastAsia" w:eastAsiaTheme="minorEastAsia"/>
                <w:sz w:val="20"/>
                <w:szCs w:val="20"/>
              </w:rPr>
            </w:pPr>
          </w:p>
        </w:tc>
      </w:tr>
      <w:tr w14:paraId="102E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C19BF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5B4D9F7E">
            <w:pPr>
              <w:rPr>
                <w:rFonts w:asciiTheme="minorEastAsia" w:hAnsiTheme="minorEastAsia" w:eastAsiaTheme="minorEastAsia"/>
                <w:sz w:val="20"/>
                <w:szCs w:val="20"/>
              </w:rPr>
            </w:pPr>
            <w:r>
              <w:rPr>
                <w:rFonts w:hint="eastAsia" w:asciiTheme="minorEastAsia" w:hAnsiTheme="minorEastAsia" w:eastAsiaTheme="minorEastAsia"/>
                <w:sz w:val="20"/>
                <w:szCs w:val="20"/>
              </w:rPr>
              <w:t>外墙饰面砖粘贴检验批质量验收记录</w:t>
            </w:r>
          </w:p>
        </w:tc>
        <w:tc>
          <w:tcPr>
            <w:tcW w:w="363" w:type="pct"/>
            <w:shd w:val="clear" w:color="auto" w:fill="auto"/>
            <w:vAlign w:val="center"/>
          </w:tcPr>
          <w:p w14:paraId="4FFE80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A09836">
            <w:pPr>
              <w:jc w:val="center"/>
              <w:rPr>
                <w:rFonts w:asciiTheme="minorEastAsia" w:hAnsiTheme="minorEastAsia" w:eastAsiaTheme="minorEastAsia"/>
                <w:sz w:val="20"/>
                <w:szCs w:val="20"/>
              </w:rPr>
            </w:pPr>
          </w:p>
        </w:tc>
        <w:tc>
          <w:tcPr>
            <w:tcW w:w="363" w:type="pct"/>
            <w:shd w:val="clear" w:color="auto" w:fill="auto"/>
            <w:vAlign w:val="center"/>
          </w:tcPr>
          <w:p w14:paraId="4ACE32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ACD7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D7D5A80">
            <w:pPr>
              <w:jc w:val="center"/>
              <w:rPr>
                <w:rFonts w:asciiTheme="minorEastAsia" w:hAnsiTheme="minorEastAsia" w:eastAsiaTheme="minorEastAsia"/>
                <w:sz w:val="20"/>
                <w:szCs w:val="20"/>
              </w:rPr>
            </w:pPr>
          </w:p>
        </w:tc>
      </w:tr>
      <w:tr w14:paraId="3F86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BC5A8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797D0306">
            <w:pPr>
              <w:rPr>
                <w:rFonts w:asciiTheme="minorEastAsia" w:hAnsiTheme="minorEastAsia" w:eastAsiaTheme="minorEastAsia"/>
                <w:sz w:val="20"/>
                <w:szCs w:val="20"/>
              </w:rPr>
            </w:pPr>
            <w:r>
              <w:rPr>
                <w:rFonts w:hint="eastAsia" w:asciiTheme="minorEastAsia" w:hAnsiTheme="minorEastAsia" w:eastAsiaTheme="minorEastAsia"/>
                <w:sz w:val="20"/>
                <w:szCs w:val="20"/>
              </w:rPr>
              <w:t>内墙饰面砖粘贴分项工程质量验收记录</w:t>
            </w:r>
          </w:p>
        </w:tc>
        <w:tc>
          <w:tcPr>
            <w:tcW w:w="363" w:type="pct"/>
            <w:shd w:val="clear" w:color="auto" w:fill="auto"/>
            <w:vAlign w:val="center"/>
          </w:tcPr>
          <w:p w14:paraId="4CF09A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E20398F">
            <w:pPr>
              <w:jc w:val="center"/>
              <w:rPr>
                <w:rFonts w:asciiTheme="minorEastAsia" w:hAnsiTheme="minorEastAsia" w:eastAsiaTheme="minorEastAsia"/>
                <w:sz w:val="20"/>
                <w:szCs w:val="20"/>
              </w:rPr>
            </w:pPr>
          </w:p>
        </w:tc>
        <w:tc>
          <w:tcPr>
            <w:tcW w:w="363" w:type="pct"/>
            <w:shd w:val="clear" w:color="auto" w:fill="auto"/>
            <w:vAlign w:val="center"/>
          </w:tcPr>
          <w:p w14:paraId="42E8FB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D0A9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B74FBC9">
            <w:pPr>
              <w:jc w:val="center"/>
              <w:rPr>
                <w:rFonts w:asciiTheme="minorEastAsia" w:hAnsiTheme="minorEastAsia" w:eastAsiaTheme="minorEastAsia"/>
                <w:sz w:val="20"/>
                <w:szCs w:val="20"/>
              </w:rPr>
            </w:pPr>
          </w:p>
        </w:tc>
      </w:tr>
      <w:tr w14:paraId="3813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1BBD3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7C41B7CE">
            <w:pPr>
              <w:rPr>
                <w:rFonts w:asciiTheme="minorEastAsia" w:hAnsiTheme="minorEastAsia" w:eastAsiaTheme="minorEastAsia"/>
                <w:sz w:val="20"/>
                <w:szCs w:val="20"/>
              </w:rPr>
            </w:pPr>
            <w:r>
              <w:rPr>
                <w:rFonts w:hint="eastAsia" w:asciiTheme="minorEastAsia" w:hAnsiTheme="minorEastAsia" w:eastAsiaTheme="minorEastAsia"/>
                <w:sz w:val="20"/>
                <w:szCs w:val="20"/>
              </w:rPr>
              <w:t>内墙饰面砖粘贴检验批质量验收记录</w:t>
            </w:r>
          </w:p>
        </w:tc>
        <w:tc>
          <w:tcPr>
            <w:tcW w:w="363" w:type="pct"/>
            <w:shd w:val="clear" w:color="auto" w:fill="auto"/>
            <w:vAlign w:val="center"/>
          </w:tcPr>
          <w:p w14:paraId="45D6C7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2820B9">
            <w:pPr>
              <w:jc w:val="center"/>
              <w:rPr>
                <w:rFonts w:asciiTheme="minorEastAsia" w:hAnsiTheme="minorEastAsia" w:eastAsiaTheme="minorEastAsia"/>
                <w:sz w:val="20"/>
                <w:szCs w:val="20"/>
              </w:rPr>
            </w:pPr>
          </w:p>
        </w:tc>
        <w:tc>
          <w:tcPr>
            <w:tcW w:w="363" w:type="pct"/>
            <w:shd w:val="clear" w:color="auto" w:fill="auto"/>
            <w:vAlign w:val="center"/>
          </w:tcPr>
          <w:p w14:paraId="05DEA6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89175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8BDDA84">
            <w:pPr>
              <w:jc w:val="center"/>
              <w:rPr>
                <w:rFonts w:asciiTheme="minorEastAsia" w:hAnsiTheme="minorEastAsia" w:eastAsiaTheme="minorEastAsia"/>
                <w:sz w:val="20"/>
                <w:szCs w:val="20"/>
              </w:rPr>
            </w:pPr>
          </w:p>
        </w:tc>
      </w:tr>
      <w:tr w14:paraId="549B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B381367">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240B541C">
            <w:pPr>
              <w:rPr>
                <w:rFonts w:asciiTheme="minorEastAsia" w:hAnsiTheme="minorEastAsia" w:eastAsiaTheme="minorEastAsia"/>
                <w:sz w:val="20"/>
                <w:szCs w:val="20"/>
              </w:rPr>
            </w:pPr>
            <w:r>
              <w:rPr>
                <w:rFonts w:hint="eastAsia" w:asciiTheme="minorEastAsia" w:hAnsiTheme="minorEastAsia" w:eastAsiaTheme="minorEastAsia"/>
                <w:sz w:val="20"/>
                <w:szCs w:val="20"/>
              </w:rPr>
              <w:t>涂饰子分部工程质量验收记录</w:t>
            </w:r>
          </w:p>
        </w:tc>
        <w:tc>
          <w:tcPr>
            <w:tcW w:w="363" w:type="pct"/>
            <w:shd w:val="clear" w:color="auto" w:fill="auto"/>
            <w:vAlign w:val="center"/>
          </w:tcPr>
          <w:p w14:paraId="43472A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F8A4D7">
            <w:pPr>
              <w:jc w:val="center"/>
              <w:rPr>
                <w:rFonts w:asciiTheme="minorEastAsia" w:hAnsiTheme="minorEastAsia" w:eastAsiaTheme="minorEastAsia"/>
                <w:sz w:val="20"/>
                <w:szCs w:val="20"/>
              </w:rPr>
            </w:pPr>
          </w:p>
        </w:tc>
        <w:tc>
          <w:tcPr>
            <w:tcW w:w="363" w:type="pct"/>
            <w:shd w:val="clear" w:color="auto" w:fill="auto"/>
            <w:vAlign w:val="center"/>
          </w:tcPr>
          <w:p w14:paraId="093E9C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95766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247B1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9AF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EDF5F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2CAAF16A">
            <w:pPr>
              <w:rPr>
                <w:rFonts w:asciiTheme="minorEastAsia" w:hAnsiTheme="minorEastAsia" w:eastAsiaTheme="minorEastAsia"/>
                <w:sz w:val="20"/>
                <w:szCs w:val="20"/>
              </w:rPr>
            </w:pPr>
            <w:r>
              <w:rPr>
                <w:rFonts w:hint="eastAsia" w:asciiTheme="minorEastAsia" w:hAnsiTheme="minorEastAsia" w:eastAsiaTheme="minorEastAsia"/>
                <w:sz w:val="20"/>
                <w:szCs w:val="20"/>
              </w:rPr>
              <w:t>水性涂料涂饰分项工程质量验收记录</w:t>
            </w:r>
          </w:p>
        </w:tc>
        <w:tc>
          <w:tcPr>
            <w:tcW w:w="363" w:type="pct"/>
            <w:shd w:val="clear" w:color="auto" w:fill="auto"/>
            <w:vAlign w:val="center"/>
          </w:tcPr>
          <w:p w14:paraId="40B061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89CA80E">
            <w:pPr>
              <w:jc w:val="center"/>
              <w:rPr>
                <w:rFonts w:asciiTheme="minorEastAsia" w:hAnsiTheme="minorEastAsia" w:eastAsiaTheme="minorEastAsia"/>
                <w:sz w:val="20"/>
                <w:szCs w:val="20"/>
              </w:rPr>
            </w:pPr>
          </w:p>
        </w:tc>
        <w:tc>
          <w:tcPr>
            <w:tcW w:w="363" w:type="pct"/>
            <w:shd w:val="clear" w:color="auto" w:fill="auto"/>
            <w:vAlign w:val="center"/>
          </w:tcPr>
          <w:p w14:paraId="740B53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A050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92E44D">
            <w:pPr>
              <w:jc w:val="center"/>
              <w:rPr>
                <w:rFonts w:asciiTheme="minorEastAsia" w:hAnsiTheme="minorEastAsia" w:eastAsiaTheme="minorEastAsia"/>
                <w:sz w:val="20"/>
                <w:szCs w:val="20"/>
              </w:rPr>
            </w:pPr>
          </w:p>
        </w:tc>
      </w:tr>
      <w:tr w14:paraId="1F13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506D4B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2BF83012">
            <w:pPr>
              <w:rPr>
                <w:rFonts w:asciiTheme="minorEastAsia" w:hAnsiTheme="minorEastAsia" w:eastAsiaTheme="minorEastAsia"/>
                <w:sz w:val="20"/>
                <w:szCs w:val="20"/>
              </w:rPr>
            </w:pPr>
            <w:r>
              <w:rPr>
                <w:rFonts w:hint="eastAsia" w:asciiTheme="minorEastAsia" w:hAnsiTheme="minorEastAsia" w:eastAsiaTheme="minorEastAsia"/>
                <w:sz w:val="20"/>
                <w:szCs w:val="20"/>
              </w:rPr>
              <w:t>水性涂料涂饰检验批质量验收记录</w:t>
            </w:r>
          </w:p>
        </w:tc>
        <w:tc>
          <w:tcPr>
            <w:tcW w:w="363" w:type="pct"/>
            <w:shd w:val="clear" w:color="auto" w:fill="auto"/>
            <w:vAlign w:val="center"/>
          </w:tcPr>
          <w:p w14:paraId="5B9FF3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8011158">
            <w:pPr>
              <w:jc w:val="center"/>
              <w:rPr>
                <w:rFonts w:asciiTheme="minorEastAsia" w:hAnsiTheme="minorEastAsia" w:eastAsiaTheme="minorEastAsia"/>
                <w:sz w:val="20"/>
                <w:szCs w:val="20"/>
              </w:rPr>
            </w:pPr>
          </w:p>
        </w:tc>
        <w:tc>
          <w:tcPr>
            <w:tcW w:w="363" w:type="pct"/>
            <w:shd w:val="clear" w:color="auto" w:fill="auto"/>
            <w:vAlign w:val="center"/>
          </w:tcPr>
          <w:p w14:paraId="64AA5A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EF7E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9991D44">
            <w:pPr>
              <w:jc w:val="center"/>
              <w:rPr>
                <w:rFonts w:asciiTheme="minorEastAsia" w:hAnsiTheme="minorEastAsia" w:eastAsiaTheme="minorEastAsia"/>
                <w:sz w:val="20"/>
                <w:szCs w:val="20"/>
              </w:rPr>
            </w:pPr>
          </w:p>
        </w:tc>
      </w:tr>
      <w:tr w14:paraId="0679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A3B89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418D8929">
            <w:pPr>
              <w:rPr>
                <w:rFonts w:asciiTheme="minorEastAsia" w:hAnsiTheme="minorEastAsia" w:eastAsiaTheme="minorEastAsia"/>
                <w:sz w:val="20"/>
                <w:szCs w:val="20"/>
              </w:rPr>
            </w:pPr>
            <w:r>
              <w:rPr>
                <w:rFonts w:hint="eastAsia" w:asciiTheme="minorEastAsia" w:hAnsiTheme="minorEastAsia" w:eastAsiaTheme="minorEastAsia"/>
                <w:sz w:val="20"/>
                <w:szCs w:val="20"/>
              </w:rPr>
              <w:t>溶剂型涂料涂饰分项工程质量验收记录</w:t>
            </w:r>
          </w:p>
        </w:tc>
        <w:tc>
          <w:tcPr>
            <w:tcW w:w="363" w:type="pct"/>
            <w:shd w:val="clear" w:color="auto" w:fill="auto"/>
            <w:vAlign w:val="center"/>
          </w:tcPr>
          <w:p w14:paraId="2A1067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F612BE">
            <w:pPr>
              <w:jc w:val="center"/>
              <w:rPr>
                <w:rFonts w:asciiTheme="minorEastAsia" w:hAnsiTheme="minorEastAsia" w:eastAsiaTheme="minorEastAsia"/>
                <w:sz w:val="20"/>
                <w:szCs w:val="20"/>
              </w:rPr>
            </w:pPr>
          </w:p>
        </w:tc>
        <w:tc>
          <w:tcPr>
            <w:tcW w:w="363" w:type="pct"/>
            <w:shd w:val="clear" w:color="auto" w:fill="auto"/>
            <w:vAlign w:val="center"/>
          </w:tcPr>
          <w:p w14:paraId="59638E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9DA3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4A24A03">
            <w:pPr>
              <w:jc w:val="center"/>
              <w:rPr>
                <w:rFonts w:asciiTheme="minorEastAsia" w:hAnsiTheme="minorEastAsia" w:eastAsiaTheme="minorEastAsia"/>
                <w:sz w:val="20"/>
                <w:szCs w:val="20"/>
              </w:rPr>
            </w:pPr>
          </w:p>
        </w:tc>
      </w:tr>
      <w:tr w14:paraId="46E9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2C59ED">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TJ4.3.6</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67177CFD">
            <w:pPr>
              <w:rPr>
                <w:rFonts w:asciiTheme="minorEastAsia" w:hAnsiTheme="minorEastAsia" w:eastAsiaTheme="minorEastAsia"/>
                <w:sz w:val="20"/>
                <w:szCs w:val="20"/>
              </w:rPr>
            </w:pPr>
            <w:r>
              <w:rPr>
                <w:rFonts w:hint="eastAsia" w:asciiTheme="minorEastAsia" w:hAnsiTheme="minorEastAsia" w:eastAsiaTheme="minorEastAsia"/>
                <w:sz w:val="20"/>
                <w:szCs w:val="20"/>
              </w:rPr>
              <w:t>溶剂型涂料涂饰检验批质量验收记录</w:t>
            </w:r>
          </w:p>
        </w:tc>
        <w:tc>
          <w:tcPr>
            <w:tcW w:w="363" w:type="pct"/>
            <w:shd w:val="clear" w:color="auto" w:fill="auto"/>
            <w:vAlign w:val="center"/>
          </w:tcPr>
          <w:p w14:paraId="557397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CC0A31">
            <w:pPr>
              <w:jc w:val="center"/>
              <w:rPr>
                <w:rFonts w:asciiTheme="minorEastAsia" w:hAnsiTheme="minorEastAsia" w:eastAsiaTheme="minorEastAsia"/>
                <w:sz w:val="20"/>
                <w:szCs w:val="20"/>
              </w:rPr>
            </w:pPr>
          </w:p>
        </w:tc>
        <w:tc>
          <w:tcPr>
            <w:tcW w:w="363" w:type="pct"/>
            <w:shd w:val="clear" w:color="auto" w:fill="auto"/>
            <w:vAlign w:val="center"/>
          </w:tcPr>
          <w:p w14:paraId="7DE43C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14C7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CFD287">
            <w:pPr>
              <w:jc w:val="center"/>
              <w:rPr>
                <w:rFonts w:asciiTheme="minorEastAsia" w:hAnsiTheme="minorEastAsia" w:eastAsiaTheme="minorEastAsia"/>
                <w:sz w:val="20"/>
                <w:szCs w:val="20"/>
              </w:rPr>
            </w:pPr>
          </w:p>
        </w:tc>
      </w:tr>
      <w:tr w14:paraId="301C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BCB65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70</w:t>
            </w:r>
          </w:p>
        </w:tc>
        <w:tc>
          <w:tcPr>
            <w:tcW w:w="2284" w:type="pct"/>
            <w:shd w:val="clear" w:color="auto" w:fill="auto"/>
            <w:vAlign w:val="center"/>
          </w:tcPr>
          <w:p w14:paraId="037C0078">
            <w:pPr>
              <w:rPr>
                <w:rFonts w:asciiTheme="minorEastAsia" w:hAnsiTheme="minorEastAsia" w:eastAsiaTheme="minorEastAsia"/>
                <w:sz w:val="20"/>
                <w:szCs w:val="20"/>
              </w:rPr>
            </w:pPr>
            <w:r>
              <w:rPr>
                <w:rFonts w:hint="eastAsia" w:asciiTheme="minorEastAsia" w:hAnsiTheme="minorEastAsia" w:eastAsiaTheme="minorEastAsia"/>
                <w:sz w:val="20"/>
                <w:szCs w:val="20"/>
              </w:rPr>
              <w:t>美术涂饰分项工程质量验收记录</w:t>
            </w:r>
          </w:p>
        </w:tc>
        <w:tc>
          <w:tcPr>
            <w:tcW w:w="363" w:type="pct"/>
            <w:shd w:val="clear" w:color="auto" w:fill="auto"/>
            <w:vAlign w:val="center"/>
          </w:tcPr>
          <w:p w14:paraId="25F5BF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F075EAC">
            <w:pPr>
              <w:jc w:val="center"/>
              <w:rPr>
                <w:rFonts w:asciiTheme="minorEastAsia" w:hAnsiTheme="minorEastAsia" w:eastAsiaTheme="minorEastAsia"/>
                <w:sz w:val="20"/>
                <w:szCs w:val="20"/>
              </w:rPr>
            </w:pPr>
          </w:p>
        </w:tc>
        <w:tc>
          <w:tcPr>
            <w:tcW w:w="363" w:type="pct"/>
            <w:shd w:val="clear" w:color="auto" w:fill="auto"/>
            <w:vAlign w:val="center"/>
          </w:tcPr>
          <w:p w14:paraId="6C0ED5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C6B59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0E7FF5">
            <w:pPr>
              <w:jc w:val="center"/>
              <w:rPr>
                <w:rFonts w:asciiTheme="minorEastAsia" w:hAnsiTheme="minorEastAsia" w:eastAsiaTheme="minorEastAsia"/>
                <w:sz w:val="20"/>
                <w:szCs w:val="20"/>
              </w:rPr>
            </w:pPr>
          </w:p>
        </w:tc>
      </w:tr>
      <w:tr w14:paraId="7E85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CD06967">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71</w:t>
            </w:r>
          </w:p>
        </w:tc>
        <w:tc>
          <w:tcPr>
            <w:tcW w:w="2284" w:type="pct"/>
            <w:shd w:val="clear" w:color="auto" w:fill="auto"/>
            <w:vAlign w:val="center"/>
          </w:tcPr>
          <w:p w14:paraId="3455D671">
            <w:pPr>
              <w:rPr>
                <w:rFonts w:asciiTheme="minorEastAsia" w:hAnsiTheme="minorEastAsia" w:eastAsiaTheme="minorEastAsia"/>
                <w:sz w:val="20"/>
                <w:szCs w:val="20"/>
              </w:rPr>
            </w:pPr>
            <w:r>
              <w:rPr>
                <w:rFonts w:hint="eastAsia" w:asciiTheme="minorEastAsia" w:hAnsiTheme="minorEastAsia" w:eastAsiaTheme="minorEastAsia"/>
                <w:sz w:val="20"/>
                <w:szCs w:val="20"/>
              </w:rPr>
              <w:t>美术涂饰检验批质量验收记录</w:t>
            </w:r>
          </w:p>
        </w:tc>
        <w:tc>
          <w:tcPr>
            <w:tcW w:w="363" w:type="pct"/>
            <w:shd w:val="clear" w:color="auto" w:fill="auto"/>
            <w:vAlign w:val="center"/>
          </w:tcPr>
          <w:p w14:paraId="7C3483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D8424C">
            <w:pPr>
              <w:jc w:val="center"/>
              <w:rPr>
                <w:rFonts w:asciiTheme="minorEastAsia" w:hAnsiTheme="minorEastAsia" w:eastAsiaTheme="minorEastAsia"/>
                <w:sz w:val="20"/>
                <w:szCs w:val="20"/>
              </w:rPr>
            </w:pPr>
          </w:p>
        </w:tc>
        <w:tc>
          <w:tcPr>
            <w:tcW w:w="363" w:type="pct"/>
            <w:shd w:val="clear" w:color="auto" w:fill="auto"/>
            <w:vAlign w:val="center"/>
          </w:tcPr>
          <w:p w14:paraId="62B764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359B1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5BC7D78">
            <w:pPr>
              <w:jc w:val="center"/>
              <w:rPr>
                <w:rFonts w:asciiTheme="minorEastAsia" w:hAnsiTheme="minorEastAsia" w:eastAsiaTheme="minorEastAsia"/>
                <w:sz w:val="20"/>
                <w:szCs w:val="20"/>
              </w:rPr>
            </w:pPr>
          </w:p>
        </w:tc>
      </w:tr>
      <w:tr w14:paraId="37B7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88B14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72</w:t>
            </w:r>
          </w:p>
        </w:tc>
        <w:tc>
          <w:tcPr>
            <w:tcW w:w="2284" w:type="pct"/>
            <w:shd w:val="clear" w:color="auto" w:fill="auto"/>
            <w:vAlign w:val="center"/>
          </w:tcPr>
          <w:p w14:paraId="33A8689A">
            <w:pPr>
              <w:rPr>
                <w:rFonts w:asciiTheme="minorEastAsia" w:hAnsiTheme="minorEastAsia" w:eastAsiaTheme="minorEastAsia"/>
                <w:sz w:val="20"/>
                <w:szCs w:val="20"/>
              </w:rPr>
            </w:pPr>
            <w:r>
              <w:rPr>
                <w:rFonts w:hint="eastAsia" w:asciiTheme="minorEastAsia" w:hAnsiTheme="minorEastAsia" w:eastAsiaTheme="minorEastAsia"/>
                <w:sz w:val="20"/>
                <w:szCs w:val="20"/>
              </w:rPr>
              <w:t>裱糊与软包子分部工程质量验收记录</w:t>
            </w:r>
          </w:p>
        </w:tc>
        <w:tc>
          <w:tcPr>
            <w:tcW w:w="363" w:type="pct"/>
            <w:shd w:val="clear" w:color="auto" w:fill="auto"/>
            <w:vAlign w:val="center"/>
          </w:tcPr>
          <w:p w14:paraId="48A24D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222B96">
            <w:pPr>
              <w:jc w:val="center"/>
              <w:rPr>
                <w:rFonts w:asciiTheme="minorEastAsia" w:hAnsiTheme="minorEastAsia" w:eastAsiaTheme="minorEastAsia"/>
                <w:sz w:val="20"/>
                <w:szCs w:val="20"/>
              </w:rPr>
            </w:pPr>
          </w:p>
        </w:tc>
        <w:tc>
          <w:tcPr>
            <w:tcW w:w="363" w:type="pct"/>
            <w:shd w:val="clear" w:color="auto" w:fill="auto"/>
            <w:vAlign w:val="center"/>
          </w:tcPr>
          <w:p w14:paraId="1BD7A0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FD00D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3B36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4A7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D923EA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51EB781A">
            <w:pPr>
              <w:rPr>
                <w:rFonts w:asciiTheme="minorEastAsia" w:hAnsiTheme="minorEastAsia" w:eastAsiaTheme="minorEastAsia"/>
                <w:sz w:val="20"/>
                <w:szCs w:val="20"/>
              </w:rPr>
            </w:pPr>
            <w:r>
              <w:rPr>
                <w:rFonts w:hint="eastAsia" w:asciiTheme="minorEastAsia" w:hAnsiTheme="minorEastAsia" w:eastAsiaTheme="minorEastAsia"/>
                <w:sz w:val="20"/>
                <w:szCs w:val="20"/>
              </w:rPr>
              <w:t>裱糊分项工程质量验收记录</w:t>
            </w:r>
          </w:p>
        </w:tc>
        <w:tc>
          <w:tcPr>
            <w:tcW w:w="363" w:type="pct"/>
            <w:shd w:val="clear" w:color="auto" w:fill="auto"/>
            <w:vAlign w:val="center"/>
          </w:tcPr>
          <w:p w14:paraId="3671BC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085BF6">
            <w:pPr>
              <w:jc w:val="center"/>
              <w:rPr>
                <w:rFonts w:asciiTheme="minorEastAsia" w:hAnsiTheme="minorEastAsia" w:eastAsiaTheme="minorEastAsia"/>
                <w:sz w:val="20"/>
                <w:szCs w:val="20"/>
              </w:rPr>
            </w:pPr>
          </w:p>
        </w:tc>
        <w:tc>
          <w:tcPr>
            <w:tcW w:w="363" w:type="pct"/>
            <w:shd w:val="clear" w:color="auto" w:fill="auto"/>
            <w:vAlign w:val="center"/>
          </w:tcPr>
          <w:p w14:paraId="3B0518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7935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FA5B50">
            <w:pPr>
              <w:jc w:val="center"/>
              <w:rPr>
                <w:rFonts w:asciiTheme="minorEastAsia" w:hAnsiTheme="minorEastAsia" w:eastAsiaTheme="minorEastAsia"/>
                <w:sz w:val="20"/>
                <w:szCs w:val="20"/>
              </w:rPr>
            </w:pPr>
          </w:p>
        </w:tc>
      </w:tr>
      <w:tr w14:paraId="4DD1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17A3198">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7C405BF3">
            <w:pPr>
              <w:rPr>
                <w:rFonts w:asciiTheme="minorEastAsia" w:hAnsiTheme="minorEastAsia" w:eastAsiaTheme="minorEastAsia"/>
                <w:sz w:val="20"/>
                <w:szCs w:val="20"/>
              </w:rPr>
            </w:pPr>
            <w:r>
              <w:rPr>
                <w:rFonts w:hint="eastAsia" w:asciiTheme="minorEastAsia" w:hAnsiTheme="minorEastAsia" w:eastAsiaTheme="minorEastAsia"/>
                <w:sz w:val="20"/>
                <w:szCs w:val="20"/>
              </w:rPr>
              <w:t>裱糊检验批质量验收记录</w:t>
            </w:r>
          </w:p>
        </w:tc>
        <w:tc>
          <w:tcPr>
            <w:tcW w:w="363" w:type="pct"/>
            <w:shd w:val="clear" w:color="auto" w:fill="auto"/>
            <w:vAlign w:val="center"/>
          </w:tcPr>
          <w:p w14:paraId="3150D1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3C6A15">
            <w:pPr>
              <w:jc w:val="center"/>
              <w:rPr>
                <w:rFonts w:asciiTheme="minorEastAsia" w:hAnsiTheme="minorEastAsia" w:eastAsiaTheme="minorEastAsia"/>
                <w:sz w:val="20"/>
                <w:szCs w:val="20"/>
              </w:rPr>
            </w:pPr>
          </w:p>
        </w:tc>
        <w:tc>
          <w:tcPr>
            <w:tcW w:w="363" w:type="pct"/>
            <w:shd w:val="clear" w:color="auto" w:fill="auto"/>
            <w:vAlign w:val="center"/>
          </w:tcPr>
          <w:p w14:paraId="6A89FD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1FF6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407CB48">
            <w:pPr>
              <w:jc w:val="center"/>
              <w:rPr>
                <w:rFonts w:asciiTheme="minorEastAsia" w:hAnsiTheme="minorEastAsia" w:eastAsiaTheme="minorEastAsia"/>
                <w:sz w:val="20"/>
                <w:szCs w:val="20"/>
              </w:rPr>
            </w:pPr>
          </w:p>
        </w:tc>
      </w:tr>
      <w:tr w14:paraId="7832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E4739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44AC4DF6">
            <w:pPr>
              <w:rPr>
                <w:rFonts w:asciiTheme="minorEastAsia" w:hAnsiTheme="minorEastAsia" w:eastAsiaTheme="minorEastAsia"/>
                <w:sz w:val="20"/>
                <w:szCs w:val="20"/>
              </w:rPr>
            </w:pPr>
            <w:r>
              <w:rPr>
                <w:rFonts w:hint="eastAsia" w:asciiTheme="minorEastAsia" w:hAnsiTheme="minorEastAsia" w:eastAsiaTheme="minorEastAsia"/>
                <w:sz w:val="20"/>
                <w:szCs w:val="20"/>
              </w:rPr>
              <w:t>软包分项工程质量验收记录</w:t>
            </w:r>
          </w:p>
        </w:tc>
        <w:tc>
          <w:tcPr>
            <w:tcW w:w="363" w:type="pct"/>
            <w:shd w:val="clear" w:color="auto" w:fill="auto"/>
            <w:vAlign w:val="center"/>
          </w:tcPr>
          <w:p w14:paraId="299739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706C9DE">
            <w:pPr>
              <w:jc w:val="center"/>
              <w:rPr>
                <w:rFonts w:asciiTheme="minorEastAsia" w:hAnsiTheme="minorEastAsia" w:eastAsiaTheme="minorEastAsia"/>
                <w:sz w:val="20"/>
                <w:szCs w:val="20"/>
              </w:rPr>
            </w:pPr>
          </w:p>
        </w:tc>
        <w:tc>
          <w:tcPr>
            <w:tcW w:w="363" w:type="pct"/>
            <w:shd w:val="clear" w:color="auto" w:fill="auto"/>
            <w:vAlign w:val="center"/>
          </w:tcPr>
          <w:p w14:paraId="0C2426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119F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AD8011B">
            <w:pPr>
              <w:jc w:val="center"/>
              <w:rPr>
                <w:rFonts w:asciiTheme="minorEastAsia" w:hAnsiTheme="minorEastAsia" w:eastAsiaTheme="minorEastAsia"/>
                <w:sz w:val="20"/>
                <w:szCs w:val="20"/>
              </w:rPr>
            </w:pPr>
          </w:p>
        </w:tc>
      </w:tr>
      <w:tr w14:paraId="6772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178F0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58EE5162">
            <w:pPr>
              <w:rPr>
                <w:rFonts w:asciiTheme="minorEastAsia" w:hAnsiTheme="minorEastAsia" w:eastAsiaTheme="minorEastAsia"/>
                <w:sz w:val="20"/>
                <w:szCs w:val="20"/>
              </w:rPr>
            </w:pPr>
            <w:r>
              <w:rPr>
                <w:rFonts w:hint="eastAsia" w:asciiTheme="minorEastAsia" w:hAnsiTheme="minorEastAsia" w:eastAsiaTheme="minorEastAsia"/>
                <w:sz w:val="20"/>
                <w:szCs w:val="20"/>
              </w:rPr>
              <w:t>软包检验批质量验收记录</w:t>
            </w:r>
          </w:p>
        </w:tc>
        <w:tc>
          <w:tcPr>
            <w:tcW w:w="363" w:type="pct"/>
            <w:shd w:val="clear" w:color="auto" w:fill="auto"/>
            <w:vAlign w:val="center"/>
          </w:tcPr>
          <w:p w14:paraId="1B08F6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7A1051A">
            <w:pPr>
              <w:jc w:val="center"/>
              <w:rPr>
                <w:rFonts w:asciiTheme="minorEastAsia" w:hAnsiTheme="minorEastAsia" w:eastAsiaTheme="minorEastAsia"/>
                <w:sz w:val="20"/>
                <w:szCs w:val="20"/>
              </w:rPr>
            </w:pPr>
          </w:p>
        </w:tc>
        <w:tc>
          <w:tcPr>
            <w:tcW w:w="363" w:type="pct"/>
            <w:shd w:val="clear" w:color="auto" w:fill="auto"/>
            <w:vAlign w:val="center"/>
          </w:tcPr>
          <w:p w14:paraId="759E0C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A6660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B428EB">
            <w:pPr>
              <w:jc w:val="center"/>
              <w:rPr>
                <w:rFonts w:asciiTheme="minorEastAsia" w:hAnsiTheme="minorEastAsia" w:eastAsiaTheme="minorEastAsia"/>
                <w:sz w:val="20"/>
                <w:szCs w:val="20"/>
              </w:rPr>
            </w:pPr>
          </w:p>
        </w:tc>
      </w:tr>
      <w:tr w14:paraId="0DFE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363C4E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757692F2">
            <w:pPr>
              <w:rPr>
                <w:rFonts w:asciiTheme="minorEastAsia" w:hAnsiTheme="minorEastAsia" w:eastAsiaTheme="minorEastAsia"/>
                <w:sz w:val="20"/>
                <w:szCs w:val="20"/>
              </w:rPr>
            </w:pPr>
            <w:r>
              <w:rPr>
                <w:rFonts w:hint="eastAsia" w:asciiTheme="minorEastAsia" w:hAnsiTheme="minorEastAsia" w:eastAsiaTheme="minorEastAsia"/>
                <w:sz w:val="20"/>
                <w:szCs w:val="20"/>
              </w:rPr>
              <w:t>细部子分部工程质量验收记录</w:t>
            </w:r>
          </w:p>
        </w:tc>
        <w:tc>
          <w:tcPr>
            <w:tcW w:w="363" w:type="pct"/>
            <w:shd w:val="clear" w:color="auto" w:fill="auto"/>
            <w:vAlign w:val="center"/>
          </w:tcPr>
          <w:p w14:paraId="56F8FB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4482E1C">
            <w:pPr>
              <w:jc w:val="center"/>
              <w:rPr>
                <w:rFonts w:asciiTheme="minorEastAsia" w:hAnsiTheme="minorEastAsia" w:eastAsiaTheme="minorEastAsia"/>
                <w:sz w:val="20"/>
                <w:szCs w:val="20"/>
              </w:rPr>
            </w:pPr>
          </w:p>
        </w:tc>
        <w:tc>
          <w:tcPr>
            <w:tcW w:w="363" w:type="pct"/>
            <w:shd w:val="clear" w:color="auto" w:fill="auto"/>
            <w:vAlign w:val="center"/>
          </w:tcPr>
          <w:p w14:paraId="45F68F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4F793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2160F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A22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5B014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15D490C0">
            <w:pPr>
              <w:rPr>
                <w:rFonts w:asciiTheme="minorEastAsia" w:hAnsiTheme="minorEastAsia" w:eastAsiaTheme="minorEastAsia"/>
                <w:sz w:val="20"/>
                <w:szCs w:val="20"/>
              </w:rPr>
            </w:pPr>
            <w:r>
              <w:rPr>
                <w:rFonts w:hint="eastAsia" w:asciiTheme="minorEastAsia" w:hAnsiTheme="minorEastAsia" w:eastAsiaTheme="minorEastAsia"/>
                <w:sz w:val="20"/>
                <w:szCs w:val="20"/>
              </w:rPr>
              <w:t>橱柜制作与安装分项工程质量验收记录</w:t>
            </w:r>
          </w:p>
        </w:tc>
        <w:tc>
          <w:tcPr>
            <w:tcW w:w="363" w:type="pct"/>
            <w:shd w:val="clear" w:color="auto" w:fill="auto"/>
            <w:vAlign w:val="center"/>
          </w:tcPr>
          <w:p w14:paraId="3574B9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0618E64">
            <w:pPr>
              <w:jc w:val="center"/>
              <w:rPr>
                <w:rFonts w:asciiTheme="minorEastAsia" w:hAnsiTheme="minorEastAsia" w:eastAsiaTheme="minorEastAsia"/>
                <w:sz w:val="20"/>
                <w:szCs w:val="20"/>
              </w:rPr>
            </w:pPr>
          </w:p>
        </w:tc>
        <w:tc>
          <w:tcPr>
            <w:tcW w:w="363" w:type="pct"/>
            <w:shd w:val="clear" w:color="auto" w:fill="auto"/>
            <w:vAlign w:val="center"/>
          </w:tcPr>
          <w:p w14:paraId="3C67A1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CA39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B5BED99">
            <w:pPr>
              <w:jc w:val="center"/>
              <w:rPr>
                <w:rFonts w:asciiTheme="minorEastAsia" w:hAnsiTheme="minorEastAsia" w:eastAsiaTheme="minorEastAsia"/>
                <w:sz w:val="20"/>
                <w:szCs w:val="20"/>
              </w:rPr>
            </w:pPr>
          </w:p>
        </w:tc>
      </w:tr>
      <w:tr w14:paraId="1E58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FEF2C9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TJ4.3.7</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05646E26">
            <w:pPr>
              <w:rPr>
                <w:rFonts w:asciiTheme="minorEastAsia" w:hAnsiTheme="minorEastAsia" w:eastAsiaTheme="minorEastAsia"/>
                <w:sz w:val="20"/>
                <w:szCs w:val="20"/>
              </w:rPr>
            </w:pPr>
            <w:r>
              <w:rPr>
                <w:rFonts w:hint="eastAsia" w:asciiTheme="minorEastAsia" w:hAnsiTheme="minorEastAsia" w:eastAsiaTheme="minorEastAsia"/>
                <w:sz w:val="20"/>
                <w:szCs w:val="20"/>
              </w:rPr>
              <w:t>橱柜制作与安装检验批质量验收记录</w:t>
            </w:r>
          </w:p>
        </w:tc>
        <w:tc>
          <w:tcPr>
            <w:tcW w:w="363" w:type="pct"/>
            <w:shd w:val="clear" w:color="auto" w:fill="auto"/>
            <w:vAlign w:val="center"/>
          </w:tcPr>
          <w:p w14:paraId="41A754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410289B">
            <w:pPr>
              <w:jc w:val="center"/>
              <w:rPr>
                <w:rFonts w:asciiTheme="minorEastAsia" w:hAnsiTheme="minorEastAsia" w:eastAsiaTheme="minorEastAsia"/>
                <w:sz w:val="20"/>
                <w:szCs w:val="20"/>
              </w:rPr>
            </w:pPr>
          </w:p>
        </w:tc>
        <w:tc>
          <w:tcPr>
            <w:tcW w:w="363" w:type="pct"/>
            <w:shd w:val="clear" w:color="auto" w:fill="auto"/>
            <w:vAlign w:val="center"/>
          </w:tcPr>
          <w:p w14:paraId="71DDCD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91D0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F8D529">
            <w:pPr>
              <w:jc w:val="center"/>
              <w:rPr>
                <w:rFonts w:asciiTheme="minorEastAsia" w:hAnsiTheme="minorEastAsia" w:eastAsiaTheme="minorEastAsia"/>
                <w:sz w:val="20"/>
                <w:szCs w:val="20"/>
              </w:rPr>
            </w:pPr>
          </w:p>
        </w:tc>
      </w:tr>
      <w:tr w14:paraId="5395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301704C">
            <w:pPr>
              <w:widowControl/>
              <w:jc w:val="center"/>
              <w:rPr>
                <w:rFonts w:hint="eastAsia"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0</w:t>
            </w:r>
          </w:p>
        </w:tc>
        <w:tc>
          <w:tcPr>
            <w:tcW w:w="2284" w:type="pct"/>
            <w:shd w:val="clear" w:color="auto" w:fill="auto"/>
            <w:vAlign w:val="center"/>
          </w:tcPr>
          <w:p w14:paraId="527F5D3C">
            <w:pPr>
              <w:rPr>
                <w:rFonts w:asciiTheme="minorEastAsia" w:hAnsiTheme="minorEastAsia" w:eastAsiaTheme="minorEastAsia"/>
                <w:sz w:val="20"/>
                <w:szCs w:val="20"/>
              </w:rPr>
            </w:pPr>
            <w:r>
              <w:rPr>
                <w:rFonts w:hint="eastAsia" w:asciiTheme="minorEastAsia" w:hAnsiTheme="minorEastAsia" w:eastAsiaTheme="minorEastAsia"/>
                <w:sz w:val="20"/>
                <w:szCs w:val="20"/>
              </w:rPr>
              <w:t>窗帘盒和窗台板制作与安装分项工程质量验收记录</w:t>
            </w:r>
          </w:p>
        </w:tc>
        <w:tc>
          <w:tcPr>
            <w:tcW w:w="363" w:type="pct"/>
            <w:shd w:val="clear" w:color="auto" w:fill="auto"/>
            <w:vAlign w:val="center"/>
          </w:tcPr>
          <w:p w14:paraId="607DF6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E368C16">
            <w:pPr>
              <w:jc w:val="center"/>
              <w:rPr>
                <w:rFonts w:asciiTheme="minorEastAsia" w:hAnsiTheme="minorEastAsia" w:eastAsiaTheme="minorEastAsia"/>
                <w:sz w:val="20"/>
                <w:szCs w:val="20"/>
              </w:rPr>
            </w:pPr>
          </w:p>
        </w:tc>
        <w:tc>
          <w:tcPr>
            <w:tcW w:w="363" w:type="pct"/>
            <w:shd w:val="clear" w:color="auto" w:fill="auto"/>
            <w:vAlign w:val="center"/>
          </w:tcPr>
          <w:p w14:paraId="6A15CD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253D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831064">
            <w:pPr>
              <w:jc w:val="center"/>
              <w:rPr>
                <w:rFonts w:asciiTheme="minorEastAsia" w:hAnsiTheme="minorEastAsia" w:eastAsiaTheme="minorEastAsia"/>
                <w:sz w:val="20"/>
                <w:szCs w:val="20"/>
              </w:rPr>
            </w:pPr>
          </w:p>
        </w:tc>
      </w:tr>
      <w:tr w14:paraId="6EB7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9761F2">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81</w:t>
            </w:r>
          </w:p>
        </w:tc>
        <w:tc>
          <w:tcPr>
            <w:tcW w:w="2284" w:type="pct"/>
            <w:shd w:val="clear" w:color="auto" w:fill="auto"/>
            <w:vAlign w:val="center"/>
          </w:tcPr>
          <w:p w14:paraId="378F988F">
            <w:pPr>
              <w:rPr>
                <w:rFonts w:asciiTheme="minorEastAsia" w:hAnsiTheme="minorEastAsia" w:eastAsiaTheme="minorEastAsia"/>
                <w:sz w:val="20"/>
                <w:szCs w:val="20"/>
              </w:rPr>
            </w:pPr>
            <w:r>
              <w:rPr>
                <w:rFonts w:hint="eastAsia" w:asciiTheme="minorEastAsia" w:hAnsiTheme="minorEastAsia" w:eastAsiaTheme="minorEastAsia"/>
                <w:sz w:val="20"/>
                <w:szCs w:val="20"/>
              </w:rPr>
              <w:t>窗帘盒和窗台板制作与安装检验批质量验收记录</w:t>
            </w:r>
          </w:p>
        </w:tc>
        <w:tc>
          <w:tcPr>
            <w:tcW w:w="363" w:type="pct"/>
            <w:shd w:val="clear" w:color="auto" w:fill="auto"/>
            <w:vAlign w:val="center"/>
          </w:tcPr>
          <w:p w14:paraId="5CD8BC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EA0222D">
            <w:pPr>
              <w:jc w:val="center"/>
              <w:rPr>
                <w:rFonts w:asciiTheme="minorEastAsia" w:hAnsiTheme="minorEastAsia" w:eastAsiaTheme="minorEastAsia"/>
                <w:sz w:val="20"/>
                <w:szCs w:val="20"/>
              </w:rPr>
            </w:pPr>
          </w:p>
        </w:tc>
        <w:tc>
          <w:tcPr>
            <w:tcW w:w="363" w:type="pct"/>
            <w:shd w:val="clear" w:color="auto" w:fill="auto"/>
            <w:vAlign w:val="center"/>
          </w:tcPr>
          <w:p w14:paraId="42D140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EE5ED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D6BED27">
            <w:pPr>
              <w:jc w:val="center"/>
              <w:rPr>
                <w:rFonts w:asciiTheme="minorEastAsia" w:hAnsiTheme="minorEastAsia" w:eastAsiaTheme="minorEastAsia"/>
                <w:sz w:val="20"/>
                <w:szCs w:val="20"/>
              </w:rPr>
            </w:pPr>
          </w:p>
        </w:tc>
      </w:tr>
      <w:tr w14:paraId="2EE1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263DDA">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1BDD15CD">
            <w:pPr>
              <w:rPr>
                <w:rFonts w:asciiTheme="minorEastAsia" w:hAnsiTheme="minorEastAsia" w:eastAsiaTheme="minorEastAsia"/>
                <w:sz w:val="20"/>
                <w:szCs w:val="20"/>
              </w:rPr>
            </w:pPr>
            <w:r>
              <w:rPr>
                <w:rFonts w:hint="eastAsia" w:asciiTheme="minorEastAsia" w:hAnsiTheme="minorEastAsia" w:eastAsiaTheme="minorEastAsia"/>
                <w:sz w:val="20"/>
                <w:szCs w:val="20"/>
              </w:rPr>
              <w:t>门窗套制作与安装分项工程质量验收记录</w:t>
            </w:r>
          </w:p>
        </w:tc>
        <w:tc>
          <w:tcPr>
            <w:tcW w:w="363" w:type="pct"/>
            <w:shd w:val="clear" w:color="auto" w:fill="auto"/>
            <w:vAlign w:val="center"/>
          </w:tcPr>
          <w:p w14:paraId="4F60CB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1B9BD4">
            <w:pPr>
              <w:jc w:val="center"/>
              <w:rPr>
                <w:rFonts w:asciiTheme="minorEastAsia" w:hAnsiTheme="minorEastAsia" w:eastAsiaTheme="minorEastAsia"/>
                <w:sz w:val="20"/>
                <w:szCs w:val="20"/>
              </w:rPr>
            </w:pPr>
          </w:p>
        </w:tc>
        <w:tc>
          <w:tcPr>
            <w:tcW w:w="363" w:type="pct"/>
            <w:shd w:val="clear" w:color="auto" w:fill="auto"/>
            <w:vAlign w:val="center"/>
          </w:tcPr>
          <w:p w14:paraId="6E5E65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15EC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3EFD84">
            <w:pPr>
              <w:jc w:val="center"/>
              <w:rPr>
                <w:rFonts w:asciiTheme="minorEastAsia" w:hAnsiTheme="minorEastAsia" w:eastAsiaTheme="minorEastAsia"/>
                <w:sz w:val="20"/>
                <w:szCs w:val="20"/>
              </w:rPr>
            </w:pPr>
          </w:p>
        </w:tc>
      </w:tr>
      <w:tr w14:paraId="74F0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80BE7A">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0FB3BD06">
            <w:pPr>
              <w:rPr>
                <w:rFonts w:asciiTheme="minorEastAsia" w:hAnsiTheme="minorEastAsia" w:eastAsiaTheme="minorEastAsia"/>
                <w:sz w:val="20"/>
                <w:szCs w:val="20"/>
              </w:rPr>
            </w:pPr>
            <w:r>
              <w:rPr>
                <w:rFonts w:hint="eastAsia" w:asciiTheme="minorEastAsia" w:hAnsiTheme="minorEastAsia" w:eastAsiaTheme="minorEastAsia"/>
                <w:sz w:val="20"/>
                <w:szCs w:val="20"/>
              </w:rPr>
              <w:t>门窗套制作与安装检验批质量验收记录</w:t>
            </w:r>
          </w:p>
        </w:tc>
        <w:tc>
          <w:tcPr>
            <w:tcW w:w="363" w:type="pct"/>
            <w:shd w:val="clear" w:color="auto" w:fill="auto"/>
            <w:vAlign w:val="center"/>
          </w:tcPr>
          <w:p w14:paraId="1B983A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CBB68D">
            <w:pPr>
              <w:jc w:val="center"/>
              <w:rPr>
                <w:rFonts w:asciiTheme="minorEastAsia" w:hAnsiTheme="minorEastAsia" w:eastAsiaTheme="minorEastAsia"/>
                <w:sz w:val="20"/>
                <w:szCs w:val="20"/>
              </w:rPr>
            </w:pPr>
          </w:p>
        </w:tc>
        <w:tc>
          <w:tcPr>
            <w:tcW w:w="363" w:type="pct"/>
            <w:shd w:val="clear" w:color="auto" w:fill="auto"/>
            <w:vAlign w:val="center"/>
          </w:tcPr>
          <w:p w14:paraId="37B058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154B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C15DEB">
            <w:pPr>
              <w:jc w:val="center"/>
              <w:rPr>
                <w:rFonts w:asciiTheme="minorEastAsia" w:hAnsiTheme="minorEastAsia" w:eastAsiaTheme="minorEastAsia"/>
                <w:sz w:val="20"/>
                <w:szCs w:val="20"/>
              </w:rPr>
            </w:pPr>
          </w:p>
        </w:tc>
      </w:tr>
      <w:tr w14:paraId="3C07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3371A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2B151B4A">
            <w:pPr>
              <w:rPr>
                <w:rFonts w:asciiTheme="minorEastAsia" w:hAnsiTheme="minorEastAsia" w:eastAsiaTheme="minorEastAsia"/>
                <w:sz w:val="20"/>
                <w:szCs w:val="20"/>
              </w:rPr>
            </w:pPr>
            <w:r>
              <w:rPr>
                <w:rFonts w:hint="eastAsia" w:asciiTheme="minorEastAsia" w:hAnsiTheme="minorEastAsia" w:eastAsiaTheme="minorEastAsia"/>
                <w:sz w:val="20"/>
                <w:szCs w:val="20"/>
              </w:rPr>
              <w:t>护栏和扶手制作与安装分项工程质量验收记录</w:t>
            </w:r>
          </w:p>
        </w:tc>
        <w:tc>
          <w:tcPr>
            <w:tcW w:w="363" w:type="pct"/>
            <w:shd w:val="clear" w:color="auto" w:fill="auto"/>
            <w:vAlign w:val="center"/>
          </w:tcPr>
          <w:p w14:paraId="264E17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1CC70D">
            <w:pPr>
              <w:jc w:val="center"/>
              <w:rPr>
                <w:rFonts w:asciiTheme="minorEastAsia" w:hAnsiTheme="minorEastAsia" w:eastAsiaTheme="minorEastAsia"/>
                <w:sz w:val="20"/>
                <w:szCs w:val="20"/>
              </w:rPr>
            </w:pPr>
          </w:p>
        </w:tc>
        <w:tc>
          <w:tcPr>
            <w:tcW w:w="363" w:type="pct"/>
            <w:shd w:val="clear" w:color="auto" w:fill="auto"/>
            <w:vAlign w:val="center"/>
          </w:tcPr>
          <w:p w14:paraId="075EE9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5FF97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32CAFC">
            <w:pPr>
              <w:jc w:val="center"/>
              <w:rPr>
                <w:rFonts w:asciiTheme="minorEastAsia" w:hAnsiTheme="minorEastAsia" w:eastAsiaTheme="minorEastAsia"/>
                <w:sz w:val="20"/>
                <w:szCs w:val="20"/>
              </w:rPr>
            </w:pPr>
          </w:p>
        </w:tc>
      </w:tr>
      <w:tr w14:paraId="68D2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AF3D98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58CCA64">
            <w:pPr>
              <w:rPr>
                <w:rFonts w:asciiTheme="minorEastAsia" w:hAnsiTheme="minorEastAsia" w:eastAsiaTheme="minorEastAsia"/>
                <w:sz w:val="20"/>
                <w:szCs w:val="20"/>
              </w:rPr>
            </w:pPr>
            <w:r>
              <w:rPr>
                <w:rFonts w:hint="eastAsia" w:asciiTheme="minorEastAsia" w:hAnsiTheme="minorEastAsia" w:eastAsiaTheme="minorEastAsia"/>
                <w:sz w:val="20"/>
                <w:szCs w:val="20"/>
              </w:rPr>
              <w:t>护栏和扶手制作与安装检验批质量验收记录</w:t>
            </w:r>
          </w:p>
        </w:tc>
        <w:tc>
          <w:tcPr>
            <w:tcW w:w="363" w:type="pct"/>
            <w:shd w:val="clear" w:color="auto" w:fill="auto"/>
            <w:vAlign w:val="center"/>
          </w:tcPr>
          <w:p w14:paraId="2640AD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04BBC5">
            <w:pPr>
              <w:jc w:val="center"/>
              <w:rPr>
                <w:rFonts w:asciiTheme="minorEastAsia" w:hAnsiTheme="minorEastAsia" w:eastAsiaTheme="minorEastAsia"/>
                <w:sz w:val="20"/>
                <w:szCs w:val="20"/>
              </w:rPr>
            </w:pPr>
          </w:p>
        </w:tc>
        <w:tc>
          <w:tcPr>
            <w:tcW w:w="363" w:type="pct"/>
            <w:shd w:val="clear" w:color="auto" w:fill="auto"/>
            <w:vAlign w:val="center"/>
          </w:tcPr>
          <w:p w14:paraId="70612F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78AF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3878699">
            <w:pPr>
              <w:jc w:val="center"/>
              <w:rPr>
                <w:rFonts w:asciiTheme="minorEastAsia" w:hAnsiTheme="minorEastAsia" w:eastAsiaTheme="minorEastAsia"/>
                <w:sz w:val="20"/>
                <w:szCs w:val="20"/>
              </w:rPr>
            </w:pPr>
          </w:p>
        </w:tc>
      </w:tr>
      <w:tr w14:paraId="420C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5FB49D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43288F84">
            <w:pPr>
              <w:rPr>
                <w:rFonts w:asciiTheme="minorEastAsia" w:hAnsiTheme="minorEastAsia" w:eastAsiaTheme="minorEastAsia"/>
                <w:sz w:val="20"/>
                <w:szCs w:val="20"/>
              </w:rPr>
            </w:pPr>
            <w:r>
              <w:rPr>
                <w:rFonts w:hint="eastAsia" w:asciiTheme="minorEastAsia" w:hAnsiTheme="minorEastAsia" w:eastAsiaTheme="minorEastAsia"/>
                <w:sz w:val="20"/>
                <w:szCs w:val="20"/>
              </w:rPr>
              <w:t>花饰制作与安装分项工程质量验收记录</w:t>
            </w:r>
          </w:p>
        </w:tc>
        <w:tc>
          <w:tcPr>
            <w:tcW w:w="363" w:type="pct"/>
            <w:shd w:val="clear" w:color="auto" w:fill="auto"/>
            <w:vAlign w:val="center"/>
          </w:tcPr>
          <w:p w14:paraId="5459A1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E6184E5">
            <w:pPr>
              <w:jc w:val="center"/>
              <w:rPr>
                <w:rFonts w:asciiTheme="minorEastAsia" w:hAnsiTheme="minorEastAsia" w:eastAsiaTheme="minorEastAsia"/>
                <w:sz w:val="20"/>
                <w:szCs w:val="20"/>
              </w:rPr>
            </w:pPr>
          </w:p>
        </w:tc>
        <w:tc>
          <w:tcPr>
            <w:tcW w:w="363" w:type="pct"/>
            <w:shd w:val="clear" w:color="auto" w:fill="auto"/>
            <w:vAlign w:val="center"/>
          </w:tcPr>
          <w:p w14:paraId="093FB1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38E2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E3C17D">
            <w:pPr>
              <w:jc w:val="center"/>
              <w:rPr>
                <w:rFonts w:asciiTheme="minorEastAsia" w:hAnsiTheme="minorEastAsia" w:eastAsiaTheme="minorEastAsia"/>
                <w:sz w:val="20"/>
                <w:szCs w:val="20"/>
              </w:rPr>
            </w:pPr>
          </w:p>
        </w:tc>
      </w:tr>
      <w:tr w14:paraId="77BD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79BAFE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4C6F2A92">
            <w:pPr>
              <w:rPr>
                <w:rFonts w:asciiTheme="minorEastAsia" w:hAnsiTheme="minorEastAsia" w:eastAsiaTheme="minorEastAsia"/>
                <w:sz w:val="20"/>
                <w:szCs w:val="20"/>
              </w:rPr>
            </w:pPr>
            <w:r>
              <w:rPr>
                <w:rFonts w:hint="eastAsia" w:asciiTheme="minorEastAsia" w:hAnsiTheme="minorEastAsia" w:eastAsiaTheme="minorEastAsia"/>
                <w:sz w:val="20"/>
                <w:szCs w:val="20"/>
              </w:rPr>
              <w:t>花饰制作与安装检验批质量验收记录</w:t>
            </w:r>
          </w:p>
        </w:tc>
        <w:tc>
          <w:tcPr>
            <w:tcW w:w="363" w:type="pct"/>
            <w:shd w:val="clear" w:color="auto" w:fill="auto"/>
            <w:vAlign w:val="center"/>
          </w:tcPr>
          <w:p w14:paraId="30A1B4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AD4457">
            <w:pPr>
              <w:jc w:val="center"/>
              <w:rPr>
                <w:rFonts w:asciiTheme="minorEastAsia" w:hAnsiTheme="minorEastAsia" w:eastAsiaTheme="minorEastAsia"/>
                <w:sz w:val="20"/>
                <w:szCs w:val="20"/>
              </w:rPr>
            </w:pPr>
          </w:p>
        </w:tc>
        <w:tc>
          <w:tcPr>
            <w:tcW w:w="363" w:type="pct"/>
            <w:shd w:val="clear" w:color="auto" w:fill="auto"/>
            <w:vAlign w:val="center"/>
          </w:tcPr>
          <w:p w14:paraId="53C468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3A5B6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0858F3B">
            <w:pPr>
              <w:jc w:val="center"/>
              <w:rPr>
                <w:rFonts w:asciiTheme="minorEastAsia" w:hAnsiTheme="minorEastAsia" w:eastAsiaTheme="minorEastAsia"/>
                <w:sz w:val="20"/>
                <w:szCs w:val="20"/>
              </w:rPr>
            </w:pPr>
          </w:p>
        </w:tc>
      </w:tr>
      <w:tr w14:paraId="4F80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6D034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63637C6C">
            <w:pPr>
              <w:rPr>
                <w:rFonts w:asciiTheme="minorEastAsia" w:hAnsiTheme="minorEastAsia" w:eastAsiaTheme="minorEastAsia"/>
                <w:sz w:val="20"/>
                <w:szCs w:val="20"/>
              </w:rPr>
            </w:pPr>
            <w:r>
              <w:rPr>
                <w:rFonts w:hint="eastAsia" w:asciiTheme="minorEastAsia" w:hAnsiTheme="minorEastAsia" w:eastAsiaTheme="minorEastAsia"/>
                <w:sz w:val="20"/>
                <w:szCs w:val="20"/>
              </w:rPr>
              <w:t>建筑地面子分部工程质量验收记录</w:t>
            </w:r>
          </w:p>
        </w:tc>
        <w:tc>
          <w:tcPr>
            <w:tcW w:w="363" w:type="pct"/>
            <w:shd w:val="clear" w:color="auto" w:fill="auto"/>
            <w:vAlign w:val="center"/>
          </w:tcPr>
          <w:p w14:paraId="0827F7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A2553A5">
            <w:pPr>
              <w:jc w:val="center"/>
              <w:rPr>
                <w:rFonts w:asciiTheme="minorEastAsia" w:hAnsiTheme="minorEastAsia" w:eastAsiaTheme="minorEastAsia"/>
                <w:sz w:val="20"/>
                <w:szCs w:val="20"/>
              </w:rPr>
            </w:pPr>
          </w:p>
        </w:tc>
        <w:tc>
          <w:tcPr>
            <w:tcW w:w="363" w:type="pct"/>
            <w:shd w:val="clear" w:color="auto" w:fill="auto"/>
            <w:vAlign w:val="center"/>
          </w:tcPr>
          <w:p w14:paraId="49F385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06D7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1BE20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096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006D7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TJ4.3.8</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69861FE">
            <w:pPr>
              <w:rPr>
                <w:rFonts w:asciiTheme="minorEastAsia" w:hAnsiTheme="minorEastAsia" w:eastAsiaTheme="minorEastAsia"/>
                <w:sz w:val="20"/>
                <w:szCs w:val="20"/>
              </w:rPr>
            </w:pPr>
            <w:r>
              <w:rPr>
                <w:rFonts w:hint="eastAsia" w:asciiTheme="minorEastAsia" w:hAnsiTheme="minorEastAsia" w:eastAsiaTheme="minorEastAsia"/>
                <w:sz w:val="20"/>
                <w:szCs w:val="20"/>
              </w:rPr>
              <w:t>基层铺设分项工程质量验收记录</w:t>
            </w:r>
          </w:p>
        </w:tc>
        <w:tc>
          <w:tcPr>
            <w:tcW w:w="363" w:type="pct"/>
            <w:shd w:val="clear" w:color="auto" w:fill="auto"/>
            <w:vAlign w:val="center"/>
          </w:tcPr>
          <w:p w14:paraId="7252AA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0A17872">
            <w:pPr>
              <w:jc w:val="center"/>
              <w:rPr>
                <w:rFonts w:asciiTheme="minorEastAsia" w:hAnsiTheme="minorEastAsia" w:eastAsiaTheme="minorEastAsia"/>
                <w:sz w:val="20"/>
                <w:szCs w:val="20"/>
              </w:rPr>
            </w:pPr>
          </w:p>
        </w:tc>
        <w:tc>
          <w:tcPr>
            <w:tcW w:w="363" w:type="pct"/>
            <w:shd w:val="clear" w:color="auto" w:fill="auto"/>
            <w:vAlign w:val="center"/>
          </w:tcPr>
          <w:p w14:paraId="1CA702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B221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965BF0">
            <w:pPr>
              <w:jc w:val="center"/>
              <w:rPr>
                <w:rFonts w:asciiTheme="minorEastAsia" w:hAnsiTheme="minorEastAsia" w:eastAsiaTheme="minorEastAsia"/>
                <w:sz w:val="20"/>
                <w:szCs w:val="20"/>
              </w:rPr>
            </w:pPr>
          </w:p>
        </w:tc>
      </w:tr>
      <w:tr w14:paraId="6834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8B18B1">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90</w:t>
            </w:r>
          </w:p>
        </w:tc>
        <w:tc>
          <w:tcPr>
            <w:tcW w:w="2284" w:type="pct"/>
            <w:shd w:val="clear" w:color="auto" w:fill="auto"/>
            <w:vAlign w:val="center"/>
          </w:tcPr>
          <w:p w14:paraId="5E1EABBE">
            <w:pPr>
              <w:rPr>
                <w:rFonts w:asciiTheme="minorEastAsia" w:hAnsiTheme="minorEastAsia" w:eastAsiaTheme="minorEastAsia"/>
                <w:sz w:val="20"/>
                <w:szCs w:val="20"/>
              </w:rPr>
            </w:pPr>
            <w:r>
              <w:rPr>
                <w:rFonts w:hint="eastAsia" w:asciiTheme="minorEastAsia" w:hAnsiTheme="minorEastAsia" w:eastAsiaTheme="minorEastAsia"/>
                <w:sz w:val="20"/>
                <w:szCs w:val="20"/>
              </w:rPr>
              <w:t>基土检验批质量验收记录</w:t>
            </w:r>
          </w:p>
        </w:tc>
        <w:tc>
          <w:tcPr>
            <w:tcW w:w="363" w:type="pct"/>
            <w:shd w:val="clear" w:color="auto" w:fill="auto"/>
            <w:vAlign w:val="center"/>
          </w:tcPr>
          <w:p w14:paraId="1D775B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6A216A">
            <w:pPr>
              <w:jc w:val="center"/>
              <w:rPr>
                <w:rFonts w:asciiTheme="minorEastAsia" w:hAnsiTheme="minorEastAsia" w:eastAsiaTheme="minorEastAsia"/>
                <w:sz w:val="20"/>
                <w:szCs w:val="20"/>
              </w:rPr>
            </w:pPr>
          </w:p>
        </w:tc>
        <w:tc>
          <w:tcPr>
            <w:tcW w:w="363" w:type="pct"/>
            <w:shd w:val="clear" w:color="auto" w:fill="auto"/>
            <w:vAlign w:val="center"/>
          </w:tcPr>
          <w:p w14:paraId="3405D2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70EDF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58CE25">
            <w:pPr>
              <w:jc w:val="center"/>
              <w:rPr>
                <w:rFonts w:asciiTheme="minorEastAsia" w:hAnsiTheme="minorEastAsia" w:eastAsiaTheme="minorEastAsia"/>
                <w:sz w:val="20"/>
                <w:szCs w:val="20"/>
              </w:rPr>
            </w:pPr>
          </w:p>
        </w:tc>
      </w:tr>
      <w:tr w14:paraId="60BF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D9AE2B">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91</w:t>
            </w:r>
          </w:p>
        </w:tc>
        <w:tc>
          <w:tcPr>
            <w:tcW w:w="2284" w:type="pct"/>
            <w:shd w:val="clear" w:color="auto" w:fill="auto"/>
            <w:vAlign w:val="center"/>
          </w:tcPr>
          <w:p w14:paraId="2829E800">
            <w:pPr>
              <w:rPr>
                <w:rFonts w:asciiTheme="minorEastAsia" w:hAnsiTheme="minorEastAsia" w:eastAsiaTheme="minorEastAsia"/>
                <w:sz w:val="20"/>
                <w:szCs w:val="20"/>
              </w:rPr>
            </w:pPr>
            <w:r>
              <w:rPr>
                <w:rFonts w:hint="eastAsia" w:asciiTheme="minorEastAsia" w:hAnsiTheme="minorEastAsia" w:eastAsiaTheme="minorEastAsia"/>
                <w:sz w:val="20"/>
                <w:szCs w:val="20"/>
              </w:rPr>
              <w:t>灰土垫层检验批质量验收记录</w:t>
            </w:r>
          </w:p>
        </w:tc>
        <w:tc>
          <w:tcPr>
            <w:tcW w:w="363" w:type="pct"/>
            <w:shd w:val="clear" w:color="auto" w:fill="auto"/>
            <w:vAlign w:val="center"/>
          </w:tcPr>
          <w:p w14:paraId="5713D6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206AB70">
            <w:pPr>
              <w:jc w:val="center"/>
              <w:rPr>
                <w:rFonts w:asciiTheme="minorEastAsia" w:hAnsiTheme="minorEastAsia" w:eastAsiaTheme="minorEastAsia"/>
                <w:sz w:val="20"/>
                <w:szCs w:val="20"/>
              </w:rPr>
            </w:pPr>
          </w:p>
        </w:tc>
        <w:tc>
          <w:tcPr>
            <w:tcW w:w="363" w:type="pct"/>
            <w:shd w:val="clear" w:color="auto" w:fill="auto"/>
            <w:vAlign w:val="center"/>
          </w:tcPr>
          <w:p w14:paraId="5A042D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CADE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74858E">
            <w:pPr>
              <w:jc w:val="center"/>
              <w:rPr>
                <w:rFonts w:asciiTheme="minorEastAsia" w:hAnsiTheme="minorEastAsia" w:eastAsiaTheme="minorEastAsia"/>
                <w:sz w:val="20"/>
                <w:szCs w:val="20"/>
              </w:rPr>
            </w:pPr>
          </w:p>
        </w:tc>
      </w:tr>
      <w:tr w14:paraId="6D92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0B086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09F8F8A1">
            <w:pPr>
              <w:rPr>
                <w:rFonts w:asciiTheme="minorEastAsia" w:hAnsiTheme="minorEastAsia" w:eastAsiaTheme="minorEastAsia"/>
                <w:sz w:val="20"/>
                <w:szCs w:val="20"/>
              </w:rPr>
            </w:pPr>
            <w:r>
              <w:rPr>
                <w:rFonts w:hint="eastAsia" w:asciiTheme="minorEastAsia" w:hAnsiTheme="minorEastAsia" w:eastAsiaTheme="minorEastAsia"/>
                <w:sz w:val="20"/>
                <w:szCs w:val="20"/>
              </w:rPr>
              <w:t>砂垫层和砂石垫层检验批质量验收记录</w:t>
            </w:r>
          </w:p>
        </w:tc>
        <w:tc>
          <w:tcPr>
            <w:tcW w:w="363" w:type="pct"/>
            <w:shd w:val="clear" w:color="auto" w:fill="auto"/>
            <w:vAlign w:val="center"/>
          </w:tcPr>
          <w:p w14:paraId="46BEE3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76BAC5">
            <w:pPr>
              <w:jc w:val="center"/>
              <w:rPr>
                <w:rFonts w:asciiTheme="minorEastAsia" w:hAnsiTheme="minorEastAsia" w:eastAsiaTheme="minorEastAsia"/>
                <w:sz w:val="20"/>
                <w:szCs w:val="20"/>
              </w:rPr>
            </w:pPr>
          </w:p>
        </w:tc>
        <w:tc>
          <w:tcPr>
            <w:tcW w:w="363" w:type="pct"/>
            <w:shd w:val="clear" w:color="auto" w:fill="auto"/>
            <w:vAlign w:val="center"/>
          </w:tcPr>
          <w:p w14:paraId="1E71BB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DED6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15164B3">
            <w:pPr>
              <w:jc w:val="center"/>
              <w:rPr>
                <w:rFonts w:asciiTheme="minorEastAsia" w:hAnsiTheme="minorEastAsia" w:eastAsiaTheme="minorEastAsia"/>
                <w:sz w:val="20"/>
                <w:szCs w:val="20"/>
              </w:rPr>
            </w:pPr>
          </w:p>
        </w:tc>
      </w:tr>
      <w:tr w14:paraId="4544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31EEDF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758DD11A">
            <w:pPr>
              <w:rPr>
                <w:rFonts w:asciiTheme="minorEastAsia" w:hAnsiTheme="minorEastAsia" w:eastAsiaTheme="minorEastAsia"/>
                <w:sz w:val="20"/>
                <w:szCs w:val="20"/>
              </w:rPr>
            </w:pPr>
            <w:r>
              <w:rPr>
                <w:rFonts w:hint="eastAsia" w:asciiTheme="minorEastAsia" w:hAnsiTheme="minorEastAsia" w:eastAsiaTheme="minorEastAsia"/>
                <w:sz w:val="20"/>
                <w:szCs w:val="20"/>
              </w:rPr>
              <w:t>碎石垫层和碎砖垫层检验批质量验收记录</w:t>
            </w:r>
          </w:p>
        </w:tc>
        <w:tc>
          <w:tcPr>
            <w:tcW w:w="363" w:type="pct"/>
            <w:shd w:val="clear" w:color="auto" w:fill="auto"/>
            <w:vAlign w:val="center"/>
          </w:tcPr>
          <w:p w14:paraId="0F458F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8AE4B6">
            <w:pPr>
              <w:jc w:val="center"/>
              <w:rPr>
                <w:rFonts w:asciiTheme="minorEastAsia" w:hAnsiTheme="minorEastAsia" w:eastAsiaTheme="minorEastAsia"/>
                <w:sz w:val="20"/>
                <w:szCs w:val="20"/>
              </w:rPr>
            </w:pPr>
          </w:p>
        </w:tc>
        <w:tc>
          <w:tcPr>
            <w:tcW w:w="363" w:type="pct"/>
            <w:shd w:val="clear" w:color="auto" w:fill="auto"/>
            <w:vAlign w:val="center"/>
          </w:tcPr>
          <w:p w14:paraId="031913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349E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5D2FD0">
            <w:pPr>
              <w:jc w:val="center"/>
              <w:rPr>
                <w:rFonts w:asciiTheme="minorEastAsia" w:hAnsiTheme="minorEastAsia" w:eastAsiaTheme="minorEastAsia"/>
                <w:sz w:val="20"/>
                <w:szCs w:val="20"/>
              </w:rPr>
            </w:pPr>
          </w:p>
        </w:tc>
      </w:tr>
      <w:tr w14:paraId="7BF1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3BBE79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0B8105B">
            <w:pPr>
              <w:rPr>
                <w:rFonts w:asciiTheme="minorEastAsia" w:hAnsiTheme="minorEastAsia" w:eastAsiaTheme="minorEastAsia"/>
                <w:sz w:val="20"/>
                <w:szCs w:val="20"/>
              </w:rPr>
            </w:pPr>
            <w:r>
              <w:rPr>
                <w:rFonts w:hint="eastAsia" w:asciiTheme="minorEastAsia" w:hAnsiTheme="minorEastAsia" w:eastAsiaTheme="minorEastAsia"/>
                <w:sz w:val="20"/>
                <w:szCs w:val="20"/>
              </w:rPr>
              <w:t>三合土垫层和四合土垫层检验批质量验收记录</w:t>
            </w:r>
          </w:p>
        </w:tc>
        <w:tc>
          <w:tcPr>
            <w:tcW w:w="363" w:type="pct"/>
            <w:shd w:val="clear" w:color="auto" w:fill="auto"/>
            <w:vAlign w:val="center"/>
          </w:tcPr>
          <w:p w14:paraId="76F092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A716FD">
            <w:pPr>
              <w:jc w:val="center"/>
              <w:rPr>
                <w:rFonts w:asciiTheme="minorEastAsia" w:hAnsiTheme="minorEastAsia" w:eastAsiaTheme="minorEastAsia"/>
                <w:sz w:val="20"/>
                <w:szCs w:val="20"/>
              </w:rPr>
            </w:pPr>
          </w:p>
        </w:tc>
        <w:tc>
          <w:tcPr>
            <w:tcW w:w="363" w:type="pct"/>
            <w:shd w:val="clear" w:color="auto" w:fill="auto"/>
            <w:vAlign w:val="center"/>
          </w:tcPr>
          <w:p w14:paraId="5B93C1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AB9C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A7EA17">
            <w:pPr>
              <w:jc w:val="center"/>
              <w:rPr>
                <w:rFonts w:asciiTheme="minorEastAsia" w:hAnsiTheme="minorEastAsia" w:eastAsiaTheme="minorEastAsia"/>
                <w:sz w:val="20"/>
                <w:szCs w:val="20"/>
              </w:rPr>
            </w:pPr>
          </w:p>
        </w:tc>
      </w:tr>
      <w:tr w14:paraId="42D5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E05021E">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683D3538">
            <w:pPr>
              <w:rPr>
                <w:rFonts w:asciiTheme="minorEastAsia" w:hAnsiTheme="minorEastAsia" w:eastAsiaTheme="minorEastAsia"/>
                <w:sz w:val="20"/>
                <w:szCs w:val="20"/>
              </w:rPr>
            </w:pPr>
            <w:r>
              <w:rPr>
                <w:rFonts w:hint="eastAsia" w:asciiTheme="minorEastAsia" w:hAnsiTheme="minorEastAsia" w:eastAsiaTheme="minorEastAsia"/>
                <w:sz w:val="20"/>
                <w:szCs w:val="20"/>
              </w:rPr>
              <w:t>炉渣垫层检验批质量验收记录</w:t>
            </w:r>
          </w:p>
        </w:tc>
        <w:tc>
          <w:tcPr>
            <w:tcW w:w="363" w:type="pct"/>
            <w:shd w:val="clear" w:color="auto" w:fill="auto"/>
            <w:vAlign w:val="center"/>
          </w:tcPr>
          <w:p w14:paraId="25F166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C8ABD88">
            <w:pPr>
              <w:jc w:val="center"/>
              <w:rPr>
                <w:rFonts w:asciiTheme="minorEastAsia" w:hAnsiTheme="minorEastAsia" w:eastAsiaTheme="minorEastAsia"/>
                <w:sz w:val="20"/>
                <w:szCs w:val="20"/>
              </w:rPr>
            </w:pPr>
          </w:p>
        </w:tc>
        <w:tc>
          <w:tcPr>
            <w:tcW w:w="363" w:type="pct"/>
            <w:shd w:val="clear" w:color="auto" w:fill="auto"/>
            <w:vAlign w:val="center"/>
          </w:tcPr>
          <w:p w14:paraId="5F3392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6722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9B26B0">
            <w:pPr>
              <w:jc w:val="center"/>
              <w:rPr>
                <w:rFonts w:asciiTheme="minorEastAsia" w:hAnsiTheme="minorEastAsia" w:eastAsiaTheme="minorEastAsia"/>
                <w:sz w:val="20"/>
                <w:szCs w:val="20"/>
              </w:rPr>
            </w:pPr>
          </w:p>
        </w:tc>
      </w:tr>
      <w:tr w14:paraId="56A5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64F915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8C70A84">
            <w:pPr>
              <w:rPr>
                <w:rFonts w:asciiTheme="minorEastAsia" w:hAnsiTheme="minorEastAsia" w:eastAsiaTheme="minorEastAsia"/>
                <w:sz w:val="20"/>
                <w:szCs w:val="20"/>
              </w:rPr>
            </w:pPr>
            <w:r>
              <w:rPr>
                <w:rFonts w:hint="eastAsia" w:asciiTheme="minorEastAsia" w:hAnsiTheme="minorEastAsia" w:eastAsiaTheme="minorEastAsia"/>
                <w:sz w:val="20"/>
                <w:szCs w:val="20"/>
              </w:rPr>
              <w:t>水泥混凝土垫层和陶粒混凝土垫层检验批质量验收记录</w:t>
            </w:r>
          </w:p>
        </w:tc>
        <w:tc>
          <w:tcPr>
            <w:tcW w:w="363" w:type="pct"/>
            <w:shd w:val="clear" w:color="auto" w:fill="auto"/>
            <w:vAlign w:val="center"/>
          </w:tcPr>
          <w:p w14:paraId="1098B3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3F6FD8">
            <w:pPr>
              <w:jc w:val="center"/>
              <w:rPr>
                <w:rFonts w:asciiTheme="minorEastAsia" w:hAnsiTheme="minorEastAsia" w:eastAsiaTheme="minorEastAsia"/>
                <w:sz w:val="20"/>
                <w:szCs w:val="20"/>
              </w:rPr>
            </w:pPr>
          </w:p>
        </w:tc>
        <w:tc>
          <w:tcPr>
            <w:tcW w:w="363" w:type="pct"/>
            <w:shd w:val="clear" w:color="auto" w:fill="auto"/>
            <w:vAlign w:val="center"/>
          </w:tcPr>
          <w:p w14:paraId="757A6D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D5CA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9CB7DB">
            <w:pPr>
              <w:jc w:val="center"/>
              <w:rPr>
                <w:rFonts w:asciiTheme="minorEastAsia" w:hAnsiTheme="minorEastAsia" w:eastAsiaTheme="minorEastAsia"/>
                <w:sz w:val="20"/>
                <w:szCs w:val="20"/>
              </w:rPr>
            </w:pPr>
          </w:p>
        </w:tc>
      </w:tr>
      <w:tr w14:paraId="1C98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49B9D3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43C9C530">
            <w:pPr>
              <w:rPr>
                <w:rFonts w:asciiTheme="minorEastAsia" w:hAnsiTheme="minorEastAsia" w:eastAsiaTheme="minorEastAsia"/>
                <w:sz w:val="20"/>
                <w:szCs w:val="20"/>
              </w:rPr>
            </w:pPr>
            <w:r>
              <w:rPr>
                <w:rFonts w:hint="eastAsia" w:asciiTheme="minorEastAsia" w:hAnsiTheme="minorEastAsia" w:eastAsiaTheme="minorEastAsia"/>
                <w:sz w:val="20"/>
                <w:szCs w:val="20"/>
              </w:rPr>
              <w:t>找平层检验批质量验收记录</w:t>
            </w:r>
          </w:p>
        </w:tc>
        <w:tc>
          <w:tcPr>
            <w:tcW w:w="363" w:type="pct"/>
            <w:shd w:val="clear" w:color="auto" w:fill="auto"/>
            <w:vAlign w:val="center"/>
          </w:tcPr>
          <w:p w14:paraId="695C3C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EF31DBA">
            <w:pPr>
              <w:jc w:val="center"/>
              <w:rPr>
                <w:rFonts w:asciiTheme="minorEastAsia" w:hAnsiTheme="minorEastAsia" w:eastAsiaTheme="minorEastAsia"/>
                <w:sz w:val="20"/>
                <w:szCs w:val="20"/>
              </w:rPr>
            </w:pPr>
          </w:p>
        </w:tc>
        <w:tc>
          <w:tcPr>
            <w:tcW w:w="363" w:type="pct"/>
            <w:shd w:val="clear" w:color="auto" w:fill="auto"/>
            <w:vAlign w:val="center"/>
          </w:tcPr>
          <w:p w14:paraId="06E568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9D2CF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7E6AE1">
            <w:pPr>
              <w:jc w:val="center"/>
              <w:rPr>
                <w:rFonts w:asciiTheme="minorEastAsia" w:hAnsiTheme="minorEastAsia" w:eastAsiaTheme="minorEastAsia"/>
                <w:sz w:val="20"/>
                <w:szCs w:val="20"/>
              </w:rPr>
            </w:pPr>
          </w:p>
        </w:tc>
      </w:tr>
      <w:tr w14:paraId="0BDA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68473C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76535EE4">
            <w:pPr>
              <w:rPr>
                <w:rFonts w:asciiTheme="minorEastAsia" w:hAnsiTheme="minorEastAsia" w:eastAsiaTheme="minorEastAsia"/>
                <w:sz w:val="20"/>
                <w:szCs w:val="20"/>
              </w:rPr>
            </w:pPr>
            <w:r>
              <w:rPr>
                <w:rFonts w:hint="eastAsia" w:asciiTheme="minorEastAsia" w:hAnsiTheme="minorEastAsia" w:eastAsiaTheme="minorEastAsia"/>
                <w:sz w:val="20"/>
                <w:szCs w:val="20"/>
              </w:rPr>
              <w:t>隔离层检验批质量验收记录</w:t>
            </w:r>
          </w:p>
        </w:tc>
        <w:tc>
          <w:tcPr>
            <w:tcW w:w="363" w:type="pct"/>
            <w:shd w:val="clear" w:color="auto" w:fill="auto"/>
            <w:vAlign w:val="center"/>
          </w:tcPr>
          <w:p w14:paraId="3DC9E9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05D9434">
            <w:pPr>
              <w:jc w:val="center"/>
              <w:rPr>
                <w:rFonts w:asciiTheme="minorEastAsia" w:hAnsiTheme="minorEastAsia" w:eastAsiaTheme="minorEastAsia"/>
                <w:sz w:val="20"/>
                <w:szCs w:val="20"/>
              </w:rPr>
            </w:pPr>
          </w:p>
        </w:tc>
        <w:tc>
          <w:tcPr>
            <w:tcW w:w="363" w:type="pct"/>
            <w:shd w:val="clear" w:color="auto" w:fill="auto"/>
            <w:vAlign w:val="center"/>
          </w:tcPr>
          <w:p w14:paraId="613CDB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C042F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26D14F">
            <w:pPr>
              <w:jc w:val="center"/>
              <w:rPr>
                <w:rFonts w:asciiTheme="minorEastAsia" w:hAnsiTheme="minorEastAsia" w:eastAsiaTheme="minorEastAsia"/>
                <w:sz w:val="20"/>
                <w:szCs w:val="20"/>
              </w:rPr>
            </w:pPr>
          </w:p>
        </w:tc>
      </w:tr>
      <w:tr w14:paraId="5F71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5AE4BC4">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TJ4.3.9</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A4EE533">
            <w:pPr>
              <w:rPr>
                <w:rFonts w:asciiTheme="minorEastAsia" w:hAnsiTheme="minorEastAsia" w:eastAsiaTheme="minorEastAsia"/>
                <w:sz w:val="20"/>
                <w:szCs w:val="20"/>
              </w:rPr>
            </w:pPr>
            <w:r>
              <w:rPr>
                <w:rFonts w:hint="eastAsia" w:asciiTheme="minorEastAsia" w:hAnsiTheme="minorEastAsia" w:eastAsiaTheme="minorEastAsia"/>
                <w:sz w:val="20"/>
                <w:szCs w:val="20"/>
              </w:rPr>
              <w:t>填充层检验批质量验收记录</w:t>
            </w:r>
          </w:p>
        </w:tc>
        <w:tc>
          <w:tcPr>
            <w:tcW w:w="363" w:type="pct"/>
            <w:shd w:val="clear" w:color="auto" w:fill="auto"/>
            <w:vAlign w:val="center"/>
          </w:tcPr>
          <w:p w14:paraId="3A1A2A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D4446DE">
            <w:pPr>
              <w:jc w:val="center"/>
              <w:rPr>
                <w:rFonts w:asciiTheme="minorEastAsia" w:hAnsiTheme="minorEastAsia" w:eastAsiaTheme="minorEastAsia"/>
                <w:sz w:val="20"/>
                <w:szCs w:val="20"/>
              </w:rPr>
            </w:pPr>
          </w:p>
        </w:tc>
        <w:tc>
          <w:tcPr>
            <w:tcW w:w="363" w:type="pct"/>
            <w:shd w:val="clear" w:color="auto" w:fill="auto"/>
            <w:vAlign w:val="center"/>
          </w:tcPr>
          <w:p w14:paraId="77EDFE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E3B7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EFF0A82">
            <w:pPr>
              <w:jc w:val="center"/>
              <w:rPr>
                <w:rFonts w:asciiTheme="minorEastAsia" w:hAnsiTheme="minorEastAsia" w:eastAsiaTheme="minorEastAsia"/>
                <w:sz w:val="20"/>
                <w:szCs w:val="20"/>
              </w:rPr>
            </w:pPr>
          </w:p>
        </w:tc>
      </w:tr>
      <w:tr w14:paraId="466C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1A1FBEF">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100</w:t>
            </w:r>
          </w:p>
        </w:tc>
        <w:tc>
          <w:tcPr>
            <w:tcW w:w="2284" w:type="pct"/>
            <w:shd w:val="clear" w:color="auto" w:fill="auto"/>
            <w:vAlign w:val="center"/>
          </w:tcPr>
          <w:p w14:paraId="4A094536">
            <w:pPr>
              <w:rPr>
                <w:rFonts w:asciiTheme="minorEastAsia" w:hAnsiTheme="minorEastAsia" w:eastAsiaTheme="minorEastAsia"/>
                <w:sz w:val="20"/>
                <w:szCs w:val="20"/>
              </w:rPr>
            </w:pPr>
            <w:r>
              <w:rPr>
                <w:rFonts w:hint="eastAsia" w:asciiTheme="minorEastAsia" w:hAnsiTheme="minorEastAsia" w:eastAsiaTheme="minorEastAsia"/>
                <w:sz w:val="20"/>
                <w:szCs w:val="20"/>
              </w:rPr>
              <w:t>绝热层检验批质量验收记录</w:t>
            </w:r>
          </w:p>
        </w:tc>
        <w:tc>
          <w:tcPr>
            <w:tcW w:w="363" w:type="pct"/>
            <w:shd w:val="clear" w:color="auto" w:fill="auto"/>
            <w:vAlign w:val="center"/>
          </w:tcPr>
          <w:p w14:paraId="205389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22F91FA">
            <w:pPr>
              <w:jc w:val="center"/>
              <w:rPr>
                <w:rFonts w:asciiTheme="minorEastAsia" w:hAnsiTheme="minorEastAsia" w:eastAsiaTheme="minorEastAsia"/>
                <w:sz w:val="20"/>
                <w:szCs w:val="20"/>
              </w:rPr>
            </w:pPr>
          </w:p>
        </w:tc>
        <w:tc>
          <w:tcPr>
            <w:tcW w:w="363" w:type="pct"/>
            <w:shd w:val="clear" w:color="auto" w:fill="auto"/>
            <w:vAlign w:val="center"/>
          </w:tcPr>
          <w:p w14:paraId="310FCB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162FD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281FECA">
            <w:pPr>
              <w:jc w:val="center"/>
              <w:rPr>
                <w:rFonts w:asciiTheme="minorEastAsia" w:hAnsiTheme="minorEastAsia" w:eastAsiaTheme="minorEastAsia"/>
                <w:sz w:val="20"/>
                <w:szCs w:val="20"/>
              </w:rPr>
            </w:pPr>
          </w:p>
        </w:tc>
      </w:tr>
      <w:tr w14:paraId="35C1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3D723C">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w:t>
            </w:r>
            <w:r>
              <w:rPr>
                <w:rFonts w:hint="eastAsia" w:asciiTheme="minorEastAsia" w:hAnsiTheme="minorEastAsia" w:eastAsiaTheme="minorEastAsia"/>
                <w:kern w:val="0"/>
                <w:sz w:val="20"/>
                <w:szCs w:val="20"/>
                <w:lang w:val="en-US" w:eastAsia="zh-CN"/>
              </w:rPr>
              <w:t>101</w:t>
            </w:r>
          </w:p>
        </w:tc>
        <w:tc>
          <w:tcPr>
            <w:tcW w:w="2284" w:type="pct"/>
            <w:shd w:val="clear" w:color="auto" w:fill="auto"/>
            <w:vAlign w:val="center"/>
          </w:tcPr>
          <w:p w14:paraId="699C5301">
            <w:pPr>
              <w:rPr>
                <w:rFonts w:asciiTheme="minorEastAsia" w:hAnsiTheme="minorEastAsia" w:eastAsiaTheme="minorEastAsia"/>
                <w:sz w:val="20"/>
                <w:szCs w:val="20"/>
              </w:rPr>
            </w:pPr>
            <w:r>
              <w:rPr>
                <w:rFonts w:hint="eastAsia" w:asciiTheme="minorEastAsia" w:hAnsiTheme="minorEastAsia" w:eastAsiaTheme="minorEastAsia"/>
                <w:sz w:val="20"/>
                <w:szCs w:val="20"/>
              </w:rPr>
              <w:t>整体面层铺设分项工程质量验收记录</w:t>
            </w:r>
          </w:p>
        </w:tc>
        <w:tc>
          <w:tcPr>
            <w:tcW w:w="363" w:type="pct"/>
            <w:shd w:val="clear" w:color="auto" w:fill="auto"/>
            <w:vAlign w:val="center"/>
          </w:tcPr>
          <w:p w14:paraId="43D91D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3BC8CC">
            <w:pPr>
              <w:jc w:val="center"/>
              <w:rPr>
                <w:rFonts w:asciiTheme="minorEastAsia" w:hAnsiTheme="minorEastAsia" w:eastAsiaTheme="minorEastAsia"/>
                <w:sz w:val="20"/>
                <w:szCs w:val="20"/>
              </w:rPr>
            </w:pPr>
          </w:p>
        </w:tc>
        <w:tc>
          <w:tcPr>
            <w:tcW w:w="363" w:type="pct"/>
            <w:shd w:val="clear" w:color="auto" w:fill="auto"/>
            <w:vAlign w:val="center"/>
          </w:tcPr>
          <w:p w14:paraId="7E5D34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3561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1A208F7">
            <w:pPr>
              <w:jc w:val="center"/>
              <w:rPr>
                <w:rFonts w:asciiTheme="minorEastAsia" w:hAnsiTheme="minorEastAsia" w:eastAsiaTheme="minorEastAsia"/>
                <w:sz w:val="20"/>
                <w:szCs w:val="20"/>
              </w:rPr>
            </w:pPr>
          </w:p>
        </w:tc>
      </w:tr>
      <w:tr w14:paraId="17E9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E24939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0AF96E69">
            <w:pPr>
              <w:rPr>
                <w:rFonts w:asciiTheme="minorEastAsia" w:hAnsiTheme="minorEastAsia" w:eastAsiaTheme="minorEastAsia"/>
                <w:sz w:val="20"/>
                <w:szCs w:val="20"/>
              </w:rPr>
            </w:pPr>
            <w:r>
              <w:rPr>
                <w:rFonts w:hint="eastAsia" w:asciiTheme="minorEastAsia" w:hAnsiTheme="minorEastAsia" w:eastAsiaTheme="minorEastAsia"/>
                <w:sz w:val="20"/>
                <w:szCs w:val="20"/>
              </w:rPr>
              <w:t>水泥混凝土面层检验批质量验收记录</w:t>
            </w:r>
          </w:p>
        </w:tc>
        <w:tc>
          <w:tcPr>
            <w:tcW w:w="363" w:type="pct"/>
            <w:shd w:val="clear" w:color="auto" w:fill="auto"/>
            <w:vAlign w:val="center"/>
          </w:tcPr>
          <w:p w14:paraId="1F70FF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B005D7">
            <w:pPr>
              <w:jc w:val="center"/>
              <w:rPr>
                <w:rFonts w:asciiTheme="minorEastAsia" w:hAnsiTheme="minorEastAsia" w:eastAsiaTheme="minorEastAsia"/>
                <w:sz w:val="20"/>
                <w:szCs w:val="20"/>
              </w:rPr>
            </w:pPr>
          </w:p>
        </w:tc>
        <w:tc>
          <w:tcPr>
            <w:tcW w:w="363" w:type="pct"/>
            <w:shd w:val="clear" w:color="auto" w:fill="auto"/>
            <w:vAlign w:val="center"/>
          </w:tcPr>
          <w:p w14:paraId="03D528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6F93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1280C05">
            <w:pPr>
              <w:jc w:val="center"/>
              <w:rPr>
                <w:rFonts w:asciiTheme="minorEastAsia" w:hAnsiTheme="minorEastAsia" w:eastAsiaTheme="minorEastAsia"/>
                <w:sz w:val="20"/>
                <w:szCs w:val="20"/>
              </w:rPr>
            </w:pPr>
          </w:p>
        </w:tc>
      </w:tr>
      <w:tr w14:paraId="7702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F80A27E">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14934B37">
            <w:pPr>
              <w:rPr>
                <w:rFonts w:asciiTheme="minorEastAsia" w:hAnsiTheme="minorEastAsia" w:eastAsiaTheme="minorEastAsia"/>
                <w:sz w:val="20"/>
                <w:szCs w:val="20"/>
              </w:rPr>
            </w:pPr>
            <w:r>
              <w:rPr>
                <w:rFonts w:hint="eastAsia" w:asciiTheme="minorEastAsia" w:hAnsiTheme="minorEastAsia" w:eastAsiaTheme="minorEastAsia"/>
                <w:sz w:val="20"/>
                <w:szCs w:val="20"/>
              </w:rPr>
              <w:t>水泥砂浆面层检验批质量验收记录</w:t>
            </w:r>
          </w:p>
        </w:tc>
        <w:tc>
          <w:tcPr>
            <w:tcW w:w="363" w:type="pct"/>
            <w:shd w:val="clear" w:color="auto" w:fill="auto"/>
            <w:vAlign w:val="center"/>
          </w:tcPr>
          <w:p w14:paraId="27F480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8AE663">
            <w:pPr>
              <w:jc w:val="center"/>
              <w:rPr>
                <w:rFonts w:asciiTheme="minorEastAsia" w:hAnsiTheme="minorEastAsia" w:eastAsiaTheme="minorEastAsia"/>
                <w:sz w:val="20"/>
                <w:szCs w:val="20"/>
              </w:rPr>
            </w:pPr>
          </w:p>
        </w:tc>
        <w:tc>
          <w:tcPr>
            <w:tcW w:w="363" w:type="pct"/>
            <w:shd w:val="clear" w:color="auto" w:fill="auto"/>
            <w:vAlign w:val="center"/>
          </w:tcPr>
          <w:p w14:paraId="4C2C72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75858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E66EAB7">
            <w:pPr>
              <w:jc w:val="center"/>
              <w:rPr>
                <w:rFonts w:asciiTheme="minorEastAsia" w:hAnsiTheme="minorEastAsia" w:eastAsiaTheme="minorEastAsia"/>
                <w:sz w:val="20"/>
                <w:szCs w:val="20"/>
              </w:rPr>
            </w:pPr>
          </w:p>
        </w:tc>
      </w:tr>
      <w:tr w14:paraId="3348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C0697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7C1EABFD">
            <w:pPr>
              <w:rPr>
                <w:rFonts w:asciiTheme="minorEastAsia" w:hAnsiTheme="minorEastAsia" w:eastAsiaTheme="minorEastAsia"/>
                <w:sz w:val="20"/>
                <w:szCs w:val="20"/>
              </w:rPr>
            </w:pPr>
            <w:r>
              <w:rPr>
                <w:rFonts w:hint="eastAsia" w:asciiTheme="minorEastAsia" w:hAnsiTheme="minorEastAsia" w:eastAsiaTheme="minorEastAsia"/>
                <w:sz w:val="20"/>
                <w:szCs w:val="20"/>
              </w:rPr>
              <w:t>水磨石面层检验批质量验收记录</w:t>
            </w:r>
          </w:p>
        </w:tc>
        <w:tc>
          <w:tcPr>
            <w:tcW w:w="363" w:type="pct"/>
            <w:shd w:val="clear" w:color="auto" w:fill="auto"/>
            <w:vAlign w:val="center"/>
          </w:tcPr>
          <w:p w14:paraId="1DF755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6D9878">
            <w:pPr>
              <w:jc w:val="center"/>
              <w:rPr>
                <w:rFonts w:asciiTheme="minorEastAsia" w:hAnsiTheme="minorEastAsia" w:eastAsiaTheme="minorEastAsia"/>
                <w:sz w:val="20"/>
                <w:szCs w:val="20"/>
              </w:rPr>
            </w:pPr>
          </w:p>
        </w:tc>
        <w:tc>
          <w:tcPr>
            <w:tcW w:w="363" w:type="pct"/>
            <w:shd w:val="clear" w:color="auto" w:fill="auto"/>
            <w:vAlign w:val="center"/>
          </w:tcPr>
          <w:p w14:paraId="31A4F0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644C2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B1608A8">
            <w:pPr>
              <w:jc w:val="center"/>
              <w:rPr>
                <w:rFonts w:asciiTheme="minorEastAsia" w:hAnsiTheme="minorEastAsia" w:eastAsiaTheme="minorEastAsia"/>
                <w:sz w:val="20"/>
                <w:szCs w:val="20"/>
              </w:rPr>
            </w:pPr>
          </w:p>
        </w:tc>
      </w:tr>
      <w:tr w14:paraId="07DD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90E762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BFF4035">
            <w:pPr>
              <w:rPr>
                <w:rFonts w:asciiTheme="minorEastAsia" w:hAnsiTheme="minorEastAsia" w:eastAsiaTheme="minorEastAsia"/>
                <w:sz w:val="20"/>
                <w:szCs w:val="20"/>
              </w:rPr>
            </w:pPr>
            <w:r>
              <w:rPr>
                <w:rFonts w:hint="eastAsia" w:asciiTheme="minorEastAsia" w:hAnsiTheme="minorEastAsia" w:eastAsiaTheme="minorEastAsia"/>
                <w:sz w:val="20"/>
                <w:szCs w:val="20"/>
              </w:rPr>
              <w:t>硬化耐磨面层检验批质量验收记录</w:t>
            </w:r>
          </w:p>
        </w:tc>
        <w:tc>
          <w:tcPr>
            <w:tcW w:w="363" w:type="pct"/>
            <w:shd w:val="clear" w:color="auto" w:fill="auto"/>
            <w:vAlign w:val="center"/>
          </w:tcPr>
          <w:p w14:paraId="479EA6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81A6BA3">
            <w:pPr>
              <w:jc w:val="center"/>
              <w:rPr>
                <w:rFonts w:asciiTheme="minorEastAsia" w:hAnsiTheme="minorEastAsia" w:eastAsiaTheme="minorEastAsia"/>
                <w:sz w:val="20"/>
                <w:szCs w:val="20"/>
              </w:rPr>
            </w:pPr>
          </w:p>
        </w:tc>
        <w:tc>
          <w:tcPr>
            <w:tcW w:w="363" w:type="pct"/>
            <w:shd w:val="clear" w:color="auto" w:fill="auto"/>
            <w:vAlign w:val="center"/>
          </w:tcPr>
          <w:p w14:paraId="7D3571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22AB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5A2BC9">
            <w:pPr>
              <w:jc w:val="center"/>
              <w:rPr>
                <w:rFonts w:asciiTheme="minorEastAsia" w:hAnsiTheme="minorEastAsia" w:eastAsiaTheme="minorEastAsia"/>
                <w:sz w:val="20"/>
                <w:szCs w:val="20"/>
              </w:rPr>
            </w:pPr>
          </w:p>
        </w:tc>
      </w:tr>
      <w:tr w14:paraId="3ACD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018755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280023AB">
            <w:pPr>
              <w:rPr>
                <w:rFonts w:asciiTheme="minorEastAsia" w:hAnsiTheme="minorEastAsia" w:eastAsiaTheme="minorEastAsia"/>
                <w:sz w:val="20"/>
                <w:szCs w:val="20"/>
              </w:rPr>
            </w:pPr>
            <w:r>
              <w:rPr>
                <w:rFonts w:hint="eastAsia" w:asciiTheme="minorEastAsia" w:hAnsiTheme="minorEastAsia" w:eastAsiaTheme="minorEastAsia"/>
                <w:sz w:val="20"/>
                <w:szCs w:val="20"/>
              </w:rPr>
              <w:t>防油渗面层检验批质量验收记录</w:t>
            </w:r>
          </w:p>
        </w:tc>
        <w:tc>
          <w:tcPr>
            <w:tcW w:w="363" w:type="pct"/>
            <w:shd w:val="clear" w:color="auto" w:fill="auto"/>
            <w:vAlign w:val="center"/>
          </w:tcPr>
          <w:p w14:paraId="2D2D6C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A58BEC">
            <w:pPr>
              <w:jc w:val="center"/>
              <w:rPr>
                <w:rFonts w:asciiTheme="minorEastAsia" w:hAnsiTheme="minorEastAsia" w:eastAsiaTheme="minorEastAsia"/>
                <w:sz w:val="20"/>
                <w:szCs w:val="20"/>
              </w:rPr>
            </w:pPr>
          </w:p>
        </w:tc>
        <w:tc>
          <w:tcPr>
            <w:tcW w:w="363" w:type="pct"/>
            <w:shd w:val="clear" w:color="auto" w:fill="auto"/>
            <w:vAlign w:val="center"/>
          </w:tcPr>
          <w:p w14:paraId="135E20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C8397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C3F00E">
            <w:pPr>
              <w:jc w:val="center"/>
              <w:rPr>
                <w:rFonts w:asciiTheme="minorEastAsia" w:hAnsiTheme="minorEastAsia" w:eastAsiaTheme="minorEastAsia"/>
                <w:sz w:val="20"/>
                <w:szCs w:val="20"/>
              </w:rPr>
            </w:pPr>
          </w:p>
        </w:tc>
      </w:tr>
      <w:tr w14:paraId="4C11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22409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4C1364C6">
            <w:pPr>
              <w:rPr>
                <w:rFonts w:asciiTheme="minorEastAsia" w:hAnsiTheme="minorEastAsia" w:eastAsiaTheme="minorEastAsia"/>
                <w:sz w:val="20"/>
                <w:szCs w:val="20"/>
              </w:rPr>
            </w:pPr>
            <w:r>
              <w:rPr>
                <w:rFonts w:hint="eastAsia" w:asciiTheme="minorEastAsia" w:hAnsiTheme="minorEastAsia" w:eastAsiaTheme="minorEastAsia"/>
                <w:sz w:val="20"/>
                <w:szCs w:val="20"/>
              </w:rPr>
              <w:t>不发火(防爆)面层检验批质量验收记录</w:t>
            </w:r>
          </w:p>
        </w:tc>
        <w:tc>
          <w:tcPr>
            <w:tcW w:w="363" w:type="pct"/>
            <w:shd w:val="clear" w:color="auto" w:fill="auto"/>
            <w:vAlign w:val="center"/>
          </w:tcPr>
          <w:p w14:paraId="11F26B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A1A32B">
            <w:pPr>
              <w:jc w:val="center"/>
              <w:rPr>
                <w:rFonts w:asciiTheme="minorEastAsia" w:hAnsiTheme="minorEastAsia" w:eastAsiaTheme="minorEastAsia"/>
                <w:sz w:val="20"/>
                <w:szCs w:val="20"/>
              </w:rPr>
            </w:pPr>
          </w:p>
        </w:tc>
        <w:tc>
          <w:tcPr>
            <w:tcW w:w="363" w:type="pct"/>
            <w:shd w:val="clear" w:color="auto" w:fill="auto"/>
            <w:vAlign w:val="center"/>
          </w:tcPr>
          <w:p w14:paraId="31EDDF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8832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88EFFF">
            <w:pPr>
              <w:jc w:val="center"/>
              <w:rPr>
                <w:rFonts w:asciiTheme="minorEastAsia" w:hAnsiTheme="minorEastAsia" w:eastAsiaTheme="minorEastAsia"/>
                <w:sz w:val="20"/>
                <w:szCs w:val="20"/>
              </w:rPr>
            </w:pPr>
          </w:p>
        </w:tc>
      </w:tr>
      <w:tr w14:paraId="4EC7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8A64EE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58FD0DE6">
            <w:pPr>
              <w:rPr>
                <w:rFonts w:asciiTheme="minorEastAsia" w:hAnsiTheme="minorEastAsia" w:eastAsiaTheme="minorEastAsia"/>
                <w:sz w:val="20"/>
                <w:szCs w:val="20"/>
              </w:rPr>
            </w:pPr>
            <w:r>
              <w:rPr>
                <w:rFonts w:hint="eastAsia" w:asciiTheme="minorEastAsia" w:hAnsiTheme="minorEastAsia" w:eastAsiaTheme="minorEastAsia"/>
                <w:sz w:val="20"/>
                <w:szCs w:val="20"/>
              </w:rPr>
              <w:t>自流平面层检验批质量验收记录</w:t>
            </w:r>
          </w:p>
        </w:tc>
        <w:tc>
          <w:tcPr>
            <w:tcW w:w="363" w:type="pct"/>
            <w:shd w:val="clear" w:color="auto" w:fill="auto"/>
            <w:vAlign w:val="center"/>
          </w:tcPr>
          <w:p w14:paraId="0952FF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86E19A6">
            <w:pPr>
              <w:jc w:val="center"/>
              <w:rPr>
                <w:rFonts w:asciiTheme="minorEastAsia" w:hAnsiTheme="minorEastAsia" w:eastAsiaTheme="minorEastAsia"/>
                <w:sz w:val="20"/>
                <w:szCs w:val="20"/>
              </w:rPr>
            </w:pPr>
          </w:p>
        </w:tc>
        <w:tc>
          <w:tcPr>
            <w:tcW w:w="363" w:type="pct"/>
            <w:shd w:val="clear" w:color="auto" w:fill="auto"/>
            <w:vAlign w:val="center"/>
          </w:tcPr>
          <w:p w14:paraId="7EBF45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E9363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9F43EB8">
            <w:pPr>
              <w:jc w:val="center"/>
              <w:rPr>
                <w:rFonts w:asciiTheme="minorEastAsia" w:hAnsiTheme="minorEastAsia" w:eastAsiaTheme="minorEastAsia"/>
                <w:sz w:val="20"/>
                <w:szCs w:val="20"/>
              </w:rPr>
            </w:pPr>
          </w:p>
        </w:tc>
      </w:tr>
      <w:tr w14:paraId="3FE9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0D33009">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TJ4.3.10</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3BDCFED0">
            <w:pPr>
              <w:rPr>
                <w:rFonts w:asciiTheme="minorEastAsia" w:hAnsiTheme="minorEastAsia" w:eastAsiaTheme="minorEastAsia"/>
                <w:sz w:val="20"/>
                <w:szCs w:val="20"/>
              </w:rPr>
            </w:pPr>
            <w:r>
              <w:rPr>
                <w:rFonts w:hint="eastAsia" w:asciiTheme="minorEastAsia" w:hAnsiTheme="minorEastAsia" w:eastAsiaTheme="minorEastAsia"/>
                <w:sz w:val="20"/>
                <w:szCs w:val="20"/>
              </w:rPr>
              <w:t>涂料面层检验批质量验收记录</w:t>
            </w:r>
          </w:p>
        </w:tc>
        <w:tc>
          <w:tcPr>
            <w:tcW w:w="363" w:type="pct"/>
            <w:shd w:val="clear" w:color="auto" w:fill="auto"/>
            <w:vAlign w:val="center"/>
          </w:tcPr>
          <w:p w14:paraId="025CA5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676BA85">
            <w:pPr>
              <w:jc w:val="center"/>
              <w:rPr>
                <w:rFonts w:asciiTheme="minorEastAsia" w:hAnsiTheme="minorEastAsia" w:eastAsiaTheme="minorEastAsia"/>
                <w:sz w:val="20"/>
                <w:szCs w:val="20"/>
              </w:rPr>
            </w:pPr>
          </w:p>
        </w:tc>
        <w:tc>
          <w:tcPr>
            <w:tcW w:w="363" w:type="pct"/>
            <w:shd w:val="clear" w:color="auto" w:fill="auto"/>
            <w:vAlign w:val="center"/>
          </w:tcPr>
          <w:p w14:paraId="13C84A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AE659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9B0105">
            <w:pPr>
              <w:jc w:val="center"/>
              <w:rPr>
                <w:rFonts w:asciiTheme="minorEastAsia" w:hAnsiTheme="minorEastAsia" w:eastAsiaTheme="minorEastAsia"/>
                <w:sz w:val="20"/>
                <w:szCs w:val="20"/>
              </w:rPr>
            </w:pPr>
          </w:p>
        </w:tc>
      </w:tr>
      <w:tr w14:paraId="73F1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C76C163">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10</w:t>
            </w:r>
          </w:p>
        </w:tc>
        <w:tc>
          <w:tcPr>
            <w:tcW w:w="2284" w:type="pct"/>
            <w:shd w:val="clear" w:color="auto" w:fill="auto"/>
            <w:vAlign w:val="center"/>
          </w:tcPr>
          <w:p w14:paraId="10929356">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地面辐射供暖水泥混凝土面层检验批质量验收记录</w:t>
            </w:r>
          </w:p>
        </w:tc>
        <w:tc>
          <w:tcPr>
            <w:tcW w:w="363" w:type="pct"/>
            <w:shd w:val="clear" w:color="auto" w:fill="auto"/>
            <w:vAlign w:val="center"/>
          </w:tcPr>
          <w:p w14:paraId="33A46D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01FA520">
            <w:pPr>
              <w:jc w:val="center"/>
              <w:rPr>
                <w:rFonts w:asciiTheme="minorEastAsia" w:hAnsiTheme="minorEastAsia" w:eastAsiaTheme="minorEastAsia"/>
                <w:sz w:val="20"/>
                <w:szCs w:val="20"/>
              </w:rPr>
            </w:pPr>
          </w:p>
        </w:tc>
        <w:tc>
          <w:tcPr>
            <w:tcW w:w="363" w:type="pct"/>
            <w:shd w:val="clear" w:color="auto" w:fill="auto"/>
            <w:vAlign w:val="center"/>
          </w:tcPr>
          <w:p w14:paraId="760910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2E5D7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3EB6842">
            <w:pPr>
              <w:jc w:val="center"/>
              <w:rPr>
                <w:rFonts w:asciiTheme="minorEastAsia" w:hAnsiTheme="minorEastAsia" w:eastAsiaTheme="minorEastAsia"/>
                <w:sz w:val="20"/>
                <w:szCs w:val="20"/>
              </w:rPr>
            </w:pPr>
          </w:p>
        </w:tc>
      </w:tr>
      <w:tr w14:paraId="7A36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484AAD4">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11</w:t>
            </w:r>
          </w:p>
        </w:tc>
        <w:tc>
          <w:tcPr>
            <w:tcW w:w="2284" w:type="pct"/>
            <w:shd w:val="clear" w:color="auto" w:fill="auto"/>
            <w:vAlign w:val="center"/>
          </w:tcPr>
          <w:p w14:paraId="620963BA">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地面辐射供暖水泥砂浆面层检验批质量验收记录</w:t>
            </w:r>
          </w:p>
        </w:tc>
        <w:tc>
          <w:tcPr>
            <w:tcW w:w="363" w:type="pct"/>
            <w:shd w:val="clear" w:color="auto" w:fill="auto"/>
            <w:vAlign w:val="center"/>
          </w:tcPr>
          <w:p w14:paraId="60DE65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8B9EBB2">
            <w:pPr>
              <w:jc w:val="center"/>
              <w:rPr>
                <w:rFonts w:asciiTheme="minorEastAsia" w:hAnsiTheme="minorEastAsia" w:eastAsiaTheme="minorEastAsia"/>
                <w:sz w:val="20"/>
                <w:szCs w:val="20"/>
              </w:rPr>
            </w:pPr>
          </w:p>
        </w:tc>
        <w:tc>
          <w:tcPr>
            <w:tcW w:w="363" w:type="pct"/>
            <w:shd w:val="clear" w:color="auto" w:fill="auto"/>
            <w:vAlign w:val="center"/>
          </w:tcPr>
          <w:p w14:paraId="46129D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B607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3C3AB3">
            <w:pPr>
              <w:jc w:val="center"/>
              <w:rPr>
                <w:rFonts w:asciiTheme="minorEastAsia" w:hAnsiTheme="minorEastAsia" w:eastAsiaTheme="minorEastAsia"/>
                <w:sz w:val="20"/>
                <w:szCs w:val="20"/>
              </w:rPr>
            </w:pPr>
          </w:p>
        </w:tc>
      </w:tr>
      <w:tr w14:paraId="608B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DB0160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37E94229">
            <w:pPr>
              <w:rPr>
                <w:rFonts w:asciiTheme="minorEastAsia" w:hAnsiTheme="minorEastAsia" w:eastAsiaTheme="minorEastAsia"/>
                <w:sz w:val="20"/>
                <w:szCs w:val="20"/>
              </w:rPr>
            </w:pPr>
            <w:r>
              <w:rPr>
                <w:rFonts w:hint="eastAsia" w:asciiTheme="minorEastAsia" w:hAnsiTheme="minorEastAsia" w:eastAsiaTheme="minorEastAsia"/>
                <w:sz w:val="20"/>
                <w:szCs w:val="20"/>
              </w:rPr>
              <w:t>板块面层铺设分项工程质量验收记录</w:t>
            </w:r>
          </w:p>
        </w:tc>
        <w:tc>
          <w:tcPr>
            <w:tcW w:w="363" w:type="pct"/>
            <w:shd w:val="clear" w:color="auto" w:fill="auto"/>
            <w:vAlign w:val="center"/>
          </w:tcPr>
          <w:p w14:paraId="637747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69976F">
            <w:pPr>
              <w:jc w:val="center"/>
              <w:rPr>
                <w:rFonts w:asciiTheme="minorEastAsia" w:hAnsiTheme="minorEastAsia" w:eastAsiaTheme="minorEastAsia"/>
                <w:sz w:val="20"/>
                <w:szCs w:val="20"/>
              </w:rPr>
            </w:pPr>
          </w:p>
        </w:tc>
        <w:tc>
          <w:tcPr>
            <w:tcW w:w="363" w:type="pct"/>
            <w:shd w:val="clear" w:color="auto" w:fill="auto"/>
            <w:vAlign w:val="center"/>
          </w:tcPr>
          <w:p w14:paraId="616302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9DE04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A714155">
            <w:pPr>
              <w:jc w:val="center"/>
              <w:rPr>
                <w:rFonts w:asciiTheme="minorEastAsia" w:hAnsiTheme="minorEastAsia" w:eastAsiaTheme="minorEastAsia"/>
                <w:sz w:val="20"/>
                <w:szCs w:val="20"/>
              </w:rPr>
            </w:pPr>
          </w:p>
        </w:tc>
      </w:tr>
      <w:tr w14:paraId="05E1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B1669B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73B45EC3">
            <w:pPr>
              <w:rPr>
                <w:rFonts w:asciiTheme="minorEastAsia" w:hAnsiTheme="minorEastAsia" w:eastAsiaTheme="minorEastAsia"/>
                <w:sz w:val="20"/>
                <w:szCs w:val="20"/>
              </w:rPr>
            </w:pPr>
            <w:r>
              <w:rPr>
                <w:rFonts w:hint="eastAsia" w:asciiTheme="minorEastAsia" w:hAnsiTheme="minorEastAsia" w:eastAsiaTheme="minorEastAsia"/>
                <w:sz w:val="20"/>
                <w:szCs w:val="20"/>
              </w:rPr>
              <w:t>砖面层检验批质量验收记录</w:t>
            </w:r>
          </w:p>
        </w:tc>
        <w:tc>
          <w:tcPr>
            <w:tcW w:w="363" w:type="pct"/>
            <w:shd w:val="clear" w:color="auto" w:fill="auto"/>
            <w:vAlign w:val="center"/>
          </w:tcPr>
          <w:p w14:paraId="0EB604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77E53E">
            <w:pPr>
              <w:jc w:val="center"/>
              <w:rPr>
                <w:rFonts w:asciiTheme="minorEastAsia" w:hAnsiTheme="minorEastAsia" w:eastAsiaTheme="minorEastAsia"/>
                <w:sz w:val="20"/>
                <w:szCs w:val="20"/>
              </w:rPr>
            </w:pPr>
          </w:p>
        </w:tc>
        <w:tc>
          <w:tcPr>
            <w:tcW w:w="363" w:type="pct"/>
            <w:shd w:val="clear" w:color="auto" w:fill="auto"/>
            <w:vAlign w:val="center"/>
          </w:tcPr>
          <w:p w14:paraId="4346AF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0B28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5D50E1">
            <w:pPr>
              <w:jc w:val="center"/>
              <w:rPr>
                <w:rFonts w:asciiTheme="minorEastAsia" w:hAnsiTheme="minorEastAsia" w:eastAsiaTheme="minorEastAsia"/>
                <w:sz w:val="20"/>
                <w:szCs w:val="20"/>
              </w:rPr>
            </w:pPr>
          </w:p>
        </w:tc>
      </w:tr>
      <w:tr w14:paraId="78DF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FE183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28C9426B">
            <w:pPr>
              <w:rPr>
                <w:rFonts w:asciiTheme="minorEastAsia" w:hAnsiTheme="minorEastAsia" w:eastAsiaTheme="minorEastAsia"/>
                <w:sz w:val="20"/>
                <w:szCs w:val="20"/>
              </w:rPr>
            </w:pPr>
            <w:r>
              <w:rPr>
                <w:rFonts w:hint="eastAsia" w:asciiTheme="minorEastAsia" w:hAnsiTheme="minorEastAsia" w:eastAsiaTheme="minorEastAsia"/>
                <w:sz w:val="20"/>
                <w:szCs w:val="20"/>
              </w:rPr>
              <w:t>大理石面层和花岗石面层检验批质量验收记录</w:t>
            </w:r>
          </w:p>
        </w:tc>
        <w:tc>
          <w:tcPr>
            <w:tcW w:w="363" w:type="pct"/>
            <w:shd w:val="clear" w:color="auto" w:fill="auto"/>
            <w:vAlign w:val="center"/>
          </w:tcPr>
          <w:p w14:paraId="57BEC0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68634F">
            <w:pPr>
              <w:jc w:val="center"/>
              <w:rPr>
                <w:rFonts w:asciiTheme="minorEastAsia" w:hAnsiTheme="minorEastAsia" w:eastAsiaTheme="minorEastAsia"/>
                <w:sz w:val="20"/>
                <w:szCs w:val="20"/>
              </w:rPr>
            </w:pPr>
          </w:p>
        </w:tc>
        <w:tc>
          <w:tcPr>
            <w:tcW w:w="363" w:type="pct"/>
            <w:shd w:val="clear" w:color="auto" w:fill="auto"/>
            <w:vAlign w:val="center"/>
          </w:tcPr>
          <w:p w14:paraId="127E95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3D1B9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8933A0A">
            <w:pPr>
              <w:jc w:val="center"/>
              <w:rPr>
                <w:rFonts w:asciiTheme="minorEastAsia" w:hAnsiTheme="minorEastAsia" w:eastAsiaTheme="minorEastAsia"/>
                <w:sz w:val="20"/>
                <w:szCs w:val="20"/>
              </w:rPr>
            </w:pPr>
          </w:p>
        </w:tc>
      </w:tr>
      <w:tr w14:paraId="2178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874777">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02EA5887">
            <w:pPr>
              <w:rPr>
                <w:rFonts w:asciiTheme="minorEastAsia" w:hAnsiTheme="minorEastAsia" w:eastAsiaTheme="minorEastAsia"/>
                <w:sz w:val="20"/>
                <w:szCs w:val="20"/>
              </w:rPr>
            </w:pPr>
            <w:r>
              <w:rPr>
                <w:rFonts w:hint="eastAsia" w:asciiTheme="minorEastAsia" w:hAnsiTheme="minorEastAsia" w:eastAsiaTheme="minorEastAsia"/>
                <w:sz w:val="20"/>
                <w:szCs w:val="20"/>
              </w:rPr>
              <w:t>预制板块面层检验批质量验收记录</w:t>
            </w:r>
          </w:p>
        </w:tc>
        <w:tc>
          <w:tcPr>
            <w:tcW w:w="363" w:type="pct"/>
            <w:shd w:val="clear" w:color="auto" w:fill="auto"/>
            <w:vAlign w:val="center"/>
          </w:tcPr>
          <w:p w14:paraId="707EB3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A5542BD">
            <w:pPr>
              <w:jc w:val="center"/>
              <w:rPr>
                <w:rFonts w:asciiTheme="minorEastAsia" w:hAnsiTheme="minorEastAsia" w:eastAsiaTheme="minorEastAsia"/>
                <w:sz w:val="20"/>
                <w:szCs w:val="20"/>
              </w:rPr>
            </w:pPr>
          </w:p>
        </w:tc>
        <w:tc>
          <w:tcPr>
            <w:tcW w:w="363" w:type="pct"/>
            <w:shd w:val="clear" w:color="auto" w:fill="auto"/>
            <w:vAlign w:val="center"/>
          </w:tcPr>
          <w:p w14:paraId="7941BB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B008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F8F0938">
            <w:pPr>
              <w:jc w:val="center"/>
              <w:rPr>
                <w:rFonts w:asciiTheme="minorEastAsia" w:hAnsiTheme="minorEastAsia" w:eastAsiaTheme="minorEastAsia"/>
                <w:sz w:val="20"/>
                <w:szCs w:val="20"/>
              </w:rPr>
            </w:pPr>
          </w:p>
        </w:tc>
      </w:tr>
      <w:tr w14:paraId="52DF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F4E947">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67CBEE04">
            <w:pPr>
              <w:rPr>
                <w:rFonts w:asciiTheme="minorEastAsia" w:hAnsiTheme="minorEastAsia" w:eastAsiaTheme="minorEastAsia"/>
                <w:sz w:val="20"/>
                <w:szCs w:val="20"/>
              </w:rPr>
            </w:pPr>
            <w:r>
              <w:rPr>
                <w:rFonts w:hint="eastAsia" w:asciiTheme="minorEastAsia" w:hAnsiTheme="minorEastAsia" w:eastAsiaTheme="minorEastAsia"/>
                <w:sz w:val="20"/>
                <w:szCs w:val="20"/>
              </w:rPr>
              <w:t>料石面层检验批质量验收记录</w:t>
            </w:r>
          </w:p>
        </w:tc>
        <w:tc>
          <w:tcPr>
            <w:tcW w:w="363" w:type="pct"/>
            <w:shd w:val="clear" w:color="auto" w:fill="auto"/>
            <w:vAlign w:val="center"/>
          </w:tcPr>
          <w:p w14:paraId="59FB1A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6844AF">
            <w:pPr>
              <w:jc w:val="center"/>
              <w:rPr>
                <w:rFonts w:asciiTheme="minorEastAsia" w:hAnsiTheme="minorEastAsia" w:eastAsiaTheme="minorEastAsia"/>
                <w:sz w:val="20"/>
                <w:szCs w:val="20"/>
              </w:rPr>
            </w:pPr>
          </w:p>
        </w:tc>
        <w:tc>
          <w:tcPr>
            <w:tcW w:w="363" w:type="pct"/>
            <w:shd w:val="clear" w:color="auto" w:fill="auto"/>
            <w:vAlign w:val="center"/>
          </w:tcPr>
          <w:p w14:paraId="285913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8DC71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6B539C0">
            <w:pPr>
              <w:jc w:val="center"/>
              <w:rPr>
                <w:rFonts w:asciiTheme="minorEastAsia" w:hAnsiTheme="minorEastAsia" w:eastAsiaTheme="minorEastAsia"/>
                <w:sz w:val="20"/>
                <w:szCs w:val="20"/>
              </w:rPr>
            </w:pPr>
          </w:p>
        </w:tc>
      </w:tr>
      <w:tr w14:paraId="39AF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A0F8F0">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705D0EAE">
            <w:pPr>
              <w:rPr>
                <w:rFonts w:asciiTheme="minorEastAsia" w:hAnsiTheme="minorEastAsia" w:eastAsiaTheme="minorEastAsia"/>
                <w:sz w:val="20"/>
                <w:szCs w:val="20"/>
              </w:rPr>
            </w:pPr>
            <w:r>
              <w:rPr>
                <w:rFonts w:hint="eastAsia" w:asciiTheme="minorEastAsia" w:hAnsiTheme="minorEastAsia" w:eastAsiaTheme="minorEastAsia"/>
                <w:sz w:val="20"/>
                <w:szCs w:val="20"/>
              </w:rPr>
              <w:t>塑料板面层检验批质量验收记录</w:t>
            </w:r>
          </w:p>
        </w:tc>
        <w:tc>
          <w:tcPr>
            <w:tcW w:w="363" w:type="pct"/>
            <w:shd w:val="clear" w:color="auto" w:fill="auto"/>
            <w:vAlign w:val="center"/>
          </w:tcPr>
          <w:p w14:paraId="1C63B9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235EC14">
            <w:pPr>
              <w:jc w:val="center"/>
              <w:rPr>
                <w:rFonts w:asciiTheme="minorEastAsia" w:hAnsiTheme="minorEastAsia" w:eastAsiaTheme="minorEastAsia"/>
                <w:sz w:val="20"/>
                <w:szCs w:val="20"/>
              </w:rPr>
            </w:pPr>
          </w:p>
        </w:tc>
        <w:tc>
          <w:tcPr>
            <w:tcW w:w="363" w:type="pct"/>
            <w:shd w:val="clear" w:color="auto" w:fill="auto"/>
            <w:vAlign w:val="center"/>
          </w:tcPr>
          <w:p w14:paraId="3463A4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C0A52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3FD0E46">
            <w:pPr>
              <w:jc w:val="center"/>
              <w:rPr>
                <w:rFonts w:asciiTheme="minorEastAsia" w:hAnsiTheme="minorEastAsia" w:eastAsiaTheme="minorEastAsia"/>
                <w:sz w:val="20"/>
                <w:szCs w:val="20"/>
              </w:rPr>
            </w:pPr>
          </w:p>
        </w:tc>
      </w:tr>
      <w:tr w14:paraId="6AAB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6EAD6AB">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69CA15C1">
            <w:pPr>
              <w:rPr>
                <w:rFonts w:asciiTheme="minorEastAsia" w:hAnsiTheme="minorEastAsia" w:eastAsiaTheme="minorEastAsia"/>
                <w:sz w:val="20"/>
                <w:szCs w:val="20"/>
              </w:rPr>
            </w:pPr>
            <w:r>
              <w:rPr>
                <w:rFonts w:hint="eastAsia" w:asciiTheme="minorEastAsia" w:hAnsiTheme="minorEastAsia" w:eastAsiaTheme="minorEastAsia"/>
                <w:sz w:val="20"/>
                <w:szCs w:val="20"/>
              </w:rPr>
              <w:t>活动地板面层检验批质量验收记录</w:t>
            </w:r>
          </w:p>
        </w:tc>
        <w:tc>
          <w:tcPr>
            <w:tcW w:w="363" w:type="pct"/>
            <w:shd w:val="clear" w:color="auto" w:fill="auto"/>
            <w:vAlign w:val="center"/>
          </w:tcPr>
          <w:p w14:paraId="05AE5D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5CBEE9">
            <w:pPr>
              <w:jc w:val="center"/>
              <w:rPr>
                <w:rFonts w:asciiTheme="minorEastAsia" w:hAnsiTheme="minorEastAsia" w:eastAsiaTheme="minorEastAsia"/>
                <w:sz w:val="20"/>
                <w:szCs w:val="20"/>
              </w:rPr>
            </w:pPr>
          </w:p>
        </w:tc>
        <w:tc>
          <w:tcPr>
            <w:tcW w:w="363" w:type="pct"/>
            <w:shd w:val="clear" w:color="auto" w:fill="auto"/>
            <w:vAlign w:val="center"/>
          </w:tcPr>
          <w:p w14:paraId="27D6F5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F09E1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49AADED">
            <w:pPr>
              <w:jc w:val="center"/>
              <w:rPr>
                <w:rFonts w:asciiTheme="minorEastAsia" w:hAnsiTheme="minorEastAsia" w:eastAsiaTheme="minorEastAsia"/>
                <w:sz w:val="20"/>
                <w:szCs w:val="20"/>
              </w:rPr>
            </w:pPr>
          </w:p>
        </w:tc>
      </w:tr>
      <w:tr w14:paraId="007B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5E6D277">
            <w:pPr>
              <w:widowControl/>
              <w:jc w:val="center"/>
              <w:rPr>
                <w:rFonts w:hint="eastAsia"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TJ4.3.11</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92442D1">
            <w:pPr>
              <w:rPr>
                <w:rFonts w:asciiTheme="minorEastAsia" w:hAnsiTheme="minorEastAsia" w:eastAsiaTheme="minorEastAsia"/>
                <w:sz w:val="20"/>
                <w:szCs w:val="20"/>
              </w:rPr>
            </w:pPr>
            <w:r>
              <w:rPr>
                <w:rFonts w:hint="eastAsia" w:asciiTheme="minorEastAsia" w:hAnsiTheme="minorEastAsia" w:eastAsiaTheme="minorEastAsia"/>
                <w:sz w:val="20"/>
                <w:szCs w:val="20"/>
              </w:rPr>
              <w:t>金属板面层检验批质量验收记录</w:t>
            </w:r>
          </w:p>
        </w:tc>
        <w:tc>
          <w:tcPr>
            <w:tcW w:w="363" w:type="pct"/>
            <w:shd w:val="clear" w:color="auto" w:fill="auto"/>
            <w:vAlign w:val="center"/>
          </w:tcPr>
          <w:p w14:paraId="1E1990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FB538E">
            <w:pPr>
              <w:jc w:val="center"/>
              <w:rPr>
                <w:rFonts w:asciiTheme="minorEastAsia" w:hAnsiTheme="minorEastAsia" w:eastAsiaTheme="minorEastAsia"/>
                <w:sz w:val="20"/>
                <w:szCs w:val="20"/>
              </w:rPr>
            </w:pPr>
          </w:p>
        </w:tc>
        <w:tc>
          <w:tcPr>
            <w:tcW w:w="363" w:type="pct"/>
            <w:shd w:val="clear" w:color="auto" w:fill="auto"/>
            <w:vAlign w:val="center"/>
          </w:tcPr>
          <w:p w14:paraId="6A014A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F668D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AC2325">
            <w:pPr>
              <w:jc w:val="center"/>
              <w:rPr>
                <w:rFonts w:asciiTheme="minorEastAsia" w:hAnsiTheme="minorEastAsia" w:eastAsiaTheme="minorEastAsia"/>
                <w:sz w:val="20"/>
                <w:szCs w:val="20"/>
              </w:rPr>
            </w:pPr>
          </w:p>
        </w:tc>
      </w:tr>
      <w:tr w14:paraId="4C60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A4B704A">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20</w:t>
            </w:r>
          </w:p>
        </w:tc>
        <w:tc>
          <w:tcPr>
            <w:tcW w:w="2284" w:type="pct"/>
            <w:shd w:val="clear" w:color="auto" w:fill="auto"/>
            <w:vAlign w:val="center"/>
          </w:tcPr>
          <w:p w14:paraId="44657B56">
            <w:pPr>
              <w:rPr>
                <w:rFonts w:asciiTheme="minorEastAsia" w:hAnsiTheme="minorEastAsia" w:eastAsiaTheme="minorEastAsia"/>
                <w:sz w:val="20"/>
                <w:szCs w:val="20"/>
              </w:rPr>
            </w:pPr>
            <w:r>
              <w:rPr>
                <w:rFonts w:hint="eastAsia" w:asciiTheme="minorEastAsia" w:hAnsiTheme="minorEastAsia" w:eastAsiaTheme="minorEastAsia"/>
                <w:sz w:val="20"/>
                <w:szCs w:val="20"/>
              </w:rPr>
              <w:t>地毯面层检验批质量验收记录</w:t>
            </w:r>
          </w:p>
        </w:tc>
        <w:tc>
          <w:tcPr>
            <w:tcW w:w="363" w:type="pct"/>
            <w:shd w:val="clear" w:color="auto" w:fill="auto"/>
            <w:vAlign w:val="center"/>
          </w:tcPr>
          <w:p w14:paraId="614DDD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D110FAE">
            <w:pPr>
              <w:jc w:val="center"/>
              <w:rPr>
                <w:rFonts w:asciiTheme="minorEastAsia" w:hAnsiTheme="minorEastAsia" w:eastAsiaTheme="minorEastAsia"/>
                <w:sz w:val="20"/>
                <w:szCs w:val="20"/>
              </w:rPr>
            </w:pPr>
          </w:p>
        </w:tc>
        <w:tc>
          <w:tcPr>
            <w:tcW w:w="363" w:type="pct"/>
            <w:shd w:val="clear" w:color="auto" w:fill="auto"/>
            <w:vAlign w:val="center"/>
          </w:tcPr>
          <w:p w14:paraId="4F18F7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8D7C9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A9D416B">
            <w:pPr>
              <w:jc w:val="center"/>
              <w:rPr>
                <w:rFonts w:asciiTheme="minorEastAsia" w:hAnsiTheme="minorEastAsia" w:eastAsiaTheme="minorEastAsia"/>
                <w:sz w:val="20"/>
                <w:szCs w:val="20"/>
              </w:rPr>
            </w:pPr>
          </w:p>
        </w:tc>
      </w:tr>
      <w:tr w14:paraId="5F87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4DC6F6D">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21</w:t>
            </w:r>
          </w:p>
        </w:tc>
        <w:tc>
          <w:tcPr>
            <w:tcW w:w="2284" w:type="pct"/>
            <w:shd w:val="clear" w:color="auto" w:fill="auto"/>
            <w:vAlign w:val="center"/>
          </w:tcPr>
          <w:p w14:paraId="2631EAB5">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地面辐射供暖砖面层检验批质量验收记录</w:t>
            </w:r>
          </w:p>
        </w:tc>
        <w:tc>
          <w:tcPr>
            <w:tcW w:w="363" w:type="pct"/>
            <w:shd w:val="clear" w:color="auto" w:fill="auto"/>
            <w:vAlign w:val="center"/>
          </w:tcPr>
          <w:p w14:paraId="13570D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F477B7">
            <w:pPr>
              <w:jc w:val="center"/>
              <w:rPr>
                <w:rFonts w:asciiTheme="minorEastAsia" w:hAnsiTheme="minorEastAsia" w:eastAsiaTheme="minorEastAsia"/>
                <w:sz w:val="20"/>
                <w:szCs w:val="20"/>
              </w:rPr>
            </w:pPr>
          </w:p>
        </w:tc>
        <w:tc>
          <w:tcPr>
            <w:tcW w:w="363" w:type="pct"/>
            <w:shd w:val="clear" w:color="auto" w:fill="auto"/>
            <w:vAlign w:val="center"/>
          </w:tcPr>
          <w:p w14:paraId="203A15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3DB25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1A99790">
            <w:pPr>
              <w:jc w:val="center"/>
              <w:rPr>
                <w:rFonts w:asciiTheme="minorEastAsia" w:hAnsiTheme="minorEastAsia" w:eastAsiaTheme="minorEastAsia"/>
                <w:sz w:val="20"/>
                <w:szCs w:val="20"/>
              </w:rPr>
            </w:pPr>
          </w:p>
        </w:tc>
      </w:tr>
      <w:tr w14:paraId="5C50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F3A54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78D9FC95">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地面辐射供暖大理石面层和花岗石面层检验批质量验收记录</w:t>
            </w:r>
          </w:p>
        </w:tc>
        <w:tc>
          <w:tcPr>
            <w:tcW w:w="363" w:type="pct"/>
            <w:shd w:val="clear" w:color="auto" w:fill="auto"/>
            <w:vAlign w:val="center"/>
          </w:tcPr>
          <w:p w14:paraId="197A1B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D726E8">
            <w:pPr>
              <w:jc w:val="center"/>
              <w:rPr>
                <w:rFonts w:asciiTheme="minorEastAsia" w:hAnsiTheme="minorEastAsia" w:eastAsiaTheme="minorEastAsia"/>
                <w:sz w:val="20"/>
                <w:szCs w:val="20"/>
              </w:rPr>
            </w:pPr>
          </w:p>
        </w:tc>
        <w:tc>
          <w:tcPr>
            <w:tcW w:w="363" w:type="pct"/>
            <w:shd w:val="clear" w:color="auto" w:fill="auto"/>
            <w:vAlign w:val="center"/>
          </w:tcPr>
          <w:p w14:paraId="5A7CD8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5FDE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12DEA34">
            <w:pPr>
              <w:jc w:val="center"/>
              <w:rPr>
                <w:rFonts w:asciiTheme="minorEastAsia" w:hAnsiTheme="minorEastAsia" w:eastAsiaTheme="minorEastAsia"/>
                <w:sz w:val="20"/>
                <w:szCs w:val="20"/>
              </w:rPr>
            </w:pPr>
          </w:p>
        </w:tc>
      </w:tr>
      <w:tr w14:paraId="7D66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A1C211">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39559744">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地面辐射供暖预制板块面层检验批质量验收记录</w:t>
            </w:r>
          </w:p>
        </w:tc>
        <w:tc>
          <w:tcPr>
            <w:tcW w:w="363" w:type="pct"/>
            <w:shd w:val="clear" w:color="auto" w:fill="auto"/>
            <w:vAlign w:val="center"/>
          </w:tcPr>
          <w:p w14:paraId="71252B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96C194">
            <w:pPr>
              <w:jc w:val="center"/>
              <w:rPr>
                <w:rFonts w:asciiTheme="minorEastAsia" w:hAnsiTheme="minorEastAsia" w:eastAsiaTheme="minorEastAsia"/>
                <w:sz w:val="20"/>
                <w:szCs w:val="20"/>
              </w:rPr>
            </w:pPr>
          </w:p>
        </w:tc>
        <w:tc>
          <w:tcPr>
            <w:tcW w:w="363" w:type="pct"/>
            <w:shd w:val="clear" w:color="auto" w:fill="auto"/>
            <w:vAlign w:val="center"/>
          </w:tcPr>
          <w:p w14:paraId="2BD432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1D81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E6FCC5">
            <w:pPr>
              <w:jc w:val="center"/>
              <w:rPr>
                <w:rFonts w:asciiTheme="minorEastAsia" w:hAnsiTheme="minorEastAsia" w:eastAsiaTheme="minorEastAsia"/>
                <w:sz w:val="20"/>
                <w:szCs w:val="20"/>
              </w:rPr>
            </w:pPr>
          </w:p>
        </w:tc>
      </w:tr>
      <w:tr w14:paraId="2B8B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C5587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4</w:t>
            </w:r>
          </w:p>
        </w:tc>
        <w:tc>
          <w:tcPr>
            <w:tcW w:w="2284" w:type="pct"/>
            <w:shd w:val="clear" w:color="auto" w:fill="auto"/>
            <w:vAlign w:val="center"/>
          </w:tcPr>
          <w:p w14:paraId="0224B7A9">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地面辐射供暖塑料板面层检验批质量验收记录</w:t>
            </w:r>
          </w:p>
        </w:tc>
        <w:tc>
          <w:tcPr>
            <w:tcW w:w="363" w:type="pct"/>
            <w:shd w:val="clear" w:color="auto" w:fill="auto"/>
            <w:vAlign w:val="center"/>
          </w:tcPr>
          <w:p w14:paraId="25A379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56AFC1A">
            <w:pPr>
              <w:jc w:val="center"/>
              <w:rPr>
                <w:rFonts w:asciiTheme="minorEastAsia" w:hAnsiTheme="minorEastAsia" w:eastAsiaTheme="minorEastAsia"/>
                <w:sz w:val="20"/>
                <w:szCs w:val="20"/>
              </w:rPr>
            </w:pPr>
          </w:p>
        </w:tc>
        <w:tc>
          <w:tcPr>
            <w:tcW w:w="363" w:type="pct"/>
            <w:shd w:val="clear" w:color="auto" w:fill="auto"/>
            <w:vAlign w:val="center"/>
          </w:tcPr>
          <w:p w14:paraId="5D731A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30F6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CAE5C3A">
            <w:pPr>
              <w:jc w:val="center"/>
              <w:rPr>
                <w:rFonts w:asciiTheme="minorEastAsia" w:hAnsiTheme="minorEastAsia" w:eastAsiaTheme="minorEastAsia"/>
                <w:sz w:val="20"/>
                <w:szCs w:val="20"/>
              </w:rPr>
            </w:pPr>
          </w:p>
        </w:tc>
      </w:tr>
      <w:tr w14:paraId="46F0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6CA992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5</w:t>
            </w:r>
          </w:p>
        </w:tc>
        <w:tc>
          <w:tcPr>
            <w:tcW w:w="2284" w:type="pct"/>
            <w:shd w:val="clear" w:color="auto" w:fill="auto"/>
            <w:vAlign w:val="center"/>
          </w:tcPr>
          <w:p w14:paraId="2E5573A2">
            <w:pPr>
              <w:rPr>
                <w:rFonts w:asciiTheme="minorEastAsia" w:hAnsiTheme="minorEastAsia" w:eastAsiaTheme="minorEastAsia"/>
                <w:sz w:val="20"/>
                <w:szCs w:val="20"/>
              </w:rPr>
            </w:pPr>
            <w:r>
              <w:rPr>
                <w:rFonts w:hint="eastAsia" w:asciiTheme="minorEastAsia" w:hAnsiTheme="minorEastAsia" w:eastAsiaTheme="minorEastAsia"/>
                <w:sz w:val="20"/>
                <w:szCs w:val="20"/>
              </w:rPr>
              <w:t>木、竹面层铺设分项工程质量验收记录</w:t>
            </w:r>
          </w:p>
        </w:tc>
        <w:tc>
          <w:tcPr>
            <w:tcW w:w="363" w:type="pct"/>
            <w:shd w:val="clear" w:color="auto" w:fill="auto"/>
            <w:vAlign w:val="center"/>
          </w:tcPr>
          <w:p w14:paraId="6BC329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419A4D5">
            <w:pPr>
              <w:jc w:val="center"/>
              <w:rPr>
                <w:rFonts w:asciiTheme="minorEastAsia" w:hAnsiTheme="minorEastAsia" w:eastAsiaTheme="minorEastAsia"/>
                <w:sz w:val="20"/>
                <w:szCs w:val="20"/>
              </w:rPr>
            </w:pPr>
          </w:p>
        </w:tc>
        <w:tc>
          <w:tcPr>
            <w:tcW w:w="363" w:type="pct"/>
            <w:shd w:val="clear" w:color="auto" w:fill="auto"/>
            <w:vAlign w:val="center"/>
          </w:tcPr>
          <w:p w14:paraId="561A83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26616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5BD2022">
            <w:pPr>
              <w:jc w:val="center"/>
              <w:rPr>
                <w:rFonts w:asciiTheme="minorEastAsia" w:hAnsiTheme="minorEastAsia" w:eastAsiaTheme="minorEastAsia"/>
                <w:sz w:val="20"/>
                <w:szCs w:val="20"/>
              </w:rPr>
            </w:pPr>
          </w:p>
        </w:tc>
      </w:tr>
      <w:tr w14:paraId="43C0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7B454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6</w:t>
            </w:r>
          </w:p>
        </w:tc>
        <w:tc>
          <w:tcPr>
            <w:tcW w:w="2284" w:type="pct"/>
            <w:shd w:val="clear" w:color="auto" w:fill="auto"/>
            <w:vAlign w:val="center"/>
          </w:tcPr>
          <w:p w14:paraId="72C5636B">
            <w:pPr>
              <w:rPr>
                <w:rFonts w:asciiTheme="minorEastAsia" w:hAnsiTheme="minorEastAsia" w:eastAsiaTheme="minorEastAsia"/>
                <w:sz w:val="20"/>
                <w:szCs w:val="20"/>
              </w:rPr>
            </w:pPr>
            <w:r>
              <w:rPr>
                <w:rFonts w:hint="eastAsia" w:asciiTheme="minorEastAsia" w:hAnsiTheme="minorEastAsia" w:eastAsiaTheme="minorEastAsia"/>
                <w:sz w:val="20"/>
                <w:szCs w:val="20"/>
              </w:rPr>
              <w:t>实木地板、实木集成地板、竹地板面层检验批质量验收记录</w:t>
            </w:r>
          </w:p>
        </w:tc>
        <w:tc>
          <w:tcPr>
            <w:tcW w:w="363" w:type="pct"/>
            <w:shd w:val="clear" w:color="auto" w:fill="auto"/>
            <w:vAlign w:val="center"/>
          </w:tcPr>
          <w:p w14:paraId="52D201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D1963F9">
            <w:pPr>
              <w:jc w:val="center"/>
              <w:rPr>
                <w:rFonts w:asciiTheme="minorEastAsia" w:hAnsiTheme="minorEastAsia" w:eastAsiaTheme="minorEastAsia"/>
                <w:sz w:val="20"/>
                <w:szCs w:val="20"/>
              </w:rPr>
            </w:pPr>
          </w:p>
        </w:tc>
        <w:tc>
          <w:tcPr>
            <w:tcW w:w="363" w:type="pct"/>
            <w:shd w:val="clear" w:color="auto" w:fill="auto"/>
            <w:vAlign w:val="center"/>
          </w:tcPr>
          <w:p w14:paraId="368B1D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3988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A330E9">
            <w:pPr>
              <w:jc w:val="center"/>
              <w:rPr>
                <w:rFonts w:asciiTheme="minorEastAsia" w:hAnsiTheme="minorEastAsia" w:eastAsiaTheme="minorEastAsia"/>
                <w:sz w:val="20"/>
                <w:szCs w:val="20"/>
              </w:rPr>
            </w:pPr>
          </w:p>
        </w:tc>
      </w:tr>
      <w:tr w14:paraId="37E5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20CEBF6">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7</w:t>
            </w:r>
          </w:p>
        </w:tc>
        <w:tc>
          <w:tcPr>
            <w:tcW w:w="2284" w:type="pct"/>
            <w:shd w:val="clear" w:color="auto" w:fill="auto"/>
            <w:vAlign w:val="center"/>
          </w:tcPr>
          <w:p w14:paraId="7DE4937E">
            <w:pPr>
              <w:rPr>
                <w:rFonts w:asciiTheme="minorEastAsia" w:hAnsiTheme="minorEastAsia" w:eastAsiaTheme="minorEastAsia"/>
                <w:sz w:val="20"/>
                <w:szCs w:val="20"/>
              </w:rPr>
            </w:pPr>
            <w:r>
              <w:rPr>
                <w:rFonts w:hint="eastAsia" w:asciiTheme="minorEastAsia" w:hAnsiTheme="minorEastAsia" w:eastAsiaTheme="minorEastAsia"/>
                <w:sz w:val="20"/>
                <w:szCs w:val="20"/>
              </w:rPr>
              <w:t>实木复合地板面层检验批质量验收记录</w:t>
            </w:r>
          </w:p>
        </w:tc>
        <w:tc>
          <w:tcPr>
            <w:tcW w:w="363" w:type="pct"/>
            <w:shd w:val="clear" w:color="auto" w:fill="auto"/>
            <w:vAlign w:val="center"/>
          </w:tcPr>
          <w:p w14:paraId="56C59B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03FB5CA">
            <w:pPr>
              <w:jc w:val="center"/>
              <w:rPr>
                <w:rFonts w:asciiTheme="minorEastAsia" w:hAnsiTheme="minorEastAsia" w:eastAsiaTheme="minorEastAsia"/>
                <w:sz w:val="20"/>
                <w:szCs w:val="20"/>
              </w:rPr>
            </w:pPr>
          </w:p>
        </w:tc>
        <w:tc>
          <w:tcPr>
            <w:tcW w:w="363" w:type="pct"/>
            <w:shd w:val="clear" w:color="auto" w:fill="auto"/>
            <w:vAlign w:val="center"/>
          </w:tcPr>
          <w:p w14:paraId="2B8551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F2B3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C4AC996">
            <w:pPr>
              <w:jc w:val="center"/>
              <w:rPr>
                <w:rFonts w:asciiTheme="minorEastAsia" w:hAnsiTheme="minorEastAsia" w:eastAsiaTheme="minorEastAsia"/>
                <w:sz w:val="20"/>
                <w:szCs w:val="20"/>
              </w:rPr>
            </w:pPr>
          </w:p>
        </w:tc>
      </w:tr>
      <w:tr w14:paraId="07C3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F442F7C">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8</w:t>
            </w:r>
          </w:p>
        </w:tc>
        <w:tc>
          <w:tcPr>
            <w:tcW w:w="2284" w:type="pct"/>
            <w:shd w:val="clear" w:color="auto" w:fill="auto"/>
            <w:vAlign w:val="center"/>
          </w:tcPr>
          <w:p w14:paraId="62DA4743">
            <w:pPr>
              <w:rPr>
                <w:rFonts w:asciiTheme="minorEastAsia" w:hAnsiTheme="minorEastAsia" w:eastAsiaTheme="minorEastAsia"/>
                <w:sz w:val="20"/>
                <w:szCs w:val="20"/>
              </w:rPr>
            </w:pPr>
            <w:r>
              <w:rPr>
                <w:rFonts w:hint="eastAsia" w:asciiTheme="minorEastAsia" w:hAnsiTheme="minorEastAsia" w:eastAsiaTheme="minorEastAsia"/>
                <w:sz w:val="20"/>
                <w:szCs w:val="20"/>
              </w:rPr>
              <w:t>浸渍纸层压木质地板面层检验批质量验收记录</w:t>
            </w:r>
          </w:p>
        </w:tc>
        <w:tc>
          <w:tcPr>
            <w:tcW w:w="363" w:type="pct"/>
            <w:shd w:val="clear" w:color="auto" w:fill="auto"/>
            <w:vAlign w:val="center"/>
          </w:tcPr>
          <w:p w14:paraId="6847DD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F020805">
            <w:pPr>
              <w:jc w:val="center"/>
              <w:rPr>
                <w:rFonts w:asciiTheme="minorEastAsia" w:hAnsiTheme="minorEastAsia" w:eastAsiaTheme="minorEastAsia"/>
                <w:sz w:val="20"/>
                <w:szCs w:val="20"/>
              </w:rPr>
            </w:pPr>
          </w:p>
        </w:tc>
        <w:tc>
          <w:tcPr>
            <w:tcW w:w="363" w:type="pct"/>
            <w:shd w:val="clear" w:color="auto" w:fill="auto"/>
            <w:vAlign w:val="center"/>
          </w:tcPr>
          <w:p w14:paraId="58D9FE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60DEE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F54413">
            <w:pPr>
              <w:jc w:val="center"/>
              <w:rPr>
                <w:rFonts w:asciiTheme="minorEastAsia" w:hAnsiTheme="minorEastAsia" w:eastAsiaTheme="minorEastAsia"/>
                <w:sz w:val="20"/>
                <w:szCs w:val="20"/>
              </w:rPr>
            </w:pPr>
          </w:p>
        </w:tc>
      </w:tr>
      <w:tr w14:paraId="44D4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168DD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TJ4.3.12</w:t>
            </w:r>
            <w:r>
              <w:rPr>
                <w:rFonts w:hint="eastAsia" w:asciiTheme="minorEastAsia" w:hAnsiTheme="minorEastAsia" w:eastAsiaTheme="minorEastAsia"/>
                <w:kern w:val="0"/>
                <w:sz w:val="20"/>
                <w:szCs w:val="20"/>
                <w:lang w:val="en-US" w:eastAsia="zh-CN"/>
              </w:rPr>
              <w:t>9</w:t>
            </w:r>
          </w:p>
        </w:tc>
        <w:tc>
          <w:tcPr>
            <w:tcW w:w="2284" w:type="pct"/>
            <w:shd w:val="clear" w:color="auto" w:fill="auto"/>
            <w:vAlign w:val="center"/>
          </w:tcPr>
          <w:p w14:paraId="221F0528">
            <w:pPr>
              <w:rPr>
                <w:rFonts w:asciiTheme="minorEastAsia" w:hAnsiTheme="minorEastAsia" w:eastAsiaTheme="minorEastAsia"/>
                <w:sz w:val="20"/>
                <w:szCs w:val="20"/>
              </w:rPr>
            </w:pPr>
            <w:r>
              <w:rPr>
                <w:rFonts w:hint="eastAsia" w:asciiTheme="minorEastAsia" w:hAnsiTheme="minorEastAsia" w:eastAsiaTheme="minorEastAsia"/>
                <w:sz w:val="20"/>
                <w:szCs w:val="20"/>
              </w:rPr>
              <w:t>软木类地板面层检验批质量验收记录</w:t>
            </w:r>
          </w:p>
        </w:tc>
        <w:tc>
          <w:tcPr>
            <w:tcW w:w="363" w:type="pct"/>
            <w:shd w:val="clear" w:color="auto" w:fill="auto"/>
            <w:vAlign w:val="center"/>
          </w:tcPr>
          <w:p w14:paraId="696A0C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ED2A2F0">
            <w:pPr>
              <w:jc w:val="center"/>
              <w:rPr>
                <w:rFonts w:asciiTheme="minorEastAsia" w:hAnsiTheme="minorEastAsia" w:eastAsiaTheme="minorEastAsia"/>
                <w:sz w:val="20"/>
                <w:szCs w:val="20"/>
              </w:rPr>
            </w:pPr>
          </w:p>
        </w:tc>
        <w:tc>
          <w:tcPr>
            <w:tcW w:w="363" w:type="pct"/>
            <w:shd w:val="clear" w:color="auto" w:fill="auto"/>
            <w:vAlign w:val="center"/>
          </w:tcPr>
          <w:p w14:paraId="76E001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7520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9AFA0BB">
            <w:pPr>
              <w:jc w:val="center"/>
              <w:rPr>
                <w:rFonts w:asciiTheme="minorEastAsia" w:hAnsiTheme="minorEastAsia" w:eastAsiaTheme="minorEastAsia"/>
                <w:sz w:val="20"/>
                <w:szCs w:val="20"/>
              </w:rPr>
            </w:pPr>
          </w:p>
        </w:tc>
      </w:tr>
      <w:tr w14:paraId="2676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64EB2ED">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30</w:t>
            </w:r>
          </w:p>
        </w:tc>
        <w:tc>
          <w:tcPr>
            <w:tcW w:w="2284" w:type="pct"/>
            <w:shd w:val="clear" w:color="auto" w:fill="auto"/>
            <w:vAlign w:val="center"/>
          </w:tcPr>
          <w:p w14:paraId="1CD95062">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地面辐射供暖实木复合地板面层检验批质量验收记录</w:t>
            </w:r>
          </w:p>
        </w:tc>
        <w:tc>
          <w:tcPr>
            <w:tcW w:w="363" w:type="pct"/>
            <w:shd w:val="clear" w:color="auto" w:fill="auto"/>
            <w:vAlign w:val="center"/>
          </w:tcPr>
          <w:p w14:paraId="7063C4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92E80E4">
            <w:pPr>
              <w:jc w:val="center"/>
              <w:rPr>
                <w:rFonts w:asciiTheme="minorEastAsia" w:hAnsiTheme="minorEastAsia" w:eastAsiaTheme="minorEastAsia"/>
                <w:sz w:val="20"/>
                <w:szCs w:val="20"/>
              </w:rPr>
            </w:pPr>
          </w:p>
        </w:tc>
        <w:tc>
          <w:tcPr>
            <w:tcW w:w="363" w:type="pct"/>
            <w:shd w:val="clear" w:color="auto" w:fill="auto"/>
            <w:vAlign w:val="center"/>
          </w:tcPr>
          <w:p w14:paraId="2C4C14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2B09D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4E9C5B0">
            <w:pPr>
              <w:jc w:val="center"/>
              <w:rPr>
                <w:rFonts w:asciiTheme="minorEastAsia" w:hAnsiTheme="minorEastAsia" w:eastAsiaTheme="minorEastAsia"/>
                <w:sz w:val="20"/>
                <w:szCs w:val="20"/>
              </w:rPr>
            </w:pPr>
          </w:p>
        </w:tc>
      </w:tr>
      <w:tr w14:paraId="2CA8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D74DBD9">
            <w:pPr>
              <w:widowControl/>
              <w:jc w:val="center"/>
              <w:rPr>
                <w:rFonts w:hint="default" w:asciiTheme="minorEastAsia" w:hAnsiTheme="minorEastAsia" w:eastAsiaTheme="minorEastAsia"/>
                <w:kern w:val="0"/>
                <w:sz w:val="20"/>
                <w:szCs w:val="20"/>
                <w:lang w:val="en-US" w:eastAsia="zh-CN"/>
              </w:rPr>
            </w:pPr>
            <w:r>
              <w:rPr>
                <w:rFonts w:hint="eastAsia" w:asciiTheme="minorEastAsia" w:hAnsiTheme="minorEastAsia" w:eastAsiaTheme="minorEastAsia"/>
                <w:kern w:val="0"/>
                <w:sz w:val="20"/>
                <w:szCs w:val="20"/>
              </w:rPr>
              <w:t>TJ4.3.1</w:t>
            </w:r>
            <w:r>
              <w:rPr>
                <w:rFonts w:hint="eastAsia" w:asciiTheme="minorEastAsia" w:hAnsiTheme="minorEastAsia" w:eastAsiaTheme="minorEastAsia"/>
                <w:kern w:val="0"/>
                <w:sz w:val="20"/>
                <w:szCs w:val="20"/>
                <w:lang w:val="en-US" w:eastAsia="zh-CN"/>
              </w:rPr>
              <w:t>31</w:t>
            </w:r>
          </w:p>
        </w:tc>
        <w:tc>
          <w:tcPr>
            <w:tcW w:w="2284" w:type="pct"/>
            <w:shd w:val="clear" w:color="auto" w:fill="auto"/>
            <w:vAlign w:val="center"/>
          </w:tcPr>
          <w:p w14:paraId="06B54465">
            <w:pPr>
              <w:rPr>
                <w:rFonts w:asciiTheme="minorEastAsia" w:hAnsiTheme="minorEastAsia" w:eastAsiaTheme="minorEastAsia"/>
                <w:sz w:val="20"/>
                <w:szCs w:val="20"/>
              </w:rPr>
            </w:pPr>
            <w:r>
              <w:rPr>
                <w:rFonts w:hint="eastAsia" w:asciiTheme="minorEastAsia" w:hAnsiTheme="minorEastAsia" w:eastAsiaTheme="minorEastAsia"/>
                <w:sz w:val="20"/>
                <w:szCs w:val="20"/>
              </w:rPr>
              <w:t>地面辐射供暖浸渍纸层压木质地板面层检验批质量验收记录</w:t>
            </w:r>
          </w:p>
        </w:tc>
        <w:tc>
          <w:tcPr>
            <w:tcW w:w="363" w:type="pct"/>
            <w:shd w:val="clear" w:color="auto" w:fill="auto"/>
            <w:vAlign w:val="center"/>
          </w:tcPr>
          <w:p w14:paraId="7DE7A5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12BB417">
            <w:pPr>
              <w:jc w:val="center"/>
              <w:rPr>
                <w:rFonts w:asciiTheme="minorEastAsia" w:hAnsiTheme="minorEastAsia" w:eastAsiaTheme="minorEastAsia"/>
                <w:sz w:val="20"/>
                <w:szCs w:val="20"/>
              </w:rPr>
            </w:pPr>
          </w:p>
        </w:tc>
        <w:tc>
          <w:tcPr>
            <w:tcW w:w="363" w:type="pct"/>
            <w:shd w:val="clear" w:color="auto" w:fill="auto"/>
            <w:vAlign w:val="center"/>
          </w:tcPr>
          <w:p w14:paraId="3AE6B1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6655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9B55CC">
            <w:pPr>
              <w:jc w:val="center"/>
              <w:rPr>
                <w:rFonts w:asciiTheme="minorEastAsia" w:hAnsiTheme="minorEastAsia" w:eastAsiaTheme="minorEastAsia"/>
                <w:sz w:val="20"/>
                <w:szCs w:val="20"/>
              </w:rPr>
            </w:pPr>
          </w:p>
        </w:tc>
      </w:tr>
      <w:tr w14:paraId="52CB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8556468">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TJ4.3.13</w:t>
            </w:r>
            <w:r>
              <w:rPr>
                <w:rFonts w:hint="eastAsia" w:asciiTheme="minorEastAsia" w:hAnsiTheme="minorEastAsia" w:eastAsiaTheme="minorEastAsia"/>
                <w:kern w:val="0"/>
                <w:sz w:val="20"/>
                <w:szCs w:val="20"/>
                <w:lang w:val="en-US" w:eastAsia="zh-CN"/>
              </w:rPr>
              <w:t>2</w:t>
            </w:r>
          </w:p>
        </w:tc>
        <w:tc>
          <w:tcPr>
            <w:tcW w:w="2284" w:type="pct"/>
            <w:shd w:val="clear" w:color="auto" w:fill="auto"/>
            <w:vAlign w:val="center"/>
          </w:tcPr>
          <w:p w14:paraId="086D6E6E">
            <w:pPr>
              <w:rPr>
                <w:rFonts w:asciiTheme="minorEastAsia" w:hAnsiTheme="minorEastAsia" w:eastAsiaTheme="minorEastAsia"/>
                <w:sz w:val="20"/>
                <w:szCs w:val="20"/>
              </w:rPr>
            </w:pPr>
            <w:r>
              <w:rPr>
                <w:rFonts w:hint="eastAsia" w:asciiTheme="minorEastAsia" w:hAnsiTheme="minorEastAsia" w:eastAsiaTheme="minorEastAsia"/>
                <w:sz w:val="20"/>
                <w:szCs w:val="20"/>
              </w:rPr>
              <w:t>塑胶面层分项工程质量验收记录</w:t>
            </w:r>
          </w:p>
        </w:tc>
        <w:tc>
          <w:tcPr>
            <w:tcW w:w="363" w:type="pct"/>
            <w:shd w:val="clear" w:color="auto" w:fill="auto"/>
            <w:vAlign w:val="center"/>
          </w:tcPr>
          <w:p w14:paraId="1C8DD1D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8FFC6A">
            <w:pPr>
              <w:jc w:val="center"/>
              <w:rPr>
                <w:rFonts w:asciiTheme="minorEastAsia" w:hAnsiTheme="minorEastAsia" w:eastAsiaTheme="minorEastAsia"/>
                <w:sz w:val="20"/>
                <w:szCs w:val="20"/>
              </w:rPr>
            </w:pPr>
          </w:p>
        </w:tc>
        <w:tc>
          <w:tcPr>
            <w:tcW w:w="363" w:type="pct"/>
            <w:shd w:val="clear" w:color="auto" w:fill="auto"/>
            <w:vAlign w:val="center"/>
          </w:tcPr>
          <w:p w14:paraId="48D0A91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24C1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21BAA3E">
            <w:pPr>
              <w:jc w:val="center"/>
              <w:rPr>
                <w:rFonts w:asciiTheme="minorEastAsia" w:hAnsiTheme="minorEastAsia" w:eastAsiaTheme="minorEastAsia"/>
                <w:sz w:val="20"/>
                <w:szCs w:val="20"/>
              </w:rPr>
            </w:pPr>
          </w:p>
        </w:tc>
      </w:tr>
      <w:tr w14:paraId="5A65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9E98D15">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TJ4.3.13</w:t>
            </w:r>
            <w:r>
              <w:rPr>
                <w:rFonts w:hint="eastAsia" w:asciiTheme="minorEastAsia" w:hAnsiTheme="minorEastAsia" w:eastAsiaTheme="minorEastAsia"/>
                <w:kern w:val="0"/>
                <w:sz w:val="20"/>
                <w:szCs w:val="20"/>
                <w:lang w:val="en-US" w:eastAsia="zh-CN"/>
              </w:rPr>
              <w:t>3</w:t>
            </w:r>
          </w:p>
        </w:tc>
        <w:tc>
          <w:tcPr>
            <w:tcW w:w="2284" w:type="pct"/>
            <w:shd w:val="clear" w:color="auto" w:fill="auto"/>
            <w:vAlign w:val="center"/>
          </w:tcPr>
          <w:p w14:paraId="04993992">
            <w:pPr>
              <w:rPr>
                <w:rFonts w:asciiTheme="minorEastAsia" w:hAnsiTheme="minorEastAsia" w:eastAsiaTheme="minorEastAsia"/>
                <w:sz w:val="20"/>
                <w:szCs w:val="20"/>
              </w:rPr>
            </w:pPr>
            <w:r>
              <w:rPr>
                <w:rFonts w:hint="eastAsia" w:asciiTheme="minorEastAsia" w:hAnsiTheme="minorEastAsia" w:eastAsiaTheme="minorEastAsia"/>
                <w:sz w:val="20"/>
                <w:szCs w:val="20"/>
              </w:rPr>
              <w:t>塑胶面层检验批质量验收记录</w:t>
            </w:r>
          </w:p>
        </w:tc>
        <w:tc>
          <w:tcPr>
            <w:tcW w:w="363" w:type="pct"/>
            <w:shd w:val="clear" w:color="auto" w:fill="auto"/>
            <w:vAlign w:val="center"/>
          </w:tcPr>
          <w:p w14:paraId="756F7E8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B55E2B">
            <w:pPr>
              <w:jc w:val="center"/>
              <w:rPr>
                <w:rFonts w:asciiTheme="minorEastAsia" w:hAnsiTheme="minorEastAsia" w:eastAsiaTheme="minorEastAsia"/>
                <w:sz w:val="20"/>
                <w:szCs w:val="20"/>
              </w:rPr>
            </w:pPr>
          </w:p>
        </w:tc>
        <w:tc>
          <w:tcPr>
            <w:tcW w:w="363" w:type="pct"/>
            <w:shd w:val="clear" w:color="auto" w:fill="auto"/>
            <w:vAlign w:val="center"/>
          </w:tcPr>
          <w:p w14:paraId="68F8927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B993AD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A843EFD">
            <w:pPr>
              <w:jc w:val="center"/>
              <w:rPr>
                <w:rFonts w:asciiTheme="minorEastAsia" w:hAnsiTheme="minorEastAsia" w:eastAsiaTheme="minorEastAsia"/>
                <w:sz w:val="20"/>
                <w:szCs w:val="20"/>
              </w:rPr>
            </w:pPr>
          </w:p>
        </w:tc>
      </w:tr>
      <w:tr w14:paraId="349E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28327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w:t>
            </w:r>
          </w:p>
        </w:tc>
        <w:tc>
          <w:tcPr>
            <w:tcW w:w="2284" w:type="pct"/>
            <w:shd w:val="clear" w:color="auto" w:fill="auto"/>
            <w:vAlign w:val="center"/>
          </w:tcPr>
          <w:p w14:paraId="47F517C1">
            <w:pPr>
              <w:rPr>
                <w:rFonts w:asciiTheme="minorEastAsia" w:hAnsiTheme="minorEastAsia" w:eastAsiaTheme="minorEastAsia"/>
                <w:sz w:val="20"/>
                <w:szCs w:val="20"/>
              </w:rPr>
            </w:pPr>
            <w:r>
              <w:rPr>
                <w:rFonts w:hint="eastAsia" w:cs="宋体" w:asciiTheme="minorEastAsia" w:hAnsiTheme="minorEastAsia" w:eastAsiaTheme="minorEastAsia"/>
                <w:b/>
                <w:kern w:val="0"/>
                <w:sz w:val="20"/>
                <w:szCs w:val="20"/>
              </w:rPr>
              <w:t>屋面分部</w:t>
            </w:r>
          </w:p>
        </w:tc>
        <w:tc>
          <w:tcPr>
            <w:tcW w:w="1946" w:type="pct"/>
            <w:gridSpan w:val="5"/>
            <w:shd w:val="clear" w:color="auto" w:fill="auto"/>
            <w:vAlign w:val="center"/>
          </w:tcPr>
          <w:p w14:paraId="0D53B72B">
            <w:pPr>
              <w:jc w:val="center"/>
              <w:rPr>
                <w:rFonts w:asciiTheme="minorEastAsia" w:hAnsiTheme="minorEastAsia" w:eastAsiaTheme="minorEastAsia"/>
                <w:sz w:val="20"/>
                <w:szCs w:val="20"/>
              </w:rPr>
            </w:pPr>
          </w:p>
        </w:tc>
      </w:tr>
      <w:tr w14:paraId="78EC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A50A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w:t>
            </w:r>
          </w:p>
        </w:tc>
        <w:tc>
          <w:tcPr>
            <w:tcW w:w="2284" w:type="pct"/>
            <w:shd w:val="clear" w:color="auto" w:fill="auto"/>
            <w:vAlign w:val="center"/>
          </w:tcPr>
          <w:p w14:paraId="73B99CB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屋面分部工程质量验收记录</w:t>
            </w:r>
          </w:p>
        </w:tc>
        <w:tc>
          <w:tcPr>
            <w:tcW w:w="363" w:type="pct"/>
            <w:shd w:val="clear" w:color="auto" w:fill="auto"/>
            <w:vAlign w:val="center"/>
          </w:tcPr>
          <w:p w14:paraId="339BE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CE24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2FE4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E7D26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6743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4F6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21A7E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w:t>
            </w:r>
          </w:p>
        </w:tc>
        <w:tc>
          <w:tcPr>
            <w:tcW w:w="2284" w:type="pct"/>
            <w:shd w:val="clear" w:color="auto" w:fill="auto"/>
            <w:vAlign w:val="center"/>
          </w:tcPr>
          <w:p w14:paraId="3718253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基层与保护子分部工程质量验收记录</w:t>
            </w:r>
          </w:p>
        </w:tc>
        <w:tc>
          <w:tcPr>
            <w:tcW w:w="363" w:type="pct"/>
            <w:shd w:val="clear" w:color="auto" w:fill="auto"/>
            <w:vAlign w:val="center"/>
          </w:tcPr>
          <w:p w14:paraId="11994F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1AF097">
            <w:pPr>
              <w:jc w:val="center"/>
              <w:rPr>
                <w:rFonts w:asciiTheme="minorEastAsia" w:hAnsiTheme="minorEastAsia" w:eastAsiaTheme="minorEastAsia"/>
                <w:sz w:val="20"/>
                <w:szCs w:val="20"/>
              </w:rPr>
            </w:pPr>
          </w:p>
        </w:tc>
        <w:tc>
          <w:tcPr>
            <w:tcW w:w="363" w:type="pct"/>
            <w:shd w:val="clear" w:color="auto" w:fill="auto"/>
            <w:vAlign w:val="center"/>
          </w:tcPr>
          <w:p w14:paraId="79BC9F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508D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95FC4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D2F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A516F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w:t>
            </w:r>
          </w:p>
        </w:tc>
        <w:tc>
          <w:tcPr>
            <w:tcW w:w="2284" w:type="pct"/>
            <w:shd w:val="clear" w:color="auto" w:fill="auto"/>
            <w:vAlign w:val="center"/>
          </w:tcPr>
          <w:p w14:paraId="2EA993E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找坡层和找平层分项工程质量验收记录</w:t>
            </w:r>
          </w:p>
        </w:tc>
        <w:tc>
          <w:tcPr>
            <w:tcW w:w="363" w:type="pct"/>
            <w:shd w:val="clear" w:color="auto" w:fill="auto"/>
            <w:vAlign w:val="center"/>
          </w:tcPr>
          <w:p w14:paraId="30D3D5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F9F5FF9">
            <w:pPr>
              <w:jc w:val="center"/>
              <w:rPr>
                <w:rFonts w:asciiTheme="minorEastAsia" w:hAnsiTheme="minorEastAsia" w:eastAsiaTheme="minorEastAsia"/>
                <w:sz w:val="20"/>
                <w:szCs w:val="20"/>
              </w:rPr>
            </w:pPr>
          </w:p>
        </w:tc>
        <w:tc>
          <w:tcPr>
            <w:tcW w:w="363" w:type="pct"/>
            <w:shd w:val="clear" w:color="auto" w:fill="auto"/>
            <w:vAlign w:val="center"/>
          </w:tcPr>
          <w:p w14:paraId="1830F9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5FE94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0084E8C">
            <w:pPr>
              <w:jc w:val="center"/>
              <w:rPr>
                <w:rFonts w:asciiTheme="minorEastAsia" w:hAnsiTheme="minorEastAsia" w:eastAsiaTheme="minorEastAsia"/>
                <w:sz w:val="20"/>
                <w:szCs w:val="20"/>
              </w:rPr>
            </w:pPr>
          </w:p>
        </w:tc>
      </w:tr>
      <w:tr w14:paraId="7F08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4B979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w:t>
            </w:r>
          </w:p>
        </w:tc>
        <w:tc>
          <w:tcPr>
            <w:tcW w:w="2284" w:type="pct"/>
            <w:shd w:val="clear" w:color="auto" w:fill="auto"/>
            <w:vAlign w:val="center"/>
          </w:tcPr>
          <w:p w14:paraId="4615C37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找坡层检验批质量验收记录</w:t>
            </w:r>
          </w:p>
        </w:tc>
        <w:tc>
          <w:tcPr>
            <w:tcW w:w="363" w:type="pct"/>
            <w:shd w:val="clear" w:color="auto" w:fill="auto"/>
            <w:vAlign w:val="center"/>
          </w:tcPr>
          <w:p w14:paraId="47EAE9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A442C1">
            <w:pPr>
              <w:jc w:val="center"/>
              <w:rPr>
                <w:rFonts w:asciiTheme="minorEastAsia" w:hAnsiTheme="minorEastAsia" w:eastAsiaTheme="minorEastAsia"/>
                <w:sz w:val="20"/>
                <w:szCs w:val="20"/>
              </w:rPr>
            </w:pPr>
          </w:p>
        </w:tc>
        <w:tc>
          <w:tcPr>
            <w:tcW w:w="363" w:type="pct"/>
            <w:shd w:val="clear" w:color="auto" w:fill="auto"/>
            <w:vAlign w:val="center"/>
          </w:tcPr>
          <w:p w14:paraId="5FB042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866EF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CD45EC5">
            <w:pPr>
              <w:jc w:val="center"/>
              <w:rPr>
                <w:rFonts w:asciiTheme="minorEastAsia" w:hAnsiTheme="minorEastAsia" w:eastAsiaTheme="minorEastAsia"/>
                <w:sz w:val="20"/>
                <w:szCs w:val="20"/>
              </w:rPr>
            </w:pPr>
          </w:p>
        </w:tc>
      </w:tr>
      <w:tr w14:paraId="418B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EF968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w:t>
            </w:r>
          </w:p>
        </w:tc>
        <w:tc>
          <w:tcPr>
            <w:tcW w:w="2284" w:type="pct"/>
            <w:shd w:val="clear" w:color="auto" w:fill="auto"/>
            <w:vAlign w:val="center"/>
          </w:tcPr>
          <w:p w14:paraId="1633113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找平层检验批质量验收记录</w:t>
            </w:r>
          </w:p>
        </w:tc>
        <w:tc>
          <w:tcPr>
            <w:tcW w:w="363" w:type="pct"/>
            <w:shd w:val="clear" w:color="auto" w:fill="auto"/>
            <w:vAlign w:val="center"/>
          </w:tcPr>
          <w:p w14:paraId="2B10F7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09E6157">
            <w:pPr>
              <w:jc w:val="center"/>
              <w:rPr>
                <w:rFonts w:asciiTheme="minorEastAsia" w:hAnsiTheme="minorEastAsia" w:eastAsiaTheme="minorEastAsia"/>
                <w:sz w:val="20"/>
                <w:szCs w:val="20"/>
              </w:rPr>
            </w:pPr>
          </w:p>
        </w:tc>
        <w:tc>
          <w:tcPr>
            <w:tcW w:w="363" w:type="pct"/>
            <w:shd w:val="clear" w:color="auto" w:fill="auto"/>
            <w:vAlign w:val="center"/>
          </w:tcPr>
          <w:p w14:paraId="7FAB99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B42DE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F7E30A8">
            <w:pPr>
              <w:jc w:val="center"/>
              <w:rPr>
                <w:rFonts w:asciiTheme="minorEastAsia" w:hAnsiTheme="minorEastAsia" w:eastAsiaTheme="minorEastAsia"/>
                <w:sz w:val="20"/>
                <w:szCs w:val="20"/>
              </w:rPr>
            </w:pPr>
          </w:p>
        </w:tc>
      </w:tr>
      <w:tr w14:paraId="1220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40E5F19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w:t>
            </w:r>
          </w:p>
        </w:tc>
        <w:tc>
          <w:tcPr>
            <w:tcW w:w="2284" w:type="pct"/>
            <w:shd w:val="clear" w:color="auto" w:fill="auto"/>
            <w:vAlign w:val="center"/>
          </w:tcPr>
          <w:p w14:paraId="6B6636D9">
            <w:pPr>
              <w:rPr>
                <w:rFonts w:asciiTheme="minorEastAsia" w:hAnsiTheme="minorEastAsia" w:eastAsiaTheme="minorEastAsia"/>
                <w:sz w:val="20"/>
                <w:szCs w:val="20"/>
              </w:rPr>
            </w:pPr>
            <w:r>
              <w:rPr>
                <w:rFonts w:hint="eastAsia" w:asciiTheme="minorEastAsia" w:hAnsiTheme="minorEastAsia" w:eastAsiaTheme="minorEastAsia"/>
                <w:sz w:val="20"/>
                <w:szCs w:val="20"/>
              </w:rPr>
              <w:t>隔汽层分项工程质量验收记录</w:t>
            </w:r>
          </w:p>
        </w:tc>
        <w:tc>
          <w:tcPr>
            <w:tcW w:w="363" w:type="pct"/>
            <w:shd w:val="clear" w:color="auto" w:fill="auto"/>
            <w:vAlign w:val="center"/>
          </w:tcPr>
          <w:p w14:paraId="7822A4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3F3C22">
            <w:pPr>
              <w:jc w:val="center"/>
              <w:rPr>
                <w:rFonts w:asciiTheme="minorEastAsia" w:hAnsiTheme="minorEastAsia" w:eastAsiaTheme="minorEastAsia"/>
                <w:sz w:val="20"/>
                <w:szCs w:val="20"/>
              </w:rPr>
            </w:pPr>
          </w:p>
        </w:tc>
        <w:tc>
          <w:tcPr>
            <w:tcW w:w="363" w:type="pct"/>
            <w:shd w:val="clear" w:color="auto" w:fill="auto"/>
            <w:vAlign w:val="center"/>
          </w:tcPr>
          <w:p w14:paraId="319A77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458C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4974493">
            <w:pPr>
              <w:jc w:val="center"/>
              <w:rPr>
                <w:rFonts w:asciiTheme="minorEastAsia" w:hAnsiTheme="minorEastAsia" w:eastAsiaTheme="minorEastAsia"/>
                <w:sz w:val="20"/>
                <w:szCs w:val="20"/>
              </w:rPr>
            </w:pPr>
          </w:p>
        </w:tc>
      </w:tr>
      <w:tr w14:paraId="3377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A53CD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TJ4.4.7</w:t>
            </w:r>
          </w:p>
        </w:tc>
        <w:tc>
          <w:tcPr>
            <w:tcW w:w="2284" w:type="pct"/>
            <w:shd w:val="clear" w:color="auto" w:fill="auto"/>
            <w:vAlign w:val="center"/>
          </w:tcPr>
          <w:p w14:paraId="769B25B4">
            <w:pPr>
              <w:rPr>
                <w:rFonts w:asciiTheme="minorEastAsia" w:hAnsiTheme="minorEastAsia" w:eastAsiaTheme="minorEastAsia"/>
                <w:sz w:val="20"/>
                <w:szCs w:val="20"/>
              </w:rPr>
            </w:pPr>
            <w:r>
              <w:rPr>
                <w:rFonts w:hint="eastAsia" w:asciiTheme="minorEastAsia" w:hAnsiTheme="minorEastAsia" w:eastAsiaTheme="minorEastAsia"/>
                <w:sz w:val="20"/>
                <w:szCs w:val="20"/>
              </w:rPr>
              <w:t>隔汽层检验批质量验收记录</w:t>
            </w:r>
          </w:p>
        </w:tc>
        <w:tc>
          <w:tcPr>
            <w:tcW w:w="363" w:type="pct"/>
            <w:shd w:val="clear" w:color="auto" w:fill="auto"/>
            <w:vAlign w:val="center"/>
          </w:tcPr>
          <w:p w14:paraId="104300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38725B5">
            <w:pPr>
              <w:jc w:val="center"/>
              <w:rPr>
                <w:rFonts w:asciiTheme="minorEastAsia" w:hAnsiTheme="minorEastAsia" w:eastAsiaTheme="minorEastAsia"/>
                <w:sz w:val="20"/>
                <w:szCs w:val="20"/>
              </w:rPr>
            </w:pPr>
          </w:p>
        </w:tc>
        <w:tc>
          <w:tcPr>
            <w:tcW w:w="363" w:type="pct"/>
            <w:shd w:val="clear" w:color="auto" w:fill="auto"/>
            <w:vAlign w:val="center"/>
          </w:tcPr>
          <w:p w14:paraId="78AF27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19225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1F5FF8C">
            <w:pPr>
              <w:jc w:val="center"/>
              <w:rPr>
                <w:rFonts w:asciiTheme="minorEastAsia" w:hAnsiTheme="minorEastAsia" w:eastAsiaTheme="minorEastAsia"/>
                <w:sz w:val="20"/>
                <w:szCs w:val="20"/>
              </w:rPr>
            </w:pPr>
          </w:p>
        </w:tc>
      </w:tr>
      <w:tr w14:paraId="515B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4B5478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TJ4.4.8</w:t>
            </w:r>
          </w:p>
        </w:tc>
        <w:tc>
          <w:tcPr>
            <w:tcW w:w="2284" w:type="pct"/>
            <w:shd w:val="clear" w:color="auto" w:fill="auto"/>
            <w:vAlign w:val="center"/>
          </w:tcPr>
          <w:p w14:paraId="09636F20">
            <w:pPr>
              <w:rPr>
                <w:rFonts w:asciiTheme="minorEastAsia" w:hAnsiTheme="minorEastAsia" w:eastAsiaTheme="minorEastAsia"/>
                <w:sz w:val="20"/>
                <w:szCs w:val="20"/>
              </w:rPr>
            </w:pPr>
            <w:r>
              <w:rPr>
                <w:rFonts w:hint="eastAsia" w:asciiTheme="minorEastAsia" w:hAnsiTheme="minorEastAsia" w:eastAsiaTheme="minorEastAsia"/>
                <w:sz w:val="20"/>
                <w:szCs w:val="20"/>
              </w:rPr>
              <w:t>隔离层分项工程质量验收记录</w:t>
            </w:r>
          </w:p>
        </w:tc>
        <w:tc>
          <w:tcPr>
            <w:tcW w:w="363" w:type="pct"/>
            <w:shd w:val="clear" w:color="auto" w:fill="auto"/>
            <w:vAlign w:val="center"/>
          </w:tcPr>
          <w:p w14:paraId="640D4A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22B74F">
            <w:pPr>
              <w:jc w:val="center"/>
              <w:rPr>
                <w:rFonts w:asciiTheme="minorEastAsia" w:hAnsiTheme="minorEastAsia" w:eastAsiaTheme="minorEastAsia"/>
                <w:sz w:val="20"/>
                <w:szCs w:val="20"/>
              </w:rPr>
            </w:pPr>
          </w:p>
        </w:tc>
        <w:tc>
          <w:tcPr>
            <w:tcW w:w="363" w:type="pct"/>
            <w:shd w:val="clear" w:color="auto" w:fill="auto"/>
            <w:vAlign w:val="center"/>
          </w:tcPr>
          <w:p w14:paraId="40F658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E62A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11C903">
            <w:pPr>
              <w:jc w:val="center"/>
              <w:rPr>
                <w:rFonts w:asciiTheme="minorEastAsia" w:hAnsiTheme="minorEastAsia" w:eastAsiaTheme="minorEastAsia"/>
                <w:sz w:val="20"/>
                <w:szCs w:val="20"/>
              </w:rPr>
            </w:pPr>
          </w:p>
        </w:tc>
      </w:tr>
      <w:tr w14:paraId="298F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B77F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TJ4.4.9</w:t>
            </w:r>
          </w:p>
        </w:tc>
        <w:tc>
          <w:tcPr>
            <w:tcW w:w="2284" w:type="pct"/>
            <w:shd w:val="clear" w:color="auto" w:fill="auto"/>
            <w:vAlign w:val="center"/>
          </w:tcPr>
          <w:p w14:paraId="453CB329">
            <w:pPr>
              <w:rPr>
                <w:rFonts w:asciiTheme="minorEastAsia" w:hAnsiTheme="minorEastAsia" w:eastAsiaTheme="minorEastAsia"/>
                <w:sz w:val="20"/>
                <w:szCs w:val="20"/>
              </w:rPr>
            </w:pPr>
            <w:r>
              <w:rPr>
                <w:rFonts w:hint="eastAsia" w:asciiTheme="minorEastAsia" w:hAnsiTheme="minorEastAsia" w:eastAsiaTheme="minorEastAsia"/>
                <w:sz w:val="20"/>
                <w:szCs w:val="20"/>
              </w:rPr>
              <w:t>隔离层检验批质量验收记录</w:t>
            </w:r>
          </w:p>
        </w:tc>
        <w:tc>
          <w:tcPr>
            <w:tcW w:w="363" w:type="pct"/>
            <w:shd w:val="clear" w:color="auto" w:fill="auto"/>
            <w:vAlign w:val="center"/>
          </w:tcPr>
          <w:p w14:paraId="77731E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2989EF">
            <w:pPr>
              <w:jc w:val="center"/>
              <w:rPr>
                <w:rFonts w:asciiTheme="minorEastAsia" w:hAnsiTheme="minorEastAsia" w:eastAsiaTheme="minorEastAsia"/>
                <w:sz w:val="20"/>
                <w:szCs w:val="20"/>
              </w:rPr>
            </w:pPr>
          </w:p>
        </w:tc>
        <w:tc>
          <w:tcPr>
            <w:tcW w:w="363" w:type="pct"/>
            <w:shd w:val="clear" w:color="auto" w:fill="auto"/>
            <w:vAlign w:val="center"/>
          </w:tcPr>
          <w:p w14:paraId="06115E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87189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80FAEBB">
            <w:pPr>
              <w:jc w:val="center"/>
              <w:rPr>
                <w:rFonts w:asciiTheme="minorEastAsia" w:hAnsiTheme="minorEastAsia" w:eastAsiaTheme="minorEastAsia"/>
                <w:sz w:val="20"/>
                <w:szCs w:val="20"/>
              </w:rPr>
            </w:pPr>
          </w:p>
        </w:tc>
      </w:tr>
      <w:tr w14:paraId="7CDE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CF51DB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TJ4.4.10</w:t>
            </w:r>
          </w:p>
        </w:tc>
        <w:tc>
          <w:tcPr>
            <w:tcW w:w="2284" w:type="pct"/>
            <w:shd w:val="clear" w:color="auto" w:fill="auto"/>
            <w:vAlign w:val="center"/>
          </w:tcPr>
          <w:p w14:paraId="278D57B0">
            <w:pPr>
              <w:rPr>
                <w:rFonts w:asciiTheme="minorEastAsia" w:hAnsiTheme="minorEastAsia" w:eastAsiaTheme="minorEastAsia"/>
                <w:sz w:val="20"/>
                <w:szCs w:val="20"/>
              </w:rPr>
            </w:pPr>
            <w:r>
              <w:rPr>
                <w:rFonts w:hint="eastAsia" w:asciiTheme="minorEastAsia" w:hAnsiTheme="minorEastAsia" w:eastAsiaTheme="minorEastAsia"/>
                <w:sz w:val="20"/>
                <w:szCs w:val="20"/>
              </w:rPr>
              <w:t>保护层分项工程质量验收记录</w:t>
            </w:r>
          </w:p>
        </w:tc>
        <w:tc>
          <w:tcPr>
            <w:tcW w:w="363" w:type="pct"/>
            <w:shd w:val="clear" w:color="auto" w:fill="auto"/>
            <w:vAlign w:val="center"/>
          </w:tcPr>
          <w:p w14:paraId="7EC674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791DFA4">
            <w:pPr>
              <w:jc w:val="center"/>
              <w:rPr>
                <w:rFonts w:asciiTheme="minorEastAsia" w:hAnsiTheme="minorEastAsia" w:eastAsiaTheme="minorEastAsia"/>
                <w:sz w:val="20"/>
                <w:szCs w:val="20"/>
              </w:rPr>
            </w:pPr>
          </w:p>
        </w:tc>
        <w:tc>
          <w:tcPr>
            <w:tcW w:w="363" w:type="pct"/>
            <w:shd w:val="clear" w:color="auto" w:fill="auto"/>
            <w:vAlign w:val="center"/>
          </w:tcPr>
          <w:p w14:paraId="73AD68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FB18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AF84AD">
            <w:pPr>
              <w:jc w:val="center"/>
              <w:rPr>
                <w:rFonts w:asciiTheme="minorEastAsia" w:hAnsiTheme="minorEastAsia" w:eastAsiaTheme="minorEastAsia"/>
                <w:sz w:val="20"/>
                <w:szCs w:val="20"/>
              </w:rPr>
            </w:pPr>
          </w:p>
        </w:tc>
      </w:tr>
      <w:tr w14:paraId="6FA7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1A8BC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TJ4.4.11</w:t>
            </w:r>
          </w:p>
        </w:tc>
        <w:tc>
          <w:tcPr>
            <w:tcW w:w="2284" w:type="pct"/>
            <w:shd w:val="clear" w:color="auto" w:fill="auto"/>
            <w:vAlign w:val="center"/>
          </w:tcPr>
          <w:p w14:paraId="16FD8578">
            <w:pPr>
              <w:rPr>
                <w:rFonts w:asciiTheme="minorEastAsia" w:hAnsiTheme="minorEastAsia" w:eastAsiaTheme="minorEastAsia"/>
                <w:sz w:val="20"/>
                <w:szCs w:val="20"/>
              </w:rPr>
            </w:pPr>
            <w:r>
              <w:rPr>
                <w:rFonts w:hint="eastAsia" w:asciiTheme="minorEastAsia" w:hAnsiTheme="minorEastAsia" w:eastAsiaTheme="minorEastAsia"/>
                <w:sz w:val="20"/>
                <w:szCs w:val="20"/>
              </w:rPr>
              <w:t>保护层检验批质量验收记录</w:t>
            </w:r>
          </w:p>
        </w:tc>
        <w:tc>
          <w:tcPr>
            <w:tcW w:w="363" w:type="pct"/>
            <w:shd w:val="clear" w:color="auto" w:fill="auto"/>
            <w:vAlign w:val="center"/>
          </w:tcPr>
          <w:p w14:paraId="152D60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59FE25F">
            <w:pPr>
              <w:jc w:val="center"/>
              <w:rPr>
                <w:rFonts w:asciiTheme="minorEastAsia" w:hAnsiTheme="minorEastAsia" w:eastAsiaTheme="minorEastAsia"/>
                <w:sz w:val="20"/>
                <w:szCs w:val="20"/>
              </w:rPr>
            </w:pPr>
          </w:p>
        </w:tc>
        <w:tc>
          <w:tcPr>
            <w:tcW w:w="363" w:type="pct"/>
            <w:shd w:val="clear" w:color="auto" w:fill="auto"/>
            <w:vAlign w:val="center"/>
          </w:tcPr>
          <w:p w14:paraId="165D2B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062D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599D432">
            <w:pPr>
              <w:jc w:val="center"/>
              <w:rPr>
                <w:rFonts w:asciiTheme="minorEastAsia" w:hAnsiTheme="minorEastAsia" w:eastAsiaTheme="minorEastAsia"/>
                <w:sz w:val="20"/>
                <w:szCs w:val="20"/>
              </w:rPr>
            </w:pPr>
          </w:p>
        </w:tc>
      </w:tr>
      <w:tr w14:paraId="19A4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FE832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TJ4.4.12</w:t>
            </w:r>
          </w:p>
        </w:tc>
        <w:tc>
          <w:tcPr>
            <w:tcW w:w="2284" w:type="pct"/>
            <w:shd w:val="clear" w:color="auto" w:fill="auto"/>
            <w:vAlign w:val="center"/>
          </w:tcPr>
          <w:p w14:paraId="3642FC7E">
            <w:pPr>
              <w:rPr>
                <w:rFonts w:asciiTheme="minorEastAsia" w:hAnsiTheme="minorEastAsia" w:eastAsiaTheme="minorEastAsia"/>
                <w:sz w:val="20"/>
                <w:szCs w:val="20"/>
              </w:rPr>
            </w:pPr>
            <w:r>
              <w:rPr>
                <w:rFonts w:hint="eastAsia" w:asciiTheme="minorEastAsia" w:hAnsiTheme="minorEastAsia" w:eastAsiaTheme="minorEastAsia"/>
                <w:sz w:val="20"/>
                <w:szCs w:val="20"/>
              </w:rPr>
              <w:t>保温与隔热子分部工程质量验收记录</w:t>
            </w:r>
          </w:p>
        </w:tc>
        <w:tc>
          <w:tcPr>
            <w:tcW w:w="363" w:type="pct"/>
            <w:shd w:val="clear" w:color="auto" w:fill="auto"/>
            <w:vAlign w:val="center"/>
          </w:tcPr>
          <w:p w14:paraId="3478BC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EC3C2A2">
            <w:pPr>
              <w:jc w:val="center"/>
              <w:rPr>
                <w:rFonts w:asciiTheme="minorEastAsia" w:hAnsiTheme="minorEastAsia" w:eastAsiaTheme="minorEastAsia"/>
                <w:sz w:val="20"/>
                <w:szCs w:val="20"/>
              </w:rPr>
            </w:pPr>
          </w:p>
        </w:tc>
        <w:tc>
          <w:tcPr>
            <w:tcW w:w="363" w:type="pct"/>
            <w:shd w:val="clear" w:color="auto" w:fill="auto"/>
            <w:vAlign w:val="center"/>
          </w:tcPr>
          <w:p w14:paraId="50D7FF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F0937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8123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56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CBC95E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TJ4.4.13</w:t>
            </w:r>
          </w:p>
        </w:tc>
        <w:tc>
          <w:tcPr>
            <w:tcW w:w="2284" w:type="pct"/>
            <w:shd w:val="clear" w:color="auto" w:fill="auto"/>
            <w:vAlign w:val="center"/>
          </w:tcPr>
          <w:p w14:paraId="08026962">
            <w:pPr>
              <w:rPr>
                <w:rFonts w:asciiTheme="minorEastAsia" w:hAnsiTheme="minorEastAsia" w:eastAsiaTheme="minorEastAsia"/>
                <w:sz w:val="20"/>
                <w:szCs w:val="20"/>
              </w:rPr>
            </w:pPr>
            <w:r>
              <w:rPr>
                <w:rFonts w:hint="eastAsia" w:asciiTheme="minorEastAsia" w:hAnsiTheme="minorEastAsia" w:eastAsiaTheme="minorEastAsia"/>
                <w:sz w:val="20"/>
                <w:szCs w:val="20"/>
              </w:rPr>
              <w:t>板状材料保温层分项工程质量验收记录</w:t>
            </w:r>
          </w:p>
        </w:tc>
        <w:tc>
          <w:tcPr>
            <w:tcW w:w="363" w:type="pct"/>
            <w:shd w:val="clear" w:color="auto" w:fill="auto"/>
            <w:vAlign w:val="center"/>
          </w:tcPr>
          <w:p w14:paraId="3D327A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074315E">
            <w:pPr>
              <w:jc w:val="center"/>
              <w:rPr>
                <w:rFonts w:asciiTheme="minorEastAsia" w:hAnsiTheme="minorEastAsia" w:eastAsiaTheme="minorEastAsia"/>
                <w:sz w:val="20"/>
                <w:szCs w:val="20"/>
              </w:rPr>
            </w:pPr>
          </w:p>
        </w:tc>
        <w:tc>
          <w:tcPr>
            <w:tcW w:w="363" w:type="pct"/>
            <w:shd w:val="clear" w:color="auto" w:fill="auto"/>
            <w:vAlign w:val="center"/>
          </w:tcPr>
          <w:p w14:paraId="02B7C6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CC0EA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7ED4780">
            <w:pPr>
              <w:jc w:val="center"/>
              <w:rPr>
                <w:rFonts w:asciiTheme="minorEastAsia" w:hAnsiTheme="minorEastAsia" w:eastAsiaTheme="minorEastAsia"/>
                <w:sz w:val="20"/>
                <w:szCs w:val="20"/>
              </w:rPr>
            </w:pPr>
          </w:p>
        </w:tc>
      </w:tr>
      <w:tr w14:paraId="4191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605F5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TJ4.4.14</w:t>
            </w:r>
          </w:p>
        </w:tc>
        <w:tc>
          <w:tcPr>
            <w:tcW w:w="2284" w:type="pct"/>
            <w:shd w:val="clear" w:color="auto" w:fill="auto"/>
            <w:vAlign w:val="center"/>
          </w:tcPr>
          <w:p w14:paraId="6BBE9EF0">
            <w:pPr>
              <w:rPr>
                <w:rFonts w:asciiTheme="minorEastAsia" w:hAnsiTheme="minorEastAsia" w:eastAsiaTheme="minorEastAsia"/>
                <w:sz w:val="20"/>
                <w:szCs w:val="20"/>
              </w:rPr>
            </w:pPr>
            <w:r>
              <w:rPr>
                <w:rFonts w:hint="eastAsia" w:asciiTheme="minorEastAsia" w:hAnsiTheme="minorEastAsia" w:eastAsiaTheme="minorEastAsia"/>
                <w:sz w:val="20"/>
                <w:szCs w:val="20"/>
              </w:rPr>
              <w:t>板状材料保温层检验批质量验收记录</w:t>
            </w:r>
          </w:p>
        </w:tc>
        <w:tc>
          <w:tcPr>
            <w:tcW w:w="363" w:type="pct"/>
            <w:shd w:val="clear" w:color="auto" w:fill="auto"/>
            <w:vAlign w:val="center"/>
          </w:tcPr>
          <w:p w14:paraId="038DEB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179BA56">
            <w:pPr>
              <w:jc w:val="center"/>
              <w:rPr>
                <w:rFonts w:asciiTheme="minorEastAsia" w:hAnsiTheme="minorEastAsia" w:eastAsiaTheme="minorEastAsia"/>
                <w:sz w:val="20"/>
                <w:szCs w:val="20"/>
              </w:rPr>
            </w:pPr>
          </w:p>
        </w:tc>
        <w:tc>
          <w:tcPr>
            <w:tcW w:w="363" w:type="pct"/>
            <w:shd w:val="clear" w:color="auto" w:fill="auto"/>
            <w:vAlign w:val="center"/>
          </w:tcPr>
          <w:p w14:paraId="191242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C72E2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92D6AF0">
            <w:pPr>
              <w:jc w:val="center"/>
              <w:rPr>
                <w:rFonts w:asciiTheme="minorEastAsia" w:hAnsiTheme="minorEastAsia" w:eastAsiaTheme="minorEastAsia"/>
                <w:sz w:val="20"/>
                <w:szCs w:val="20"/>
              </w:rPr>
            </w:pPr>
          </w:p>
        </w:tc>
      </w:tr>
      <w:tr w14:paraId="5084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D7AB50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TJ4.4.15</w:t>
            </w:r>
          </w:p>
        </w:tc>
        <w:tc>
          <w:tcPr>
            <w:tcW w:w="2284" w:type="pct"/>
            <w:shd w:val="clear" w:color="auto" w:fill="auto"/>
            <w:vAlign w:val="center"/>
          </w:tcPr>
          <w:p w14:paraId="08E9442D">
            <w:pPr>
              <w:rPr>
                <w:rFonts w:asciiTheme="minorEastAsia" w:hAnsiTheme="minorEastAsia" w:eastAsiaTheme="minorEastAsia"/>
                <w:sz w:val="20"/>
                <w:szCs w:val="20"/>
              </w:rPr>
            </w:pPr>
            <w:r>
              <w:rPr>
                <w:rFonts w:hint="eastAsia" w:asciiTheme="minorEastAsia" w:hAnsiTheme="minorEastAsia" w:eastAsiaTheme="minorEastAsia"/>
                <w:sz w:val="20"/>
                <w:szCs w:val="20"/>
              </w:rPr>
              <w:t>纤维材料保温层分项工程质量验收记录</w:t>
            </w:r>
          </w:p>
        </w:tc>
        <w:tc>
          <w:tcPr>
            <w:tcW w:w="363" w:type="pct"/>
            <w:shd w:val="clear" w:color="auto" w:fill="auto"/>
            <w:vAlign w:val="center"/>
          </w:tcPr>
          <w:p w14:paraId="101010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D3EE4D8">
            <w:pPr>
              <w:jc w:val="center"/>
              <w:rPr>
                <w:rFonts w:asciiTheme="minorEastAsia" w:hAnsiTheme="minorEastAsia" w:eastAsiaTheme="minorEastAsia"/>
                <w:sz w:val="20"/>
                <w:szCs w:val="20"/>
              </w:rPr>
            </w:pPr>
          </w:p>
        </w:tc>
        <w:tc>
          <w:tcPr>
            <w:tcW w:w="363" w:type="pct"/>
            <w:shd w:val="clear" w:color="auto" w:fill="auto"/>
            <w:vAlign w:val="center"/>
          </w:tcPr>
          <w:p w14:paraId="1C9A5E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9B81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B18488F">
            <w:pPr>
              <w:jc w:val="center"/>
              <w:rPr>
                <w:rFonts w:asciiTheme="minorEastAsia" w:hAnsiTheme="minorEastAsia" w:eastAsiaTheme="minorEastAsia"/>
                <w:sz w:val="20"/>
                <w:szCs w:val="20"/>
              </w:rPr>
            </w:pPr>
          </w:p>
        </w:tc>
      </w:tr>
      <w:tr w14:paraId="3662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9D0E35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TJ4.4.16</w:t>
            </w:r>
          </w:p>
        </w:tc>
        <w:tc>
          <w:tcPr>
            <w:tcW w:w="2284" w:type="pct"/>
            <w:shd w:val="clear" w:color="auto" w:fill="auto"/>
            <w:vAlign w:val="center"/>
          </w:tcPr>
          <w:p w14:paraId="6791E077">
            <w:pPr>
              <w:rPr>
                <w:rFonts w:asciiTheme="minorEastAsia" w:hAnsiTheme="minorEastAsia" w:eastAsiaTheme="minorEastAsia"/>
                <w:sz w:val="20"/>
                <w:szCs w:val="20"/>
              </w:rPr>
            </w:pPr>
            <w:r>
              <w:rPr>
                <w:rFonts w:hint="eastAsia" w:asciiTheme="minorEastAsia" w:hAnsiTheme="minorEastAsia" w:eastAsiaTheme="minorEastAsia"/>
                <w:sz w:val="20"/>
                <w:szCs w:val="20"/>
              </w:rPr>
              <w:t>纤维材料保温层检验批质量验收记录</w:t>
            </w:r>
          </w:p>
        </w:tc>
        <w:tc>
          <w:tcPr>
            <w:tcW w:w="363" w:type="pct"/>
            <w:shd w:val="clear" w:color="auto" w:fill="auto"/>
            <w:vAlign w:val="center"/>
          </w:tcPr>
          <w:p w14:paraId="6F87DD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81AEA47">
            <w:pPr>
              <w:jc w:val="center"/>
              <w:rPr>
                <w:rFonts w:asciiTheme="minorEastAsia" w:hAnsiTheme="minorEastAsia" w:eastAsiaTheme="minorEastAsia"/>
                <w:sz w:val="20"/>
                <w:szCs w:val="20"/>
              </w:rPr>
            </w:pPr>
          </w:p>
        </w:tc>
        <w:tc>
          <w:tcPr>
            <w:tcW w:w="363" w:type="pct"/>
            <w:shd w:val="clear" w:color="auto" w:fill="auto"/>
            <w:vAlign w:val="center"/>
          </w:tcPr>
          <w:p w14:paraId="0423EE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DE049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C30778">
            <w:pPr>
              <w:jc w:val="center"/>
              <w:rPr>
                <w:rFonts w:asciiTheme="minorEastAsia" w:hAnsiTheme="minorEastAsia" w:eastAsiaTheme="minorEastAsia"/>
                <w:sz w:val="20"/>
                <w:szCs w:val="20"/>
              </w:rPr>
            </w:pPr>
          </w:p>
        </w:tc>
      </w:tr>
      <w:tr w14:paraId="221D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9096D2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TJ4.4.17</w:t>
            </w:r>
          </w:p>
        </w:tc>
        <w:tc>
          <w:tcPr>
            <w:tcW w:w="2284" w:type="pct"/>
            <w:shd w:val="clear" w:color="auto" w:fill="auto"/>
            <w:vAlign w:val="center"/>
          </w:tcPr>
          <w:p w14:paraId="2694DEA2">
            <w:pPr>
              <w:rPr>
                <w:rFonts w:asciiTheme="minorEastAsia" w:hAnsiTheme="minorEastAsia" w:eastAsiaTheme="minorEastAsia"/>
                <w:sz w:val="20"/>
                <w:szCs w:val="20"/>
              </w:rPr>
            </w:pPr>
            <w:r>
              <w:rPr>
                <w:rFonts w:hint="eastAsia" w:asciiTheme="minorEastAsia" w:hAnsiTheme="minorEastAsia" w:eastAsiaTheme="minorEastAsia"/>
                <w:sz w:val="20"/>
                <w:szCs w:val="20"/>
              </w:rPr>
              <w:t>喷涂硬泡聚氨酯保温层分项工程质量验收记录</w:t>
            </w:r>
          </w:p>
        </w:tc>
        <w:tc>
          <w:tcPr>
            <w:tcW w:w="363" w:type="pct"/>
            <w:shd w:val="clear" w:color="auto" w:fill="auto"/>
            <w:vAlign w:val="center"/>
          </w:tcPr>
          <w:p w14:paraId="14CE7E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64D54B6">
            <w:pPr>
              <w:jc w:val="center"/>
              <w:rPr>
                <w:rFonts w:asciiTheme="minorEastAsia" w:hAnsiTheme="minorEastAsia" w:eastAsiaTheme="minorEastAsia"/>
                <w:sz w:val="20"/>
                <w:szCs w:val="20"/>
              </w:rPr>
            </w:pPr>
          </w:p>
        </w:tc>
        <w:tc>
          <w:tcPr>
            <w:tcW w:w="363" w:type="pct"/>
            <w:shd w:val="clear" w:color="auto" w:fill="auto"/>
            <w:vAlign w:val="center"/>
          </w:tcPr>
          <w:p w14:paraId="57C4B1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AF526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29EE91E">
            <w:pPr>
              <w:jc w:val="center"/>
              <w:rPr>
                <w:rFonts w:asciiTheme="minorEastAsia" w:hAnsiTheme="minorEastAsia" w:eastAsiaTheme="minorEastAsia"/>
                <w:sz w:val="20"/>
                <w:szCs w:val="20"/>
              </w:rPr>
            </w:pPr>
          </w:p>
        </w:tc>
      </w:tr>
      <w:tr w14:paraId="2EDE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68" w:type="pct"/>
            <w:shd w:val="clear" w:color="auto" w:fill="auto"/>
            <w:vAlign w:val="center"/>
          </w:tcPr>
          <w:p w14:paraId="5AA2BD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TJ4.4.18</w:t>
            </w:r>
          </w:p>
        </w:tc>
        <w:tc>
          <w:tcPr>
            <w:tcW w:w="2284" w:type="pct"/>
            <w:shd w:val="clear" w:color="auto" w:fill="auto"/>
            <w:vAlign w:val="center"/>
          </w:tcPr>
          <w:p w14:paraId="6991609E">
            <w:pPr>
              <w:rPr>
                <w:rFonts w:asciiTheme="minorEastAsia" w:hAnsiTheme="minorEastAsia" w:eastAsiaTheme="minorEastAsia"/>
                <w:sz w:val="20"/>
                <w:szCs w:val="20"/>
              </w:rPr>
            </w:pPr>
            <w:r>
              <w:rPr>
                <w:rFonts w:hint="eastAsia" w:asciiTheme="minorEastAsia" w:hAnsiTheme="minorEastAsia" w:eastAsiaTheme="minorEastAsia"/>
                <w:sz w:val="20"/>
                <w:szCs w:val="20"/>
              </w:rPr>
              <w:t>喷涂硬泡聚氨酯保温层检验批质量验收记录</w:t>
            </w:r>
          </w:p>
        </w:tc>
        <w:tc>
          <w:tcPr>
            <w:tcW w:w="363" w:type="pct"/>
            <w:shd w:val="clear" w:color="auto" w:fill="auto"/>
            <w:vAlign w:val="center"/>
          </w:tcPr>
          <w:p w14:paraId="340657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5D99166">
            <w:pPr>
              <w:jc w:val="center"/>
              <w:rPr>
                <w:rFonts w:asciiTheme="minorEastAsia" w:hAnsiTheme="minorEastAsia" w:eastAsiaTheme="minorEastAsia"/>
                <w:sz w:val="20"/>
                <w:szCs w:val="20"/>
              </w:rPr>
            </w:pPr>
          </w:p>
        </w:tc>
        <w:tc>
          <w:tcPr>
            <w:tcW w:w="363" w:type="pct"/>
            <w:shd w:val="clear" w:color="auto" w:fill="auto"/>
            <w:vAlign w:val="center"/>
          </w:tcPr>
          <w:p w14:paraId="6DDAB9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2B5A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C57F881">
            <w:pPr>
              <w:jc w:val="center"/>
              <w:rPr>
                <w:rFonts w:asciiTheme="minorEastAsia" w:hAnsiTheme="minorEastAsia" w:eastAsiaTheme="minorEastAsia"/>
                <w:sz w:val="20"/>
                <w:szCs w:val="20"/>
              </w:rPr>
            </w:pPr>
          </w:p>
        </w:tc>
      </w:tr>
      <w:tr w14:paraId="2877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6B523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TJ4.4.19</w:t>
            </w:r>
          </w:p>
        </w:tc>
        <w:tc>
          <w:tcPr>
            <w:tcW w:w="2284" w:type="pct"/>
            <w:shd w:val="clear" w:color="auto" w:fill="auto"/>
            <w:vAlign w:val="center"/>
          </w:tcPr>
          <w:p w14:paraId="4522D5B2">
            <w:pPr>
              <w:rPr>
                <w:rFonts w:asciiTheme="minorEastAsia" w:hAnsiTheme="minorEastAsia" w:eastAsiaTheme="minorEastAsia"/>
                <w:sz w:val="20"/>
                <w:szCs w:val="20"/>
              </w:rPr>
            </w:pPr>
            <w:r>
              <w:rPr>
                <w:rFonts w:hint="eastAsia" w:asciiTheme="minorEastAsia" w:hAnsiTheme="minorEastAsia" w:eastAsiaTheme="minorEastAsia"/>
                <w:sz w:val="20"/>
                <w:szCs w:val="20"/>
              </w:rPr>
              <w:t>现浇泡沫混凝土保温层分项工程质量验收记录</w:t>
            </w:r>
          </w:p>
        </w:tc>
        <w:tc>
          <w:tcPr>
            <w:tcW w:w="363" w:type="pct"/>
            <w:shd w:val="clear" w:color="auto" w:fill="auto"/>
            <w:vAlign w:val="center"/>
          </w:tcPr>
          <w:p w14:paraId="45022A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586E9A0">
            <w:pPr>
              <w:jc w:val="center"/>
              <w:rPr>
                <w:rFonts w:asciiTheme="minorEastAsia" w:hAnsiTheme="minorEastAsia" w:eastAsiaTheme="minorEastAsia"/>
                <w:sz w:val="20"/>
                <w:szCs w:val="20"/>
              </w:rPr>
            </w:pPr>
          </w:p>
        </w:tc>
        <w:tc>
          <w:tcPr>
            <w:tcW w:w="363" w:type="pct"/>
            <w:shd w:val="clear" w:color="auto" w:fill="auto"/>
            <w:vAlign w:val="center"/>
          </w:tcPr>
          <w:p w14:paraId="0CC428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B758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EA8A41B">
            <w:pPr>
              <w:jc w:val="center"/>
              <w:rPr>
                <w:rFonts w:asciiTheme="minorEastAsia" w:hAnsiTheme="minorEastAsia" w:eastAsiaTheme="minorEastAsia"/>
                <w:sz w:val="20"/>
                <w:szCs w:val="20"/>
              </w:rPr>
            </w:pPr>
          </w:p>
        </w:tc>
      </w:tr>
      <w:tr w14:paraId="4676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AD914C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TJ4.4.20</w:t>
            </w:r>
          </w:p>
        </w:tc>
        <w:tc>
          <w:tcPr>
            <w:tcW w:w="2284" w:type="pct"/>
            <w:shd w:val="clear" w:color="auto" w:fill="auto"/>
            <w:vAlign w:val="center"/>
          </w:tcPr>
          <w:p w14:paraId="1400DA46">
            <w:pPr>
              <w:rPr>
                <w:rFonts w:asciiTheme="minorEastAsia" w:hAnsiTheme="minorEastAsia" w:eastAsiaTheme="minorEastAsia"/>
                <w:sz w:val="20"/>
                <w:szCs w:val="20"/>
              </w:rPr>
            </w:pPr>
            <w:r>
              <w:rPr>
                <w:rFonts w:hint="eastAsia" w:asciiTheme="minorEastAsia" w:hAnsiTheme="minorEastAsia" w:eastAsiaTheme="minorEastAsia"/>
                <w:sz w:val="20"/>
                <w:szCs w:val="20"/>
              </w:rPr>
              <w:t>现浇泡沫混凝土保温层检验批质量验收记录</w:t>
            </w:r>
          </w:p>
        </w:tc>
        <w:tc>
          <w:tcPr>
            <w:tcW w:w="363" w:type="pct"/>
            <w:shd w:val="clear" w:color="auto" w:fill="auto"/>
            <w:vAlign w:val="center"/>
          </w:tcPr>
          <w:p w14:paraId="3DD7B6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777CF47">
            <w:pPr>
              <w:jc w:val="center"/>
              <w:rPr>
                <w:rFonts w:asciiTheme="minorEastAsia" w:hAnsiTheme="minorEastAsia" w:eastAsiaTheme="minorEastAsia"/>
                <w:sz w:val="20"/>
                <w:szCs w:val="20"/>
              </w:rPr>
            </w:pPr>
          </w:p>
        </w:tc>
        <w:tc>
          <w:tcPr>
            <w:tcW w:w="363" w:type="pct"/>
            <w:shd w:val="clear" w:color="auto" w:fill="auto"/>
            <w:vAlign w:val="center"/>
          </w:tcPr>
          <w:p w14:paraId="275475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49AE7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94BE92D">
            <w:pPr>
              <w:jc w:val="center"/>
              <w:rPr>
                <w:rFonts w:asciiTheme="minorEastAsia" w:hAnsiTheme="minorEastAsia" w:eastAsiaTheme="minorEastAsia"/>
                <w:sz w:val="20"/>
                <w:szCs w:val="20"/>
              </w:rPr>
            </w:pPr>
          </w:p>
        </w:tc>
      </w:tr>
      <w:tr w14:paraId="0F4D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8E3C3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TJ4.4.21</w:t>
            </w:r>
          </w:p>
        </w:tc>
        <w:tc>
          <w:tcPr>
            <w:tcW w:w="2284" w:type="pct"/>
            <w:shd w:val="clear" w:color="auto" w:fill="auto"/>
            <w:vAlign w:val="center"/>
          </w:tcPr>
          <w:p w14:paraId="5A7EE102">
            <w:pPr>
              <w:rPr>
                <w:rFonts w:asciiTheme="minorEastAsia" w:hAnsiTheme="minorEastAsia" w:eastAsiaTheme="minorEastAsia"/>
                <w:sz w:val="20"/>
                <w:szCs w:val="20"/>
              </w:rPr>
            </w:pPr>
            <w:r>
              <w:rPr>
                <w:rFonts w:hint="eastAsia" w:asciiTheme="minorEastAsia" w:hAnsiTheme="minorEastAsia" w:eastAsiaTheme="minorEastAsia"/>
                <w:sz w:val="20"/>
                <w:szCs w:val="20"/>
              </w:rPr>
              <w:t>种植隔热层分项工程质量验收记录</w:t>
            </w:r>
          </w:p>
        </w:tc>
        <w:tc>
          <w:tcPr>
            <w:tcW w:w="363" w:type="pct"/>
            <w:shd w:val="clear" w:color="auto" w:fill="auto"/>
            <w:vAlign w:val="center"/>
          </w:tcPr>
          <w:p w14:paraId="4B2EF0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7FDBF9B">
            <w:pPr>
              <w:jc w:val="center"/>
              <w:rPr>
                <w:rFonts w:asciiTheme="minorEastAsia" w:hAnsiTheme="minorEastAsia" w:eastAsiaTheme="minorEastAsia"/>
                <w:sz w:val="20"/>
                <w:szCs w:val="20"/>
              </w:rPr>
            </w:pPr>
          </w:p>
        </w:tc>
        <w:tc>
          <w:tcPr>
            <w:tcW w:w="363" w:type="pct"/>
            <w:shd w:val="clear" w:color="auto" w:fill="auto"/>
            <w:vAlign w:val="center"/>
          </w:tcPr>
          <w:p w14:paraId="358184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53BA3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D633481">
            <w:pPr>
              <w:jc w:val="center"/>
              <w:rPr>
                <w:rFonts w:asciiTheme="minorEastAsia" w:hAnsiTheme="minorEastAsia" w:eastAsiaTheme="minorEastAsia"/>
                <w:sz w:val="20"/>
                <w:szCs w:val="20"/>
              </w:rPr>
            </w:pPr>
          </w:p>
        </w:tc>
      </w:tr>
      <w:tr w14:paraId="4CAF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73813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TJ4.4.22</w:t>
            </w:r>
          </w:p>
        </w:tc>
        <w:tc>
          <w:tcPr>
            <w:tcW w:w="2284" w:type="pct"/>
            <w:shd w:val="clear" w:color="auto" w:fill="auto"/>
            <w:vAlign w:val="center"/>
          </w:tcPr>
          <w:p w14:paraId="2F258E5E">
            <w:pPr>
              <w:rPr>
                <w:rFonts w:asciiTheme="minorEastAsia" w:hAnsiTheme="minorEastAsia" w:eastAsiaTheme="minorEastAsia"/>
                <w:sz w:val="20"/>
                <w:szCs w:val="20"/>
              </w:rPr>
            </w:pPr>
            <w:r>
              <w:rPr>
                <w:rFonts w:hint="eastAsia" w:asciiTheme="minorEastAsia" w:hAnsiTheme="minorEastAsia" w:eastAsiaTheme="minorEastAsia"/>
                <w:sz w:val="20"/>
                <w:szCs w:val="20"/>
              </w:rPr>
              <w:t>种植隔热层检验批质量验收记录</w:t>
            </w:r>
          </w:p>
        </w:tc>
        <w:tc>
          <w:tcPr>
            <w:tcW w:w="363" w:type="pct"/>
            <w:shd w:val="clear" w:color="auto" w:fill="auto"/>
            <w:vAlign w:val="center"/>
          </w:tcPr>
          <w:p w14:paraId="6ECACD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E8D0E11">
            <w:pPr>
              <w:jc w:val="center"/>
              <w:rPr>
                <w:rFonts w:asciiTheme="minorEastAsia" w:hAnsiTheme="minorEastAsia" w:eastAsiaTheme="minorEastAsia"/>
                <w:sz w:val="20"/>
                <w:szCs w:val="20"/>
              </w:rPr>
            </w:pPr>
          </w:p>
        </w:tc>
        <w:tc>
          <w:tcPr>
            <w:tcW w:w="363" w:type="pct"/>
            <w:shd w:val="clear" w:color="auto" w:fill="auto"/>
            <w:vAlign w:val="center"/>
          </w:tcPr>
          <w:p w14:paraId="3E0A75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351A8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C3F1E6">
            <w:pPr>
              <w:jc w:val="center"/>
              <w:rPr>
                <w:rFonts w:asciiTheme="minorEastAsia" w:hAnsiTheme="minorEastAsia" w:eastAsiaTheme="minorEastAsia"/>
                <w:sz w:val="20"/>
                <w:szCs w:val="20"/>
              </w:rPr>
            </w:pPr>
          </w:p>
        </w:tc>
      </w:tr>
      <w:tr w14:paraId="1BAC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6CC8D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TJ4.4.23</w:t>
            </w:r>
          </w:p>
        </w:tc>
        <w:tc>
          <w:tcPr>
            <w:tcW w:w="2284" w:type="pct"/>
            <w:shd w:val="clear" w:color="auto" w:fill="auto"/>
            <w:vAlign w:val="center"/>
          </w:tcPr>
          <w:p w14:paraId="72E00743">
            <w:pPr>
              <w:rPr>
                <w:rFonts w:asciiTheme="minorEastAsia" w:hAnsiTheme="minorEastAsia" w:eastAsiaTheme="minorEastAsia"/>
                <w:sz w:val="20"/>
                <w:szCs w:val="20"/>
              </w:rPr>
            </w:pPr>
            <w:r>
              <w:rPr>
                <w:rFonts w:hint="eastAsia" w:asciiTheme="minorEastAsia" w:hAnsiTheme="minorEastAsia" w:eastAsiaTheme="minorEastAsia"/>
                <w:sz w:val="20"/>
                <w:szCs w:val="20"/>
              </w:rPr>
              <w:t>架空隔热层分项工程质量验收记录</w:t>
            </w:r>
          </w:p>
        </w:tc>
        <w:tc>
          <w:tcPr>
            <w:tcW w:w="363" w:type="pct"/>
            <w:shd w:val="clear" w:color="auto" w:fill="auto"/>
            <w:vAlign w:val="center"/>
          </w:tcPr>
          <w:p w14:paraId="441212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A683A3">
            <w:pPr>
              <w:jc w:val="center"/>
              <w:rPr>
                <w:rFonts w:asciiTheme="minorEastAsia" w:hAnsiTheme="minorEastAsia" w:eastAsiaTheme="minorEastAsia"/>
                <w:sz w:val="20"/>
                <w:szCs w:val="20"/>
              </w:rPr>
            </w:pPr>
          </w:p>
        </w:tc>
        <w:tc>
          <w:tcPr>
            <w:tcW w:w="363" w:type="pct"/>
            <w:shd w:val="clear" w:color="auto" w:fill="auto"/>
            <w:vAlign w:val="center"/>
          </w:tcPr>
          <w:p w14:paraId="13D17E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4EC54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A17D847">
            <w:pPr>
              <w:jc w:val="center"/>
              <w:rPr>
                <w:rFonts w:asciiTheme="minorEastAsia" w:hAnsiTheme="minorEastAsia" w:eastAsiaTheme="minorEastAsia"/>
                <w:sz w:val="20"/>
                <w:szCs w:val="20"/>
              </w:rPr>
            </w:pPr>
          </w:p>
        </w:tc>
      </w:tr>
      <w:tr w14:paraId="060F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117272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TJ4.4.24</w:t>
            </w:r>
          </w:p>
        </w:tc>
        <w:tc>
          <w:tcPr>
            <w:tcW w:w="2284" w:type="pct"/>
            <w:shd w:val="clear" w:color="auto" w:fill="auto"/>
            <w:vAlign w:val="center"/>
          </w:tcPr>
          <w:p w14:paraId="71366346">
            <w:pPr>
              <w:rPr>
                <w:rFonts w:asciiTheme="minorEastAsia" w:hAnsiTheme="minorEastAsia" w:eastAsiaTheme="minorEastAsia"/>
                <w:sz w:val="20"/>
                <w:szCs w:val="20"/>
              </w:rPr>
            </w:pPr>
            <w:r>
              <w:rPr>
                <w:rFonts w:hint="eastAsia" w:asciiTheme="minorEastAsia" w:hAnsiTheme="minorEastAsia" w:eastAsiaTheme="minorEastAsia"/>
                <w:sz w:val="20"/>
                <w:szCs w:val="20"/>
              </w:rPr>
              <w:t>架空隔热层检验批质量验收记录</w:t>
            </w:r>
          </w:p>
        </w:tc>
        <w:tc>
          <w:tcPr>
            <w:tcW w:w="363" w:type="pct"/>
            <w:shd w:val="clear" w:color="auto" w:fill="auto"/>
            <w:vAlign w:val="center"/>
          </w:tcPr>
          <w:p w14:paraId="7A6F4A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9A7B2A2">
            <w:pPr>
              <w:jc w:val="center"/>
              <w:rPr>
                <w:rFonts w:asciiTheme="minorEastAsia" w:hAnsiTheme="minorEastAsia" w:eastAsiaTheme="minorEastAsia"/>
                <w:sz w:val="20"/>
                <w:szCs w:val="20"/>
              </w:rPr>
            </w:pPr>
          </w:p>
        </w:tc>
        <w:tc>
          <w:tcPr>
            <w:tcW w:w="363" w:type="pct"/>
            <w:shd w:val="clear" w:color="auto" w:fill="auto"/>
            <w:vAlign w:val="center"/>
          </w:tcPr>
          <w:p w14:paraId="4E35B4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FB52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B23793">
            <w:pPr>
              <w:jc w:val="center"/>
              <w:rPr>
                <w:rFonts w:asciiTheme="minorEastAsia" w:hAnsiTheme="minorEastAsia" w:eastAsiaTheme="minorEastAsia"/>
                <w:sz w:val="20"/>
                <w:szCs w:val="20"/>
              </w:rPr>
            </w:pPr>
          </w:p>
        </w:tc>
      </w:tr>
      <w:tr w14:paraId="0E7D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0CC039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TJ4.4.25</w:t>
            </w:r>
          </w:p>
        </w:tc>
        <w:tc>
          <w:tcPr>
            <w:tcW w:w="2284" w:type="pct"/>
            <w:shd w:val="clear" w:color="auto" w:fill="auto"/>
            <w:vAlign w:val="center"/>
          </w:tcPr>
          <w:p w14:paraId="661846A2">
            <w:pPr>
              <w:rPr>
                <w:rFonts w:asciiTheme="minorEastAsia" w:hAnsiTheme="minorEastAsia" w:eastAsiaTheme="minorEastAsia"/>
                <w:sz w:val="20"/>
                <w:szCs w:val="20"/>
              </w:rPr>
            </w:pPr>
            <w:r>
              <w:rPr>
                <w:rFonts w:hint="eastAsia" w:asciiTheme="minorEastAsia" w:hAnsiTheme="minorEastAsia" w:eastAsiaTheme="minorEastAsia"/>
                <w:sz w:val="20"/>
                <w:szCs w:val="20"/>
              </w:rPr>
              <w:t>蓄水隔热层分项工程质量验收记录</w:t>
            </w:r>
          </w:p>
        </w:tc>
        <w:tc>
          <w:tcPr>
            <w:tcW w:w="363" w:type="pct"/>
            <w:shd w:val="clear" w:color="auto" w:fill="auto"/>
            <w:vAlign w:val="center"/>
          </w:tcPr>
          <w:p w14:paraId="4B1133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AA5AD8F">
            <w:pPr>
              <w:jc w:val="center"/>
              <w:rPr>
                <w:rFonts w:asciiTheme="minorEastAsia" w:hAnsiTheme="minorEastAsia" w:eastAsiaTheme="minorEastAsia"/>
                <w:sz w:val="20"/>
                <w:szCs w:val="20"/>
              </w:rPr>
            </w:pPr>
          </w:p>
        </w:tc>
        <w:tc>
          <w:tcPr>
            <w:tcW w:w="363" w:type="pct"/>
            <w:shd w:val="clear" w:color="auto" w:fill="auto"/>
            <w:vAlign w:val="center"/>
          </w:tcPr>
          <w:p w14:paraId="69394E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8E39C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1A0FEF9">
            <w:pPr>
              <w:jc w:val="center"/>
              <w:rPr>
                <w:rFonts w:asciiTheme="minorEastAsia" w:hAnsiTheme="minorEastAsia" w:eastAsiaTheme="minorEastAsia"/>
                <w:sz w:val="20"/>
                <w:szCs w:val="20"/>
              </w:rPr>
            </w:pPr>
          </w:p>
        </w:tc>
      </w:tr>
      <w:tr w14:paraId="20C4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57E22B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TJ4.4.26</w:t>
            </w:r>
          </w:p>
        </w:tc>
        <w:tc>
          <w:tcPr>
            <w:tcW w:w="2284" w:type="pct"/>
            <w:shd w:val="clear" w:color="auto" w:fill="auto"/>
            <w:vAlign w:val="center"/>
          </w:tcPr>
          <w:p w14:paraId="31F8684A">
            <w:pPr>
              <w:rPr>
                <w:rFonts w:asciiTheme="minorEastAsia" w:hAnsiTheme="minorEastAsia" w:eastAsiaTheme="minorEastAsia"/>
                <w:sz w:val="20"/>
                <w:szCs w:val="20"/>
              </w:rPr>
            </w:pPr>
            <w:r>
              <w:rPr>
                <w:rFonts w:hint="eastAsia" w:asciiTheme="minorEastAsia" w:hAnsiTheme="minorEastAsia" w:eastAsiaTheme="minorEastAsia"/>
                <w:sz w:val="20"/>
                <w:szCs w:val="20"/>
              </w:rPr>
              <w:t>蓄水隔热层检验批质量验收记录</w:t>
            </w:r>
          </w:p>
        </w:tc>
        <w:tc>
          <w:tcPr>
            <w:tcW w:w="363" w:type="pct"/>
            <w:shd w:val="clear" w:color="auto" w:fill="auto"/>
            <w:vAlign w:val="center"/>
          </w:tcPr>
          <w:p w14:paraId="5BEB4F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A7AAE8B">
            <w:pPr>
              <w:jc w:val="center"/>
              <w:rPr>
                <w:rFonts w:asciiTheme="minorEastAsia" w:hAnsiTheme="minorEastAsia" w:eastAsiaTheme="minorEastAsia"/>
                <w:sz w:val="20"/>
                <w:szCs w:val="20"/>
              </w:rPr>
            </w:pPr>
          </w:p>
        </w:tc>
        <w:tc>
          <w:tcPr>
            <w:tcW w:w="363" w:type="pct"/>
            <w:shd w:val="clear" w:color="auto" w:fill="auto"/>
            <w:vAlign w:val="center"/>
          </w:tcPr>
          <w:p w14:paraId="30B2CF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301AF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1EEC1EC">
            <w:pPr>
              <w:jc w:val="center"/>
              <w:rPr>
                <w:rFonts w:asciiTheme="minorEastAsia" w:hAnsiTheme="minorEastAsia" w:eastAsiaTheme="minorEastAsia"/>
                <w:sz w:val="20"/>
                <w:szCs w:val="20"/>
              </w:rPr>
            </w:pPr>
          </w:p>
        </w:tc>
      </w:tr>
      <w:tr w14:paraId="0BD1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34334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TJ4.4.27</w:t>
            </w:r>
          </w:p>
        </w:tc>
        <w:tc>
          <w:tcPr>
            <w:tcW w:w="2284" w:type="pct"/>
            <w:shd w:val="clear" w:color="auto" w:fill="auto"/>
            <w:vAlign w:val="center"/>
          </w:tcPr>
          <w:p w14:paraId="39472BC1">
            <w:pPr>
              <w:rPr>
                <w:rFonts w:asciiTheme="minorEastAsia" w:hAnsiTheme="minorEastAsia" w:eastAsiaTheme="minorEastAsia"/>
                <w:sz w:val="20"/>
                <w:szCs w:val="20"/>
              </w:rPr>
            </w:pPr>
            <w:r>
              <w:rPr>
                <w:rFonts w:hint="eastAsia" w:asciiTheme="minorEastAsia" w:hAnsiTheme="minorEastAsia" w:eastAsiaTheme="minorEastAsia"/>
                <w:sz w:val="20"/>
                <w:szCs w:val="20"/>
              </w:rPr>
              <w:t>防水与密封子分部工程质量验收记录</w:t>
            </w:r>
          </w:p>
        </w:tc>
        <w:tc>
          <w:tcPr>
            <w:tcW w:w="363" w:type="pct"/>
            <w:shd w:val="clear" w:color="auto" w:fill="auto"/>
            <w:vAlign w:val="center"/>
          </w:tcPr>
          <w:p w14:paraId="264274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AD336AE">
            <w:pPr>
              <w:jc w:val="center"/>
              <w:rPr>
                <w:rFonts w:asciiTheme="minorEastAsia" w:hAnsiTheme="minorEastAsia" w:eastAsiaTheme="minorEastAsia"/>
                <w:sz w:val="20"/>
                <w:szCs w:val="20"/>
              </w:rPr>
            </w:pPr>
          </w:p>
        </w:tc>
        <w:tc>
          <w:tcPr>
            <w:tcW w:w="363" w:type="pct"/>
            <w:shd w:val="clear" w:color="auto" w:fill="auto"/>
            <w:vAlign w:val="center"/>
          </w:tcPr>
          <w:p w14:paraId="57FB20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703BC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E24E5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CA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2B22F4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TJ4.4.28</w:t>
            </w:r>
          </w:p>
        </w:tc>
        <w:tc>
          <w:tcPr>
            <w:tcW w:w="2284" w:type="pct"/>
            <w:shd w:val="clear" w:color="auto" w:fill="auto"/>
            <w:vAlign w:val="center"/>
          </w:tcPr>
          <w:p w14:paraId="1B84570D">
            <w:pPr>
              <w:rPr>
                <w:rFonts w:asciiTheme="minorEastAsia" w:hAnsiTheme="minorEastAsia" w:eastAsiaTheme="minorEastAsia"/>
                <w:sz w:val="20"/>
                <w:szCs w:val="20"/>
              </w:rPr>
            </w:pPr>
            <w:r>
              <w:rPr>
                <w:rFonts w:hint="eastAsia" w:asciiTheme="minorEastAsia" w:hAnsiTheme="minorEastAsia" w:eastAsiaTheme="minorEastAsia"/>
                <w:sz w:val="20"/>
                <w:szCs w:val="20"/>
              </w:rPr>
              <w:t>卷材防水层分项工程质量验收记录</w:t>
            </w:r>
          </w:p>
        </w:tc>
        <w:tc>
          <w:tcPr>
            <w:tcW w:w="363" w:type="pct"/>
            <w:shd w:val="clear" w:color="auto" w:fill="auto"/>
            <w:vAlign w:val="center"/>
          </w:tcPr>
          <w:p w14:paraId="53526E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6ED0AF3">
            <w:pPr>
              <w:jc w:val="center"/>
              <w:rPr>
                <w:rFonts w:asciiTheme="minorEastAsia" w:hAnsiTheme="minorEastAsia" w:eastAsiaTheme="minorEastAsia"/>
                <w:sz w:val="20"/>
                <w:szCs w:val="20"/>
              </w:rPr>
            </w:pPr>
          </w:p>
        </w:tc>
        <w:tc>
          <w:tcPr>
            <w:tcW w:w="363" w:type="pct"/>
            <w:shd w:val="clear" w:color="auto" w:fill="auto"/>
            <w:vAlign w:val="center"/>
          </w:tcPr>
          <w:p w14:paraId="53BBA2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AD017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7DB065">
            <w:pPr>
              <w:jc w:val="center"/>
              <w:rPr>
                <w:rFonts w:asciiTheme="minorEastAsia" w:hAnsiTheme="minorEastAsia" w:eastAsiaTheme="minorEastAsia"/>
                <w:sz w:val="20"/>
                <w:szCs w:val="20"/>
              </w:rPr>
            </w:pPr>
          </w:p>
        </w:tc>
      </w:tr>
      <w:tr w14:paraId="05CC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4F1FF2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TJ4.4.29</w:t>
            </w:r>
          </w:p>
        </w:tc>
        <w:tc>
          <w:tcPr>
            <w:tcW w:w="2284" w:type="pct"/>
            <w:shd w:val="clear" w:color="auto" w:fill="auto"/>
            <w:vAlign w:val="center"/>
          </w:tcPr>
          <w:p w14:paraId="3D9FBDFB">
            <w:pPr>
              <w:rPr>
                <w:rFonts w:asciiTheme="minorEastAsia" w:hAnsiTheme="minorEastAsia" w:eastAsiaTheme="minorEastAsia"/>
                <w:sz w:val="20"/>
                <w:szCs w:val="20"/>
              </w:rPr>
            </w:pPr>
            <w:r>
              <w:rPr>
                <w:rFonts w:hint="eastAsia" w:asciiTheme="minorEastAsia" w:hAnsiTheme="minorEastAsia" w:eastAsiaTheme="minorEastAsia"/>
                <w:sz w:val="20"/>
                <w:szCs w:val="20"/>
              </w:rPr>
              <w:t>卷材防水层检验批质量验收记录</w:t>
            </w:r>
          </w:p>
        </w:tc>
        <w:tc>
          <w:tcPr>
            <w:tcW w:w="363" w:type="pct"/>
            <w:shd w:val="clear" w:color="auto" w:fill="auto"/>
            <w:vAlign w:val="center"/>
          </w:tcPr>
          <w:p w14:paraId="099A39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AFA9FC">
            <w:pPr>
              <w:jc w:val="center"/>
              <w:rPr>
                <w:rFonts w:asciiTheme="minorEastAsia" w:hAnsiTheme="minorEastAsia" w:eastAsiaTheme="minorEastAsia"/>
                <w:sz w:val="20"/>
                <w:szCs w:val="20"/>
              </w:rPr>
            </w:pPr>
          </w:p>
        </w:tc>
        <w:tc>
          <w:tcPr>
            <w:tcW w:w="363" w:type="pct"/>
            <w:shd w:val="clear" w:color="auto" w:fill="auto"/>
            <w:vAlign w:val="center"/>
          </w:tcPr>
          <w:p w14:paraId="5E50E3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3217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556D5CE">
            <w:pPr>
              <w:jc w:val="center"/>
              <w:rPr>
                <w:rFonts w:asciiTheme="minorEastAsia" w:hAnsiTheme="minorEastAsia" w:eastAsiaTheme="minorEastAsia"/>
                <w:sz w:val="20"/>
                <w:szCs w:val="20"/>
              </w:rPr>
            </w:pPr>
          </w:p>
        </w:tc>
      </w:tr>
      <w:tr w14:paraId="108A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F2F3FA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TJ4.4.30</w:t>
            </w:r>
          </w:p>
        </w:tc>
        <w:tc>
          <w:tcPr>
            <w:tcW w:w="2284" w:type="pct"/>
            <w:shd w:val="clear" w:color="auto" w:fill="auto"/>
            <w:vAlign w:val="center"/>
          </w:tcPr>
          <w:p w14:paraId="2E9B41DA">
            <w:pPr>
              <w:rPr>
                <w:rFonts w:asciiTheme="minorEastAsia" w:hAnsiTheme="minorEastAsia" w:eastAsiaTheme="minorEastAsia"/>
                <w:sz w:val="20"/>
                <w:szCs w:val="20"/>
              </w:rPr>
            </w:pPr>
            <w:r>
              <w:rPr>
                <w:rFonts w:hint="eastAsia" w:asciiTheme="minorEastAsia" w:hAnsiTheme="minorEastAsia" w:eastAsiaTheme="minorEastAsia"/>
                <w:sz w:val="20"/>
                <w:szCs w:val="20"/>
              </w:rPr>
              <w:t>涂膜防水层分项工程质量验收记录</w:t>
            </w:r>
          </w:p>
        </w:tc>
        <w:tc>
          <w:tcPr>
            <w:tcW w:w="363" w:type="pct"/>
            <w:shd w:val="clear" w:color="auto" w:fill="auto"/>
            <w:vAlign w:val="center"/>
          </w:tcPr>
          <w:p w14:paraId="5F2D22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76E581F">
            <w:pPr>
              <w:jc w:val="center"/>
              <w:rPr>
                <w:rFonts w:asciiTheme="minorEastAsia" w:hAnsiTheme="minorEastAsia" w:eastAsiaTheme="minorEastAsia"/>
                <w:sz w:val="20"/>
                <w:szCs w:val="20"/>
              </w:rPr>
            </w:pPr>
          </w:p>
        </w:tc>
        <w:tc>
          <w:tcPr>
            <w:tcW w:w="363" w:type="pct"/>
            <w:shd w:val="clear" w:color="auto" w:fill="auto"/>
            <w:vAlign w:val="center"/>
          </w:tcPr>
          <w:p w14:paraId="2594BF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B694C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F122371">
            <w:pPr>
              <w:jc w:val="center"/>
              <w:rPr>
                <w:rFonts w:asciiTheme="minorEastAsia" w:hAnsiTheme="minorEastAsia" w:eastAsiaTheme="minorEastAsia"/>
                <w:sz w:val="20"/>
                <w:szCs w:val="20"/>
              </w:rPr>
            </w:pPr>
          </w:p>
        </w:tc>
      </w:tr>
      <w:tr w14:paraId="63B1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52237F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TJ4.4.31</w:t>
            </w:r>
          </w:p>
        </w:tc>
        <w:tc>
          <w:tcPr>
            <w:tcW w:w="2284" w:type="pct"/>
            <w:shd w:val="clear" w:color="auto" w:fill="auto"/>
            <w:vAlign w:val="center"/>
          </w:tcPr>
          <w:p w14:paraId="20D567AE">
            <w:pPr>
              <w:rPr>
                <w:rFonts w:asciiTheme="minorEastAsia" w:hAnsiTheme="minorEastAsia" w:eastAsiaTheme="minorEastAsia"/>
                <w:sz w:val="20"/>
                <w:szCs w:val="20"/>
              </w:rPr>
            </w:pPr>
            <w:r>
              <w:rPr>
                <w:rFonts w:hint="eastAsia" w:asciiTheme="minorEastAsia" w:hAnsiTheme="minorEastAsia" w:eastAsiaTheme="minorEastAsia"/>
                <w:sz w:val="20"/>
                <w:szCs w:val="20"/>
              </w:rPr>
              <w:t>涂膜防水层检验批质量验收记录</w:t>
            </w:r>
          </w:p>
        </w:tc>
        <w:tc>
          <w:tcPr>
            <w:tcW w:w="363" w:type="pct"/>
            <w:shd w:val="clear" w:color="auto" w:fill="auto"/>
            <w:vAlign w:val="center"/>
          </w:tcPr>
          <w:p w14:paraId="61DF41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4F56864">
            <w:pPr>
              <w:jc w:val="center"/>
              <w:rPr>
                <w:rFonts w:asciiTheme="minorEastAsia" w:hAnsiTheme="minorEastAsia" w:eastAsiaTheme="minorEastAsia"/>
                <w:sz w:val="20"/>
                <w:szCs w:val="20"/>
              </w:rPr>
            </w:pPr>
          </w:p>
        </w:tc>
        <w:tc>
          <w:tcPr>
            <w:tcW w:w="363" w:type="pct"/>
            <w:shd w:val="clear" w:color="auto" w:fill="auto"/>
            <w:vAlign w:val="center"/>
          </w:tcPr>
          <w:p w14:paraId="5516D2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6F80C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3BC16F">
            <w:pPr>
              <w:jc w:val="center"/>
              <w:rPr>
                <w:rFonts w:asciiTheme="minorEastAsia" w:hAnsiTheme="minorEastAsia" w:eastAsiaTheme="minorEastAsia"/>
                <w:sz w:val="20"/>
                <w:szCs w:val="20"/>
              </w:rPr>
            </w:pPr>
          </w:p>
        </w:tc>
      </w:tr>
      <w:tr w14:paraId="1B2B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BF9C1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TJ4.4.32</w:t>
            </w:r>
          </w:p>
        </w:tc>
        <w:tc>
          <w:tcPr>
            <w:tcW w:w="2284" w:type="pct"/>
            <w:shd w:val="clear" w:color="auto" w:fill="auto"/>
            <w:vAlign w:val="center"/>
          </w:tcPr>
          <w:p w14:paraId="643B7D53">
            <w:pPr>
              <w:rPr>
                <w:rFonts w:asciiTheme="minorEastAsia" w:hAnsiTheme="minorEastAsia" w:eastAsiaTheme="minorEastAsia"/>
                <w:sz w:val="20"/>
                <w:szCs w:val="20"/>
              </w:rPr>
            </w:pPr>
            <w:r>
              <w:rPr>
                <w:rFonts w:hint="eastAsia" w:asciiTheme="minorEastAsia" w:hAnsiTheme="minorEastAsia" w:eastAsiaTheme="minorEastAsia"/>
                <w:sz w:val="20"/>
                <w:szCs w:val="20"/>
              </w:rPr>
              <w:t>复合防水层分项工程质量验收记录</w:t>
            </w:r>
          </w:p>
        </w:tc>
        <w:tc>
          <w:tcPr>
            <w:tcW w:w="363" w:type="pct"/>
            <w:shd w:val="clear" w:color="auto" w:fill="auto"/>
            <w:vAlign w:val="center"/>
          </w:tcPr>
          <w:p w14:paraId="65DE65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BD94AF5">
            <w:pPr>
              <w:jc w:val="center"/>
              <w:rPr>
                <w:rFonts w:asciiTheme="minorEastAsia" w:hAnsiTheme="minorEastAsia" w:eastAsiaTheme="minorEastAsia"/>
                <w:sz w:val="20"/>
                <w:szCs w:val="20"/>
              </w:rPr>
            </w:pPr>
          </w:p>
        </w:tc>
        <w:tc>
          <w:tcPr>
            <w:tcW w:w="363" w:type="pct"/>
            <w:shd w:val="clear" w:color="auto" w:fill="auto"/>
            <w:vAlign w:val="center"/>
          </w:tcPr>
          <w:p w14:paraId="753D7E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62F93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92C52F6">
            <w:pPr>
              <w:jc w:val="center"/>
              <w:rPr>
                <w:rFonts w:asciiTheme="minorEastAsia" w:hAnsiTheme="minorEastAsia" w:eastAsiaTheme="minorEastAsia"/>
                <w:sz w:val="20"/>
                <w:szCs w:val="20"/>
              </w:rPr>
            </w:pPr>
          </w:p>
        </w:tc>
      </w:tr>
      <w:tr w14:paraId="2B2F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0BDE980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TJ4.4.33</w:t>
            </w:r>
          </w:p>
        </w:tc>
        <w:tc>
          <w:tcPr>
            <w:tcW w:w="2284" w:type="pct"/>
            <w:shd w:val="clear" w:color="auto" w:fill="auto"/>
            <w:vAlign w:val="center"/>
          </w:tcPr>
          <w:p w14:paraId="0CD115DA">
            <w:pPr>
              <w:rPr>
                <w:rFonts w:asciiTheme="minorEastAsia" w:hAnsiTheme="minorEastAsia" w:eastAsiaTheme="minorEastAsia"/>
                <w:sz w:val="20"/>
                <w:szCs w:val="20"/>
              </w:rPr>
            </w:pPr>
            <w:r>
              <w:rPr>
                <w:rFonts w:hint="eastAsia" w:asciiTheme="minorEastAsia" w:hAnsiTheme="minorEastAsia" w:eastAsiaTheme="minorEastAsia"/>
                <w:sz w:val="20"/>
                <w:szCs w:val="20"/>
              </w:rPr>
              <w:t>复合防水层检验批质量验收记录</w:t>
            </w:r>
          </w:p>
        </w:tc>
        <w:tc>
          <w:tcPr>
            <w:tcW w:w="363" w:type="pct"/>
            <w:shd w:val="clear" w:color="auto" w:fill="auto"/>
            <w:vAlign w:val="center"/>
          </w:tcPr>
          <w:p w14:paraId="07CBD3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A25371">
            <w:pPr>
              <w:jc w:val="center"/>
              <w:rPr>
                <w:rFonts w:asciiTheme="minorEastAsia" w:hAnsiTheme="minorEastAsia" w:eastAsiaTheme="minorEastAsia"/>
                <w:sz w:val="20"/>
                <w:szCs w:val="20"/>
              </w:rPr>
            </w:pPr>
          </w:p>
        </w:tc>
        <w:tc>
          <w:tcPr>
            <w:tcW w:w="363" w:type="pct"/>
            <w:shd w:val="clear" w:color="auto" w:fill="auto"/>
            <w:vAlign w:val="center"/>
          </w:tcPr>
          <w:p w14:paraId="6EFCD7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2A793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693346">
            <w:pPr>
              <w:jc w:val="center"/>
              <w:rPr>
                <w:rFonts w:asciiTheme="minorEastAsia" w:hAnsiTheme="minorEastAsia" w:eastAsiaTheme="minorEastAsia"/>
                <w:sz w:val="20"/>
                <w:szCs w:val="20"/>
              </w:rPr>
            </w:pPr>
          </w:p>
        </w:tc>
      </w:tr>
      <w:tr w14:paraId="7523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6011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TJ4.4.34</w:t>
            </w:r>
          </w:p>
        </w:tc>
        <w:tc>
          <w:tcPr>
            <w:tcW w:w="2284" w:type="pct"/>
            <w:shd w:val="clear" w:color="auto" w:fill="auto"/>
            <w:vAlign w:val="center"/>
          </w:tcPr>
          <w:p w14:paraId="777A007F">
            <w:pPr>
              <w:rPr>
                <w:rFonts w:asciiTheme="minorEastAsia" w:hAnsiTheme="minorEastAsia" w:eastAsiaTheme="minorEastAsia"/>
                <w:sz w:val="20"/>
                <w:szCs w:val="20"/>
              </w:rPr>
            </w:pPr>
            <w:r>
              <w:rPr>
                <w:rFonts w:hint="eastAsia" w:asciiTheme="minorEastAsia" w:hAnsiTheme="minorEastAsia" w:eastAsiaTheme="minorEastAsia"/>
                <w:sz w:val="20"/>
                <w:szCs w:val="20"/>
              </w:rPr>
              <w:t>接缝密封防水分项工程质量验收记录</w:t>
            </w:r>
          </w:p>
        </w:tc>
        <w:tc>
          <w:tcPr>
            <w:tcW w:w="363" w:type="pct"/>
            <w:shd w:val="clear" w:color="auto" w:fill="auto"/>
            <w:vAlign w:val="center"/>
          </w:tcPr>
          <w:p w14:paraId="0D8508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D7C5B4">
            <w:pPr>
              <w:jc w:val="center"/>
              <w:rPr>
                <w:rFonts w:asciiTheme="minorEastAsia" w:hAnsiTheme="minorEastAsia" w:eastAsiaTheme="minorEastAsia"/>
                <w:sz w:val="20"/>
                <w:szCs w:val="20"/>
              </w:rPr>
            </w:pPr>
          </w:p>
        </w:tc>
        <w:tc>
          <w:tcPr>
            <w:tcW w:w="363" w:type="pct"/>
            <w:shd w:val="clear" w:color="auto" w:fill="auto"/>
            <w:vAlign w:val="center"/>
          </w:tcPr>
          <w:p w14:paraId="44CDFE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67FCE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AC4FC48">
            <w:pPr>
              <w:jc w:val="center"/>
              <w:rPr>
                <w:rFonts w:asciiTheme="minorEastAsia" w:hAnsiTheme="minorEastAsia" w:eastAsiaTheme="minorEastAsia"/>
                <w:sz w:val="20"/>
                <w:szCs w:val="20"/>
              </w:rPr>
            </w:pPr>
          </w:p>
        </w:tc>
      </w:tr>
      <w:tr w14:paraId="3378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ADB6F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TJ4.4.35</w:t>
            </w:r>
          </w:p>
        </w:tc>
        <w:tc>
          <w:tcPr>
            <w:tcW w:w="2284" w:type="pct"/>
            <w:shd w:val="clear" w:color="auto" w:fill="auto"/>
            <w:vAlign w:val="center"/>
          </w:tcPr>
          <w:p w14:paraId="222BA514">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接缝密封防水检验批质量验收记录</w:t>
            </w:r>
          </w:p>
        </w:tc>
        <w:tc>
          <w:tcPr>
            <w:tcW w:w="363" w:type="pct"/>
            <w:shd w:val="clear" w:color="auto" w:fill="auto"/>
            <w:vAlign w:val="center"/>
          </w:tcPr>
          <w:p w14:paraId="1B25C4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ADD2970">
            <w:pPr>
              <w:jc w:val="center"/>
              <w:rPr>
                <w:rFonts w:asciiTheme="minorEastAsia" w:hAnsiTheme="minorEastAsia" w:eastAsiaTheme="minorEastAsia"/>
                <w:sz w:val="20"/>
                <w:szCs w:val="20"/>
              </w:rPr>
            </w:pPr>
          </w:p>
        </w:tc>
        <w:tc>
          <w:tcPr>
            <w:tcW w:w="363" w:type="pct"/>
            <w:shd w:val="clear" w:color="auto" w:fill="auto"/>
            <w:vAlign w:val="center"/>
          </w:tcPr>
          <w:p w14:paraId="0E4B0E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DBB2F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EBDD9C">
            <w:pPr>
              <w:jc w:val="center"/>
              <w:rPr>
                <w:rFonts w:asciiTheme="minorEastAsia" w:hAnsiTheme="minorEastAsia" w:eastAsiaTheme="minorEastAsia"/>
                <w:sz w:val="20"/>
                <w:szCs w:val="20"/>
              </w:rPr>
            </w:pPr>
          </w:p>
        </w:tc>
      </w:tr>
      <w:tr w14:paraId="4ABF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1FD5B4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TJ4.4.36</w:t>
            </w:r>
          </w:p>
        </w:tc>
        <w:tc>
          <w:tcPr>
            <w:tcW w:w="2284" w:type="pct"/>
            <w:shd w:val="clear" w:color="auto" w:fill="auto"/>
            <w:vAlign w:val="center"/>
          </w:tcPr>
          <w:p w14:paraId="540C4560">
            <w:pPr>
              <w:rPr>
                <w:rFonts w:asciiTheme="minorEastAsia" w:hAnsiTheme="minorEastAsia" w:eastAsiaTheme="minorEastAsia"/>
                <w:sz w:val="20"/>
                <w:szCs w:val="20"/>
              </w:rPr>
            </w:pPr>
            <w:r>
              <w:rPr>
                <w:rFonts w:hint="eastAsia" w:asciiTheme="minorEastAsia" w:hAnsiTheme="minorEastAsia" w:eastAsiaTheme="minorEastAsia"/>
                <w:sz w:val="20"/>
                <w:szCs w:val="20"/>
              </w:rPr>
              <w:t>瓦面与板面子分部工程质量验收记录</w:t>
            </w:r>
          </w:p>
        </w:tc>
        <w:tc>
          <w:tcPr>
            <w:tcW w:w="363" w:type="pct"/>
            <w:shd w:val="clear" w:color="auto" w:fill="auto"/>
            <w:vAlign w:val="center"/>
          </w:tcPr>
          <w:p w14:paraId="492426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28F0F1">
            <w:pPr>
              <w:jc w:val="center"/>
              <w:rPr>
                <w:rFonts w:asciiTheme="minorEastAsia" w:hAnsiTheme="minorEastAsia" w:eastAsiaTheme="minorEastAsia"/>
                <w:sz w:val="20"/>
                <w:szCs w:val="20"/>
              </w:rPr>
            </w:pPr>
          </w:p>
        </w:tc>
        <w:tc>
          <w:tcPr>
            <w:tcW w:w="363" w:type="pct"/>
            <w:shd w:val="clear" w:color="auto" w:fill="auto"/>
            <w:vAlign w:val="center"/>
          </w:tcPr>
          <w:p w14:paraId="7B60EF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27C53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D3F1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7A8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7A7002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TJ4.4.37</w:t>
            </w:r>
          </w:p>
        </w:tc>
        <w:tc>
          <w:tcPr>
            <w:tcW w:w="2284" w:type="pct"/>
            <w:shd w:val="clear" w:color="auto" w:fill="auto"/>
            <w:vAlign w:val="center"/>
          </w:tcPr>
          <w:p w14:paraId="3AE86056">
            <w:pPr>
              <w:rPr>
                <w:rFonts w:asciiTheme="minorEastAsia" w:hAnsiTheme="minorEastAsia" w:eastAsiaTheme="minorEastAsia"/>
                <w:sz w:val="20"/>
                <w:szCs w:val="20"/>
              </w:rPr>
            </w:pPr>
            <w:r>
              <w:rPr>
                <w:rFonts w:hint="eastAsia" w:asciiTheme="minorEastAsia" w:hAnsiTheme="minorEastAsia" w:eastAsiaTheme="minorEastAsia"/>
                <w:sz w:val="20"/>
                <w:szCs w:val="20"/>
              </w:rPr>
              <w:t>烧结瓦和混凝土瓦铺装分项工程质量验收记录</w:t>
            </w:r>
          </w:p>
        </w:tc>
        <w:tc>
          <w:tcPr>
            <w:tcW w:w="363" w:type="pct"/>
            <w:shd w:val="clear" w:color="auto" w:fill="auto"/>
            <w:vAlign w:val="center"/>
          </w:tcPr>
          <w:p w14:paraId="53900A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5D486F">
            <w:pPr>
              <w:jc w:val="center"/>
              <w:rPr>
                <w:rFonts w:asciiTheme="minorEastAsia" w:hAnsiTheme="minorEastAsia" w:eastAsiaTheme="minorEastAsia"/>
                <w:sz w:val="20"/>
                <w:szCs w:val="20"/>
              </w:rPr>
            </w:pPr>
          </w:p>
        </w:tc>
        <w:tc>
          <w:tcPr>
            <w:tcW w:w="363" w:type="pct"/>
            <w:shd w:val="clear" w:color="auto" w:fill="auto"/>
            <w:vAlign w:val="center"/>
          </w:tcPr>
          <w:p w14:paraId="5159ED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11BA4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DE46E4E">
            <w:pPr>
              <w:jc w:val="center"/>
              <w:rPr>
                <w:rFonts w:asciiTheme="minorEastAsia" w:hAnsiTheme="minorEastAsia" w:eastAsiaTheme="minorEastAsia"/>
                <w:sz w:val="20"/>
                <w:szCs w:val="20"/>
              </w:rPr>
            </w:pPr>
          </w:p>
        </w:tc>
      </w:tr>
      <w:tr w14:paraId="56B9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EDD8A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TJ4.4.38</w:t>
            </w:r>
          </w:p>
        </w:tc>
        <w:tc>
          <w:tcPr>
            <w:tcW w:w="2284" w:type="pct"/>
            <w:shd w:val="clear" w:color="auto" w:fill="auto"/>
            <w:vAlign w:val="center"/>
          </w:tcPr>
          <w:p w14:paraId="6AC27AD1">
            <w:pPr>
              <w:rPr>
                <w:rFonts w:asciiTheme="minorEastAsia" w:hAnsiTheme="minorEastAsia" w:eastAsiaTheme="minorEastAsia"/>
                <w:sz w:val="20"/>
                <w:szCs w:val="20"/>
              </w:rPr>
            </w:pPr>
            <w:r>
              <w:rPr>
                <w:rFonts w:hint="eastAsia" w:asciiTheme="minorEastAsia" w:hAnsiTheme="minorEastAsia" w:eastAsiaTheme="minorEastAsia"/>
                <w:sz w:val="20"/>
                <w:szCs w:val="20"/>
              </w:rPr>
              <w:t>烧结瓦和混凝土瓦铺装检验批质量验收记录</w:t>
            </w:r>
          </w:p>
        </w:tc>
        <w:tc>
          <w:tcPr>
            <w:tcW w:w="363" w:type="pct"/>
            <w:shd w:val="clear" w:color="auto" w:fill="auto"/>
            <w:vAlign w:val="center"/>
          </w:tcPr>
          <w:p w14:paraId="1D82D2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4975A8B">
            <w:pPr>
              <w:jc w:val="center"/>
              <w:rPr>
                <w:rFonts w:asciiTheme="minorEastAsia" w:hAnsiTheme="minorEastAsia" w:eastAsiaTheme="minorEastAsia"/>
                <w:sz w:val="20"/>
                <w:szCs w:val="20"/>
              </w:rPr>
            </w:pPr>
          </w:p>
        </w:tc>
        <w:tc>
          <w:tcPr>
            <w:tcW w:w="363" w:type="pct"/>
            <w:shd w:val="clear" w:color="auto" w:fill="auto"/>
            <w:vAlign w:val="center"/>
          </w:tcPr>
          <w:p w14:paraId="208BD9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276632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0354C3C">
            <w:pPr>
              <w:jc w:val="center"/>
              <w:rPr>
                <w:rFonts w:asciiTheme="minorEastAsia" w:hAnsiTheme="minorEastAsia" w:eastAsiaTheme="minorEastAsia"/>
                <w:sz w:val="20"/>
                <w:szCs w:val="20"/>
              </w:rPr>
            </w:pPr>
          </w:p>
        </w:tc>
      </w:tr>
      <w:tr w14:paraId="6A4B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61AD04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TJ4.4.39</w:t>
            </w:r>
          </w:p>
        </w:tc>
        <w:tc>
          <w:tcPr>
            <w:tcW w:w="2284" w:type="pct"/>
            <w:shd w:val="clear" w:color="auto" w:fill="auto"/>
            <w:vAlign w:val="center"/>
          </w:tcPr>
          <w:p w14:paraId="40F5D572">
            <w:pPr>
              <w:rPr>
                <w:rFonts w:asciiTheme="minorEastAsia" w:hAnsiTheme="minorEastAsia" w:eastAsiaTheme="minorEastAsia"/>
                <w:sz w:val="20"/>
                <w:szCs w:val="20"/>
              </w:rPr>
            </w:pPr>
            <w:r>
              <w:rPr>
                <w:rFonts w:hint="eastAsia" w:asciiTheme="minorEastAsia" w:hAnsiTheme="minorEastAsia" w:eastAsiaTheme="minorEastAsia"/>
                <w:sz w:val="20"/>
                <w:szCs w:val="20"/>
              </w:rPr>
              <w:t>沥青瓦铺装分项工程质量验收记录</w:t>
            </w:r>
          </w:p>
        </w:tc>
        <w:tc>
          <w:tcPr>
            <w:tcW w:w="363" w:type="pct"/>
            <w:shd w:val="clear" w:color="auto" w:fill="auto"/>
            <w:vAlign w:val="center"/>
          </w:tcPr>
          <w:p w14:paraId="5EDD87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DE024DA">
            <w:pPr>
              <w:jc w:val="center"/>
              <w:rPr>
                <w:rFonts w:asciiTheme="minorEastAsia" w:hAnsiTheme="minorEastAsia" w:eastAsiaTheme="minorEastAsia"/>
                <w:sz w:val="20"/>
                <w:szCs w:val="20"/>
              </w:rPr>
            </w:pPr>
          </w:p>
        </w:tc>
        <w:tc>
          <w:tcPr>
            <w:tcW w:w="363" w:type="pct"/>
            <w:shd w:val="clear" w:color="auto" w:fill="auto"/>
            <w:vAlign w:val="center"/>
          </w:tcPr>
          <w:p w14:paraId="311B31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0AC75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B25CDDB">
            <w:pPr>
              <w:jc w:val="center"/>
              <w:rPr>
                <w:rFonts w:asciiTheme="minorEastAsia" w:hAnsiTheme="minorEastAsia" w:eastAsiaTheme="minorEastAsia"/>
                <w:sz w:val="20"/>
                <w:szCs w:val="20"/>
              </w:rPr>
            </w:pPr>
          </w:p>
        </w:tc>
      </w:tr>
      <w:tr w14:paraId="4910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218592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TJ4.4.40</w:t>
            </w:r>
          </w:p>
        </w:tc>
        <w:tc>
          <w:tcPr>
            <w:tcW w:w="2284" w:type="pct"/>
            <w:shd w:val="clear" w:color="auto" w:fill="auto"/>
            <w:vAlign w:val="center"/>
          </w:tcPr>
          <w:p w14:paraId="60FA59DF">
            <w:pPr>
              <w:rPr>
                <w:rFonts w:asciiTheme="minorEastAsia" w:hAnsiTheme="minorEastAsia" w:eastAsiaTheme="minorEastAsia"/>
                <w:sz w:val="20"/>
                <w:szCs w:val="20"/>
              </w:rPr>
            </w:pPr>
            <w:r>
              <w:rPr>
                <w:rFonts w:hint="eastAsia" w:asciiTheme="minorEastAsia" w:hAnsiTheme="minorEastAsia" w:eastAsiaTheme="minorEastAsia"/>
                <w:sz w:val="20"/>
                <w:szCs w:val="20"/>
              </w:rPr>
              <w:t>沥青瓦铺装检验批质量验收记录</w:t>
            </w:r>
          </w:p>
        </w:tc>
        <w:tc>
          <w:tcPr>
            <w:tcW w:w="363" w:type="pct"/>
            <w:shd w:val="clear" w:color="auto" w:fill="auto"/>
            <w:vAlign w:val="center"/>
          </w:tcPr>
          <w:p w14:paraId="02CE14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C0EC737">
            <w:pPr>
              <w:jc w:val="center"/>
              <w:rPr>
                <w:rFonts w:asciiTheme="minorEastAsia" w:hAnsiTheme="minorEastAsia" w:eastAsiaTheme="minorEastAsia"/>
                <w:sz w:val="20"/>
                <w:szCs w:val="20"/>
              </w:rPr>
            </w:pPr>
          </w:p>
        </w:tc>
        <w:tc>
          <w:tcPr>
            <w:tcW w:w="363" w:type="pct"/>
            <w:shd w:val="clear" w:color="auto" w:fill="auto"/>
            <w:vAlign w:val="center"/>
          </w:tcPr>
          <w:p w14:paraId="5C951C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E9F01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B65A35E">
            <w:pPr>
              <w:jc w:val="center"/>
              <w:rPr>
                <w:rFonts w:asciiTheme="minorEastAsia" w:hAnsiTheme="minorEastAsia" w:eastAsiaTheme="minorEastAsia"/>
                <w:sz w:val="20"/>
                <w:szCs w:val="20"/>
              </w:rPr>
            </w:pPr>
          </w:p>
        </w:tc>
      </w:tr>
      <w:tr w14:paraId="3D76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469DC1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TJ4.4.41</w:t>
            </w:r>
          </w:p>
        </w:tc>
        <w:tc>
          <w:tcPr>
            <w:tcW w:w="2284" w:type="pct"/>
            <w:shd w:val="clear" w:color="auto" w:fill="auto"/>
            <w:vAlign w:val="center"/>
          </w:tcPr>
          <w:p w14:paraId="1AF77237">
            <w:pPr>
              <w:rPr>
                <w:rFonts w:asciiTheme="minorEastAsia" w:hAnsiTheme="minorEastAsia" w:eastAsiaTheme="minorEastAsia"/>
                <w:sz w:val="20"/>
                <w:szCs w:val="20"/>
              </w:rPr>
            </w:pPr>
            <w:r>
              <w:rPr>
                <w:rFonts w:hint="eastAsia" w:asciiTheme="minorEastAsia" w:hAnsiTheme="minorEastAsia" w:eastAsiaTheme="minorEastAsia"/>
                <w:sz w:val="20"/>
                <w:szCs w:val="20"/>
              </w:rPr>
              <w:t>金属板铺装分项工程质量验收记录</w:t>
            </w:r>
          </w:p>
        </w:tc>
        <w:tc>
          <w:tcPr>
            <w:tcW w:w="363" w:type="pct"/>
            <w:shd w:val="clear" w:color="auto" w:fill="auto"/>
            <w:vAlign w:val="center"/>
          </w:tcPr>
          <w:p w14:paraId="705BAE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7D35F3F">
            <w:pPr>
              <w:jc w:val="center"/>
              <w:rPr>
                <w:rFonts w:asciiTheme="minorEastAsia" w:hAnsiTheme="minorEastAsia" w:eastAsiaTheme="minorEastAsia"/>
                <w:sz w:val="20"/>
                <w:szCs w:val="20"/>
              </w:rPr>
            </w:pPr>
          </w:p>
        </w:tc>
        <w:tc>
          <w:tcPr>
            <w:tcW w:w="363" w:type="pct"/>
            <w:shd w:val="clear" w:color="auto" w:fill="auto"/>
            <w:vAlign w:val="center"/>
          </w:tcPr>
          <w:p w14:paraId="59865C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12DA6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2B4ECD2">
            <w:pPr>
              <w:jc w:val="center"/>
              <w:rPr>
                <w:rFonts w:asciiTheme="minorEastAsia" w:hAnsiTheme="minorEastAsia" w:eastAsiaTheme="minorEastAsia"/>
                <w:sz w:val="20"/>
                <w:szCs w:val="20"/>
              </w:rPr>
            </w:pPr>
          </w:p>
        </w:tc>
      </w:tr>
      <w:tr w14:paraId="6DAF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9EB77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TJ4.4.42</w:t>
            </w:r>
          </w:p>
        </w:tc>
        <w:tc>
          <w:tcPr>
            <w:tcW w:w="2284" w:type="pct"/>
            <w:shd w:val="clear" w:color="auto" w:fill="auto"/>
            <w:vAlign w:val="center"/>
          </w:tcPr>
          <w:p w14:paraId="161AE685">
            <w:pPr>
              <w:rPr>
                <w:rFonts w:asciiTheme="minorEastAsia" w:hAnsiTheme="minorEastAsia" w:eastAsiaTheme="minorEastAsia"/>
                <w:sz w:val="20"/>
                <w:szCs w:val="20"/>
              </w:rPr>
            </w:pPr>
            <w:r>
              <w:rPr>
                <w:rFonts w:hint="eastAsia" w:asciiTheme="minorEastAsia" w:hAnsiTheme="minorEastAsia" w:eastAsiaTheme="minorEastAsia"/>
                <w:sz w:val="20"/>
                <w:szCs w:val="20"/>
              </w:rPr>
              <w:t>金属板铺装检验批质量验收记录</w:t>
            </w:r>
          </w:p>
        </w:tc>
        <w:tc>
          <w:tcPr>
            <w:tcW w:w="363" w:type="pct"/>
            <w:shd w:val="clear" w:color="auto" w:fill="auto"/>
            <w:vAlign w:val="center"/>
          </w:tcPr>
          <w:p w14:paraId="388C38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4E2EB85">
            <w:pPr>
              <w:jc w:val="center"/>
              <w:rPr>
                <w:rFonts w:asciiTheme="minorEastAsia" w:hAnsiTheme="minorEastAsia" w:eastAsiaTheme="minorEastAsia"/>
                <w:sz w:val="20"/>
                <w:szCs w:val="20"/>
              </w:rPr>
            </w:pPr>
          </w:p>
        </w:tc>
        <w:tc>
          <w:tcPr>
            <w:tcW w:w="363" w:type="pct"/>
            <w:shd w:val="clear" w:color="auto" w:fill="auto"/>
            <w:vAlign w:val="center"/>
          </w:tcPr>
          <w:p w14:paraId="63D771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AEE2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7F1D4B1">
            <w:pPr>
              <w:jc w:val="center"/>
              <w:rPr>
                <w:rFonts w:asciiTheme="minorEastAsia" w:hAnsiTheme="minorEastAsia" w:eastAsiaTheme="minorEastAsia"/>
                <w:sz w:val="20"/>
                <w:szCs w:val="20"/>
              </w:rPr>
            </w:pPr>
          </w:p>
        </w:tc>
      </w:tr>
      <w:tr w14:paraId="5752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2818E0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TJ4.4.43</w:t>
            </w:r>
          </w:p>
        </w:tc>
        <w:tc>
          <w:tcPr>
            <w:tcW w:w="2284" w:type="pct"/>
            <w:shd w:val="clear" w:color="auto" w:fill="auto"/>
            <w:vAlign w:val="center"/>
          </w:tcPr>
          <w:p w14:paraId="416ADD8F">
            <w:pPr>
              <w:rPr>
                <w:rFonts w:asciiTheme="minorEastAsia" w:hAnsiTheme="minorEastAsia" w:eastAsiaTheme="minorEastAsia"/>
                <w:sz w:val="20"/>
                <w:szCs w:val="20"/>
              </w:rPr>
            </w:pPr>
            <w:r>
              <w:rPr>
                <w:rFonts w:hint="eastAsia" w:asciiTheme="minorEastAsia" w:hAnsiTheme="minorEastAsia" w:eastAsiaTheme="minorEastAsia"/>
                <w:sz w:val="20"/>
                <w:szCs w:val="20"/>
              </w:rPr>
              <w:t>玻璃采光顶铺装分项工程质量验收记录</w:t>
            </w:r>
          </w:p>
        </w:tc>
        <w:tc>
          <w:tcPr>
            <w:tcW w:w="363" w:type="pct"/>
            <w:shd w:val="clear" w:color="auto" w:fill="auto"/>
            <w:vAlign w:val="center"/>
          </w:tcPr>
          <w:p w14:paraId="0FD47E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BDFB22E">
            <w:pPr>
              <w:jc w:val="center"/>
              <w:rPr>
                <w:rFonts w:asciiTheme="minorEastAsia" w:hAnsiTheme="minorEastAsia" w:eastAsiaTheme="minorEastAsia"/>
                <w:sz w:val="20"/>
                <w:szCs w:val="20"/>
              </w:rPr>
            </w:pPr>
          </w:p>
        </w:tc>
        <w:tc>
          <w:tcPr>
            <w:tcW w:w="363" w:type="pct"/>
            <w:shd w:val="clear" w:color="auto" w:fill="auto"/>
            <w:vAlign w:val="center"/>
          </w:tcPr>
          <w:p w14:paraId="4A5456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5E02E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6B12B66">
            <w:pPr>
              <w:jc w:val="center"/>
              <w:rPr>
                <w:rFonts w:asciiTheme="minorEastAsia" w:hAnsiTheme="minorEastAsia" w:eastAsiaTheme="minorEastAsia"/>
                <w:sz w:val="20"/>
                <w:szCs w:val="20"/>
              </w:rPr>
            </w:pPr>
          </w:p>
        </w:tc>
      </w:tr>
      <w:tr w14:paraId="3656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ABF912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TJ4.4.44</w:t>
            </w:r>
          </w:p>
        </w:tc>
        <w:tc>
          <w:tcPr>
            <w:tcW w:w="2284" w:type="pct"/>
            <w:shd w:val="clear" w:color="auto" w:fill="auto"/>
            <w:vAlign w:val="center"/>
          </w:tcPr>
          <w:p w14:paraId="5531AFFE">
            <w:pPr>
              <w:rPr>
                <w:rFonts w:asciiTheme="minorEastAsia" w:hAnsiTheme="minorEastAsia" w:eastAsiaTheme="minorEastAsia"/>
                <w:sz w:val="20"/>
                <w:szCs w:val="20"/>
              </w:rPr>
            </w:pPr>
            <w:r>
              <w:rPr>
                <w:rFonts w:hint="eastAsia" w:asciiTheme="minorEastAsia" w:hAnsiTheme="minorEastAsia" w:eastAsiaTheme="minorEastAsia"/>
                <w:sz w:val="20"/>
                <w:szCs w:val="20"/>
              </w:rPr>
              <w:t>玻璃采光顶铺装检验批质量验收记录</w:t>
            </w:r>
          </w:p>
        </w:tc>
        <w:tc>
          <w:tcPr>
            <w:tcW w:w="363" w:type="pct"/>
            <w:shd w:val="clear" w:color="auto" w:fill="auto"/>
            <w:vAlign w:val="center"/>
          </w:tcPr>
          <w:p w14:paraId="4E8619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0BAD8828">
            <w:pPr>
              <w:jc w:val="center"/>
              <w:rPr>
                <w:rFonts w:asciiTheme="minorEastAsia" w:hAnsiTheme="minorEastAsia" w:eastAsiaTheme="minorEastAsia"/>
                <w:sz w:val="20"/>
                <w:szCs w:val="20"/>
              </w:rPr>
            </w:pPr>
          </w:p>
        </w:tc>
        <w:tc>
          <w:tcPr>
            <w:tcW w:w="363" w:type="pct"/>
            <w:shd w:val="clear" w:color="auto" w:fill="auto"/>
            <w:vAlign w:val="center"/>
          </w:tcPr>
          <w:p w14:paraId="5D94ED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4B518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A3DEAE">
            <w:pPr>
              <w:jc w:val="center"/>
              <w:rPr>
                <w:rFonts w:asciiTheme="minorEastAsia" w:hAnsiTheme="minorEastAsia" w:eastAsiaTheme="minorEastAsia"/>
                <w:sz w:val="20"/>
                <w:szCs w:val="20"/>
              </w:rPr>
            </w:pPr>
          </w:p>
        </w:tc>
      </w:tr>
      <w:tr w14:paraId="59F4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CE8AF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TJ4.4.45</w:t>
            </w:r>
          </w:p>
        </w:tc>
        <w:tc>
          <w:tcPr>
            <w:tcW w:w="2284" w:type="pct"/>
            <w:shd w:val="clear" w:color="auto" w:fill="auto"/>
            <w:vAlign w:val="center"/>
          </w:tcPr>
          <w:p w14:paraId="077485C5">
            <w:pPr>
              <w:rPr>
                <w:rFonts w:asciiTheme="minorEastAsia" w:hAnsiTheme="minorEastAsia" w:eastAsiaTheme="minorEastAsia"/>
                <w:sz w:val="20"/>
                <w:szCs w:val="20"/>
              </w:rPr>
            </w:pPr>
            <w:r>
              <w:rPr>
                <w:rFonts w:hint="eastAsia" w:asciiTheme="minorEastAsia" w:hAnsiTheme="minorEastAsia" w:eastAsiaTheme="minorEastAsia"/>
                <w:sz w:val="20"/>
                <w:szCs w:val="20"/>
              </w:rPr>
              <w:t>细部构造子分部工程质量验收记录</w:t>
            </w:r>
          </w:p>
        </w:tc>
        <w:tc>
          <w:tcPr>
            <w:tcW w:w="363" w:type="pct"/>
            <w:shd w:val="clear" w:color="auto" w:fill="auto"/>
            <w:vAlign w:val="center"/>
          </w:tcPr>
          <w:p w14:paraId="71A372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9E06AA6">
            <w:pPr>
              <w:jc w:val="center"/>
              <w:rPr>
                <w:rFonts w:asciiTheme="minorEastAsia" w:hAnsiTheme="minorEastAsia" w:eastAsiaTheme="minorEastAsia"/>
                <w:sz w:val="20"/>
                <w:szCs w:val="20"/>
              </w:rPr>
            </w:pPr>
          </w:p>
        </w:tc>
        <w:tc>
          <w:tcPr>
            <w:tcW w:w="363" w:type="pct"/>
            <w:shd w:val="clear" w:color="auto" w:fill="auto"/>
            <w:vAlign w:val="center"/>
          </w:tcPr>
          <w:p w14:paraId="7D973A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9C602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D6EE0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A35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7DABD8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TJ4.4.46</w:t>
            </w:r>
          </w:p>
        </w:tc>
        <w:tc>
          <w:tcPr>
            <w:tcW w:w="2284" w:type="pct"/>
            <w:shd w:val="clear" w:color="auto" w:fill="auto"/>
            <w:vAlign w:val="center"/>
          </w:tcPr>
          <w:p w14:paraId="2E2B19A8">
            <w:pPr>
              <w:rPr>
                <w:rFonts w:asciiTheme="minorEastAsia" w:hAnsiTheme="minorEastAsia" w:eastAsiaTheme="minorEastAsia"/>
                <w:sz w:val="20"/>
                <w:szCs w:val="20"/>
              </w:rPr>
            </w:pPr>
            <w:r>
              <w:rPr>
                <w:rFonts w:hint="eastAsia" w:asciiTheme="minorEastAsia" w:hAnsiTheme="minorEastAsia" w:eastAsiaTheme="minorEastAsia"/>
                <w:sz w:val="20"/>
                <w:szCs w:val="20"/>
              </w:rPr>
              <w:t>檐口分项工程质量验收记录</w:t>
            </w:r>
          </w:p>
        </w:tc>
        <w:tc>
          <w:tcPr>
            <w:tcW w:w="363" w:type="pct"/>
            <w:shd w:val="clear" w:color="auto" w:fill="auto"/>
            <w:vAlign w:val="center"/>
          </w:tcPr>
          <w:p w14:paraId="1F9DBB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C349274">
            <w:pPr>
              <w:jc w:val="center"/>
              <w:rPr>
                <w:rFonts w:asciiTheme="minorEastAsia" w:hAnsiTheme="minorEastAsia" w:eastAsiaTheme="minorEastAsia"/>
                <w:sz w:val="20"/>
                <w:szCs w:val="20"/>
              </w:rPr>
            </w:pPr>
          </w:p>
        </w:tc>
        <w:tc>
          <w:tcPr>
            <w:tcW w:w="363" w:type="pct"/>
            <w:shd w:val="clear" w:color="auto" w:fill="auto"/>
            <w:vAlign w:val="center"/>
          </w:tcPr>
          <w:p w14:paraId="6A0183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A35EC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4E43A9">
            <w:pPr>
              <w:jc w:val="center"/>
              <w:rPr>
                <w:rFonts w:asciiTheme="minorEastAsia" w:hAnsiTheme="minorEastAsia" w:eastAsiaTheme="minorEastAsia"/>
                <w:sz w:val="20"/>
                <w:szCs w:val="20"/>
              </w:rPr>
            </w:pPr>
          </w:p>
        </w:tc>
      </w:tr>
      <w:tr w14:paraId="000D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F0B6AB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TJ4.4.47</w:t>
            </w:r>
          </w:p>
        </w:tc>
        <w:tc>
          <w:tcPr>
            <w:tcW w:w="2284" w:type="pct"/>
            <w:shd w:val="clear" w:color="auto" w:fill="auto"/>
            <w:vAlign w:val="center"/>
          </w:tcPr>
          <w:p w14:paraId="3DC819BB">
            <w:pPr>
              <w:rPr>
                <w:rFonts w:asciiTheme="minorEastAsia" w:hAnsiTheme="minorEastAsia" w:eastAsiaTheme="minorEastAsia"/>
                <w:sz w:val="20"/>
                <w:szCs w:val="20"/>
              </w:rPr>
            </w:pPr>
            <w:r>
              <w:rPr>
                <w:rFonts w:hint="eastAsia" w:asciiTheme="minorEastAsia" w:hAnsiTheme="minorEastAsia" w:eastAsiaTheme="minorEastAsia"/>
                <w:sz w:val="20"/>
                <w:szCs w:val="20"/>
              </w:rPr>
              <w:t>檐口检验批质量验收记录</w:t>
            </w:r>
          </w:p>
        </w:tc>
        <w:tc>
          <w:tcPr>
            <w:tcW w:w="363" w:type="pct"/>
            <w:shd w:val="clear" w:color="auto" w:fill="auto"/>
            <w:vAlign w:val="center"/>
          </w:tcPr>
          <w:p w14:paraId="1F7BB0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15CC257">
            <w:pPr>
              <w:jc w:val="center"/>
              <w:rPr>
                <w:rFonts w:asciiTheme="minorEastAsia" w:hAnsiTheme="minorEastAsia" w:eastAsiaTheme="minorEastAsia"/>
                <w:sz w:val="20"/>
                <w:szCs w:val="20"/>
              </w:rPr>
            </w:pPr>
          </w:p>
        </w:tc>
        <w:tc>
          <w:tcPr>
            <w:tcW w:w="363" w:type="pct"/>
            <w:shd w:val="clear" w:color="auto" w:fill="auto"/>
            <w:vAlign w:val="center"/>
          </w:tcPr>
          <w:p w14:paraId="0EC64D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5D2C1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516251E">
            <w:pPr>
              <w:jc w:val="center"/>
              <w:rPr>
                <w:rFonts w:asciiTheme="minorEastAsia" w:hAnsiTheme="minorEastAsia" w:eastAsiaTheme="minorEastAsia"/>
                <w:sz w:val="20"/>
                <w:szCs w:val="20"/>
              </w:rPr>
            </w:pPr>
          </w:p>
        </w:tc>
      </w:tr>
      <w:tr w14:paraId="5F6E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C7883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TJ4.4.48</w:t>
            </w:r>
          </w:p>
        </w:tc>
        <w:tc>
          <w:tcPr>
            <w:tcW w:w="2284" w:type="pct"/>
            <w:shd w:val="clear" w:color="auto" w:fill="auto"/>
            <w:vAlign w:val="center"/>
          </w:tcPr>
          <w:p w14:paraId="225637E1">
            <w:pPr>
              <w:rPr>
                <w:rFonts w:asciiTheme="minorEastAsia" w:hAnsiTheme="minorEastAsia" w:eastAsiaTheme="minorEastAsia"/>
                <w:sz w:val="20"/>
                <w:szCs w:val="20"/>
              </w:rPr>
            </w:pPr>
            <w:r>
              <w:rPr>
                <w:rFonts w:hint="eastAsia" w:asciiTheme="minorEastAsia" w:hAnsiTheme="minorEastAsia" w:eastAsiaTheme="minorEastAsia"/>
                <w:sz w:val="20"/>
                <w:szCs w:val="20"/>
              </w:rPr>
              <w:t>檐沟与天沟分项工程质量验收记录</w:t>
            </w:r>
          </w:p>
        </w:tc>
        <w:tc>
          <w:tcPr>
            <w:tcW w:w="363" w:type="pct"/>
            <w:shd w:val="clear" w:color="auto" w:fill="auto"/>
            <w:vAlign w:val="center"/>
          </w:tcPr>
          <w:p w14:paraId="464F2D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AF6F2E1">
            <w:pPr>
              <w:jc w:val="center"/>
              <w:rPr>
                <w:rFonts w:asciiTheme="minorEastAsia" w:hAnsiTheme="minorEastAsia" w:eastAsiaTheme="minorEastAsia"/>
                <w:sz w:val="20"/>
                <w:szCs w:val="20"/>
              </w:rPr>
            </w:pPr>
          </w:p>
        </w:tc>
        <w:tc>
          <w:tcPr>
            <w:tcW w:w="363" w:type="pct"/>
            <w:shd w:val="clear" w:color="auto" w:fill="auto"/>
            <w:vAlign w:val="center"/>
          </w:tcPr>
          <w:p w14:paraId="7CC9A0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40685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D1B3DA1">
            <w:pPr>
              <w:jc w:val="center"/>
              <w:rPr>
                <w:rFonts w:asciiTheme="minorEastAsia" w:hAnsiTheme="minorEastAsia" w:eastAsiaTheme="minorEastAsia"/>
                <w:sz w:val="20"/>
                <w:szCs w:val="20"/>
              </w:rPr>
            </w:pPr>
          </w:p>
        </w:tc>
      </w:tr>
      <w:tr w14:paraId="3450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19DC0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TJ4.4.49</w:t>
            </w:r>
          </w:p>
        </w:tc>
        <w:tc>
          <w:tcPr>
            <w:tcW w:w="2284" w:type="pct"/>
            <w:shd w:val="clear" w:color="auto" w:fill="auto"/>
            <w:vAlign w:val="center"/>
          </w:tcPr>
          <w:p w14:paraId="4C462BE3">
            <w:pPr>
              <w:rPr>
                <w:rFonts w:asciiTheme="minorEastAsia" w:hAnsiTheme="minorEastAsia" w:eastAsiaTheme="minorEastAsia"/>
                <w:sz w:val="20"/>
                <w:szCs w:val="20"/>
              </w:rPr>
            </w:pPr>
            <w:r>
              <w:rPr>
                <w:rFonts w:hint="eastAsia" w:asciiTheme="minorEastAsia" w:hAnsiTheme="minorEastAsia" w:eastAsiaTheme="minorEastAsia"/>
                <w:sz w:val="20"/>
                <w:szCs w:val="20"/>
              </w:rPr>
              <w:t>檐沟与天沟检验批质量验收记录</w:t>
            </w:r>
          </w:p>
        </w:tc>
        <w:tc>
          <w:tcPr>
            <w:tcW w:w="363" w:type="pct"/>
            <w:shd w:val="clear" w:color="auto" w:fill="auto"/>
            <w:vAlign w:val="center"/>
          </w:tcPr>
          <w:p w14:paraId="3A1059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F3533F1">
            <w:pPr>
              <w:jc w:val="center"/>
              <w:rPr>
                <w:rFonts w:asciiTheme="minorEastAsia" w:hAnsiTheme="minorEastAsia" w:eastAsiaTheme="minorEastAsia"/>
                <w:sz w:val="20"/>
                <w:szCs w:val="20"/>
              </w:rPr>
            </w:pPr>
          </w:p>
        </w:tc>
        <w:tc>
          <w:tcPr>
            <w:tcW w:w="363" w:type="pct"/>
            <w:shd w:val="clear" w:color="auto" w:fill="auto"/>
            <w:vAlign w:val="center"/>
          </w:tcPr>
          <w:p w14:paraId="7E7B0E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00BACE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E1E5C2A">
            <w:pPr>
              <w:jc w:val="center"/>
              <w:rPr>
                <w:rFonts w:asciiTheme="minorEastAsia" w:hAnsiTheme="minorEastAsia" w:eastAsiaTheme="minorEastAsia"/>
                <w:sz w:val="20"/>
                <w:szCs w:val="20"/>
              </w:rPr>
            </w:pPr>
          </w:p>
        </w:tc>
      </w:tr>
      <w:tr w14:paraId="43BD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11ED6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TJ4.4.50</w:t>
            </w:r>
          </w:p>
        </w:tc>
        <w:tc>
          <w:tcPr>
            <w:tcW w:w="2284" w:type="pct"/>
            <w:shd w:val="clear" w:color="auto" w:fill="auto"/>
            <w:vAlign w:val="center"/>
          </w:tcPr>
          <w:p w14:paraId="636CD69B">
            <w:pPr>
              <w:rPr>
                <w:rFonts w:asciiTheme="minorEastAsia" w:hAnsiTheme="minorEastAsia" w:eastAsiaTheme="minorEastAsia"/>
                <w:sz w:val="20"/>
                <w:szCs w:val="20"/>
              </w:rPr>
            </w:pPr>
            <w:r>
              <w:rPr>
                <w:rFonts w:hint="eastAsia" w:asciiTheme="minorEastAsia" w:hAnsiTheme="minorEastAsia" w:eastAsiaTheme="minorEastAsia"/>
                <w:sz w:val="20"/>
                <w:szCs w:val="20"/>
              </w:rPr>
              <w:t>女儿墙和山墙分项工程质量验收记录</w:t>
            </w:r>
          </w:p>
        </w:tc>
        <w:tc>
          <w:tcPr>
            <w:tcW w:w="363" w:type="pct"/>
            <w:shd w:val="clear" w:color="auto" w:fill="auto"/>
            <w:vAlign w:val="center"/>
          </w:tcPr>
          <w:p w14:paraId="031A74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3C7E7C">
            <w:pPr>
              <w:jc w:val="center"/>
              <w:rPr>
                <w:rFonts w:asciiTheme="minorEastAsia" w:hAnsiTheme="minorEastAsia" w:eastAsiaTheme="minorEastAsia"/>
                <w:sz w:val="20"/>
                <w:szCs w:val="20"/>
              </w:rPr>
            </w:pPr>
          </w:p>
        </w:tc>
        <w:tc>
          <w:tcPr>
            <w:tcW w:w="363" w:type="pct"/>
            <w:shd w:val="clear" w:color="auto" w:fill="auto"/>
            <w:vAlign w:val="center"/>
          </w:tcPr>
          <w:p w14:paraId="07B33B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529AA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D202407">
            <w:pPr>
              <w:jc w:val="center"/>
              <w:rPr>
                <w:rFonts w:asciiTheme="minorEastAsia" w:hAnsiTheme="minorEastAsia" w:eastAsiaTheme="minorEastAsia"/>
                <w:sz w:val="20"/>
                <w:szCs w:val="20"/>
              </w:rPr>
            </w:pPr>
          </w:p>
        </w:tc>
      </w:tr>
      <w:tr w14:paraId="1065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EA60E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TJ4.4.51</w:t>
            </w:r>
          </w:p>
        </w:tc>
        <w:tc>
          <w:tcPr>
            <w:tcW w:w="2284" w:type="pct"/>
            <w:shd w:val="clear" w:color="auto" w:fill="auto"/>
            <w:vAlign w:val="center"/>
          </w:tcPr>
          <w:p w14:paraId="6AF3E90E">
            <w:pPr>
              <w:rPr>
                <w:rFonts w:asciiTheme="minorEastAsia" w:hAnsiTheme="minorEastAsia" w:eastAsiaTheme="minorEastAsia"/>
                <w:sz w:val="20"/>
                <w:szCs w:val="20"/>
              </w:rPr>
            </w:pPr>
            <w:r>
              <w:rPr>
                <w:rFonts w:hint="eastAsia" w:asciiTheme="minorEastAsia" w:hAnsiTheme="minorEastAsia" w:eastAsiaTheme="minorEastAsia"/>
                <w:sz w:val="20"/>
                <w:szCs w:val="20"/>
              </w:rPr>
              <w:t>女儿墙和山墙检验批质量验收记录</w:t>
            </w:r>
          </w:p>
        </w:tc>
        <w:tc>
          <w:tcPr>
            <w:tcW w:w="363" w:type="pct"/>
            <w:shd w:val="clear" w:color="auto" w:fill="auto"/>
            <w:vAlign w:val="center"/>
          </w:tcPr>
          <w:p w14:paraId="69E24D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65F0669">
            <w:pPr>
              <w:jc w:val="center"/>
              <w:rPr>
                <w:rFonts w:asciiTheme="minorEastAsia" w:hAnsiTheme="minorEastAsia" w:eastAsiaTheme="minorEastAsia"/>
                <w:sz w:val="20"/>
                <w:szCs w:val="20"/>
              </w:rPr>
            </w:pPr>
          </w:p>
        </w:tc>
        <w:tc>
          <w:tcPr>
            <w:tcW w:w="363" w:type="pct"/>
            <w:shd w:val="clear" w:color="auto" w:fill="auto"/>
            <w:vAlign w:val="center"/>
          </w:tcPr>
          <w:p w14:paraId="4D10C5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F5058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1A6CBBF">
            <w:pPr>
              <w:jc w:val="center"/>
              <w:rPr>
                <w:rFonts w:asciiTheme="minorEastAsia" w:hAnsiTheme="minorEastAsia" w:eastAsiaTheme="minorEastAsia"/>
                <w:sz w:val="20"/>
                <w:szCs w:val="20"/>
              </w:rPr>
            </w:pPr>
          </w:p>
        </w:tc>
      </w:tr>
      <w:tr w14:paraId="27A3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D8775A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TJ4.4.52</w:t>
            </w:r>
          </w:p>
        </w:tc>
        <w:tc>
          <w:tcPr>
            <w:tcW w:w="2284" w:type="pct"/>
            <w:shd w:val="clear" w:color="auto" w:fill="auto"/>
            <w:vAlign w:val="center"/>
          </w:tcPr>
          <w:p w14:paraId="1B4D2225">
            <w:pPr>
              <w:rPr>
                <w:rFonts w:asciiTheme="minorEastAsia" w:hAnsiTheme="minorEastAsia" w:eastAsiaTheme="minorEastAsia"/>
                <w:sz w:val="20"/>
                <w:szCs w:val="20"/>
              </w:rPr>
            </w:pPr>
            <w:r>
              <w:rPr>
                <w:rFonts w:hint="eastAsia" w:asciiTheme="minorEastAsia" w:hAnsiTheme="minorEastAsia" w:eastAsiaTheme="minorEastAsia"/>
                <w:sz w:val="20"/>
                <w:szCs w:val="20"/>
              </w:rPr>
              <w:t>水落口分项工程质量验收记录</w:t>
            </w:r>
          </w:p>
        </w:tc>
        <w:tc>
          <w:tcPr>
            <w:tcW w:w="363" w:type="pct"/>
            <w:shd w:val="clear" w:color="auto" w:fill="auto"/>
            <w:vAlign w:val="center"/>
          </w:tcPr>
          <w:p w14:paraId="44945A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C1B3D6F">
            <w:pPr>
              <w:jc w:val="center"/>
              <w:rPr>
                <w:rFonts w:asciiTheme="minorEastAsia" w:hAnsiTheme="minorEastAsia" w:eastAsiaTheme="minorEastAsia"/>
                <w:sz w:val="20"/>
                <w:szCs w:val="20"/>
              </w:rPr>
            </w:pPr>
          </w:p>
        </w:tc>
        <w:tc>
          <w:tcPr>
            <w:tcW w:w="363" w:type="pct"/>
            <w:shd w:val="clear" w:color="auto" w:fill="auto"/>
            <w:vAlign w:val="center"/>
          </w:tcPr>
          <w:p w14:paraId="2C6DCD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C14EE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7D111F8">
            <w:pPr>
              <w:jc w:val="center"/>
              <w:rPr>
                <w:rFonts w:asciiTheme="minorEastAsia" w:hAnsiTheme="minorEastAsia" w:eastAsiaTheme="minorEastAsia"/>
                <w:sz w:val="20"/>
                <w:szCs w:val="20"/>
              </w:rPr>
            </w:pPr>
          </w:p>
        </w:tc>
      </w:tr>
      <w:tr w14:paraId="291D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89753B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TJ4.4.53</w:t>
            </w:r>
          </w:p>
        </w:tc>
        <w:tc>
          <w:tcPr>
            <w:tcW w:w="2284" w:type="pct"/>
            <w:shd w:val="clear" w:color="auto" w:fill="auto"/>
            <w:vAlign w:val="center"/>
          </w:tcPr>
          <w:p w14:paraId="4E614E59">
            <w:pPr>
              <w:rPr>
                <w:rFonts w:asciiTheme="minorEastAsia" w:hAnsiTheme="minorEastAsia" w:eastAsiaTheme="minorEastAsia"/>
                <w:sz w:val="20"/>
                <w:szCs w:val="20"/>
              </w:rPr>
            </w:pPr>
            <w:r>
              <w:rPr>
                <w:rFonts w:hint="eastAsia" w:asciiTheme="minorEastAsia" w:hAnsiTheme="minorEastAsia" w:eastAsiaTheme="minorEastAsia"/>
                <w:sz w:val="20"/>
                <w:szCs w:val="20"/>
              </w:rPr>
              <w:t>水落口检验批质量验收记录</w:t>
            </w:r>
          </w:p>
        </w:tc>
        <w:tc>
          <w:tcPr>
            <w:tcW w:w="363" w:type="pct"/>
            <w:shd w:val="clear" w:color="auto" w:fill="auto"/>
            <w:vAlign w:val="center"/>
          </w:tcPr>
          <w:p w14:paraId="1DF013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424222C1">
            <w:pPr>
              <w:jc w:val="center"/>
              <w:rPr>
                <w:rFonts w:asciiTheme="minorEastAsia" w:hAnsiTheme="minorEastAsia" w:eastAsiaTheme="minorEastAsia"/>
                <w:sz w:val="20"/>
                <w:szCs w:val="20"/>
              </w:rPr>
            </w:pPr>
          </w:p>
        </w:tc>
        <w:tc>
          <w:tcPr>
            <w:tcW w:w="363" w:type="pct"/>
            <w:shd w:val="clear" w:color="auto" w:fill="auto"/>
            <w:vAlign w:val="center"/>
          </w:tcPr>
          <w:p w14:paraId="0AC0F2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FE452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40C8426">
            <w:pPr>
              <w:jc w:val="center"/>
              <w:rPr>
                <w:rFonts w:asciiTheme="minorEastAsia" w:hAnsiTheme="minorEastAsia" w:eastAsiaTheme="minorEastAsia"/>
                <w:sz w:val="20"/>
                <w:szCs w:val="20"/>
              </w:rPr>
            </w:pPr>
          </w:p>
        </w:tc>
      </w:tr>
      <w:tr w14:paraId="1802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79728E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TJ4.4.54</w:t>
            </w:r>
          </w:p>
        </w:tc>
        <w:tc>
          <w:tcPr>
            <w:tcW w:w="2284" w:type="pct"/>
            <w:shd w:val="clear" w:color="auto" w:fill="auto"/>
            <w:vAlign w:val="center"/>
          </w:tcPr>
          <w:p w14:paraId="331067EA">
            <w:pPr>
              <w:rPr>
                <w:rFonts w:asciiTheme="minorEastAsia" w:hAnsiTheme="minorEastAsia" w:eastAsiaTheme="minorEastAsia"/>
                <w:sz w:val="20"/>
                <w:szCs w:val="20"/>
              </w:rPr>
            </w:pPr>
            <w:r>
              <w:rPr>
                <w:rFonts w:hint="eastAsia" w:asciiTheme="minorEastAsia" w:hAnsiTheme="minorEastAsia" w:eastAsiaTheme="minorEastAsia"/>
                <w:sz w:val="20"/>
                <w:szCs w:val="20"/>
              </w:rPr>
              <w:t>变形缝分项工程质量验收记录</w:t>
            </w:r>
          </w:p>
        </w:tc>
        <w:tc>
          <w:tcPr>
            <w:tcW w:w="363" w:type="pct"/>
            <w:shd w:val="clear" w:color="auto" w:fill="auto"/>
            <w:vAlign w:val="center"/>
          </w:tcPr>
          <w:p w14:paraId="0EF60C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14485B6">
            <w:pPr>
              <w:jc w:val="center"/>
              <w:rPr>
                <w:rFonts w:asciiTheme="minorEastAsia" w:hAnsiTheme="minorEastAsia" w:eastAsiaTheme="minorEastAsia"/>
                <w:sz w:val="20"/>
                <w:szCs w:val="20"/>
              </w:rPr>
            </w:pPr>
          </w:p>
        </w:tc>
        <w:tc>
          <w:tcPr>
            <w:tcW w:w="363" w:type="pct"/>
            <w:shd w:val="clear" w:color="auto" w:fill="auto"/>
            <w:vAlign w:val="center"/>
          </w:tcPr>
          <w:p w14:paraId="65A4F5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70D32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4391ACA4">
            <w:pPr>
              <w:jc w:val="center"/>
              <w:rPr>
                <w:rFonts w:asciiTheme="minorEastAsia" w:hAnsiTheme="minorEastAsia" w:eastAsiaTheme="minorEastAsia"/>
                <w:sz w:val="20"/>
                <w:szCs w:val="20"/>
              </w:rPr>
            </w:pPr>
          </w:p>
        </w:tc>
      </w:tr>
      <w:tr w14:paraId="10D5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E2A3E7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TJ4.4.55</w:t>
            </w:r>
          </w:p>
        </w:tc>
        <w:tc>
          <w:tcPr>
            <w:tcW w:w="2284" w:type="pct"/>
            <w:shd w:val="clear" w:color="auto" w:fill="auto"/>
            <w:vAlign w:val="center"/>
          </w:tcPr>
          <w:p w14:paraId="6E017DB2">
            <w:pPr>
              <w:rPr>
                <w:rFonts w:asciiTheme="minorEastAsia" w:hAnsiTheme="minorEastAsia" w:eastAsiaTheme="minorEastAsia"/>
                <w:sz w:val="20"/>
                <w:szCs w:val="20"/>
              </w:rPr>
            </w:pPr>
            <w:r>
              <w:rPr>
                <w:rFonts w:hint="eastAsia" w:asciiTheme="minorEastAsia" w:hAnsiTheme="minorEastAsia" w:eastAsiaTheme="minorEastAsia"/>
                <w:sz w:val="20"/>
                <w:szCs w:val="20"/>
              </w:rPr>
              <w:t>变形缝检验批质量验收记录</w:t>
            </w:r>
          </w:p>
        </w:tc>
        <w:tc>
          <w:tcPr>
            <w:tcW w:w="363" w:type="pct"/>
            <w:shd w:val="clear" w:color="auto" w:fill="auto"/>
            <w:vAlign w:val="center"/>
          </w:tcPr>
          <w:p w14:paraId="3DE3C5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9B14AA1">
            <w:pPr>
              <w:jc w:val="center"/>
              <w:rPr>
                <w:rFonts w:asciiTheme="minorEastAsia" w:hAnsiTheme="minorEastAsia" w:eastAsiaTheme="minorEastAsia"/>
                <w:sz w:val="20"/>
                <w:szCs w:val="20"/>
              </w:rPr>
            </w:pPr>
          </w:p>
        </w:tc>
        <w:tc>
          <w:tcPr>
            <w:tcW w:w="363" w:type="pct"/>
            <w:shd w:val="clear" w:color="auto" w:fill="auto"/>
            <w:vAlign w:val="center"/>
          </w:tcPr>
          <w:p w14:paraId="2A30C7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7257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723D769">
            <w:pPr>
              <w:jc w:val="center"/>
              <w:rPr>
                <w:rFonts w:asciiTheme="minorEastAsia" w:hAnsiTheme="minorEastAsia" w:eastAsiaTheme="minorEastAsia"/>
                <w:sz w:val="20"/>
                <w:szCs w:val="20"/>
              </w:rPr>
            </w:pPr>
          </w:p>
        </w:tc>
      </w:tr>
      <w:tr w14:paraId="3141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511C36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TJ4.4.56</w:t>
            </w:r>
          </w:p>
        </w:tc>
        <w:tc>
          <w:tcPr>
            <w:tcW w:w="2284" w:type="pct"/>
            <w:shd w:val="clear" w:color="auto" w:fill="auto"/>
            <w:vAlign w:val="center"/>
          </w:tcPr>
          <w:p w14:paraId="496CE0BA">
            <w:pPr>
              <w:rPr>
                <w:rFonts w:asciiTheme="minorEastAsia" w:hAnsiTheme="minorEastAsia" w:eastAsiaTheme="minorEastAsia"/>
                <w:sz w:val="20"/>
                <w:szCs w:val="20"/>
              </w:rPr>
            </w:pPr>
            <w:r>
              <w:rPr>
                <w:rFonts w:hint="eastAsia" w:asciiTheme="minorEastAsia" w:hAnsiTheme="minorEastAsia" w:eastAsiaTheme="minorEastAsia"/>
                <w:sz w:val="20"/>
                <w:szCs w:val="20"/>
              </w:rPr>
              <w:t>伸出屋面管道分项工程质量验收记录</w:t>
            </w:r>
          </w:p>
        </w:tc>
        <w:tc>
          <w:tcPr>
            <w:tcW w:w="363" w:type="pct"/>
            <w:shd w:val="clear" w:color="auto" w:fill="auto"/>
            <w:vAlign w:val="center"/>
          </w:tcPr>
          <w:p w14:paraId="0D70E8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6557226D">
            <w:pPr>
              <w:jc w:val="center"/>
              <w:rPr>
                <w:rFonts w:asciiTheme="minorEastAsia" w:hAnsiTheme="minorEastAsia" w:eastAsiaTheme="minorEastAsia"/>
                <w:sz w:val="20"/>
                <w:szCs w:val="20"/>
              </w:rPr>
            </w:pPr>
          </w:p>
        </w:tc>
        <w:tc>
          <w:tcPr>
            <w:tcW w:w="363" w:type="pct"/>
            <w:shd w:val="clear" w:color="auto" w:fill="auto"/>
            <w:vAlign w:val="center"/>
          </w:tcPr>
          <w:p w14:paraId="706A40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631F1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0613BE1E">
            <w:pPr>
              <w:jc w:val="center"/>
              <w:rPr>
                <w:rFonts w:asciiTheme="minorEastAsia" w:hAnsiTheme="minorEastAsia" w:eastAsiaTheme="minorEastAsia"/>
                <w:sz w:val="20"/>
                <w:szCs w:val="20"/>
              </w:rPr>
            </w:pPr>
          </w:p>
        </w:tc>
      </w:tr>
      <w:tr w14:paraId="3475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F2F6FE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TJ4.4.57</w:t>
            </w:r>
          </w:p>
        </w:tc>
        <w:tc>
          <w:tcPr>
            <w:tcW w:w="2284" w:type="pct"/>
            <w:shd w:val="clear" w:color="auto" w:fill="auto"/>
            <w:vAlign w:val="center"/>
          </w:tcPr>
          <w:p w14:paraId="7893BFC0">
            <w:pPr>
              <w:rPr>
                <w:rFonts w:asciiTheme="minorEastAsia" w:hAnsiTheme="minorEastAsia" w:eastAsiaTheme="minorEastAsia"/>
                <w:sz w:val="20"/>
                <w:szCs w:val="20"/>
              </w:rPr>
            </w:pPr>
            <w:r>
              <w:rPr>
                <w:rFonts w:hint="eastAsia" w:asciiTheme="minorEastAsia" w:hAnsiTheme="minorEastAsia" w:eastAsiaTheme="minorEastAsia"/>
                <w:sz w:val="20"/>
                <w:szCs w:val="20"/>
              </w:rPr>
              <w:t>伸出屋面管道检验批质量验收记录</w:t>
            </w:r>
          </w:p>
        </w:tc>
        <w:tc>
          <w:tcPr>
            <w:tcW w:w="363" w:type="pct"/>
            <w:shd w:val="clear" w:color="auto" w:fill="auto"/>
            <w:vAlign w:val="center"/>
          </w:tcPr>
          <w:p w14:paraId="60C939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23BF762">
            <w:pPr>
              <w:jc w:val="center"/>
              <w:rPr>
                <w:rFonts w:asciiTheme="minorEastAsia" w:hAnsiTheme="minorEastAsia" w:eastAsiaTheme="minorEastAsia"/>
                <w:sz w:val="20"/>
                <w:szCs w:val="20"/>
              </w:rPr>
            </w:pPr>
          </w:p>
        </w:tc>
        <w:tc>
          <w:tcPr>
            <w:tcW w:w="363" w:type="pct"/>
            <w:shd w:val="clear" w:color="auto" w:fill="auto"/>
            <w:vAlign w:val="center"/>
          </w:tcPr>
          <w:p w14:paraId="7800FA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40CB2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F5907D7">
            <w:pPr>
              <w:jc w:val="center"/>
              <w:rPr>
                <w:rFonts w:asciiTheme="minorEastAsia" w:hAnsiTheme="minorEastAsia" w:eastAsiaTheme="minorEastAsia"/>
                <w:sz w:val="20"/>
                <w:szCs w:val="20"/>
              </w:rPr>
            </w:pPr>
          </w:p>
        </w:tc>
      </w:tr>
      <w:tr w14:paraId="2C9E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E7464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TJ4.4.58</w:t>
            </w:r>
          </w:p>
        </w:tc>
        <w:tc>
          <w:tcPr>
            <w:tcW w:w="2284" w:type="pct"/>
            <w:shd w:val="clear" w:color="auto" w:fill="auto"/>
            <w:vAlign w:val="center"/>
          </w:tcPr>
          <w:p w14:paraId="7F80F914">
            <w:pPr>
              <w:rPr>
                <w:rFonts w:asciiTheme="minorEastAsia" w:hAnsiTheme="minorEastAsia" w:eastAsiaTheme="minorEastAsia"/>
                <w:sz w:val="20"/>
                <w:szCs w:val="20"/>
              </w:rPr>
            </w:pPr>
            <w:r>
              <w:rPr>
                <w:rFonts w:hint="eastAsia" w:asciiTheme="minorEastAsia" w:hAnsiTheme="minorEastAsia" w:eastAsiaTheme="minorEastAsia"/>
                <w:sz w:val="20"/>
                <w:szCs w:val="20"/>
              </w:rPr>
              <w:t>屋面出入口分项工程质量验收记录</w:t>
            </w:r>
          </w:p>
        </w:tc>
        <w:tc>
          <w:tcPr>
            <w:tcW w:w="363" w:type="pct"/>
            <w:shd w:val="clear" w:color="auto" w:fill="auto"/>
            <w:vAlign w:val="center"/>
          </w:tcPr>
          <w:p w14:paraId="6DC34A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F1914F9">
            <w:pPr>
              <w:jc w:val="center"/>
              <w:rPr>
                <w:rFonts w:asciiTheme="minorEastAsia" w:hAnsiTheme="minorEastAsia" w:eastAsiaTheme="minorEastAsia"/>
                <w:sz w:val="20"/>
                <w:szCs w:val="20"/>
              </w:rPr>
            </w:pPr>
          </w:p>
        </w:tc>
        <w:tc>
          <w:tcPr>
            <w:tcW w:w="363" w:type="pct"/>
            <w:shd w:val="clear" w:color="auto" w:fill="auto"/>
            <w:vAlign w:val="center"/>
          </w:tcPr>
          <w:p w14:paraId="04CA50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A7274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56C7A2B">
            <w:pPr>
              <w:jc w:val="center"/>
              <w:rPr>
                <w:rFonts w:asciiTheme="minorEastAsia" w:hAnsiTheme="minorEastAsia" w:eastAsiaTheme="minorEastAsia"/>
                <w:sz w:val="20"/>
                <w:szCs w:val="20"/>
              </w:rPr>
            </w:pPr>
          </w:p>
        </w:tc>
      </w:tr>
      <w:tr w14:paraId="5FC5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3BB2D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TJ4.4.59</w:t>
            </w:r>
          </w:p>
        </w:tc>
        <w:tc>
          <w:tcPr>
            <w:tcW w:w="2284" w:type="pct"/>
            <w:shd w:val="clear" w:color="auto" w:fill="auto"/>
            <w:vAlign w:val="center"/>
          </w:tcPr>
          <w:p w14:paraId="54C3344D">
            <w:pPr>
              <w:rPr>
                <w:rFonts w:asciiTheme="minorEastAsia" w:hAnsiTheme="minorEastAsia" w:eastAsiaTheme="minorEastAsia"/>
                <w:sz w:val="20"/>
                <w:szCs w:val="20"/>
              </w:rPr>
            </w:pPr>
            <w:r>
              <w:rPr>
                <w:rFonts w:hint="eastAsia" w:asciiTheme="minorEastAsia" w:hAnsiTheme="minorEastAsia" w:eastAsiaTheme="minorEastAsia"/>
                <w:sz w:val="20"/>
                <w:szCs w:val="20"/>
              </w:rPr>
              <w:t>屋面出入口检验批质量验收记录</w:t>
            </w:r>
          </w:p>
        </w:tc>
        <w:tc>
          <w:tcPr>
            <w:tcW w:w="363" w:type="pct"/>
            <w:shd w:val="clear" w:color="auto" w:fill="auto"/>
            <w:vAlign w:val="center"/>
          </w:tcPr>
          <w:p w14:paraId="2CB255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363D52C">
            <w:pPr>
              <w:jc w:val="center"/>
              <w:rPr>
                <w:rFonts w:asciiTheme="minorEastAsia" w:hAnsiTheme="minorEastAsia" w:eastAsiaTheme="minorEastAsia"/>
                <w:sz w:val="20"/>
                <w:szCs w:val="20"/>
              </w:rPr>
            </w:pPr>
          </w:p>
        </w:tc>
        <w:tc>
          <w:tcPr>
            <w:tcW w:w="363" w:type="pct"/>
            <w:shd w:val="clear" w:color="auto" w:fill="auto"/>
            <w:vAlign w:val="center"/>
          </w:tcPr>
          <w:p w14:paraId="61B298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D3027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2ADA2B38">
            <w:pPr>
              <w:jc w:val="center"/>
              <w:rPr>
                <w:rFonts w:asciiTheme="minorEastAsia" w:hAnsiTheme="minorEastAsia" w:eastAsiaTheme="minorEastAsia"/>
                <w:sz w:val="20"/>
                <w:szCs w:val="20"/>
              </w:rPr>
            </w:pPr>
          </w:p>
        </w:tc>
      </w:tr>
      <w:tr w14:paraId="17BC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49FD19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TJ4.4.60</w:t>
            </w:r>
          </w:p>
        </w:tc>
        <w:tc>
          <w:tcPr>
            <w:tcW w:w="2284" w:type="pct"/>
            <w:shd w:val="clear" w:color="auto" w:fill="auto"/>
            <w:vAlign w:val="center"/>
          </w:tcPr>
          <w:p w14:paraId="35FB7A81">
            <w:pPr>
              <w:rPr>
                <w:rFonts w:asciiTheme="minorEastAsia" w:hAnsiTheme="minorEastAsia" w:eastAsiaTheme="minorEastAsia"/>
                <w:sz w:val="20"/>
                <w:szCs w:val="20"/>
              </w:rPr>
            </w:pPr>
            <w:r>
              <w:rPr>
                <w:rFonts w:hint="eastAsia" w:asciiTheme="minorEastAsia" w:hAnsiTheme="minorEastAsia" w:eastAsiaTheme="minorEastAsia"/>
                <w:sz w:val="20"/>
                <w:szCs w:val="20"/>
              </w:rPr>
              <w:t>反梁过水孔分项工程质量验收记录</w:t>
            </w:r>
          </w:p>
        </w:tc>
        <w:tc>
          <w:tcPr>
            <w:tcW w:w="363" w:type="pct"/>
            <w:shd w:val="clear" w:color="auto" w:fill="auto"/>
            <w:vAlign w:val="center"/>
          </w:tcPr>
          <w:p w14:paraId="410FC0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5602E0CA">
            <w:pPr>
              <w:jc w:val="center"/>
              <w:rPr>
                <w:rFonts w:asciiTheme="minorEastAsia" w:hAnsiTheme="minorEastAsia" w:eastAsiaTheme="minorEastAsia"/>
                <w:sz w:val="20"/>
                <w:szCs w:val="20"/>
              </w:rPr>
            </w:pPr>
          </w:p>
        </w:tc>
        <w:tc>
          <w:tcPr>
            <w:tcW w:w="363" w:type="pct"/>
            <w:shd w:val="clear" w:color="auto" w:fill="auto"/>
            <w:vAlign w:val="center"/>
          </w:tcPr>
          <w:p w14:paraId="6D1614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76578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089121D">
            <w:pPr>
              <w:jc w:val="center"/>
              <w:rPr>
                <w:rFonts w:asciiTheme="minorEastAsia" w:hAnsiTheme="minorEastAsia" w:eastAsiaTheme="minorEastAsia"/>
                <w:sz w:val="20"/>
                <w:szCs w:val="20"/>
              </w:rPr>
            </w:pPr>
          </w:p>
        </w:tc>
      </w:tr>
      <w:tr w14:paraId="171C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42F90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TJ4.4.61</w:t>
            </w:r>
          </w:p>
        </w:tc>
        <w:tc>
          <w:tcPr>
            <w:tcW w:w="2284" w:type="pct"/>
            <w:shd w:val="clear" w:color="auto" w:fill="auto"/>
            <w:vAlign w:val="center"/>
          </w:tcPr>
          <w:p w14:paraId="25016C39">
            <w:pPr>
              <w:rPr>
                <w:rFonts w:asciiTheme="minorEastAsia" w:hAnsiTheme="minorEastAsia" w:eastAsiaTheme="minorEastAsia"/>
                <w:sz w:val="20"/>
                <w:szCs w:val="20"/>
              </w:rPr>
            </w:pPr>
            <w:r>
              <w:rPr>
                <w:rFonts w:hint="eastAsia" w:asciiTheme="minorEastAsia" w:hAnsiTheme="minorEastAsia" w:eastAsiaTheme="minorEastAsia"/>
                <w:sz w:val="20"/>
                <w:szCs w:val="20"/>
              </w:rPr>
              <w:t>反梁过水孔检验批质量验收记录</w:t>
            </w:r>
          </w:p>
        </w:tc>
        <w:tc>
          <w:tcPr>
            <w:tcW w:w="363" w:type="pct"/>
            <w:shd w:val="clear" w:color="auto" w:fill="auto"/>
            <w:vAlign w:val="center"/>
          </w:tcPr>
          <w:p w14:paraId="4CFCF4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3717F54">
            <w:pPr>
              <w:jc w:val="center"/>
              <w:rPr>
                <w:rFonts w:asciiTheme="minorEastAsia" w:hAnsiTheme="minorEastAsia" w:eastAsiaTheme="minorEastAsia"/>
                <w:sz w:val="20"/>
                <w:szCs w:val="20"/>
              </w:rPr>
            </w:pPr>
          </w:p>
        </w:tc>
        <w:tc>
          <w:tcPr>
            <w:tcW w:w="363" w:type="pct"/>
            <w:shd w:val="clear" w:color="auto" w:fill="auto"/>
            <w:vAlign w:val="center"/>
          </w:tcPr>
          <w:p w14:paraId="35A4FC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70392C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199C90A3">
            <w:pPr>
              <w:jc w:val="center"/>
              <w:rPr>
                <w:rFonts w:asciiTheme="minorEastAsia" w:hAnsiTheme="minorEastAsia" w:eastAsiaTheme="minorEastAsia"/>
                <w:sz w:val="20"/>
                <w:szCs w:val="20"/>
              </w:rPr>
            </w:pPr>
          </w:p>
        </w:tc>
      </w:tr>
      <w:tr w14:paraId="2DAD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620331C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TJ4.4.62</w:t>
            </w:r>
          </w:p>
        </w:tc>
        <w:tc>
          <w:tcPr>
            <w:tcW w:w="2284" w:type="pct"/>
            <w:shd w:val="clear" w:color="auto" w:fill="auto"/>
            <w:vAlign w:val="center"/>
          </w:tcPr>
          <w:p w14:paraId="29A4AC10">
            <w:pPr>
              <w:rPr>
                <w:rFonts w:asciiTheme="minorEastAsia" w:hAnsiTheme="minorEastAsia" w:eastAsiaTheme="minorEastAsia"/>
                <w:sz w:val="20"/>
                <w:szCs w:val="20"/>
              </w:rPr>
            </w:pPr>
            <w:r>
              <w:rPr>
                <w:rFonts w:hint="eastAsia" w:asciiTheme="minorEastAsia" w:hAnsiTheme="minorEastAsia" w:eastAsiaTheme="minorEastAsia"/>
                <w:sz w:val="20"/>
                <w:szCs w:val="20"/>
              </w:rPr>
              <w:t>设施基座分项工程质量验收记录</w:t>
            </w:r>
          </w:p>
        </w:tc>
        <w:tc>
          <w:tcPr>
            <w:tcW w:w="363" w:type="pct"/>
            <w:shd w:val="clear" w:color="auto" w:fill="auto"/>
            <w:vAlign w:val="center"/>
          </w:tcPr>
          <w:p w14:paraId="5791CE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C5EF9E0">
            <w:pPr>
              <w:jc w:val="center"/>
              <w:rPr>
                <w:rFonts w:asciiTheme="minorEastAsia" w:hAnsiTheme="minorEastAsia" w:eastAsiaTheme="minorEastAsia"/>
                <w:sz w:val="20"/>
                <w:szCs w:val="20"/>
              </w:rPr>
            </w:pPr>
          </w:p>
        </w:tc>
        <w:tc>
          <w:tcPr>
            <w:tcW w:w="363" w:type="pct"/>
            <w:shd w:val="clear" w:color="auto" w:fill="auto"/>
            <w:vAlign w:val="center"/>
          </w:tcPr>
          <w:p w14:paraId="73F1B0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4C17AD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FFB4C17">
            <w:pPr>
              <w:jc w:val="center"/>
              <w:rPr>
                <w:rFonts w:asciiTheme="minorEastAsia" w:hAnsiTheme="minorEastAsia" w:eastAsiaTheme="minorEastAsia"/>
                <w:sz w:val="20"/>
                <w:szCs w:val="20"/>
              </w:rPr>
            </w:pPr>
          </w:p>
        </w:tc>
      </w:tr>
      <w:tr w14:paraId="1210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70E0FF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TJ4.4.63</w:t>
            </w:r>
          </w:p>
        </w:tc>
        <w:tc>
          <w:tcPr>
            <w:tcW w:w="2284" w:type="pct"/>
            <w:shd w:val="clear" w:color="auto" w:fill="auto"/>
            <w:vAlign w:val="center"/>
          </w:tcPr>
          <w:p w14:paraId="6D9BF9B3">
            <w:pPr>
              <w:rPr>
                <w:rFonts w:asciiTheme="minorEastAsia" w:hAnsiTheme="minorEastAsia" w:eastAsiaTheme="minorEastAsia"/>
                <w:sz w:val="20"/>
                <w:szCs w:val="20"/>
              </w:rPr>
            </w:pPr>
            <w:r>
              <w:rPr>
                <w:rFonts w:hint="eastAsia" w:asciiTheme="minorEastAsia" w:hAnsiTheme="minorEastAsia" w:eastAsiaTheme="minorEastAsia"/>
                <w:sz w:val="20"/>
                <w:szCs w:val="20"/>
              </w:rPr>
              <w:t>设施基座检验批质量验收记录</w:t>
            </w:r>
          </w:p>
        </w:tc>
        <w:tc>
          <w:tcPr>
            <w:tcW w:w="363" w:type="pct"/>
            <w:shd w:val="clear" w:color="auto" w:fill="auto"/>
            <w:vAlign w:val="center"/>
          </w:tcPr>
          <w:p w14:paraId="54004D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5BF3978">
            <w:pPr>
              <w:jc w:val="center"/>
              <w:rPr>
                <w:rFonts w:asciiTheme="minorEastAsia" w:hAnsiTheme="minorEastAsia" w:eastAsiaTheme="minorEastAsia"/>
                <w:sz w:val="20"/>
                <w:szCs w:val="20"/>
              </w:rPr>
            </w:pPr>
          </w:p>
        </w:tc>
        <w:tc>
          <w:tcPr>
            <w:tcW w:w="363" w:type="pct"/>
            <w:shd w:val="clear" w:color="auto" w:fill="auto"/>
            <w:vAlign w:val="center"/>
          </w:tcPr>
          <w:p w14:paraId="7DF24F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EC75A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E5260E9">
            <w:pPr>
              <w:jc w:val="center"/>
              <w:rPr>
                <w:rFonts w:asciiTheme="minorEastAsia" w:hAnsiTheme="minorEastAsia" w:eastAsiaTheme="minorEastAsia"/>
                <w:sz w:val="20"/>
                <w:szCs w:val="20"/>
              </w:rPr>
            </w:pPr>
          </w:p>
        </w:tc>
      </w:tr>
      <w:tr w14:paraId="7864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4002EAD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TJ4.4.64</w:t>
            </w:r>
          </w:p>
        </w:tc>
        <w:tc>
          <w:tcPr>
            <w:tcW w:w="2284" w:type="pct"/>
            <w:shd w:val="clear" w:color="auto" w:fill="auto"/>
            <w:vAlign w:val="center"/>
          </w:tcPr>
          <w:p w14:paraId="0EC246E4">
            <w:pPr>
              <w:rPr>
                <w:rFonts w:asciiTheme="minorEastAsia" w:hAnsiTheme="minorEastAsia" w:eastAsiaTheme="minorEastAsia"/>
                <w:sz w:val="20"/>
                <w:szCs w:val="20"/>
              </w:rPr>
            </w:pPr>
            <w:r>
              <w:rPr>
                <w:rFonts w:hint="eastAsia" w:asciiTheme="minorEastAsia" w:hAnsiTheme="minorEastAsia" w:eastAsiaTheme="minorEastAsia"/>
                <w:sz w:val="20"/>
                <w:szCs w:val="20"/>
              </w:rPr>
              <w:t>屋脊分项工程质量验收记录</w:t>
            </w:r>
          </w:p>
        </w:tc>
        <w:tc>
          <w:tcPr>
            <w:tcW w:w="363" w:type="pct"/>
            <w:shd w:val="clear" w:color="auto" w:fill="auto"/>
            <w:vAlign w:val="center"/>
          </w:tcPr>
          <w:p w14:paraId="4C4D0B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2142E2C1">
            <w:pPr>
              <w:jc w:val="center"/>
              <w:rPr>
                <w:rFonts w:asciiTheme="minorEastAsia" w:hAnsiTheme="minorEastAsia" w:eastAsiaTheme="minorEastAsia"/>
                <w:sz w:val="20"/>
                <w:szCs w:val="20"/>
              </w:rPr>
            </w:pPr>
          </w:p>
        </w:tc>
        <w:tc>
          <w:tcPr>
            <w:tcW w:w="363" w:type="pct"/>
            <w:shd w:val="clear" w:color="auto" w:fill="auto"/>
            <w:vAlign w:val="center"/>
          </w:tcPr>
          <w:p w14:paraId="377195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63BE30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5C3CD541">
            <w:pPr>
              <w:jc w:val="center"/>
              <w:rPr>
                <w:rFonts w:asciiTheme="minorEastAsia" w:hAnsiTheme="minorEastAsia" w:eastAsiaTheme="minorEastAsia"/>
                <w:sz w:val="20"/>
                <w:szCs w:val="20"/>
              </w:rPr>
            </w:pPr>
          </w:p>
        </w:tc>
      </w:tr>
      <w:tr w14:paraId="3F49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3B1B618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TJ4.4.65</w:t>
            </w:r>
          </w:p>
        </w:tc>
        <w:tc>
          <w:tcPr>
            <w:tcW w:w="2284" w:type="pct"/>
            <w:shd w:val="clear" w:color="auto" w:fill="auto"/>
            <w:vAlign w:val="center"/>
          </w:tcPr>
          <w:p w14:paraId="57DBDF6D">
            <w:pPr>
              <w:rPr>
                <w:rFonts w:asciiTheme="minorEastAsia" w:hAnsiTheme="minorEastAsia" w:eastAsiaTheme="minorEastAsia"/>
                <w:sz w:val="20"/>
                <w:szCs w:val="20"/>
              </w:rPr>
            </w:pPr>
            <w:r>
              <w:rPr>
                <w:rFonts w:hint="eastAsia" w:asciiTheme="minorEastAsia" w:hAnsiTheme="minorEastAsia" w:eastAsiaTheme="minorEastAsia"/>
                <w:sz w:val="20"/>
                <w:szCs w:val="20"/>
              </w:rPr>
              <w:t>屋脊检验批质量验收记录</w:t>
            </w:r>
          </w:p>
        </w:tc>
        <w:tc>
          <w:tcPr>
            <w:tcW w:w="363" w:type="pct"/>
            <w:shd w:val="clear" w:color="auto" w:fill="auto"/>
            <w:vAlign w:val="center"/>
          </w:tcPr>
          <w:p w14:paraId="072DFA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12252496">
            <w:pPr>
              <w:jc w:val="center"/>
              <w:rPr>
                <w:rFonts w:asciiTheme="minorEastAsia" w:hAnsiTheme="minorEastAsia" w:eastAsiaTheme="minorEastAsia"/>
                <w:sz w:val="20"/>
                <w:szCs w:val="20"/>
              </w:rPr>
            </w:pPr>
          </w:p>
        </w:tc>
        <w:tc>
          <w:tcPr>
            <w:tcW w:w="363" w:type="pct"/>
            <w:shd w:val="clear" w:color="auto" w:fill="auto"/>
            <w:vAlign w:val="center"/>
          </w:tcPr>
          <w:p w14:paraId="32B336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19469E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3AE9DAB8">
            <w:pPr>
              <w:jc w:val="center"/>
              <w:rPr>
                <w:rFonts w:asciiTheme="minorEastAsia" w:hAnsiTheme="minorEastAsia" w:eastAsiaTheme="minorEastAsia"/>
                <w:sz w:val="20"/>
                <w:szCs w:val="20"/>
              </w:rPr>
            </w:pPr>
          </w:p>
        </w:tc>
      </w:tr>
      <w:tr w14:paraId="1747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506B2F1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TJ4.4.66</w:t>
            </w:r>
          </w:p>
        </w:tc>
        <w:tc>
          <w:tcPr>
            <w:tcW w:w="2284" w:type="pct"/>
            <w:shd w:val="clear" w:color="auto" w:fill="auto"/>
            <w:vAlign w:val="center"/>
          </w:tcPr>
          <w:p w14:paraId="40213ADE">
            <w:pPr>
              <w:rPr>
                <w:rFonts w:asciiTheme="minorEastAsia" w:hAnsiTheme="minorEastAsia" w:eastAsiaTheme="minorEastAsia"/>
                <w:sz w:val="20"/>
                <w:szCs w:val="20"/>
              </w:rPr>
            </w:pPr>
            <w:r>
              <w:rPr>
                <w:rFonts w:hint="eastAsia" w:asciiTheme="minorEastAsia" w:hAnsiTheme="minorEastAsia" w:eastAsiaTheme="minorEastAsia"/>
                <w:sz w:val="20"/>
                <w:szCs w:val="20"/>
              </w:rPr>
              <w:t>屋顶窗分项工程质量验收记录</w:t>
            </w:r>
          </w:p>
        </w:tc>
        <w:tc>
          <w:tcPr>
            <w:tcW w:w="363" w:type="pct"/>
            <w:shd w:val="clear" w:color="auto" w:fill="auto"/>
            <w:vAlign w:val="center"/>
          </w:tcPr>
          <w:p w14:paraId="1A5B4E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7918D859">
            <w:pPr>
              <w:jc w:val="center"/>
              <w:rPr>
                <w:rFonts w:asciiTheme="minorEastAsia" w:hAnsiTheme="minorEastAsia" w:eastAsiaTheme="minorEastAsia"/>
                <w:sz w:val="20"/>
                <w:szCs w:val="20"/>
              </w:rPr>
            </w:pPr>
          </w:p>
        </w:tc>
        <w:tc>
          <w:tcPr>
            <w:tcW w:w="363" w:type="pct"/>
            <w:shd w:val="clear" w:color="auto" w:fill="auto"/>
            <w:vAlign w:val="center"/>
          </w:tcPr>
          <w:p w14:paraId="720F66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511D10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73DC194C">
            <w:pPr>
              <w:jc w:val="center"/>
              <w:rPr>
                <w:rFonts w:asciiTheme="minorEastAsia" w:hAnsiTheme="minorEastAsia" w:eastAsiaTheme="minorEastAsia"/>
                <w:sz w:val="20"/>
                <w:szCs w:val="20"/>
              </w:rPr>
            </w:pPr>
          </w:p>
        </w:tc>
      </w:tr>
      <w:tr w14:paraId="2F59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8" w:type="pct"/>
            <w:shd w:val="clear" w:color="auto" w:fill="auto"/>
            <w:vAlign w:val="center"/>
          </w:tcPr>
          <w:p w14:paraId="109FEB4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TJ4.4.67</w:t>
            </w:r>
          </w:p>
        </w:tc>
        <w:tc>
          <w:tcPr>
            <w:tcW w:w="2284" w:type="pct"/>
            <w:shd w:val="clear" w:color="auto" w:fill="auto"/>
            <w:vAlign w:val="center"/>
          </w:tcPr>
          <w:p w14:paraId="6DDFC241">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屋顶窗检验批质量验收记录</w:t>
            </w:r>
          </w:p>
        </w:tc>
        <w:tc>
          <w:tcPr>
            <w:tcW w:w="363" w:type="pct"/>
            <w:shd w:val="clear" w:color="auto" w:fill="auto"/>
            <w:vAlign w:val="center"/>
          </w:tcPr>
          <w:p w14:paraId="3EF971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63" w:type="pct"/>
            <w:shd w:val="clear" w:color="auto" w:fill="auto"/>
            <w:vAlign w:val="center"/>
          </w:tcPr>
          <w:p w14:paraId="3CD0671F">
            <w:pPr>
              <w:jc w:val="center"/>
              <w:rPr>
                <w:rFonts w:asciiTheme="minorEastAsia" w:hAnsiTheme="minorEastAsia" w:eastAsiaTheme="minorEastAsia"/>
                <w:sz w:val="20"/>
                <w:szCs w:val="20"/>
              </w:rPr>
            </w:pPr>
          </w:p>
        </w:tc>
        <w:tc>
          <w:tcPr>
            <w:tcW w:w="363" w:type="pct"/>
            <w:shd w:val="clear" w:color="auto" w:fill="auto"/>
            <w:vAlign w:val="center"/>
          </w:tcPr>
          <w:p w14:paraId="42AFA2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3" w:type="pct"/>
            <w:shd w:val="clear" w:color="auto" w:fill="auto"/>
            <w:vAlign w:val="center"/>
          </w:tcPr>
          <w:p w14:paraId="318110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03" w:type="pct"/>
            <w:shd w:val="clear" w:color="auto" w:fill="auto"/>
            <w:vAlign w:val="center"/>
          </w:tcPr>
          <w:p w14:paraId="605C6F67">
            <w:pPr>
              <w:jc w:val="center"/>
              <w:rPr>
                <w:rFonts w:asciiTheme="minorEastAsia" w:hAnsiTheme="minorEastAsia" w:eastAsiaTheme="minorEastAsia"/>
                <w:sz w:val="20"/>
                <w:szCs w:val="20"/>
              </w:rPr>
            </w:pPr>
          </w:p>
        </w:tc>
      </w:tr>
    </w:tbl>
    <w:p w14:paraId="7F8CC82D">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68886C06"/>
    <w:p w14:paraId="04A2D040">
      <w:r>
        <w:rPr>
          <w:rFonts w:ascii="宋体" w:hAnsi="宋体"/>
          <w:b/>
          <w:bCs/>
          <w:kern w:val="0"/>
          <w:sz w:val="20"/>
          <w:szCs w:val="20"/>
        </w:rPr>
        <w:br w:type="page"/>
      </w:r>
    </w:p>
    <w:p w14:paraId="68DADBB8">
      <w:pPr>
        <w:pStyle w:val="3"/>
        <w:spacing w:before="0" w:after="0" w:line="360" w:lineRule="auto"/>
        <w:rPr>
          <w:rFonts w:ascii="宋体" w:hAnsi="宋体" w:eastAsia="宋体"/>
          <w:b w:val="0"/>
          <w:bCs w:val="0"/>
          <w:sz w:val="21"/>
          <w:szCs w:val="21"/>
        </w:rPr>
      </w:pPr>
      <w:bookmarkStart w:id="53" w:name="_Toc103334330"/>
      <w:bookmarkStart w:id="54" w:name="_Toc87952873"/>
      <w:bookmarkStart w:id="55" w:name="_Toc83214096"/>
      <w:bookmarkStart w:id="56" w:name="_Toc98147897"/>
      <w:bookmarkStart w:id="57" w:name="_Toc97731553"/>
      <w:bookmarkStart w:id="58" w:name="_Toc49445616"/>
      <w:bookmarkStart w:id="59" w:name="_Toc30006073"/>
      <w:bookmarkStart w:id="60" w:name="_Toc49445617"/>
      <w:bookmarkStart w:id="61" w:name="_Toc98147898"/>
      <w:bookmarkStart w:id="62" w:name="_Toc47518946"/>
      <w:bookmarkStart w:id="63" w:name="_Toc48114664"/>
      <w:bookmarkStart w:id="64" w:name="_Toc37746172"/>
      <w:bookmarkStart w:id="65" w:name="_Toc47519914"/>
      <w:bookmarkStart w:id="66" w:name="_Toc83214097"/>
      <w:bookmarkStart w:id="67" w:name="_Toc87952874"/>
      <w:bookmarkStart w:id="68" w:name="_Toc97731554"/>
      <w:r>
        <w:rPr>
          <w:rFonts w:hint="eastAsia" w:ascii="宋体" w:hAnsi="宋体" w:eastAsia="宋体"/>
          <w:b w:val="0"/>
          <w:bCs w:val="0"/>
          <w:sz w:val="21"/>
          <w:szCs w:val="21"/>
        </w:rPr>
        <w:t>C</w:t>
      </w:r>
      <w:r>
        <w:rPr>
          <w:rFonts w:ascii="宋体" w:hAnsi="宋体" w:eastAsia="宋体"/>
          <w:b w:val="0"/>
          <w:bCs w:val="0"/>
          <w:sz w:val="21"/>
          <w:szCs w:val="21"/>
        </w:rPr>
        <w:t>.0.2</w:t>
      </w:r>
      <w:r>
        <w:rPr>
          <w:rFonts w:hint="eastAsia" w:ascii="宋体" w:hAnsi="宋体" w:eastAsia="宋体"/>
          <w:b w:val="0"/>
          <w:bCs w:val="0"/>
          <w:sz w:val="21"/>
          <w:szCs w:val="21"/>
        </w:rPr>
        <w:t xml:space="preserve">  桩基部分施工文件组卷与归档移交目录应符合表C</w:t>
      </w:r>
      <w:r>
        <w:rPr>
          <w:rFonts w:ascii="宋体" w:hAnsi="宋体" w:eastAsia="宋体"/>
          <w:b w:val="0"/>
          <w:bCs w:val="0"/>
          <w:sz w:val="21"/>
          <w:szCs w:val="21"/>
        </w:rPr>
        <w:t>.0.2</w:t>
      </w:r>
      <w:r>
        <w:rPr>
          <w:rFonts w:hint="eastAsia" w:ascii="宋体" w:hAnsi="宋体" w:eastAsia="宋体"/>
          <w:b w:val="0"/>
          <w:bCs w:val="0"/>
          <w:sz w:val="21"/>
          <w:szCs w:val="21"/>
        </w:rPr>
        <w:t>的要求。</w:t>
      </w:r>
      <w:bookmarkEnd w:id="53"/>
      <w:bookmarkEnd w:id="54"/>
      <w:bookmarkEnd w:id="55"/>
      <w:bookmarkEnd w:id="56"/>
      <w:bookmarkEnd w:id="57"/>
      <w:bookmarkEnd w:id="58"/>
    </w:p>
    <w:p w14:paraId="7DCFBD42">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.0.2</w:t>
      </w:r>
      <w:r>
        <w:rPr>
          <w:rFonts w:hint="eastAsia" w:ascii="黑体" w:hAnsi="黑体" w:eastAsia="黑体"/>
          <w:bCs/>
          <w:szCs w:val="21"/>
        </w:rPr>
        <w:t xml:space="preserve">  桩基部分施工文件组卷与归档移交目录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4574"/>
        <w:gridCol w:w="769"/>
        <w:gridCol w:w="776"/>
        <w:gridCol w:w="776"/>
        <w:gridCol w:w="779"/>
        <w:gridCol w:w="1063"/>
      </w:tblGrid>
      <w:tr w14:paraId="1349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7" w:type="pct"/>
            <w:vMerge w:val="restart"/>
            <w:shd w:val="clear" w:color="auto" w:fill="auto"/>
            <w:vAlign w:val="center"/>
          </w:tcPr>
          <w:p w14:paraId="71E1CFEE">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0226391E">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21" w:type="pct"/>
            <w:vMerge w:val="restart"/>
            <w:shd w:val="clear" w:color="auto" w:fill="auto"/>
            <w:vAlign w:val="center"/>
          </w:tcPr>
          <w:p w14:paraId="36EEF9BE">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111" w:type="pct"/>
            <w:gridSpan w:val="5"/>
            <w:shd w:val="clear" w:color="auto" w:fill="auto"/>
            <w:vAlign w:val="center"/>
          </w:tcPr>
          <w:p w14:paraId="650728C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55A0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7" w:type="pct"/>
            <w:vMerge w:val="continue"/>
            <w:shd w:val="clear" w:color="auto" w:fill="auto"/>
          </w:tcPr>
          <w:p w14:paraId="7022A0F1">
            <w:pPr>
              <w:rPr>
                <w:rFonts w:asciiTheme="minorEastAsia" w:hAnsiTheme="minorEastAsia" w:eastAsiaTheme="minorEastAsia"/>
                <w:sz w:val="20"/>
                <w:szCs w:val="20"/>
              </w:rPr>
            </w:pPr>
          </w:p>
        </w:tc>
        <w:tc>
          <w:tcPr>
            <w:tcW w:w="2321" w:type="pct"/>
            <w:vMerge w:val="continue"/>
            <w:shd w:val="clear" w:color="auto" w:fill="auto"/>
          </w:tcPr>
          <w:p w14:paraId="280375E3">
            <w:pPr>
              <w:rPr>
                <w:rFonts w:asciiTheme="minorEastAsia" w:hAnsiTheme="minorEastAsia" w:eastAsiaTheme="minorEastAsia"/>
                <w:sz w:val="20"/>
                <w:szCs w:val="20"/>
              </w:rPr>
            </w:pPr>
          </w:p>
        </w:tc>
        <w:tc>
          <w:tcPr>
            <w:tcW w:w="390" w:type="pct"/>
            <w:shd w:val="clear" w:color="auto" w:fill="auto"/>
            <w:vAlign w:val="center"/>
          </w:tcPr>
          <w:p w14:paraId="55E5556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41B3A37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65C128A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6CDA50BE">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335318F5">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169F7B65">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95" w:type="pct"/>
            <w:shd w:val="clear" w:color="auto" w:fill="auto"/>
            <w:vAlign w:val="center"/>
          </w:tcPr>
          <w:p w14:paraId="70183AF4">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0245C34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39" w:type="pct"/>
            <w:shd w:val="clear" w:color="auto" w:fill="auto"/>
            <w:vAlign w:val="center"/>
          </w:tcPr>
          <w:p w14:paraId="39C6A9F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0C0D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41D94E4">
            <w:pPr>
              <w:widowControl/>
              <w:jc w:val="center"/>
              <w:rPr>
                <w:rFonts w:asciiTheme="minorEastAsia" w:hAnsiTheme="minorEastAsia" w:eastAsiaTheme="minorEastAsia"/>
                <w:b/>
                <w:kern w:val="0"/>
                <w:sz w:val="20"/>
                <w:szCs w:val="20"/>
              </w:rPr>
            </w:pPr>
          </w:p>
        </w:tc>
        <w:tc>
          <w:tcPr>
            <w:tcW w:w="4433" w:type="pct"/>
            <w:gridSpan w:val="6"/>
            <w:shd w:val="clear" w:color="auto" w:fill="auto"/>
            <w:vAlign w:val="center"/>
          </w:tcPr>
          <w:p w14:paraId="6926D956">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桩基部分施工、技术管理资料</w:t>
            </w:r>
          </w:p>
        </w:tc>
      </w:tr>
      <w:tr w14:paraId="165B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78BA6E9">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ZJ1</w:t>
            </w:r>
          </w:p>
        </w:tc>
        <w:tc>
          <w:tcPr>
            <w:tcW w:w="4433" w:type="pct"/>
            <w:gridSpan w:val="6"/>
            <w:shd w:val="clear" w:color="auto" w:fill="auto"/>
            <w:vAlign w:val="center"/>
          </w:tcPr>
          <w:p w14:paraId="4CB94815">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5BAE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E63912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ZJ1.1</w:t>
            </w:r>
          </w:p>
        </w:tc>
        <w:tc>
          <w:tcPr>
            <w:tcW w:w="2321" w:type="pct"/>
            <w:shd w:val="clear" w:color="auto" w:fill="auto"/>
            <w:vAlign w:val="center"/>
          </w:tcPr>
          <w:p w14:paraId="79C18D7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桩基工程概况表</w:t>
            </w:r>
          </w:p>
        </w:tc>
        <w:tc>
          <w:tcPr>
            <w:tcW w:w="390" w:type="pct"/>
            <w:shd w:val="clear" w:color="auto" w:fill="auto"/>
            <w:vAlign w:val="center"/>
          </w:tcPr>
          <w:p w14:paraId="561C71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3CD09B4">
            <w:pPr>
              <w:jc w:val="center"/>
              <w:rPr>
                <w:rFonts w:asciiTheme="minorEastAsia" w:hAnsiTheme="minorEastAsia" w:eastAsiaTheme="minorEastAsia"/>
                <w:sz w:val="20"/>
                <w:szCs w:val="20"/>
              </w:rPr>
            </w:pPr>
          </w:p>
        </w:tc>
        <w:tc>
          <w:tcPr>
            <w:tcW w:w="394" w:type="pct"/>
            <w:shd w:val="clear" w:color="auto" w:fill="auto"/>
            <w:vAlign w:val="center"/>
          </w:tcPr>
          <w:p w14:paraId="110F8B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FDFA3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77DC0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59B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A25788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ZJ1.2</w:t>
            </w:r>
          </w:p>
        </w:tc>
        <w:tc>
          <w:tcPr>
            <w:tcW w:w="2321" w:type="pct"/>
            <w:shd w:val="clear" w:color="auto" w:fill="auto"/>
            <w:vAlign w:val="center"/>
          </w:tcPr>
          <w:p w14:paraId="64CD25A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90" w:type="pct"/>
            <w:shd w:val="clear" w:color="auto" w:fill="auto"/>
            <w:vAlign w:val="center"/>
          </w:tcPr>
          <w:p w14:paraId="7EC1A7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CF321BE">
            <w:pPr>
              <w:jc w:val="center"/>
              <w:rPr>
                <w:rFonts w:asciiTheme="minorEastAsia" w:hAnsiTheme="minorEastAsia" w:eastAsiaTheme="minorEastAsia"/>
                <w:sz w:val="20"/>
                <w:szCs w:val="20"/>
              </w:rPr>
            </w:pPr>
          </w:p>
        </w:tc>
        <w:tc>
          <w:tcPr>
            <w:tcW w:w="394" w:type="pct"/>
            <w:shd w:val="clear" w:color="auto" w:fill="auto"/>
            <w:vAlign w:val="center"/>
          </w:tcPr>
          <w:p w14:paraId="7FD4B3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D6014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E38D2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91B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3EDDF5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ZJ1.3</w:t>
            </w:r>
          </w:p>
        </w:tc>
        <w:tc>
          <w:tcPr>
            <w:tcW w:w="2321" w:type="pct"/>
            <w:shd w:val="clear" w:color="auto" w:fill="auto"/>
            <w:vAlign w:val="center"/>
          </w:tcPr>
          <w:p w14:paraId="528D191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90" w:type="pct"/>
            <w:shd w:val="clear" w:color="auto" w:fill="auto"/>
            <w:vAlign w:val="center"/>
          </w:tcPr>
          <w:p w14:paraId="7A1E3B3D">
            <w:pPr>
              <w:jc w:val="center"/>
              <w:rPr>
                <w:rFonts w:asciiTheme="minorEastAsia" w:hAnsiTheme="minorEastAsia" w:eastAsiaTheme="minorEastAsia"/>
                <w:sz w:val="20"/>
                <w:szCs w:val="20"/>
              </w:rPr>
            </w:pPr>
          </w:p>
        </w:tc>
        <w:tc>
          <w:tcPr>
            <w:tcW w:w="394" w:type="pct"/>
            <w:shd w:val="clear" w:color="auto" w:fill="auto"/>
            <w:vAlign w:val="center"/>
          </w:tcPr>
          <w:p w14:paraId="5B4AFE40">
            <w:pPr>
              <w:jc w:val="center"/>
              <w:rPr>
                <w:rFonts w:asciiTheme="minorEastAsia" w:hAnsiTheme="minorEastAsia" w:eastAsiaTheme="minorEastAsia"/>
                <w:sz w:val="20"/>
                <w:szCs w:val="20"/>
              </w:rPr>
            </w:pPr>
          </w:p>
        </w:tc>
        <w:tc>
          <w:tcPr>
            <w:tcW w:w="394" w:type="pct"/>
            <w:shd w:val="clear" w:color="auto" w:fill="auto"/>
            <w:vAlign w:val="center"/>
          </w:tcPr>
          <w:p w14:paraId="35949E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5155D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3F01E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44C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CA576B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ZJ1.4</w:t>
            </w:r>
          </w:p>
        </w:tc>
        <w:tc>
          <w:tcPr>
            <w:tcW w:w="2321" w:type="pct"/>
            <w:shd w:val="clear" w:color="auto" w:fill="auto"/>
            <w:vAlign w:val="center"/>
          </w:tcPr>
          <w:p w14:paraId="033F494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桩基工程开工报告</w:t>
            </w:r>
          </w:p>
        </w:tc>
        <w:tc>
          <w:tcPr>
            <w:tcW w:w="390" w:type="pct"/>
            <w:shd w:val="clear" w:color="auto" w:fill="auto"/>
            <w:vAlign w:val="center"/>
          </w:tcPr>
          <w:p w14:paraId="0453400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B73C8B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06206C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F3F07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D4F79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484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1880D4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ZJ1.5</w:t>
            </w:r>
          </w:p>
        </w:tc>
        <w:tc>
          <w:tcPr>
            <w:tcW w:w="2321" w:type="pct"/>
            <w:shd w:val="clear" w:color="auto" w:fill="auto"/>
            <w:vAlign w:val="center"/>
          </w:tcPr>
          <w:p w14:paraId="33E86F9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桩基工程竣工报告</w:t>
            </w:r>
          </w:p>
        </w:tc>
        <w:tc>
          <w:tcPr>
            <w:tcW w:w="390" w:type="pct"/>
            <w:shd w:val="clear" w:color="auto" w:fill="auto"/>
            <w:vAlign w:val="center"/>
          </w:tcPr>
          <w:p w14:paraId="6FBF167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A481E1B">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3E91C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1A9D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06C11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1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E342C6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ZJ1.6</w:t>
            </w:r>
          </w:p>
        </w:tc>
        <w:tc>
          <w:tcPr>
            <w:tcW w:w="2321" w:type="pct"/>
            <w:shd w:val="clear" w:color="auto" w:fill="auto"/>
            <w:vAlign w:val="center"/>
          </w:tcPr>
          <w:p w14:paraId="04EFA82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施工投标文件</w:t>
            </w:r>
          </w:p>
        </w:tc>
        <w:tc>
          <w:tcPr>
            <w:tcW w:w="390" w:type="pct"/>
            <w:shd w:val="clear" w:color="auto" w:fill="auto"/>
            <w:vAlign w:val="center"/>
          </w:tcPr>
          <w:p w14:paraId="0B2249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043E099">
            <w:pPr>
              <w:jc w:val="center"/>
              <w:rPr>
                <w:rFonts w:asciiTheme="minorEastAsia" w:hAnsiTheme="minorEastAsia" w:eastAsiaTheme="minorEastAsia"/>
                <w:sz w:val="20"/>
                <w:szCs w:val="20"/>
              </w:rPr>
            </w:pPr>
          </w:p>
        </w:tc>
        <w:tc>
          <w:tcPr>
            <w:tcW w:w="394" w:type="pct"/>
            <w:shd w:val="clear" w:color="auto" w:fill="auto"/>
            <w:vAlign w:val="center"/>
          </w:tcPr>
          <w:p w14:paraId="65E11D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BAF709B">
            <w:pPr>
              <w:jc w:val="center"/>
              <w:rPr>
                <w:rFonts w:asciiTheme="minorEastAsia" w:hAnsiTheme="minorEastAsia" w:eastAsiaTheme="minorEastAsia"/>
                <w:sz w:val="20"/>
                <w:szCs w:val="20"/>
              </w:rPr>
            </w:pPr>
          </w:p>
        </w:tc>
        <w:tc>
          <w:tcPr>
            <w:tcW w:w="539" w:type="pct"/>
            <w:shd w:val="clear" w:color="auto" w:fill="auto"/>
            <w:vAlign w:val="center"/>
          </w:tcPr>
          <w:p w14:paraId="4C77DEBC">
            <w:pPr>
              <w:jc w:val="center"/>
              <w:rPr>
                <w:rFonts w:asciiTheme="minorEastAsia" w:hAnsiTheme="minorEastAsia" w:eastAsiaTheme="minorEastAsia"/>
                <w:sz w:val="20"/>
                <w:szCs w:val="20"/>
              </w:rPr>
            </w:pPr>
          </w:p>
        </w:tc>
      </w:tr>
      <w:tr w14:paraId="76D9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80D615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ZJ1.7</w:t>
            </w:r>
          </w:p>
        </w:tc>
        <w:tc>
          <w:tcPr>
            <w:tcW w:w="2321" w:type="pct"/>
            <w:shd w:val="clear" w:color="auto" w:fill="auto"/>
            <w:vAlign w:val="center"/>
          </w:tcPr>
          <w:p w14:paraId="4E4BFBD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工程施工合同</w:t>
            </w:r>
          </w:p>
        </w:tc>
        <w:tc>
          <w:tcPr>
            <w:tcW w:w="390" w:type="pct"/>
            <w:shd w:val="clear" w:color="auto" w:fill="auto"/>
            <w:vAlign w:val="center"/>
          </w:tcPr>
          <w:p w14:paraId="08123E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6BBFF60">
            <w:pPr>
              <w:jc w:val="center"/>
              <w:rPr>
                <w:rFonts w:asciiTheme="minorEastAsia" w:hAnsiTheme="minorEastAsia" w:eastAsiaTheme="minorEastAsia"/>
                <w:sz w:val="20"/>
                <w:szCs w:val="20"/>
              </w:rPr>
            </w:pPr>
          </w:p>
        </w:tc>
        <w:tc>
          <w:tcPr>
            <w:tcW w:w="394" w:type="pct"/>
            <w:shd w:val="clear" w:color="auto" w:fill="auto"/>
            <w:vAlign w:val="center"/>
          </w:tcPr>
          <w:p w14:paraId="56E387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4A396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089E3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393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F0BF34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8</w:t>
            </w:r>
          </w:p>
        </w:tc>
        <w:tc>
          <w:tcPr>
            <w:tcW w:w="2321" w:type="pct"/>
            <w:shd w:val="clear" w:color="auto" w:fill="auto"/>
            <w:vAlign w:val="center"/>
          </w:tcPr>
          <w:p w14:paraId="4B7AA66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工程地质勘察报告</w:t>
            </w:r>
          </w:p>
        </w:tc>
        <w:tc>
          <w:tcPr>
            <w:tcW w:w="390" w:type="pct"/>
            <w:shd w:val="clear" w:color="auto" w:fill="auto"/>
            <w:vAlign w:val="center"/>
          </w:tcPr>
          <w:p w14:paraId="766BE9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6ACE1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14537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F560F31">
            <w:pPr>
              <w:ind w:left="-105" w:leftChars="-50" w:right="-105" w:rightChars="-50"/>
              <w:jc w:val="center"/>
              <w:rPr>
                <w:rFonts w:asciiTheme="minorEastAsia" w:hAnsiTheme="minorEastAsia" w:eastAsiaTheme="minorEastAsia"/>
                <w:sz w:val="20"/>
                <w:szCs w:val="20"/>
              </w:rPr>
            </w:pPr>
          </w:p>
        </w:tc>
        <w:tc>
          <w:tcPr>
            <w:tcW w:w="539" w:type="pct"/>
            <w:shd w:val="clear" w:color="auto" w:fill="auto"/>
            <w:vAlign w:val="center"/>
          </w:tcPr>
          <w:p w14:paraId="212172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93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B8A6E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9</w:t>
            </w:r>
          </w:p>
        </w:tc>
        <w:tc>
          <w:tcPr>
            <w:tcW w:w="2321" w:type="pct"/>
            <w:shd w:val="clear" w:color="auto" w:fill="auto"/>
            <w:vAlign w:val="center"/>
          </w:tcPr>
          <w:p w14:paraId="2103080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90" w:type="pct"/>
            <w:shd w:val="clear" w:color="auto" w:fill="auto"/>
            <w:vAlign w:val="center"/>
          </w:tcPr>
          <w:p w14:paraId="7F40AC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3D24AFE">
            <w:pPr>
              <w:jc w:val="center"/>
              <w:rPr>
                <w:rFonts w:asciiTheme="minorEastAsia" w:hAnsiTheme="minorEastAsia" w:eastAsiaTheme="minorEastAsia"/>
                <w:sz w:val="20"/>
                <w:szCs w:val="20"/>
              </w:rPr>
            </w:pPr>
          </w:p>
        </w:tc>
        <w:tc>
          <w:tcPr>
            <w:tcW w:w="394" w:type="pct"/>
            <w:shd w:val="clear" w:color="auto" w:fill="auto"/>
            <w:vAlign w:val="center"/>
          </w:tcPr>
          <w:p w14:paraId="046217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CB56F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3A191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8B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46997B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10</w:t>
            </w:r>
          </w:p>
        </w:tc>
        <w:tc>
          <w:tcPr>
            <w:tcW w:w="2321" w:type="pct"/>
            <w:shd w:val="clear" w:color="auto" w:fill="auto"/>
            <w:vAlign w:val="center"/>
          </w:tcPr>
          <w:p w14:paraId="355C528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90" w:type="pct"/>
            <w:shd w:val="clear" w:color="auto" w:fill="auto"/>
            <w:vAlign w:val="center"/>
          </w:tcPr>
          <w:p w14:paraId="6BF6CA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35FBE17">
            <w:pPr>
              <w:jc w:val="center"/>
              <w:rPr>
                <w:rFonts w:asciiTheme="minorEastAsia" w:hAnsiTheme="minorEastAsia" w:eastAsiaTheme="minorEastAsia"/>
                <w:sz w:val="20"/>
                <w:szCs w:val="20"/>
              </w:rPr>
            </w:pPr>
          </w:p>
        </w:tc>
        <w:tc>
          <w:tcPr>
            <w:tcW w:w="394" w:type="pct"/>
            <w:shd w:val="clear" w:color="auto" w:fill="auto"/>
            <w:vAlign w:val="center"/>
          </w:tcPr>
          <w:p w14:paraId="481F4C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48607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826EF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B02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70CDBB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11</w:t>
            </w:r>
          </w:p>
        </w:tc>
        <w:tc>
          <w:tcPr>
            <w:tcW w:w="2321" w:type="pct"/>
            <w:shd w:val="clear" w:color="auto" w:fill="auto"/>
            <w:vAlign w:val="center"/>
          </w:tcPr>
          <w:p w14:paraId="286BC76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90" w:type="pct"/>
            <w:shd w:val="clear" w:color="auto" w:fill="auto"/>
            <w:vAlign w:val="center"/>
          </w:tcPr>
          <w:p w14:paraId="4043BE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973A6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6C20D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54158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B7B00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30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803FE5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12</w:t>
            </w:r>
          </w:p>
        </w:tc>
        <w:tc>
          <w:tcPr>
            <w:tcW w:w="2321" w:type="pct"/>
            <w:shd w:val="clear" w:color="auto" w:fill="auto"/>
            <w:vAlign w:val="center"/>
          </w:tcPr>
          <w:p w14:paraId="5A0410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90" w:type="pct"/>
            <w:shd w:val="clear" w:color="auto" w:fill="auto"/>
            <w:vAlign w:val="center"/>
          </w:tcPr>
          <w:p w14:paraId="0B5AAA07">
            <w:pPr>
              <w:jc w:val="center"/>
              <w:rPr>
                <w:rFonts w:cs="宋体" w:asciiTheme="minorEastAsia" w:hAnsiTheme="minorEastAsia" w:eastAsiaTheme="minorEastAsia"/>
                <w:kern w:val="0"/>
                <w:sz w:val="20"/>
                <w:szCs w:val="20"/>
              </w:rPr>
            </w:pPr>
          </w:p>
        </w:tc>
        <w:tc>
          <w:tcPr>
            <w:tcW w:w="394" w:type="pct"/>
            <w:shd w:val="clear" w:color="auto" w:fill="auto"/>
            <w:vAlign w:val="center"/>
          </w:tcPr>
          <w:p w14:paraId="45515E43">
            <w:pPr>
              <w:jc w:val="center"/>
              <w:rPr>
                <w:rFonts w:cs="宋体" w:asciiTheme="minorEastAsia" w:hAnsiTheme="minorEastAsia" w:eastAsiaTheme="minorEastAsia"/>
                <w:kern w:val="0"/>
                <w:sz w:val="20"/>
                <w:szCs w:val="20"/>
              </w:rPr>
            </w:pPr>
          </w:p>
        </w:tc>
        <w:tc>
          <w:tcPr>
            <w:tcW w:w="394" w:type="pct"/>
            <w:shd w:val="clear" w:color="auto" w:fill="auto"/>
            <w:vAlign w:val="center"/>
          </w:tcPr>
          <w:p w14:paraId="4A9AB2F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0071FDD">
            <w:pPr>
              <w:jc w:val="center"/>
              <w:rPr>
                <w:rFonts w:cs="宋体" w:asciiTheme="minorEastAsia" w:hAnsiTheme="minorEastAsia" w:eastAsiaTheme="minorEastAsia"/>
                <w:kern w:val="0"/>
                <w:sz w:val="20"/>
                <w:szCs w:val="20"/>
              </w:rPr>
            </w:pPr>
          </w:p>
        </w:tc>
        <w:tc>
          <w:tcPr>
            <w:tcW w:w="539" w:type="pct"/>
            <w:shd w:val="clear" w:color="auto" w:fill="auto"/>
            <w:vAlign w:val="center"/>
          </w:tcPr>
          <w:p w14:paraId="701A14C0">
            <w:pPr>
              <w:jc w:val="center"/>
              <w:rPr>
                <w:rFonts w:cs="宋体" w:asciiTheme="minorEastAsia" w:hAnsiTheme="minorEastAsia" w:eastAsiaTheme="minorEastAsia"/>
                <w:kern w:val="0"/>
                <w:sz w:val="20"/>
                <w:szCs w:val="20"/>
              </w:rPr>
            </w:pPr>
          </w:p>
        </w:tc>
      </w:tr>
      <w:tr w14:paraId="1443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98B776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13</w:t>
            </w:r>
          </w:p>
        </w:tc>
        <w:tc>
          <w:tcPr>
            <w:tcW w:w="2321" w:type="pct"/>
            <w:shd w:val="clear" w:color="auto" w:fill="auto"/>
            <w:vAlign w:val="center"/>
          </w:tcPr>
          <w:p w14:paraId="3947C3A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检测不合格报告及处理汇总表</w:t>
            </w:r>
          </w:p>
        </w:tc>
        <w:tc>
          <w:tcPr>
            <w:tcW w:w="390" w:type="pct"/>
            <w:shd w:val="clear" w:color="auto" w:fill="auto"/>
            <w:vAlign w:val="center"/>
          </w:tcPr>
          <w:p w14:paraId="3B88EFC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940A68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36C1D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CF3A2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7CF80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42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042823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ZJ1.</w:t>
            </w:r>
            <w:r>
              <w:rPr>
                <w:rFonts w:hint="eastAsia" w:asciiTheme="minorEastAsia" w:hAnsiTheme="minorEastAsia" w:eastAsiaTheme="minorEastAsia"/>
                <w:kern w:val="0"/>
                <w:sz w:val="20"/>
                <w:szCs w:val="20"/>
              </w:rPr>
              <w:t>14</w:t>
            </w:r>
          </w:p>
        </w:tc>
        <w:tc>
          <w:tcPr>
            <w:tcW w:w="2321" w:type="pct"/>
            <w:shd w:val="clear" w:color="auto" w:fill="auto"/>
            <w:vAlign w:val="center"/>
          </w:tcPr>
          <w:p w14:paraId="69F1FAB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90" w:type="pct"/>
            <w:shd w:val="clear" w:color="auto" w:fill="auto"/>
            <w:vAlign w:val="center"/>
          </w:tcPr>
          <w:p w14:paraId="135EA2D1">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15011ED0">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4472D9E7">
            <w:pPr>
              <w:jc w:val="center"/>
              <w:rPr>
                <w:rFonts w:asciiTheme="minorEastAsia" w:hAnsiTheme="minorEastAsia" w:eastAsiaTheme="minorEastAsia"/>
                <w:sz w:val="20"/>
                <w:szCs w:val="20"/>
              </w:rPr>
            </w:pPr>
          </w:p>
        </w:tc>
        <w:tc>
          <w:tcPr>
            <w:tcW w:w="395" w:type="pct"/>
            <w:shd w:val="clear" w:color="auto" w:fill="auto"/>
            <w:vAlign w:val="center"/>
          </w:tcPr>
          <w:p w14:paraId="2B82AA05">
            <w:pPr>
              <w:jc w:val="center"/>
              <w:rPr>
                <w:rFonts w:asciiTheme="minorEastAsia" w:hAnsiTheme="minorEastAsia" w:eastAsiaTheme="minorEastAsia"/>
                <w:sz w:val="20"/>
                <w:szCs w:val="20"/>
              </w:rPr>
            </w:pPr>
          </w:p>
        </w:tc>
        <w:tc>
          <w:tcPr>
            <w:tcW w:w="539" w:type="pct"/>
            <w:shd w:val="clear" w:color="auto" w:fill="auto"/>
            <w:vAlign w:val="center"/>
          </w:tcPr>
          <w:p w14:paraId="75EED7CE">
            <w:pPr>
              <w:jc w:val="center"/>
              <w:rPr>
                <w:rFonts w:asciiTheme="minorEastAsia" w:hAnsiTheme="minorEastAsia" w:eastAsiaTheme="minorEastAsia"/>
                <w:sz w:val="20"/>
                <w:szCs w:val="20"/>
              </w:rPr>
            </w:pPr>
          </w:p>
        </w:tc>
      </w:tr>
      <w:tr w14:paraId="41FC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B1E863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ZJ2</w:t>
            </w:r>
          </w:p>
        </w:tc>
        <w:tc>
          <w:tcPr>
            <w:tcW w:w="4433" w:type="pct"/>
            <w:gridSpan w:val="6"/>
            <w:shd w:val="clear" w:color="auto" w:fill="auto"/>
            <w:vAlign w:val="center"/>
          </w:tcPr>
          <w:p w14:paraId="0BCAC42E">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40F8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5AED480">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w:t>
            </w:r>
            <w:r>
              <w:rPr>
                <w:rFonts w:hint="eastAsia" w:asciiTheme="minorEastAsia" w:hAnsiTheme="minorEastAsia" w:eastAsiaTheme="minorEastAsia"/>
                <w:b/>
                <w:kern w:val="0"/>
                <w:sz w:val="20"/>
                <w:szCs w:val="20"/>
              </w:rPr>
              <w:t>.1</w:t>
            </w:r>
          </w:p>
        </w:tc>
        <w:tc>
          <w:tcPr>
            <w:tcW w:w="2321" w:type="pct"/>
            <w:shd w:val="clear" w:color="auto" w:fill="auto"/>
            <w:vAlign w:val="center"/>
          </w:tcPr>
          <w:p w14:paraId="18CF1FC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111" w:type="pct"/>
            <w:gridSpan w:val="5"/>
            <w:shd w:val="clear" w:color="auto" w:fill="auto"/>
            <w:vAlign w:val="center"/>
          </w:tcPr>
          <w:p w14:paraId="20036928">
            <w:pPr>
              <w:jc w:val="center"/>
              <w:rPr>
                <w:rFonts w:asciiTheme="minorEastAsia" w:hAnsiTheme="minorEastAsia" w:eastAsiaTheme="minorEastAsia"/>
                <w:sz w:val="20"/>
                <w:szCs w:val="20"/>
              </w:rPr>
            </w:pPr>
          </w:p>
        </w:tc>
      </w:tr>
      <w:tr w14:paraId="1CF5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4474D2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.1.1</w:t>
            </w:r>
          </w:p>
        </w:tc>
        <w:tc>
          <w:tcPr>
            <w:tcW w:w="2321" w:type="pct"/>
            <w:shd w:val="clear" w:color="auto" w:fill="auto"/>
            <w:vAlign w:val="center"/>
          </w:tcPr>
          <w:p w14:paraId="336ACAAD">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90" w:type="pct"/>
            <w:shd w:val="clear" w:color="auto" w:fill="auto"/>
            <w:vAlign w:val="center"/>
          </w:tcPr>
          <w:p w14:paraId="25A857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5E871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7035C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44C93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31933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AF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EFB5E96">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.1.2</w:t>
            </w:r>
          </w:p>
        </w:tc>
        <w:tc>
          <w:tcPr>
            <w:tcW w:w="2321" w:type="pct"/>
            <w:shd w:val="clear" w:color="auto" w:fill="auto"/>
            <w:vAlign w:val="center"/>
          </w:tcPr>
          <w:p w14:paraId="4303EB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90" w:type="pct"/>
            <w:shd w:val="clear" w:color="auto" w:fill="auto"/>
            <w:vAlign w:val="center"/>
          </w:tcPr>
          <w:p w14:paraId="6EF62B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90472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708C5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3AB2E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02AB5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6C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A10DBF4">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.1.3</w:t>
            </w:r>
          </w:p>
        </w:tc>
        <w:tc>
          <w:tcPr>
            <w:tcW w:w="2321" w:type="pct"/>
            <w:shd w:val="clear" w:color="auto" w:fill="auto"/>
            <w:vAlign w:val="center"/>
          </w:tcPr>
          <w:p w14:paraId="490A23B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90" w:type="pct"/>
            <w:shd w:val="clear" w:color="auto" w:fill="auto"/>
            <w:vAlign w:val="center"/>
          </w:tcPr>
          <w:p w14:paraId="77A024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D3A86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36003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3C421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A5B3D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60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F70B5CF">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.1.4</w:t>
            </w:r>
          </w:p>
        </w:tc>
        <w:tc>
          <w:tcPr>
            <w:tcW w:w="2321" w:type="pct"/>
            <w:shd w:val="clear" w:color="auto" w:fill="auto"/>
            <w:vAlign w:val="center"/>
          </w:tcPr>
          <w:p w14:paraId="3A9AE35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90" w:type="pct"/>
            <w:shd w:val="clear" w:color="auto" w:fill="auto"/>
            <w:vAlign w:val="center"/>
          </w:tcPr>
          <w:p w14:paraId="6FE209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FF194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0F253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B8E8D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FA97B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B2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0645B1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.1.5</w:t>
            </w:r>
          </w:p>
        </w:tc>
        <w:tc>
          <w:tcPr>
            <w:tcW w:w="2321" w:type="pct"/>
            <w:shd w:val="clear" w:color="auto" w:fill="auto"/>
            <w:vAlign w:val="center"/>
          </w:tcPr>
          <w:p w14:paraId="25153C2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90" w:type="pct"/>
            <w:shd w:val="clear" w:color="auto" w:fill="auto"/>
            <w:vAlign w:val="center"/>
          </w:tcPr>
          <w:p w14:paraId="745BFB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981FF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9B981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781D7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1EA67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ED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6D5A30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.1.6</w:t>
            </w:r>
          </w:p>
        </w:tc>
        <w:tc>
          <w:tcPr>
            <w:tcW w:w="2321" w:type="pct"/>
            <w:shd w:val="clear" w:color="auto" w:fill="auto"/>
            <w:vAlign w:val="center"/>
          </w:tcPr>
          <w:p w14:paraId="6A694BF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90" w:type="pct"/>
            <w:shd w:val="clear" w:color="auto" w:fill="auto"/>
            <w:vAlign w:val="center"/>
          </w:tcPr>
          <w:p w14:paraId="3208D4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C4B07C0">
            <w:pPr>
              <w:jc w:val="center"/>
              <w:rPr>
                <w:rFonts w:asciiTheme="minorEastAsia" w:hAnsiTheme="minorEastAsia" w:eastAsiaTheme="minorEastAsia"/>
                <w:sz w:val="20"/>
                <w:szCs w:val="20"/>
              </w:rPr>
            </w:pPr>
          </w:p>
        </w:tc>
        <w:tc>
          <w:tcPr>
            <w:tcW w:w="394" w:type="pct"/>
            <w:shd w:val="clear" w:color="auto" w:fill="auto"/>
            <w:vAlign w:val="center"/>
          </w:tcPr>
          <w:p w14:paraId="3118F7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62863BA">
            <w:pPr>
              <w:jc w:val="center"/>
              <w:rPr>
                <w:rFonts w:asciiTheme="minorEastAsia" w:hAnsiTheme="minorEastAsia" w:eastAsiaTheme="minorEastAsia"/>
                <w:sz w:val="20"/>
                <w:szCs w:val="20"/>
              </w:rPr>
            </w:pPr>
          </w:p>
        </w:tc>
        <w:tc>
          <w:tcPr>
            <w:tcW w:w="539" w:type="pct"/>
            <w:shd w:val="clear" w:color="auto" w:fill="auto"/>
            <w:vAlign w:val="center"/>
          </w:tcPr>
          <w:p w14:paraId="05D6D5EB">
            <w:pPr>
              <w:jc w:val="center"/>
              <w:rPr>
                <w:rFonts w:asciiTheme="minorEastAsia" w:hAnsiTheme="minorEastAsia" w:eastAsiaTheme="minorEastAsia"/>
                <w:sz w:val="20"/>
                <w:szCs w:val="20"/>
              </w:rPr>
            </w:pPr>
          </w:p>
        </w:tc>
      </w:tr>
      <w:tr w14:paraId="386A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1F7DB6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w:t>
            </w:r>
            <w:r>
              <w:rPr>
                <w:rFonts w:hint="eastAsia" w:asciiTheme="minorEastAsia" w:hAnsiTheme="minorEastAsia" w:eastAsiaTheme="minorEastAsia"/>
                <w:b/>
                <w:kern w:val="0"/>
                <w:sz w:val="20"/>
                <w:szCs w:val="20"/>
              </w:rPr>
              <w:t>.2</w:t>
            </w:r>
          </w:p>
        </w:tc>
        <w:tc>
          <w:tcPr>
            <w:tcW w:w="2321" w:type="pct"/>
            <w:shd w:val="clear" w:color="auto" w:fill="auto"/>
            <w:vAlign w:val="center"/>
          </w:tcPr>
          <w:p w14:paraId="118DB2D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工程测量</w:t>
            </w:r>
          </w:p>
        </w:tc>
        <w:tc>
          <w:tcPr>
            <w:tcW w:w="2111" w:type="pct"/>
            <w:gridSpan w:val="5"/>
            <w:shd w:val="clear" w:color="auto" w:fill="auto"/>
            <w:vAlign w:val="center"/>
          </w:tcPr>
          <w:p w14:paraId="1E2B6613">
            <w:pPr>
              <w:jc w:val="center"/>
              <w:rPr>
                <w:rFonts w:asciiTheme="minorEastAsia" w:hAnsiTheme="minorEastAsia" w:eastAsiaTheme="minorEastAsia"/>
                <w:sz w:val="20"/>
                <w:szCs w:val="20"/>
              </w:rPr>
            </w:pPr>
          </w:p>
        </w:tc>
      </w:tr>
      <w:tr w14:paraId="3517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A4DA75F">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ZJ2.2</w:t>
            </w:r>
            <w:r>
              <w:rPr>
                <w:rFonts w:hint="eastAsia" w:asciiTheme="minorEastAsia" w:hAnsiTheme="minorEastAsia" w:eastAsiaTheme="minorEastAsia"/>
                <w:kern w:val="0"/>
                <w:sz w:val="20"/>
                <w:szCs w:val="20"/>
              </w:rPr>
              <w:t>.1</w:t>
            </w:r>
          </w:p>
        </w:tc>
        <w:tc>
          <w:tcPr>
            <w:tcW w:w="2321" w:type="pct"/>
            <w:shd w:val="clear" w:color="auto" w:fill="auto"/>
            <w:vAlign w:val="center"/>
          </w:tcPr>
          <w:p w14:paraId="1EC2A13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工程测量（工程定位、放线记录）汇总表</w:t>
            </w:r>
          </w:p>
        </w:tc>
        <w:tc>
          <w:tcPr>
            <w:tcW w:w="390" w:type="pct"/>
            <w:shd w:val="clear" w:color="auto" w:fill="auto"/>
            <w:vAlign w:val="center"/>
          </w:tcPr>
          <w:p w14:paraId="1C7059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94B0E45">
            <w:pPr>
              <w:jc w:val="center"/>
              <w:rPr>
                <w:rFonts w:asciiTheme="minorEastAsia" w:hAnsiTheme="minorEastAsia" w:eastAsiaTheme="minorEastAsia"/>
                <w:sz w:val="20"/>
                <w:szCs w:val="20"/>
              </w:rPr>
            </w:pPr>
          </w:p>
        </w:tc>
        <w:tc>
          <w:tcPr>
            <w:tcW w:w="394" w:type="pct"/>
            <w:shd w:val="clear" w:color="auto" w:fill="auto"/>
            <w:vAlign w:val="center"/>
          </w:tcPr>
          <w:p w14:paraId="42DF0F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1D1CF3F">
            <w:pPr>
              <w:jc w:val="center"/>
              <w:rPr>
                <w:rFonts w:asciiTheme="minorEastAsia" w:hAnsiTheme="minorEastAsia" w:eastAsiaTheme="minorEastAsia"/>
                <w:sz w:val="20"/>
                <w:szCs w:val="20"/>
              </w:rPr>
            </w:pPr>
          </w:p>
        </w:tc>
        <w:tc>
          <w:tcPr>
            <w:tcW w:w="539" w:type="pct"/>
            <w:shd w:val="clear" w:color="auto" w:fill="auto"/>
            <w:vAlign w:val="center"/>
          </w:tcPr>
          <w:p w14:paraId="03EE1A59">
            <w:pPr>
              <w:jc w:val="center"/>
              <w:rPr>
                <w:rFonts w:asciiTheme="minorEastAsia" w:hAnsiTheme="minorEastAsia" w:eastAsiaTheme="minorEastAsia"/>
                <w:sz w:val="20"/>
                <w:szCs w:val="20"/>
              </w:rPr>
            </w:pPr>
          </w:p>
        </w:tc>
      </w:tr>
      <w:tr w14:paraId="474E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AA55EEF">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ZJ2.2</w:t>
            </w:r>
            <w:r>
              <w:rPr>
                <w:rFonts w:hint="eastAsia" w:asciiTheme="minorEastAsia" w:hAnsiTheme="minorEastAsia" w:eastAsiaTheme="minorEastAsia"/>
                <w:kern w:val="0"/>
                <w:sz w:val="20"/>
                <w:szCs w:val="20"/>
              </w:rPr>
              <w:t>.2</w:t>
            </w:r>
          </w:p>
        </w:tc>
        <w:tc>
          <w:tcPr>
            <w:tcW w:w="2321" w:type="pct"/>
            <w:shd w:val="clear" w:color="auto" w:fill="auto"/>
            <w:vAlign w:val="center"/>
          </w:tcPr>
          <w:p w14:paraId="6199595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工程定位测量记录</w:t>
            </w:r>
          </w:p>
        </w:tc>
        <w:tc>
          <w:tcPr>
            <w:tcW w:w="390" w:type="pct"/>
            <w:shd w:val="clear" w:color="auto" w:fill="auto"/>
            <w:vAlign w:val="center"/>
          </w:tcPr>
          <w:p w14:paraId="118AA34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A7C500E">
            <w:pPr>
              <w:jc w:val="center"/>
              <w:rPr>
                <w:rFonts w:asciiTheme="minorEastAsia" w:hAnsiTheme="minorEastAsia" w:eastAsiaTheme="minorEastAsia"/>
                <w:sz w:val="20"/>
                <w:szCs w:val="20"/>
              </w:rPr>
            </w:pPr>
          </w:p>
        </w:tc>
        <w:tc>
          <w:tcPr>
            <w:tcW w:w="394" w:type="pct"/>
            <w:shd w:val="clear" w:color="auto" w:fill="auto"/>
            <w:vAlign w:val="center"/>
          </w:tcPr>
          <w:p w14:paraId="3A04789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C1223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589687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2EA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AE8FBE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ZJ2.2</w:t>
            </w:r>
            <w:r>
              <w:rPr>
                <w:rFonts w:hint="eastAsia" w:asciiTheme="minorEastAsia" w:hAnsiTheme="minorEastAsia" w:eastAsiaTheme="minorEastAsia"/>
                <w:kern w:val="0"/>
                <w:sz w:val="20"/>
                <w:szCs w:val="20"/>
              </w:rPr>
              <w:t>.3</w:t>
            </w:r>
          </w:p>
        </w:tc>
        <w:tc>
          <w:tcPr>
            <w:tcW w:w="2321" w:type="pct"/>
            <w:shd w:val="clear" w:color="auto" w:fill="auto"/>
            <w:vAlign w:val="center"/>
          </w:tcPr>
          <w:p w14:paraId="2667A29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桩基、支护测量放线记录</w:t>
            </w:r>
          </w:p>
        </w:tc>
        <w:tc>
          <w:tcPr>
            <w:tcW w:w="390" w:type="pct"/>
            <w:shd w:val="clear" w:color="auto" w:fill="auto"/>
            <w:vAlign w:val="center"/>
          </w:tcPr>
          <w:p w14:paraId="4B0F0840">
            <w:pPr>
              <w:jc w:val="center"/>
              <w:rPr>
                <w:rFonts w:cs="宋体" w:asciiTheme="minorEastAsia" w:hAnsiTheme="minorEastAsia" w:eastAsiaTheme="minorEastAsia"/>
                <w:kern w:val="0"/>
                <w:sz w:val="20"/>
                <w:szCs w:val="20"/>
              </w:rPr>
            </w:pPr>
          </w:p>
        </w:tc>
        <w:tc>
          <w:tcPr>
            <w:tcW w:w="394" w:type="pct"/>
            <w:shd w:val="clear" w:color="auto" w:fill="auto"/>
            <w:vAlign w:val="center"/>
          </w:tcPr>
          <w:p w14:paraId="25191494">
            <w:pPr>
              <w:jc w:val="center"/>
              <w:rPr>
                <w:rFonts w:asciiTheme="minorEastAsia" w:hAnsiTheme="minorEastAsia" w:eastAsiaTheme="minorEastAsia"/>
                <w:sz w:val="20"/>
                <w:szCs w:val="20"/>
              </w:rPr>
            </w:pPr>
          </w:p>
        </w:tc>
        <w:tc>
          <w:tcPr>
            <w:tcW w:w="394" w:type="pct"/>
            <w:shd w:val="clear" w:color="auto" w:fill="auto"/>
            <w:vAlign w:val="center"/>
          </w:tcPr>
          <w:p w14:paraId="6855947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595C9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30E2D40">
            <w:pPr>
              <w:jc w:val="center"/>
              <w:rPr>
                <w:rFonts w:asciiTheme="minorEastAsia" w:hAnsiTheme="minorEastAsia" w:eastAsiaTheme="minorEastAsia"/>
                <w:sz w:val="20"/>
                <w:szCs w:val="20"/>
              </w:rPr>
            </w:pPr>
          </w:p>
        </w:tc>
      </w:tr>
      <w:tr w14:paraId="6428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D300DD6">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w:t>
            </w:r>
            <w:r>
              <w:rPr>
                <w:rFonts w:asciiTheme="minorEastAsia" w:hAnsiTheme="minorEastAsia" w:eastAsiaTheme="minorEastAsia"/>
                <w:b/>
                <w:kern w:val="0"/>
                <w:sz w:val="20"/>
                <w:szCs w:val="20"/>
              </w:rPr>
              <w:t>J2.3</w:t>
            </w:r>
          </w:p>
        </w:tc>
        <w:tc>
          <w:tcPr>
            <w:tcW w:w="2321" w:type="pct"/>
            <w:shd w:val="clear" w:color="auto" w:fill="auto"/>
            <w:vAlign w:val="center"/>
          </w:tcPr>
          <w:p w14:paraId="0738670B">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原材料出厂质量证明文件</w:t>
            </w:r>
          </w:p>
        </w:tc>
        <w:tc>
          <w:tcPr>
            <w:tcW w:w="2111" w:type="pct"/>
            <w:gridSpan w:val="5"/>
            <w:shd w:val="clear" w:color="auto" w:fill="auto"/>
            <w:vAlign w:val="center"/>
          </w:tcPr>
          <w:p w14:paraId="6828863A">
            <w:pPr>
              <w:jc w:val="center"/>
              <w:rPr>
                <w:rFonts w:asciiTheme="minorEastAsia" w:hAnsiTheme="minorEastAsia" w:eastAsiaTheme="minorEastAsia"/>
                <w:sz w:val="20"/>
                <w:szCs w:val="20"/>
              </w:rPr>
            </w:pPr>
          </w:p>
        </w:tc>
      </w:tr>
      <w:tr w14:paraId="7DE0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2C817E4">
            <w:pPr>
              <w:widowControl/>
              <w:spacing w:line="240" w:lineRule="exact"/>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ZJ2.</w:t>
            </w:r>
            <w:r>
              <w:rPr>
                <w:rFonts w:hint="eastAsia" w:asciiTheme="minorEastAsia" w:hAnsiTheme="minorEastAsia" w:eastAsiaTheme="minorEastAsia"/>
                <w:b/>
                <w:kern w:val="0"/>
                <w:sz w:val="20"/>
                <w:szCs w:val="20"/>
              </w:rPr>
              <w:t>3.1</w:t>
            </w:r>
          </w:p>
        </w:tc>
        <w:tc>
          <w:tcPr>
            <w:tcW w:w="2321" w:type="pct"/>
            <w:shd w:val="clear" w:color="auto" w:fill="auto"/>
            <w:vAlign w:val="center"/>
          </w:tcPr>
          <w:p w14:paraId="74FD20A0">
            <w:pPr>
              <w:widowControl/>
              <w:spacing w:line="240" w:lineRule="exac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预制桩(钢桩、商品混凝土及桩头)出厂质量证明文件</w:t>
            </w:r>
          </w:p>
        </w:tc>
        <w:tc>
          <w:tcPr>
            <w:tcW w:w="2111" w:type="pct"/>
            <w:gridSpan w:val="5"/>
            <w:shd w:val="clear" w:color="auto" w:fill="auto"/>
            <w:vAlign w:val="center"/>
          </w:tcPr>
          <w:p w14:paraId="135B701D">
            <w:pPr>
              <w:jc w:val="center"/>
              <w:rPr>
                <w:rFonts w:asciiTheme="minorEastAsia" w:hAnsiTheme="minorEastAsia" w:eastAsiaTheme="minorEastAsia"/>
                <w:sz w:val="20"/>
                <w:szCs w:val="20"/>
              </w:rPr>
            </w:pPr>
          </w:p>
        </w:tc>
      </w:tr>
      <w:tr w14:paraId="5A7E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1CB5631">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3.1.1</w:t>
            </w:r>
          </w:p>
        </w:tc>
        <w:tc>
          <w:tcPr>
            <w:tcW w:w="2321" w:type="pct"/>
            <w:shd w:val="clear" w:color="auto" w:fill="auto"/>
            <w:vAlign w:val="center"/>
          </w:tcPr>
          <w:p w14:paraId="5590BF85">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预制桩(钢桩、商品混凝土及桩头)出厂质量证明文件汇总表</w:t>
            </w:r>
          </w:p>
        </w:tc>
        <w:tc>
          <w:tcPr>
            <w:tcW w:w="390" w:type="pct"/>
            <w:shd w:val="clear" w:color="auto" w:fill="auto"/>
            <w:vAlign w:val="center"/>
          </w:tcPr>
          <w:p w14:paraId="3B18451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71572B5">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87CDAA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1D2358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632411F">
            <w:pPr>
              <w:spacing w:line="240" w:lineRule="exact"/>
              <w:jc w:val="center"/>
              <w:rPr>
                <w:rFonts w:asciiTheme="minorEastAsia" w:hAnsiTheme="minorEastAsia" w:eastAsiaTheme="minorEastAsia"/>
                <w:sz w:val="20"/>
                <w:szCs w:val="20"/>
              </w:rPr>
            </w:pPr>
          </w:p>
        </w:tc>
      </w:tr>
      <w:tr w14:paraId="708F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2EEF431">
            <w:pPr>
              <w:widowControl/>
              <w:spacing w:line="240" w:lineRule="exact"/>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3.1.2</w:t>
            </w:r>
          </w:p>
        </w:tc>
        <w:tc>
          <w:tcPr>
            <w:tcW w:w="2321" w:type="pct"/>
            <w:shd w:val="clear" w:color="auto" w:fill="auto"/>
            <w:vAlign w:val="center"/>
          </w:tcPr>
          <w:p w14:paraId="1B10C642">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预制桩(钢桩、商品混凝土及桩头)出厂质量证明文件、进场验收记录</w:t>
            </w:r>
          </w:p>
        </w:tc>
        <w:tc>
          <w:tcPr>
            <w:tcW w:w="390" w:type="pct"/>
            <w:shd w:val="clear" w:color="auto" w:fill="auto"/>
            <w:vAlign w:val="center"/>
          </w:tcPr>
          <w:p w14:paraId="3E9F500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EA754A5">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3BF3CA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3718D1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EBB08C0">
            <w:pPr>
              <w:spacing w:line="240" w:lineRule="exact"/>
              <w:jc w:val="center"/>
              <w:rPr>
                <w:rFonts w:asciiTheme="minorEastAsia" w:hAnsiTheme="minorEastAsia" w:eastAsiaTheme="minorEastAsia"/>
                <w:sz w:val="20"/>
                <w:szCs w:val="20"/>
              </w:rPr>
            </w:pPr>
          </w:p>
        </w:tc>
      </w:tr>
      <w:tr w14:paraId="68B5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F05A24D">
            <w:pPr>
              <w:widowControl/>
              <w:spacing w:line="240" w:lineRule="exact"/>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ZJ2.</w:t>
            </w:r>
            <w:r>
              <w:rPr>
                <w:rFonts w:hint="eastAsia" w:asciiTheme="minorEastAsia" w:hAnsiTheme="minorEastAsia" w:eastAsiaTheme="minorEastAsia"/>
                <w:b/>
                <w:kern w:val="0"/>
                <w:sz w:val="20"/>
                <w:szCs w:val="20"/>
              </w:rPr>
              <w:t>3.2</w:t>
            </w:r>
          </w:p>
        </w:tc>
        <w:tc>
          <w:tcPr>
            <w:tcW w:w="2321" w:type="pct"/>
            <w:shd w:val="clear" w:color="auto" w:fill="auto"/>
            <w:vAlign w:val="center"/>
          </w:tcPr>
          <w:p w14:paraId="4B55B7C0">
            <w:pPr>
              <w:widowControl/>
              <w:spacing w:line="240" w:lineRule="exac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钢材、焊条</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剂</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、水泥、砂、石、外加剂、掺和料等出厂质量证明文件</w:t>
            </w:r>
          </w:p>
        </w:tc>
        <w:tc>
          <w:tcPr>
            <w:tcW w:w="2111" w:type="pct"/>
            <w:gridSpan w:val="5"/>
            <w:shd w:val="clear" w:color="auto" w:fill="auto"/>
            <w:vAlign w:val="center"/>
          </w:tcPr>
          <w:p w14:paraId="58F6F443">
            <w:pPr>
              <w:spacing w:line="240" w:lineRule="exact"/>
              <w:jc w:val="center"/>
              <w:rPr>
                <w:rFonts w:asciiTheme="minorEastAsia" w:hAnsiTheme="minorEastAsia" w:eastAsiaTheme="minorEastAsia"/>
                <w:sz w:val="20"/>
                <w:szCs w:val="20"/>
              </w:rPr>
            </w:pPr>
          </w:p>
        </w:tc>
      </w:tr>
      <w:tr w14:paraId="39B3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6FAC3A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3.2.1</w:t>
            </w:r>
          </w:p>
        </w:tc>
        <w:tc>
          <w:tcPr>
            <w:tcW w:w="2321" w:type="pct"/>
            <w:shd w:val="clear" w:color="auto" w:fill="auto"/>
            <w:vAlign w:val="center"/>
          </w:tcPr>
          <w:p w14:paraId="4D2C50A0">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钢材、焊条</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剂</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、水泥、砂、石、外加剂、掺和料等出厂质量证明文件汇总表</w:t>
            </w:r>
          </w:p>
        </w:tc>
        <w:tc>
          <w:tcPr>
            <w:tcW w:w="390" w:type="pct"/>
            <w:shd w:val="clear" w:color="auto" w:fill="auto"/>
            <w:vAlign w:val="center"/>
          </w:tcPr>
          <w:p w14:paraId="20C6D47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979DD5B">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753C85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B6FC68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0ADB619">
            <w:pPr>
              <w:spacing w:line="240" w:lineRule="exact"/>
              <w:jc w:val="center"/>
              <w:rPr>
                <w:rFonts w:asciiTheme="minorEastAsia" w:hAnsiTheme="minorEastAsia" w:eastAsiaTheme="minorEastAsia"/>
                <w:sz w:val="20"/>
                <w:szCs w:val="20"/>
              </w:rPr>
            </w:pPr>
          </w:p>
        </w:tc>
      </w:tr>
      <w:tr w14:paraId="2E4B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5F512B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3.2.2</w:t>
            </w:r>
          </w:p>
        </w:tc>
        <w:tc>
          <w:tcPr>
            <w:tcW w:w="2321" w:type="pct"/>
            <w:shd w:val="clear" w:color="auto" w:fill="auto"/>
            <w:vAlign w:val="center"/>
          </w:tcPr>
          <w:p w14:paraId="13F498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钢材出厂质量证明文件</w:t>
            </w:r>
          </w:p>
        </w:tc>
        <w:tc>
          <w:tcPr>
            <w:tcW w:w="390" w:type="pct"/>
            <w:shd w:val="clear" w:color="auto" w:fill="auto"/>
            <w:vAlign w:val="center"/>
          </w:tcPr>
          <w:p w14:paraId="7329C8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7364D80">
            <w:pPr>
              <w:jc w:val="center"/>
              <w:rPr>
                <w:rFonts w:asciiTheme="minorEastAsia" w:hAnsiTheme="minorEastAsia" w:eastAsiaTheme="minorEastAsia"/>
                <w:sz w:val="20"/>
                <w:szCs w:val="20"/>
              </w:rPr>
            </w:pPr>
          </w:p>
        </w:tc>
        <w:tc>
          <w:tcPr>
            <w:tcW w:w="394" w:type="pct"/>
            <w:shd w:val="clear" w:color="auto" w:fill="auto"/>
            <w:vAlign w:val="center"/>
          </w:tcPr>
          <w:p w14:paraId="45C446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553DC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5EFEFA48">
            <w:pPr>
              <w:jc w:val="center"/>
              <w:rPr>
                <w:rFonts w:asciiTheme="minorEastAsia" w:hAnsiTheme="minorEastAsia" w:eastAsiaTheme="minorEastAsia"/>
                <w:sz w:val="20"/>
                <w:szCs w:val="20"/>
              </w:rPr>
            </w:pPr>
          </w:p>
        </w:tc>
      </w:tr>
      <w:tr w14:paraId="01B1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3EA825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3.2.3</w:t>
            </w:r>
          </w:p>
        </w:tc>
        <w:tc>
          <w:tcPr>
            <w:tcW w:w="2321" w:type="pct"/>
            <w:shd w:val="clear" w:color="auto" w:fill="auto"/>
            <w:vAlign w:val="center"/>
          </w:tcPr>
          <w:p w14:paraId="5CE88D9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焊条(剂)出厂质量证明文件</w:t>
            </w:r>
          </w:p>
        </w:tc>
        <w:tc>
          <w:tcPr>
            <w:tcW w:w="390" w:type="pct"/>
            <w:shd w:val="clear" w:color="auto" w:fill="auto"/>
            <w:vAlign w:val="center"/>
          </w:tcPr>
          <w:p w14:paraId="0EF0B9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A3561FD">
            <w:pPr>
              <w:jc w:val="center"/>
              <w:rPr>
                <w:rFonts w:asciiTheme="minorEastAsia" w:hAnsiTheme="minorEastAsia" w:eastAsiaTheme="minorEastAsia"/>
                <w:sz w:val="20"/>
                <w:szCs w:val="20"/>
              </w:rPr>
            </w:pPr>
          </w:p>
        </w:tc>
        <w:tc>
          <w:tcPr>
            <w:tcW w:w="394" w:type="pct"/>
            <w:shd w:val="clear" w:color="auto" w:fill="auto"/>
            <w:vAlign w:val="center"/>
          </w:tcPr>
          <w:p w14:paraId="12B776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A800A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F16AEE2">
            <w:pPr>
              <w:jc w:val="center"/>
              <w:rPr>
                <w:rFonts w:asciiTheme="minorEastAsia" w:hAnsiTheme="minorEastAsia" w:eastAsiaTheme="minorEastAsia"/>
                <w:sz w:val="20"/>
                <w:szCs w:val="20"/>
              </w:rPr>
            </w:pPr>
          </w:p>
        </w:tc>
      </w:tr>
      <w:tr w14:paraId="63BB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F8313E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3.2.4</w:t>
            </w:r>
          </w:p>
        </w:tc>
        <w:tc>
          <w:tcPr>
            <w:tcW w:w="2321" w:type="pct"/>
            <w:shd w:val="clear" w:color="auto" w:fill="auto"/>
            <w:vAlign w:val="center"/>
          </w:tcPr>
          <w:p w14:paraId="2C15CF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水泥出厂质量证明文件</w:t>
            </w:r>
          </w:p>
        </w:tc>
        <w:tc>
          <w:tcPr>
            <w:tcW w:w="390" w:type="pct"/>
            <w:shd w:val="clear" w:color="auto" w:fill="auto"/>
            <w:vAlign w:val="center"/>
          </w:tcPr>
          <w:p w14:paraId="0AA6FF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E3DD07A">
            <w:pPr>
              <w:jc w:val="center"/>
              <w:rPr>
                <w:rFonts w:asciiTheme="minorEastAsia" w:hAnsiTheme="minorEastAsia" w:eastAsiaTheme="minorEastAsia"/>
                <w:sz w:val="20"/>
                <w:szCs w:val="20"/>
              </w:rPr>
            </w:pPr>
          </w:p>
        </w:tc>
        <w:tc>
          <w:tcPr>
            <w:tcW w:w="394" w:type="pct"/>
            <w:shd w:val="clear" w:color="auto" w:fill="auto"/>
            <w:vAlign w:val="center"/>
          </w:tcPr>
          <w:p w14:paraId="47A328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168F8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4D5CE7A">
            <w:pPr>
              <w:jc w:val="center"/>
              <w:rPr>
                <w:rFonts w:asciiTheme="minorEastAsia" w:hAnsiTheme="minorEastAsia" w:eastAsiaTheme="minorEastAsia"/>
                <w:sz w:val="20"/>
                <w:szCs w:val="20"/>
              </w:rPr>
            </w:pPr>
          </w:p>
        </w:tc>
      </w:tr>
      <w:tr w14:paraId="602D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0090A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3.2.5</w:t>
            </w:r>
          </w:p>
        </w:tc>
        <w:tc>
          <w:tcPr>
            <w:tcW w:w="2321" w:type="pct"/>
            <w:shd w:val="clear" w:color="auto" w:fill="auto"/>
            <w:vAlign w:val="center"/>
          </w:tcPr>
          <w:p w14:paraId="3B50377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砂、石、外加剂、掺和料出厂质量证明文件</w:t>
            </w:r>
          </w:p>
        </w:tc>
        <w:tc>
          <w:tcPr>
            <w:tcW w:w="390" w:type="pct"/>
            <w:shd w:val="clear" w:color="auto" w:fill="auto"/>
            <w:vAlign w:val="center"/>
          </w:tcPr>
          <w:p w14:paraId="5C6A3A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3070AA6">
            <w:pPr>
              <w:jc w:val="center"/>
              <w:rPr>
                <w:rFonts w:asciiTheme="minorEastAsia" w:hAnsiTheme="minorEastAsia" w:eastAsiaTheme="minorEastAsia"/>
                <w:sz w:val="20"/>
                <w:szCs w:val="20"/>
              </w:rPr>
            </w:pPr>
          </w:p>
        </w:tc>
        <w:tc>
          <w:tcPr>
            <w:tcW w:w="394" w:type="pct"/>
            <w:shd w:val="clear" w:color="auto" w:fill="auto"/>
            <w:vAlign w:val="center"/>
          </w:tcPr>
          <w:p w14:paraId="6B1196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8C227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43875E3">
            <w:pPr>
              <w:jc w:val="center"/>
              <w:rPr>
                <w:rFonts w:asciiTheme="minorEastAsia" w:hAnsiTheme="minorEastAsia" w:eastAsiaTheme="minorEastAsia"/>
                <w:sz w:val="20"/>
                <w:szCs w:val="20"/>
              </w:rPr>
            </w:pPr>
          </w:p>
        </w:tc>
      </w:tr>
      <w:tr w14:paraId="53F0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43BBF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3.2.6</w:t>
            </w:r>
          </w:p>
        </w:tc>
        <w:tc>
          <w:tcPr>
            <w:tcW w:w="2321" w:type="pct"/>
            <w:shd w:val="clear" w:color="auto" w:fill="auto"/>
            <w:vAlign w:val="center"/>
          </w:tcPr>
          <w:p w14:paraId="65C9596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灌注桩混凝土出厂合格证</w:t>
            </w:r>
          </w:p>
        </w:tc>
        <w:tc>
          <w:tcPr>
            <w:tcW w:w="390" w:type="pct"/>
            <w:shd w:val="clear" w:color="auto" w:fill="auto"/>
            <w:vAlign w:val="center"/>
          </w:tcPr>
          <w:p w14:paraId="2CC489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43BF335">
            <w:pPr>
              <w:jc w:val="center"/>
              <w:rPr>
                <w:rFonts w:asciiTheme="minorEastAsia" w:hAnsiTheme="minorEastAsia" w:eastAsiaTheme="minorEastAsia"/>
                <w:sz w:val="20"/>
                <w:szCs w:val="20"/>
              </w:rPr>
            </w:pPr>
          </w:p>
        </w:tc>
        <w:tc>
          <w:tcPr>
            <w:tcW w:w="394" w:type="pct"/>
            <w:shd w:val="clear" w:color="auto" w:fill="auto"/>
            <w:vAlign w:val="center"/>
          </w:tcPr>
          <w:p w14:paraId="19DC9F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D6A5A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454A026">
            <w:pPr>
              <w:jc w:val="center"/>
              <w:rPr>
                <w:rFonts w:asciiTheme="minorEastAsia" w:hAnsiTheme="minorEastAsia" w:eastAsiaTheme="minorEastAsia"/>
                <w:sz w:val="20"/>
                <w:szCs w:val="20"/>
              </w:rPr>
            </w:pPr>
          </w:p>
        </w:tc>
      </w:tr>
      <w:tr w14:paraId="50C4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F7BB55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ZJ2.3.2.7</w:t>
            </w:r>
          </w:p>
        </w:tc>
        <w:tc>
          <w:tcPr>
            <w:tcW w:w="2321" w:type="pct"/>
            <w:shd w:val="clear" w:color="auto" w:fill="auto"/>
            <w:vAlign w:val="center"/>
          </w:tcPr>
          <w:p w14:paraId="5FDC220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其他材料出厂质量证明文件</w:t>
            </w:r>
          </w:p>
        </w:tc>
        <w:tc>
          <w:tcPr>
            <w:tcW w:w="390" w:type="pct"/>
            <w:shd w:val="clear" w:color="auto" w:fill="auto"/>
            <w:vAlign w:val="center"/>
          </w:tcPr>
          <w:p w14:paraId="379353EE">
            <w:pPr>
              <w:jc w:val="center"/>
              <w:rPr>
                <w:rFonts w:asciiTheme="minorEastAsia" w:hAnsiTheme="minorEastAsia" w:eastAsiaTheme="minorEastAsia"/>
                <w:sz w:val="20"/>
                <w:szCs w:val="20"/>
              </w:rPr>
            </w:pPr>
          </w:p>
        </w:tc>
        <w:tc>
          <w:tcPr>
            <w:tcW w:w="394" w:type="pct"/>
            <w:shd w:val="clear" w:color="auto" w:fill="auto"/>
            <w:vAlign w:val="center"/>
          </w:tcPr>
          <w:p w14:paraId="34AFEDB7">
            <w:pPr>
              <w:jc w:val="center"/>
              <w:rPr>
                <w:rFonts w:asciiTheme="minorEastAsia" w:hAnsiTheme="minorEastAsia" w:eastAsiaTheme="minorEastAsia"/>
                <w:sz w:val="20"/>
                <w:szCs w:val="20"/>
              </w:rPr>
            </w:pPr>
          </w:p>
        </w:tc>
        <w:tc>
          <w:tcPr>
            <w:tcW w:w="394" w:type="pct"/>
            <w:shd w:val="clear" w:color="auto" w:fill="auto"/>
            <w:vAlign w:val="center"/>
          </w:tcPr>
          <w:p w14:paraId="649441EF">
            <w:pPr>
              <w:jc w:val="center"/>
              <w:rPr>
                <w:rFonts w:asciiTheme="minorEastAsia" w:hAnsiTheme="minorEastAsia" w:eastAsiaTheme="minorEastAsia"/>
                <w:sz w:val="20"/>
                <w:szCs w:val="20"/>
              </w:rPr>
            </w:pPr>
          </w:p>
        </w:tc>
        <w:tc>
          <w:tcPr>
            <w:tcW w:w="395" w:type="pct"/>
            <w:shd w:val="clear" w:color="auto" w:fill="auto"/>
            <w:vAlign w:val="center"/>
          </w:tcPr>
          <w:p w14:paraId="42A4C9BD">
            <w:pPr>
              <w:jc w:val="center"/>
              <w:rPr>
                <w:rFonts w:asciiTheme="minorEastAsia" w:hAnsiTheme="minorEastAsia" w:eastAsiaTheme="minorEastAsia"/>
                <w:sz w:val="20"/>
                <w:szCs w:val="20"/>
              </w:rPr>
            </w:pPr>
          </w:p>
        </w:tc>
        <w:tc>
          <w:tcPr>
            <w:tcW w:w="539" w:type="pct"/>
            <w:shd w:val="clear" w:color="auto" w:fill="auto"/>
            <w:vAlign w:val="center"/>
          </w:tcPr>
          <w:p w14:paraId="52FE8A0C">
            <w:pPr>
              <w:jc w:val="center"/>
              <w:rPr>
                <w:rFonts w:asciiTheme="minorEastAsia" w:hAnsiTheme="minorEastAsia" w:eastAsiaTheme="minorEastAsia"/>
                <w:sz w:val="20"/>
                <w:szCs w:val="20"/>
              </w:rPr>
            </w:pPr>
          </w:p>
        </w:tc>
      </w:tr>
      <w:tr w14:paraId="0B7C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A635364">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2.4</w:t>
            </w:r>
          </w:p>
        </w:tc>
        <w:tc>
          <w:tcPr>
            <w:tcW w:w="2321" w:type="pct"/>
            <w:shd w:val="clear" w:color="auto" w:fill="auto"/>
            <w:vAlign w:val="center"/>
          </w:tcPr>
          <w:p w14:paraId="515CC197">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原材料进场抽样复验报告</w:t>
            </w:r>
          </w:p>
        </w:tc>
        <w:tc>
          <w:tcPr>
            <w:tcW w:w="2111" w:type="pct"/>
            <w:gridSpan w:val="5"/>
            <w:shd w:val="clear" w:color="auto" w:fill="auto"/>
            <w:vAlign w:val="center"/>
          </w:tcPr>
          <w:p w14:paraId="4FDAFA04">
            <w:pPr>
              <w:jc w:val="center"/>
              <w:rPr>
                <w:rFonts w:asciiTheme="minorEastAsia" w:hAnsiTheme="minorEastAsia" w:eastAsiaTheme="minorEastAsia"/>
                <w:sz w:val="20"/>
                <w:szCs w:val="20"/>
              </w:rPr>
            </w:pPr>
          </w:p>
        </w:tc>
      </w:tr>
      <w:tr w14:paraId="0051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165598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.1</w:t>
            </w:r>
          </w:p>
        </w:tc>
        <w:tc>
          <w:tcPr>
            <w:tcW w:w="2321" w:type="pct"/>
            <w:shd w:val="clear" w:color="auto" w:fill="auto"/>
            <w:vAlign w:val="center"/>
          </w:tcPr>
          <w:p w14:paraId="420F5D60">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钢材、焊条</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剂</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、水泥、砂、石、外加剂、掺和料等复验报告汇总表</w:t>
            </w:r>
          </w:p>
        </w:tc>
        <w:tc>
          <w:tcPr>
            <w:tcW w:w="390" w:type="pct"/>
            <w:shd w:val="clear" w:color="auto" w:fill="auto"/>
            <w:vAlign w:val="center"/>
          </w:tcPr>
          <w:p w14:paraId="4628906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344788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2E37B34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3A5EC4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31CD67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C80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3A9D53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.2</w:t>
            </w:r>
          </w:p>
        </w:tc>
        <w:tc>
          <w:tcPr>
            <w:tcW w:w="2321" w:type="pct"/>
            <w:shd w:val="clear" w:color="auto" w:fill="auto"/>
            <w:vAlign w:val="center"/>
          </w:tcPr>
          <w:p w14:paraId="43A6C22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钢材复验报告</w:t>
            </w:r>
          </w:p>
        </w:tc>
        <w:tc>
          <w:tcPr>
            <w:tcW w:w="390" w:type="pct"/>
            <w:shd w:val="clear" w:color="auto" w:fill="auto"/>
            <w:vAlign w:val="center"/>
          </w:tcPr>
          <w:p w14:paraId="756158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187302C">
            <w:pPr>
              <w:jc w:val="center"/>
              <w:rPr>
                <w:rFonts w:asciiTheme="minorEastAsia" w:hAnsiTheme="minorEastAsia" w:eastAsiaTheme="minorEastAsia"/>
                <w:sz w:val="20"/>
                <w:szCs w:val="20"/>
              </w:rPr>
            </w:pPr>
          </w:p>
        </w:tc>
        <w:tc>
          <w:tcPr>
            <w:tcW w:w="394" w:type="pct"/>
            <w:shd w:val="clear" w:color="auto" w:fill="auto"/>
            <w:vAlign w:val="center"/>
          </w:tcPr>
          <w:p w14:paraId="050335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01501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526FB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AA9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F79B52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.3</w:t>
            </w:r>
          </w:p>
        </w:tc>
        <w:tc>
          <w:tcPr>
            <w:tcW w:w="2321" w:type="pct"/>
            <w:shd w:val="clear" w:color="auto" w:fill="auto"/>
            <w:vAlign w:val="center"/>
          </w:tcPr>
          <w:p w14:paraId="41EF6C2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焊条(剂)复验报告</w:t>
            </w:r>
          </w:p>
        </w:tc>
        <w:tc>
          <w:tcPr>
            <w:tcW w:w="390" w:type="pct"/>
            <w:shd w:val="clear" w:color="auto" w:fill="auto"/>
            <w:vAlign w:val="center"/>
          </w:tcPr>
          <w:p w14:paraId="6009E8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AFC3EAA">
            <w:pPr>
              <w:jc w:val="center"/>
              <w:rPr>
                <w:rFonts w:asciiTheme="minorEastAsia" w:hAnsiTheme="minorEastAsia" w:eastAsiaTheme="minorEastAsia"/>
                <w:sz w:val="20"/>
                <w:szCs w:val="20"/>
              </w:rPr>
            </w:pPr>
          </w:p>
        </w:tc>
        <w:tc>
          <w:tcPr>
            <w:tcW w:w="394" w:type="pct"/>
            <w:shd w:val="clear" w:color="auto" w:fill="auto"/>
            <w:vAlign w:val="center"/>
          </w:tcPr>
          <w:p w14:paraId="3DF354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DB50D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454DD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A3F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319836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.4</w:t>
            </w:r>
          </w:p>
        </w:tc>
        <w:tc>
          <w:tcPr>
            <w:tcW w:w="2321" w:type="pct"/>
            <w:shd w:val="clear" w:color="auto" w:fill="auto"/>
            <w:vAlign w:val="center"/>
          </w:tcPr>
          <w:p w14:paraId="30031F5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水泥试验报告</w:t>
            </w:r>
          </w:p>
        </w:tc>
        <w:tc>
          <w:tcPr>
            <w:tcW w:w="390" w:type="pct"/>
            <w:shd w:val="clear" w:color="auto" w:fill="auto"/>
            <w:vAlign w:val="center"/>
          </w:tcPr>
          <w:p w14:paraId="07DAAB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A70530D">
            <w:pPr>
              <w:jc w:val="center"/>
              <w:rPr>
                <w:rFonts w:asciiTheme="minorEastAsia" w:hAnsiTheme="minorEastAsia" w:eastAsiaTheme="minorEastAsia"/>
                <w:sz w:val="20"/>
                <w:szCs w:val="20"/>
              </w:rPr>
            </w:pPr>
          </w:p>
        </w:tc>
        <w:tc>
          <w:tcPr>
            <w:tcW w:w="394" w:type="pct"/>
            <w:shd w:val="clear" w:color="auto" w:fill="auto"/>
            <w:vAlign w:val="center"/>
          </w:tcPr>
          <w:p w14:paraId="2623E7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54DD4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7592B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BB3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2AAC97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.5</w:t>
            </w:r>
          </w:p>
        </w:tc>
        <w:tc>
          <w:tcPr>
            <w:tcW w:w="2321" w:type="pct"/>
            <w:shd w:val="clear" w:color="auto" w:fill="auto"/>
            <w:vAlign w:val="center"/>
          </w:tcPr>
          <w:p w14:paraId="3EED3AC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砂、石、外加剂、掺和料复验报告</w:t>
            </w:r>
          </w:p>
        </w:tc>
        <w:tc>
          <w:tcPr>
            <w:tcW w:w="390" w:type="pct"/>
            <w:shd w:val="clear" w:color="auto" w:fill="auto"/>
            <w:vAlign w:val="center"/>
          </w:tcPr>
          <w:p w14:paraId="633C97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388759E">
            <w:pPr>
              <w:jc w:val="center"/>
              <w:rPr>
                <w:rFonts w:asciiTheme="minorEastAsia" w:hAnsiTheme="minorEastAsia" w:eastAsiaTheme="minorEastAsia"/>
                <w:sz w:val="20"/>
                <w:szCs w:val="20"/>
              </w:rPr>
            </w:pPr>
          </w:p>
        </w:tc>
        <w:tc>
          <w:tcPr>
            <w:tcW w:w="394" w:type="pct"/>
            <w:shd w:val="clear" w:color="auto" w:fill="auto"/>
            <w:vAlign w:val="center"/>
          </w:tcPr>
          <w:p w14:paraId="6E97CF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C79F5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482D6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1FC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1C712CD">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.6</w:t>
            </w:r>
            <w:r>
              <w:rPr>
                <w:rFonts w:hint="eastAsia" w:asciiTheme="minorEastAsia" w:hAnsiTheme="minorEastAsia" w:eastAsiaTheme="minorEastAsia"/>
                <w:kern w:val="0"/>
                <w:sz w:val="20"/>
                <w:szCs w:val="20"/>
                <w:lang w:val="en-US" w:eastAsia="zh-CN"/>
              </w:rPr>
              <w:t>（盐）</w:t>
            </w:r>
          </w:p>
        </w:tc>
        <w:tc>
          <w:tcPr>
            <w:tcW w:w="2321" w:type="pct"/>
            <w:shd w:val="clear" w:color="auto" w:fill="auto"/>
            <w:vAlign w:val="center"/>
          </w:tcPr>
          <w:p w14:paraId="4E3C7940">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硫磺胶泥产品质量证明文件书或抽样送检报告</w:t>
            </w:r>
          </w:p>
        </w:tc>
        <w:tc>
          <w:tcPr>
            <w:tcW w:w="390" w:type="pct"/>
            <w:shd w:val="clear" w:color="auto" w:fill="auto"/>
            <w:vAlign w:val="center"/>
          </w:tcPr>
          <w:p w14:paraId="2F07849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D0FAE19">
            <w:pPr>
              <w:jc w:val="center"/>
              <w:rPr>
                <w:rFonts w:asciiTheme="minorEastAsia" w:hAnsiTheme="minorEastAsia" w:eastAsiaTheme="minorEastAsia"/>
                <w:sz w:val="20"/>
                <w:szCs w:val="20"/>
              </w:rPr>
            </w:pPr>
          </w:p>
        </w:tc>
        <w:tc>
          <w:tcPr>
            <w:tcW w:w="394" w:type="pct"/>
            <w:shd w:val="clear" w:color="auto" w:fill="auto"/>
            <w:vAlign w:val="center"/>
          </w:tcPr>
          <w:p w14:paraId="3ECEE97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A66C6C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837A39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F2E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B9F4E23">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2.4</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7</w:t>
            </w:r>
          </w:p>
        </w:tc>
        <w:tc>
          <w:tcPr>
            <w:tcW w:w="2321" w:type="pct"/>
            <w:shd w:val="clear" w:color="auto" w:fill="auto"/>
            <w:vAlign w:val="center"/>
          </w:tcPr>
          <w:p w14:paraId="3FB45CC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其他材料复验报告</w:t>
            </w:r>
          </w:p>
        </w:tc>
        <w:tc>
          <w:tcPr>
            <w:tcW w:w="390" w:type="pct"/>
            <w:shd w:val="clear" w:color="auto" w:fill="auto"/>
            <w:vAlign w:val="center"/>
          </w:tcPr>
          <w:p w14:paraId="1BC1014B">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E25B64C">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B759B21">
            <w:pPr>
              <w:ind w:left="-105" w:leftChars="-50" w:right="-105" w:rightChars="-50"/>
              <w:jc w:val="center"/>
              <w:rPr>
                <w:rFonts w:asciiTheme="minorEastAsia" w:hAnsiTheme="minorEastAsia" w:eastAsiaTheme="minorEastAsia"/>
                <w:sz w:val="20"/>
                <w:szCs w:val="20"/>
              </w:rPr>
            </w:pPr>
          </w:p>
        </w:tc>
        <w:tc>
          <w:tcPr>
            <w:tcW w:w="395" w:type="pct"/>
            <w:shd w:val="clear" w:color="auto" w:fill="auto"/>
            <w:vAlign w:val="center"/>
          </w:tcPr>
          <w:p w14:paraId="394195DA">
            <w:pPr>
              <w:ind w:left="-105" w:leftChars="-50" w:right="-105" w:rightChars="-50"/>
              <w:jc w:val="center"/>
              <w:rPr>
                <w:rFonts w:asciiTheme="minorEastAsia" w:hAnsiTheme="minorEastAsia" w:eastAsiaTheme="minorEastAsia"/>
                <w:sz w:val="20"/>
                <w:szCs w:val="20"/>
              </w:rPr>
            </w:pPr>
          </w:p>
        </w:tc>
        <w:tc>
          <w:tcPr>
            <w:tcW w:w="539" w:type="pct"/>
            <w:shd w:val="clear" w:color="auto" w:fill="auto"/>
            <w:vAlign w:val="center"/>
          </w:tcPr>
          <w:p w14:paraId="77BD03C2">
            <w:pPr>
              <w:jc w:val="center"/>
              <w:rPr>
                <w:rFonts w:asciiTheme="minorEastAsia" w:hAnsiTheme="minorEastAsia" w:eastAsiaTheme="minorEastAsia"/>
                <w:sz w:val="20"/>
                <w:szCs w:val="20"/>
              </w:rPr>
            </w:pPr>
          </w:p>
        </w:tc>
      </w:tr>
      <w:tr w14:paraId="2132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D2579F9">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2.5</w:t>
            </w:r>
          </w:p>
        </w:tc>
        <w:tc>
          <w:tcPr>
            <w:tcW w:w="2321" w:type="pct"/>
            <w:shd w:val="clear" w:color="auto" w:fill="auto"/>
            <w:vAlign w:val="center"/>
          </w:tcPr>
          <w:p w14:paraId="2F05547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施工试验报告及见证检测报告</w:t>
            </w:r>
          </w:p>
        </w:tc>
        <w:tc>
          <w:tcPr>
            <w:tcW w:w="2111" w:type="pct"/>
            <w:gridSpan w:val="5"/>
            <w:shd w:val="clear" w:color="auto" w:fill="auto"/>
            <w:vAlign w:val="center"/>
          </w:tcPr>
          <w:p w14:paraId="356867D3">
            <w:pPr>
              <w:jc w:val="center"/>
              <w:rPr>
                <w:rFonts w:asciiTheme="minorEastAsia" w:hAnsiTheme="minorEastAsia" w:eastAsiaTheme="minorEastAsia"/>
                <w:sz w:val="20"/>
                <w:szCs w:val="20"/>
              </w:rPr>
            </w:pPr>
          </w:p>
        </w:tc>
      </w:tr>
      <w:tr w14:paraId="4270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2F6B2E9">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2.5</w:t>
            </w:r>
            <w:r>
              <w:rPr>
                <w:rFonts w:hint="eastAsia" w:asciiTheme="minorEastAsia" w:hAnsiTheme="minorEastAsia" w:eastAsiaTheme="minorEastAsia"/>
                <w:b/>
                <w:kern w:val="0"/>
                <w:sz w:val="20"/>
                <w:szCs w:val="20"/>
              </w:rPr>
              <w:t>.1</w:t>
            </w:r>
          </w:p>
        </w:tc>
        <w:tc>
          <w:tcPr>
            <w:tcW w:w="2321" w:type="pct"/>
            <w:shd w:val="clear" w:color="auto" w:fill="auto"/>
            <w:vAlign w:val="center"/>
          </w:tcPr>
          <w:p w14:paraId="16347B7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混凝土试块</w:t>
            </w:r>
          </w:p>
        </w:tc>
        <w:tc>
          <w:tcPr>
            <w:tcW w:w="2111" w:type="pct"/>
            <w:gridSpan w:val="5"/>
            <w:shd w:val="clear" w:color="auto" w:fill="auto"/>
            <w:vAlign w:val="center"/>
          </w:tcPr>
          <w:p w14:paraId="7C305304">
            <w:pPr>
              <w:jc w:val="center"/>
              <w:rPr>
                <w:rFonts w:asciiTheme="minorEastAsia" w:hAnsiTheme="minorEastAsia" w:eastAsiaTheme="minorEastAsia"/>
                <w:sz w:val="20"/>
                <w:szCs w:val="20"/>
              </w:rPr>
            </w:pPr>
          </w:p>
        </w:tc>
      </w:tr>
      <w:tr w14:paraId="1809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6E03AC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.1.1</w:t>
            </w:r>
          </w:p>
        </w:tc>
        <w:tc>
          <w:tcPr>
            <w:tcW w:w="2321" w:type="pct"/>
            <w:shd w:val="clear" w:color="auto" w:fill="auto"/>
            <w:vAlign w:val="center"/>
          </w:tcPr>
          <w:p w14:paraId="259A8A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混凝土试块试压报告汇总表</w:t>
            </w:r>
          </w:p>
        </w:tc>
        <w:tc>
          <w:tcPr>
            <w:tcW w:w="390" w:type="pct"/>
            <w:shd w:val="clear" w:color="auto" w:fill="auto"/>
            <w:vAlign w:val="center"/>
          </w:tcPr>
          <w:p w14:paraId="693945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D2B12FA">
            <w:pPr>
              <w:jc w:val="center"/>
              <w:rPr>
                <w:rFonts w:asciiTheme="minorEastAsia" w:hAnsiTheme="minorEastAsia" w:eastAsiaTheme="minorEastAsia"/>
                <w:sz w:val="20"/>
                <w:szCs w:val="20"/>
              </w:rPr>
            </w:pPr>
          </w:p>
        </w:tc>
        <w:tc>
          <w:tcPr>
            <w:tcW w:w="394" w:type="pct"/>
            <w:shd w:val="clear" w:color="auto" w:fill="auto"/>
            <w:vAlign w:val="center"/>
          </w:tcPr>
          <w:p w14:paraId="186EB0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DF362C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51E011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32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A664B5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.1.2</w:t>
            </w:r>
          </w:p>
        </w:tc>
        <w:tc>
          <w:tcPr>
            <w:tcW w:w="2321" w:type="pct"/>
            <w:shd w:val="clear" w:color="auto" w:fill="auto"/>
            <w:vAlign w:val="center"/>
          </w:tcPr>
          <w:p w14:paraId="5EB28CA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混凝土强度评定表</w:t>
            </w:r>
          </w:p>
        </w:tc>
        <w:tc>
          <w:tcPr>
            <w:tcW w:w="390" w:type="pct"/>
            <w:shd w:val="clear" w:color="auto" w:fill="auto"/>
            <w:vAlign w:val="center"/>
          </w:tcPr>
          <w:p w14:paraId="425C45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D04ED9F">
            <w:pPr>
              <w:jc w:val="center"/>
              <w:rPr>
                <w:rFonts w:asciiTheme="minorEastAsia" w:hAnsiTheme="minorEastAsia" w:eastAsiaTheme="minorEastAsia"/>
                <w:sz w:val="20"/>
                <w:szCs w:val="20"/>
              </w:rPr>
            </w:pPr>
          </w:p>
        </w:tc>
        <w:tc>
          <w:tcPr>
            <w:tcW w:w="394" w:type="pct"/>
            <w:shd w:val="clear" w:color="auto" w:fill="auto"/>
            <w:vAlign w:val="center"/>
          </w:tcPr>
          <w:p w14:paraId="6DD434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423F6A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03136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3B4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D1F41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.1.3</w:t>
            </w:r>
          </w:p>
        </w:tc>
        <w:tc>
          <w:tcPr>
            <w:tcW w:w="2321" w:type="pct"/>
            <w:shd w:val="clear" w:color="auto" w:fill="auto"/>
            <w:vAlign w:val="center"/>
          </w:tcPr>
          <w:p w14:paraId="683E42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混凝土强度检测报告</w:t>
            </w:r>
          </w:p>
        </w:tc>
        <w:tc>
          <w:tcPr>
            <w:tcW w:w="390" w:type="pct"/>
            <w:shd w:val="clear" w:color="auto" w:fill="auto"/>
            <w:vAlign w:val="center"/>
          </w:tcPr>
          <w:p w14:paraId="04B040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17B1006">
            <w:pPr>
              <w:jc w:val="center"/>
              <w:rPr>
                <w:rFonts w:asciiTheme="minorEastAsia" w:hAnsiTheme="minorEastAsia" w:eastAsiaTheme="minorEastAsia"/>
                <w:sz w:val="20"/>
                <w:szCs w:val="20"/>
              </w:rPr>
            </w:pPr>
          </w:p>
        </w:tc>
        <w:tc>
          <w:tcPr>
            <w:tcW w:w="394" w:type="pct"/>
            <w:shd w:val="clear" w:color="auto" w:fill="auto"/>
            <w:vAlign w:val="center"/>
          </w:tcPr>
          <w:p w14:paraId="54A0EE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420B5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B92E8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11B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E95CE5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.1.4</w:t>
            </w:r>
          </w:p>
        </w:tc>
        <w:tc>
          <w:tcPr>
            <w:tcW w:w="2321" w:type="pct"/>
            <w:shd w:val="clear" w:color="auto" w:fill="auto"/>
            <w:vAlign w:val="center"/>
          </w:tcPr>
          <w:p w14:paraId="500BB90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混凝土强度非破损及其他测试报告</w:t>
            </w:r>
          </w:p>
        </w:tc>
        <w:tc>
          <w:tcPr>
            <w:tcW w:w="390" w:type="pct"/>
            <w:shd w:val="clear" w:color="auto" w:fill="auto"/>
            <w:vAlign w:val="center"/>
          </w:tcPr>
          <w:p w14:paraId="0AADFE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AFC097">
            <w:pPr>
              <w:jc w:val="center"/>
              <w:rPr>
                <w:rFonts w:asciiTheme="minorEastAsia" w:hAnsiTheme="minorEastAsia" w:eastAsiaTheme="minorEastAsia"/>
                <w:sz w:val="20"/>
                <w:szCs w:val="20"/>
              </w:rPr>
            </w:pPr>
          </w:p>
        </w:tc>
        <w:tc>
          <w:tcPr>
            <w:tcW w:w="394" w:type="pct"/>
            <w:shd w:val="clear" w:color="auto" w:fill="auto"/>
            <w:vAlign w:val="center"/>
          </w:tcPr>
          <w:p w14:paraId="44FD86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FD172C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D2F96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E2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0DAEB9D">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w:t>
            </w:r>
            <w:r>
              <w:rPr>
                <w:rFonts w:asciiTheme="minorEastAsia" w:hAnsiTheme="minorEastAsia" w:eastAsiaTheme="minorEastAsia"/>
                <w:b/>
                <w:kern w:val="0"/>
                <w:sz w:val="20"/>
                <w:szCs w:val="20"/>
              </w:rPr>
              <w:t>2.5</w:t>
            </w:r>
            <w:r>
              <w:rPr>
                <w:rFonts w:hint="eastAsia" w:asciiTheme="minorEastAsia" w:hAnsiTheme="minorEastAsia" w:eastAsiaTheme="minorEastAsia"/>
                <w:b/>
                <w:kern w:val="0"/>
                <w:sz w:val="20"/>
                <w:szCs w:val="20"/>
              </w:rPr>
              <w:t>.2</w:t>
            </w:r>
          </w:p>
        </w:tc>
        <w:tc>
          <w:tcPr>
            <w:tcW w:w="2321" w:type="pct"/>
            <w:shd w:val="clear" w:color="auto" w:fill="auto"/>
            <w:vAlign w:val="center"/>
          </w:tcPr>
          <w:p w14:paraId="5BB4984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钢筋连接试验</w:t>
            </w:r>
          </w:p>
        </w:tc>
        <w:tc>
          <w:tcPr>
            <w:tcW w:w="2111" w:type="pct"/>
            <w:gridSpan w:val="5"/>
            <w:shd w:val="clear" w:color="auto" w:fill="auto"/>
            <w:vAlign w:val="center"/>
          </w:tcPr>
          <w:p w14:paraId="1A4D4AEB">
            <w:pPr>
              <w:jc w:val="center"/>
              <w:rPr>
                <w:rFonts w:asciiTheme="minorEastAsia" w:hAnsiTheme="minorEastAsia" w:eastAsiaTheme="minorEastAsia"/>
                <w:sz w:val="20"/>
                <w:szCs w:val="20"/>
              </w:rPr>
            </w:pPr>
          </w:p>
        </w:tc>
      </w:tr>
      <w:tr w14:paraId="7A4A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D65F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.2.1</w:t>
            </w:r>
          </w:p>
        </w:tc>
        <w:tc>
          <w:tcPr>
            <w:tcW w:w="2321" w:type="pct"/>
            <w:shd w:val="clear" w:color="auto" w:fill="auto"/>
            <w:vAlign w:val="center"/>
          </w:tcPr>
          <w:p w14:paraId="52A5857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钢筋连接试验报告汇总表</w:t>
            </w:r>
          </w:p>
        </w:tc>
        <w:tc>
          <w:tcPr>
            <w:tcW w:w="390" w:type="pct"/>
            <w:shd w:val="clear" w:color="auto" w:fill="auto"/>
            <w:vAlign w:val="center"/>
          </w:tcPr>
          <w:p w14:paraId="1D99167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8E0B003">
            <w:pPr>
              <w:widowControl/>
              <w:jc w:val="center"/>
              <w:rPr>
                <w:rFonts w:cs="宋体" w:asciiTheme="minorEastAsia" w:hAnsiTheme="minorEastAsia" w:eastAsiaTheme="minorEastAsia"/>
                <w:kern w:val="0"/>
                <w:sz w:val="20"/>
                <w:szCs w:val="20"/>
              </w:rPr>
            </w:pPr>
          </w:p>
        </w:tc>
        <w:tc>
          <w:tcPr>
            <w:tcW w:w="394" w:type="pct"/>
            <w:shd w:val="clear" w:color="auto" w:fill="auto"/>
            <w:vAlign w:val="center"/>
          </w:tcPr>
          <w:p w14:paraId="446B9E3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52EDE4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96610A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382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D1FE4A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.2.2</w:t>
            </w:r>
          </w:p>
        </w:tc>
        <w:tc>
          <w:tcPr>
            <w:tcW w:w="2321" w:type="pct"/>
            <w:shd w:val="clear" w:color="auto" w:fill="auto"/>
            <w:vAlign w:val="center"/>
          </w:tcPr>
          <w:p w14:paraId="652EB2A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钢筋焊接连接试验报告</w:t>
            </w:r>
          </w:p>
        </w:tc>
        <w:tc>
          <w:tcPr>
            <w:tcW w:w="390" w:type="pct"/>
            <w:shd w:val="clear" w:color="auto" w:fill="auto"/>
            <w:vAlign w:val="center"/>
          </w:tcPr>
          <w:p w14:paraId="4D89F3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0C281B4">
            <w:pPr>
              <w:jc w:val="center"/>
              <w:rPr>
                <w:rFonts w:asciiTheme="minorEastAsia" w:hAnsiTheme="minorEastAsia" w:eastAsiaTheme="minorEastAsia"/>
                <w:sz w:val="20"/>
                <w:szCs w:val="20"/>
              </w:rPr>
            </w:pPr>
          </w:p>
        </w:tc>
        <w:tc>
          <w:tcPr>
            <w:tcW w:w="394" w:type="pct"/>
            <w:shd w:val="clear" w:color="auto" w:fill="auto"/>
            <w:vAlign w:val="center"/>
          </w:tcPr>
          <w:p w14:paraId="589EEE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CADB0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B1069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AC4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BBA4D4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.2.3</w:t>
            </w:r>
          </w:p>
        </w:tc>
        <w:tc>
          <w:tcPr>
            <w:tcW w:w="2321" w:type="pct"/>
            <w:shd w:val="clear" w:color="auto" w:fill="auto"/>
            <w:vAlign w:val="center"/>
          </w:tcPr>
          <w:p w14:paraId="44E2105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钢筋机械连接试验报告</w:t>
            </w:r>
          </w:p>
        </w:tc>
        <w:tc>
          <w:tcPr>
            <w:tcW w:w="390" w:type="pct"/>
            <w:shd w:val="clear" w:color="auto" w:fill="auto"/>
            <w:vAlign w:val="center"/>
          </w:tcPr>
          <w:p w14:paraId="03C1C7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B4E5D1B">
            <w:pPr>
              <w:jc w:val="center"/>
              <w:rPr>
                <w:rFonts w:asciiTheme="minorEastAsia" w:hAnsiTheme="minorEastAsia" w:eastAsiaTheme="minorEastAsia"/>
                <w:sz w:val="20"/>
                <w:szCs w:val="20"/>
              </w:rPr>
            </w:pPr>
          </w:p>
        </w:tc>
        <w:tc>
          <w:tcPr>
            <w:tcW w:w="394" w:type="pct"/>
            <w:shd w:val="clear" w:color="auto" w:fill="auto"/>
            <w:vAlign w:val="center"/>
          </w:tcPr>
          <w:p w14:paraId="72C132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BD6FB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92F11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94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493C0F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.2.4</w:t>
            </w:r>
          </w:p>
        </w:tc>
        <w:tc>
          <w:tcPr>
            <w:tcW w:w="2321" w:type="pct"/>
            <w:shd w:val="clear" w:color="auto" w:fill="auto"/>
            <w:vAlign w:val="center"/>
          </w:tcPr>
          <w:p w14:paraId="39793F6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预应力钢丝镦头强度试验报告</w:t>
            </w:r>
          </w:p>
        </w:tc>
        <w:tc>
          <w:tcPr>
            <w:tcW w:w="390" w:type="pct"/>
            <w:shd w:val="clear" w:color="auto" w:fill="auto"/>
            <w:vAlign w:val="center"/>
          </w:tcPr>
          <w:p w14:paraId="24446A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19197B0">
            <w:pPr>
              <w:jc w:val="center"/>
              <w:rPr>
                <w:rFonts w:asciiTheme="minorEastAsia" w:hAnsiTheme="minorEastAsia" w:eastAsiaTheme="minorEastAsia"/>
                <w:sz w:val="20"/>
                <w:szCs w:val="20"/>
              </w:rPr>
            </w:pPr>
          </w:p>
        </w:tc>
        <w:tc>
          <w:tcPr>
            <w:tcW w:w="394" w:type="pct"/>
            <w:shd w:val="clear" w:color="auto" w:fill="auto"/>
            <w:vAlign w:val="center"/>
          </w:tcPr>
          <w:p w14:paraId="373305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2E280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8F11B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2C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A0EF33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.2.5</w:t>
            </w:r>
          </w:p>
        </w:tc>
        <w:tc>
          <w:tcPr>
            <w:tcW w:w="2321" w:type="pct"/>
            <w:shd w:val="clear" w:color="auto" w:fill="auto"/>
            <w:vAlign w:val="center"/>
          </w:tcPr>
          <w:p w14:paraId="345C17A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后置埋件现场拉拔试验报告</w:t>
            </w:r>
          </w:p>
        </w:tc>
        <w:tc>
          <w:tcPr>
            <w:tcW w:w="390" w:type="pct"/>
            <w:shd w:val="clear" w:color="auto" w:fill="auto"/>
            <w:vAlign w:val="center"/>
          </w:tcPr>
          <w:p w14:paraId="028508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679FF4E">
            <w:pPr>
              <w:jc w:val="center"/>
              <w:rPr>
                <w:rFonts w:asciiTheme="minorEastAsia" w:hAnsiTheme="minorEastAsia" w:eastAsiaTheme="minorEastAsia"/>
                <w:sz w:val="20"/>
                <w:szCs w:val="20"/>
              </w:rPr>
            </w:pPr>
          </w:p>
        </w:tc>
        <w:tc>
          <w:tcPr>
            <w:tcW w:w="394" w:type="pct"/>
            <w:shd w:val="clear" w:color="auto" w:fill="auto"/>
            <w:vAlign w:val="center"/>
          </w:tcPr>
          <w:p w14:paraId="158BBC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AF2B1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C4E7A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177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7CD1135">
            <w:pPr>
              <w:widowControl/>
              <w:jc w:val="center"/>
              <w:rPr>
                <w:rFonts w:hint="eastAsia"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.2.6</w:t>
            </w:r>
            <w:r>
              <w:rPr>
                <w:rFonts w:hint="eastAsia" w:asciiTheme="minorEastAsia" w:hAnsiTheme="minorEastAsia" w:eastAsiaTheme="minorEastAsia"/>
                <w:kern w:val="0"/>
                <w:sz w:val="20"/>
                <w:szCs w:val="20"/>
                <w:lang w:val="en-US" w:eastAsia="zh-CN"/>
              </w:rPr>
              <w:t>（盐）</w:t>
            </w:r>
          </w:p>
        </w:tc>
        <w:tc>
          <w:tcPr>
            <w:tcW w:w="2321" w:type="pct"/>
            <w:shd w:val="clear" w:color="auto" w:fill="auto"/>
            <w:vAlign w:val="center"/>
          </w:tcPr>
          <w:p w14:paraId="75AFDBD0">
            <w:pPr>
              <w:widowControl/>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xml:space="preserve">钢筋套筒与钢筋连接试验报告 </w:t>
            </w:r>
          </w:p>
        </w:tc>
        <w:tc>
          <w:tcPr>
            <w:tcW w:w="390" w:type="pct"/>
            <w:shd w:val="clear" w:color="auto" w:fill="auto"/>
            <w:vAlign w:val="center"/>
          </w:tcPr>
          <w:p w14:paraId="332900F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97F5F0A">
            <w:pPr>
              <w:jc w:val="center"/>
              <w:rPr>
                <w:rFonts w:asciiTheme="minorEastAsia" w:hAnsiTheme="minorEastAsia" w:eastAsiaTheme="minorEastAsia"/>
                <w:sz w:val="20"/>
                <w:szCs w:val="20"/>
              </w:rPr>
            </w:pPr>
          </w:p>
        </w:tc>
        <w:tc>
          <w:tcPr>
            <w:tcW w:w="394" w:type="pct"/>
            <w:shd w:val="clear" w:color="auto" w:fill="auto"/>
            <w:vAlign w:val="center"/>
          </w:tcPr>
          <w:p w14:paraId="60A3BD2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721AD9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05D198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048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9F72D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.2.7</w:t>
            </w:r>
          </w:p>
        </w:tc>
        <w:tc>
          <w:tcPr>
            <w:tcW w:w="2321" w:type="pct"/>
            <w:shd w:val="clear" w:color="auto" w:fill="auto"/>
            <w:vAlign w:val="center"/>
          </w:tcPr>
          <w:p w14:paraId="2FFAD27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钢筋机械连接工艺检验报告</w:t>
            </w:r>
          </w:p>
        </w:tc>
        <w:tc>
          <w:tcPr>
            <w:tcW w:w="390" w:type="pct"/>
            <w:shd w:val="clear" w:color="auto" w:fill="auto"/>
            <w:vAlign w:val="center"/>
          </w:tcPr>
          <w:p w14:paraId="55EA7A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7AE72C9">
            <w:pPr>
              <w:jc w:val="center"/>
              <w:rPr>
                <w:rFonts w:asciiTheme="minorEastAsia" w:hAnsiTheme="minorEastAsia" w:eastAsiaTheme="minorEastAsia"/>
                <w:sz w:val="20"/>
                <w:szCs w:val="20"/>
              </w:rPr>
            </w:pPr>
          </w:p>
        </w:tc>
        <w:tc>
          <w:tcPr>
            <w:tcW w:w="394" w:type="pct"/>
            <w:shd w:val="clear" w:color="auto" w:fill="auto"/>
            <w:vAlign w:val="center"/>
          </w:tcPr>
          <w:p w14:paraId="0B8A01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928C5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C8BC6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AF8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22B4922">
            <w:pPr>
              <w:widowControl/>
              <w:jc w:val="center"/>
              <w:rPr>
                <w:rFonts w:hint="eastAsia" w:asciiTheme="minorEastAsia" w:hAnsiTheme="minorEastAsia" w:eastAsiaTheme="minorEastAsia"/>
                <w:kern w:val="0"/>
                <w:sz w:val="20"/>
                <w:szCs w:val="20"/>
                <w:lang w:eastAsia="zh-CN"/>
              </w:rPr>
            </w:pPr>
            <w:r>
              <w:rPr>
                <w:rFonts w:hint="eastAsia" w:asciiTheme="minorEastAsia" w:hAnsiTheme="minorEastAsia" w:eastAsiaTheme="minorEastAsia"/>
                <w:kern w:val="0"/>
                <w:sz w:val="20"/>
                <w:szCs w:val="20"/>
              </w:rPr>
              <w:t>ZJ</w:t>
            </w:r>
            <w:r>
              <w:rPr>
                <w:rFonts w:asciiTheme="minorEastAsia" w:hAnsiTheme="minorEastAsia" w:eastAsiaTheme="minorEastAsia"/>
                <w:kern w:val="0"/>
                <w:sz w:val="20"/>
                <w:szCs w:val="20"/>
              </w:rPr>
              <w:t>2.5</w:t>
            </w:r>
            <w:r>
              <w:rPr>
                <w:rFonts w:hint="eastAsia" w:asciiTheme="minorEastAsia" w:hAnsiTheme="minorEastAsia" w:eastAsiaTheme="minorEastAsia"/>
                <w:kern w:val="0"/>
                <w:sz w:val="20"/>
                <w:szCs w:val="20"/>
              </w:rPr>
              <w:t>.2.</w:t>
            </w:r>
            <w:r>
              <w:rPr>
                <w:rFonts w:hint="eastAsia" w:asciiTheme="minorEastAsia" w:hAnsiTheme="minorEastAsia" w:eastAsiaTheme="minorEastAsia"/>
                <w:kern w:val="0"/>
                <w:sz w:val="20"/>
                <w:szCs w:val="20"/>
                <w:lang w:val="en-US" w:eastAsia="zh-CN"/>
              </w:rPr>
              <w:t>8</w:t>
            </w:r>
          </w:p>
        </w:tc>
        <w:tc>
          <w:tcPr>
            <w:tcW w:w="2321" w:type="pct"/>
            <w:shd w:val="clear" w:color="auto" w:fill="auto"/>
            <w:vAlign w:val="center"/>
          </w:tcPr>
          <w:p w14:paraId="65D418B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钢筋焊接连接工艺试验报告</w:t>
            </w:r>
          </w:p>
        </w:tc>
        <w:tc>
          <w:tcPr>
            <w:tcW w:w="390" w:type="pct"/>
            <w:shd w:val="clear" w:color="auto" w:fill="auto"/>
            <w:vAlign w:val="center"/>
          </w:tcPr>
          <w:p w14:paraId="15F617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178E3F1">
            <w:pPr>
              <w:jc w:val="center"/>
              <w:rPr>
                <w:rFonts w:asciiTheme="minorEastAsia" w:hAnsiTheme="minorEastAsia" w:eastAsiaTheme="minorEastAsia"/>
                <w:sz w:val="20"/>
                <w:szCs w:val="20"/>
              </w:rPr>
            </w:pPr>
          </w:p>
        </w:tc>
        <w:tc>
          <w:tcPr>
            <w:tcW w:w="394" w:type="pct"/>
            <w:shd w:val="clear" w:color="auto" w:fill="auto"/>
            <w:vAlign w:val="center"/>
          </w:tcPr>
          <w:p w14:paraId="29EFB6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F0528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2FFF7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E4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8A9538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ZJ2.</w:t>
            </w:r>
            <w:r>
              <w:rPr>
                <w:rFonts w:hint="eastAsia" w:asciiTheme="minorEastAsia" w:hAnsiTheme="minorEastAsia" w:eastAsiaTheme="minorEastAsia"/>
                <w:b/>
                <w:kern w:val="0"/>
                <w:sz w:val="20"/>
                <w:szCs w:val="20"/>
              </w:rPr>
              <w:t>6</w:t>
            </w:r>
          </w:p>
        </w:tc>
        <w:tc>
          <w:tcPr>
            <w:tcW w:w="2321" w:type="pct"/>
            <w:shd w:val="clear" w:color="auto" w:fill="auto"/>
            <w:vAlign w:val="center"/>
          </w:tcPr>
          <w:p w14:paraId="3F5CC9CE">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施工记录</w:t>
            </w:r>
          </w:p>
        </w:tc>
        <w:tc>
          <w:tcPr>
            <w:tcW w:w="2111" w:type="pct"/>
            <w:gridSpan w:val="5"/>
            <w:shd w:val="clear" w:color="auto" w:fill="auto"/>
            <w:vAlign w:val="center"/>
          </w:tcPr>
          <w:p w14:paraId="19FE1C33">
            <w:pPr>
              <w:jc w:val="center"/>
              <w:rPr>
                <w:rFonts w:asciiTheme="minorEastAsia" w:hAnsiTheme="minorEastAsia" w:eastAsiaTheme="minorEastAsia"/>
                <w:sz w:val="20"/>
                <w:szCs w:val="20"/>
              </w:rPr>
            </w:pPr>
          </w:p>
        </w:tc>
      </w:tr>
      <w:tr w14:paraId="0EAB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EEA1B8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.1</w:t>
            </w:r>
          </w:p>
        </w:tc>
        <w:tc>
          <w:tcPr>
            <w:tcW w:w="2321" w:type="pct"/>
            <w:shd w:val="clear" w:color="auto" w:fill="auto"/>
            <w:vAlign w:val="center"/>
          </w:tcPr>
          <w:p w14:paraId="15FB077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混凝土配合比检查记录</w:t>
            </w:r>
          </w:p>
        </w:tc>
        <w:tc>
          <w:tcPr>
            <w:tcW w:w="390" w:type="pct"/>
            <w:shd w:val="clear" w:color="auto" w:fill="auto"/>
            <w:vAlign w:val="center"/>
          </w:tcPr>
          <w:p w14:paraId="67316C65">
            <w:pPr>
              <w:jc w:val="center"/>
              <w:rPr>
                <w:rFonts w:cs="宋体" w:asciiTheme="minorEastAsia" w:hAnsiTheme="minorEastAsia" w:eastAsiaTheme="minorEastAsia"/>
                <w:kern w:val="0"/>
                <w:sz w:val="20"/>
                <w:szCs w:val="20"/>
              </w:rPr>
            </w:pPr>
          </w:p>
        </w:tc>
        <w:tc>
          <w:tcPr>
            <w:tcW w:w="394" w:type="pct"/>
            <w:shd w:val="clear" w:color="auto" w:fill="auto"/>
            <w:vAlign w:val="center"/>
          </w:tcPr>
          <w:p w14:paraId="6DEC33AF">
            <w:pPr>
              <w:jc w:val="center"/>
              <w:rPr>
                <w:rFonts w:asciiTheme="minorEastAsia" w:hAnsiTheme="minorEastAsia" w:eastAsiaTheme="minorEastAsia"/>
                <w:sz w:val="20"/>
                <w:szCs w:val="20"/>
              </w:rPr>
            </w:pPr>
          </w:p>
        </w:tc>
        <w:tc>
          <w:tcPr>
            <w:tcW w:w="394" w:type="pct"/>
            <w:shd w:val="clear" w:color="auto" w:fill="auto"/>
            <w:vAlign w:val="center"/>
          </w:tcPr>
          <w:p w14:paraId="608107E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4F4D536">
            <w:pPr>
              <w:jc w:val="center"/>
              <w:rPr>
                <w:rFonts w:cs="宋体" w:asciiTheme="minorEastAsia" w:hAnsiTheme="minorEastAsia" w:eastAsiaTheme="minorEastAsia"/>
                <w:kern w:val="0"/>
                <w:sz w:val="20"/>
                <w:szCs w:val="20"/>
              </w:rPr>
            </w:pPr>
          </w:p>
        </w:tc>
        <w:tc>
          <w:tcPr>
            <w:tcW w:w="539" w:type="pct"/>
            <w:shd w:val="clear" w:color="auto" w:fill="auto"/>
            <w:vAlign w:val="center"/>
          </w:tcPr>
          <w:p w14:paraId="104A1D28">
            <w:pPr>
              <w:jc w:val="center"/>
              <w:rPr>
                <w:rFonts w:asciiTheme="minorEastAsia" w:hAnsiTheme="minorEastAsia" w:eastAsiaTheme="minorEastAsia"/>
                <w:sz w:val="20"/>
                <w:szCs w:val="20"/>
              </w:rPr>
            </w:pPr>
          </w:p>
        </w:tc>
      </w:tr>
      <w:tr w14:paraId="516F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80BD41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.2</w:t>
            </w:r>
          </w:p>
        </w:tc>
        <w:tc>
          <w:tcPr>
            <w:tcW w:w="2321" w:type="pct"/>
            <w:shd w:val="clear" w:color="auto" w:fill="auto"/>
            <w:vAlign w:val="center"/>
          </w:tcPr>
          <w:p w14:paraId="00FBE4F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预制桩接桩隐蔽验收记录</w:t>
            </w:r>
          </w:p>
        </w:tc>
        <w:tc>
          <w:tcPr>
            <w:tcW w:w="390" w:type="pct"/>
            <w:shd w:val="clear" w:color="auto" w:fill="auto"/>
            <w:vAlign w:val="center"/>
          </w:tcPr>
          <w:p w14:paraId="5EEC43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77EFF14">
            <w:pPr>
              <w:jc w:val="center"/>
              <w:rPr>
                <w:rFonts w:asciiTheme="minorEastAsia" w:hAnsiTheme="minorEastAsia" w:eastAsiaTheme="minorEastAsia"/>
                <w:sz w:val="20"/>
                <w:szCs w:val="20"/>
              </w:rPr>
            </w:pPr>
          </w:p>
        </w:tc>
        <w:tc>
          <w:tcPr>
            <w:tcW w:w="394" w:type="pct"/>
            <w:shd w:val="clear" w:color="auto" w:fill="auto"/>
            <w:vAlign w:val="center"/>
          </w:tcPr>
          <w:p w14:paraId="339F9D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524A5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24205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B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99AE0D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.3</w:t>
            </w:r>
          </w:p>
        </w:tc>
        <w:tc>
          <w:tcPr>
            <w:tcW w:w="2321" w:type="pct"/>
            <w:shd w:val="clear" w:color="auto" w:fill="auto"/>
            <w:vAlign w:val="center"/>
          </w:tcPr>
          <w:p w14:paraId="6E85ECE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钢桩接桩施工验收记录</w:t>
            </w:r>
          </w:p>
        </w:tc>
        <w:tc>
          <w:tcPr>
            <w:tcW w:w="390" w:type="pct"/>
            <w:shd w:val="clear" w:color="auto" w:fill="auto"/>
            <w:vAlign w:val="center"/>
          </w:tcPr>
          <w:p w14:paraId="4307CED8">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4CC0E812">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8C1207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919A0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56744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C31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587F4B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.4</w:t>
            </w:r>
          </w:p>
        </w:tc>
        <w:tc>
          <w:tcPr>
            <w:tcW w:w="2321" w:type="pct"/>
            <w:shd w:val="clear" w:color="auto" w:fill="auto"/>
            <w:vAlign w:val="center"/>
          </w:tcPr>
          <w:p w14:paraId="0179155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预制桩、钢桩施工</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锤击</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验收记录</w:t>
            </w:r>
          </w:p>
        </w:tc>
        <w:tc>
          <w:tcPr>
            <w:tcW w:w="390" w:type="pct"/>
            <w:shd w:val="clear" w:color="auto" w:fill="auto"/>
            <w:vAlign w:val="center"/>
          </w:tcPr>
          <w:p w14:paraId="00673BA1">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19760E66">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380E66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E153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1859B82">
            <w:pPr>
              <w:jc w:val="center"/>
              <w:rPr>
                <w:rFonts w:asciiTheme="minorEastAsia" w:hAnsiTheme="minorEastAsia" w:eastAsiaTheme="minorEastAsia"/>
                <w:sz w:val="20"/>
                <w:szCs w:val="20"/>
              </w:rPr>
            </w:pPr>
          </w:p>
        </w:tc>
      </w:tr>
      <w:tr w14:paraId="37D0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D2A8CB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.5</w:t>
            </w:r>
          </w:p>
        </w:tc>
        <w:tc>
          <w:tcPr>
            <w:tcW w:w="2321" w:type="pct"/>
            <w:shd w:val="clear" w:color="auto" w:fill="auto"/>
            <w:vAlign w:val="center"/>
          </w:tcPr>
          <w:p w14:paraId="7CF0FF2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人工挖孔灌注桩施工验收记录</w:t>
            </w:r>
          </w:p>
        </w:tc>
        <w:tc>
          <w:tcPr>
            <w:tcW w:w="390" w:type="pct"/>
            <w:shd w:val="clear" w:color="auto" w:fill="auto"/>
            <w:vAlign w:val="center"/>
          </w:tcPr>
          <w:p w14:paraId="3A7199B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7F46F593">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31621C1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779B0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484A8DA">
            <w:pPr>
              <w:jc w:val="center"/>
              <w:rPr>
                <w:rFonts w:asciiTheme="minorEastAsia" w:hAnsiTheme="minorEastAsia" w:eastAsiaTheme="minorEastAsia"/>
                <w:sz w:val="20"/>
                <w:szCs w:val="20"/>
              </w:rPr>
            </w:pPr>
          </w:p>
        </w:tc>
      </w:tr>
      <w:tr w14:paraId="27DE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55C867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.6</w:t>
            </w:r>
          </w:p>
        </w:tc>
        <w:tc>
          <w:tcPr>
            <w:tcW w:w="2321" w:type="pct"/>
            <w:shd w:val="clear" w:color="auto" w:fill="auto"/>
            <w:vAlign w:val="center"/>
          </w:tcPr>
          <w:p w14:paraId="64146C0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泥浆护壁成孔灌注桩施工验收记录</w:t>
            </w:r>
          </w:p>
        </w:tc>
        <w:tc>
          <w:tcPr>
            <w:tcW w:w="390" w:type="pct"/>
            <w:shd w:val="clear" w:color="auto" w:fill="auto"/>
            <w:vAlign w:val="center"/>
          </w:tcPr>
          <w:p w14:paraId="7772E5B0">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F088A5B">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641D4B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2F07D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1906EC3">
            <w:pPr>
              <w:jc w:val="center"/>
              <w:rPr>
                <w:rFonts w:asciiTheme="minorEastAsia" w:hAnsiTheme="minorEastAsia" w:eastAsiaTheme="minorEastAsia"/>
                <w:sz w:val="20"/>
                <w:szCs w:val="20"/>
              </w:rPr>
            </w:pPr>
          </w:p>
        </w:tc>
      </w:tr>
      <w:tr w14:paraId="76A3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31E1E4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.7</w:t>
            </w:r>
          </w:p>
        </w:tc>
        <w:tc>
          <w:tcPr>
            <w:tcW w:w="2321" w:type="pct"/>
            <w:shd w:val="clear" w:color="auto" w:fill="auto"/>
            <w:vAlign w:val="center"/>
          </w:tcPr>
          <w:p w14:paraId="154A59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锤击沉管灌注桩施工验收记录</w:t>
            </w:r>
          </w:p>
        </w:tc>
        <w:tc>
          <w:tcPr>
            <w:tcW w:w="390" w:type="pct"/>
            <w:shd w:val="clear" w:color="auto" w:fill="auto"/>
            <w:vAlign w:val="center"/>
          </w:tcPr>
          <w:p w14:paraId="0E584489">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FACAFEC">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DCF85C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91CA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80187FB">
            <w:pPr>
              <w:jc w:val="center"/>
              <w:rPr>
                <w:rFonts w:asciiTheme="minorEastAsia" w:hAnsiTheme="minorEastAsia" w:eastAsiaTheme="minorEastAsia"/>
                <w:sz w:val="20"/>
                <w:szCs w:val="20"/>
              </w:rPr>
            </w:pPr>
          </w:p>
        </w:tc>
      </w:tr>
      <w:tr w14:paraId="5B5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E7A908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.8</w:t>
            </w:r>
          </w:p>
        </w:tc>
        <w:tc>
          <w:tcPr>
            <w:tcW w:w="2321" w:type="pct"/>
            <w:shd w:val="clear" w:color="auto" w:fill="auto"/>
            <w:vAlign w:val="center"/>
          </w:tcPr>
          <w:p w14:paraId="0F640C1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钢筋笼制作安放施工验收记录</w:t>
            </w:r>
          </w:p>
        </w:tc>
        <w:tc>
          <w:tcPr>
            <w:tcW w:w="390" w:type="pct"/>
            <w:shd w:val="clear" w:color="auto" w:fill="auto"/>
            <w:vAlign w:val="center"/>
          </w:tcPr>
          <w:p w14:paraId="25010F4B">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3603BFA">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39D7A1A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2335E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02EECA5">
            <w:pPr>
              <w:jc w:val="center"/>
              <w:rPr>
                <w:rFonts w:asciiTheme="minorEastAsia" w:hAnsiTheme="minorEastAsia" w:eastAsiaTheme="minorEastAsia"/>
                <w:sz w:val="20"/>
                <w:szCs w:val="20"/>
              </w:rPr>
            </w:pPr>
          </w:p>
        </w:tc>
      </w:tr>
      <w:tr w14:paraId="1E1C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4EE33B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.9</w:t>
            </w:r>
          </w:p>
        </w:tc>
        <w:tc>
          <w:tcPr>
            <w:tcW w:w="2321" w:type="pct"/>
            <w:shd w:val="clear" w:color="auto" w:fill="auto"/>
            <w:vAlign w:val="center"/>
          </w:tcPr>
          <w:p w14:paraId="2F38223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混凝土浇灌记录</w:t>
            </w:r>
          </w:p>
        </w:tc>
        <w:tc>
          <w:tcPr>
            <w:tcW w:w="390" w:type="pct"/>
            <w:shd w:val="clear" w:color="auto" w:fill="auto"/>
            <w:vAlign w:val="center"/>
          </w:tcPr>
          <w:p w14:paraId="6476A969">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74B341D3">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41A2134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AB2C2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E16B8D2">
            <w:pPr>
              <w:jc w:val="center"/>
              <w:rPr>
                <w:rFonts w:asciiTheme="minorEastAsia" w:hAnsiTheme="minorEastAsia" w:eastAsiaTheme="minorEastAsia"/>
                <w:sz w:val="20"/>
                <w:szCs w:val="20"/>
              </w:rPr>
            </w:pPr>
          </w:p>
        </w:tc>
      </w:tr>
      <w:tr w14:paraId="1E7F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0B9E48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.10</w:t>
            </w:r>
          </w:p>
        </w:tc>
        <w:tc>
          <w:tcPr>
            <w:tcW w:w="2321" w:type="pct"/>
            <w:shd w:val="clear" w:color="auto" w:fill="auto"/>
            <w:vAlign w:val="center"/>
          </w:tcPr>
          <w:p w14:paraId="47312B4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桩位测量记录</w:t>
            </w:r>
          </w:p>
        </w:tc>
        <w:tc>
          <w:tcPr>
            <w:tcW w:w="390" w:type="pct"/>
            <w:shd w:val="clear" w:color="auto" w:fill="auto"/>
            <w:vAlign w:val="center"/>
          </w:tcPr>
          <w:p w14:paraId="78A4B6EC">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034E0CD">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D80553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258A0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444B7F6">
            <w:pPr>
              <w:jc w:val="center"/>
              <w:rPr>
                <w:rFonts w:asciiTheme="minorEastAsia" w:hAnsiTheme="minorEastAsia" w:eastAsiaTheme="minorEastAsia"/>
                <w:sz w:val="20"/>
                <w:szCs w:val="20"/>
              </w:rPr>
            </w:pPr>
          </w:p>
        </w:tc>
      </w:tr>
      <w:tr w14:paraId="3360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A9F5849">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.1</w:t>
            </w:r>
            <w:r>
              <w:rPr>
                <w:rFonts w:hint="eastAsia" w:asciiTheme="minorEastAsia" w:hAnsiTheme="minorEastAsia" w:eastAsiaTheme="minorEastAsia"/>
                <w:kern w:val="0"/>
                <w:sz w:val="20"/>
                <w:szCs w:val="20"/>
              </w:rPr>
              <w:t>1</w:t>
            </w:r>
          </w:p>
        </w:tc>
        <w:tc>
          <w:tcPr>
            <w:tcW w:w="2321" w:type="pct"/>
            <w:shd w:val="clear" w:color="auto" w:fill="auto"/>
            <w:vAlign w:val="center"/>
          </w:tcPr>
          <w:p w14:paraId="36F089D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试桩记录</w:t>
            </w:r>
          </w:p>
        </w:tc>
        <w:tc>
          <w:tcPr>
            <w:tcW w:w="390" w:type="pct"/>
            <w:shd w:val="clear" w:color="auto" w:fill="auto"/>
            <w:vAlign w:val="center"/>
          </w:tcPr>
          <w:p w14:paraId="2C97760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EFCCE3A">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16C1E89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DBBC5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7704C64">
            <w:pPr>
              <w:jc w:val="center"/>
              <w:rPr>
                <w:rFonts w:asciiTheme="minorEastAsia" w:hAnsiTheme="minorEastAsia" w:eastAsiaTheme="minorEastAsia"/>
                <w:sz w:val="20"/>
                <w:szCs w:val="20"/>
              </w:rPr>
            </w:pPr>
          </w:p>
        </w:tc>
      </w:tr>
      <w:tr w14:paraId="447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BDDD1A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.1</w:t>
            </w:r>
            <w:r>
              <w:rPr>
                <w:rFonts w:hint="eastAsia" w:asciiTheme="minorEastAsia" w:hAnsiTheme="minorEastAsia" w:eastAsiaTheme="minorEastAsia"/>
                <w:kern w:val="0"/>
                <w:sz w:val="20"/>
                <w:szCs w:val="20"/>
              </w:rPr>
              <w:t>2</w:t>
            </w:r>
          </w:p>
        </w:tc>
        <w:tc>
          <w:tcPr>
            <w:tcW w:w="2321" w:type="pct"/>
            <w:shd w:val="clear" w:color="auto" w:fill="auto"/>
            <w:vAlign w:val="center"/>
          </w:tcPr>
          <w:p w14:paraId="02EFFC5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静力压桩施工记录表</w:t>
            </w:r>
          </w:p>
        </w:tc>
        <w:tc>
          <w:tcPr>
            <w:tcW w:w="390" w:type="pct"/>
            <w:shd w:val="clear" w:color="auto" w:fill="auto"/>
            <w:vAlign w:val="center"/>
          </w:tcPr>
          <w:p w14:paraId="16CFAC9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68DDE09">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8EDAD5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20BFA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41B42C6">
            <w:pPr>
              <w:jc w:val="center"/>
              <w:rPr>
                <w:rFonts w:asciiTheme="minorEastAsia" w:hAnsiTheme="minorEastAsia" w:eastAsiaTheme="minorEastAsia"/>
                <w:sz w:val="20"/>
                <w:szCs w:val="20"/>
              </w:rPr>
            </w:pPr>
          </w:p>
        </w:tc>
      </w:tr>
      <w:tr w14:paraId="31EE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311CEF9">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ZJ2.6.13</w:t>
            </w:r>
          </w:p>
        </w:tc>
        <w:tc>
          <w:tcPr>
            <w:tcW w:w="2321" w:type="pct"/>
            <w:shd w:val="clear" w:color="auto" w:fill="auto"/>
            <w:vAlign w:val="center"/>
          </w:tcPr>
          <w:p w14:paraId="7EDC26B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90" w:type="pct"/>
            <w:shd w:val="clear" w:color="auto" w:fill="auto"/>
            <w:vAlign w:val="center"/>
          </w:tcPr>
          <w:p w14:paraId="3161DCC7">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32FEE268">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DAC70A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B93D9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917E05E">
            <w:pPr>
              <w:jc w:val="center"/>
              <w:rPr>
                <w:rFonts w:asciiTheme="minorEastAsia" w:hAnsiTheme="minorEastAsia" w:eastAsiaTheme="minorEastAsia"/>
                <w:sz w:val="20"/>
                <w:szCs w:val="20"/>
              </w:rPr>
            </w:pPr>
          </w:p>
        </w:tc>
      </w:tr>
      <w:tr w14:paraId="0FA6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47FCB2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ZJ</w:t>
            </w:r>
            <w:r>
              <w:rPr>
                <w:rFonts w:hint="eastAsia" w:asciiTheme="minorEastAsia" w:hAnsiTheme="minorEastAsia" w:eastAsiaTheme="minorEastAsia"/>
                <w:b/>
                <w:kern w:val="0"/>
                <w:sz w:val="20"/>
                <w:szCs w:val="20"/>
              </w:rPr>
              <w:t>3</w:t>
            </w:r>
          </w:p>
        </w:tc>
        <w:tc>
          <w:tcPr>
            <w:tcW w:w="4433" w:type="pct"/>
            <w:gridSpan w:val="6"/>
            <w:shd w:val="clear" w:color="auto" w:fill="auto"/>
            <w:vAlign w:val="center"/>
          </w:tcPr>
          <w:p w14:paraId="2E6BDAE8">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安全和功能检验资料</w:t>
            </w:r>
          </w:p>
        </w:tc>
      </w:tr>
      <w:tr w14:paraId="01C8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ED3FB6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w:t>
            </w:r>
            <w:r>
              <w:rPr>
                <w:rFonts w:hint="eastAsia" w:asciiTheme="minorEastAsia" w:hAnsiTheme="minorEastAsia" w:eastAsiaTheme="minorEastAsia"/>
                <w:kern w:val="0"/>
                <w:sz w:val="20"/>
                <w:szCs w:val="20"/>
              </w:rPr>
              <w:t>3</w:t>
            </w:r>
            <w:r>
              <w:rPr>
                <w:rFonts w:asciiTheme="minorEastAsia" w:hAnsiTheme="minorEastAsia" w:eastAsiaTheme="minorEastAsia"/>
                <w:kern w:val="0"/>
                <w:sz w:val="20"/>
                <w:szCs w:val="20"/>
              </w:rPr>
              <w:t>.1</w:t>
            </w:r>
          </w:p>
        </w:tc>
        <w:tc>
          <w:tcPr>
            <w:tcW w:w="2321" w:type="pct"/>
            <w:shd w:val="clear" w:color="auto" w:fill="auto"/>
            <w:vAlign w:val="center"/>
          </w:tcPr>
          <w:p w14:paraId="11A8EA2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钢桩焊缝探伤检查报告</w:t>
            </w:r>
          </w:p>
        </w:tc>
        <w:tc>
          <w:tcPr>
            <w:tcW w:w="390" w:type="pct"/>
            <w:shd w:val="clear" w:color="auto" w:fill="auto"/>
            <w:vAlign w:val="center"/>
          </w:tcPr>
          <w:p w14:paraId="733E14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CE9CCC">
            <w:pPr>
              <w:jc w:val="center"/>
              <w:rPr>
                <w:rFonts w:asciiTheme="minorEastAsia" w:hAnsiTheme="minorEastAsia" w:eastAsiaTheme="minorEastAsia"/>
                <w:sz w:val="20"/>
                <w:szCs w:val="20"/>
              </w:rPr>
            </w:pPr>
          </w:p>
        </w:tc>
        <w:tc>
          <w:tcPr>
            <w:tcW w:w="394" w:type="pct"/>
            <w:shd w:val="clear" w:color="auto" w:fill="auto"/>
            <w:vAlign w:val="center"/>
          </w:tcPr>
          <w:p w14:paraId="507006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FB51F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7F934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660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6D2977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w:t>
            </w:r>
            <w:r>
              <w:rPr>
                <w:rFonts w:hint="eastAsia" w:asciiTheme="minorEastAsia" w:hAnsiTheme="minorEastAsia" w:eastAsiaTheme="minorEastAsia"/>
                <w:kern w:val="0"/>
                <w:sz w:val="20"/>
                <w:szCs w:val="20"/>
              </w:rPr>
              <w:t>3</w:t>
            </w:r>
            <w:r>
              <w:rPr>
                <w:rFonts w:asciiTheme="minorEastAsia" w:hAnsiTheme="minorEastAsia" w:eastAsiaTheme="minorEastAsia"/>
                <w:kern w:val="0"/>
                <w:sz w:val="20"/>
                <w:szCs w:val="20"/>
              </w:rPr>
              <w:t>.2</w:t>
            </w:r>
          </w:p>
        </w:tc>
        <w:tc>
          <w:tcPr>
            <w:tcW w:w="2321" w:type="pct"/>
            <w:shd w:val="clear" w:color="auto" w:fill="auto"/>
            <w:vAlign w:val="center"/>
          </w:tcPr>
          <w:p w14:paraId="46C03F5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桩承载力检测报告</w:t>
            </w:r>
          </w:p>
        </w:tc>
        <w:tc>
          <w:tcPr>
            <w:tcW w:w="390" w:type="pct"/>
            <w:shd w:val="clear" w:color="auto" w:fill="auto"/>
            <w:vAlign w:val="center"/>
          </w:tcPr>
          <w:p w14:paraId="32B50F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154E2F1">
            <w:pPr>
              <w:jc w:val="center"/>
              <w:rPr>
                <w:rFonts w:asciiTheme="minorEastAsia" w:hAnsiTheme="minorEastAsia" w:eastAsiaTheme="minorEastAsia"/>
                <w:sz w:val="20"/>
                <w:szCs w:val="20"/>
              </w:rPr>
            </w:pPr>
          </w:p>
        </w:tc>
        <w:tc>
          <w:tcPr>
            <w:tcW w:w="394" w:type="pct"/>
            <w:shd w:val="clear" w:color="auto" w:fill="auto"/>
            <w:vAlign w:val="center"/>
          </w:tcPr>
          <w:p w14:paraId="135C9E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20B7A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6E51B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1F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9C69A3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w:t>
            </w:r>
            <w:r>
              <w:rPr>
                <w:rFonts w:hint="eastAsia" w:asciiTheme="minorEastAsia" w:hAnsiTheme="minorEastAsia" w:eastAsiaTheme="minorEastAsia"/>
                <w:kern w:val="0"/>
                <w:sz w:val="20"/>
                <w:szCs w:val="20"/>
              </w:rPr>
              <w:t>3</w:t>
            </w:r>
            <w:r>
              <w:rPr>
                <w:rFonts w:asciiTheme="minorEastAsia" w:hAnsiTheme="minorEastAsia" w:eastAsiaTheme="minorEastAsia"/>
                <w:kern w:val="0"/>
                <w:sz w:val="20"/>
                <w:szCs w:val="20"/>
              </w:rPr>
              <w:t>.3</w:t>
            </w:r>
          </w:p>
        </w:tc>
        <w:tc>
          <w:tcPr>
            <w:tcW w:w="2321" w:type="pct"/>
            <w:shd w:val="clear" w:color="auto" w:fill="auto"/>
            <w:vAlign w:val="center"/>
          </w:tcPr>
          <w:p w14:paraId="339CEF4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桩身质量检验报告</w:t>
            </w:r>
          </w:p>
        </w:tc>
        <w:tc>
          <w:tcPr>
            <w:tcW w:w="390" w:type="pct"/>
            <w:shd w:val="clear" w:color="auto" w:fill="auto"/>
            <w:vAlign w:val="center"/>
          </w:tcPr>
          <w:p w14:paraId="0E40E9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41B804A">
            <w:pPr>
              <w:jc w:val="center"/>
              <w:rPr>
                <w:rFonts w:asciiTheme="minorEastAsia" w:hAnsiTheme="minorEastAsia" w:eastAsiaTheme="minorEastAsia"/>
                <w:sz w:val="20"/>
                <w:szCs w:val="20"/>
              </w:rPr>
            </w:pPr>
          </w:p>
        </w:tc>
        <w:tc>
          <w:tcPr>
            <w:tcW w:w="394" w:type="pct"/>
            <w:shd w:val="clear" w:color="auto" w:fill="auto"/>
            <w:vAlign w:val="center"/>
          </w:tcPr>
          <w:p w14:paraId="0EF919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72F9E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16FDB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0E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F5145A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w:t>
            </w:r>
            <w:r>
              <w:rPr>
                <w:rFonts w:hint="eastAsia" w:asciiTheme="minorEastAsia" w:hAnsiTheme="minorEastAsia" w:eastAsiaTheme="minorEastAsia"/>
                <w:kern w:val="0"/>
                <w:sz w:val="20"/>
                <w:szCs w:val="20"/>
              </w:rPr>
              <w:t>3</w:t>
            </w:r>
            <w:r>
              <w:rPr>
                <w:rFonts w:asciiTheme="minorEastAsia" w:hAnsiTheme="minorEastAsia" w:eastAsiaTheme="minorEastAsia"/>
                <w:kern w:val="0"/>
                <w:sz w:val="20"/>
                <w:szCs w:val="20"/>
              </w:rPr>
              <w:t>.4</w:t>
            </w:r>
          </w:p>
        </w:tc>
        <w:tc>
          <w:tcPr>
            <w:tcW w:w="2321" w:type="pct"/>
            <w:shd w:val="clear" w:color="auto" w:fill="auto"/>
            <w:vAlign w:val="center"/>
          </w:tcPr>
          <w:p w14:paraId="4F41197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管桩抗弯性能试验报告</w:t>
            </w:r>
          </w:p>
        </w:tc>
        <w:tc>
          <w:tcPr>
            <w:tcW w:w="390" w:type="pct"/>
            <w:shd w:val="clear" w:color="auto" w:fill="auto"/>
            <w:vAlign w:val="center"/>
          </w:tcPr>
          <w:p w14:paraId="3F24BB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C725F54">
            <w:pPr>
              <w:jc w:val="center"/>
              <w:rPr>
                <w:rFonts w:asciiTheme="minorEastAsia" w:hAnsiTheme="minorEastAsia" w:eastAsiaTheme="minorEastAsia"/>
                <w:sz w:val="20"/>
                <w:szCs w:val="20"/>
              </w:rPr>
            </w:pPr>
          </w:p>
        </w:tc>
        <w:tc>
          <w:tcPr>
            <w:tcW w:w="394" w:type="pct"/>
            <w:shd w:val="clear" w:color="auto" w:fill="auto"/>
            <w:vAlign w:val="center"/>
          </w:tcPr>
          <w:p w14:paraId="382A18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B068F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ADB3B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E61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6BB9C9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ZJ</w:t>
            </w:r>
            <w:r>
              <w:rPr>
                <w:rFonts w:hint="eastAsia" w:asciiTheme="minorEastAsia" w:hAnsiTheme="minorEastAsia" w:eastAsiaTheme="minorEastAsia"/>
                <w:kern w:val="0"/>
                <w:sz w:val="20"/>
                <w:szCs w:val="20"/>
              </w:rPr>
              <w:t>3</w:t>
            </w:r>
            <w:r>
              <w:rPr>
                <w:rFonts w:asciiTheme="minorEastAsia" w:hAnsiTheme="minorEastAsia" w:eastAsiaTheme="minorEastAsia"/>
                <w:kern w:val="0"/>
                <w:sz w:val="20"/>
                <w:szCs w:val="20"/>
              </w:rPr>
              <w:t>.5</w:t>
            </w:r>
          </w:p>
        </w:tc>
        <w:tc>
          <w:tcPr>
            <w:tcW w:w="2321" w:type="pct"/>
            <w:shd w:val="clear" w:color="auto" w:fill="auto"/>
            <w:vAlign w:val="center"/>
          </w:tcPr>
          <w:p w14:paraId="64DC038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桩基工程质量控制资料核查表</w:t>
            </w:r>
          </w:p>
        </w:tc>
        <w:tc>
          <w:tcPr>
            <w:tcW w:w="390" w:type="pct"/>
            <w:shd w:val="clear" w:color="auto" w:fill="auto"/>
            <w:vAlign w:val="center"/>
          </w:tcPr>
          <w:p w14:paraId="1F396E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EF3CB46">
            <w:pPr>
              <w:jc w:val="center"/>
              <w:rPr>
                <w:rFonts w:asciiTheme="minorEastAsia" w:hAnsiTheme="minorEastAsia" w:eastAsiaTheme="minorEastAsia"/>
                <w:sz w:val="20"/>
                <w:szCs w:val="20"/>
              </w:rPr>
            </w:pPr>
          </w:p>
        </w:tc>
        <w:tc>
          <w:tcPr>
            <w:tcW w:w="394" w:type="pct"/>
            <w:shd w:val="clear" w:color="auto" w:fill="auto"/>
            <w:vAlign w:val="center"/>
          </w:tcPr>
          <w:p w14:paraId="24FB8C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9C6DF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E8369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27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6E1225F">
            <w:pPr>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ZJ4</w:t>
            </w:r>
          </w:p>
        </w:tc>
        <w:tc>
          <w:tcPr>
            <w:tcW w:w="4433" w:type="pct"/>
            <w:gridSpan w:val="6"/>
            <w:shd w:val="clear" w:color="auto" w:fill="auto"/>
            <w:vAlign w:val="center"/>
          </w:tcPr>
          <w:p w14:paraId="4D114F0E">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质量验收资料</w:t>
            </w:r>
          </w:p>
        </w:tc>
      </w:tr>
      <w:tr w14:paraId="3D8E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C800AA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w:t>
            </w:r>
          </w:p>
        </w:tc>
        <w:tc>
          <w:tcPr>
            <w:tcW w:w="2321" w:type="pct"/>
            <w:shd w:val="clear" w:color="auto" w:fill="auto"/>
            <w:vAlign w:val="center"/>
          </w:tcPr>
          <w:p w14:paraId="53621C4E">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钢筋混凝土预制桩分项工程质量验收记录</w:t>
            </w:r>
          </w:p>
        </w:tc>
        <w:tc>
          <w:tcPr>
            <w:tcW w:w="390" w:type="pct"/>
            <w:shd w:val="clear" w:color="auto" w:fill="auto"/>
            <w:vAlign w:val="center"/>
          </w:tcPr>
          <w:p w14:paraId="5FBC50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9D1DD84">
            <w:pPr>
              <w:jc w:val="center"/>
              <w:rPr>
                <w:rFonts w:asciiTheme="minorEastAsia" w:hAnsiTheme="minorEastAsia" w:eastAsiaTheme="minorEastAsia"/>
                <w:sz w:val="20"/>
                <w:szCs w:val="20"/>
              </w:rPr>
            </w:pPr>
          </w:p>
        </w:tc>
        <w:tc>
          <w:tcPr>
            <w:tcW w:w="394" w:type="pct"/>
            <w:shd w:val="clear" w:color="auto" w:fill="auto"/>
            <w:vAlign w:val="center"/>
          </w:tcPr>
          <w:p w14:paraId="74215B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91FE7A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999F670">
            <w:pPr>
              <w:jc w:val="center"/>
              <w:rPr>
                <w:rFonts w:asciiTheme="minorEastAsia" w:hAnsiTheme="minorEastAsia" w:eastAsiaTheme="minorEastAsia"/>
                <w:sz w:val="20"/>
                <w:szCs w:val="20"/>
              </w:rPr>
            </w:pPr>
          </w:p>
        </w:tc>
      </w:tr>
      <w:tr w14:paraId="5850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7DD748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ZJ4.2</w:t>
            </w:r>
          </w:p>
        </w:tc>
        <w:tc>
          <w:tcPr>
            <w:tcW w:w="2321" w:type="pct"/>
            <w:shd w:val="clear" w:color="auto" w:fill="auto"/>
            <w:vAlign w:val="center"/>
          </w:tcPr>
          <w:p w14:paraId="4CDA2EAA">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锤击预制桩检验批质量验收记录</w:t>
            </w:r>
          </w:p>
        </w:tc>
        <w:tc>
          <w:tcPr>
            <w:tcW w:w="390" w:type="pct"/>
            <w:shd w:val="clear" w:color="auto" w:fill="auto"/>
            <w:vAlign w:val="center"/>
          </w:tcPr>
          <w:p w14:paraId="2DABD4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0881D53">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7C6249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8FA0D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BFBC6F3">
            <w:pPr>
              <w:jc w:val="center"/>
              <w:rPr>
                <w:rFonts w:asciiTheme="minorEastAsia" w:hAnsiTheme="minorEastAsia" w:eastAsiaTheme="minorEastAsia"/>
                <w:sz w:val="20"/>
                <w:szCs w:val="20"/>
              </w:rPr>
            </w:pPr>
          </w:p>
        </w:tc>
      </w:tr>
      <w:tr w14:paraId="060D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A507D2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ZJ4.3</w:t>
            </w:r>
          </w:p>
        </w:tc>
        <w:tc>
          <w:tcPr>
            <w:tcW w:w="2321" w:type="pct"/>
            <w:shd w:val="clear" w:color="auto" w:fill="auto"/>
            <w:vAlign w:val="center"/>
          </w:tcPr>
          <w:p w14:paraId="28DBF847">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静压预制桩检验批质量验收记录</w:t>
            </w:r>
          </w:p>
        </w:tc>
        <w:tc>
          <w:tcPr>
            <w:tcW w:w="390" w:type="pct"/>
            <w:shd w:val="clear" w:color="auto" w:fill="auto"/>
            <w:vAlign w:val="center"/>
          </w:tcPr>
          <w:p w14:paraId="261044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8241F96">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3B83CB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AAD2A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5EA708C9">
            <w:pPr>
              <w:jc w:val="center"/>
              <w:rPr>
                <w:rFonts w:asciiTheme="minorEastAsia" w:hAnsiTheme="minorEastAsia" w:eastAsiaTheme="minorEastAsia"/>
                <w:sz w:val="20"/>
                <w:szCs w:val="20"/>
              </w:rPr>
            </w:pPr>
          </w:p>
        </w:tc>
      </w:tr>
      <w:tr w14:paraId="3C30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570CD7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ZJ4.4</w:t>
            </w:r>
          </w:p>
        </w:tc>
        <w:tc>
          <w:tcPr>
            <w:tcW w:w="2321" w:type="pct"/>
            <w:shd w:val="clear" w:color="auto" w:fill="auto"/>
            <w:vAlign w:val="center"/>
          </w:tcPr>
          <w:p w14:paraId="70857EEC">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泥浆护壁成孔灌注桩分项工程质量验收记录</w:t>
            </w:r>
          </w:p>
        </w:tc>
        <w:tc>
          <w:tcPr>
            <w:tcW w:w="390" w:type="pct"/>
            <w:shd w:val="clear" w:color="auto" w:fill="auto"/>
            <w:vAlign w:val="center"/>
          </w:tcPr>
          <w:p w14:paraId="4B50C0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C63F277">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72D1B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554AC6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809221D">
            <w:pPr>
              <w:jc w:val="center"/>
              <w:rPr>
                <w:rFonts w:asciiTheme="minorEastAsia" w:hAnsiTheme="minorEastAsia" w:eastAsiaTheme="minorEastAsia"/>
                <w:sz w:val="20"/>
                <w:szCs w:val="20"/>
              </w:rPr>
            </w:pPr>
          </w:p>
        </w:tc>
      </w:tr>
      <w:tr w14:paraId="34B0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A1FCF8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ZJ4.5</w:t>
            </w:r>
          </w:p>
        </w:tc>
        <w:tc>
          <w:tcPr>
            <w:tcW w:w="2321" w:type="pct"/>
            <w:shd w:val="clear" w:color="auto" w:fill="auto"/>
            <w:vAlign w:val="center"/>
          </w:tcPr>
          <w:p w14:paraId="6C596BBD">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泥浆护壁成孔灌注桩检验批质量验收记录</w:t>
            </w:r>
          </w:p>
        </w:tc>
        <w:tc>
          <w:tcPr>
            <w:tcW w:w="390" w:type="pct"/>
            <w:shd w:val="clear" w:color="auto" w:fill="auto"/>
            <w:vAlign w:val="center"/>
          </w:tcPr>
          <w:p w14:paraId="5C47D8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51CBDAF">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1907E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60B24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F305803">
            <w:pPr>
              <w:jc w:val="center"/>
              <w:rPr>
                <w:rFonts w:asciiTheme="minorEastAsia" w:hAnsiTheme="minorEastAsia" w:eastAsiaTheme="minorEastAsia"/>
                <w:sz w:val="20"/>
                <w:szCs w:val="20"/>
              </w:rPr>
            </w:pPr>
          </w:p>
        </w:tc>
      </w:tr>
      <w:tr w14:paraId="7B5A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574A91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ZJ4.6</w:t>
            </w:r>
          </w:p>
        </w:tc>
        <w:tc>
          <w:tcPr>
            <w:tcW w:w="2321" w:type="pct"/>
            <w:shd w:val="clear" w:color="auto" w:fill="auto"/>
            <w:vAlign w:val="center"/>
          </w:tcPr>
          <w:p w14:paraId="79BFD655">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干作业成孔灌注桩分项工程质量验收记录</w:t>
            </w:r>
          </w:p>
        </w:tc>
        <w:tc>
          <w:tcPr>
            <w:tcW w:w="390" w:type="pct"/>
            <w:shd w:val="clear" w:color="auto" w:fill="auto"/>
            <w:vAlign w:val="center"/>
          </w:tcPr>
          <w:p w14:paraId="02443E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4956D8F">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4F293F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B67C26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9E9D220">
            <w:pPr>
              <w:jc w:val="center"/>
              <w:rPr>
                <w:rFonts w:asciiTheme="minorEastAsia" w:hAnsiTheme="minorEastAsia" w:eastAsiaTheme="minorEastAsia"/>
                <w:sz w:val="20"/>
                <w:szCs w:val="20"/>
              </w:rPr>
            </w:pPr>
          </w:p>
        </w:tc>
      </w:tr>
      <w:tr w14:paraId="55A2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DDCBC1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ZJ4.7</w:t>
            </w:r>
          </w:p>
        </w:tc>
        <w:tc>
          <w:tcPr>
            <w:tcW w:w="2321" w:type="pct"/>
            <w:shd w:val="clear" w:color="auto" w:fill="auto"/>
            <w:vAlign w:val="center"/>
          </w:tcPr>
          <w:p w14:paraId="02719EA6">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干作业成孔灌注桩检验批质量验收记录</w:t>
            </w:r>
          </w:p>
        </w:tc>
        <w:tc>
          <w:tcPr>
            <w:tcW w:w="390" w:type="pct"/>
            <w:shd w:val="clear" w:color="auto" w:fill="auto"/>
            <w:vAlign w:val="center"/>
          </w:tcPr>
          <w:p w14:paraId="24962D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88AC1D6">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17318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A5E7F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CFCAC3B">
            <w:pPr>
              <w:jc w:val="center"/>
              <w:rPr>
                <w:rFonts w:asciiTheme="minorEastAsia" w:hAnsiTheme="minorEastAsia" w:eastAsiaTheme="minorEastAsia"/>
                <w:sz w:val="20"/>
                <w:szCs w:val="20"/>
              </w:rPr>
            </w:pPr>
          </w:p>
        </w:tc>
      </w:tr>
      <w:tr w14:paraId="6493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AB64BE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ZJ4.8</w:t>
            </w:r>
          </w:p>
        </w:tc>
        <w:tc>
          <w:tcPr>
            <w:tcW w:w="2321" w:type="pct"/>
            <w:shd w:val="clear" w:color="auto" w:fill="auto"/>
            <w:vAlign w:val="center"/>
          </w:tcPr>
          <w:p w14:paraId="6F50508C">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长螺旋钻孔压灌桩分项工程质量验收记录</w:t>
            </w:r>
          </w:p>
        </w:tc>
        <w:tc>
          <w:tcPr>
            <w:tcW w:w="390" w:type="pct"/>
            <w:shd w:val="clear" w:color="auto" w:fill="auto"/>
            <w:vAlign w:val="center"/>
          </w:tcPr>
          <w:p w14:paraId="448224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7CA87A5">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6FB77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DB0FC7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4FF8DC35">
            <w:pPr>
              <w:jc w:val="center"/>
              <w:rPr>
                <w:rFonts w:asciiTheme="minorEastAsia" w:hAnsiTheme="minorEastAsia" w:eastAsiaTheme="minorEastAsia"/>
                <w:sz w:val="20"/>
                <w:szCs w:val="20"/>
              </w:rPr>
            </w:pPr>
          </w:p>
        </w:tc>
      </w:tr>
      <w:tr w14:paraId="3E9F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96220C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ZJ4.9</w:t>
            </w:r>
          </w:p>
        </w:tc>
        <w:tc>
          <w:tcPr>
            <w:tcW w:w="2321" w:type="pct"/>
            <w:shd w:val="clear" w:color="auto" w:fill="auto"/>
            <w:vAlign w:val="center"/>
          </w:tcPr>
          <w:p w14:paraId="7A17A0BF">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长螺旋钻孔压灌桩检验批质量验收记录</w:t>
            </w:r>
          </w:p>
        </w:tc>
        <w:tc>
          <w:tcPr>
            <w:tcW w:w="390" w:type="pct"/>
            <w:shd w:val="clear" w:color="auto" w:fill="auto"/>
            <w:vAlign w:val="center"/>
          </w:tcPr>
          <w:p w14:paraId="11D7FA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C0BCB67">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9ABCA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6CC17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7B29A7EA">
            <w:pPr>
              <w:jc w:val="center"/>
              <w:rPr>
                <w:rFonts w:asciiTheme="minorEastAsia" w:hAnsiTheme="minorEastAsia" w:eastAsiaTheme="minorEastAsia"/>
                <w:sz w:val="20"/>
                <w:szCs w:val="20"/>
              </w:rPr>
            </w:pPr>
          </w:p>
        </w:tc>
      </w:tr>
      <w:tr w14:paraId="0F4B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0B7B51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ZJ4.10</w:t>
            </w:r>
          </w:p>
        </w:tc>
        <w:tc>
          <w:tcPr>
            <w:tcW w:w="2321" w:type="pct"/>
            <w:shd w:val="clear" w:color="auto" w:fill="auto"/>
            <w:vAlign w:val="center"/>
          </w:tcPr>
          <w:p w14:paraId="7ACC8E40">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沉管灌注桩分项工程质量验收记录</w:t>
            </w:r>
          </w:p>
        </w:tc>
        <w:tc>
          <w:tcPr>
            <w:tcW w:w="390" w:type="pct"/>
            <w:shd w:val="clear" w:color="auto" w:fill="auto"/>
            <w:vAlign w:val="center"/>
          </w:tcPr>
          <w:p w14:paraId="1EDB36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7D5BAB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BA50D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3BB944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053487C2">
            <w:pPr>
              <w:jc w:val="center"/>
              <w:rPr>
                <w:rFonts w:asciiTheme="minorEastAsia" w:hAnsiTheme="minorEastAsia" w:eastAsiaTheme="minorEastAsia"/>
                <w:sz w:val="20"/>
                <w:szCs w:val="20"/>
              </w:rPr>
            </w:pPr>
          </w:p>
        </w:tc>
      </w:tr>
      <w:tr w14:paraId="69AE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61CEC1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ZJ4.11</w:t>
            </w:r>
          </w:p>
        </w:tc>
        <w:tc>
          <w:tcPr>
            <w:tcW w:w="2321" w:type="pct"/>
            <w:shd w:val="clear" w:color="auto" w:fill="auto"/>
            <w:vAlign w:val="center"/>
          </w:tcPr>
          <w:p w14:paraId="55283C95">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沉管灌注桩检验批质量验收记录</w:t>
            </w:r>
          </w:p>
        </w:tc>
        <w:tc>
          <w:tcPr>
            <w:tcW w:w="390" w:type="pct"/>
            <w:shd w:val="clear" w:color="auto" w:fill="auto"/>
            <w:vAlign w:val="center"/>
          </w:tcPr>
          <w:p w14:paraId="0B8784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82864C1">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5266DF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0BEC3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31736FDE">
            <w:pPr>
              <w:jc w:val="center"/>
              <w:rPr>
                <w:rFonts w:asciiTheme="minorEastAsia" w:hAnsiTheme="minorEastAsia" w:eastAsiaTheme="minorEastAsia"/>
                <w:sz w:val="20"/>
                <w:szCs w:val="20"/>
              </w:rPr>
            </w:pPr>
          </w:p>
        </w:tc>
      </w:tr>
      <w:tr w14:paraId="0275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7096C8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ZJ4.12</w:t>
            </w:r>
          </w:p>
        </w:tc>
        <w:tc>
          <w:tcPr>
            <w:tcW w:w="2321" w:type="pct"/>
            <w:shd w:val="clear" w:color="auto" w:fill="auto"/>
            <w:vAlign w:val="center"/>
          </w:tcPr>
          <w:p w14:paraId="2542FFF3">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钢桩施工分项工程质量验收记录</w:t>
            </w:r>
          </w:p>
        </w:tc>
        <w:tc>
          <w:tcPr>
            <w:tcW w:w="390" w:type="pct"/>
            <w:shd w:val="clear" w:color="auto" w:fill="auto"/>
            <w:vAlign w:val="center"/>
          </w:tcPr>
          <w:p w14:paraId="7277E4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09E5AE3">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25D39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FC9BC8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1E57EF42">
            <w:pPr>
              <w:jc w:val="center"/>
              <w:rPr>
                <w:rFonts w:asciiTheme="minorEastAsia" w:hAnsiTheme="minorEastAsia" w:eastAsiaTheme="minorEastAsia"/>
                <w:sz w:val="20"/>
                <w:szCs w:val="20"/>
              </w:rPr>
            </w:pPr>
          </w:p>
        </w:tc>
      </w:tr>
      <w:tr w14:paraId="676F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A2029E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ZJ4.13</w:t>
            </w:r>
          </w:p>
        </w:tc>
        <w:tc>
          <w:tcPr>
            <w:tcW w:w="2321" w:type="pct"/>
            <w:shd w:val="clear" w:color="auto" w:fill="auto"/>
            <w:vAlign w:val="center"/>
          </w:tcPr>
          <w:p w14:paraId="1BA0122C">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钢桩施工检验批质量验收记录</w:t>
            </w:r>
          </w:p>
        </w:tc>
        <w:tc>
          <w:tcPr>
            <w:tcW w:w="390" w:type="pct"/>
            <w:shd w:val="clear" w:color="auto" w:fill="auto"/>
            <w:vAlign w:val="center"/>
          </w:tcPr>
          <w:p w14:paraId="53652E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2CF7352">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32A52A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E92F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228E89C9">
            <w:pPr>
              <w:jc w:val="center"/>
              <w:rPr>
                <w:rFonts w:asciiTheme="minorEastAsia" w:hAnsiTheme="minorEastAsia" w:eastAsiaTheme="minorEastAsia"/>
                <w:sz w:val="20"/>
                <w:szCs w:val="20"/>
              </w:rPr>
            </w:pPr>
          </w:p>
        </w:tc>
      </w:tr>
      <w:tr w14:paraId="0645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065169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ZJ4.14</w:t>
            </w:r>
          </w:p>
        </w:tc>
        <w:tc>
          <w:tcPr>
            <w:tcW w:w="2321" w:type="pct"/>
            <w:shd w:val="clear" w:color="auto" w:fill="auto"/>
            <w:vAlign w:val="center"/>
          </w:tcPr>
          <w:p w14:paraId="3B888D34">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锚杆静压桩分项工程质量验收记录</w:t>
            </w:r>
          </w:p>
        </w:tc>
        <w:tc>
          <w:tcPr>
            <w:tcW w:w="390" w:type="pct"/>
            <w:shd w:val="clear" w:color="auto" w:fill="auto"/>
            <w:vAlign w:val="center"/>
          </w:tcPr>
          <w:p w14:paraId="2AD67C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717FA89">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0C228E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9BAF37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67582BDE">
            <w:pPr>
              <w:jc w:val="center"/>
              <w:rPr>
                <w:rFonts w:asciiTheme="minorEastAsia" w:hAnsiTheme="minorEastAsia" w:eastAsiaTheme="minorEastAsia"/>
                <w:sz w:val="20"/>
                <w:szCs w:val="20"/>
              </w:rPr>
            </w:pPr>
          </w:p>
        </w:tc>
      </w:tr>
      <w:tr w14:paraId="6E70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D2F86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ZJ4.15</w:t>
            </w:r>
          </w:p>
        </w:tc>
        <w:tc>
          <w:tcPr>
            <w:tcW w:w="2321" w:type="pct"/>
            <w:shd w:val="clear" w:color="auto" w:fill="auto"/>
            <w:vAlign w:val="center"/>
          </w:tcPr>
          <w:p w14:paraId="4D4CB0A8">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锚杆静压桩检验批质量验收记录</w:t>
            </w:r>
          </w:p>
        </w:tc>
        <w:tc>
          <w:tcPr>
            <w:tcW w:w="390" w:type="pct"/>
            <w:shd w:val="clear" w:color="auto" w:fill="auto"/>
            <w:vAlign w:val="center"/>
          </w:tcPr>
          <w:p w14:paraId="492136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9B62721">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6D7801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C6DAC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39" w:type="pct"/>
            <w:shd w:val="clear" w:color="auto" w:fill="auto"/>
            <w:vAlign w:val="center"/>
          </w:tcPr>
          <w:p w14:paraId="570F9D6A">
            <w:pPr>
              <w:jc w:val="center"/>
              <w:rPr>
                <w:rFonts w:asciiTheme="minorEastAsia" w:hAnsiTheme="minorEastAsia" w:eastAsiaTheme="minorEastAsia"/>
                <w:sz w:val="20"/>
                <w:szCs w:val="20"/>
              </w:rPr>
            </w:pPr>
          </w:p>
        </w:tc>
      </w:tr>
    </w:tbl>
    <w:p w14:paraId="4282786B">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52F3F8DB"/>
    <w:p w14:paraId="275AA3D8">
      <w:r>
        <w:rPr>
          <w:rFonts w:ascii="宋体" w:hAnsi="宋体"/>
          <w:b/>
          <w:bCs/>
          <w:kern w:val="0"/>
          <w:sz w:val="20"/>
          <w:szCs w:val="20"/>
        </w:rPr>
        <w:br w:type="page"/>
      </w:r>
    </w:p>
    <w:p w14:paraId="7C823F36">
      <w:pPr>
        <w:pStyle w:val="3"/>
        <w:spacing w:before="0" w:after="0" w:line="360" w:lineRule="auto"/>
        <w:rPr>
          <w:rFonts w:ascii="宋体" w:hAnsi="宋体" w:eastAsia="宋体"/>
          <w:b w:val="0"/>
          <w:bCs w:val="0"/>
          <w:sz w:val="21"/>
          <w:szCs w:val="21"/>
        </w:rPr>
      </w:pPr>
      <w:bookmarkStart w:id="69" w:name="_Toc103334331"/>
      <w:r>
        <w:rPr>
          <w:rFonts w:hint="eastAsia" w:ascii="宋体" w:hAnsi="宋体" w:eastAsia="宋体"/>
          <w:b w:val="0"/>
          <w:bCs w:val="0"/>
          <w:sz w:val="21"/>
          <w:szCs w:val="21"/>
        </w:rPr>
        <w:t>C</w:t>
      </w:r>
      <w:r>
        <w:rPr>
          <w:rFonts w:ascii="宋体" w:hAnsi="宋体" w:eastAsia="宋体"/>
          <w:b w:val="0"/>
          <w:bCs w:val="0"/>
          <w:sz w:val="21"/>
          <w:szCs w:val="21"/>
        </w:rPr>
        <w:t>.0.3</w:t>
      </w:r>
      <w:r>
        <w:rPr>
          <w:rFonts w:hint="eastAsia" w:ascii="宋体" w:hAnsi="宋体" w:eastAsia="宋体"/>
          <w:b w:val="0"/>
          <w:bCs w:val="0"/>
          <w:sz w:val="21"/>
          <w:szCs w:val="21"/>
        </w:rPr>
        <w:t xml:space="preserve">  钢结构工程施工文件组卷与归档移交目录应符合表C</w:t>
      </w:r>
      <w:r>
        <w:rPr>
          <w:rFonts w:ascii="宋体" w:hAnsi="宋体" w:eastAsia="宋体"/>
          <w:b w:val="0"/>
          <w:bCs w:val="0"/>
          <w:sz w:val="21"/>
          <w:szCs w:val="21"/>
        </w:rPr>
        <w:t>.0.3</w:t>
      </w:r>
      <w:r>
        <w:rPr>
          <w:rFonts w:hint="eastAsia" w:ascii="宋体" w:hAnsi="宋体" w:eastAsia="宋体"/>
          <w:b w:val="0"/>
          <w:bCs w:val="0"/>
          <w:sz w:val="21"/>
          <w:szCs w:val="21"/>
        </w:rPr>
        <w:t>的要求。</w:t>
      </w:r>
      <w:bookmarkEnd w:id="59"/>
      <w:bookmarkEnd w:id="60"/>
      <w:bookmarkEnd w:id="61"/>
      <w:bookmarkEnd w:id="62"/>
      <w:bookmarkEnd w:id="63"/>
      <w:bookmarkEnd w:id="64"/>
      <w:bookmarkEnd w:id="65"/>
      <w:bookmarkEnd w:id="66"/>
      <w:bookmarkEnd w:id="67"/>
      <w:bookmarkEnd w:id="68"/>
      <w:bookmarkEnd w:id="69"/>
    </w:p>
    <w:p w14:paraId="71B12E7A">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.0.3 </w:t>
      </w:r>
      <w:r>
        <w:rPr>
          <w:rFonts w:hint="eastAsia" w:ascii="黑体" w:hAnsi="黑体" w:eastAsia="黑体"/>
          <w:bCs/>
          <w:szCs w:val="21"/>
        </w:rPr>
        <w:t xml:space="preserve"> 钢结构工程施工文件组卷与归档移交目录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554"/>
        <w:gridCol w:w="761"/>
        <w:gridCol w:w="761"/>
        <w:gridCol w:w="763"/>
        <w:gridCol w:w="763"/>
        <w:gridCol w:w="1037"/>
      </w:tblGrid>
      <w:tr w14:paraId="3D8D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restart"/>
            <w:shd w:val="clear" w:color="auto" w:fill="auto"/>
            <w:vAlign w:val="center"/>
          </w:tcPr>
          <w:p w14:paraId="396CE6D3">
            <w:pPr>
              <w:jc w:val="center"/>
              <w:rPr>
                <w:rFonts w:ascii="宋体" w:hAnsi="宋体"/>
                <w:sz w:val="20"/>
                <w:szCs w:val="20"/>
              </w:rPr>
            </w:pPr>
            <w:r>
              <w:rPr>
                <w:rFonts w:ascii="宋体" w:hAnsi="宋体"/>
                <w:sz w:val="20"/>
                <w:szCs w:val="20"/>
              </w:rPr>
              <w:t>类别</w:t>
            </w:r>
          </w:p>
          <w:p w14:paraId="66908E04">
            <w:pPr>
              <w:jc w:val="center"/>
              <w:rPr>
                <w:rFonts w:ascii="宋体" w:hAnsi="宋体"/>
                <w:sz w:val="20"/>
                <w:szCs w:val="20"/>
              </w:rPr>
            </w:pPr>
            <w:r>
              <w:rPr>
                <w:rFonts w:ascii="宋体" w:hAnsi="宋体"/>
                <w:sz w:val="20"/>
                <w:szCs w:val="20"/>
              </w:rPr>
              <w:t>编号</w:t>
            </w:r>
          </w:p>
        </w:tc>
        <w:tc>
          <w:tcPr>
            <w:tcW w:w="2311" w:type="pct"/>
            <w:vMerge w:val="restart"/>
            <w:shd w:val="clear" w:color="auto" w:fill="auto"/>
            <w:vAlign w:val="center"/>
          </w:tcPr>
          <w:p w14:paraId="4B41278D">
            <w:pPr>
              <w:jc w:val="center"/>
              <w:rPr>
                <w:rFonts w:ascii="宋体" w:hAnsi="宋体"/>
                <w:sz w:val="20"/>
                <w:szCs w:val="20"/>
              </w:rPr>
            </w:pPr>
            <w:r>
              <w:rPr>
                <w:rFonts w:ascii="宋体" w:hAnsi="宋体"/>
                <w:sz w:val="20"/>
                <w:szCs w:val="20"/>
              </w:rPr>
              <w:t>工程文件名称</w:t>
            </w:r>
          </w:p>
        </w:tc>
        <w:tc>
          <w:tcPr>
            <w:tcW w:w="2073" w:type="pct"/>
            <w:gridSpan w:val="5"/>
            <w:shd w:val="clear" w:color="auto" w:fill="auto"/>
            <w:vAlign w:val="center"/>
          </w:tcPr>
          <w:p w14:paraId="1600B8EE">
            <w:pPr>
              <w:jc w:val="center"/>
              <w:rPr>
                <w:rFonts w:ascii="宋体" w:hAnsi="宋体"/>
                <w:sz w:val="20"/>
                <w:szCs w:val="20"/>
              </w:rPr>
            </w:pPr>
            <w:r>
              <w:rPr>
                <w:rFonts w:hint="eastAsia" w:ascii="宋体" w:hAnsi="宋体"/>
                <w:sz w:val="20"/>
                <w:szCs w:val="20"/>
              </w:rPr>
              <w:t>归档保存</w:t>
            </w:r>
            <w:r>
              <w:rPr>
                <w:rFonts w:ascii="宋体" w:hAnsi="宋体"/>
                <w:sz w:val="20"/>
                <w:szCs w:val="20"/>
              </w:rPr>
              <w:t>单位</w:t>
            </w:r>
          </w:p>
        </w:tc>
      </w:tr>
      <w:tr w14:paraId="5F7C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continue"/>
            <w:shd w:val="clear" w:color="auto" w:fill="auto"/>
          </w:tcPr>
          <w:p w14:paraId="568257B1">
            <w:pPr>
              <w:rPr>
                <w:rFonts w:ascii="宋体" w:hAnsi="宋体"/>
                <w:sz w:val="20"/>
                <w:szCs w:val="20"/>
              </w:rPr>
            </w:pPr>
          </w:p>
        </w:tc>
        <w:tc>
          <w:tcPr>
            <w:tcW w:w="2311" w:type="pct"/>
            <w:vMerge w:val="continue"/>
            <w:shd w:val="clear" w:color="auto" w:fill="auto"/>
          </w:tcPr>
          <w:p w14:paraId="2E02BBC5">
            <w:pPr>
              <w:rPr>
                <w:rFonts w:ascii="宋体" w:hAnsi="宋体"/>
                <w:sz w:val="20"/>
                <w:szCs w:val="20"/>
              </w:rPr>
            </w:pPr>
          </w:p>
        </w:tc>
        <w:tc>
          <w:tcPr>
            <w:tcW w:w="386" w:type="pct"/>
            <w:shd w:val="clear" w:color="auto" w:fill="auto"/>
            <w:vAlign w:val="center"/>
          </w:tcPr>
          <w:p w14:paraId="6CCF1007">
            <w:pPr>
              <w:spacing w:line="240" w:lineRule="exact"/>
              <w:jc w:val="center"/>
              <w:rPr>
                <w:rFonts w:ascii="宋体" w:hAnsi="宋体"/>
                <w:sz w:val="20"/>
                <w:szCs w:val="20"/>
              </w:rPr>
            </w:pPr>
            <w:r>
              <w:rPr>
                <w:rFonts w:ascii="宋体" w:hAnsi="宋体"/>
                <w:sz w:val="20"/>
                <w:szCs w:val="20"/>
              </w:rPr>
              <w:t>建设</w:t>
            </w:r>
          </w:p>
          <w:p w14:paraId="65175997">
            <w:pPr>
              <w:spacing w:line="240" w:lineRule="exact"/>
              <w:jc w:val="center"/>
              <w:rPr>
                <w:rFonts w:ascii="宋体" w:hAnsi="宋体"/>
                <w:sz w:val="20"/>
                <w:szCs w:val="20"/>
              </w:rPr>
            </w:pPr>
            <w:r>
              <w:rPr>
                <w:rFonts w:ascii="宋体" w:hAnsi="宋体"/>
                <w:sz w:val="20"/>
                <w:szCs w:val="20"/>
              </w:rPr>
              <w:t>单位</w:t>
            </w:r>
          </w:p>
        </w:tc>
        <w:tc>
          <w:tcPr>
            <w:tcW w:w="386" w:type="pct"/>
            <w:shd w:val="clear" w:color="auto" w:fill="auto"/>
            <w:vAlign w:val="center"/>
          </w:tcPr>
          <w:p w14:paraId="1C5E813A">
            <w:pPr>
              <w:spacing w:line="240" w:lineRule="exact"/>
              <w:jc w:val="center"/>
              <w:rPr>
                <w:rFonts w:ascii="宋体" w:hAnsi="宋体"/>
                <w:sz w:val="20"/>
                <w:szCs w:val="20"/>
              </w:rPr>
            </w:pPr>
            <w:r>
              <w:rPr>
                <w:rFonts w:ascii="宋体" w:hAnsi="宋体"/>
                <w:sz w:val="20"/>
                <w:szCs w:val="20"/>
              </w:rPr>
              <w:t>设计</w:t>
            </w:r>
          </w:p>
          <w:p w14:paraId="7CC1098A">
            <w:pPr>
              <w:spacing w:line="240" w:lineRule="exact"/>
              <w:jc w:val="center"/>
              <w:rPr>
                <w:rFonts w:ascii="宋体" w:hAnsi="宋体"/>
                <w:sz w:val="20"/>
                <w:szCs w:val="20"/>
              </w:rPr>
            </w:pPr>
            <w:r>
              <w:rPr>
                <w:rFonts w:ascii="宋体" w:hAnsi="宋体"/>
                <w:sz w:val="20"/>
                <w:szCs w:val="20"/>
              </w:rPr>
              <w:t>单位</w:t>
            </w:r>
          </w:p>
        </w:tc>
        <w:tc>
          <w:tcPr>
            <w:tcW w:w="387" w:type="pct"/>
            <w:shd w:val="clear" w:color="auto" w:fill="auto"/>
            <w:vAlign w:val="center"/>
          </w:tcPr>
          <w:p w14:paraId="1F25EE3C">
            <w:pPr>
              <w:spacing w:line="240" w:lineRule="exact"/>
              <w:jc w:val="center"/>
              <w:rPr>
                <w:rFonts w:ascii="宋体" w:hAnsi="宋体"/>
                <w:sz w:val="20"/>
                <w:szCs w:val="20"/>
              </w:rPr>
            </w:pPr>
            <w:r>
              <w:rPr>
                <w:rFonts w:ascii="宋体" w:hAnsi="宋体"/>
                <w:sz w:val="20"/>
                <w:szCs w:val="20"/>
              </w:rPr>
              <w:t>施工</w:t>
            </w:r>
          </w:p>
          <w:p w14:paraId="535760E9">
            <w:pPr>
              <w:spacing w:line="240" w:lineRule="exact"/>
              <w:jc w:val="center"/>
              <w:rPr>
                <w:rFonts w:ascii="宋体" w:hAnsi="宋体"/>
                <w:sz w:val="20"/>
                <w:szCs w:val="20"/>
              </w:rPr>
            </w:pPr>
            <w:r>
              <w:rPr>
                <w:rFonts w:hint="eastAsia" w:ascii="宋体" w:hAnsi="宋体"/>
                <w:sz w:val="20"/>
                <w:szCs w:val="20"/>
              </w:rPr>
              <w:t>单位</w:t>
            </w:r>
          </w:p>
        </w:tc>
        <w:tc>
          <w:tcPr>
            <w:tcW w:w="387" w:type="pct"/>
            <w:shd w:val="clear" w:color="auto" w:fill="auto"/>
            <w:vAlign w:val="center"/>
          </w:tcPr>
          <w:p w14:paraId="5D39B764">
            <w:pPr>
              <w:spacing w:line="240" w:lineRule="exact"/>
              <w:jc w:val="center"/>
              <w:rPr>
                <w:rFonts w:ascii="宋体" w:hAnsi="宋体"/>
                <w:sz w:val="20"/>
                <w:szCs w:val="20"/>
              </w:rPr>
            </w:pPr>
            <w:r>
              <w:rPr>
                <w:rFonts w:ascii="宋体" w:hAnsi="宋体"/>
                <w:sz w:val="20"/>
                <w:szCs w:val="20"/>
              </w:rPr>
              <w:t>监理</w:t>
            </w:r>
          </w:p>
          <w:p w14:paraId="56C3F832">
            <w:pPr>
              <w:spacing w:line="240" w:lineRule="exact"/>
              <w:jc w:val="center"/>
              <w:rPr>
                <w:rFonts w:ascii="宋体" w:hAnsi="宋体"/>
                <w:sz w:val="20"/>
                <w:szCs w:val="20"/>
              </w:rPr>
            </w:pPr>
            <w:r>
              <w:rPr>
                <w:rFonts w:ascii="宋体" w:hAnsi="宋体"/>
                <w:sz w:val="20"/>
                <w:szCs w:val="20"/>
              </w:rPr>
              <w:t>单位</w:t>
            </w:r>
          </w:p>
        </w:tc>
        <w:tc>
          <w:tcPr>
            <w:tcW w:w="526" w:type="pct"/>
            <w:shd w:val="clear" w:color="auto" w:fill="auto"/>
            <w:vAlign w:val="center"/>
          </w:tcPr>
          <w:p w14:paraId="7F4FFFC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4D6E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2E1B67">
            <w:pPr>
              <w:widowControl/>
              <w:jc w:val="center"/>
              <w:rPr>
                <w:rFonts w:ascii="宋体" w:hAnsi="宋体"/>
                <w:b/>
                <w:kern w:val="0"/>
                <w:sz w:val="20"/>
                <w:szCs w:val="20"/>
              </w:rPr>
            </w:pPr>
          </w:p>
        </w:tc>
        <w:tc>
          <w:tcPr>
            <w:tcW w:w="4383" w:type="pct"/>
            <w:gridSpan w:val="6"/>
            <w:shd w:val="clear" w:color="auto" w:fill="auto"/>
            <w:vAlign w:val="center"/>
          </w:tcPr>
          <w:p w14:paraId="586B60D5">
            <w:pPr>
              <w:jc w:val="center"/>
              <w:rPr>
                <w:rFonts w:ascii="宋体" w:hAnsi="宋体"/>
                <w:b/>
                <w:sz w:val="20"/>
                <w:szCs w:val="20"/>
              </w:rPr>
            </w:pPr>
            <w:r>
              <w:rPr>
                <w:rFonts w:hint="eastAsia" w:ascii="宋体" w:hAnsi="宋体" w:cs="宋体"/>
                <w:b/>
                <w:kern w:val="0"/>
                <w:sz w:val="20"/>
                <w:szCs w:val="20"/>
              </w:rPr>
              <w:t>钢结构部分施工、技术管理资料</w:t>
            </w:r>
          </w:p>
        </w:tc>
      </w:tr>
      <w:tr w14:paraId="700D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D75C0D">
            <w:pPr>
              <w:widowControl/>
              <w:jc w:val="center"/>
              <w:rPr>
                <w:rFonts w:ascii="宋体" w:hAnsi="宋体"/>
                <w:b/>
                <w:kern w:val="0"/>
                <w:sz w:val="20"/>
                <w:szCs w:val="20"/>
              </w:rPr>
            </w:pPr>
            <w:r>
              <w:rPr>
                <w:rFonts w:ascii="宋体" w:hAnsi="宋体"/>
                <w:b/>
                <w:kern w:val="0"/>
                <w:sz w:val="20"/>
                <w:szCs w:val="20"/>
              </w:rPr>
              <w:t>GJ1</w:t>
            </w:r>
          </w:p>
        </w:tc>
        <w:tc>
          <w:tcPr>
            <w:tcW w:w="4383" w:type="pct"/>
            <w:gridSpan w:val="6"/>
            <w:shd w:val="clear" w:color="auto" w:fill="auto"/>
            <w:vAlign w:val="center"/>
          </w:tcPr>
          <w:p w14:paraId="75CDF159">
            <w:pPr>
              <w:jc w:val="center"/>
              <w:rPr>
                <w:rFonts w:ascii="宋体" w:hAnsi="宋体"/>
                <w:b/>
                <w:sz w:val="20"/>
                <w:szCs w:val="20"/>
              </w:rPr>
            </w:pPr>
            <w:r>
              <w:rPr>
                <w:rFonts w:hint="eastAsia" w:ascii="宋体" w:hAnsi="宋体" w:cs="宋体"/>
                <w:b/>
                <w:kern w:val="0"/>
                <w:sz w:val="20"/>
                <w:szCs w:val="20"/>
              </w:rPr>
              <w:t>管理资料</w:t>
            </w:r>
          </w:p>
        </w:tc>
      </w:tr>
      <w:tr w14:paraId="1C3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6C0CB1">
            <w:pPr>
              <w:widowControl/>
              <w:jc w:val="center"/>
              <w:rPr>
                <w:rFonts w:ascii="宋体" w:hAnsi="宋体"/>
                <w:kern w:val="0"/>
                <w:sz w:val="20"/>
                <w:szCs w:val="20"/>
              </w:rPr>
            </w:pPr>
            <w:r>
              <w:rPr>
                <w:rFonts w:ascii="宋体" w:hAnsi="宋体"/>
                <w:kern w:val="0"/>
                <w:sz w:val="20"/>
                <w:szCs w:val="20"/>
              </w:rPr>
              <w:t>GJ1.1</w:t>
            </w:r>
          </w:p>
        </w:tc>
        <w:tc>
          <w:tcPr>
            <w:tcW w:w="2311" w:type="pct"/>
            <w:shd w:val="clear" w:color="auto" w:fill="auto"/>
            <w:vAlign w:val="center"/>
          </w:tcPr>
          <w:p w14:paraId="0296C818">
            <w:pPr>
              <w:widowControl/>
              <w:rPr>
                <w:rFonts w:ascii="宋体" w:hAnsi="宋体" w:cs="宋体"/>
                <w:kern w:val="0"/>
                <w:sz w:val="20"/>
                <w:szCs w:val="20"/>
              </w:rPr>
            </w:pPr>
            <w:r>
              <w:rPr>
                <w:rFonts w:hint="eastAsia" w:ascii="宋体" w:hAnsi="宋体" w:cs="宋体"/>
                <w:kern w:val="0"/>
                <w:sz w:val="20"/>
                <w:szCs w:val="20"/>
              </w:rPr>
              <w:t>钢结构工程概况表</w:t>
            </w:r>
          </w:p>
        </w:tc>
        <w:tc>
          <w:tcPr>
            <w:tcW w:w="386" w:type="pct"/>
            <w:shd w:val="clear" w:color="auto" w:fill="auto"/>
            <w:vAlign w:val="center"/>
          </w:tcPr>
          <w:p w14:paraId="2E3E3D4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37D817">
            <w:pPr>
              <w:jc w:val="center"/>
              <w:rPr>
                <w:rFonts w:ascii="宋体" w:hAnsi="宋体"/>
                <w:sz w:val="20"/>
                <w:szCs w:val="20"/>
              </w:rPr>
            </w:pPr>
          </w:p>
        </w:tc>
        <w:tc>
          <w:tcPr>
            <w:tcW w:w="387" w:type="pct"/>
            <w:shd w:val="clear" w:color="auto" w:fill="auto"/>
            <w:vAlign w:val="center"/>
          </w:tcPr>
          <w:p w14:paraId="65727A6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DBFFB6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1CA357D">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0F7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99D2FE">
            <w:pPr>
              <w:widowControl/>
              <w:jc w:val="center"/>
              <w:rPr>
                <w:rFonts w:ascii="宋体" w:hAnsi="宋体"/>
                <w:kern w:val="0"/>
                <w:sz w:val="20"/>
                <w:szCs w:val="20"/>
              </w:rPr>
            </w:pPr>
            <w:r>
              <w:rPr>
                <w:rFonts w:ascii="宋体" w:hAnsi="宋体"/>
                <w:kern w:val="0"/>
                <w:sz w:val="20"/>
                <w:szCs w:val="20"/>
              </w:rPr>
              <w:t>GJ1.2</w:t>
            </w:r>
          </w:p>
        </w:tc>
        <w:tc>
          <w:tcPr>
            <w:tcW w:w="2311" w:type="pct"/>
            <w:shd w:val="clear" w:color="auto" w:fill="auto"/>
            <w:vAlign w:val="center"/>
          </w:tcPr>
          <w:p w14:paraId="6FD27B17">
            <w:pPr>
              <w:widowControl/>
              <w:rPr>
                <w:rFonts w:ascii="宋体" w:hAnsi="宋体" w:cs="宋体"/>
                <w:kern w:val="0"/>
                <w:sz w:val="20"/>
                <w:szCs w:val="20"/>
              </w:rPr>
            </w:pPr>
            <w:r>
              <w:rPr>
                <w:rFonts w:hint="eastAsia" w:ascii="宋体" w:hAnsi="宋体" w:cs="宋体"/>
                <w:kern w:val="0"/>
                <w:sz w:val="20"/>
                <w:szCs w:val="20"/>
              </w:rPr>
              <w:t>企业资质证书及工程项目施工管理人员名单及岗位证书</w:t>
            </w:r>
          </w:p>
        </w:tc>
        <w:tc>
          <w:tcPr>
            <w:tcW w:w="386" w:type="pct"/>
            <w:shd w:val="clear" w:color="auto" w:fill="auto"/>
            <w:vAlign w:val="center"/>
          </w:tcPr>
          <w:p w14:paraId="147F274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54E7162">
            <w:pPr>
              <w:jc w:val="center"/>
              <w:rPr>
                <w:rFonts w:ascii="宋体" w:hAnsi="宋体"/>
                <w:sz w:val="20"/>
                <w:szCs w:val="20"/>
              </w:rPr>
            </w:pPr>
          </w:p>
        </w:tc>
        <w:tc>
          <w:tcPr>
            <w:tcW w:w="387" w:type="pct"/>
            <w:shd w:val="clear" w:color="auto" w:fill="auto"/>
            <w:vAlign w:val="center"/>
          </w:tcPr>
          <w:p w14:paraId="1B25482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B6BC17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AA8974">
            <w:pPr>
              <w:jc w:val="center"/>
              <w:rPr>
                <w:rFonts w:ascii="宋体" w:hAnsi="宋体"/>
                <w:sz w:val="20"/>
                <w:szCs w:val="20"/>
              </w:rPr>
            </w:pPr>
            <w:r>
              <w:rPr>
                <w:rFonts w:hint="eastAsia" w:ascii="宋体" w:hAnsi="宋体" w:cs="宋体"/>
                <w:kern w:val="0"/>
                <w:sz w:val="20"/>
                <w:szCs w:val="20"/>
              </w:rPr>
              <w:t>▲</w:t>
            </w:r>
          </w:p>
        </w:tc>
      </w:tr>
      <w:tr w14:paraId="211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E610F3">
            <w:pPr>
              <w:widowControl/>
              <w:jc w:val="center"/>
              <w:rPr>
                <w:rFonts w:ascii="宋体" w:hAnsi="宋体"/>
                <w:kern w:val="0"/>
                <w:sz w:val="20"/>
                <w:szCs w:val="20"/>
              </w:rPr>
            </w:pPr>
            <w:r>
              <w:rPr>
                <w:rFonts w:ascii="宋体" w:hAnsi="宋体"/>
                <w:kern w:val="0"/>
                <w:sz w:val="20"/>
                <w:szCs w:val="20"/>
              </w:rPr>
              <w:t>GJ1.3</w:t>
            </w:r>
          </w:p>
        </w:tc>
        <w:tc>
          <w:tcPr>
            <w:tcW w:w="2311" w:type="pct"/>
            <w:shd w:val="clear" w:color="auto" w:fill="auto"/>
            <w:vAlign w:val="center"/>
          </w:tcPr>
          <w:p w14:paraId="764034A4">
            <w:pPr>
              <w:widowControl/>
              <w:rPr>
                <w:rFonts w:ascii="宋体" w:hAnsi="宋体" w:cs="宋体"/>
                <w:kern w:val="0"/>
                <w:sz w:val="20"/>
                <w:szCs w:val="20"/>
              </w:rPr>
            </w:pPr>
            <w:r>
              <w:rPr>
                <w:rFonts w:hint="eastAsia" w:ascii="宋体" w:hAnsi="宋体" w:cs="宋体"/>
                <w:kern w:val="0"/>
                <w:sz w:val="20"/>
                <w:szCs w:val="20"/>
              </w:rPr>
              <w:t>焊工合格证汇总表</w:t>
            </w:r>
          </w:p>
        </w:tc>
        <w:tc>
          <w:tcPr>
            <w:tcW w:w="386" w:type="pct"/>
            <w:shd w:val="clear" w:color="auto" w:fill="auto"/>
            <w:vAlign w:val="center"/>
          </w:tcPr>
          <w:p w14:paraId="46B5BBF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1CC90F">
            <w:pPr>
              <w:jc w:val="center"/>
              <w:rPr>
                <w:rFonts w:ascii="宋体" w:hAnsi="宋体"/>
                <w:sz w:val="20"/>
                <w:szCs w:val="20"/>
              </w:rPr>
            </w:pPr>
          </w:p>
        </w:tc>
        <w:tc>
          <w:tcPr>
            <w:tcW w:w="387" w:type="pct"/>
            <w:shd w:val="clear" w:color="auto" w:fill="auto"/>
            <w:vAlign w:val="center"/>
          </w:tcPr>
          <w:p w14:paraId="0F2551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4D6E1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A4A257">
            <w:pPr>
              <w:jc w:val="center"/>
              <w:rPr>
                <w:rFonts w:ascii="宋体" w:hAnsi="宋体" w:cs="宋体"/>
                <w:kern w:val="0"/>
                <w:sz w:val="20"/>
                <w:szCs w:val="20"/>
              </w:rPr>
            </w:pPr>
          </w:p>
        </w:tc>
      </w:tr>
      <w:tr w14:paraId="23B2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5809FC">
            <w:pPr>
              <w:widowControl/>
              <w:jc w:val="center"/>
              <w:rPr>
                <w:rFonts w:ascii="宋体" w:hAnsi="宋体"/>
                <w:kern w:val="0"/>
                <w:sz w:val="20"/>
                <w:szCs w:val="20"/>
              </w:rPr>
            </w:pPr>
            <w:r>
              <w:rPr>
                <w:rFonts w:ascii="宋体" w:hAnsi="宋体"/>
                <w:kern w:val="0"/>
                <w:sz w:val="20"/>
                <w:szCs w:val="20"/>
              </w:rPr>
              <w:t>GJ1.4</w:t>
            </w:r>
          </w:p>
        </w:tc>
        <w:tc>
          <w:tcPr>
            <w:tcW w:w="2311" w:type="pct"/>
            <w:shd w:val="clear" w:color="auto" w:fill="auto"/>
            <w:vAlign w:val="center"/>
          </w:tcPr>
          <w:p w14:paraId="3F603A25">
            <w:pPr>
              <w:widowControl/>
              <w:rPr>
                <w:rFonts w:ascii="宋体" w:hAnsi="宋体" w:cs="宋体"/>
                <w:kern w:val="0"/>
                <w:sz w:val="20"/>
                <w:szCs w:val="20"/>
              </w:rPr>
            </w:pPr>
            <w:r>
              <w:rPr>
                <w:rFonts w:hint="eastAsia" w:ascii="宋体" w:hAnsi="宋体" w:cs="宋体"/>
                <w:kern w:val="0"/>
                <w:sz w:val="20"/>
                <w:szCs w:val="20"/>
              </w:rPr>
              <w:t>施工现场质量管理检查记录</w:t>
            </w:r>
          </w:p>
        </w:tc>
        <w:tc>
          <w:tcPr>
            <w:tcW w:w="386" w:type="pct"/>
            <w:shd w:val="clear" w:color="auto" w:fill="auto"/>
            <w:vAlign w:val="center"/>
          </w:tcPr>
          <w:p w14:paraId="2A21E656">
            <w:pPr>
              <w:jc w:val="center"/>
              <w:rPr>
                <w:rFonts w:ascii="宋体" w:hAnsi="宋体"/>
                <w:sz w:val="20"/>
                <w:szCs w:val="20"/>
              </w:rPr>
            </w:pPr>
          </w:p>
        </w:tc>
        <w:tc>
          <w:tcPr>
            <w:tcW w:w="386" w:type="pct"/>
            <w:shd w:val="clear" w:color="auto" w:fill="auto"/>
            <w:vAlign w:val="center"/>
          </w:tcPr>
          <w:p w14:paraId="69F65410">
            <w:pPr>
              <w:jc w:val="center"/>
              <w:rPr>
                <w:rFonts w:ascii="宋体" w:hAnsi="宋体"/>
                <w:sz w:val="20"/>
                <w:szCs w:val="20"/>
              </w:rPr>
            </w:pPr>
          </w:p>
        </w:tc>
        <w:tc>
          <w:tcPr>
            <w:tcW w:w="387" w:type="pct"/>
            <w:shd w:val="clear" w:color="auto" w:fill="auto"/>
            <w:vAlign w:val="center"/>
          </w:tcPr>
          <w:p w14:paraId="722B82C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BA1F4A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DA7A33F">
            <w:pPr>
              <w:jc w:val="center"/>
              <w:rPr>
                <w:rFonts w:ascii="宋体" w:hAnsi="宋体"/>
                <w:sz w:val="20"/>
                <w:szCs w:val="20"/>
              </w:rPr>
            </w:pPr>
            <w:r>
              <w:rPr>
                <w:rFonts w:hint="eastAsia" w:ascii="宋体" w:hAnsi="宋体" w:cs="宋体"/>
                <w:kern w:val="0"/>
                <w:sz w:val="20"/>
                <w:szCs w:val="20"/>
              </w:rPr>
              <w:t>▲</w:t>
            </w:r>
          </w:p>
        </w:tc>
      </w:tr>
      <w:tr w14:paraId="67F1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3821E8">
            <w:pPr>
              <w:widowControl/>
              <w:jc w:val="center"/>
              <w:rPr>
                <w:rFonts w:ascii="宋体" w:hAnsi="宋体"/>
                <w:kern w:val="0"/>
                <w:sz w:val="20"/>
                <w:szCs w:val="20"/>
              </w:rPr>
            </w:pPr>
            <w:r>
              <w:rPr>
                <w:rFonts w:ascii="宋体" w:hAnsi="宋体"/>
                <w:kern w:val="0"/>
                <w:sz w:val="20"/>
                <w:szCs w:val="20"/>
              </w:rPr>
              <w:t>GJ1.5</w:t>
            </w:r>
          </w:p>
        </w:tc>
        <w:tc>
          <w:tcPr>
            <w:tcW w:w="2311" w:type="pct"/>
            <w:shd w:val="clear" w:color="auto" w:fill="auto"/>
            <w:vAlign w:val="center"/>
          </w:tcPr>
          <w:p w14:paraId="37FB0E37">
            <w:pPr>
              <w:widowControl/>
              <w:rPr>
                <w:rFonts w:ascii="宋体" w:hAnsi="宋体" w:cs="宋体"/>
                <w:kern w:val="0"/>
                <w:sz w:val="20"/>
                <w:szCs w:val="20"/>
              </w:rPr>
            </w:pPr>
            <w:r>
              <w:rPr>
                <w:rFonts w:hint="eastAsia" w:ascii="宋体" w:hAnsi="宋体" w:cs="宋体"/>
                <w:kern w:val="0"/>
                <w:sz w:val="20"/>
                <w:szCs w:val="20"/>
              </w:rPr>
              <w:t>经设计单位确认的深化设计施工图</w:t>
            </w:r>
          </w:p>
        </w:tc>
        <w:tc>
          <w:tcPr>
            <w:tcW w:w="386" w:type="pct"/>
            <w:shd w:val="clear" w:color="auto" w:fill="auto"/>
            <w:vAlign w:val="center"/>
          </w:tcPr>
          <w:p w14:paraId="30DD9B1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9F6CCEC">
            <w:pPr>
              <w:ind w:left="-105" w:leftChars="-50" w:right="-105" w:rightChars="-50"/>
              <w:jc w:val="center"/>
              <w:rPr>
                <w:rFonts w:ascii="宋体" w:hAnsi="宋体"/>
                <w:sz w:val="20"/>
                <w:szCs w:val="20"/>
              </w:rPr>
            </w:pPr>
          </w:p>
        </w:tc>
        <w:tc>
          <w:tcPr>
            <w:tcW w:w="387" w:type="pct"/>
            <w:shd w:val="clear" w:color="auto" w:fill="auto"/>
            <w:vAlign w:val="center"/>
          </w:tcPr>
          <w:p w14:paraId="0F26856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29DCED9">
            <w:pPr>
              <w:ind w:left="-105" w:leftChars="-50" w:right="-105" w:rightChars="-50"/>
              <w:jc w:val="center"/>
              <w:rPr>
                <w:rFonts w:ascii="宋体" w:hAnsi="宋体"/>
                <w:sz w:val="20"/>
                <w:szCs w:val="20"/>
              </w:rPr>
            </w:pPr>
          </w:p>
        </w:tc>
        <w:tc>
          <w:tcPr>
            <w:tcW w:w="526" w:type="pct"/>
            <w:shd w:val="clear" w:color="auto" w:fill="auto"/>
            <w:vAlign w:val="center"/>
          </w:tcPr>
          <w:p w14:paraId="4B32EEF0">
            <w:pPr>
              <w:jc w:val="center"/>
              <w:rPr>
                <w:rFonts w:ascii="宋体" w:hAnsi="宋体"/>
                <w:sz w:val="20"/>
                <w:szCs w:val="20"/>
              </w:rPr>
            </w:pPr>
          </w:p>
        </w:tc>
      </w:tr>
      <w:tr w14:paraId="504E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EFD93E1">
            <w:pPr>
              <w:widowControl/>
              <w:jc w:val="center"/>
              <w:rPr>
                <w:rFonts w:ascii="宋体" w:hAnsi="宋体"/>
                <w:kern w:val="0"/>
                <w:sz w:val="20"/>
                <w:szCs w:val="20"/>
              </w:rPr>
            </w:pPr>
            <w:r>
              <w:rPr>
                <w:rFonts w:ascii="宋体" w:hAnsi="宋体"/>
                <w:kern w:val="0"/>
                <w:sz w:val="20"/>
                <w:szCs w:val="20"/>
              </w:rPr>
              <w:t>GJ1.6</w:t>
            </w:r>
            <w:r>
              <w:rPr>
                <w:rFonts w:hint="eastAsia" w:asciiTheme="minorEastAsia" w:hAnsiTheme="minorEastAsia" w:eastAsiaTheme="minorEastAsia"/>
                <w:kern w:val="0"/>
                <w:sz w:val="20"/>
                <w:szCs w:val="20"/>
                <w:lang w:val="en-US" w:eastAsia="zh-CN"/>
              </w:rPr>
              <w:t>（盐）</w:t>
            </w:r>
          </w:p>
        </w:tc>
        <w:tc>
          <w:tcPr>
            <w:tcW w:w="2311" w:type="pct"/>
            <w:shd w:val="clear" w:color="auto" w:fill="auto"/>
            <w:vAlign w:val="center"/>
          </w:tcPr>
          <w:p w14:paraId="58520E26">
            <w:pPr>
              <w:keepNext w:val="0"/>
              <w:keepLines w:val="0"/>
              <w:widowControl/>
              <w:suppressLineNumbers w:val="0"/>
              <w:jc w:val="left"/>
              <w:rPr>
                <w:rFonts w:hint="default" w:ascii="宋体" w:hAnsi="宋体" w:cs="宋体"/>
                <w:kern w:val="0"/>
                <w:sz w:val="20"/>
                <w:szCs w:val="20"/>
                <w:lang w:val="en-US"/>
              </w:rPr>
            </w:pPr>
            <w:r>
              <w:rPr>
                <w:rFonts w:hint="eastAsia" w:ascii="宋体" w:hAnsi="宋体" w:eastAsia="宋体" w:cs="宋体"/>
                <w:color w:val="000000"/>
                <w:kern w:val="0"/>
                <w:sz w:val="18"/>
                <w:szCs w:val="18"/>
                <w:lang w:val="en-US" w:eastAsia="zh-CN" w:bidi="ar"/>
              </w:rPr>
              <w:t>深化设计施工图审查合格证</w:t>
            </w:r>
            <w:r>
              <w:rPr>
                <w:rFonts w:hint="eastAsia" w:ascii="宋体" w:hAnsi="宋体" w:cs="宋体"/>
                <w:color w:val="000000"/>
                <w:kern w:val="0"/>
                <w:sz w:val="18"/>
                <w:szCs w:val="18"/>
                <w:lang w:val="en-US" w:eastAsia="zh-CN" w:bidi="ar"/>
              </w:rPr>
              <w:t>书</w:t>
            </w:r>
          </w:p>
        </w:tc>
        <w:tc>
          <w:tcPr>
            <w:tcW w:w="386" w:type="pct"/>
            <w:shd w:val="clear" w:color="auto" w:fill="auto"/>
            <w:vAlign w:val="center"/>
          </w:tcPr>
          <w:p w14:paraId="1CFA2728">
            <w:pPr>
              <w:ind w:left="-105" w:leftChars="-50" w:right="-105" w:rightChars="-50"/>
              <w:jc w:val="center"/>
              <w:rPr>
                <w:rFonts w:hint="eastAsia"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293E90E7">
            <w:pPr>
              <w:ind w:left="-105" w:leftChars="-50" w:right="-105" w:rightChars="-50"/>
              <w:jc w:val="center"/>
              <w:rPr>
                <w:rFonts w:ascii="宋体" w:hAnsi="宋体"/>
                <w:sz w:val="20"/>
                <w:szCs w:val="20"/>
              </w:rPr>
            </w:pPr>
          </w:p>
        </w:tc>
        <w:tc>
          <w:tcPr>
            <w:tcW w:w="387" w:type="pct"/>
            <w:shd w:val="clear" w:color="auto" w:fill="auto"/>
            <w:vAlign w:val="center"/>
          </w:tcPr>
          <w:p w14:paraId="2B2AE4B7">
            <w:pPr>
              <w:ind w:left="-105" w:leftChars="-50" w:right="-105" w:rightChars="-50"/>
              <w:jc w:val="center"/>
              <w:rPr>
                <w:rFonts w:hint="eastAsia"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37EF71E9">
            <w:pPr>
              <w:ind w:left="-105" w:leftChars="-50" w:right="-105" w:rightChars="-50"/>
              <w:jc w:val="center"/>
              <w:rPr>
                <w:rFonts w:ascii="宋体" w:hAnsi="宋体"/>
                <w:sz w:val="20"/>
                <w:szCs w:val="20"/>
              </w:rPr>
            </w:pPr>
          </w:p>
        </w:tc>
        <w:tc>
          <w:tcPr>
            <w:tcW w:w="526" w:type="pct"/>
            <w:shd w:val="clear" w:color="auto" w:fill="auto"/>
            <w:vAlign w:val="center"/>
          </w:tcPr>
          <w:p w14:paraId="2D558AFA">
            <w:pPr>
              <w:jc w:val="center"/>
              <w:rPr>
                <w:rFonts w:ascii="宋体" w:hAnsi="宋体"/>
                <w:sz w:val="20"/>
                <w:szCs w:val="20"/>
              </w:rPr>
            </w:pPr>
          </w:p>
        </w:tc>
      </w:tr>
      <w:tr w14:paraId="0CBB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C7E6AA">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lang w:val="en-US" w:eastAsia="zh-CN"/>
              </w:rPr>
              <w:t>7</w:t>
            </w:r>
          </w:p>
        </w:tc>
        <w:tc>
          <w:tcPr>
            <w:tcW w:w="2311" w:type="pct"/>
            <w:shd w:val="clear" w:color="auto" w:fill="auto"/>
            <w:vAlign w:val="center"/>
          </w:tcPr>
          <w:p w14:paraId="2AA80AB9">
            <w:pPr>
              <w:widowControl/>
              <w:rPr>
                <w:rFonts w:ascii="宋体" w:hAnsi="宋体" w:cs="宋体"/>
                <w:kern w:val="0"/>
                <w:sz w:val="20"/>
                <w:szCs w:val="20"/>
              </w:rPr>
            </w:pPr>
            <w:r>
              <w:rPr>
                <w:rFonts w:hint="eastAsia" w:ascii="宋体" w:hAnsi="宋体" w:cs="宋体"/>
                <w:kern w:val="0"/>
                <w:sz w:val="20"/>
                <w:szCs w:val="20"/>
              </w:rPr>
              <w:t>钢结构工程开工报告</w:t>
            </w:r>
          </w:p>
        </w:tc>
        <w:tc>
          <w:tcPr>
            <w:tcW w:w="386" w:type="pct"/>
            <w:shd w:val="clear" w:color="auto" w:fill="auto"/>
            <w:vAlign w:val="center"/>
          </w:tcPr>
          <w:p w14:paraId="5FE4C52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2B4D6D">
            <w:pPr>
              <w:ind w:left="-105" w:leftChars="-50" w:right="-105" w:rightChars="-50"/>
              <w:jc w:val="center"/>
              <w:rPr>
                <w:rFonts w:ascii="宋体" w:hAnsi="宋体"/>
                <w:sz w:val="20"/>
                <w:szCs w:val="20"/>
              </w:rPr>
            </w:pPr>
          </w:p>
        </w:tc>
        <w:tc>
          <w:tcPr>
            <w:tcW w:w="387" w:type="pct"/>
            <w:shd w:val="clear" w:color="auto" w:fill="auto"/>
            <w:vAlign w:val="center"/>
          </w:tcPr>
          <w:p w14:paraId="020ED31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79E44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F271FDB">
            <w:pPr>
              <w:jc w:val="center"/>
              <w:rPr>
                <w:rFonts w:ascii="宋体" w:hAnsi="宋体"/>
                <w:sz w:val="20"/>
                <w:szCs w:val="20"/>
              </w:rPr>
            </w:pPr>
            <w:r>
              <w:rPr>
                <w:rFonts w:hint="eastAsia" w:ascii="宋体" w:hAnsi="宋体" w:cs="宋体"/>
                <w:kern w:val="0"/>
                <w:sz w:val="20"/>
                <w:szCs w:val="20"/>
              </w:rPr>
              <w:t>▲</w:t>
            </w:r>
          </w:p>
        </w:tc>
      </w:tr>
      <w:tr w14:paraId="778B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4EA14F">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lang w:val="en-US" w:eastAsia="zh-CN"/>
              </w:rPr>
              <w:t>8</w:t>
            </w:r>
          </w:p>
        </w:tc>
        <w:tc>
          <w:tcPr>
            <w:tcW w:w="2311" w:type="pct"/>
            <w:shd w:val="clear" w:color="auto" w:fill="auto"/>
            <w:vAlign w:val="center"/>
          </w:tcPr>
          <w:p w14:paraId="5C6BE7A7">
            <w:pPr>
              <w:widowControl/>
              <w:rPr>
                <w:rFonts w:ascii="宋体" w:hAnsi="宋体" w:cs="宋体"/>
                <w:kern w:val="0"/>
                <w:sz w:val="20"/>
                <w:szCs w:val="20"/>
              </w:rPr>
            </w:pPr>
            <w:r>
              <w:rPr>
                <w:rFonts w:hint="eastAsia" w:ascii="宋体" w:hAnsi="宋体" w:cs="宋体"/>
                <w:kern w:val="0"/>
                <w:sz w:val="20"/>
                <w:szCs w:val="20"/>
              </w:rPr>
              <w:t>钢结构工程竣工报告</w:t>
            </w:r>
          </w:p>
        </w:tc>
        <w:tc>
          <w:tcPr>
            <w:tcW w:w="386" w:type="pct"/>
            <w:shd w:val="clear" w:color="auto" w:fill="auto"/>
            <w:vAlign w:val="center"/>
          </w:tcPr>
          <w:p w14:paraId="74E3AD8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40F6F5">
            <w:pPr>
              <w:ind w:left="-105" w:leftChars="-50" w:right="-105" w:rightChars="-50"/>
              <w:jc w:val="center"/>
              <w:rPr>
                <w:rFonts w:ascii="宋体" w:hAnsi="宋体"/>
                <w:sz w:val="20"/>
                <w:szCs w:val="20"/>
              </w:rPr>
            </w:pPr>
          </w:p>
        </w:tc>
        <w:tc>
          <w:tcPr>
            <w:tcW w:w="387" w:type="pct"/>
            <w:shd w:val="clear" w:color="auto" w:fill="auto"/>
            <w:vAlign w:val="center"/>
          </w:tcPr>
          <w:p w14:paraId="4DFAD0F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AA1070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88CC91B">
            <w:pPr>
              <w:jc w:val="center"/>
              <w:rPr>
                <w:rFonts w:ascii="宋体" w:hAnsi="宋体"/>
                <w:sz w:val="20"/>
                <w:szCs w:val="20"/>
              </w:rPr>
            </w:pPr>
            <w:r>
              <w:rPr>
                <w:rFonts w:hint="eastAsia" w:ascii="宋体" w:hAnsi="宋体" w:cs="宋体"/>
                <w:kern w:val="0"/>
                <w:sz w:val="20"/>
                <w:szCs w:val="20"/>
              </w:rPr>
              <w:t>▲</w:t>
            </w:r>
          </w:p>
        </w:tc>
      </w:tr>
      <w:tr w14:paraId="2FFC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D3A5AD">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lang w:val="en-US" w:eastAsia="zh-CN"/>
              </w:rPr>
              <w:t>9</w:t>
            </w:r>
          </w:p>
        </w:tc>
        <w:tc>
          <w:tcPr>
            <w:tcW w:w="2311" w:type="pct"/>
            <w:shd w:val="clear" w:color="auto" w:fill="auto"/>
            <w:vAlign w:val="center"/>
          </w:tcPr>
          <w:p w14:paraId="17B0BBDA">
            <w:pPr>
              <w:widowControl/>
              <w:rPr>
                <w:rFonts w:ascii="宋体" w:hAnsi="宋体" w:cs="宋体"/>
                <w:kern w:val="0"/>
                <w:sz w:val="20"/>
                <w:szCs w:val="20"/>
              </w:rPr>
            </w:pPr>
            <w:r>
              <w:rPr>
                <w:rFonts w:hint="eastAsia" w:ascii="宋体" w:hAnsi="宋体" w:cs="宋体"/>
                <w:kern w:val="0"/>
                <w:sz w:val="20"/>
                <w:szCs w:val="20"/>
              </w:rPr>
              <w:t>施工投标文件</w:t>
            </w:r>
          </w:p>
        </w:tc>
        <w:tc>
          <w:tcPr>
            <w:tcW w:w="386" w:type="pct"/>
            <w:shd w:val="clear" w:color="auto" w:fill="auto"/>
            <w:vAlign w:val="center"/>
          </w:tcPr>
          <w:p w14:paraId="42DF04F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095210">
            <w:pPr>
              <w:jc w:val="center"/>
              <w:rPr>
                <w:rFonts w:ascii="宋体" w:hAnsi="宋体"/>
                <w:sz w:val="20"/>
                <w:szCs w:val="20"/>
              </w:rPr>
            </w:pPr>
          </w:p>
        </w:tc>
        <w:tc>
          <w:tcPr>
            <w:tcW w:w="387" w:type="pct"/>
            <w:shd w:val="clear" w:color="auto" w:fill="auto"/>
            <w:vAlign w:val="center"/>
          </w:tcPr>
          <w:p w14:paraId="1700968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919A08">
            <w:pPr>
              <w:jc w:val="center"/>
              <w:rPr>
                <w:rFonts w:ascii="宋体" w:hAnsi="宋体"/>
                <w:sz w:val="20"/>
                <w:szCs w:val="20"/>
              </w:rPr>
            </w:pPr>
          </w:p>
        </w:tc>
        <w:tc>
          <w:tcPr>
            <w:tcW w:w="526" w:type="pct"/>
            <w:shd w:val="clear" w:color="auto" w:fill="auto"/>
            <w:vAlign w:val="center"/>
          </w:tcPr>
          <w:p w14:paraId="46B68EF1">
            <w:pPr>
              <w:jc w:val="center"/>
              <w:rPr>
                <w:rFonts w:ascii="宋体" w:hAnsi="宋体"/>
                <w:sz w:val="20"/>
                <w:szCs w:val="20"/>
              </w:rPr>
            </w:pPr>
          </w:p>
        </w:tc>
      </w:tr>
      <w:tr w14:paraId="675E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DCD059">
            <w:pPr>
              <w:widowControl/>
              <w:jc w:val="center"/>
              <w:rPr>
                <w:rFonts w:hint="default" w:ascii="宋体" w:hAnsi="宋体" w:eastAsia="宋体"/>
                <w:kern w:val="0"/>
                <w:sz w:val="20"/>
                <w:szCs w:val="20"/>
                <w:lang w:val="en-US" w:eastAsia="zh-CN"/>
              </w:rPr>
            </w:pPr>
            <w:r>
              <w:rPr>
                <w:rFonts w:ascii="宋体" w:hAnsi="宋体"/>
                <w:kern w:val="0"/>
                <w:sz w:val="20"/>
                <w:szCs w:val="20"/>
              </w:rPr>
              <w:t>GJ1.</w:t>
            </w:r>
            <w:r>
              <w:rPr>
                <w:rFonts w:hint="eastAsia" w:ascii="宋体" w:hAnsi="宋体"/>
                <w:kern w:val="0"/>
                <w:sz w:val="20"/>
                <w:szCs w:val="20"/>
                <w:lang w:val="en-US" w:eastAsia="zh-CN"/>
              </w:rPr>
              <w:t>10</w:t>
            </w:r>
          </w:p>
        </w:tc>
        <w:tc>
          <w:tcPr>
            <w:tcW w:w="2311" w:type="pct"/>
            <w:shd w:val="clear" w:color="auto" w:fill="auto"/>
            <w:vAlign w:val="center"/>
          </w:tcPr>
          <w:p w14:paraId="02760A67">
            <w:pPr>
              <w:widowControl/>
              <w:rPr>
                <w:rFonts w:ascii="宋体" w:hAnsi="宋体" w:cs="宋体"/>
                <w:kern w:val="0"/>
                <w:sz w:val="20"/>
                <w:szCs w:val="20"/>
              </w:rPr>
            </w:pPr>
            <w:r>
              <w:rPr>
                <w:rFonts w:hint="eastAsia" w:ascii="宋体" w:hAnsi="宋体" w:cs="宋体"/>
                <w:kern w:val="0"/>
                <w:sz w:val="20"/>
                <w:szCs w:val="20"/>
              </w:rPr>
              <w:t>工程施工合同</w:t>
            </w:r>
          </w:p>
        </w:tc>
        <w:tc>
          <w:tcPr>
            <w:tcW w:w="386" w:type="pct"/>
            <w:shd w:val="clear" w:color="auto" w:fill="auto"/>
            <w:vAlign w:val="center"/>
          </w:tcPr>
          <w:p w14:paraId="33D3D60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87CD85">
            <w:pPr>
              <w:jc w:val="center"/>
              <w:rPr>
                <w:rFonts w:ascii="宋体" w:hAnsi="宋体"/>
                <w:sz w:val="20"/>
                <w:szCs w:val="20"/>
              </w:rPr>
            </w:pPr>
          </w:p>
        </w:tc>
        <w:tc>
          <w:tcPr>
            <w:tcW w:w="387" w:type="pct"/>
            <w:shd w:val="clear" w:color="auto" w:fill="auto"/>
            <w:vAlign w:val="center"/>
          </w:tcPr>
          <w:p w14:paraId="604D62E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0767C5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7114454">
            <w:pPr>
              <w:jc w:val="center"/>
              <w:rPr>
                <w:rFonts w:ascii="宋体" w:hAnsi="宋体"/>
                <w:sz w:val="20"/>
                <w:szCs w:val="20"/>
              </w:rPr>
            </w:pPr>
            <w:r>
              <w:rPr>
                <w:rFonts w:hint="eastAsia" w:ascii="宋体" w:hAnsi="宋体" w:cs="宋体"/>
                <w:kern w:val="0"/>
                <w:sz w:val="20"/>
                <w:szCs w:val="20"/>
              </w:rPr>
              <w:t>▲</w:t>
            </w:r>
          </w:p>
        </w:tc>
      </w:tr>
      <w:tr w14:paraId="1F00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E6F74E">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1</w:t>
            </w:r>
          </w:p>
        </w:tc>
        <w:tc>
          <w:tcPr>
            <w:tcW w:w="2311" w:type="pct"/>
            <w:shd w:val="clear" w:color="auto" w:fill="auto"/>
            <w:vAlign w:val="center"/>
          </w:tcPr>
          <w:p w14:paraId="6603E9DB">
            <w:pPr>
              <w:widowControl/>
              <w:rPr>
                <w:rFonts w:ascii="宋体" w:hAnsi="宋体" w:cs="宋体"/>
                <w:kern w:val="0"/>
                <w:sz w:val="20"/>
                <w:szCs w:val="20"/>
              </w:rPr>
            </w:pPr>
            <w:r>
              <w:rPr>
                <w:rFonts w:hint="eastAsia" w:ascii="宋体" w:hAnsi="宋体" w:cs="宋体"/>
                <w:kern w:val="0"/>
                <w:sz w:val="20"/>
                <w:szCs w:val="20"/>
              </w:rPr>
              <w:t>施工组织设计、施工方案</w:t>
            </w:r>
          </w:p>
        </w:tc>
        <w:tc>
          <w:tcPr>
            <w:tcW w:w="386" w:type="pct"/>
            <w:shd w:val="clear" w:color="auto" w:fill="auto"/>
            <w:vAlign w:val="center"/>
          </w:tcPr>
          <w:p w14:paraId="670865E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2A2D89">
            <w:pPr>
              <w:jc w:val="center"/>
              <w:rPr>
                <w:rFonts w:ascii="宋体" w:hAnsi="宋体"/>
                <w:sz w:val="20"/>
                <w:szCs w:val="20"/>
              </w:rPr>
            </w:pPr>
          </w:p>
        </w:tc>
        <w:tc>
          <w:tcPr>
            <w:tcW w:w="387" w:type="pct"/>
            <w:shd w:val="clear" w:color="auto" w:fill="auto"/>
            <w:vAlign w:val="center"/>
          </w:tcPr>
          <w:p w14:paraId="4C69E8C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5A3AFE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E972ACC">
            <w:pPr>
              <w:jc w:val="center"/>
              <w:rPr>
                <w:rFonts w:ascii="宋体" w:hAnsi="宋体"/>
                <w:sz w:val="20"/>
                <w:szCs w:val="20"/>
              </w:rPr>
            </w:pPr>
            <w:r>
              <w:rPr>
                <w:rFonts w:hint="eastAsia" w:ascii="宋体" w:hAnsi="宋体" w:cs="宋体"/>
                <w:kern w:val="0"/>
                <w:sz w:val="20"/>
                <w:szCs w:val="20"/>
              </w:rPr>
              <w:t>△</w:t>
            </w:r>
          </w:p>
        </w:tc>
      </w:tr>
      <w:tr w14:paraId="3302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9A6D56">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2</w:t>
            </w:r>
          </w:p>
        </w:tc>
        <w:tc>
          <w:tcPr>
            <w:tcW w:w="2311" w:type="pct"/>
            <w:shd w:val="clear" w:color="auto" w:fill="auto"/>
            <w:vAlign w:val="center"/>
          </w:tcPr>
          <w:p w14:paraId="273B92DB">
            <w:pPr>
              <w:widowControl/>
              <w:rPr>
                <w:rFonts w:ascii="宋体" w:hAnsi="宋体" w:cs="宋体"/>
                <w:kern w:val="0"/>
                <w:sz w:val="20"/>
                <w:szCs w:val="20"/>
              </w:rPr>
            </w:pPr>
            <w:r>
              <w:rPr>
                <w:rFonts w:hint="eastAsia" w:ascii="宋体" w:hAnsi="宋体" w:cs="宋体"/>
                <w:kern w:val="0"/>
                <w:sz w:val="20"/>
                <w:szCs w:val="20"/>
              </w:rPr>
              <w:t>危险性较大分部分项工程</w:t>
            </w:r>
            <w:r>
              <w:rPr>
                <w:rFonts w:hint="eastAsia" w:cs="宋体" w:asciiTheme="minorEastAsia" w:hAnsiTheme="minorEastAsia" w:eastAsiaTheme="minorEastAsia"/>
                <w:kern w:val="0"/>
                <w:sz w:val="20"/>
                <w:szCs w:val="20"/>
              </w:rPr>
              <w:t>施工</w:t>
            </w:r>
            <w:r>
              <w:rPr>
                <w:rFonts w:hint="eastAsia" w:ascii="宋体" w:hAnsi="宋体" w:cs="宋体"/>
                <w:kern w:val="0"/>
                <w:sz w:val="20"/>
                <w:szCs w:val="20"/>
              </w:rPr>
              <w:t>方案</w:t>
            </w:r>
          </w:p>
        </w:tc>
        <w:tc>
          <w:tcPr>
            <w:tcW w:w="386" w:type="pct"/>
            <w:shd w:val="clear" w:color="auto" w:fill="auto"/>
            <w:vAlign w:val="center"/>
          </w:tcPr>
          <w:p w14:paraId="13C8A51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F1DCC5">
            <w:pPr>
              <w:jc w:val="center"/>
              <w:rPr>
                <w:rFonts w:ascii="宋体" w:hAnsi="宋体"/>
                <w:sz w:val="20"/>
                <w:szCs w:val="20"/>
              </w:rPr>
            </w:pPr>
          </w:p>
        </w:tc>
        <w:tc>
          <w:tcPr>
            <w:tcW w:w="387" w:type="pct"/>
            <w:shd w:val="clear" w:color="auto" w:fill="auto"/>
            <w:vAlign w:val="center"/>
          </w:tcPr>
          <w:p w14:paraId="3FFEEBC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EFB9C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F24EFB5">
            <w:pPr>
              <w:jc w:val="center"/>
              <w:rPr>
                <w:rFonts w:ascii="宋体" w:hAnsi="宋体"/>
                <w:sz w:val="20"/>
                <w:szCs w:val="20"/>
              </w:rPr>
            </w:pPr>
            <w:r>
              <w:rPr>
                <w:rFonts w:hint="eastAsia" w:ascii="宋体" w:hAnsi="宋体" w:cs="宋体"/>
                <w:kern w:val="0"/>
                <w:sz w:val="20"/>
                <w:szCs w:val="20"/>
              </w:rPr>
              <w:t>▲</w:t>
            </w:r>
          </w:p>
        </w:tc>
      </w:tr>
      <w:tr w14:paraId="0FB4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E19D5F">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3</w:t>
            </w:r>
          </w:p>
        </w:tc>
        <w:tc>
          <w:tcPr>
            <w:tcW w:w="2311" w:type="pct"/>
            <w:shd w:val="clear" w:color="auto" w:fill="auto"/>
            <w:vAlign w:val="center"/>
          </w:tcPr>
          <w:p w14:paraId="179D6DC5">
            <w:pPr>
              <w:widowControl/>
              <w:rPr>
                <w:rFonts w:ascii="宋体" w:hAnsi="宋体" w:cs="宋体"/>
                <w:kern w:val="0"/>
                <w:sz w:val="20"/>
                <w:szCs w:val="20"/>
              </w:rPr>
            </w:pPr>
            <w:r>
              <w:rPr>
                <w:rFonts w:hint="eastAsia" w:ascii="宋体" w:hAnsi="宋体" w:cs="宋体"/>
                <w:kern w:val="0"/>
                <w:sz w:val="20"/>
                <w:szCs w:val="20"/>
              </w:rPr>
              <w:t>建设工程质量事故勘查记录及建设工程质量事故报告书</w:t>
            </w:r>
          </w:p>
        </w:tc>
        <w:tc>
          <w:tcPr>
            <w:tcW w:w="386" w:type="pct"/>
            <w:shd w:val="clear" w:color="auto" w:fill="auto"/>
            <w:vAlign w:val="center"/>
          </w:tcPr>
          <w:p w14:paraId="6407763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AD756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8642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EFE10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37EC2CC">
            <w:pPr>
              <w:jc w:val="center"/>
              <w:rPr>
                <w:rFonts w:ascii="宋体" w:hAnsi="宋体"/>
                <w:sz w:val="20"/>
                <w:szCs w:val="20"/>
              </w:rPr>
            </w:pPr>
            <w:r>
              <w:rPr>
                <w:rFonts w:hint="eastAsia" w:ascii="宋体" w:hAnsi="宋体" w:cs="宋体"/>
                <w:kern w:val="0"/>
                <w:sz w:val="20"/>
                <w:szCs w:val="20"/>
              </w:rPr>
              <w:t>▲</w:t>
            </w:r>
          </w:p>
        </w:tc>
      </w:tr>
      <w:tr w14:paraId="21D5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84B344">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4</w:t>
            </w:r>
          </w:p>
        </w:tc>
        <w:tc>
          <w:tcPr>
            <w:tcW w:w="2311" w:type="pct"/>
            <w:shd w:val="clear" w:color="auto" w:fill="auto"/>
            <w:vAlign w:val="center"/>
          </w:tcPr>
          <w:p w14:paraId="0632926E">
            <w:pPr>
              <w:widowControl/>
              <w:rPr>
                <w:rFonts w:ascii="宋体" w:hAnsi="宋体" w:cs="宋体"/>
                <w:kern w:val="0"/>
                <w:sz w:val="20"/>
                <w:szCs w:val="20"/>
              </w:rPr>
            </w:pPr>
            <w:r>
              <w:rPr>
                <w:rFonts w:hint="eastAsia" w:ascii="宋体" w:hAnsi="宋体" w:cs="宋体"/>
                <w:kern w:val="0"/>
                <w:sz w:val="20"/>
                <w:szCs w:val="20"/>
              </w:rPr>
              <w:t>施工日志</w:t>
            </w:r>
          </w:p>
        </w:tc>
        <w:tc>
          <w:tcPr>
            <w:tcW w:w="386" w:type="pct"/>
            <w:shd w:val="clear" w:color="auto" w:fill="auto"/>
            <w:vAlign w:val="center"/>
          </w:tcPr>
          <w:p w14:paraId="33F62BDA">
            <w:pPr>
              <w:jc w:val="center"/>
              <w:rPr>
                <w:rFonts w:ascii="宋体" w:hAnsi="宋体" w:cs="宋体"/>
                <w:kern w:val="0"/>
                <w:sz w:val="20"/>
                <w:szCs w:val="20"/>
              </w:rPr>
            </w:pPr>
          </w:p>
        </w:tc>
        <w:tc>
          <w:tcPr>
            <w:tcW w:w="386" w:type="pct"/>
            <w:shd w:val="clear" w:color="auto" w:fill="auto"/>
            <w:vAlign w:val="center"/>
          </w:tcPr>
          <w:p w14:paraId="53A268E5">
            <w:pPr>
              <w:jc w:val="center"/>
              <w:rPr>
                <w:rFonts w:ascii="宋体" w:hAnsi="宋体" w:cs="宋体"/>
                <w:kern w:val="0"/>
                <w:sz w:val="20"/>
                <w:szCs w:val="20"/>
              </w:rPr>
            </w:pPr>
          </w:p>
        </w:tc>
        <w:tc>
          <w:tcPr>
            <w:tcW w:w="387" w:type="pct"/>
            <w:shd w:val="clear" w:color="auto" w:fill="auto"/>
            <w:vAlign w:val="center"/>
          </w:tcPr>
          <w:p w14:paraId="619F4757">
            <w:pPr>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65110E5A">
            <w:pPr>
              <w:jc w:val="center"/>
              <w:rPr>
                <w:rFonts w:ascii="宋体" w:hAnsi="宋体" w:cs="宋体"/>
                <w:kern w:val="0"/>
                <w:sz w:val="20"/>
                <w:szCs w:val="20"/>
              </w:rPr>
            </w:pPr>
          </w:p>
        </w:tc>
        <w:tc>
          <w:tcPr>
            <w:tcW w:w="526" w:type="pct"/>
            <w:shd w:val="clear" w:color="auto" w:fill="auto"/>
            <w:vAlign w:val="center"/>
          </w:tcPr>
          <w:p w14:paraId="2A2D90E7">
            <w:pPr>
              <w:jc w:val="center"/>
              <w:rPr>
                <w:rFonts w:ascii="宋体" w:hAnsi="宋体" w:cs="宋体"/>
                <w:kern w:val="0"/>
                <w:sz w:val="20"/>
                <w:szCs w:val="20"/>
              </w:rPr>
            </w:pPr>
          </w:p>
        </w:tc>
      </w:tr>
      <w:tr w14:paraId="47C0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AF3AB6">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5</w:t>
            </w:r>
          </w:p>
        </w:tc>
        <w:tc>
          <w:tcPr>
            <w:tcW w:w="2311" w:type="pct"/>
            <w:shd w:val="clear" w:color="auto" w:fill="auto"/>
            <w:vAlign w:val="center"/>
          </w:tcPr>
          <w:p w14:paraId="59F4E754">
            <w:pPr>
              <w:widowControl/>
              <w:rPr>
                <w:rFonts w:ascii="宋体" w:hAnsi="宋体" w:cs="宋体"/>
                <w:kern w:val="0"/>
                <w:sz w:val="20"/>
                <w:szCs w:val="20"/>
              </w:rPr>
            </w:pPr>
            <w:r>
              <w:rPr>
                <w:rFonts w:hint="eastAsia" w:cs="宋体" w:asciiTheme="minorEastAsia" w:hAnsiTheme="minorEastAsia" w:eastAsiaTheme="minorEastAsia"/>
                <w:kern w:val="0"/>
                <w:sz w:val="20"/>
                <w:szCs w:val="20"/>
              </w:rPr>
              <w:t>检测不合格报告及处理汇总表</w:t>
            </w:r>
          </w:p>
        </w:tc>
        <w:tc>
          <w:tcPr>
            <w:tcW w:w="386" w:type="pct"/>
            <w:shd w:val="clear" w:color="auto" w:fill="auto"/>
            <w:vAlign w:val="center"/>
          </w:tcPr>
          <w:p w14:paraId="7C1A6CDF">
            <w:pPr>
              <w:ind w:left="-105" w:leftChars="-50" w:right="-105" w:rightChars="-50"/>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C29E651">
            <w:pPr>
              <w:ind w:left="-105" w:leftChars="-50" w:right="-105" w:rightChars="-50"/>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023A62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6235C5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8764616">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B1F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94F8CF">
            <w:pPr>
              <w:widowControl/>
              <w:jc w:val="center"/>
              <w:rPr>
                <w:rFonts w:hint="eastAsia" w:ascii="宋体" w:hAnsi="宋体" w:eastAsia="宋体"/>
                <w:kern w:val="0"/>
                <w:sz w:val="20"/>
                <w:szCs w:val="20"/>
                <w:lang w:eastAsia="zh-CN"/>
              </w:rPr>
            </w:pPr>
            <w:r>
              <w:rPr>
                <w:rFonts w:ascii="宋体" w:hAnsi="宋体"/>
                <w:kern w:val="0"/>
                <w:sz w:val="20"/>
                <w:szCs w:val="20"/>
              </w:rPr>
              <w:t>GJ1.</w:t>
            </w:r>
            <w:r>
              <w:rPr>
                <w:rFonts w:hint="eastAsia" w:ascii="宋体" w:hAnsi="宋体"/>
                <w:kern w:val="0"/>
                <w:sz w:val="20"/>
                <w:szCs w:val="20"/>
              </w:rPr>
              <w:t>1</w:t>
            </w:r>
            <w:r>
              <w:rPr>
                <w:rFonts w:hint="eastAsia" w:ascii="宋体" w:hAnsi="宋体"/>
                <w:kern w:val="0"/>
                <w:sz w:val="20"/>
                <w:szCs w:val="20"/>
                <w:lang w:val="en-US" w:eastAsia="zh-CN"/>
              </w:rPr>
              <w:t>6</w:t>
            </w:r>
          </w:p>
        </w:tc>
        <w:tc>
          <w:tcPr>
            <w:tcW w:w="2311" w:type="pct"/>
            <w:shd w:val="clear" w:color="auto" w:fill="auto"/>
            <w:vAlign w:val="center"/>
          </w:tcPr>
          <w:p w14:paraId="2A6AC0D3">
            <w:pPr>
              <w:widowControl/>
              <w:rPr>
                <w:rFonts w:ascii="宋体" w:hAnsi="宋体" w:cs="宋体"/>
                <w:kern w:val="0"/>
                <w:sz w:val="20"/>
                <w:szCs w:val="20"/>
              </w:rPr>
            </w:pPr>
            <w:r>
              <w:rPr>
                <w:rFonts w:hint="eastAsia" w:ascii="宋体" w:hAnsi="宋体" w:cs="宋体"/>
                <w:kern w:val="0"/>
                <w:sz w:val="20"/>
                <w:szCs w:val="20"/>
              </w:rPr>
              <w:t>其他</w:t>
            </w:r>
          </w:p>
        </w:tc>
        <w:tc>
          <w:tcPr>
            <w:tcW w:w="386" w:type="pct"/>
            <w:shd w:val="clear" w:color="auto" w:fill="auto"/>
            <w:vAlign w:val="center"/>
          </w:tcPr>
          <w:p w14:paraId="52883B39">
            <w:pPr>
              <w:ind w:left="-105" w:leftChars="-50" w:right="-105" w:rightChars="-50"/>
              <w:jc w:val="center"/>
              <w:rPr>
                <w:rFonts w:ascii="宋体" w:hAnsi="宋体"/>
                <w:sz w:val="20"/>
                <w:szCs w:val="20"/>
              </w:rPr>
            </w:pPr>
          </w:p>
        </w:tc>
        <w:tc>
          <w:tcPr>
            <w:tcW w:w="386" w:type="pct"/>
            <w:shd w:val="clear" w:color="auto" w:fill="auto"/>
            <w:vAlign w:val="center"/>
          </w:tcPr>
          <w:p w14:paraId="769F254D">
            <w:pPr>
              <w:ind w:left="-105" w:leftChars="-50" w:right="-105" w:rightChars="-50"/>
              <w:jc w:val="center"/>
              <w:rPr>
                <w:rFonts w:ascii="宋体" w:hAnsi="宋体"/>
                <w:sz w:val="20"/>
                <w:szCs w:val="20"/>
              </w:rPr>
            </w:pPr>
          </w:p>
        </w:tc>
        <w:tc>
          <w:tcPr>
            <w:tcW w:w="387" w:type="pct"/>
            <w:shd w:val="clear" w:color="auto" w:fill="auto"/>
            <w:vAlign w:val="center"/>
          </w:tcPr>
          <w:p w14:paraId="2DCECD58">
            <w:pPr>
              <w:jc w:val="center"/>
              <w:rPr>
                <w:rFonts w:ascii="宋体" w:hAnsi="宋体"/>
                <w:sz w:val="20"/>
                <w:szCs w:val="20"/>
              </w:rPr>
            </w:pPr>
          </w:p>
        </w:tc>
        <w:tc>
          <w:tcPr>
            <w:tcW w:w="387" w:type="pct"/>
            <w:shd w:val="clear" w:color="auto" w:fill="auto"/>
            <w:vAlign w:val="center"/>
          </w:tcPr>
          <w:p w14:paraId="6C8950D7">
            <w:pPr>
              <w:jc w:val="center"/>
              <w:rPr>
                <w:rFonts w:ascii="宋体" w:hAnsi="宋体"/>
                <w:sz w:val="20"/>
                <w:szCs w:val="20"/>
              </w:rPr>
            </w:pPr>
          </w:p>
        </w:tc>
        <w:tc>
          <w:tcPr>
            <w:tcW w:w="526" w:type="pct"/>
            <w:shd w:val="clear" w:color="auto" w:fill="auto"/>
            <w:vAlign w:val="center"/>
          </w:tcPr>
          <w:p w14:paraId="78CBDAEB">
            <w:pPr>
              <w:jc w:val="center"/>
              <w:rPr>
                <w:rFonts w:ascii="宋体" w:hAnsi="宋体"/>
                <w:sz w:val="20"/>
                <w:szCs w:val="20"/>
              </w:rPr>
            </w:pPr>
          </w:p>
        </w:tc>
      </w:tr>
      <w:tr w14:paraId="33DC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08F119">
            <w:pPr>
              <w:widowControl/>
              <w:jc w:val="center"/>
              <w:rPr>
                <w:rFonts w:ascii="宋体" w:hAnsi="宋体"/>
                <w:b/>
                <w:kern w:val="0"/>
                <w:sz w:val="20"/>
                <w:szCs w:val="20"/>
              </w:rPr>
            </w:pPr>
            <w:r>
              <w:rPr>
                <w:rFonts w:hint="eastAsia" w:ascii="宋体" w:hAnsi="宋体"/>
                <w:b/>
                <w:kern w:val="0"/>
                <w:sz w:val="20"/>
                <w:szCs w:val="20"/>
              </w:rPr>
              <w:t>G</w:t>
            </w:r>
            <w:r>
              <w:rPr>
                <w:rFonts w:ascii="宋体" w:hAnsi="宋体"/>
                <w:b/>
                <w:kern w:val="0"/>
                <w:sz w:val="20"/>
                <w:szCs w:val="20"/>
              </w:rPr>
              <w:t>J2</w:t>
            </w:r>
          </w:p>
        </w:tc>
        <w:tc>
          <w:tcPr>
            <w:tcW w:w="4383" w:type="pct"/>
            <w:gridSpan w:val="6"/>
            <w:shd w:val="clear" w:color="auto" w:fill="auto"/>
            <w:vAlign w:val="center"/>
          </w:tcPr>
          <w:p w14:paraId="51522277">
            <w:pPr>
              <w:jc w:val="center"/>
              <w:rPr>
                <w:rFonts w:ascii="宋体" w:hAnsi="宋体"/>
                <w:b/>
                <w:sz w:val="20"/>
                <w:szCs w:val="20"/>
              </w:rPr>
            </w:pPr>
            <w:r>
              <w:rPr>
                <w:rFonts w:hint="eastAsia" w:ascii="宋体" w:hAnsi="宋体" w:cs="宋体"/>
                <w:b/>
                <w:kern w:val="0"/>
                <w:sz w:val="20"/>
                <w:szCs w:val="20"/>
              </w:rPr>
              <w:t>工程质量控制资料</w:t>
            </w:r>
          </w:p>
        </w:tc>
      </w:tr>
      <w:tr w14:paraId="26E0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D36FFC">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w:t>
            </w:r>
            <w:r>
              <w:rPr>
                <w:rFonts w:asciiTheme="minorEastAsia" w:hAnsiTheme="minorEastAsia" w:eastAsiaTheme="minorEastAsia"/>
                <w:b/>
                <w:kern w:val="0"/>
                <w:sz w:val="20"/>
                <w:szCs w:val="20"/>
              </w:rPr>
              <w:t>J2</w:t>
            </w:r>
            <w:r>
              <w:rPr>
                <w:rFonts w:hint="eastAsia" w:asciiTheme="minorEastAsia" w:hAnsiTheme="minorEastAsia" w:eastAsiaTheme="minorEastAsia"/>
                <w:b/>
                <w:kern w:val="0"/>
                <w:sz w:val="20"/>
                <w:szCs w:val="20"/>
              </w:rPr>
              <w:t>.1</w:t>
            </w:r>
          </w:p>
        </w:tc>
        <w:tc>
          <w:tcPr>
            <w:tcW w:w="2311" w:type="pct"/>
            <w:shd w:val="clear" w:color="auto" w:fill="auto"/>
            <w:vAlign w:val="center"/>
          </w:tcPr>
          <w:p w14:paraId="770B614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73" w:type="pct"/>
            <w:gridSpan w:val="5"/>
            <w:shd w:val="clear" w:color="auto" w:fill="auto"/>
            <w:vAlign w:val="center"/>
          </w:tcPr>
          <w:p w14:paraId="7B0C45E6">
            <w:pPr>
              <w:jc w:val="center"/>
              <w:rPr>
                <w:rFonts w:ascii="宋体" w:hAnsi="宋体"/>
                <w:sz w:val="20"/>
                <w:szCs w:val="20"/>
              </w:rPr>
            </w:pPr>
          </w:p>
        </w:tc>
      </w:tr>
      <w:tr w14:paraId="1617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6DC4E60">
            <w:pPr>
              <w:widowControl/>
              <w:jc w:val="center"/>
              <w:rPr>
                <w:rFonts w:ascii="宋体" w:hAnsi="宋体"/>
                <w:kern w:val="0"/>
                <w:sz w:val="20"/>
                <w:szCs w:val="20"/>
              </w:rPr>
            </w:pPr>
            <w:r>
              <w:rPr>
                <w:rFonts w:ascii="宋体" w:hAnsi="宋体"/>
                <w:kern w:val="0"/>
                <w:sz w:val="20"/>
                <w:szCs w:val="20"/>
              </w:rPr>
              <w:t>GJ2</w:t>
            </w:r>
            <w:r>
              <w:rPr>
                <w:rFonts w:hint="eastAsia" w:ascii="宋体" w:hAnsi="宋体"/>
                <w:kern w:val="0"/>
                <w:sz w:val="20"/>
                <w:szCs w:val="20"/>
              </w:rPr>
              <w:t>.1.1</w:t>
            </w:r>
          </w:p>
        </w:tc>
        <w:tc>
          <w:tcPr>
            <w:tcW w:w="2311" w:type="pct"/>
            <w:shd w:val="clear" w:color="auto" w:fill="auto"/>
            <w:vAlign w:val="center"/>
          </w:tcPr>
          <w:p w14:paraId="54E47185">
            <w:pPr>
              <w:widowControl/>
              <w:rPr>
                <w:rFonts w:ascii="宋体" w:hAnsi="宋体" w:cs="宋体"/>
                <w:kern w:val="0"/>
                <w:sz w:val="20"/>
                <w:szCs w:val="20"/>
              </w:rPr>
            </w:pPr>
            <w:r>
              <w:rPr>
                <w:rFonts w:hint="eastAsia" w:ascii="宋体" w:hAnsi="宋体" w:cs="宋体"/>
                <w:kern w:val="0"/>
                <w:sz w:val="20"/>
                <w:szCs w:val="20"/>
              </w:rPr>
              <w:t>图纸会审、设计变更、洽商记录、技术核定单等变更类文件汇总表</w:t>
            </w:r>
          </w:p>
        </w:tc>
        <w:tc>
          <w:tcPr>
            <w:tcW w:w="386" w:type="pct"/>
            <w:shd w:val="clear" w:color="auto" w:fill="auto"/>
            <w:vAlign w:val="center"/>
          </w:tcPr>
          <w:p w14:paraId="5B6BF094">
            <w:pPr>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1DC65AF9">
            <w:pPr>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75690B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AA73A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8D128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3A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98CE53">
            <w:pPr>
              <w:jc w:val="center"/>
              <w:rPr>
                <w:rFonts w:ascii="宋体" w:hAnsi="宋体"/>
                <w:sz w:val="20"/>
                <w:szCs w:val="20"/>
              </w:rPr>
            </w:pPr>
            <w:r>
              <w:rPr>
                <w:rFonts w:ascii="宋体" w:hAnsi="宋体"/>
                <w:kern w:val="0"/>
                <w:sz w:val="20"/>
                <w:szCs w:val="20"/>
              </w:rPr>
              <w:t>GJ2</w:t>
            </w:r>
            <w:r>
              <w:rPr>
                <w:rFonts w:hint="eastAsia" w:ascii="宋体" w:hAnsi="宋体"/>
                <w:kern w:val="0"/>
                <w:sz w:val="20"/>
                <w:szCs w:val="20"/>
              </w:rPr>
              <w:t>.1.2</w:t>
            </w:r>
          </w:p>
        </w:tc>
        <w:tc>
          <w:tcPr>
            <w:tcW w:w="2311" w:type="pct"/>
            <w:shd w:val="clear" w:color="auto" w:fill="auto"/>
            <w:vAlign w:val="center"/>
          </w:tcPr>
          <w:p w14:paraId="35D10A2D">
            <w:pPr>
              <w:widowControl/>
              <w:rPr>
                <w:rFonts w:ascii="宋体" w:hAnsi="宋体" w:cs="宋体"/>
                <w:kern w:val="0"/>
                <w:sz w:val="20"/>
                <w:szCs w:val="20"/>
              </w:rPr>
            </w:pPr>
            <w:r>
              <w:rPr>
                <w:rFonts w:hint="eastAsia" w:ascii="宋体" w:hAnsi="宋体" w:cs="宋体"/>
                <w:kern w:val="0"/>
                <w:sz w:val="20"/>
                <w:szCs w:val="20"/>
              </w:rPr>
              <w:t>图纸会审记录</w:t>
            </w:r>
          </w:p>
        </w:tc>
        <w:tc>
          <w:tcPr>
            <w:tcW w:w="386" w:type="pct"/>
            <w:shd w:val="clear" w:color="auto" w:fill="auto"/>
            <w:vAlign w:val="center"/>
          </w:tcPr>
          <w:p w14:paraId="2215323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FFE365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BF9F1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31632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34EA889">
            <w:pPr>
              <w:jc w:val="center"/>
              <w:rPr>
                <w:rFonts w:ascii="宋体" w:hAnsi="宋体"/>
                <w:sz w:val="20"/>
                <w:szCs w:val="20"/>
              </w:rPr>
            </w:pPr>
            <w:r>
              <w:rPr>
                <w:rFonts w:hint="eastAsia" w:ascii="宋体" w:hAnsi="宋体" w:cs="宋体"/>
                <w:kern w:val="0"/>
                <w:sz w:val="20"/>
                <w:szCs w:val="20"/>
              </w:rPr>
              <w:t>▲</w:t>
            </w:r>
          </w:p>
        </w:tc>
      </w:tr>
      <w:tr w14:paraId="7796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6A2589B">
            <w:pPr>
              <w:jc w:val="center"/>
              <w:rPr>
                <w:rFonts w:ascii="宋体" w:hAnsi="宋体"/>
                <w:sz w:val="20"/>
                <w:szCs w:val="20"/>
              </w:rPr>
            </w:pPr>
            <w:r>
              <w:rPr>
                <w:rFonts w:ascii="宋体" w:hAnsi="宋体"/>
                <w:kern w:val="0"/>
                <w:sz w:val="20"/>
                <w:szCs w:val="20"/>
              </w:rPr>
              <w:t>GJ2</w:t>
            </w:r>
            <w:r>
              <w:rPr>
                <w:rFonts w:hint="eastAsia" w:ascii="宋体" w:hAnsi="宋体"/>
                <w:kern w:val="0"/>
                <w:sz w:val="20"/>
                <w:szCs w:val="20"/>
              </w:rPr>
              <w:t>.1.3</w:t>
            </w:r>
          </w:p>
        </w:tc>
        <w:tc>
          <w:tcPr>
            <w:tcW w:w="2311" w:type="pct"/>
            <w:shd w:val="clear" w:color="auto" w:fill="auto"/>
            <w:vAlign w:val="center"/>
          </w:tcPr>
          <w:p w14:paraId="5A51F110">
            <w:pPr>
              <w:widowControl/>
              <w:rPr>
                <w:rFonts w:ascii="宋体" w:hAnsi="宋体" w:cs="宋体"/>
                <w:kern w:val="0"/>
                <w:sz w:val="20"/>
                <w:szCs w:val="20"/>
              </w:rPr>
            </w:pPr>
            <w:r>
              <w:rPr>
                <w:rFonts w:hint="eastAsia" w:ascii="宋体" w:hAnsi="宋体" w:cs="宋体"/>
                <w:kern w:val="0"/>
                <w:sz w:val="20"/>
                <w:szCs w:val="20"/>
              </w:rPr>
              <w:t>设计变更通知单</w:t>
            </w:r>
          </w:p>
        </w:tc>
        <w:tc>
          <w:tcPr>
            <w:tcW w:w="386" w:type="pct"/>
            <w:shd w:val="clear" w:color="auto" w:fill="auto"/>
            <w:vAlign w:val="center"/>
          </w:tcPr>
          <w:p w14:paraId="1305906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C361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33240D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37D81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BD5B7A">
            <w:pPr>
              <w:jc w:val="center"/>
              <w:rPr>
                <w:rFonts w:ascii="宋体" w:hAnsi="宋体"/>
                <w:sz w:val="20"/>
                <w:szCs w:val="20"/>
              </w:rPr>
            </w:pPr>
            <w:r>
              <w:rPr>
                <w:rFonts w:hint="eastAsia" w:ascii="宋体" w:hAnsi="宋体" w:cs="宋体"/>
                <w:kern w:val="0"/>
                <w:sz w:val="20"/>
                <w:szCs w:val="20"/>
              </w:rPr>
              <w:t>▲</w:t>
            </w:r>
          </w:p>
        </w:tc>
      </w:tr>
      <w:tr w14:paraId="2736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06C182">
            <w:pPr>
              <w:jc w:val="center"/>
              <w:rPr>
                <w:rFonts w:ascii="宋体" w:hAnsi="宋体"/>
                <w:kern w:val="0"/>
                <w:sz w:val="20"/>
                <w:szCs w:val="20"/>
              </w:rPr>
            </w:pPr>
            <w:r>
              <w:rPr>
                <w:rFonts w:ascii="宋体" w:hAnsi="宋体"/>
                <w:kern w:val="0"/>
                <w:sz w:val="20"/>
                <w:szCs w:val="20"/>
              </w:rPr>
              <w:t>GJ2</w:t>
            </w:r>
            <w:r>
              <w:rPr>
                <w:rFonts w:hint="eastAsia" w:ascii="宋体" w:hAnsi="宋体"/>
                <w:kern w:val="0"/>
                <w:sz w:val="20"/>
                <w:szCs w:val="20"/>
              </w:rPr>
              <w:t>.1.4</w:t>
            </w:r>
            <w:r>
              <w:rPr>
                <w:rFonts w:hint="eastAsia" w:asciiTheme="minorEastAsia" w:hAnsiTheme="minorEastAsia" w:eastAsiaTheme="minorEastAsia"/>
                <w:kern w:val="0"/>
                <w:sz w:val="20"/>
                <w:szCs w:val="20"/>
                <w:lang w:val="en-US" w:eastAsia="zh-CN"/>
              </w:rPr>
              <w:t>（盐）</w:t>
            </w:r>
          </w:p>
        </w:tc>
        <w:tc>
          <w:tcPr>
            <w:tcW w:w="2311" w:type="pct"/>
            <w:shd w:val="clear" w:color="auto" w:fill="auto"/>
            <w:vAlign w:val="center"/>
          </w:tcPr>
          <w:p w14:paraId="42A054FC">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工程变更洽商记录</w:t>
            </w:r>
          </w:p>
        </w:tc>
        <w:tc>
          <w:tcPr>
            <w:tcW w:w="761" w:type="dxa"/>
            <w:shd w:val="clear" w:color="auto" w:fill="auto"/>
            <w:vAlign w:val="center"/>
          </w:tcPr>
          <w:p w14:paraId="6D1DD5FF">
            <w:pPr>
              <w:jc w:val="center"/>
              <w:rPr>
                <w:rFonts w:hint="eastAsia" w:ascii="宋体" w:hAnsi="宋体" w:cs="宋体"/>
                <w:kern w:val="0"/>
                <w:sz w:val="20"/>
                <w:szCs w:val="20"/>
              </w:rPr>
            </w:pPr>
            <w:r>
              <w:rPr>
                <w:rFonts w:hint="eastAsia" w:ascii="宋体" w:hAnsi="宋体" w:cs="宋体"/>
                <w:kern w:val="0"/>
                <w:sz w:val="20"/>
                <w:szCs w:val="20"/>
              </w:rPr>
              <w:t>▲</w:t>
            </w:r>
          </w:p>
        </w:tc>
        <w:tc>
          <w:tcPr>
            <w:tcW w:w="761" w:type="dxa"/>
            <w:shd w:val="clear" w:color="auto" w:fill="auto"/>
            <w:vAlign w:val="center"/>
          </w:tcPr>
          <w:p w14:paraId="15DF9F26">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34745211">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4BFB940F">
            <w:pPr>
              <w:jc w:val="center"/>
              <w:rPr>
                <w:rFonts w:hint="eastAsia" w:ascii="宋体" w:hAnsi="宋体" w:cs="宋体"/>
                <w:kern w:val="0"/>
                <w:sz w:val="20"/>
                <w:szCs w:val="20"/>
              </w:rPr>
            </w:pPr>
            <w:r>
              <w:rPr>
                <w:rFonts w:hint="eastAsia" w:ascii="宋体" w:hAnsi="宋体" w:cs="宋体"/>
                <w:kern w:val="0"/>
                <w:sz w:val="20"/>
                <w:szCs w:val="20"/>
              </w:rPr>
              <w:t>▲</w:t>
            </w:r>
          </w:p>
        </w:tc>
        <w:tc>
          <w:tcPr>
            <w:tcW w:w="1037" w:type="dxa"/>
            <w:shd w:val="clear" w:color="auto" w:fill="auto"/>
            <w:vAlign w:val="center"/>
          </w:tcPr>
          <w:p w14:paraId="756338D9">
            <w:pPr>
              <w:jc w:val="center"/>
              <w:rPr>
                <w:rFonts w:hint="eastAsia" w:ascii="宋体" w:hAnsi="宋体" w:cs="宋体"/>
                <w:kern w:val="0"/>
                <w:sz w:val="20"/>
                <w:szCs w:val="20"/>
              </w:rPr>
            </w:pPr>
            <w:r>
              <w:rPr>
                <w:rFonts w:hint="eastAsia" w:ascii="宋体" w:hAnsi="宋体" w:cs="宋体"/>
                <w:kern w:val="0"/>
                <w:sz w:val="20"/>
                <w:szCs w:val="20"/>
              </w:rPr>
              <w:t>▲</w:t>
            </w:r>
          </w:p>
        </w:tc>
      </w:tr>
      <w:tr w14:paraId="63A3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D78E60">
            <w:pPr>
              <w:jc w:val="center"/>
              <w:rPr>
                <w:rFonts w:hint="eastAsia" w:ascii="宋体" w:hAnsi="宋体" w:eastAsia="宋体"/>
                <w:sz w:val="20"/>
                <w:szCs w:val="20"/>
                <w:lang w:eastAsia="zh-CN"/>
              </w:rPr>
            </w:pPr>
            <w:r>
              <w:rPr>
                <w:rFonts w:ascii="宋体" w:hAnsi="宋体"/>
                <w:kern w:val="0"/>
                <w:sz w:val="20"/>
                <w:szCs w:val="20"/>
              </w:rPr>
              <w:t>GJ2</w:t>
            </w:r>
            <w:r>
              <w:rPr>
                <w:rFonts w:hint="eastAsia" w:ascii="宋体" w:hAnsi="宋体"/>
                <w:kern w:val="0"/>
                <w:sz w:val="20"/>
                <w:szCs w:val="20"/>
              </w:rPr>
              <w:t>.1.</w:t>
            </w:r>
            <w:r>
              <w:rPr>
                <w:rFonts w:hint="eastAsia" w:ascii="宋体" w:hAnsi="宋体"/>
                <w:kern w:val="0"/>
                <w:sz w:val="20"/>
                <w:szCs w:val="20"/>
                <w:lang w:val="en-US" w:eastAsia="zh-CN"/>
              </w:rPr>
              <w:t>5</w:t>
            </w:r>
          </w:p>
        </w:tc>
        <w:tc>
          <w:tcPr>
            <w:tcW w:w="2311" w:type="pct"/>
            <w:shd w:val="clear" w:color="auto" w:fill="auto"/>
            <w:vAlign w:val="center"/>
          </w:tcPr>
          <w:p w14:paraId="69204A6D">
            <w:pPr>
              <w:widowControl/>
              <w:rPr>
                <w:rFonts w:ascii="宋体" w:hAnsi="宋体" w:cs="宋体"/>
                <w:kern w:val="0"/>
                <w:sz w:val="20"/>
                <w:szCs w:val="20"/>
              </w:rPr>
            </w:pPr>
            <w:r>
              <w:rPr>
                <w:rFonts w:hint="eastAsia" w:ascii="宋体" w:hAnsi="宋体" w:cs="宋体"/>
                <w:kern w:val="0"/>
                <w:sz w:val="20"/>
                <w:szCs w:val="20"/>
              </w:rPr>
              <w:t>技术核定单</w:t>
            </w:r>
          </w:p>
        </w:tc>
        <w:tc>
          <w:tcPr>
            <w:tcW w:w="386" w:type="pct"/>
            <w:shd w:val="clear" w:color="auto" w:fill="auto"/>
            <w:vAlign w:val="center"/>
          </w:tcPr>
          <w:p w14:paraId="1DE99AF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CC42DE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3A154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87684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EEB6D0F">
            <w:pPr>
              <w:jc w:val="center"/>
              <w:rPr>
                <w:rFonts w:ascii="宋体" w:hAnsi="宋体"/>
                <w:sz w:val="20"/>
                <w:szCs w:val="20"/>
              </w:rPr>
            </w:pPr>
            <w:r>
              <w:rPr>
                <w:rFonts w:hint="eastAsia" w:ascii="宋体" w:hAnsi="宋体" w:cs="宋体"/>
                <w:kern w:val="0"/>
                <w:sz w:val="20"/>
                <w:szCs w:val="20"/>
              </w:rPr>
              <w:t>▲</w:t>
            </w:r>
          </w:p>
        </w:tc>
      </w:tr>
      <w:tr w14:paraId="3C7A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0F10FA">
            <w:pPr>
              <w:jc w:val="center"/>
              <w:rPr>
                <w:rFonts w:hint="eastAsia" w:ascii="宋体" w:hAnsi="宋体" w:eastAsia="宋体"/>
                <w:sz w:val="20"/>
                <w:szCs w:val="20"/>
                <w:lang w:eastAsia="zh-CN"/>
              </w:rPr>
            </w:pPr>
            <w:r>
              <w:rPr>
                <w:rFonts w:ascii="宋体" w:hAnsi="宋体"/>
                <w:kern w:val="0"/>
                <w:sz w:val="20"/>
                <w:szCs w:val="20"/>
              </w:rPr>
              <w:t>GJ2</w:t>
            </w:r>
            <w:r>
              <w:rPr>
                <w:rFonts w:hint="eastAsia" w:ascii="宋体" w:hAnsi="宋体"/>
                <w:kern w:val="0"/>
                <w:sz w:val="20"/>
                <w:szCs w:val="20"/>
              </w:rPr>
              <w:t>.1.</w:t>
            </w:r>
            <w:r>
              <w:rPr>
                <w:rFonts w:hint="eastAsia" w:ascii="宋体" w:hAnsi="宋体"/>
                <w:kern w:val="0"/>
                <w:sz w:val="20"/>
                <w:szCs w:val="20"/>
                <w:lang w:val="en-US" w:eastAsia="zh-CN"/>
              </w:rPr>
              <w:t>6</w:t>
            </w:r>
          </w:p>
        </w:tc>
        <w:tc>
          <w:tcPr>
            <w:tcW w:w="2311" w:type="pct"/>
            <w:shd w:val="clear" w:color="auto" w:fill="auto"/>
            <w:vAlign w:val="center"/>
          </w:tcPr>
          <w:p w14:paraId="231B8145">
            <w:pPr>
              <w:widowControl/>
              <w:rPr>
                <w:rFonts w:ascii="宋体" w:hAnsi="宋体" w:cs="宋体"/>
                <w:kern w:val="0"/>
                <w:sz w:val="20"/>
                <w:szCs w:val="20"/>
              </w:rPr>
            </w:pPr>
            <w:r>
              <w:rPr>
                <w:rFonts w:hint="eastAsia" w:ascii="宋体" w:hAnsi="宋体" w:cs="宋体"/>
                <w:kern w:val="0"/>
                <w:sz w:val="20"/>
                <w:szCs w:val="20"/>
              </w:rPr>
              <w:t>设计交底记录</w:t>
            </w:r>
          </w:p>
        </w:tc>
        <w:tc>
          <w:tcPr>
            <w:tcW w:w="386" w:type="pct"/>
            <w:shd w:val="clear" w:color="auto" w:fill="auto"/>
            <w:vAlign w:val="center"/>
          </w:tcPr>
          <w:p w14:paraId="04BCCAD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F11C4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74195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7873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C8E98D6">
            <w:pPr>
              <w:jc w:val="center"/>
              <w:rPr>
                <w:rFonts w:ascii="宋体" w:hAnsi="宋体"/>
                <w:sz w:val="20"/>
                <w:szCs w:val="20"/>
              </w:rPr>
            </w:pPr>
            <w:r>
              <w:rPr>
                <w:rFonts w:hint="eastAsia" w:ascii="宋体" w:hAnsi="宋体" w:cs="宋体"/>
                <w:kern w:val="0"/>
                <w:sz w:val="20"/>
                <w:szCs w:val="20"/>
              </w:rPr>
              <w:t>▲</w:t>
            </w:r>
          </w:p>
        </w:tc>
      </w:tr>
      <w:tr w14:paraId="4CC5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3D3F1E">
            <w:pPr>
              <w:jc w:val="center"/>
              <w:rPr>
                <w:rFonts w:hint="eastAsia" w:ascii="宋体" w:hAnsi="宋体" w:eastAsia="宋体"/>
                <w:sz w:val="20"/>
                <w:szCs w:val="20"/>
                <w:lang w:eastAsia="zh-CN"/>
              </w:rPr>
            </w:pPr>
            <w:r>
              <w:rPr>
                <w:rFonts w:ascii="宋体" w:hAnsi="宋体"/>
                <w:kern w:val="0"/>
                <w:sz w:val="20"/>
                <w:szCs w:val="20"/>
              </w:rPr>
              <w:t>GJ2</w:t>
            </w:r>
            <w:r>
              <w:rPr>
                <w:rFonts w:hint="eastAsia" w:ascii="宋体" w:hAnsi="宋体"/>
                <w:kern w:val="0"/>
                <w:sz w:val="20"/>
                <w:szCs w:val="20"/>
              </w:rPr>
              <w:t>.1.</w:t>
            </w:r>
            <w:r>
              <w:rPr>
                <w:rFonts w:hint="eastAsia" w:ascii="宋体" w:hAnsi="宋体"/>
                <w:kern w:val="0"/>
                <w:sz w:val="20"/>
                <w:szCs w:val="20"/>
                <w:lang w:val="en-US" w:eastAsia="zh-CN"/>
              </w:rPr>
              <w:t>7</w:t>
            </w:r>
          </w:p>
        </w:tc>
        <w:tc>
          <w:tcPr>
            <w:tcW w:w="2311" w:type="pct"/>
            <w:shd w:val="clear" w:color="auto" w:fill="auto"/>
            <w:vAlign w:val="center"/>
          </w:tcPr>
          <w:p w14:paraId="2AEFDFC7">
            <w:pPr>
              <w:widowControl/>
              <w:rPr>
                <w:rFonts w:ascii="宋体" w:hAnsi="宋体" w:cs="宋体"/>
                <w:kern w:val="0"/>
                <w:sz w:val="20"/>
                <w:szCs w:val="20"/>
              </w:rPr>
            </w:pPr>
            <w:r>
              <w:rPr>
                <w:rFonts w:hint="eastAsia" w:ascii="宋体" w:hAnsi="宋体" w:cs="宋体"/>
                <w:kern w:val="0"/>
                <w:sz w:val="20"/>
                <w:szCs w:val="20"/>
              </w:rPr>
              <w:t>技术交底记录</w:t>
            </w:r>
          </w:p>
        </w:tc>
        <w:tc>
          <w:tcPr>
            <w:tcW w:w="386" w:type="pct"/>
            <w:shd w:val="clear" w:color="auto" w:fill="auto"/>
            <w:vAlign w:val="center"/>
          </w:tcPr>
          <w:p w14:paraId="75AB478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541565">
            <w:pPr>
              <w:jc w:val="center"/>
              <w:rPr>
                <w:rFonts w:ascii="宋体" w:hAnsi="宋体"/>
                <w:sz w:val="20"/>
                <w:szCs w:val="20"/>
              </w:rPr>
            </w:pPr>
          </w:p>
        </w:tc>
        <w:tc>
          <w:tcPr>
            <w:tcW w:w="387" w:type="pct"/>
            <w:shd w:val="clear" w:color="auto" w:fill="auto"/>
            <w:vAlign w:val="center"/>
          </w:tcPr>
          <w:p w14:paraId="74F1FE5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3F8D62">
            <w:pPr>
              <w:jc w:val="center"/>
              <w:rPr>
                <w:rFonts w:ascii="宋体" w:hAnsi="宋体"/>
                <w:sz w:val="20"/>
                <w:szCs w:val="20"/>
              </w:rPr>
            </w:pPr>
          </w:p>
        </w:tc>
        <w:tc>
          <w:tcPr>
            <w:tcW w:w="526" w:type="pct"/>
            <w:shd w:val="clear" w:color="auto" w:fill="auto"/>
            <w:vAlign w:val="center"/>
          </w:tcPr>
          <w:p w14:paraId="730848DA">
            <w:pPr>
              <w:jc w:val="center"/>
              <w:rPr>
                <w:rFonts w:ascii="宋体" w:hAnsi="宋体"/>
                <w:sz w:val="20"/>
                <w:szCs w:val="20"/>
              </w:rPr>
            </w:pPr>
          </w:p>
        </w:tc>
      </w:tr>
      <w:tr w14:paraId="7D47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3F6417">
            <w:pPr>
              <w:widowControl/>
              <w:jc w:val="center"/>
              <w:rPr>
                <w:rFonts w:ascii="宋体" w:hAnsi="宋体"/>
                <w:b/>
                <w:kern w:val="0"/>
                <w:sz w:val="20"/>
                <w:szCs w:val="20"/>
              </w:rPr>
            </w:pPr>
            <w:r>
              <w:rPr>
                <w:rFonts w:ascii="宋体" w:hAnsi="宋体"/>
                <w:b/>
                <w:kern w:val="0"/>
                <w:sz w:val="20"/>
                <w:szCs w:val="20"/>
              </w:rPr>
              <w:t>GJ2.2</w:t>
            </w:r>
          </w:p>
        </w:tc>
        <w:tc>
          <w:tcPr>
            <w:tcW w:w="2311" w:type="pct"/>
            <w:shd w:val="clear" w:color="auto" w:fill="auto"/>
            <w:vAlign w:val="center"/>
          </w:tcPr>
          <w:p w14:paraId="320A1C56">
            <w:pPr>
              <w:widowControl/>
              <w:rPr>
                <w:rFonts w:ascii="宋体" w:hAnsi="宋体" w:cs="宋体"/>
                <w:b/>
                <w:kern w:val="0"/>
                <w:sz w:val="20"/>
                <w:szCs w:val="20"/>
              </w:rPr>
            </w:pPr>
            <w:r>
              <w:rPr>
                <w:rFonts w:hint="eastAsia" w:ascii="宋体" w:hAnsi="宋体" w:cs="宋体"/>
                <w:b/>
                <w:kern w:val="0"/>
                <w:sz w:val="20"/>
                <w:szCs w:val="20"/>
              </w:rPr>
              <w:t>原材料、成品质量合格证明文件</w:t>
            </w:r>
          </w:p>
        </w:tc>
        <w:tc>
          <w:tcPr>
            <w:tcW w:w="2073" w:type="pct"/>
            <w:gridSpan w:val="5"/>
            <w:shd w:val="clear" w:color="auto" w:fill="auto"/>
            <w:vAlign w:val="center"/>
          </w:tcPr>
          <w:p w14:paraId="5C908E89">
            <w:pPr>
              <w:jc w:val="center"/>
              <w:rPr>
                <w:rFonts w:ascii="宋体" w:hAnsi="宋体"/>
                <w:sz w:val="20"/>
                <w:szCs w:val="20"/>
              </w:rPr>
            </w:pPr>
          </w:p>
        </w:tc>
      </w:tr>
      <w:tr w14:paraId="73A8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F09CE4">
            <w:pPr>
              <w:widowControl/>
              <w:jc w:val="center"/>
              <w:rPr>
                <w:rFonts w:ascii="宋体" w:hAnsi="宋体"/>
                <w:b/>
                <w:kern w:val="0"/>
                <w:sz w:val="20"/>
                <w:szCs w:val="20"/>
              </w:rPr>
            </w:pPr>
            <w:r>
              <w:rPr>
                <w:rFonts w:ascii="宋体" w:hAnsi="宋体"/>
                <w:b/>
                <w:kern w:val="0"/>
                <w:sz w:val="20"/>
                <w:szCs w:val="20"/>
              </w:rPr>
              <w:t>GJ2.2.1</w:t>
            </w:r>
          </w:p>
        </w:tc>
        <w:tc>
          <w:tcPr>
            <w:tcW w:w="2311" w:type="pct"/>
            <w:shd w:val="clear" w:color="auto" w:fill="auto"/>
            <w:vAlign w:val="center"/>
          </w:tcPr>
          <w:p w14:paraId="032743D2">
            <w:pPr>
              <w:widowControl/>
              <w:rPr>
                <w:rFonts w:ascii="宋体" w:hAnsi="宋体" w:cs="宋体"/>
                <w:b/>
                <w:kern w:val="0"/>
                <w:sz w:val="20"/>
                <w:szCs w:val="20"/>
              </w:rPr>
            </w:pPr>
            <w:r>
              <w:rPr>
                <w:rFonts w:hint="eastAsia" w:ascii="宋体" w:hAnsi="宋体" w:cs="宋体"/>
                <w:b/>
                <w:kern w:val="0"/>
                <w:sz w:val="20"/>
                <w:szCs w:val="20"/>
              </w:rPr>
              <w:t>钢材、焊接材料</w:t>
            </w:r>
          </w:p>
        </w:tc>
        <w:tc>
          <w:tcPr>
            <w:tcW w:w="2073" w:type="pct"/>
            <w:gridSpan w:val="5"/>
            <w:shd w:val="clear" w:color="auto" w:fill="auto"/>
            <w:vAlign w:val="center"/>
          </w:tcPr>
          <w:p w14:paraId="05910246">
            <w:pPr>
              <w:jc w:val="center"/>
              <w:rPr>
                <w:rFonts w:ascii="宋体" w:hAnsi="宋体"/>
                <w:sz w:val="20"/>
                <w:szCs w:val="20"/>
              </w:rPr>
            </w:pPr>
          </w:p>
        </w:tc>
      </w:tr>
      <w:tr w14:paraId="3056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E1337A">
            <w:pPr>
              <w:widowControl/>
              <w:jc w:val="center"/>
              <w:rPr>
                <w:rFonts w:ascii="宋体" w:hAnsi="宋体"/>
                <w:kern w:val="0"/>
                <w:sz w:val="20"/>
                <w:szCs w:val="20"/>
              </w:rPr>
            </w:pPr>
            <w:r>
              <w:rPr>
                <w:rFonts w:ascii="宋体" w:hAnsi="宋体"/>
                <w:kern w:val="0"/>
                <w:sz w:val="20"/>
                <w:szCs w:val="20"/>
              </w:rPr>
              <w:t>GJ2.2.1.1</w:t>
            </w:r>
          </w:p>
        </w:tc>
        <w:tc>
          <w:tcPr>
            <w:tcW w:w="2311" w:type="pct"/>
            <w:shd w:val="clear" w:color="auto" w:fill="auto"/>
            <w:vAlign w:val="center"/>
          </w:tcPr>
          <w:p w14:paraId="44E866CC">
            <w:pPr>
              <w:widowControl/>
              <w:rPr>
                <w:rFonts w:ascii="宋体" w:hAnsi="宋体" w:cs="宋体"/>
                <w:kern w:val="0"/>
                <w:sz w:val="20"/>
                <w:szCs w:val="20"/>
              </w:rPr>
            </w:pPr>
            <w:r>
              <w:rPr>
                <w:rFonts w:hint="eastAsia" w:ascii="宋体" w:hAnsi="宋体" w:cs="宋体"/>
                <w:kern w:val="0"/>
                <w:sz w:val="20"/>
                <w:szCs w:val="20"/>
              </w:rPr>
              <w:t>钢材、焊接材料质量合格证明文件检查汇总表</w:t>
            </w:r>
          </w:p>
        </w:tc>
        <w:tc>
          <w:tcPr>
            <w:tcW w:w="386" w:type="pct"/>
            <w:shd w:val="clear" w:color="auto" w:fill="auto"/>
            <w:vAlign w:val="center"/>
          </w:tcPr>
          <w:p w14:paraId="2E1A957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4B8EADC">
            <w:pPr>
              <w:ind w:left="-105" w:leftChars="-50" w:right="-105" w:rightChars="-50"/>
              <w:jc w:val="center"/>
              <w:rPr>
                <w:rFonts w:ascii="宋体" w:hAnsi="宋体"/>
                <w:sz w:val="20"/>
                <w:szCs w:val="20"/>
              </w:rPr>
            </w:pPr>
          </w:p>
        </w:tc>
        <w:tc>
          <w:tcPr>
            <w:tcW w:w="387" w:type="pct"/>
            <w:shd w:val="clear" w:color="auto" w:fill="auto"/>
            <w:vAlign w:val="center"/>
          </w:tcPr>
          <w:p w14:paraId="0D3F9AF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C8CA3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2CB9D8">
            <w:pPr>
              <w:jc w:val="center"/>
              <w:rPr>
                <w:rFonts w:ascii="宋体" w:hAnsi="宋体"/>
                <w:sz w:val="20"/>
                <w:szCs w:val="20"/>
              </w:rPr>
            </w:pPr>
          </w:p>
        </w:tc>
      </w:tr>
      <w:tr w14:paraId="6B98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20ED74">
            <w:pPr>
              <w:widowControl/>
              <w:jc w:val="center"/>
              <w:rPr>
                <w:rFonts w:ascii="宋体" w:hAnsi="宋体"/>
                <w:kern w:val="0"/>
                <w:sz w:val="20"/>
                <w:szCs w:val="20"/>
              </w:rPr>
            </w:pPr>
            <w:r>
              <w:rPr>
                <w:rFonts w:ascii="宋体" w:hAnsi="宋体"/>
                <w:kern w:val="0"/>
                <w:sz w:val="20"/>
                <w:szCs w:val="20"/>
              </w:rPr>
              <w:t>GJ2.2.1.2</w:t>
            </w:r>
          </w:p>
        </w:tc>
        <w:tc>
          <w:tcPr>
            <w:tcW w:w="2311" w:type="pct"/>
            <w:shd w:val="clear" w:color="auto" w:fill="auto"/>
            <w:vAlign w:val="center"/>
          </w:tcPr>
          <w:p w14:paraId="74F810EB">
            <w:pPr>
              <w:widowControl/>
              <w:rPr>
                <w:rFonts w:ascii="宋体" w:hAnsi="宋体" w:cs="宋体"/>
                <w:kern w:val="0"/>
                <w:sz w:val="20"/>
                <w:szCs w:val="20"/>
              </w:rPr>
            </w:pPr>
            <w:r>
              <w:rPr>
                <w:rFonts w:hint="eastAsia" w:ascii="宋体" w:hAnsi="宋体" w:cs="宋体"/>
                <w:kern w:val="0"/>
                <w:sz w:val="20"/>
                <w:szCs w:val="20"/>
              </w:rPr>
              <w:t>钢材质量合格证明文件</w:t>
            </w:r>
          </w:p>
        </w:tc>
        <w:tc>
          <w:tcPr>
            <w:tcW w:w="386" w:type="pct"/>
            <w:shd w:val="clear" w:color="auto" w:fill="auto"/>
            <w:vAlign w:val="center"/>
          </w:tcPr>
          <w:p w14:paraId="399AF80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1EBA2C">
            <w:pPr>
              <w:ind w:left="-105" w:leftChars="-50" w:right="-105" w:rightChars="-50"/>
              <w:jc w:val="center"/>
              <w:rPr>
                <w:rFonts w:ascii="宋体" w:hAnsi="宋体"/>
                <w:sz w:val="20"/>
                <w:szCs w:val="20"/>
              </w:rPr>
            </w:pPr>
          </w:p>
        </w:tc>
        <w:tc>
          <w:tcPr>
            <w:tcW w:w="387" w:type="pct"/>
            <w:shd w:val="clear" w:color="auto" w:fill="auto"/>
            <w:vAlign w:val="center"/>
          </w:tcPr>
          <w:p w14:paraId="636879B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1617F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E1ACB2F">
            <w:pPr>
              <w:jc w:val="center"/>
              <w:rPr>
                <w:rFonts w:ascii="宋体" w:hAnsi="宋体"/>
                <w:sz w:val="20"/>
                <w:szCs w:val="20"/>
              </w:rPr>
            </w:pPr>
          </w:p>
        </w:tc>
      </w:tr>
      <w:tr w14:paraId="093C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279212">
            <w:pPr>
              <w:widowControl/>
              <w:jc w:val="center"/>
              <w:rPr>
                <w:rFonts w:ascii="宋体" w:hAnsi="宋体"/>
                <w:kern w:val="0"/>
                <w:sz w:val="20"/>
                <w:szCs w:val="20"/>
              </w:rPr>
            </w:pPr>
            <w:r>
              <w:rPr>
                <w:rFonts w:ascii="宋体" w:hAnsi="宋体"/>
                <w:kern w:val="0"/>
                <w:sz w:val="20"/>
                <w:szCs w:val="20"/>
              </w:rPr>
              <w:t>GJ2.2.1.</w:t>
            </w:r>
            <w:r>
              <w:rPr>
                <w:rFonts w:hint="eastAsia" w:ascii="宋体" w:hAnsi="宋体"/>
                <w:kern w:val="0"/>
                <w:sz w:val="20"/>
                <w:szCs w:val="20"/>
              </w:rPr>
              <w:t>3</w:t>
            </w:r>
          </w:p>
        </w:tc>
        <w:tc>
          <w:tcPr>
            <w:tcW w:w="2311" w:type="pct"/>
            <w:shd w:val="clear" w:color="auto" w:fill="auto"/>
            <w:vAlign w:val="center"/>
          </w:tcPr>
          <w:p w14:paraId="44442841">
            <w:pPr>
              <w:widowControl/>
              <w:rPr>
                <w:rFonts w:ascii="宋体" w:hAnsi="宋体" w:cs="宋体"/>
                <w:kern w:val="0"/>
                <w:sz w:val="20"/>
                <w:szCs w:val="20"/>
              </w:rPr>
            </w:pPr>
            <w:r>
              <w:rPr>
                <w:rFonts w:hint="eastAsia" w:ascii="宋体" w:hAnsi="宋体" w:cs="宋体"/>
                <w:kern w:val="0"/>
                <w:sz w:val="20"/>
                <w:szCs w:val="20"/>
              </w:rPr>
              <w:t>焊接材料质量合格证明文件</w:t>
            </w:r>
          </w:p>
        </w:tc>
        <w:tc>
          <w:tcPr>
            <w:tcW w:w="386" w:type="pct"/>
            <w:shd w:val="clear" w:color="auto" w:fill="auto"/>
            <w:vAlign w:val="center"/>
          </w:tcPr>
          <w:p w14:paraId="68E03C6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A73DEEC">
            <w:pPr>
              <w:ind w:left="-105" w:leftChars="-50" w:right="-105" w:rightChars="-50"/>
              <w:jc w:val="center"/>
              <w:rPr>
                <w:rFonts w:ascii="宋体" w:hAnsi="宋体"/>
                <w:sz w:val="20"/>
                <w:szCs w:val="20"/>
              </w:rPr>
            </w:pPr>
          </w:p>
        </w:tc>
        <w:tc>
          <w:tcPr>
            <w:tcW w:w="387" w:type="pct"/>
            <w:shd w:val="clear" w:color="auto" w:fill="auto"/>
            <w:vAlign w:val="center"/>
          </w:tcPr>
          <w:p w14:paraId="68450B9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59CED1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AC39017">
            <w:pPr>
              <w:jc w:val="center"/>
              <w:rPr>
                <w:rFonts w:ascii="宋体" w:hAnsi="宋体"/>
                <w:sz w:val="20"/>
                <w:szCs w:val="20"/>
              </w:rPr>
            </w:pPr>
          </w:p>
        </w:tc>
      </w:tr>
      <w:tr w14:paraId="05A3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AD05CA">
            <w:pPr>
              <w:widowControl/>
              <w:jc w:val="center"/>
              <w:rPr>
                <w:rFonts w:ascii="宋体" w:hAnsi="宋体"/>
                <w:b/>
                <w:kern w:val="0"/>
                <w:sz w:val="20"/>
                <w:szCs w:val="20"/>
              </w:rPr>
            </w:pPr>
            <w:r>
              <w:rPr>
                <w:rFonts w:ascii="宋体" w:hAnsi="宋体"/>
                <w:b/>
                <w:kern w:val="0"/>
                <w:sz w:val="20"/>
                <w:szCs w:val="20"/>
              </w:rPr>
              <w:t>GJ2.2.</w:t>
            </w:r>
            <w:r>
              <w:rPr>
                <w:rFonts w:hint="eastAsia" w:ascii="宋体" w:hAnsi="宋体"/>
                <w:b/>
                <w:kern w:val="0"/>
                <w:sz w:val="20"/>
                <w:szCs w:val="20"/>
              </w:rPr>
              <w:t>2</w:t>
            </w:r>
          </w:p>
        </w:tc>
        <w:tc>
          <w:tcPr>
            <w:tcW w:w="2311" w:type="pct"/>
            <w:shd w:val="clear" w:color="auto" w:fill="auto"/>
            <w:vAlign w:val="center"/>
          </w:tcPr>
          <w:p w14:paraId="71C135B7">
            <w:pPr>
              <w:widowControl/>
              <w:rPr>
                <w:rFonts w:ascii="宋体" w:hAnsi="宋体" w:cs="宋体"/>
                <w:b/>
                <w:kern w:val="0"/>
                <w:sz w:val="20"/>
                <w:szCs w:val="20"/>
              </w:rPr>
            </w:pPr>
            <w:r>
              <w:rPr>
                <w:rFonts w:hint="eastAsia" w:ascii="宋体" w:hAnsi="宋体" w:cs="宋体"/>
                <w:b/>
                <w:kern w:val="0"/>
                <w:sz w:val="20"/>
                <w:szCs w:val="20"/>
              </w:rPr>
              <w:t>钢构件</w:t>
            </w:r>
          </w:p>
        </w:tc>
        <w:tc>
          <w:tcPr>
            <w:tcW w:w="2073" w:type="pct"/>
            <w:gridSpan w:val="5"/>
            <w:shd w:val="clear" w:color="auto" w:fill="auto"/>
            <w:vAlign w:val="center"/>
          </w:tcPr>
          <w:p w14:paraId="0723957F">
            <w:pPr>
              <w:jc w:val="center"/>
              <w:rPr>
                <w:rFonts w:ascii="宋体" w:hAnsi="宋体"/>
                <w:sz w:val="20"/>
                <w:szCs w:val="20"/>
              </w:rPr>
            </w:pPr>
          </w:p>
        </w:tc>
      </w:tr>
      <w:tr w14:paraId="2ABF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266EB0">
            <w:pPr>
              <w:widowControl/>
              <w:jc w:val="center"/>
              <w:rPr>
                <w:rFonts w:ascii="宋体" w:hAnsi="宋体"/>
                <w:kern w:val="0"/>
                <w:sz w:val="20"/>
                <w:szCs w:val="20"/>
              </w:rPr>
            </w:pPr>
            <w:r>
              <w:rPr>
                <w:rFonts w:ascii="宋体" w:hAnsi="宋体"/>
                <w:kern w:val="0"/>
                <w:sz w:val="20"/>
                <w:szCs w:val="20"/>
              </w:rPr>
              <w:t>GJ2.2.</w:t>
            </w:r>
            <w:r>
              <w:rPr>
                <w:rFonts w:hint="eastAsia" w:ascii="宋体" w:hAnsi="宋体"/>
                <w:kern w:val="0"/>
                <w:sz w:val="20"/>
                <w:szCs w:val="20"/>
              </w:rPr>
              <w:t>2.1</w:t>
            </w:r>
          </w:p>
        </w:tc>
        <w:tc>
          <w:tcPr>
            <w:tcW w:w="2311" w:type="pct"/>
            <w:shd w:val="clear" w:color="auto" w:fill="auto"/>
            <w:vAlign w:val="center"/>
          </w:tcPr>
          <w:p w14:paraId="66DBADD8">
            <w:pPr>
              <w:widowControl/>
              <w:rPr>
                <w:rFonts w:ascii="宋体" w:hAnsi="宋体" w:cs="宋体"/>
                <w:kern w:val="0"/>
                <w:sz w:val="20"/>
                <w:szCs w:val="20"/>
              </w:rPr>
            </w:pPr>
            <w:r>
              <w:rPr>
                <w:rFonts w:hint="eastAsia" w:ascii="宋体" w:hAnsi="宋体" w:cs="宋体"/>
                <w:kern w:val="0"/>
                <w:sz w:val="20"/>
                <w:szCs w:val="20"/>
              </w:rPr>
              <w:t>钢构件进场验收记录、合格证汇总表</w:t>
            </w:r>
          </w:p>
        </w:tc>
        <w:tc>
          <w:tcPr>
            <w:tcW w:w="386" w:type="pct"/>
            <w:shd w:val="clear" w:color="auto" w:fill="auto"/>
            <w:vAlign w:val="center"/>
          </w:tcPr>
          <w:p w14:paraId="3B43C1C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DE63CD">
            <w:pPr>
              <w:ind w:left="-105" w:leftChars="-50" w:right="-105" w:rightChars="-50"/>
              <w:jc w:val="center"/>
              <w:rPr>
                <w:rFonts w:ascii="宋体" w:hAnsi="宋体"/>
                <w:sz w:val="20"/>
                <w:szCs w:val="20"/>
              </w:rPr>
            </w:pPr>
          </w:p>
        </w:tc>
        <w:tc>
          <w:tcPr>
            <w:tcW w:w="387" w:type="pct"/>
            <w:shd w:val="clear" w:color="auto" w:fill="auto"/>
            <w:vAlign w:val="center"/>
          </w:tcPr>
          <w:p w14:paraId="0628B39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1F1131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91CEA8">
            <w:pPr>
              <w:jc w:val="center"/>
              <w:rPr>
                <w:rFonts w:ascii="宋体" w:hAnsi="宋体"/>
                <w:sz w:val="20"/>
                <w:szCs w:val="20"/>
              </w:rPr>
            </w:pPr>
          </w:p>
        </w:tc>
      </w:tr>
      <w:tr w14:paraId="70C2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5BB85F">
            <w:pPr>
              <w:widowControl/>
              <w:jc w:val="center"/>
              <w:rPr>
                <w:rFonts w:ascii="宋体" w:hAnsi="宋体"/>
                <w:kern w:val="0"/>
                <w:sz w:val="20"/>
                <w:szCs w:val="20"/>
              </w:rPr>
            </w:pPr>
            <w:r>
              <w:rPr>
                <w:rFonts w:ascii="宋体" w:hAnsi="宋体"/>
                <w:kern w:val="0"/>
                <w:sz w:val="20"/>
                <w:szCs w:val="20"/>
              </w:rPr>
              <w:t>GJ2.2.</w:t>
            </w:r>
            <w:r>
              <w:rPr>
                <w:rFonts w:hint="eastAsia" w:ascii="宋体" w:hAnsi="宋体"/>
                <w:kern w:val="0"/>
                <w:sz w:val="20"/>
                <w:szCs w:val="20"/>
              </w:rPr>
              <w:t>2.2</w:t>
            </w:r>
          </w:p>
        </w:tc>
        <w:tc>
          <w:tcPr>
            <w:tcW w:w="2311" w:type="pct"/>
            <w:shd w:val="clear" w:color="auto" w:fill="auto"/>
            <w:vAlign w:val="center"/>
          </w:tcPr>
          <w:p w14:paraId="7CF439FA">
            <w:pPr>
              <w:widowControl/>
              <w:rPr>
                <w:rFonts w:ascii="宋体" w:hAnsi="宋体" w:cs="宋体"/>
                <w:kern w:val="0"/>
                <w:sz w:val="20"/>
                <w:szCs w:val="20"/>
              </w:rPr>
            </w:pPr>
            <w:r>
              <w:rPr>
                <w:rFonts w:hint="eastAsia" w:ascii="宋体" w:hAnsi="宋体" w:cs="宋体"/>
                <w:kern w:val="0"/>
                <w:sz w:val="20"/>
                <w:szCs w:val="20"/>
              </w:rPr>
              <w:t>钢构件进场验收记录</w:t>
            </w:r>
          </w:p>
        </w:tc>
        <w:tc>
          <w:tcPr>
            <w:tcW w:w="386" w:type="pct"/>
            <w:shd w:val="clear" w:color="auto" w:fill="auto"/>
            <w:vAlign w:val="center"/>
          </w:tcPr>
          <w:p w14:paraId="51630E6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8F9983">
            <w:pPr>
              <w:ind w:left="-105" w:leftChars="-50" w:right="-105" w:rightChars="-50"/>
              <w:jc w:val="center"/>
              <w:rPr>
                <w:rFonts w:ascii="宋体" w:hAnsi="宋体"/>
                <w:sz w:val="20"/>
                <w:szCs w:val="20"/>
              </w:rPr>
            </w:pPr>
          </w:p>
        </w:tc>
        <w:tc>
          <w:tcPr>
            <w:tcW w:w="387" w:type="pct"/>
            <w:shd w:val="clear" w:color="auto" w:fill="auto"/>
            <w:vAlign w:val="center"/>
          </w:tcPr>
          <w:p w14:paraId="3D8EAC5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91E64A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14B96E">
            <w:pPr>
              <w:jc w:val="center"/>
              <w:rPr>
                <w:rFonts w:ascii="宋体" w:hAnsi="宋体"/>
                <w:sz w:val="20"/>
                <w:szCs w:val="20"/>
              </w:rPr>
            </w:pPr>
          </w:p>
        </w:tc>
      </w:tr>
      <w:tr w14:paraId="03A2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6C9892">
            <w:pPr>
              <w:widowControl/>
              <w:jc w:val="center"/>
              <w:rPr>
                <w:rFonts w:ascii="宋体" w:hAnsi="宋体"/>
                <w:kern w:val="0"/>
                <w:sz w:val="20"/>
                <w:szCs w:val="20"/>
              </w:rPr>
            </w:pPr>
            <w:r>
              <w:rPr>
                <w:rFonts w:ascii="宋体" w:hAnsi="宋体"/>
                <w:kern w:val="0"/>
                <w:sz w:val="20"/>
                <w:szCs w:val="20"/>
              </w:rPr>
              <w:t>GJ2.2.</w:t>
            </w:r>
            <w:r>
              <w:rPr>
                <w:rFonts w:hint="eastAsia" w:ascii="宋体" w:hAnsi="宋体"/>
                <w:kern w:val="0"/>
                <w:sz w:val="20"/>
                <w:szCs w:val="20"/>
              </w:rPr>
              <w:t>2.3</w:t>
            </w:r>
          </w:p>
        </w:tc>
        <w:tc>
          <w:tcPr>
            <w:tcW w:w="2311" w:type="pct"/>
            <w:shd w:val="clear" w:color="auto" w:fill="auto"/>
            <w:vAlign w:val="center"/>
          </w:tcPr>
          <w:p w14:paraId="7CC25AAB">
            <w:pPr>
              <w:widowControl/>
              <w:rPr>
                <w:rFonts w:ascii="宋体" w:hAnsi="宋体" w:cs="宋体"/>
                <w:kern w:val="0"/>
                <w:sz w:val="20"/>
                <w:szCs w:val="20"/>
              </w:rPr>
            </w:pPr>
            <w:r>
              <w:rPr>
                <w:rFonts w:hint="eastAsia" w:ascii="宋体" w:hAnsi="宋体" w:cs="宋体"/>
                <w:kern w:val="0"/>
                <w:sz w:val="20"/>
                <w:szCs w:val="20"/>
              </w:rPr>
              <w:t>钢构件合格证</w:t>
            </w:r>
          </w:p>
        </w:tc>
        <w:tc>
          <w:tcPr>
            <w:tcW w:w="386" w:type="pct"/>
            <w:shd w:val="clear" w:color="auto" w:fill="auto"/>
            <w:vAlign w:val="center"/>
          </w:tcPr>
          <w:p w14:paraId="2DBB98E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8332261">
            <w:pPr>
              <w:ind w:left="-105" w:leftChars="-50" w:right="-105" w:rightChars="-50"/>
              <w:jc w:val="center"/>
              <w:rPr>
                <w:rFonts w:ascii="宋体" w:hAnsi="宋体"/>
                <w:sz w:val="20"/>
                <w:szCs w:val="20"/>
              </w:rPr>
            </w:pPr>
          </w:p>
        </w:tc>
        <w:tc>
          <w:tcPr>
            <w:tcW w:w="387" w:type="pct"/>
            <w:shd w:val="clear" w:color="auto" w:fill="auto"/>
            <w:vAlign w:val="center"/>
          </w:tcPr>
          <w:p w14:paraId="4166FB9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35A2F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A593A4">
            <w:pPr>
              <w:jc w:val="center"/>
              <w:rPr>
                <w:rFonts w:ascii="宋体" w:hAnsi="宋体"/>
                <w:sz w:val="20"/>
                <w:szCs w:val="20"/>
              </w:rPr>
            </w:pPr>
          </w:p>
        </w:tc>
      </w:tr>
      <w:tr w14:paraId="0A43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8D0554">
            <w:pPr>
              <w:widowControl/>
              <w:jc w:val="center"/>
              <w:rPr>
                <w:rFonts w:ascii="宋体" w:hAnsi="宋体"/>
                <w:b/>
                <w:kern w:val="0"/>
                <w:sz w:val="20"/>
                <w:szCs w:val="20"/>
              </w:rPr>
            </w:pPr>
            <w:r>
              <w:rPr>
                <w:rFonts w:ascii="宋体" w:hAnsi="宋体"/>
                <w:b/>
                <w:kern w:val="0"/>
                <w:sz w:val="20"/>
                <w:szCs w:val="20"/>
              </w:rPr>
              <w:t>GJ2.2.3</w:t>
            </w:r>
          </w:p>
        </w:tc>
        <w:tc>
          <w:tcPr>
            <w:tcW w:w="2311" w:type="pct"/>
            <w:shd w:val="clear" w:color="auto" w:fill="auto"/>
            <w:vAlign w:val="center"/>
          </w:tcPr>
          <w:p w14:paraId="3859AF47">
            <w:pPr>
              <w:widowControl/>
              <w:rPr>
                <w:rFonts w:ascii="宋体" w:hAnsi="宋体" w:cs="宋体"/>
                <w:b/>
                <w:kern w:val="0"/>
                <w:sz w:val="20"/>
                <w:szCs w:val="20"/>
              </w:rPr>
            </w:pPr>
            <w:r>
              <w:rPr>
                <w:rFonts w:hint="eastAsia" w:ascii="宋体" w:hAnsi="宋体" w:cs="宋体"/>
                <w:b/>
                <w:kern w:val="0"/>
                <w:sz w:val="20"/>
                <w:szCs w:val="20"/>
              </w:rPr>
              <w:t>其他材料、成品</w:t>
            </w:r>
          </w:p>
        </w:tc>
        <w:tc>
          <w:tcPr>
            <w:tcW w:w="2073" w:type="pct"/>
            <w:gridSpan w:val="5"/>
            <w:shd w:val="clear" w:color="auto" w:fill="auto"/>
            <w:vAlign w:val="center"/>
          </w:tcPr>
          <w:p w14:paraId="50633D60">
            <w:pPr>
              <w:jc w:val="center"/>
              <w:rPr>
                <w:rFonts w:ascii="宋体" w:hAnsi="宋体"/>
                <w:sz w:val="20"/>
                <w:szCs w:val="20"/>
              </w:rPr>
            </w:pPr>
          </w:p>
        </w:tc>
      </w:tr>
      <w:tr w14:paraId="5233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A0ECD3">
            <w:pPr>
              <w:widowControl/>
              <w:jc w:val="center"/>
              <w:rPr>
                <w:rFonts w:ascii="宋体" w:hAnsi="宋体"/>
                <w:kern w:val="0"/>
                <w:sz w:val="20"/>
                <w:szCs w:val="20"/>
              </w:rPr>
            </w:pPr>
            <w:r>
              <w:rPr>
                <w:rFonts w:ascii="宋体" w:hAnsi="宋体"/>
                <w:kern w:val="0"/>
                <w:sz w:val="20"/>
                <w:szCs w:val="20"/>
              </w:rPr>
              <w:t>GJ2.2.3.1</w:t>
            </w:r>
          </w:p>
        </w:tc>
        <w:tc>
          <w:tcPr>
            <w:tcW w:w="2311" w:type="pct"/>
            <w:shd w:val="clear" w:color="auto" w:fill="auto"/>
            <w:vAlign w:val="center"/>
          </w:tcPr>
          <w:p w14:paraId="50279A25">
            <w:pPr>
              <w:widowControl/>
              <w:rPr>
                <w:rFonts w:ascii="宋体" w:hAnsi="宋体" w:cs="宋体"/>
                <w:kern w:val="0"/>
                <w:sz w:val="20"/>
                <w:szCs w:val="20"/>
              </w:rPr>
            </w:pPr>
            <w:r>
              <w:rPr>
                <w:rFonts w:hint="eastAsia" w:ascii="宋体" w:hAnsi="宋体" w:cs="宋体"/>
                <w:kern w:val="0"/>
                <w:sz w:val="20"/>
                <w:szCs w:val="20"/>
              </w:rPr>
              <w:t>其他材料、成品质量合格证明文件检查汇总表</w:t>
            </w:r>
          </w:p>
        </w:tc>
        <w:tc>
          <w:tcPr>
            <w:tcW w:w="386" w:type="pct"/>
            <w:shd w:val="clear" w:color="auto" w:fill="auto"/>
            <w:vAlign w:val="center"/>
          </w:tcPr>
          <w:p w14:paraId="35AA63E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4C5587">
            <w:pPr>
              <w:ind w:left="-105" w:leftChars="-50" w:right="-105" w:rightChars="-50"/>
              <w:jc w:val="center"/>
              <w:rPr>
                <w:rFonts w:ascii="宋体" w:hAnsi="宋体"/>
                <w:sz w:val="20"/>
                <w:szCs w:val="20"/>
              </w:rPr>
            </w:pPr>
          </w:p>
        </w:tc>
        <w:tc>
          <w:tcPr>
            <w:tcW w:w="387" w:type="pct"/>
            <w:shd w:val="clear" w:color="auto" w:fill="auto"/>
            <w:vAlign w:val="center"/>
          </w:tcPr>
          <w:p w14:paraId="3DCB124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9D6AC4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5707952">
            <w:pPr>
              <w:jc w:val="center"/>
              <w:rPr>
                <w:rFonts w:ascii="宋体" w:hAnsi="宋体"/>
                <w:sz w:val="20"/>
                <w:szCs w:val="20"/>
              </w:rPr>
            </w:pPr>
          </w:p>
        </w:tc>
      </w:tr>
      <w:tr w14:paraId="2E3D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4DAE64">
            <w:pPr>
              <w:widowControl/>
              <w:jc w:val="center"/>
              <w:rPr>
                <w:rFonts w:ascii="宋体" w:hAnsi="宋体"/>
                <w:kern w:val="0"/>
                <w:sz w:val="20"/>
                <w:szCs w:val="20"/>
              </w:rPr>
            </w:pPr>
            <w:r>
              <w:rPr>
                <w:rFonts w:ascii="宋体" w:hAnsi="宋体"/>
                <w:kern w:val="0"/>
                <w:sz w:val="20"/>
                <w:szCs w:val="20"/>
              </w:rPr>
              <w:t>GJ2.2.3.2</w:t>
            </w:r>
          </w:p>
        </w:tc>
        <w:tc>
          <w:tcPr>
            <w:tcW w:w="2311" w:type="pct"/>
            <w:shd w:val="clear" w:color="auto" w:fill="auto"/>
            <w:vAlign w:val="center"/>
          </w:tcPr>
          <w:p w14:paraId="33C6FFCF">
            <w:pPr>
              <w:widowControl/>
              <w:rPr>
                <w:rFonts w:ascii="宋体" w:hAnsi="宋体" w:cs="宋体"/>
                <w:kern w:val="0"/>
                <w:sz w:val="20"/>
                <w:szCs w:val="20"/>
              </w:rPr>
            </w:pPr>
            <w:r>
              <w:rPr>
                <w:rFonts w:hint="eastAsia" w:ascii="宋体" w:hAnsi="宋体" w:cs="宋体"/>
                <w:kern w:val="0"/>
                <w:sz w:val="20"/>
                <w:szCs w:val="20"/>
              </w:rPr>
              <w:t>连接用紧固件质量合格证明文件、中文标志</w:t>
            </w:r>
          </w:p>
        </w:tc>
        <w:tc>
          <w:tcPr>
            <w:tcW w:w="386" w:type="pct"/>
            <w:shd w:val="clear" w:color="auto" w:fill="auto"/>
            <w:vAlign w:val="center"/>
          </w:tcPr>
          <w:p w14:paraId="458AA17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6BCE3CE">
            <w:pPr>
              <w:ind w:left="-105" w:leftChars="-50" w:right="-105" w:rightChars="-50"/>
              <w:jc w:val="center"/>
              <w:rPr>
                <w:rFonts w:ascii="宋体" w:hAnsi="宋体"/>
                <w:sz w:val="20"/>
                <w:szCs w:val="20"/>
              </w:rPr>
            </w:pPr>
          </w:p>
        </w:tc>
        <w:tc>
          <w:tcPr>
            <w:tcW w:w="387" w:type="pct"/>
            <w:shd w:val="clear" w:color="auto" w:fill="auto"/>
            <w:vAlign w:val="center"/>
          </w:tcPr>
          <w:p w14:paraId="20BCA0B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571DFB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C4D10C">
            <w:pPr>
              <w:jc w:val="center"/>
              <w:rPr>
                <w:rFonts w:ascii="宋体" w:hAnsi="宋体"/>
                <w:sz w:val="20"/>
                <w:szCs w:val="20"/>
              </w:rPr>
            </w:pPr>
          </w:p>
        </w:tc>
      </w:tr>
      <w:tr w14:paraId="4BD3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650341">
            <w:pPr>
              <w:widowControl/>
              <w:jc w:val="center"/>
              <w:rPr>
                <w:rFonts w:ascii="宋体" w:hAnsi="宋体"/>
                <w:kern w:val="0"/>
                <w:sz w:val="20"/>
                <w:szCs w:val="20"/>
              </w:rPr>
            </w:pPr>
            <w:r>
              <w:rPr>
                <w:rFonts w:ascii="宋体" w:hAnsi="宋体"/>
                <w:kern w:val="0"/>
                <w:sz w:val="20"/>
                <w:szCs w:val="20"/>
              </w:rPr>
              <w:t>GJ2.2.3.3</w:t>
            </w:r>
          </w:p>
        </w:tc>
        <w:tc>
          <w:tcPr>
            <w:tcW w:w="2311" w:type="pct"/>
            <w:shd w:val="clear" w:color="auto" w:fill="auto"/>
            <w:vAlign w:val="center"/>
          </w:tcPr>
          <w:p w14:paraId="520033E7">
            <w:pPr>
              <w:widowControl/>
              <w:rPr>
                <w:rFonts w:ascii="宋体" w:hAnsi="宋体" w:cs="宋体"/>
                <w:kern w:val="0"/>
                <w:sz w:val="20"/>
                <w:szCs w:val="20"/>
              </w:rPr>
            </w:pPr>
            <w:r>
              <w:rPr>
                <w:rFonts w:hint="eastAsia" w:ascii="宋体" w:hAnsi="宋体" w:cs="宋体"/>
                <w:kern w:val="0"/>
                <w:sz w:val="20"/>
                <w:szCs w:val="20"/>
              </w:rPr>
              <w:t>螺栓球、焊接球、封板、锥头和套筒、压型金属板合格证明文件、中文标志合格证及原材料质量合格证明文件、中文标志</w:t>
            </w:r>
          </w:p>
        </w:tc>
        <w:tc>
          <w:tcPr>
            <w:tcW w:w="386" w:type="pct"/>
            <w:shd w:val="clear" w:color="auto" w:fill="auto"/>
            <w:vAlign w:val="center"/>
          </w:tcPr>
          <w:p w14:paraId="6DA3609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4B5F72">
            <w:pPr>
              <w:ind w:left="-105" w:leftChars="-50" w:right="-105" w:rightChars="-50"/>
              <w:jc w:val="center"/>
              <w:rPr>
                <w:rFonts w:ascii="宋体" w:hAnsi="宋体"/>
                <w:sz w:val="20"/>
                <w:szCs w:val="20"/>
              </w:rPr>
            </w:pPr>
          </w:p>
        </w:tc>
        <w:tc>
          <w:tcPr>
            <w:tcW w:w="387" w:type="pct"/>
            <w:shd w:val="clear" w:color="auto" w:fill="auto"/>
            <w:vAlign w:val="center"/>
          </w:tcPr>
          <w:p w14:paraId="162B0E8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24FB2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7B87E28">
            <w:pPr>
              <w:jc w:val="center"/>
              <w:rPr>
                <w:rFonts w:ascii="宋体" w:hAnsi="宋体"/>
                <w:sz w:val="20"/>
                <w:szCs w:val="20"/>
              </w:rPr>
            </w:pPr>
          </w:p>
        </w:tc>
      </w:tr>
      <w:tr w14:paraId="5FB5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2BF54C">
            <w:pPr>
              <w:widowControl/>
              <w:jc w:val="center"/>
              <w:rPr>
                <w:rFonts w:ascii="宋体" w:hAnsi="宋体"/>
                <w:kern w:val="0"/>
                <w:sz w:val="20"/>
                <w:szCs w:val="20"/>
              </w:rPr>
            </w:pPr>
            <w:r>
              <w:rPr>
                <w:rFonts w:ascii="宋体" w:hAnsi="宋体"/>
                <w:kern w:val="0"/>
                <w:sz w:val="20"/>
                <w:szCs w:val="20"/>
              </w:rPr>
              <w:t>GJ2.2.3.4</w:t>
            </w:r>
          </w:p>
        </w:tc>
        <w:tc>
          <w:tcPr>
            <w:tcW w:w="2311" w:type="pct"/>
            <w:shd w:val="clear" w:color="auto" w:fill="auto"/>
            <w:vAlign w:val="center"/>
          </w:tcPr>
          <w:p w14:paraId="11D86235">
            <w:pPr>
              <w:widowControl/>
              <w:rPr>
                <w:rFonts w:ascii="宋体" w:hAnsi="宋体" w:cs="宋体"/>
                <w:kern w:val="0"/>
                <w:sz w:val="20"/>
                <w:szCs w:val="20"/>
              </w:rPr>
            </w:pPr>
            <w:r>
              <w:rPr>
                <w:rFonts w:hint="eastAsia" w:ascii="宋体" w:hAnsi="宋体" w:cs="宋体"/>
                <w:kern w:val="0"/>
                <w:sz w:val="20"/>
                <w:szCs w:val="20"/>
              </w:rPr>
              <w:t>钢结构防腐涂料、稀释剂、固化剂等产品质量合格证明文件、中文标志</w:t>
            </w:r>
          </w:p>
        </w:tc>
        <w:tc>
          <w:tcPr>
            <w:tcW w:w="386" w:type="pct"/>
            <w:shd w:val="clear" w:color="auto" w:fill="auto"/>
            <w:vAlign w:val="center"/>
          </w:tcPr>
          <w:p w14:paraId="326D347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9D240C">
            <w:pPr>
              <w:ind w:left="-105" w:leftChars="-50" w:right="-105" w:rightChars="-50"/>
              <w:jc w:val="center"/>
              <w:rPr>
                <w:rFonts w:ascii="宋体" w:hAnsi="宋体"/>
                <w:sz w:val="20"/>
                <w:szCs w:val="20"/>
              </w:rPr>
            </w:pPr>
          </w:p>
        </w:tc>
        <w:tc>
          <w:tcPr>
            <w:tcW w:w="387" w:type="pct"/>
            <w:shd w:val="clear" w:color="auto" w:fill="auto"/>
            <w:vAlign w:val="center"/>
          </w:tcPr>
          <w:p w14:paraId="18B8499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2BE55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17525A4">
            <w:pPr>
              <w:jc w:val="center"/>
              <w:rPr>
                <w:rFonts w:ascii="宋体" w:hAnsi="宋体"/>
                <w:sz w:val="20"/>
                <w:szCs w:val="20"/>
              </w:rPr>
            </w:pPr>
          </w:p>
        </w:tc>
      </w:tr>
      <w:tr w14:paraId="3A98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E0F02F">
            <w:pPr>
              <w:widowControl/>
              <w:jc w:val="center"/>
              <w:rPr>
                <w:rFonts w:ascii="宋体" w:hAnsi="宋体"/>
                <w:kern w:val="0"/>
                <w:sz w:val="20"/>
                <w:szCs w:val="20"/>
              </w:rPr>
            </w:pPr>
            <w:r>
              <w:rPr>
                <w:rFonts w:ascii="宋体" w:hAnsi="宋体"/>
                <w:kern w:val="0"/>
                <w:sz w:val="20"/>
                <w:szCs w:val="20"/>
              </w:rPr>
              <w:t>GJ2.2.3.5</w:t>
            </w:r>
          </w:p>
        </w:tc>
        <w:tc>
          <w:tcPr>
            <w:tcW w:w="2311" w:type="pct"/>
            <w:shd w:val="clear" w:color="auto" w:fill="auto"/>
            <w:vAlign w:val="center"/>
          </w:tcPr>
          <w:p w14:paraId="02E9193C">
            <w:pPr>
              <w:widowControl/>
              <w:rPr>
                <w:rFonts w:ascii="宋体" w:hAnsi="宋体" w:cs="宋体"/>
                <w:kern w:val="0"/>
                <w:sz w:val="20"/>
                <w:szCs w:val="20"/>
              </w:rPr>
            </w:pPr>
            <w:r>
              <w:rPr>
                <w:rFonts w:hint="eastAsia" w:ascii="宋体" w:hAnsi="宋体" w:cs="宋体"/>
                <w:kern w:val="0"/>
                <w:sz w:val="20"/>
                <w:szCs w:val="20"/>
              </w:rPr>
              <w:t>钢结构用橡胶垫的质量合格证明文件、中文标志</w:t>
            </w:r>
          </w:p>
        </w:tc>
        <w:tc>
          <w:tcPr>
            <w:tcW w:w="386" w:type="pct"/>
            <w:shd w:val="clear" w:color="auto" w:fill="auto"/>
            <w:vAlign w:val="center"/>
          </w:tcPr>
          <w:p w14:paraId="50187CC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E98807">
            <w:pPr>
              <w:ind w:left="-105" w:leftChars="-50" w:right="-105" w:rightChars="-50"/>
              <w:jc w:val="center"/>
              <w:rPr>
                <w:rFonts w:ascii="宋体" w:hAnsi="宋体"/>
                <w:sz w:val="20"/>
                <w:szCs w:val="20"/>
              </w:rPr>
            </w:pPr>
          </w:p>
        </w:tc>
        <w:tc>
          <w:tcPr>
            <w:tcW w:w="387" w:type="pct"/>
            <w:shd w:val="clear" w:color="auto" w:fill="auto"/>
            <w:vAlign w:val="center"/>
          </w:tcPr>
          <w:p w14:paraId="35396DF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1101B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712D7E6">
            <w:pPr>
              <w:jc w:val="center"/>
              <w:rPr>
                <w:rFonts w:ascii="宋体" w:hAnsi="宋体"/>
                <w:sz w:val="20"/>
                <w:szCs w:val="20"/>
              </w:rPr>
            </w:pPr>
          </w:p>
        </w:tc>
      </w:tr>
      <w:tr w14:paraId="3964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CAC9B7">
            <w:pPr>
              <w:widowControl/>
              <w:jc w:val="center"/>
              <w:rPr>
                <w:rFonts w:ascii="宋体" w:hAnsi="宋体"/>
                <w:kern w:val="0"/>
                <w:sz w:val="20"/>
                <w:szCs w:val="20"/>
              </w:rPr>
            </w:pPr>
            <w:r>
              <w:rPr>
                <w:rFonts w:ascii="宋体" w:hAnsi="宋体"/>
                <w:kern w:val="0"/>
                <w:sz w:val="20"/>
                <w:szCs w:val="20"/>
              </w:rPr>
              <w:t>GJ2.2.3.</w:t>
            </w:r>
            <w:r>
              <w:rPr>
                <w:rFonts w:hint="eastAsia" w:ascii="宋体" w:hAnsi="宋体"/>
                <w:kern w:val="0"/>
                <w:sz w:val="20"/>
                <w:szCs w:val="20"/>
              </w:rPr>
              <w:t>6</w:t>
            </w:r>
          </w:p>
        </w:tc>
        <w:tc>
          <w:tcPr>
            <w:tcW w:w="2311" w:type="pct"/>
            <w:shd w:val="clear" w:color="auto" w:fill="auto"/>
            <w:vAlign w:val="center"/>
          </w:tcPr>
          <w:p w14:paraId="208C11CE">
            <w:pPr>
              <w:widowControl/>
              <w:rPr>
                <w:rFonts w:ascii="宋体" w:hAnsi="宋体" w:cs="宋体"/>
                <w:kern w:val="0"/>
                <w:sz w:val="20"/>
                <w:szCs w:val="20"/>
              </w:rPr>
            </w:pPr>
            <w:r>
              <w:rPr>
                <w:rFonts w:hint="eastAsia" w:ascii="宋体" w:hAnsi="宋体" w:cs="宋体"/>
                <w:kern w:val="0"/>
                <w:sz w:val="20"/>
                <w:szCs w:val="20"/>
              </w:rPr>
              <w:t>其他有关材料质量合格证明文件、中文标志</w:t>
            </w:r>
          </w:p>
        </w:tc>
        <w:tc>
          <w:tcPr>
            <w:tcW w:w="386" w:type="pct"/>
            <w:shd w:val="clear" w:color="auto" w:fill="auto"/>
            <w:vAlign w:val="center"/>
          </w:tcPr>
          <w:p w14:paraId="7A997E2B">
            <w:pPr>
              <w:ind w:left="-105" w:leftChars="-50" w:right="-105" w:rightChars="-50"/>
              <w:jc w:val="center"/>
              <w:rPr>
                <w:rFonts w:ascii="宋体" w:hAnsi="宋体"/>
                <w:sz w:val="20"/>
                <w:szCs w:val="20"/>
              </w:rPr>
            </w:pPr>
          </w:p>
        </w:tc>
        <w:tc>
          <w:tcPr>
            <w:tcW w:w="386" w:type="pct"/>
            <w:shd w:val="clear" w:color="auto" w:fill="auto"/>
            <w:vAlign w:val="center"/>
          </w:tcPr>
          <w:p w14:paraId="678C0EE8">
            <w:pPr>
              <w:ind w:left="-105" w:leftChars="-50" w:right="-105" w:rightChars="-50"/>
              <w:jc w:val="center"/>
              <w:rPr>
                <w:rFonts w:ascii="宋体" w:hAnsi="宋体"/>
                <w:sz w:val="20"/>
                <w:szCs w:val="20"/>
              </w:rPr>
            </w:pPr>
          </w:p>
        </w:tc>
        <w:tc>
          <w:tcPr>
            <w:tcW w:w="387" w:type="pct"/>
            <w:shd w:val="clear" w:color="auto" w:fill="auto"/>
            <w:vAlign w:val="center"/>
          </w:tcPr>
          <w:p w14:paraId="5BF1FB4B">
            <w:pPr>
              <w:ind w:left="-105" w:leftChars="-50" w:right="-105" w:rightChars="-50"/>
              <w:jc w:val="center"/>
              <w:rPr>
                <w:rFonts w:ascii="宋体" w:hAnsi="宋体"/>
                <w:sz w:val="20"/>
                <w:szCs w:val="20"/>
              </w:rPr>
            </w:pPr>
          </w:p>
        </w:tc>
        <w:tc>
          <w:tcPr>
            <w:tcW w:w="387" w:type="pct"/>
            <w:shd w:val="clear" w:color="auto" w:fill="auto"/>
            <w:vAlign w:val="center"/>
          </w:tcPr>
          <w:p w14:paraId="2861F65B">
            <w:pPr>
              <w:ind w:left="-105" w:leftChars="-50" w:right="-105" w:rightChars="-50"/>
              <w:jc w:val="center"/>
              <w:rPr>
                <w:rFonts w:ascii="宋体" w:hAnsi="宋体"/>
                <w:sz w:val="20"/>
                <w:szCs w:val="20"/>
              </w:rPr>
            </w:pPr>
          </w:p>
        </w:tc>
        <w:tc>
          <w:tcPr>
            <w:tcW w:w="526" w:type="pct"/>
            <w:shd w:val="clear" w:color="auto" w:fill="auto"/>
            <w:vAlign w:val="center"/>
          </w:tcPr>
          <w:p w14:paraId="510C2373">
            <w:pPr>
              <w:jc w:val="center"/>
              <w:rPr>
                <w:rFonts w:ascii="宋体" w:hAnsi="宋体"/>
                <w:sz w:val="20"/>
                <w:szCs w:val="20"/>
              </w:rPr>
            </w:pPr>
          </w:p>
        </w:tc>
      </w:tr>
      <w:tr w14:paraId="1128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1BB96F">
            <w:pPr>
              <w:widowControl/>
              <w:jc w:val="center"/>
              <w:rPr>
                <w:rFonts w:ascii="宋体" w:hAnsi="宋体"/>
                <w:b/>
                <w:kern w:val="0"/>
                <w:sz w:val="20"/>
                <w:szCs w:val="20"/>
              </w:rPr>
            </w:pPr>
            <w:r>
              <w:rPr>
                <w:rFonts w:ascii="宋体" w:hAnsi="宋体"/>
                <w:b/>
                <w:kern w:val="0"/>
                <w:sz w:val="20"/>
                <w:szCs w:val="20"/>
              </w:rPr>
              <w:t>GJ2.3</w:t>
            </w:r>
          </w:p>
        </w:tc>
        <w:tc>
          <w:tcPr>
            <w:tcW w:w="2311" w:type="pct"/>
            <w:shd w:val="clear" w:color="auto" w:fill="auto"/>
            <w:vAlign w:val="center"/>
          </w:tcPr>
          <w:p w14:paraId="586AD4C1">
            <w:pPr>
              <w:widowControl/>
              <w:rPr>
                <w:rFonts w:ascii="宋体" w:hAnsi="宋体" w:cs="宋体"/>
                <w:b/>
                <w:kern w:val="0"/>
                <w:sz w:val="20"/>
                <w:szCs w:val="20"/>
              </w:rPr>
            </w:pPr>
            <w:r>
              <w:rPr>
                <w:rFonts w:hint="eastAsia" w:ascii="宋体" w:hAnsi="宋体" w:cs="宋体"/>
                <w:b/>
                <w:kern w:val="0"/>
                <w:sz w:val="20"/>
                <w:szCs w:val="20"/>
              </w:rPr>
              <w:t>施工试验报告及见证检测报告</w:t>
            </w:r>
          </w:p>
        </w:tc>
        <w:tc>
          <w:tcPr>
            <w:tcW w:w="2073" w:type="pct"/>
            <w:gridSpan w:val="5"/>
            <w:shd w:val="clear" w:color="auto" w:fill="auto"/>
            <w:vAlign w:val="center"/>
          </w:tcPr>
          <w:p w14:paraId="6A01C933">
            <w:pPr>
              <w:jc w:val="center"/>
              <w:rPr>
                <w:rFonts w:ascii="宋体" w:hAnsi="宋体"/>
                <w:sz w:val="20"/>
                <w:szCs w:val="20"/>
              </w:rPr>
            </w:pPr>
          </w:p>
        </w:tc>
      </w:tr>
      <w:tr w14:paraId="0A54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A60C7B">
            <w:pPr>
              <w:widowControl/>
              <w:jc w:val="center"/>
              <w:rPr>
                <w:rFonts w:ascii="宋体" w:hAnsi="宋体"/>
                <w:kern w:val="0"/>
                <w:sz w:val="20"/>
                <w:szCs w:val="20"/>
              </w:rPr>
            </w:pPr>
            <w:r>
              <w:rPr>
                <w:rFonts w:ascii="宋体" w:hAnsi="宋体"/>
                <w:kern w:val="0"/>
                <w:sz w:val="20"/>
                <w:szCs w:val="20"/>
              </w:rPr>
              <w:t>GJ2.3.1</w:t>
            </w:r>
          </w:p>
        </w:tc>
        <w:tc>
          <w:tcPr>
            <w:tcW w:w="2311" w:type="pct"/>
            <w:shd w:val="clear" w:color="auto" w:fill="auto"/>
            <w:vAlign w:val="center"/>
          </w:tcPr>
          <w:p w14:paraId="6E086E11">
            <w:pPr>
              <w:widowControl/>
              <w:rPr>
                <w:rFonts w:ascii="宋体" w:hAnsi="宋体" w:cs="宋体"/>
                <w:kern w:val="0"/>
                <w:sz w:val="20"/>
                <w:szCs w:val="20"/>
              </w:rPr>
            </w:pPr>
            <w:r>
              <w:rPr>
                <w:rFonts w:hint="eastAsia" w:ascii="宋体" w:hAnsi="宋体" w:cs="宋体"/>
                <w:kern w:val="0"/>
                <w:sz w:val="20"/>
                <w:szCs w:val="20"/>
              </w:rPr>
              <w:t>钢结构见证取样送样复验报告检查汇总表</w:t>
            </w:r>
          </w:p>
        </w:tc>
        <w:tc>
          <w:tcPr>
            <w:tcW w:w="386" w:type="pct"/>
            <w:shd w:val="clear" w:color="auto" w:fill="auto"/>
            <w:vAlign w:val="center"/>
          </w:tcPr>
          <w:p w14:paraId="377F90D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4C47D1">
            <w:pPr>
              <w:ind w:left="-105" w:leftChars="-50" w:right="-105" w:rightChars="-50"/>
              <w:jc w:val="center"/>
              <w:rPr>
                <w:rFonts w:ascii="宋体" w:hAnsi="宋体"/>
                <w:sz w:val="20"/>
                <w:szCs w:val="20"/>
              </w:rPr>
            </w:pPr>
          </w:p>
        </w:tc>
        <w:tc>
          <w:tcPr>
            <w:tcW w:w="387" w:type="pct"/>
            <w:shd w:val="clear" w:color="auto" w:fill="auto"/>
            <w:vAlign w:val="center"/>
          </w:tcPr>
          <w:p w14:paraId="4E7B338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151880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F104EB">
            <w:pPr>
              <w:jc w:val="center"/>
              <w:rPr>
                <w:rFonts w:ascii="宋体" w:hAnsi="宋体"/>
                <w:sz w:val="20"/>
                <w:szCs w:val="20"/>
              </w:rPr>
            </w:pPr>
            <w:r>
              <w:rPr>
                <w:rFonts w:hint="eastAsia" w:ascii="宋体" w:hAnsi="宋体" w:cs="宋体"/>
                <w:kern w:val="0"/>
                <w:sz w:val="20"/>
                <w:szCs w:val="20"/>
              </w:rPr>
              <w:t>▲</w:t>
            </w:r>
          </w:p>
        </w:tc>
      </w:tr>
      <w:tr w14:paraId="6AD3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406008">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2</w:t>
            </w:r>
          </w:p>
        </w:tc>
        <w:tc>
          <w:tcPr>
            <w:tcW w:w="2311" w:type="pct"/>
            <w:shd w:val="clear" w:color="auto" w:fill="auto"/>
            <w:vAlign w:val="center"/>
          </w:tcPr>
          <w:p w14:paraId="72D4167D">
            <w:pPr>
              <w:widowControl/>
              <w:rPr>
                <w:rFonts w:ascii="宋体" w:hAnsi="宋体" w:cs="宋体"/>
                <w:kern w:val="0"/>
                <w:sz w:val="20"/>
                <w:szCs w:val="20"/>
              </w:rPr>
            </w:pPr>
            <w:r>
              <w:rPr>
                <w:rFonts w:hint="eastAsia" w:ascii="宋体" w:hAnsi="宋体" w:cs="宋体"/>
                <w:kern w:val="0"/>
                <w:sz w:val="20"/>
                <w:szCs w:val="20"/>
              </w:rPr>
              <w:t>钢材复验报告</w:t>
            </w:r>
          </w:p>
        </w:tc>
        <w:tc>
          <w:tcPr>
            <w:tcW w:w="386" w:type="pct"/>
            <w:shd w:val="clear" w:color="auto" w:fill="auto"/>
            <w:vAlign w:val="center"/>
          </w:tcPr>
          <w:p w14:paraId="71906AA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B7E650">
            <w:pPr>
              <w:ind w:left="-105" w:leftChars="-50" w:right="-105" w:rightChars="-50"/>
              <w:jc w:val="center"/>
              <w:rPr>
                <w:rFonts w:ascii="宋体" w:hAnsi="宋体"/>
                <w:sz w:val="20"/>
                <w:szCs w:val="20"/>
              </w:rPr>
            </w:pPr>
          </w:p>
        </w:tc>
        <w:tc>
          <w:tcPr>
            <w:tcW w:w="387" w:type="pct"/>
            <w:shd w:val="clear" w:color="auto" w:fill="auto"/>
            <w:vAlign w:val="center"/>
          </w:tcPr>
          <w:p w14:paraId="68257BB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0CDA4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BF6FB86">
            <w:pPr>
              <w:jc w:val="center"/>
              <w:rPr>
                <w:rFonts w:ascii="宋体" w:hAnsi="宋体"/>
                <w:sz w:val="20"/>
                <w:szCs w:val="20"/>
              </w:rPr>
            </w:pPr>
          </w:p>
        </w:tc>
      </w:tr>
      <w:tr w14:paraId="26EF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41F9D6">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3</w:t>
            </w:r>
          </w:p>
        </w:tc>
        <w:tc>
          <w:tcPr>
            <w:tcW w:w="2311" w:type="pct"/>
            <w:shd w:val="clear" w:color="auto" w:fill="auto"/>
            <w:vAlign w:val="center"/>
          </w:tcPr>
          <w:p w14:paraId="46855FA6">
            <w:pPr>
              <w:widowControl/>
              <w:rPr>
                <w:rFonts w:ascii="宋体" w:hAnsi="宋体" w:cs="宋体"/>
                <w:kern w:val="0"/>
                <w:sz w:val="20"/>
                <w:szCs w:val="20"/>
              </w:rPr>
            </w:pPr>
            <w:r>
              <w:rPr>
                <w:rFonts w:hint="eastAsia" w:ascii="宋体" w:hAnsi="宋体" w:cs="宋体"/>
                <w:kern w:val="0"/>
                <w:sz w:val="20"/>
                <w:szCs w:val="20"/>
              </w:rPr>
              <w:t>钢结构用防火涂料粘结强度、抗压强度复验报告</w:t>
            </w:r>
          </w:p>
        </w:tc>
        <w:tc>
          <w:tcPr>
            <w:tcW w:w="386" w:type="pct"/>
            <w:shd w:val="clear" w:color="auto" w:fill="auto"/>
            <w:vAlign w:val="center"/>
          </w:tcPr>
          <w:p w14:paraId="61FA462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2F701B">
            <w:pPr>
              <w:jc w:val="center"/>
              <w:rPr>
                <w:rFonts w:ascii="宋体" w:hAnsi="宋体"/>
                <w:sz w:val="20"/>
                <w:szCs w:val="20"/>
              </w:rPr>
            </w:pPr>
          </w:p>
        </w:tc>
        <w:tc>
          <w:tcPr>
            <w:tcW w:w="387" w:type="pct"/>
            <w:shd w:val="clear" w:color="auto" w:fill="auto"/>
            <w:vAlign w:val="center"/>
          </w:tcPr>
          <w:p w14:paraId="4AB7330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88457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6DEF3D">
            <w:pPr>
              <w:jc w:val="center"/>
              <w:rPr>
                <w:rFonts w:ascii="宋体" w:hAnsi="宋体"/>
                <w:sz w:val="20"/>
                <w:szCs w:val="20"/>
              </w:rPr>
            </w:pPr>
            <w:r>
              <w:rPr>
                <w:rFonts w:hint="eastAsia" w:ascii="宋体" w:hAnsi="宋体" w:cs="宋体"/>
                <w:kern w:val="0"/>
                <w:sz w:val="20"/>
                <w:szCs w:val="20"/>
              </w:rPr>
              <w:t>▲</w:t>
            </w:r>
          </w:p>
        </w:tc>
      </w:tr>
      <w:tr w14:paraId="183D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8D18EF">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4</w:t>
            </w:r>
          </w:p>
        </w:tc>
        <w:tc>
          <w:tcPr>
            <w:tcW w:w="2311" w:type="pct"/>
            <w:shd w:val="clear" w:color="auto" w:fill="auto"/>
            <w:vAlign w:val="center"/>
          </w:tcPr>
          <w:p w14:paraId="6D96C388">
            <w:pPr>
              <w:widowControl/>
              <w:rPr>
                <w:rFonts w:ascii="宋体" w:hAnsi="宋体" w:cs="宋体"/>
                <w:kern w:val="0"/>
                <w:sz w:val="20"/>
                <w:szCs w:val="20"/>
              </w:rPr>
            </w:pPr>
            <w:r>
              <w:rPr>
                <w:rFonts w:hint="eastAsia" w:ascii="宋体" w:hAnsi="宋体" w:cs="宋体"/>
                <w:kern w:val="0"/>
                <w:sz w:val="20"/>
                <w:szCs w:val="20"/>
              </w:rPr>
              <w:t>钢结构用焊接材料复试报告</w:t>
            </w:r>
          </w:p>
        </w:tc>
        <w:tc>
          <w:tcPr>
            <w:tcW w:w="386" w:type="pct"/>
            <w:shd w:val="clear" w:color="auto" w:fill="auto"/>
            <w:vAlign w:val="center"/>
          </w:tcPr>
          <w:p w14:paraId="4EA41CF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5BB6DB9">
            <w:pPr>
              <w:jc w:val="center"/>
              <w:rPr>
                <w:rFonts w:ascii="宋体" w:hAnsi="宋体"/>
                <w:sz w:val="20"/>
                <w:szCs w:val="20"/>
              </w:rPr>
            </w:pPr>
          </w:p>
        </w:tc>
        <w:tc>
          <w:tcPr>
            <w:tcW w:w="387" w:type="pct"/>
            <w:shd w:val="clear" w:color="auto" w:fill="auto"/>
            <w:vAlign w:val="center"/>
          </w:tcPr>
          <w:p w14:paraId="58051EF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B4AB5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482844">
            <w:pPr>
              <w:jc w:val="center"/>
              <w:rPr>
                <w:rFonts w:ascii="宋体" w:hAnsi="宋体"/>
                <w:sz w:val="20"/>
                <w:szCs w:val="20"/>
              </w:rPr>
            </w:pPr>
            <w:r>
              <w:rPr>
                <w:rFonts w:hint="eastAsia" w:ascii="宋体" w:hAnsi="宋体" w:cs="宋体"/>
                <w:kern w:val="0"/>
                <w:sz w:val="20"/>
                <w:szCs w:val="20"/>
              </w:rPr>
              <w:t>▲</w:t>
            </w:r>
          </w:p>
        </w:tc>
      </w:tr>
      <w:tr w14:paraId="0497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1E72EA">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5</w:t>
            </w:r>
          </w:p>
        </w:tc>
        <w:tc>
          <w:tcPr>
            <w:tcW w:w="2311" w:type="pct"/>
            <w:shd w:val="clear" w:color="auto" w:fill="auto"/>
            <w:vAlign w:val="center"/>
          </w:tcPr>
          <w:p w14:paraId="1322F695">
            <w:pPr>
              <w:widowControl/>
              <w:rPr>
                <w:rFonts w:ascii="宋体" w:hAnsi="宋体" w:cs="宋体"/>
                <w:kern w:val="0"/>
                <w:sz w:val="20"/>
                <w:szCs w:val="20"/>
              </w:rPr>
            </w:pPr>
            <w:r>
              <w:rPr>
                <w:rFonts w:hint="eastAsia" w:ascii="宋体" w:hAnsi="宋体" w:cs="宋体"/>
                <w:kern w:val="0"/>
                <w:sz w:val="20"/>
                <w:szCs w:val="20"/>
              </w:rPr>
              <w:t>高强度螺栓连接副预拉力检验报告</w:t>
            </w:r>
          </w:p>
        </w:tc>
        <w:tc>
          <w:tcPr>
            <w:tcW w:w="386" w:type="pct"/>
            <w:shd w:val="clear" w:color="auto" w:fill="auto"/>
            <w:vAlign w:val="center"/>
          </w:tcPr>
          <w:p w14:paraId="27E0EB3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1DB024">
            <w:pPr>
              <w:ind w:left="-105" w:leftChars="-50" w:right="-105" w:rightChars="-50"/>
              <w:jc w:val="center"/>
              <w:rPr>
                <w:rFonts w:ascii="宋体" w:hAnsi="宋体"/>
                <w:sz w:val="20"/>
                <w:szCs w:val="20"/>
              </w:rPr>
            </w:pPr>
          </w:p>
        </w:tc>
        <w:tc>
          <w:tcPr>
            <w:tcW w:w="387" w:type="pct"/>
            <w:shd w:val="clear" w:color="auto" w:fill="auto"/>
            <w:vAlign w:val="center"/>
          </w:tcPr>
          <w:p w14:paraId="7074BA4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DDA9AD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88013D">
            <w:pPr>
              <w:jc w:val="center"/>
              <w:rPr>
                <w:rFonts w:ascii="宋体" w:hAnsi="宋体"/>
                <w:sz w:val="20"/>
                <w:szCs w:val="20"/>
              </w:rPr>
            </w:pPr>
            <w:r>
              <w:rPr>
                <w:rFonts w:hint="eastAsia" w:ascii="宋体" w:hAnsi="宋体" w:cs="宋体"/>
                <w:kern w:val="0"/>
                <w:sz w:val="20"/>
                <w:szCs w:val="20"/>
              </w:rPr>
              <w:t>▲</w:t>
            </w:r>
          </w:p>
        </w:tc>
      </w:tr>
      <w:tr w14:paraId="1341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A9C11D">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6</w:t>
            </w:r>
          </w:p>
        </w:tc>
        <w:tc>
          <w:tcPr>
            <w:tcW w:w="2311" w:type="pct"/>
            <w:shd w:val="clear" w:color="auto" w:fill="auto"/>
            <w:vAlign w:val="center"/>
          </w:tcPr>
          <w:p w14:paraId="69F67B97">
            <w:pPr>
              <w:widowControl/>
              <w:rPr>
                <w:rFonts w:ascii="宋体" w:hAnsi="宋体" w:cs="宋体"/>
                <w:kern w:val="0"/>
                <w:sz w:val="20"/>
                <w:szCs w:val="20"/>
              </w:rPr>
            </w:pPr>
            <w:r>
              <w:rPr>
                <w:rFonts w:hint="eastAsia" w:ascii="宋体" w:hAnsi="宋体" w:cs="宋体"/>
                <w:kern w:val="0"/>
                <w:sz w:val="20"/>
                <w:szCs w:val="20"/>
              </w:rPr>
              <w:t>高强度螺栓连接副扭矩系数检验报告</w:t>
            </w:r>
          </w:p>
        </w:tc>
        <w:tc>
          <w:tcPr>
            <w:tcW w:w="386" w:type="pct"/>
            <w:shd w:val="clear" w:color="auto" w:fill="auto"/>
            <w:vAlign w:val="center"/>
          </w:tcPr>
          <w:p w14:paraId="3BB66E9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AE4D01">
            <w:pPr>
              <w:ind w:left="-105" w:leftChars="-50" w:right="-105" w:rightChars="-50"/>
              <w:jc w:val="center"/>
              <w:rPr>
                <w:rFonts w:ascii="宋体" w:hAnsi="宋体"/>
                <w:sz w:val="20"/>
                <w:szCs w:val="20"/>
              </w:rPr>
            </w:pPr>
          </w:p>
        </w:tc>
        <w:tc>
          <w:tcPr>
            <w:tcW w:w="387" w:type="pct"/>
            <w:shd w:val="clear" w:color="auto" w:fill="auto"/>
            <w:vAlign w:val="center"/>
          </w:tcPr>
          <w:p w14:paraId="620E248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AC0182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0666FD0">
            <w:pPr>
              <w:jc w:val="center"/>
              <w:rPr>
                <w:rFonts w:ascii="宋体" w:hAnsi="宋体"/>
                <w:sz w:val="20"/>
                <w:szCs w:val="20"/>
              </w:rPr>
            </w:pPr>
            <w:r>
              <w:rPr>
                <w:rFonts w:hint="eastAsia" w:ascii="宋体" w:hAnsi="宋体" w:cs="宋体"/>
                <w:kern w:val="0"/>
                <w:sz w:val="20"/>
                <w:szCs w:val="20"/>
              </w:rPr>
              <w:t>▲</w:t>
            </w:r>
          </w:p>
        </w:tc>
      </w:tr>
      <w:tr w14:paraId="7C67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176F7D">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7</w:t>
            </w:r>
          </w:p>
        </w:tc>
        <w:tc>
          <w:tcPr>
            <w:tcW w:w="2311" w:type="pct"/>
            <w:shd w:val="clear" w:color="auto" w:fill="auto"/>
            <w:vAlign w:val="center"/>
          </w:tcPr>
          <w:p w14:paraId="7E2F329D">
            <w:pPr>
              <w:widowControl/>
              <w:rPr>
                <w:rFonts w:ascii="宋体" w:hAnsi="宋体" w:cs="宋体"/>
                <w:kern w:val="0"/>
                <w:sz w:val="20"/>
                <w:szCs w:val="20"/>
              </w:rPr>
            </w:pPr>
            <w:r>
              <w:rPr>
                <w:rFonts w:hint="eastAsia" w:ascii="宋体" w:hAnsi="宋体" w:cs="宋体"/>
                <w:kern w:val="0"/>
                <w:sz w:val="20"/>
                <w:szCs w:val="20"/>
              </w:rPr>
              <w:t>摩擦面抗滑移系数复验报告</w:t>
            </w:r>
          </w:p>
        </w:tc>
        <w:tc>
          <w:tcPr>
            <w:tcW w:w="386" w:type="pct"/>
            <w:shd w:val="clear" w:color="auto" w:fill="auto"/>
            <w:vAlign w:val="center"/>
          </w:tcPr>
          <w:p w14:paraId="61522E2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6DDD11">
            <w:pPr>
              <w:ind w:left="-105" w:leftChars="-50" w:right="-105" w:rightChars="-50"/>
              <w:jc w:val="center"/>
              <w:rPr>
                <w:rFonts w:ascii="宋体" w:hAnsi="宋体"/>
                <w:sz w:val="20"/>
                <w:szCs w:val="20"/>
              </w:rPr>
            </w:pPr>
          </w:p>
        </w:tc>
        <w:tc>
          <w:tcPr>
            <w:tcW w:w="387" w:type="pct"/>
            <w:shd w:val="clear" w:color="auto" w:fill="auto"/>
            <w:vAlign w:val="center"/>
          </w:tcPr>
          <w:p w14:paraId="42A3029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D1765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3B1775">
            <w:pPr>
              <w:jc w:val="center"/>
              <w:rPr>
                <w:rFonts w:ascii="宋体" w:hAnsi="宋体"/>
                <w:sz w:val="20"/>
                <w:szCs w:val="20"/>
              </w:rPr>
            </w:pPr>
            <w:r>
              <w:rPr>
                <w:rFonts w:hint="eastAsia" w:ascii="宋体" w:hAnsi="宋体" w:cs="宋体"/>
                <w:kern w:val="0"/>
                <w:sz w:val="20"/>
                <w:szCs w:val="20"/>
              </w:rPr>
              <w:t>▲</w:t>
            </w:r>
          </w:p>
        </w:tc>
      </w:tr>
      <w:tr w14:paraId="1392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4B33A4">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8</w:t>
            </w:r>
          </w:p>
        </w:tc>
        <w:tc>
          <w:tcPr>
            <w:tcW w:w="2311" w:type="pct"/>
            <w:shd w:val="clear" w:color="auto" w:fill="auto"/>
            <w:vAlign w:val="center"/>
          </w:tcPr>
          <w:p w14:paraId="77110FF2">
            <w:pPr>
              <w:widowControl/>
              <w:rPr>
                <w:rFonts w:ascii="宋体" w:hAnsi="宋体" w:cs="宋体"/>
                <w:kern w:val="0"/>
                <w:sz w:val="20"/>
                <w:szCs w:val="20"/>
              </w:rPr>
            </w:pPr>
            <w:r>
              <w:rPr>
                <w:rFonts w:hint="eastAsia" w:ascii="宋体" w:hAnsi="宋体" w:cs="宋体"/>
                <w:kern w:val="0"/>
                <w:sz w:val="20"/>
                <w:szCs w:val="20"/>
              </w:rPr>
              <w:t>网架节点承载力试验报告</w:t>
            </w:r>
          </w:p>
        </w:tc>
        <w:tc>
          <w:tcPr>
            <w:tcW w:w="386" w:type="pct"/>
            <w:shd w:val="clear" w:color="auto" w:fill="auto"/>
            <w:vAlign w:val="center"/>
          </w:tcPr>
          <w:p w14:paraId="43FEEE8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D1804D">
            <w:pPr>
              <w:ind w:left="-105" w:leftChars="-50" w:right="-105" w:rightChars="-50"/>
              <w:jc w:val="center"/>
              <w:rPr>
                <w:rFonts w:ascii="宋体" w:hAnsi="宋体"/>
                <w:sz w:val="20"/>
                <w:szCs w:val="20"/>
              </w:rPr>
            </w:pPr>
          </w:p>
        </w:tc>
        <w:tc>
          <w:tcPr>
            <w:tcW w:w="387" w:type="pct"/>
            <w:shd w:val="clear" w:color="auto" w:fill="auto"/>
            <w:vAlign w:val="center"/>
          </w:tcPr>
          <w:p w14:paraId="4CA749D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C96F8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4785B14">
            <w:pPr>
              <w:jc w:val="center"/>
              <w:rPr>
                <w:rFonts w:ascii="宋体" w:hAnsi="宋体"/>
                <w:sz w:val="20"/>
                <w:szCs w:val="20"/>
              </w:rPr>
            </w:pPr>
            <w:r>
              <w:rPr>
                <w:rFonts w:hint="eastAsia" w:ascii="宋体" w:hAnsi="宋体" w:cs="宋体"/>
                <w:kern w:val="0"/>
                <w:sz w:val="20"/>
                <w:szCs w:val="20"/>
              </w:rPr>
              <w:t>▲</w:t>
            </w:r>
          </w:p>
        </w:tc>
      </w:tr>
      <w:tr w14:paraId="46B7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E7B606">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9</w:t>
            </w:r>
          </w:p>
        </w:tc>
        <w:tc>
          <w:tcPr>
            <w:tcW w:w="2311" w:type="pct"/>
            <w:shd w:val="clear" w:color="auto" w:fill="auto"/>
            <w:vAlign w:val="center"/>
          </w:tcPr>
          <w:p w14:paraId="799A2E9E">
            <w:pPr>
              <w:widowControl/>
              <w:rPr>
                <w:rFonts w:ascii="宋体" w:hAnsi="宋体" w:cs="宋体"/>
                <w:kern w:val="0"/>
                <w:sz w:val="20"/>
                <w:szCs w:val="20"/>
              </w:rPr>
            </w:pPr>
            <w:r>
              <w:rPr>
                <w:rFonts w:hint="eastAsia" w:ascii="宋体" w:hAnsi="宋体" w:cs="宋体"/>
                <w:kern w:val="0"/>
                <w:sz w:val="20"/>
                <w:szCs w:val="20"/>
              </w:rPr>
              <w:t>焊接球焊缝超声波探伤或检查检验报告</w:t>
            </w:r>
          </w:p>
        </w:tc>
        <w:tc>
          <w:tcPr>
            <w:tcW w:w="386" w:type="pct"/>
            <w:shd w:val="clear" w:color="auto" w:fill="auto"/>
            <w:vAlign w:val="center"/>
          </w:tcPr>
          <w:p w14:paraId="20A2A65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B81672">
            <w:pPr>
              <w:ind w:left="-105" w:leftChars="-50" w:right="-105" w:rightChars="-50"/>
              <w:jc w:val="center"/>
              <w:rPr>
                <w:rFonts w:ascii="宋体" w:hAnsi="宋体"/>
                <w:sz w:val="20"/>
                <w:szCs w:val="20"/>
              </w:rPr>
            </w:pPr>
          </w:p>
        </w:tc>
        <w:tc>
          <w:tcPr>
            <w:tcW w:w="387" w:type="pct"/>
            <w:shd w:val="clear" w:color="auto" w:fill="auto"/>
            <w:vAlign w:val="center"/>
          </w:tcPr>
          <w:p w14:paraId="1F5314C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E39823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B95409D">
            <w:pPr>
              <w:jc w:val="center"/>
              <w:rPr>
                <w:rFonts w:ascii="宋体" w:hAnsi="宋体"/>
                <w:sz w:val="20"/>
                <w:szCs w:val="20"/>
              </w:rPr>
            </w:pPr>
            <w:r>
              <w:rPr>
                <w:rFonts w:hint="eastAsia" w:ascii="宋体" w:hAnsi="宋体" w:cs="宋体"/>
                <w:kern w:val="0"/>
                <w:sz w:val="20"/>
                <w:szCs w:val="20"/>
              </w:rPr>
              <w:t>▲</w:t>
            </w:r>
          </w:p>
        </w:tc>
      </w:tr>
      <w:tr w14:paraId="4CD1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CF62C9">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10</w:t>
            </w:r>
          </w:p>
        </w:tc>
        <w:tc>
          <w:tcPr>
            <w:tcW w:w="2311" w:type="pct"/>
            <w:shd w:val="clear" w:color="auto" w:fill="auto"/>
            <w:vAlign w:val="center"/>
          </w:tcPr>
          <w:p w14:paraId="677729D2">
            <w:pPr>
              <w:widowControl/>
              <w:rPr>
                <w:rFonts w:ascii="宋体" w:hAnsi="宋体" w:cs="宋体"/>
                <w:kern w:val="0"/>
                <w:sz w:val="20"/>
                <w:szCs w:val="20"/>
              </w:rPr>
            </w:pPr>
            <w:r>
              <w:rPr>
                <w:rFonts w:hint="eastAsia" w:ascii="宋体" w:hAnsi="宋体" w:cs="宋体"/>
                <w:kern w:val="0"/>
                <w:sz w:val="20"/>
                <w:szCs w:val="20"/>
              </w:rPr>
              <w:t>螺栓球、焊接球、封板、锥头和套筒等检测报告</w:t>
            </w:r>
          </w:p>
        </w:tc>
        <w:tc>
          <w:tcPr>
            <w:tcW w:w="386" w:type="pct"/>
            <w:shd w:val="clear" w:color="auto" w:fill="auto"/>
            <w:vAlign w:val="center"/>
          </w:tcPr>
          <w:p w14:paraId="315DB1F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18BFD5">
            <w:pPr>
              <w:ind w:left="-105" w:leftChars="-50" w:right="-105" w:rightChars="-50"/>
              <w:jc w:val="center"/>
              <w:rPr>
                <w:rFonts w:ascii="宋体" w:hAnsi="宋体"/>
                <w:sz w:val="20"/>
                <w:szCs w:val="20"/>
              </w:rPr>
            </w:pPr>
          </w:p>
        </w:tc>
        <w:tc>
          <w:tcPr>
            <w:tcW w:w="387" w:type="pct"/>
            <w:shd w:val="clear" w:color="auto" w:fill="auto"/>
            <w:vAlign w:val="center"/>
          </w:tcPr>
          <w:p w14:paraId="11A66BE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2D140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38F41D6">
            <w:pPr>
              <w:jc w:val="center"/>
              <w:rPr>
                <w:rFonts w:ascii="宋体" w:hAnsi="宋体"/>
                <w:sz w:val="20"/>
                <w:szCs w:val="20"/>
              </w:rPr>
            </w:pPr>
            <w:r>
              <w:rPr>
                <w:rFonts w:hint="eastAsia" w:ascii="宋体" w:hAnsi="宋体" w:cs="宋体"/>
                <w:kern w:val="0"/>
                <w:sz w:val="20"/>
                <w:szCs w:val="20"/>
              </w:rPr>
              <w:t>▲</w:t>
            </w:r>
          </w:p>
        </w:tc>
      </w:tr>
      <w:tr w14:paraId="480D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A496F9">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11</w:t>
            </w:r>
          </w:p>
        </w:tc>
        <w:tc>
          <w:tcPr>
            <w:tcW w:w="2311" w:type="pct"/>
            <w:shd w:val="clear" w:color="auto" w:fill="auto"/>
            <w:vAlign w:val="center"/>
          </w:tcPr>
          <w:p w14:paraId="2CD8BC56">
            <w:pPr>
              <w:widowControl/>
              <w:rPr>
                <w:rFonts w:ascii="宋体" w:hAnsi="宋体" w:cs="宋体"/>
                <w:kern w:val="0"/>
                <w:sz w:val="20"/>
                <w:szCs w:val="20"/>
              </w:rPr>
            </w:pPr>
            <w:r>
              <w:rPr>
                <w:rFonts w:hint="eastAsia" w:ascii="宋体" w:hAnsi="宋体" w:cs="宋体"/>
                <w:kern w:val="0"/>
                <w:sz w:val="20"/>
                <w:szCs w:val="20"/>
              </w:rPr>
              <w:t>螺栓实物最小拉力载荷复验报告</w:t>
            </w:r>
          </w:p>
        </w:tc>
        <w:tc>
          <w:tcPr>
            <w:tcW w:w="386" w:type="pct"/>
            <w:shd w:val="clear" w:color="auto" w:fill="auto"/>
            <w:vAlign w:val="center"/>
          </w:tcPr>
          <w:p w14:paraId="28ED7BF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C3B53DF">
            <w:pPr>
              <w:ind w:left="-105" w:leftChars="-50" w:right="-105" w:rightChars="-50"/>
              <w:jc w:val="center"/>
              <w:rPr>
                <w:rFonts w:ascii="宋体" w:hAnsi="宋体"/>
                <w:sz w:val="20"/>
                <w:szCs w:val="20"/>
              </w:rPr>
            </w:pPr>
          </w:p>
        </w:tc>
        <w:tc>
          <w:tcPr>
            <w:tcW w:w="387" w:type="pct"/>
            <w:shd w:val="clear" w:color="auto" w:fill="auto"/>
            <w:vAlign w:val="center"/>
          </w:tcPr>
          <w:p w14:paraId="66678AA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6845E1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F32D05E">
            <w:pPr>
              <w:jc w:val="center"/>
              <w:rPr>
                <w:rFonts w:ascii="宋体" w:hAnsi="宋体"/>
                <w:sz w:val="20"/>
                <w:szCs w:val="20"/>
              </w:rPr>
            </w:pPr>
            <w:r>
              <w:rPr>
                <w:rFonts w:hint="eastAsia" w:ascii="宋体" w:hAnsi="宋体" w:cs="宋体"/>
                <w:kern w:val="0"/>
                <w:sz w:val="20"/>
                <w:szCs w:val="20"/>
              </w:rPr>
              <w:t>▲</w:t>
            </w:r>
          </w:p>
        </w:tc>
      </w:tr>
      <w:tr w14:paraId="4010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18066F">
            <w:pPr>
              <w:widowControl/>
              <w:jc w:val="center"/>
              <w:rPr>
                <w:rFonts w:ascii="宋体" w:hAnsi="宋体"/>
                <w:kern w:val="0"/>
                <w:sz w:val="20"/>
                <w:szCs w:val="20"/>
              </w:rPr>
            </w:pPr>
            <w:r>
              <w:rPr>
                <w:rFonts w:ascii="宋体" w:hAnsi="宋体"/>
                <w:kern w:val="0"/>
                <w:sz w:val="20"/>
                <w:szCs w:val="20"/>
              </w:rPr>
              <w:t>GJ2.3.</w:t>
            </w:r>
            <w:r>
              <w:rPr>
                <w:rFonts w:hint="eastAsia" w:ascii="宋体" w:hAnsi="宋体"/>
                <w:kern w:val="0"/>
                <w:sz w:val="20"/>
                <w:szCs w:val="20"/>
              </w:rPr>
              <w:t>12</w:t>
            </w:r>
          </w:p>
        </w:tc>
        <w:tc>
          <w:tcPr>
            <w:tcW w:w="2311" w:type="pct"/>
            <w:shd w:val="clear" w:color="auto" w:fill="auto"/>
            <w:vAlign w:val="center"/>
          </w:tcPr>
          <w:p w14:paraId="7E875EA2">
            <w:pPr>
              <w:widowControl/>
              <w:rPr>
                <w:rFonts w:ascii="宋体" w:hAnsi="宋体" w:cs="宋体"/>
                <w:kern w:val="0"/>
                <w:sz w:val="20"/>
                <w:szCs w:val="20"/>
              </w:rPr>
            </w:pPr>
            <w:r>
              <w:rPr>
                <w:rFonts w:hint="eastAsia" w:ascii="宋体" w:hAnsi="宋体" w:cs="宋体"/>
                <w:kern w:val="0"/>
                <w:sz w:val="20"/>
                <w:szCs w:val="20"/>
              </w:rPr>
              <w:t>其他施工试验报告及检测报告</w:t>
            </w:r>
          </w:p>
        </w:tc>
        <w:tc>
          <w:tcPr>
            <w:tcW w:w="386" w:type="pct"/>
            <w:shd w:val="clear" w:color="auto" w:fill="auto"/>
            <w:vAlign w:val="center"/>
          </w:tcPr>
          <w:p w14:paraId="23F3537D">
            <w:pPr>
              <w:ind w:left="-105" w:leftChars="-50" w:right="-105" w:rightChars="-50"/>
              <w:jc w:val="center"/>
              <w:rPr>
                <w:rFonts w:ascii="宋体" w:hAnsi="宋体"/>
                <w:sz w:val="20"/>
                <w:szCs w:val="20"/>
              </w:rPr>
            </w:pPr>
          </w:p>
        </w:tc>
        <w:tc>
          <w:tcPr>
            <w:tcW w:w="386" w:type="pct"/>
            <w:shd w:val="clear" w:color="auto" w:fill="auto"/>
            <w:vAlign w:val="center"/>
          </w:tcPr>
          <w:p w14:paraId="7AD68C21">
            <w:pPr>
              <w:ind w:left="-105" w:leftChars="-50" w:right="-105" w:rightChars="-50"/>
              <w:jc w:val="center"/>
              <w:rPr>
                <w:rFonts w:ascii="宋体" w:hAnsi="宋体"/>
                <w:sz w:val="20"/>
                <w:szCs w:val="20"/>
              </w:rPr>
            </w:pPr>
          </w:p>
        </w:tc>
        <w:tc>
          <w:tcPr>
            <w:tcW w:w="387" w:type="pct"/>
            <w:shd w:val="clear" w:color="auto" w:fill="auto"/>
            <w:vAlign w:val="center"/>
          </w:tcPr>
          <w:p w14:paraId="0C71ACA6">
            <w:pPr>
              <w:ind w:left="-105" w:leftChars="-50" w:right="-105" w:rightChars="-50"/>
              <w:jc w:val="center"/>
              <w:rPr>
                <w:rFonts w:ascii="宋体" w:hAnsi="宋体"/>
                <w:sz w:val="20"/>
                <w:szCs w:val="20"/>
              </w:rPr>
            </w:pPr>
          </w:p>
        </w:tc>
        <w:tc>
          <w:tcPr>
            <w:tcW w:w="387" w:type="pct"/>
            <w:shd w:val="clear" w:color="auto" w:fill="auto"/>
            <w:vAlign w:val="center"/>
          </w:tcPr>
          <w:p w14:paraId="6BA8A232">
            <w:pPr>
              <w:ind w:left="-105" w:leftChars="-50" w:right="-105" w:rightChars="-50"/>
              <w:jc w:val="center"/>
              <w:rPr>
                <w:rFonts w:ascii="宋体" w:hAnsi="宋体"/>
                <w:sz w:val="20"/>
                <w:szCs w:val="20"/>
              </w:rPr>
            </w:pPr>
          </w:p>
        </w:tc>
        <w:tc>
          <w:tcPr>
            <w:tcW w:w="526" w:type="pct"/>
            <w:shd w:val="clear" w:color="auto" w:fill="auto"/>
            <w:vAlign w:val="center"/>
          </w:tcPr>
          <w:p w14:paraId="7DDD9D8A">
            <w:pPr>
              <w:jc w:val="center"/>
              <w:rPr>
                <w:rFonts w:ascii="宋体" w:hAnsi="宋体"/>
                <w:sz w:val="20"/>
                <w:szCs w:val="20"/>
              </w:rPr>
            </w:pPr>
          </w:p>
        </w:tc>
      </w:tr>
      <w:tr w14:paraId="3116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9BE6F1">
            <w:pPr>
              <w:widowControl/>
              <w:jc w:val="center"/>
              <w:rPr>
                <w:rFonts w:ascii="宋体" w:hAnsi="宋体"/>
                <w:kern w:val="0"/>
                <w:sz w:val="20"/>
                <w:szCs w:val="20"/>
              </w:rPr>
            </w:pPr>
            <w:r>
              <w:rPr>
                <w:rFonts w:ascii="宋体" w:hAnsi="宋体"/>
                <w:kern w:val="0"/>
                <w:sz w:val="20"/>
                <w:szCs w:val="20"/>
              </w:rPr>
              <w:t>GJ2.4</w:t>
            </w:r>
          </w:p>
        </w:tc>
        <w:tc>
          <w:tcPr>
            <w:tcW w:w="2311" w:type="pct"/>
            <w:shd w:val="clear" w:color="auto" w:fill="auto"/>
            <w:vAlign w:val="center"/>
          </w:tcPr>
          <w:p w14:paraId="6AF51A4A">
            <w:pPr>
              <w:widowControl/>
              <w:rPr>
                <w:rFonts w:ascii="宋体" w:hAnsi="宋体" w:cs="宋体"/>
                <w:kern w:val="0"/>
                <w:sz w:val="20"/>
                <w:szCs w:val="20"/>
              </w:rPr>
            </w:pPr>
            <w:r>
              <w:rPr>
                <w:rFonts w:hint="eastAsia" w:ascii="宋体" w:hAnsi="宋体" w:cs="宋体"/>
                <w:kern w:val="0"/>
                <w:sz w:val="20"/>
                <w:szCs w:val="20"/>
              </w:rPr>
              <w:t>隐蔽工程验收记录</w:t>
            </w:r>
          </w:p>
        </w:tc>
        <w:tc>
          <w:tcPr>
            <w:tcW w:w="386" w:type="pct"/>
            <w:shd w:val="clear" w:color="auto" w:fill="auto"/>
            <w:vAlign w:val="center"/>
          </w:tcPr>
          <w:p w14:paraId="2CF0F43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D305C9">
            <w:pPr>
              <w:ind w:left="-105" w:leftChars="-50" w:right="-105" w:rightChars="-50"/>
              <w:jc w:val="center"/>
              <w:rPr>
                <w:rFonts w:ascii="宋体" w:hAnsi="宋体"/>
                <w:sz w:val="20"/>
                <w:szCs w:val="20"/>
              </w:rPr>
            </w:pPr>
          </w:p>
        </w:tc>
        <w:tc>
          <w:tcPr>
            <w:tcW w:w="387" w:type="pct"/>
            <w:shd w:val="clear" w:color="auto" w:fill="auto"/>
            <w:vAlign w:val="center"/>
          </w:tcPr>
          <w:p w14:paraId="29B3580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6468B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5C338E6">
            <w:pPr>
              <w:jc w:val="center"/>
              <w:rPr>
                <w:rFonts w:ascii="宋体" w:hAnsi="宋体"/>
                <w:sz w:val="20"/>
                <w:szCs w:val="20"/>
              </w:rPr>
            </w:pPr>
            <w:r>
              <w:rPr>
                <w:rFonts w:hint="eastAsia" w:ascii="宋体" w:hAnsi="宋体" w:cs="宋体"/>
                <w:kern w:val="0"/>
                <w:sz w:val="20"/>
                <w:szCs w:val="20"/>
              </w:rPr>
              <w:t>▲</w:t>
            </w:r>
          </w:p>
        </w:tc>
      </w:tr>
      <w:tr w14:paraId="44D5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DFC2A4">
            <w:pPr>
              <w:widowControl/>
              <w:jc w:val="center"/>
              <w:rPr>
                <w:rFonts w:ascii="宋体" w:hAnsi="宋体"/>
                <w:b/>
                <w:kern w:val="0"/>
                <w:sz w:val="20"/>
                <w:szCs w:val="20"/>
              </w:rPr>
            </w:pPr>
            <w:r>
              <w:rPr>
                <w:rFonts w:ascii="宋体" w:hAnsi="宋体"/>
                <w:b/>
                <w:kern w:val="0"/>
                <w:sz w:val="20"/>
                <w:szCs w:val="20"/>
              </w:rPr>
              <w:t>GJ2.5</w:t>
            </w:r>
          </w:p>
        </w:tc>
        <w:tc>
          <w:tcPr>
            <w:tcW w:w="2311" w:type="pct"/>
            <w:shd w:val="clear" w:color="auto" w:fill="auto"/>
            <w:vAlign w:val="center"/>
          </w:tcPr>
          <w:p w14:paraId="622B7FCA">
            <w:pPr>
              <w:widowControl/>
              <w:rPr>
                <w:rFonts w:ascii="宋体" w:hAnsi="宋体" w:cs="宋体"/>
                <w:b/>
                <w:kern w:val="0"/>
                <w:sz w:val="20"/>
                <w:szCs w:val="20"/>
              </w:rPr>
            </w:pPr>
            <w:r>
              <w:rPr>
                <w:rFonts w:hint="eastAsia" w:ascii="宋体" w:hAnsi="宋体" w:cs="宋体"/>
                <w:b/>
                <w:kern w:val="0"/>
                <w:sz w:val="20"/>
                <w:szCs w:val="20"/>
              </w:rPr>
              <w:t>施工记录</w:t>
            </w:r>
          </w:p>
        </w:tc>
        <w:tc>
          <w:tcPr>
            <w:tcW w:w="2073" w:type="pct"/>
            <w:gridSpan w:val="5"/>
            <w:shd w:val="clear" w:color="auto" w:fill="auto"/>
            <w:vAlign w:val="center"/>
          </w:tcPr>
          <w:p w14:paraId="0C435C95">
            <w:pPr>
              <w:jc w:val="center"/>
              <w:rPr>
                <w:rFonts w:ascii="宋体" w:hAnsi="宋体"/>
                <w:sz w:val="20"/>
                <w:szCs w:val="20"/>
              </w:rPr>
            </w:pPr>
          </w:p>
        </w:tc>
      </w:tr>
      <w:tr w14:paraId="2EF4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4B3801">
            <w:pPr>
              <w:widowControl/>
              <w:jc w:val="center"/>
              <w:rPr>
                <w:rFonts w:ascii="宋体" w:hAnsi="宋体"/>
                <w:kern w:val="0"/>
                <w:sz w:val="20"/>
                <w:szCs w:val="20"/>
              </w:rPr>
            </w:pPr>
            <w:r>
              <w:rPr>
                <w:rFonts w:ascii="宋体" w:hAnsi="宋体"/>
                <w:kern w:val="0"/>
                <w:sz w:val="20"/>
                <w:szCs w:val="20"/>
              </w:rPr>
              <w:t>GJ2.5.1</w:t>
            </w:r>
          </w:p>
        </w:tc>
        <w:tc>
          <w:tcPr>
            <w:tcW w:w="2311" w:type="pct"/>
            <w:shd w:val="clear" w:color="auto" w:fill="auto"/>
            <w:vAlign w:val="center"/>
          </w:tcPr>
          <w:p w14:paraId="276FA1B0">
            <w:pPr>
              <w:widowControl/>
              <w:rPr>
                <w:rFonts w:ascii="宋体" w:hAnsi="宋体" w:cs="宋体"/>
                <w:kern w:val="0"/>
                <w:sz w:val="20"/>
                <w:szCs w:val="20"/>
              </w:rPr>
            </w:pPr>
            <w:r>
              <w:rPr>
                <w:rFonts w:hint="eastAsia" w:ascii="宋体" w:hAnsi="宋体" w:cs="宋体"/>
                <w:kern w:val="0"/>
                <w:sz w:val="20"/>
                <w:szCs w:val="20"/>
              </w:rPr>
              <w:t>高强度螺栓施工记录</w:t>
            </w:r>
          </w:p>
        </w:tc>
        <w:tc>
          <w:tcPr>
            <w:tcW w:w="386" w:type="pct"/>
            <w:shd w:val="clear" w:color="auto" w:fill="auto"/>
            <w:vAlign w:val="center"/>
          </w:tcPr>
          <w:p w14:paraId="2566F47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2568C5">
            <w:pPr>
              <w:ind w:left="-105" w:leftChars="-50" w:right="-105" w:rightChars="-50"/>
              <w:jc w:val="center"/>
              <w:rPr>
                <w:rFonts w:ascii="宋体" w:hAnsi="宋体"/>
                <w:sz w:val="20"/>
                <w:szCs w:val="20"/>
              </w:rPr>
            </w:pPr>
          </w:p>
        </w:tc>
        <w:tc>
          <w:tcPr>
            <w:tcW w:w="387" w:type="pct"/>
            <w:shd w:val="clear" w:color="auto" w:fill="auto"/>
            <w:vAlign w:val="center"/>
          </w:tcPr>
          <w:p w14:paraId="033C78D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E03892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AC6A3D">
            <w:pPr>
              <w:jc w:val="center"/>
              <w:rPr>
                <w:rFonts w:ascii="宋体" w:hAnsi="宋体"/>
                <w:sz w:val="20"/>
                <w:szCs w:val="20"/>
              </w:rPr>
            </w:pPr>
          </w:p>
        </w:tc>
      </w:tr>
      <w:tr w14:paraId="1701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0C979F">
            <w:pPr>
              <w:widowControl/>
              <w:jc w:val="center"/>
              <w:rPr>
                <w:rFonts w:ascii="宋体" w:hAnsi="宋体"/>
                <w:kern w:val="0"/>
                <w:sz w:val="20"/>
                <w:szCs w:val="20"/>
              </w:rPr>
            </w:pPr>
            <w:r>
              <w:rPr>
                <w:rFonts w:ascii="宋体" w:hAnsi="宋体"/>
                <w:kern w:val="0"/>
                <w:sz w:val="20"/>
                <w:szCs w:val="20"/>
              </w:rPr>
              <w:t>GJ2.5.2</w:t>
            </w:r>
          </w:p>
        </w:tc>
        <w:tc>
          <w:tcPr>
            <w:tcW w:w="2311" w:type="pct"/>
            <w:shd w:val="clear" w:color="auto" w:fill="auto"/>
            <w:vAlign w:val="center"/>
          </w:tcPr>
          <w:p w14:paraId="516C3144">
            <w:pPr>
              <w:widowControl/>
              <w:rPr>
                <w:rFonts w:ascii="宋体" w:hAnsi="宋体" w:cs="宋体"/>
                <w:kern w:val="0"/>
                <w:sz w:val="20"/>
                <w:szCs w:val="20"/>
              </w:rPr>
            </w:pPr>
            <w:r>
              <w:rPr>
                <w:rFonts w:hint="eastAsia" w:ascii="宋体" w:hAnsi="宋体" w:cs="宋体"/>
                <w:kern w:val="0"/>
                <w:sz w:val="20"/>
                <w:szCs w:val="20"/>
              </w:rPr>
              <w:t>钢结构矫正施工记录</w:t>
            </w:r>
          </w:p>
        </w:tc>
        <w:tc>
          <w:tcPr>
            <w:tcW w:w="386" w:type="pct"/>
            <w:shd w:val="clear" w:color="auto" w:fill="auto"/>
            <w:vAlign w:val="center"/>
          </w:tcPr>
          <w:p w14:paraId="454585C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72CE24">
            <w:pPr>
              <w:ind w:left="-105" w:leftChars="-50" w:right="-105" w:rightChars="-50"/>
              <w:jc w:val="center"/>
              <w:rPr>
                <w:rFonts w:ascii="宋体" w:hAnsi="宋体"/>
                <w:sz w:val="20"/>
                <w:szCs w:val="20"/>
              </w:rPr>
            </w:pPr>
          </w:p>
        </w:tc>
        <w:tc>
          <w:tcPr>
            <w:tcW w:w="387" w:type="pct"/>
            <w:shd w:val="clear" w:color="auto" w:fill="auto"/>
            <w:vAlign w:val="center"/>
          </w:tcPr>
          <w:p w14:paraId="5F3C809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88838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82B3F5">
            <w:pPr>
              <w:jc w:val="center"/>
              <w:rPr>
                <w:rFonts w:ascii="宋体" w:hAnsi="宋体"/>
                <w:sz w:val="20"/>
                <w:szCs w:val="20"/>
              </w:rPr>
            </w:pPr>
          </w:p>
        </w:tc>
      </w:tr>
      <w:tr w14:paraId="401C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6CD847">
            <w:pPr>
              <w:widowControl/>
              <w:jc w:val="center"/>
              <w:rPr>
                <w:rFonts w:ascii="宋体" w:hAnsi="宋体"/>
                <w:kern w:val="0"/>
                <w:sz w:val="20"/>
                <w:szCs w:val="20"/>
              </w:rPr>
            </w:pPr>
            <w:r>
              <w:rPr>
                <w:rFonts w:ascii="宋体" w:hAnsi="宋体"/>
                <w:kern w:val="0"/>
                <w:sz w:val="20"/>
                <w:szCs w:val="20"/>
              </w:rPr>
              <w:t>GJ2.5.3</w:t>
            </w:r>
          </w:p>
        </w:tc>
        <w:tc>
          <w:tcPr>
            <w:tcW w:w="2311" w:type="pct"/>
            <w:shd w:val="clear" w:color="auto" w:fill="auto"/>
            <w:vAlign w:val="center"/>
          </w:tcPr>
          <w:p w14:paraId="73689A87">
            <w:pPr>
              <w:widowControl/>
              <w:rPr>
                <w:rFonts w:ascii="宋体" w:hAnsi="宋体" w:cs="宋体"/>
                <w:kern w:val="0"/>
                <w:sz w:val="20"/>
                <w:szCs w:val="20"/>
              </w:rPr>
            </w:pPr>
            <w:r>
              <w:rPr>
                <w:rFonts w:hint="eastAsia" w:ascii="宋体" w:hAnsi="宋体" w:cs="宋体"/>
                <w:kern w:val="0"/>
                <w:sz w:val="20"/>
                <w:szCs w:val="20"/>
              </w:rPr>
              <w:t>钢零部件矫正成型施工记录</w:t>
            </w:r>
          </w:p>
        </w:tc>
        <w:tc>
          <w:tcPr>
            <w:tcW w:w="386" w:type="pct"/>
            <w:shd w:val="clear" w:color="auto" w:fill="auto"/>
            <w:vAlign w:val="center"/>
          </w:tcPr>
          <w:p w14:paraId="2353A4E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72ABFA">
            <w:pPr>
              <w:ind w:left="-105" w:leftChars="-50" w:right="-105" w:rightChars="-50"/>
              <w:jc w:val="center"/>
              <w:rPr>
                <w:rFonts w:ascii="宋体" w:hAnsi="宋体"/>
                <w:sz w:val="20"/>
                <w:szCs w:val="20"/>
              </w:rPr>
            </w:pPr>
          </w:p>
        </w:tc>
        <w:tc>
          <w:tcPr>
            <w:tcW w:w="387" w:type="pct"/>
            <w:shd w:val="clear" w:color="auto" w:fill="auto"/>
            <w:vAlign w:val="center"/>
          </w:tcPr>
          <w:p w14:paraId="3356230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2C0089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56C404">
            <w:pPr>
              <w:jc w:val="center"/>
              <w:rPr>
                <w:rFonts w:ascii="宋体" w:hAnsi="宋体"/>
                <w:sz w:val="20"/>
                <w:szCs w:val="20"/>
              </w:rPr>
            </w:pPr>
          </w:p>
        </w:tc>
      </w:tr>
      <w:tr w14:paraId="436A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98208F">
            <w:pPr>
              <w:widowControl/>
              <w:jc w:val="center"/>
              <w:rPr>
                <w:rFonts w:ascii="宋体" w:hAnsi="宋体"/>
                <w:kern w:val="0"/>
                <w:sz w:val="20"/>
                <w:szCs w:val="20"/>
              </w:rPr>
            </w:pPr>
            <w:r>
              <w:rPr>
                <w:rFonts w:ascii="宋体" w:hAnsi="宋体"/>
                <w:kern w:val="0"/>
                <w:sz w:val="20"/>
                <w:szCs w:val="20"/>
              </w:rPr>
              <w:t>GJ2.5.4</w:t>
            </w:r>
          </w:p>
        </w:tc>
        <w:tc>
          <w:tcPr>
            <w:tcW w:w="2311" w:type="pct"/>
            <w:shd w:val="clear" w:color="auto" w:fill="auto"/>
            <w:vAlign w:val="center"/>
          </w:tcPr>
          <w:p w14:paraId="2FC4F008">
            <w:pPr>
              <w:widowControl/>
              <w:rPr>
                <w:rFonts w:ascii="宋体" w:hAnsi="宋体" w:cs="宋体"/>
                <w:kern w:val="0"/>
                <w:sz w:val="20"/>
                <w:szCs w:val="20"/>
              </w:rPr>
            </w:pPr>
            <w:r>
              <w:rPr>
                <w:rFonts w:hint="eastAsia" w:ascii="宋体" w:hAnsi="宋体" w:cs="宋体"/>
                <w:kern w:val="0"/>
                <w:sz w:val="20"/>
                <w:szCs w:val="20"/>
              </w:rPr>
              <w:t>焊缝的焊前预热、焊后热处理施工记录</w:t>
            </w:r>
          </w:p>
        </w:tc>
        <w:tc>
          <w:tcPr>
            <w:tcW w:w="386" w:type="pct"/>
            <w:shd w:val="clear" w:color="auto" w:fill="auto"/>
            <w:vAlign w:val="center"/>
          </w:tcPr>
          <w:p w14:paraId="789FFEE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418441">
            <w:pPr>
              <w:ind w:left="-105" w:leftChars="-50" w:right="-105" w:rightChars="-50"/>
              <w:jc w:val="center"/>
              <w:rPr>
                <w:rFonts w:ascii="宋体" w:hAnsi="宋体"/>
                <w:sz w:val="20"/>
                <w:szCs w:val="20"/>
              </w:rPr>
            </w:pPr>
          </w:p>
        </w:tc>
        <w:tc>
          <w:tcPr>
            <w:tcW w:w="387" w:type="pct"/>
            <w:shd w:val="clear" w:color="auto" w:fill="auto"/>
            <w:vAlign w:val="center"/>
          </w:tcPr>
          <w:p w14:paraId="5AD5477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8ABA3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636481A">
            <w:pPr>
              <w:jc w:val="center"/>
              <w:rPr>
                <w:rFonts w:ascii="宋体" w:hAnsi="宋体"/>
                <w:sz w:val="20"/>
                <w:szCs w:val="20"/>
              </w:rPr>
            </w:pPr>
          </w:p>
        </w:tc>
      </w:tr>
      <w:tr w14:paraId="528A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891220">
            <w:pPr>
              <w:widowControl/>
              <w:jc w:val="center"/>
              <w:rPr>
                <w:rFonts w:ascii="宋体" w:hAnsi="宋体"/>
                <w:kern w:val="0"/>
                <w:sz w:val="20"/>
                <w:szCs w:val="20"/>
              </w:rPr>
            </w:pPr>
            <w:r>
              <w:rPr>
                <w:rFonts w:ascii="宋体" w:hAnsi="宋体"/>
                <w:kern w:val="0"/>
                <w:sz w:val="20"/>
                <w:szCs w:val="20"/>
              </w:rPr>
              <w:t>GJ2.5.5</w:t>
            </w:r>
          </w:p>
        </w:tc>
        <w:tc>
          <w:tcPr>
            <w:tcW w:w="2311" w:type="pct"/>
            <w:shd w:val="clear" w:color="auto" w:fill="auto"/>
            <w:vAlign w:val="center"/>
          </w:tcPr>
          <w:p w14:paraId="135CB80B">
            <w:pPr>
              <w:widowControl/>
              <w:rPr>
                <w:rFonts w:ascii="宋体" w:hAnsi="宋体" w:cs="宋体"/>
                <w:kern w:val="0"/>
                <w:sz w:val="20"/>
                <w:szCs w:val="20"/>
              </w:rPr>
            </w:pPr>
            <w:r>
              <w:rPr>
                <w:rFonts w:hint="eastAsia" w:ascii="宋体" w:hAnsi="宋体" w:cs="宋体"/>
                <w:kern w:val="0"/>
                <w:sz w:val="20"/>
                <w:szCs w:val="20"/>
              </w:rPr>
              <w:t>钢零部件边缘加工施工记录</w:t>
            </w:r>
          </w:p>
        </w:tc>
        <w:tc>
          <w:tcPr>
            <w:tcW w:w="386" w:type="pct"/>
            <w:shd w:val="clear" w:color="auto" w:fill="auto"/>
            <w:vAlign w:val="center"/>
          </w:tcPr>
          <w:p w14:paraId="2D46D2C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01A17EE">
            <w:pPr>
              <w:ind w:left="-105" w:leftChars="-50" w:right="-105" w:rightChars="-50"/>
              <w:jc w:val="center"/>
              <w:rPr>
                <w:rFonts w:ascii="宋体" w:hAnsi="宋体"/>
                <w:sz w:val="20"/>
                <w:szCs w:val="20"/>
              </w:rPr>
            </w:pPr>
          </w:p>
        </w:tc>
        <w:tc>
          <w:tcPr>
            <w:tcW w:w="387" w:type="pct"/>
            <w:shd w:val="clear" w:color="auto" w:fill="auto"/>
            <w:vAlign w:val="center"/>
          </w:tcPr>
          <w:p w14:paraId="128F03F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4EB4E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1609523">
            <w:pPr>
              <w:jc w:val="center"/>
              <w:rPr>
                <w:rFonts w:ascii="宋体" w:hAnsi="宋体"/>
                <w:sz w:val="20"/>
                <w:szCs w:val="20"/>
              </w:rPr>
            </w:pPr>
          </w:p>
        </w:tc>
      </w:tr>
      <w:tr w14:paraId="0076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70D497">
            <w:pPr>
              <w:widowControl/>
              <w:jc w:val="center"/>
              <w:rPr>
                <w:rFonts w:ascii="宋体" w:hAnsi="宋体"/>
                <w:kern w:val="0"/>
                <w:sz w:val="20"/>
                <w:szCs w:val="20"/>
              </w:rPr>
            </w:pPr>
            <w:r>
              <w:rPr>
                <w:rFonts w:ascii="宋体" w:hAnsi="宋体"/>
                <w:kern w:val="0"/>
                <w:sz w:val="20"/>
                <w:szCs w:val="20"/>
              </w:rPr>
              <w:t>GJ2.5.6</w:t>
            </w:r>
          </w:p>
        </w:tc>
        <w:tc>
          <w:tcPr>
            <w:tcW w:w="2311" w:type="pct"/>
            <w:shd w:val="clear" w:color="auto" w:fill="auto"/>
            <w:vAlign w:val="center"/>
          </w:tcPr>
          <w:p w14:paraId="560169AF">
            <w:pPr>
              <w:widowControl/>
              <w:rPr>
                <w:rFonts w:ascii="宋体" w:hAnsi="宋体" w:cs="宋体"/>
                <w:kern w:val="0"/>
                <w:sz w:val="20"/>
                <w:szCs w:val="20"/>
              </w:rPr>
            </w:pPr>
            <w:r>
              <w:rPr>
                <w:rFonts w:hint="eastAsia" w:ascii="宋体" w:hAnsi="宋体" w:cs="宋体"/>
                <w:kern w:val="0"/>
                <w:sz w:val="20"/>
                <w:szCs w:val="20"/>
              </w:rPr>
              <w:t>新材料、新工艺的施工记录</w:t>
            </w:r>
          </w:p>
        </w:tc>
        <w:tc>
          <w:tcPr>
            <w:tcW w:w="386" w:type="pct"/>
            <w:shd w:val="clear" w:color="auto" w:fill="auto"/>
            <w:vAlign w:val="center"/>
          </w:tcPr>
          <w:p w14:paraId="05763EA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CF952E">
            <w:pPr>
              <w:ind w:left="-105" w:leftChars="-50" w:right="-105" w:rightChars="-50"/>
              <w:jc w:val="center"/>
              <w:rPr>
                <w:rFonts w:ascii="宋体" w:hAnsi="宋体"/>
                <w:sz w:val="20"/>
                <w:szCs w:val="20"/>
              </w:rPr>
            </w:pPr>
          </w:p>
        </w:tc>
        <w:tc>
          <w:tcPr>
            <w:tcW w:w="387" w:type="pct"/>
            <w:shd w:val="clear" w:color="auto" w:fill="auto"/>
            <w:vAlign w:val="center"/>
          </w:tcPr>
          <w:p w14:paraId="417553B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8D1FC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1EB7C5E">
            <w:pPr>
              <w:jc w:val="center"/>
              <w:rPr>
                <w:rFonts w:ascii="宋体" w:hAnsi="宋体"/>
                <w:sz w:val="20"/>
                <w:szCs w:val="20"/>
              </w:rPr>
            </w:pPr>
          </w:p>
        </w:tc>
      </w:tr>
      <w:tr w14:paraId="2143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CD7A16">
            <w:pPr>
              <w:widowControl/>
              <w:jc w:val="center"/>
              <w:rPr>
                <w:rFonts w:ascii="宋体" w:hAnsi="宋体"/>
                <w:kern w:val="0"/>
                <w:sz w:val="20"/>
                <w:szCs w:val="20"/>
              </w:rPr>
            </w:pPr>
            <w:r>
              <w:rPr>
                <w:rFonts w:ascii="宋体" w:hAnsi="宋体"/>
                <w:kern w:val="0"/>
                <w:sz w:val="20"/>
                <w:szCs w:val="20"/>
              </w:rPr>
              <w:t>GJ2.5.7</w:t>
            </w:r>
          </w:p>
        </w:tc>
        <w:tc>
          <w:tcPr>
            <w:tcW w:w="2311" w:type="pct"/>
            <w:shd w:val="clear" w:color="auto" w:fill="auto"/>
            <w:vAlign w:val="center"/>
          </w:tcPr>
          <w:p w14:paraId="7D17F0D6">
            <w:pPr>
              <w:widowControl/>
              <w:rPr>
                <w:rFonts w:ascii="宋体" w:hAnsi="宋体" w:cs="宋体"/>
                <w:kern w:val="0"/>
                <w:sz w:val="20"/>
                <w:szCs w:val="20"/>
              </w:rPr>
            </w:pPr>
            <w:r>
              <w:rPr>
                <w:rFonts w:hint="eastAsia" w:ascii="宋体" w:hAnsi="宋体" w:cs="宋体"/>
                <w:kern w:val="0"/>
                <w:sz w:val="20"/>
                <w:szCs w:val="20"/>
              </w:rPr>
              <w:t>焊接材料的烘焙记录</w:t>
            </w:r>
          </w:p>
        </w:tc>
        <w:tc>
          <w:tcPr>
            <w:tcW w:w="386" w:type="pct"/>
            <w:shd w:val="clear" w:color="auto" w:fill="auto"/>
            <w:vAlign w:val="center"/>
          </w:tcPr>
          <w:p w14:paraId="52FCBC6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F03DEC">
            <w:pPr>
              <w:ind w:left="-105" w:leftChars="-50" w:right="-105" w:rightChars="-50"/>
              <w:jc w:val="center"/>
              <w:rPr>
                <w:rFonts w:ascii="宋体" w:hAnsi="宋体"/>
                <w:sz w:val="20"/>
                <w:szCs w:val="20"/>
              </w:rPr>
            </w:pPr>
          </w:p>
        </w:tc>
        <w:tc>
          <w:tcPr>
            <w:tcW w:w="387" w:type="pct"/>
            <w:shd w:val="clear" w:color="auto" w:fill="auto"/>
            <w:vAlign w:val="center"/>
          </w:tcPr>
          <w:p w14:paraId="5329E5C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02E2E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F214E05">
            <w:pPr>
              <w:jc w:val="center"/>
              <w:rPr>
                <w:rFonts w:ascii="宋体" w:hAnsi="宋体"/>
                <w:sz w:val="20"/>
                <w:szCs w:val="20"/>
              </w:rPr>
            </w:pPr>
          </w:p>
        </w:tc>
      </w:tr>
      <w:tr w14:paraId="02CC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740D18">
            <w:pPr>
              <w:widowControl/>
              <w:jc w:val="center"/>
              <w:rPr>
                <w:rFonts w:ascii="宋体" w:hAnsi="宋体"/>
                <w:kern w:val="0"/>
                <w:sz w:val="20"/>
                <w:szCs w:val="20"/>
              </w:rPr>
            </w:pPr>
            <w:r>
              <w:rPr>
                <w:rFonts w:ascii="宋体" w:hAnsi="宋体"/>
                <w:kern w:val="0"/>
                <w:sz w:val="20"/>
                <w:szCs w:val="20"/>
              </w:rPr>
              <w:t>GJ2.5.8</w:t>
            </w:r>
          </w:p>
        </w:tc>
        <w:tc>
          <w:tcPr>
            <w:tcW w:w="2311" w:type="pct"/>
            <w:shd w:val="clear" w:color="auto" w:fill="auto"/>
            <w:vAlign w:val="center"/>
          </w:tcPr>
          <w:p w14:paraId="026BA7A2">
            <w:pPr>
              <w:widowControl/>
              <w:rPr>
                <w:rFonts w:ascii="宋体" w:hAnsi="宋体" w:cs="宋体"/>
                <w:kern w:val="0"/>
                <w:sz w:val="20"/>
                <w:szCs w:val="20"/>
              </w:rPr>
            </w:pPr>
            <w:r>
              <w:rPr>
                <w:rFonts w:hint="eastAsia" w:ascii="宋体" w:hAnsi="宋体" w:cs="宋体"/>
                <w:kern w:val="0"/>
                <w:sz w:val="20"/>
                <w:szCs w:val="20"/>
              </w:rPr>
              <w:t>不合格项的处理记录及验收记录</w:t>
            </w:r>
          </w:p>
        </w:tc>
        <w:tc>
          <w:tcPr>
            <w:tcW w:w="386" w:type="pct"/>
            <w:shd w:val="clear" w:color="auto" w:fill="auto"/>
            <w:vAlign w:val="center"/>
          </w:tcPr>
          <w:p w14:paraId="061BD7B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AA934D">
            <w:pPr>
              <w:ind w:left="-105" w:leftChars="-50" w:right="-105" w:rightChars="-50"/>
              <w:jc w:val="center"/>
              <w:rPr>
                <w:rFonts w:ascii="宋体" w:hAnsi="宋体"/>
                <w:sz w:val="20"/>
                <w:szCs w:val="20"/>
              </w:rPr>
            </w:pPr>
          </w:p>
        </w:tc>
        <w:tc>
          <w:tcPr>
            <w:tcW w:w="387" w:type="pct"/>
            <w:shd w:val="clear" w:color="auto" w:fill="auto"/>
            <w:vAlign w:val="center"/>
          </w:tcPr>
          <w:p w14:paraId="01D37A2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615B2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E480EC">
            <w:pPr>
              <w:jc w:val="center"/>
              <w:rPr>
                <w:rFonts w:ascii="宋体" w:hAnsi="宋体"/>
                <w:sz w:val="20"/>
                <w:szCs w:val="20"/>
              </w:rPr>
            </w:pPr>
          </w:p>
        </w:tc>
      </w:tr>
      <w:tr w14:paraId="56C4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EA54F8">
            <w:pPr>
              <w:widowControl/>
              <w:jc w:val="center"/>
              <w:rPr>
                <w:rFonts w:ascii="宋体" w:hAnsi="宋体"/>
                <w:kern w:val="0"/>
                <w:sz w:val="20"/>
                <w:szCs w:val="20"/>
              </w:rPr>
            </w:pPr>
            <w:r>
              <w:rPr>
                <w:rFonts w:ascii="宋体" w:hAnsi="宋体"/>
                <w:kern w:val="0"/>
                <w:sz w:val="20"/>
                <w:szCs w:val="20"/>
              </w:rPr>
              <w:t>GJ2.5.9</w:t>
            </w:r>
          </w:p>
        </w:tc>
        <w:tc>
          <w:tcPr>
            <w:tcW w:w="2311" w:type="pct"/>
            <w:shd w:val="clear" w:color="auto" w:fill="auto"/>
            <w:vAlign w:val="center"/>
          </w:tcPr>
          <w:p w14:paraId="767DB8A5">
            <w:pPr>
              <w:widowControl/>
              <w:rPr>
                <w:rFonts w:ascii="宋体" w:hAnsi="宋体" w:cs="宋体"/>
                <w:kern w:val="0"/>
                <w:sz w:val="20"/>
                <w:szCs w:val="20"/>
              </w:rPr>
            </w:pPr>
            <w:r>
              <w:rPr>
                <w:rFonts w:hint="eastAsia" w:ascii="宋体" w:hAnsi="宋体" w:cs="宋体"/>
                <w:kern w:val="0"/>
                <w:sz w:val="20"/>
                <w:szCs w:val="20"/>
              </w:rPr>
              <w:t>其他有关文件和记录</w:t>
            </w:r>
          </w:p>
        </w:tc>
        <w:tc>
          <w:tcPr>
            <w:tcW w:w="386" w:type="pct"/>
            <w:shd w:val="clear" w:color="auto" w:fill="auto"/>
            <w:vAlign w:val="center"/>
          </w:tcPr>
          <w:p w14:paraId="7EE30C2B">
            <w:pPr>
              <w:ind w:left="-105" w:leftChars="-50" w:right="-105" w:rightChars="-50"/>
              <w:jc w:val="center"/>
              <w:rPr>
                <w:rFonts w:ascii="宋体" w:hAnsi="宋体"/>
                <w:sz w:val="20"/>
                <w:szCs w:val="20"/>
              </w:rPr>
            </w:pPr>
          </w:p>
        </w:tc>
        <w:tc>
          <w:tcPr>
            <w:tcW w:w="386" w:type="pct"/>
            <w:shd w:val="clear" w:color="auto" w:fill="auto"/>
            <w:vAlign w:val="center"/>
          </w:tcPr>
          <w:p w14:paraId="2BDA1946">
            <w:pPr>
              <w:ind w:left="-105" w:leftChars="-50" w:right="-105" w:rightChars="-50"/>
              <w:jc w:val="center"/>
              <w:rPr>
                <w:rFonts w:ascii="宋体" w:hAnsi="宋体"/>
                <w:sz w:val="20"/>
                <w:szCs w:val="20"/>
              </w:rPr>
            </w:pPr>
          </w:p>
        </w:tc>
        <w:tc>
          <w:tcPr>
            <w:tcW w:w="387" w:type="pct"/>
            <w:shd w:val="clear" w:color="auto" w:fill="auto"/>
            <w:vAlign w:val="center"/>
          </w:tcPr>
          <w:p w14:paraId="42F4196E">
            <w:pPr>
              <w:ind w:left="-105" w:leftChars="-50" w:right="-105" w:rightChars="-50"/>
              <w:jc w:val="center"/>
              <w:rPr>
                <w:rFonts w:ascii="宋体" w:hAnsi="宋体"/>
                <w:sz w:val="20"/>
                <w:szCs w:val="20"/>
              </w:rPr>
            </w:pPr>
          </w:p>
        </w:tc>
        <w:tc>
          <w:tcPr>
            <w:tcW w:w="387" w:type="pct"/>
            <w:shd w:val="clear" w:color="auto" w:fill="auto"/>
            <w:vAlign w:val="center"/>
          </w:tcPr>
          <w:p w14:paraId="016EEE86">
            <w:pPr>
              <w:ind w:left="-105" w:leftChars="-50" w:right="-105" w:rightChars="-50"/>
              <w:jc w:val="center"/>
              <w:rPr>
                <w:rFonts w:ascii="宋体" w:hAnsi="宋体"/>
                <w:sz w:val="20"/>
                <w:szCs w:val="20"/>
              </w:rPr>
            </w:pPr>
          </w:p>
        </w:tc>
        <w:tc>
          <w:tcPr>
            <w:tcW w:w="526" w:type="pct"/>
            <w:shd w:val="clear" w:color="auto" w:fill="auto"/>
            <w:vAlign w:val="center"/>
          </w:tcPr>
          <w:p w14:paraId="11333778">
            <w:pPr>
              <w:jc w:val="center"/>
              <w:rPr>
                <w:rFonts w:ascii="宋体" w:hAnsi="宋体"/>
                <w:sz w:val="20"/>
                <w:szCs w:val="20"/>
              </w:rPr>
            </w:pPr>
          </w:p>
        </w:tc>
      </w:tr>
      <w:tr w14:paraId="3988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C15E47">
            <w:pPr>
              <w:widowControl/>
              <w:jc w:val="center"/>
              <w:rPr>
                <w:rFonts w:ascii="宋体" w:hAnsi="宋体"/>
                <w:b/>
                <w:kern w:val="0"/>
                <w:sz w:val="20"/>
                <w:szCs w:val="20"/>
              </w:rPr>
            </w:pPr>
            <w:r>
              <w:rPr>
                <w:rFonts w:ascii="宋体" w:hAnsi="宋体"/>
                <w:b/>
                <w:kern w:val="0"/>
                <w:sz w:val="20"/>
                <w:szCs w:val="20"/>
              </w:rPr>
              <w:t>GJ3</w:t>
            </w:r>
          </w:p>
        </w:tc>
        <w:tc>
          <w:tcPr>
            <w:tcW w:w="4383" w:type="pct"/>
            <w:gridSpan w:val="6"/>
            <w:shd w:val="clear" w:color="auto" w:fill="auto"/>
            <w:vAlign w:val="center"/>
          </w:tcPr>
          <w:p w14:paraId="3EF3493B">
            <w:pPr>
              <w:jc w:val="center"/>
              <w:rPr>
                <w:rFonts w:ascii="宋体" w:hAnsi="宋体"/>
                <w:b/>
                <w:sz w:val="20"/>
                <w:szCs w:val="20"/>
              </w:rPr>
            </w:pPr>
            <w:r>
              <w:rPr>
                <w:rFonts w:hint="eastAsia" w:ascii="宋体" w:hAnsi="宋体" w:cs="宋体"/>
                <w:b/>
                <w:kern w:val="0"/>
                <w:sz w:val="20"/>
                <w:szCs w:val="20"/>
              </w:rPr>
              <w:t>安全和功能检验资料</w:t>
            </w:r>
          </w:p>
        </w:tc>
      </w:tr>
      <w:tr w14:paraId="7944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4711A6">
            <w:pPr>
              <w:widowControl/>
              <w:jc w:val="center"/>
              <w:rPr>
                <w:rFonts w:ascii="宋体" w:hAnsi="宋体"/>
                <w:b/>
                <w:kern w:val="0"/>
                <w:sz w:val="20"/>
                <w:szCs w:val="20"/>
              </w:rPr>
            </w:pPr>
            <w:r>
              <w:rPr>
                <w:rFonts w:ascii="宋体" w:hAnsi="宋体"/>
                <w:b/>
                <w:kern w:val="0"/>
                <w:sz w:val="20"/>
                <w:szCs w:val="20"/>
              </w:rPr>
              <w:t>GJ3.1</w:t>
            </w:r>
          </w:p>
        </w:tc>
        <w:tc>
          <w:tcPr>
            <w:tcW w:w="2311" w:type="pct"/>
            <w:shd w:val="clear" w:color="auto" w:fill="auto"/>
            <w:vAlign w:val="center"/>
          </w:tcPr>
          <w:p w14:paraId="0AB0449A">
            <w:pPr>
              <w:widowControl/>
              <w:rPr>
                <w:rFonts w:ascii="宋体" w:hAnsi="宋体" w:cs="宋体"/>
                <w:b/>
                <w:kern w:val="0"/>
                <w:sz w:val="20"/>
                <w:szCs w:val="20"/>
              </w:rPr>
            </w:pPr>
            <w:r>
              <w:rPr>
                <w:rFonts w:hint="eastAsia" w:ascii="宋体" w:hAnsi="宋体" w:cs="宋体"/>
                <w:b/>
                <w:kern w:val="0"/>
                <w:sz w:val="20"/>
                <w:szCs w:val="20"/>
              </w:rPr>
              <w:t>检验及抽样检测</w:t>
            </w:r>
          </w:p>
        </w:tc>
        <w:tc>
          <w:tcPr>
            <w:tcW w:w="2073" w:type="pct"/>
            <w:gridSpan w:val="5"/>
            <w:shd w:val="clear" w:color="auto" w:fill="auto"/>
            <w:vAlign w:val="center"/>
          </w:tcPr>
          <w:p w14:paraId="45F7FB0B">
            <w:pPr>
              <w:jc w:val="center"/>
              <w:rPr>
                <w:rFonts w:ascii="宋体" w:hAnsi="宋体"/>
                <w:sz w:val="20"/>
                <w:szCs w:val="20"/>
              </w:rPr>
            </w:pPr>
          </w:p>
        </w:tc>
      </w:tr>
      <w:tr w14:paraId="2D46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65D316">
            <w:pPr>
              <w:widowControl/>
              <w:jc w:val="center"/>
              <w:rPr>
                <w:rFonts w:ascii="宋体" w:hAnsi="宋体"/>
                <w:kern w:val="0"/>
                <w:sz w:val="20"/>
                <w:szCs w:val="20"/>
              </w:rPr>
            </w:pPr>
            <w:r>
              <w:rPr>
                <w:rFonts w:ascii="宋体" w:hAnsi="宋体"/>
                <w:kern w:val="0"/>
                <w:sz w:val="20"/>
                <w:szCs w:val="20"/>
              </w:rPr>
              <w:t>GJ3.1.1</w:t>
            </w:r>
          </w:p>
        </w:tc>
        <w:tc>
          <w:tcPr>
            <w:tcW w:w="2311" w:type="pct"/>
            <w:shd w:val="clear" w:color="auto" w:fill="auto"/>
            <w:vAlign w:val="center"/>
          </w:tcPr>
          <w:p w14:paraId="70AF0D89">
            <w:pPr>
              <w:widowControl/>
              <w:rPr>
                <w:rFonts w:ascii="宋体" w:hAnsi="宋体" w:cs="宋体"/>
                <w:kern w:val="0"/>
                <w:sz w:val="20"/>
                <w:szCs w:val="20"/>
              </w:rPr>
            </w:pPr>
            <w:r>
              <w:rPr>
                <w:rFonts w:hint="eastAsia" w:ascii="宋体" w:hAnsi="宋体" w:cs="宋体"/>
                <w:kern w:val="0"/>
                <w:sz w:val="20"/>
                <w:szCs w:val="20"/>
              </w:rPr>
              <w:t>检验及抽样检测汇总表</w:t>
            </w:r>
          </w:p>
        </w:tc>
        <w:tc>
          <w:tcPr>
            <w:tcW w:w="386" w:type="pct"/>
            <w:shd w:val="clear" w:color="auto" w:fill="auto"/>
            <w:vAlign w:val="center"/>
          </w:tcPr>
          <w:p w14:paraId="5CE58AE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5F8DD1">
            <w:pPr>
              <w:ind w:left="-105" w:leftChars="-50" w:right="-105" w:rightChars="-50"/>
              <w:jc w:val="center"/>
              <w:rPr>
                <w:rFonts w:ascii="宋体" w:hAnsi="宋体"/>
                <w:sz w:val="20"/>
                <w:szCs w:val="20"/>
              </w:rPr>
            </w:pPr>
          </w:p>
        </w:tc>
        <w:tc>
          <w:tcPr>
            <w:tcW w:w="387" w:type="pct"/>
            <w:shd w:val="clear" w:color="auto" w:fill="auto"/>
            <w:vAlign w:val="center"/>
          </w:tcPr>
          <w:p w14:paraId="7F65B84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4040E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AA28382">
            <w:pPr>
              <w:jc w:val="center"/>
              <w:rPr>
                <w:rFonts w:ascii="宋体" w:hAnsi="宋体"/>
                <w:sz w:val="20"/>
                <w:szCs w:val="20"/>
              </w:rPr>
            </w:pPr>
            <w:r>
              <w:rPr>
                <w:rFonts w:hint="eastAsia" w:ascii="宋体" w:hAnsi="宋体" w:cs="宋体"/>
                <w:kern w:val="0"/>
                <w:sz w:val="20"/>
                <w:szCs w:val="20"/>
              </w:rPr>
              <w:t>▲</w:t>
            </w:r>
          </w:p>
        </w:tc>
      </w:tr>
      <w:tr w14:paraId="0366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03E141">
            <w:pPr>
              <w:widowControl/>
              <w:jc w:val="center"/>
              <w:rPr>
                <w:rFonts w:ascii="宋体" w:hAnsi="宋体"/>
                <w:kern w:val="0"/>
                <w:sz w:val="20"/>
                <w:szCs w:val="20"/>
              </w:rPr>
            </w:pPr>
            <w:r>
              <w:rPr>
                <w:rFonts w:ascii="宋体" w:hAnsi="宋体"/>
                <w:kern w:val="0"/>
                <w:sz w:val="20"/>
                <w:szCs w:val="20"/>
              </w:rPr>
              <w:t>GJ3.1.2</w:t>
            </w:r>
          </w:p>
        </w:tc>
        <w:tc>
          <w:tcPr>
            <w:tcW w:w="2311" w:type="pct"/>
            <w:shd w:val="clear" w:color="auto" w:fill="auto"/>
            <w:vAlign w:val="center"/>
          </w:tcPr>
          <w:p w14:paraId="2754DA5B">
            <w:pPr>
              <w:widowControl/>
              <w:rPr>
                <w:rFonts w:ascii="宋体" w:hAnsi="宋体" w:cs="宋体"/>
                <w:kern w:val="0"/>
                <w:sz w:val="20"/>
                <w:szCs w:val="20"/>
              </w:rPr>
            </w:pPr>
            <w:r>
              <w:rPr>
                <w:rFonts w:hint="eastAsia" w:ascii="宋体" w:hAnsi="宋体" w:cs="宋体"/>
                <w:kern w:val="0"/>
                <w:sz w:val="20"/>
                <w:szCs w:val="20"/>
              </w:rPr>
              <w:t>钢结构超声波或射线探伤检测报告</w:t>
            </w:r>
          </w:p>
        </w:tc>
        <w:tc>
          <w:tcPr>
            <w:tcW w:w="386" w:type="pct"/>
            <w:shd w:val="clear" w:color="auto" w:fill="auto"/>
            <w:vAlign w:val="center"/>
          </w:tcPr>
          <w:p w14:paraId="77DDF52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6446ED4">
            <w:pPr>
              <w:ind w:left="-105" w:leftChars="-50" w:right="-105" w:rightChars="-50"/>
              <w:jc w:val="center"/>
              <w:rPr>
                <w:rFonts w:ascii="宋体" w:hAnsi="宋体"/>
                <w:sz w:val="20"/>
                <w:szCs w:val="20"/>
              </w:rPr>
            </w:pPr>
          </w:p>
        </w:tc>
        <w:tc>
          <w:tcPr>
            <w:tcW w:w="387" w:type="pct"/>
            <w:shd w:val="clear" w:color="auto" w:fill="auto"/>
            <w:vAlign w:val="center"/>
          </w:tcPr>
          <w:p w14:paraId="6C2219A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BB08B2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2410EEB">
            <w:pPr>
              <w:jc w:val="center"/>
              <w:rPr>
                <w:rFonts w:ascii="宋体" w:hAnsi="宋体"/>
                <w:sz w:val="20"/>
                <w:szCs w:val="20"/>
              </w:rPr>
            </w:pPr>
            <w:r>
              <w:rPr>
                <w:rFonts w:hint="eastAsia" w:ascii="宋体" w:hAnsi="宋体" w:cs="宋体"/>
                <w:kern w:val="0"/>
                <w:sz w:val="20"/>
                <w:szCs w:val="20"/>
              </w:rPr>
              <w:t>▲</w:t>
            </w:r>
          </w:p>
        </w:tc>
      </w:tr>
      <w:tr w14:paraId="5399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EF4BB7">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3</w:t>
            </w:r>
          </w:p>
        </w:tc>
        <w:tc>
          <w:tcPr>
            <w:tcW w:w="2311" w:type="pct"/>
            <w:shd w:val="clear" w:color="auto" w:fill="auto"/>
            <w:vAlign w:val="center"/>
          </w:tcPr>
          <w:p w14:paraId="5036BCCE">
            <w:pPr>
              <w:widowControl/>
              <w:rPr>
                <w:rFonts w:ascii="宋体" w:hAnsi="宋体" w:cs="宋体"/>
                <w:kern w:val="0"/>
                <w:sz w:val="20"/>
                <w:szCs w:val="20"/>
              </w:rPr>
            </w:pPr>
            <w:r>
              <w:rPr>
                <w:rFonts w:hint="eastAsia" w:ascii="宋体" w:hAnsi="宋体" w:cs="宋体"/>
                <w:kern w:val="0"/>
                <w:sz w:val="20"/>
                <w:szCs w:val="20"/>
              </w:rPr>
              <w:t>高强度螺栓连接副施工扭矩检验报告</w:t>
            </w:r>
          </w:p>
        </w:tc>
        <w:tc>
          <w:tcPr>
            <w:tcW w:w="386" w:type="pct"/>
            <w:shd w:val="clear" w:color="auto" w:fill="auto"/>
            <w:vAlign w:val="center"/>
          </w:tcPr>
          <w:p w14:paraId="6C08786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F7A246D">
            <w:pPr>
              <w:ind w:left="-105" w:leftChars="-50" w:right="-105" w:rightChars="-50"/>
              <w:jc w:val="center"/>
              <w:rPr>
                <w:rFonts w:ascii="宋体" w:hAnsi="宋体"/>
                <w:sz w:val="20"/>
                <w:szCs w:val="20"/>
              </w:rPr>
            </w:pPr>
          </w:p>
        </w:tc>
        <w:tc>
          <w:tcPr>
            <w:tcW w:w="387" w:type="pct"/>
            <w:shd w:val="clear" w:color="auto" w:fill="auto"/>
            <w:vAlign w:val="center"/>
          </w:tcPr>
          <w:p w14:paraId="1347151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23772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3599902">
            <w:pPr>
              <w:jc w:val="center"/>
              <w:rPr>
                <w:rFonts w:ascii="宋体" w:hAnsi="宋体"/>
                <w:sz w:val="20"/>
                <w:szCs w:val="20"/>
              </w:rPr>
            </w:pPr>
            <w:r>
              <w:rPr>
                <w:rFonts w:hint="eastAsia" w:ascii="宋体" w:hAnsi="宋体" w:cs="宋体"/>
                <w:kern w:val="0"/>
                <w:sz w:val="20"/>
                <w:szCs w:val="20"/>
              </w:rPr>
              <w:t>▲</w:t>
            </w:r>
          </w:p>
        </w:tc>
      </w:tr>
      <w:tr w14:paraId="132A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063A4C">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4</w:t>
            </w:r>
          </w:p>
        </w:tc>
        <w:tc>
          <w:tcPr>
            <w:tcW w:w="2311" w:type="pct"/>
            <w:shd w:val="clear" w:color="auto" w:fill="auto"/>
            <w:vAlign w:val="center"/>
          </w:tcPr>
          <w:p w14:paraId="2A04902F">
            <w:pPr>
              <w:widowControl/>
              <w:rPr>
                <w:rFonts w:ascii="宋体" w:hAnsi="宋体" w:cs="宋体"/>
                <w:kern w:val="0"/>
                <w:sz w:val="20"/>
                <w:szCs w:val="20"/>
              </w:rPr>
            </w:pPr>
            <w:r>
              <w:rPr>
                <w:rFonts w:hint="eastAsia" w:ascii="宋体" w:hAnsi="宋体" w:cs="宋体"/>
                <w:kern w:val="0"/>
                <w:sz w:val="20"/>
                <w:szCs w:val="20"/>
              </w:rPr>
              <w:t>钢屋</w:t>
            </w:r>
            <w:r>
              <w:rPr>
                <w:rFonts w:ascii="宋体" w:hAnsi="宋体" w:cs="宋体"/>
                <w:kern w:val="0"/>
                <w:sz w:val="20"/>
                <w:szCs w:val="20"/>
              </w:rPr>
              <w:t>(</w:t>
            </w:r>
            <w:r>
              <w:rPr>
                <w:rFonts w:hint="eastAsia" w:ascii="宋体" w:hAnsi="宋体" w:cs="宋体"/>
                <w:kern w:val="0"/>
                <w:sz w:val="20"/>
                <w:szCs w:val="20"/>
              </w:rPr>
              <w:t>托</w:t>
            </w:r>
            <w:r>
              <w:rPr>
                <w:rFonts w:ascii="宋体" w:hAnsi="宋体" w:cs="宋体"/>
                <w:kern w:val="0"/>
                <w:sz w:val="20"/>
                <w:szCs w:val="20"/>
              </w:rPr>
              <w:t>)</w:t>
            </w:r>
            <w:r>
              <w:rPr>
                <w:rFonts w:hint="eastAsia" w:ascii="宋体" w:hAnsi="宋体" w:cs="宋体"/>
                <w:kern w:val="0"/>
                <w:sz w:val="20"/>
                <w:szCs w:val="20"/>
              </w:rPr>
              <w:t>架、桁架、钢梁、吊车梁等垂直度和侧向弯曲检测报告</w:t>
            </w:r>
          </w:p>
        </w:tc>
        <w:tc>
          <w:tcPr>
            <w:tcW w:w="386" w:type="pct"/>
            <w:shd w:val="clear" w:color="auto" w:fill="auto"/>
            <w:vAlign w:val="center"/>
          </w:tcPr>
          <w:p w14:paraId="7CAA634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03499C4">
            <w:pPr>
              <w:ind w:left="-105" w:leftChars="-50" w:right="-105" w:rightChars="-50"/>
              <w:jc w:val="center"/>
              <w:rPr>
                <w:rFonts w:ascii="宋体" w:hAnsi="宋体"/>
                <w:sz w:val="20"/>
                <w:szCs w:val="20"/>
              </w:rPr>
            </w:pPr>
          </w:p>
        </w:tc>
        <w:tc>
          <w:tcPr>
            <w:tcW w:w="387" w:type="pct"/>
            <w:shd w:val="clear" w:color="auto" w:fill="auto"/>
            <w:vAlign w:val="center"/>
          </w:tcPr>
          <w:p w14:paraId="7483C41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BB561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E8619A6">
            <w:pPr>
              <w:jc w:val="center"/>
              <w:rPr>
                <w:rFonts w:ascii="宋体" w:hAnsi="宋体"/>
                <w:sz w:val="20"/>
                <w:szCs w:val="20"/>
              </w:rPr>
            </w:pPr>
            <w:r>
              <w:rPr>
                <w:rFonts w:hint="eastAsia" w:ascii="宋体" w:hAnsi="宋体" w:cs="宋体"/>
                <w:kern w:val="0"/>
                <w:sz w:val="20"/>
                <w:szCs w:val="20"/>
              </w:rPr>
              <w:t>▲</w:t>
            </w:r>
          </w:p>
        </w:tc>
      </w:tr>
      <w:tr w14:paraId="6B56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F0C406">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5</w:t>
            </w:r>
          </w:p>
        </w:tc>
        <w:tc>
          <w:tcPr>
            <w:tcW w:w="2311" w:type="pct"/>
            <w:shd w:val="clear" w:color="auto" w:fill="auto"/>
            <w:vAlign w:val="center"/>
          </w:tcPr>
          <w:p w14:paraId="4C48A9C8">
            <w:pPr>
              <w:widowControl/>
              <w:rPr>
                <w:rFonts w:ascii="宋体" w:hAnsi="宋体" w:cs="宋体"/>
                <w:kern w:val="0"/>
                <w:sz w:val="20"/>
                <w:szCs w:val="20"/>
              </w:rPr>
            </w:pPr>
            <w:r>
              <w:rPr>
                <w:rFonts w:hint="eastAsia" w:ascii="宋体" w:hAnsi="宋体" w:cs="宋体"/>
                <w:kern w:val="0"/>
                <w:sz w:val="20"/>
                <w:szCs w:val="20"/>
              </w:rPr>
              <w:t>钢柱垂直度检测报告</w:t>
            </w:r>
          </w:p>
        </w:tc>
        <w:tc>
          <w:tcPr>
            <w:tcW w:w="386" w:type="pct"/>
            <w:shd w:val="clear" w:color="auto" w:fill="auto"/>
            <w:vAlign w:val="center"/>
          </w:tcPr>
          <w:p w14:paraId="1BA8306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535F8B">
            <w:pPr>
              <w:ind w:left="-105" w:leftChars="-50" w:right="-105" w:rightChars="-50"/>
              <w:jc w:val="center"/>
              <w:rPr>
                <w:rFonts w:ascii="宋体" w:hAnsi="宋体"/>
                <w:sz w:val="20"/>
                <w:szCs w:val="20"/>
              </w:rPr>
            </w:pPr>
          </w:p>
        </w:tc>
        <w:tc>
          <w:tcPr>
            <w:tcW w:w="387" w:type="pct"/>
            <w:shd w:val="clear" w:color="auto" w:fill="auto"/>
            <w:vAlign w:val="center"/>
          </w:tcPr>
          <w:p w14:paraId="204B8EF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8ECB9E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CD334F7">
            <w:pPr>
              <w:jc w:val="center"/>
              <w:rPr>
                <w:rFonts w:ascii="宋体" w:hAnsi="宋体"/>
                <w:sz w:val="20"/>
                <w:szCs w:val="20"/>
              </w:rPr>
            </w:pPr>
            <w:r>
              <w:rPr>
                <w:rFonts w:hint="eastAsia" w:ascii="宋体" w:hAnsi="宋体" w:cs="宋体"/>
                <w:kern w:val="0"/>
                <w:sz w:val="20"/>
                <w:szCs w:val="20"/>
              </w:rPr>
              <w:t>▲</w:t>
            </w:r>
          </w:p>
        </w:tc>
      </w:tr>
      <w:tr w14:paraId="07CF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92F44E">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6</w:t>
            </w:r>
          </w:p>
        </w:tc>
        <w:tc>
          <w:tcPr>
            <w:tcW w:w="2311" w:type="pct"/>
            <w:shd w:val="clear" w:color="auto" w:fill="auto"/>
            <w:vAlign w:val="center"/>
          </w:tcPr>
          <w:p w14:paraId="29B4276D">
            <w:pPr>
              <w:widowControl/>
              <w:rPr>
                <w:rFonts w:ascii="宋体" w:hAnsi="宋体" w:cs="宋体"/>
                <w:kern w:val="0"/>
                <w:sz w:val="20"/>
                <w:szCs w:val="20"/>
              </w:rPr>
            </w:pPr>
            <w:r>
              <w:rPr>
                <w:rFonts w:hint="eastAsia" w:ascii="宋体" w:hAnsi="宋体" w:cs="宋体"/>
                <w:kern w:val="0"/>
                <w:sz w:val="20"/>
                <w:szCs w:val="20"/>
              </w:rPr>
              <w:t>钢网架安装完成后及屋面工程完成后挠度检测报告</w:t>
            </w:r>
          </w:p>
        </w:tc>
        <w:tc>
          <w:tcPr>
            <w:tcW w:w="386" w:type="pct"/>
            <w:shd w:val="clear" w:color="auto" w:fill="auto"/>
            <w:vAlign w:val="center"/>
          </w:tcPr>
          <w:p w14:paraId="081F666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9DC2773">
            <w:pPr>
              <w:ind w:left="-105" w:leftChars="-50" w:right="-105" w:rightChars="-50"/>
              <w:jc w:val="center"/>
              <w:rPr>
                <w:rFonts w:ascii="宋体" w:hAnsi="宋体"/>
                <w:sz w:val="20"/>
                <w:szCs w:val="20"/>
              </w:rPr>
            </w:pPr>
          </w:p>
        </w:tc>
        <w:tc>
          <w:tcPr>
            <w:tcW w:w="387" w:type="pct"/>
            <w:shd w:val="clear" w:color="auto" w:fill="auto"/>
            <w:vAlign w:val="center"/>
          </w:tcPr>
          <w:p w14:paraId="0AFE98D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591D2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A916633">
            <w:pPr>
              <w:jc w:val="center"/>
              <w:rPr>
                <w:rFonts w:ascii="宋体" w:hAnsi="宋体"/>
                <w:sz w:val="20"/>
                <w:szCs w:val="20"/>
              </w:rPr>
            </w:pPr>
            <w:r>
              <w:rPr>
                <w:rFonts w:hint="eastAsia" w:ascii="宋体" w:hAnsi="宋体" w:cs="宋体"/>
                <w:kern w:val="0"/>
                <w:sz w:val="20"/>
                <w:szCs w:val="20"/>
              </w:rPr>
              <w:t>▲</w:t>
            </w:r>
          </w:p>
        </w:tc>
      </w:tr>
      <w:tr w14:paraId="2F9B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2D0D7D">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7</w:t>
            </w:r>
          </w:p>
        </w:tc>
        <w:tc>
          <w:tcPr>
            <w:tcW w:w="2311" w:type="pct"/>
            <w:shd w:val="clear" w:color="auto" w:fill="auto"/>
            <w:vAlign w:val="center"/>
          </w:tcPr>
          <w:p w14:paraId="17FDB8A2">
            <w:pPr>
              <w:widowControl/>
              <w:rPr>
                <w:rFonts w:ascii="宋体" w:hAnsi="宋体" w:cs="宋体"/>
                <w:kern w:val="0"/>
                <w:sz w:val="20"/>
                <w:szCs w:val="20"/>
              </w:rPr>
            </w:pPr>
            <w:r>
              <w:rPr>
                <w:rFonts w:hint="eastAsia" w:ascii="宋体" w:hAnsi="宋体" w:cs="宋体"/>
                <w:kern w:val="0"/>
                <w:sz w:val="20"/>
                <w:szCs w:val="20"/>
              </w:rPr>
              <w:t>单层</w:t>
            </w:r>
            <w:r>
              <w:rPr>
                <w:rFonts w:ascii="宋体" w:hAnsi="宋体" w:cs="宋体"/>
                <w:kern w:val="0"/>
                <w:sz w:val="20"/>
                <w:szCs w:val="20"/>
              </w:rPr>
              <w:t>(</w:t>
            </w:r>
            <w:r>
              <w:rPr>
                <w:rFonts w:hint="eastAsia" w:ascii="宋体" w:hAnsi="宋体" w:cs="宋体"/>
                <w:kern w:val="0"/>
                <w:sz w:val="20"/>
                <w:szCs w:val="20"/>
              </w:rPr>
              <w:t>多层及高层</w:t>
            </w:r>
            <w:r>
              <w:rPr>
                <w:rFonts w:ascii="宋体" w:hAnsi="宋体" w:cs="宋体"/>
                <w:kern w:val="0"/>
                <w:sz w:val="20"/>
                <w:szCs w:val="20"/>
              </w:rPr>
              <w:t>)</w:t>
            </w:r>
            <w:r>
              <w:rPr>
                <w:rFonts w:hint="eastAsia" w:ascii="宋体" w:hAnsi="宋体" w:cs="宋体"/>
                <w:kern w:val="0"/>
                <w:sz w:val="20"/>
                <w:szCs w:val="20"/>
              </w:rPr>
              <w:t>钢结构主体结构整体垂直度检测报告</w:t>
            </w:r>
          </w:p>
        </w:tc>
        <w:tc>
          <w:tcPr>
            <w:tcW w:w="386" w:type="pct"/>
            <w:shd w:val="clear" w:color="auto" w:fill="auto"/>
            <w:vAlign w:val="center"/>
          </w:tcPr>
          <w:p w14:paraId="1FF13B7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D012B65">
            <w:pPr>
              <w:ind w:left="-105" w:leftChars="-50" w:right="-105" w:rightChars="-50"/>
              <w:jc w:val="center"/>
              <w:rPr>
                <w:rFonts w:ascii="宋体" w:hAnsi="宋体"/>
                <w:sz w:val="20"/>
                <w:szCs w:val="20"/>
              </w:rPr>
            </w:pPr>
          </w:p>
        </w:tc>
        <w:tc>
          <w:tcPr>
            <w:tcW w:w="387" w:type="pct"/>
            <w:shd w:val="clear" w:color="auto" w:fill="auto"/>
            <w:vAlign w:val="center"/>
          </w:tcPr>
          <w:p w14:paraId="02C47E3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029DA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C8BABE">
            <w:pPr>
              <w:jc w:val="center"/>
              <w:rPr>
                <w:rFonts w:ascii="宋体" w:hAnsi="宋体"/>
                <w:sz w:val="20"/>
                <w:szCs w:val="20"/>
              </w:rPr>
            </w:pPr>
            <w:r>
              <w:rPr>
                <w:rFonts w:hint="eastAsia" w:ascii="宋体" w:hAnsi="宋体" w:cs="宋体"/>
                <w:kern w:val="0"/>
                <w:sz w:val="20"/>
                <w:szCs w:val="20"/>
              </w:rPr>
              <w:t>▲</w:t>
            </w:r>
          </w:p>
        </w:tc>
      </w:tr>
      <w:tr w14:paraId="73C8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A1D550">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8</w:t>
            </w:r>
          </w:p>
        </w:tc>
        <w:tc>
          <w:tcPr>
            <w:tcW w:w="2311" w:type="pct"/>
            <w:shd w:val="clear" w:color="auto" w:fill="auto"/>
            <w:vAlign w:val="center"/>
          </w:tcPr>
          <w:p w14:paraId="15A044A5">
            <w:pPr>
              <w:widowControl/>
              <w:rPr>
                <w:rFonts w:ascii="宋体" w:hAnsi="宋体" w:cs="宋体"/>
                <w:kern w:val="0"/>
                <w:sz w:val="20"/>
                <w:szCs w:val="20"/>
              </w:rPr>
            </w:pPr>
            <w:r>
              <w:rPr>
                <w:rFonts w:hint="eastAsia" w:ascii="宋体" w:hAnsi="宋体" w:cs="宋体"/>
                <w:kern w:val="0"/>
                <w:sz w:val="20"/>
                <w:szCs w:val="20"/>
              </w:rPr>
              <w:t>单层</w:t>
            </w:r>
            <w:r>
              <w:rPr>
                <w:rFonts w:ascii="宋体" w:hAnsi="宋体" w:cs="宋体"/>
                <w:kern w:val="0"/>
                <w:sz w:val="20"/>
                <w:szCs w:val="20"/>
              </w:rPr>
              <w:t>(</w:t>
            </w:r>
            <w:r>
              <w:rPr>
                <w:rFonts w:hint="eastAsia" w:ascii="宋体" w:hAnsi="宋体" w:cs="宋体"/>
                <w:kern w:val="0"/>
                <w:sz w:val="20"/>
                <w:szCs w:val="20"/>
              </w:rPr>
              <w:t>多层及高层</w:t>
            </w:r>
            <w:r>
              <w:rPr>
                <w:rFonts w:ascii="宋体" w:hAnsi="宋体" w:cs="宋体"/>
                <w:kern w:val="0"/>
                <w:sz w:val="20"/>
                <w:szCs w:val="20"/>
              </w:rPr>
              <w:t>)</w:t>
            </w:r>
            <w:r>
              <w:rPr>
                <w:rFonts w:hint="eastAsia" w:ascii="宋体" w:hAnsi="宋体" w:cs="宋体"/>
                <w:kern w:val="0"/>
                <w:sz w:val="20"/>
                <w:szCs w:val="20"/>
              </w:rPr>
              <w:t>钢结构主体结构整体平面弯曲检测报告</w:t>
            </w:r>
          </w:p>
        </w:tc>
        <w:tc>
          <w:tcPr>
            <w:tcW w:w="386" w:type="pct"/>
            <w:shd w:val="clear" w:color="auto" w:fill="auto"/>
            <w:vAlign w:val="center"/>
          </w:tcPr>
          <w:p w14:paraId="0A8E3E2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705780D">
            <w:pPr>
              <w:ind w:left="-105" w:leftChars="-50" w:right="-105" w:rightChars="-50"/>
              <w:jc w:val="center"/>
              <w:rPr>
                <w:rFonts w:ascii="宋体" w:hAnsi="宋体"/>
                <w:sz w:val="20"/>
                <w:szCs w:val="20"/>
              </w:rPr>
            </w:pPr>
          </w:p>
        </w:tc>
        <w:tc>
          <w:tcPr>
            <w:tcW w:w="387" w:type="pct"/>
            <w:shd w:val="clear" w:color="auto" w:fill="auto"/>
            <w:vAlign w:val="center"/>
          </w:tcPr>
          <w:p w14:paraId="14C6B24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27C9C6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E236361">
            <w:pPr>
              <w:jc w:val="center"/>
              <w:rPr>
                <w:rFonts w:ascii="宋体" w:hAnsi="宋体"/>
                <w:sz w:val="20"/>
                <w:szCs w:val="20"/>
              </w:rPr>
            </w:pPr>
            <w:r>
              <w:rPr>
                <w:rFonts w:hint="eastAsia" w:ascii="宋体" w:hAnsi="宋体" w:cs="宋体"/>
                <w:kern w:val="0"/>
                <w:sz w:val="20"/>
                <w:szCs w:val="20"/>
              </w:rPr>
              <w:t>▲</w:t>
            </w:r>
          </w:p>
        </w:tc>
      </w:tr>
      <w:tr w14:paraId="2F10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B0BB24">
            <w:pPr>
              <w:widowControl/>
              <w:jc w:val="center"/>
              <w:rPr>
                <w:rFonts w:ascii="宋体" w:hAnsi="宋体"/>
                <w:kern w:val="0"/>
                <w:sz w:val="20"/>
                <w:szCs w:val="20"/>
              </w:rPr>
            </w:pPr>
            <w:r>
              <w:rPr>
                <w:rFonts w:ascii="宋体" w:hAnsi="宋体"/>
                <w:kern w:val="0"/>
                <w:sz w:val="20"/>
                <w:szCs w:val="20"/>
              </w:rPr>
              <w:t>GJ3.1.</w:t>
            </w:r>
            <w:r>
              <w:rPr>
                <w:rFonts w:hint="eastAsia" w:ascii="宋体" w:hAnsi="宋体"/>
                <w:kern w:val="0"/>
                <w:sz w:val="20"/>
                <w:szCs w:val="20"/>
              </w:rPr>
              <w:t>9</w:t>
            </w:r>
          </w:p>
        </w:tc>
        <w:tc>
          <w:tcPr>
            <w:tcW w:w="2311" w:type="pct"/>
            <w:shd w:val="clear" w:color="auto" w:fill="auto"/>
            <w:vAlign w:val="center"/>
          </w:tcPr>
          <w:p w14:paraId="2B778286">
            <w:pPr>
              <w:widowControl/>
              <w:rPr>
                <w:rFonts w:ascii="宋体" w:hAnsi="宋体" w:cs="宋体"/>
                <w:kern w:val="0"/>
                <w:sz w:val="20"/>
                <w:szCs w:val="20"/>
              </w:rPr>
            </w:pPr>
            <w:r>
              <w:rPr>
                <w:rFonts w:hint="eastAsia" w:ascii="宋体" w:hAnsi="宋体" w:cs="宋体"/>
                <w:kern w:val="0"/>
                <w:sz w:val="20"/>
                <w:szCs w:val="20"/>
              </w:rPr>
              <w:t>其他检测资料</w:t>
            </w:r>
          </w:p>
        </w:tc>
        <w:tc>
          <w:tcPr>
            <w:tcW w:w="386" w:type="pct"/>
            <w:shd w:val="clear" w:color="auto" w:fill="auto"/>
            <w:vAlign w:val="center"/>
          </w:tcPr>
          <w:p w14:paraId="7DDEE388">
            <w:pPr>
              <w:ind w:left="-105" w:leftChars="-50" w:right="-105" w:rightChars="-50"/>
              <w:jc w:val="center"/>
              <w:rPr>
                <w:rFonts w:ascii="宋体" w:hAnsi="宋体"/>
                <w:sz w:val="20"/>
                <w:szCs w:val="20"/>
              </w:rPr>
            </w:pPr>
          </w:p>
        </w:tc>
        <w:tc>
          <w:tcPr>
            <w:tcW w:w="386" w:type="pct"/>
            <w:shd w:val="clear" w:color="auto" w:fill="auto"/>
            <w:vAlign w:val="center"/>
          </w:tcPr>
          <w:p w14:paraId="2703731A">
            <w:pPr>
              <w:ind w:left="-105" w:leftChars="-50" w:right="-105" w:rightChars="-50"/>
              <w:jc w:val="center"/>
              <w:rPr>
                <w:rFonts w:ascii="宋体" w:hAnsi="宋体"/>
                <w:sz w:val="20"/>
                <w:szCs w:val="20"/>
              </w:rPr>
            </w:pPr>
          </w:p>
        </w:tc>
        <w:tc>
          <w:tcPr>
            <w:tcW w:w="387" w:type="pct"/>
            <w:shd w:val="clear" w:color="auto" w:fill="auto"/>
            <w:vAlign w:val="center"/>
          </w:tcPr>
          <w:p w14:paraId="0E91E923">
            <w:pPr>
              <w:ind w:left="-105" w:leftChars="-50" w:right="-105" w:rightChars="-50"/>
              <w:jc w:val="center"/>
              <w:rPr>
                <w:rFonts w:ascii="宋体" w:hAnsi="宋体"/>
                <w:sz w:val="20"/>
                <w:szCs w:val="20"/>
              </w:rPr>
            </w:pPr>
          </w:p>
        </w:tc>
        <w:tc>
          <w:tcPr>
            <w:tcW w:w="387" w:type="pct"/>
            <w:shd w:val="clear" w:color="auto" w:fill="auto"/>
            <w:vAlign w:val="center"/>
          </w:tcPr>
          <w:p w14:paraId="710A6651">
            <w:pPr>
              <w:ind w:left="-105" w:leftChars="-50" w:right="-105" w:rightChars="-50"/>
              <w:jc w:val="center"/>
              <w:rPr>
                <w:rFonts w:ascii="宋体" w:hAnsi="宋体"/>
                <w:sz w:val="20"/>
                <w:szCs w:val="20"/>
              </w:rPr>
            </w:pPr>
          </w:p>
        </w:tc>
        <w:tc>
          <w:tcPr>
            <w:tcW w:w="526" w:type="pct"/>
            <w:shd w:val="clear" w:color="auto" w:fill="auto"/>
            <w:vAlign w:val="center"/>
          </w:tcPr>
          <w:p w14:paraId="1E0FF8BF">
            <w:pPr>
              <w:jc w:val="center"/>
              <w:rPr>
                <w:rFonts w:ascii="宋体" w:hAnsi="宋体"/>
                <w:sz w:val="20"/>
                <w:szCs w:val="20"/>
              </w:rPr>
            </w:pPr>
          </w:p>
        </w:tc>
      </w:tr>
      <w:tr w14:paraId="103B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9C231A">
            <w:pPr>
              <w:widowControl/>
              <w:jc w:val="center"/>
              <w:rPr>
                <w:rFonts w:ascii="宋体" w:hAnsi="宋体"/>
                <w:b/>
                <w:kern w:val="0"/>
                <w:sz w:val="20"/>
                <w:szCs w:val="20"/>
              </w:rPr>
            </w:pPr>
            <w:r>
              <w:rPr>
                <w:rFonts w:ascii="宋体" w:hAnsi="宋体"/>
                <w:b/>
                <w:kern w:val="0"/>
                <w:sz w:val="20"/>
                <w:szCs w:val="20"/>
              </w:rPr>
              <w:t>GJ3.2</w:t>
            </w:r>
          </w:p>
        </w:tc>
        <w:tc>
          <w:tcPr>
            <w:tcW w:w="2311" w:type="pct"/>
            <w:shd w:val="clear" w:color="auto" w:fill="auto"/>
            <w:vAlign w:val="center"/>
          </w:tcPr>
          <w:p w14:paraId="484C9241">
            <w:pPr>
              <w:widowControl/>
              <w:rPr>
                <w:rFonts w:ascii="宋体" w:hAnsi="宋体" w:cs="宋体"/>
                <w:b/>
                <w:kern w:val="0"/>
                <w:sz w:val="20"/>
                <w:szCs w:val="20"/>
              </w:rPr>
            </w:pPr>
            <w:r>
              <w:rPr>
                <w:rFonts w:hint="eastAsia" w:ascii="宋体" w:hAnsi="宋体" w:cs="宋体"/>
                <w:b/>
                <w:kern w:val="0"/>
                <w:sz w:val="20"/>
                <w:szCs w:val="20"/>
              </w:rPr>
              <w:t>抽样检查</w:t>
            </w:r>
          </w:p>
        </w:tc>
        <w:tc>
          <w:tcPr>
            <w:tcW w:w="2073" w:type="pct"/>
            <w:gridSpan w:val="5"/>
            <w:shd w:val="clear" w:color="auto" w:fill="auto"/>
            <w:vAlign w:val="center"/>
          </w:tcPr>
          <w:p w14:paraId="6976B2ED">
            <w:pPr>
              <w:jc w:val="center"/>
              <w:rPr>
                <w:rFonts w:ascii="宋体" w:hAnsi="宋体"/>
                <w:sz w:val="20"/>
                <w:szCs w:val="20"/>
              </w:rPr>
            </w:pPr>
          </w:p>
        </w:tc>
      </w:tr>
      <w:tr w14:paraId="0EB8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AB1442">
            <w:pPr>
              <w:widowControl/>
              <w:jc w:val="center"/>
              <w:rPr>
                <w:rFonts w:ascii="宋体" w:hAnsi="宋体"/>
                <w:kern w:val="0"/>
                <w:sz w:val="20"/>
                <w:szCs w:val="20"/>
              </w:rPr>
            </w:pPr>
            <w:r>
              <w:rPr>
                <w:rFonts w:ascii="宋体" w:hAnsi="宋体"/>
                <w:kern w:val="0"/>
                <w:sz w:val="20"/>
                <w:szCs w:val="20"/>
              </w:rPr>
              <w:t>GJ3.2.1</w:t>
            </w:r>
          </w:p>
        </w:tc>
        <w:tc>
          <w:tcPr>
            <w:tcW w:w="2311" w:type="pct"/>
            <w:shd w:val="clear" w:color="auto" w:fill="auto"/>
            <w:vAlign w:val="center"/>
          </w:tcPr>
          <w:p w14:paraId="343E0350">
            <w:pPr>
              <w:widowControl/>
              <w:rPr>
                <w:rFonts w:ascii="宋体" w:hAnsi="宋体" w:cs="宋体"/>
                <w:kern w:val="0"/>
                <w:sz w:val="20"/>
                <w:szCs w:val="20"/>
              </w:rPr>
            </w:pPr>
            <w:r>
              <w:rPr>
                <w:rFonts w:hint="eastAsia" w:ascii="宋体" w:hAnsi="宋体" w:cs="宋体"/>
                <w:kern w:val="0"/>
                <w:sz w:val="20"/>
                <w:szCs w:val="20"/>
              </w:rPr>
              <w:t>抽样检查记录汇总表</w:t>
            </w:r>
          </w:p>
        </w:tc>
        <w:tc>
          <w:tcPr>
            <w:tcW w:w="386" w:type="pct"/>
            <w:shd w:val="clear" w:color="auto" w:fill="auto"/>
            <w:vAlign w:val="center"/>
          </w:tcPr>
          <w:p w14:paraId="41D9223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13C4C7">
            <w:pPr>
              <w:ind w:left="-105" w:leftChars="-50" w:right="-105" w:rightChars="-50"/>
              <w:jc w:val="center"/>
              <w:rPr>
                <w:rFonts w:ascii="宋体" w:hAnsi="宋体"/>
                <w:sz w:val="20"/>
                <w:szCs w:val="20"/>
              </w:rPr>
            </w:pPr>
          </w:p>
        </w:tc>
        <w:tc>
          <w:tcPr>
            <w:tcW w:w="387" w:type="pct"/>
            <w:shd w:val="clear" w:color="auto" w:fill="auto"/>
            <w:vAlign w:val="center"/>
          </w:tcPr>
          <w:p w14:paraId="55409F9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BF851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3D69644">
            <w:pPr>
              <w:jc w:val="center"/>
              <w:rPr>
                <w:rFonts w:ascii="宋体" w:hAnsi="宋体"/>
                <w:sz w:val="20"/>
                <w:szCs w:val="20"/>
              </w:rPr>
            </w:pPr>
          </w:p>
        </w:tc>
      </w:tr>
      <w:tr w14:paraId="4784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16F3F4">
            <w:pPr>
              <w:widowControl/>
              <w:jc w:val="center"/>
              <w:rPr>
                <w:rFonts w:ascii="宋体" w:hAnsi="宋体"/>
                <w:kern w:val="0"/>
                <w:sz w:val="20"/>
                <w:szCs w:val="20"/>
              </w:rPr>
            </w:pPr>
            <w:r>
              <w:rPr>
                <w:rFonts w:ascii="宋体" w:hAnsi="宋体"/>
                <w:kern w:val="0"/>
                <w:sz w:val="20"/>
                <w:szCs w:val="20"/>
              </w:rPr>
              <w:t>GJ3.2.2</w:t>
            </w:r>
          </w:p>
        </w:tc>
        <w:tc>
          <w:tcPr>
            <w:tcW w:w="2311" w:type="pct"/>
            <w:shd w:val="clear" w:color="auto" w:fill="auto"/>
            <w:vAlign w:val="center"/>
          </w:tcPr>
          <w:p w14:paraId="1CE96A3C">
            <w:pPr>
              <w:widowControl/>
              <w:rPr>
                <w:rFonts w:ascii="宋体" w:hAnsi="宋体" w:cs="宋体"/>
                <w:kern w:val="0"/>
                <w:sz w:val="20"/>
                <w:szCs w:val="20"/>
              </w:rPr>
            </w:pPr>
            <w:r>
              <w:rPr>
                <w:rFonts w:hint="eastAsia" w:ascii="宋体" w:hAnsi="宋体" w:cs="宋体"/>
                <w:kern w:val="0"/>
                <w:sz w:val="20"/>
                <w:szCs w:val="20"/>
              </w:rPr>
              <w:t>高强度螺栓施工记录</w:t>
            </w:r>
          </w:p>
        </w:tc>
        <w:tc>
          <w:tcPr>
            <w:tcW w:w="386" w:type="pct"/>
            <w:shd w:val="clear" w:color="auto" w:fill="auto"/>
            <w:vAlign w:val="center"/>
          </w:tcPr>
          <w:p w14:paraId="52ED439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473A850">
            <w:pPr>
              <w:ind w:left="-105" w:leftChars="-50" w:right="-105" w:rightChars="-50"/>
              <w:jc w:val="center"/>
              <w:rPr>
                <w:rFonts w:ascii="宋体" w:hAnsi="宋体"/>
                <w:sz w:val="20"/>
                <w:szCs w:val="20"/>
              </w:rPr>
            </w:pPr>
          </w:p>
        </w:tc>
        <w:tc>
          <w:tcPr>
            <w:tcW w:w="387" w:type="pct"/>
            <w:shd w:val="clear" w:color="auto" w:fill="auto"/>
            <w:vAlign w:val="center"/>
          </w:tcPr>
          <w:p w14:paraId="6E8AFBF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6A093A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2910547">
            <w:pPr>
              <w:jc w:val="center"/>
              <w:rPr>
                <w:rFonts w:ascii="宋体" w:hAnsi="宋体"/>
                <w:sz w:val="20"/>
                <w:szCs w:val="20"/>
              </w:rPr>
            </w:pPr>
          </w:p>
        </w:tc>
      </w:tr>
      <w:tr w14:paraId="1AD8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47562C">
            <w:pPr>
              <w:widowControl/>
              <w:jc w:val="center"/>
              <w:rPr>
                <w:rFonts w:ascii="宋体" w:hAnsi="宋体"/>
                <w:kern w:val="0"/>
                <w:sz w:val="20"/>
                <w:szCs w:val="20"/>
              </w:rPr>
            </w:pPr>
            <w:r>
              <w:rPr>
                <w:rFonts w:ascii="宋体" w:hAnsi="宋体"/>
                <w:kern w:val="0"/>
                <w:sz w:val="20"/>
                <w:szCs w:val="20"/>
              </w:rPr>
              <w:t>GJ3.2.3</w:t>
            </w:r>
          </w:p>
        </w:tc>
        <w:tc>
          <w:tcPr>
            <w:tcW w:w="2311" w:type="pct"/>
            <w:shd w:val="clear" w:color="auto" w:fill="auto"/>
            <w:vAlign w:val="center"/>
          </w:tcPr>
          <w:p w14:paraId="26A2D879">
            <w:pPr>
              <w:widowControl/>
              <w:rPr>
                <w:rFonts w:ascii="宋体" w:hAnsi="宋体" w:cs="宋体"/>
                <w:kern w:val="0"/>
                <w:sz w:val="20"/>
                <w:szCs w:val="20"/>
              </w:rPr>
            </w:pPr>
            <w:r>
              <w:rPr>
                <w:rFonts w:hint="eastAsia" w:ascii="宋体" w:hAnsi="宋体" w:cs="宋体"/>
                <w:kern w:val="0"/>
                <w:sz w:val="20"/>
                <w:szCs w:val="20"/>
              </w:rPr>
              <w:t>钢结构防腐涂料施工厚度检查记录</w:t>
            </w:r>
          </w:p>
        </w:tc>
        <w:tc>
          <w:tcPr>
            <w:tcW w:w="386" w:type="pct"/>
            <w:shd w:val="clear" w:color="auto" w:fill="auto"/>
            <w:vAlign w:val="center"/>
          </w:tcPr>
          <w:p w14:paraId="14D855C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5289AC">
            <w:pPr>
              <w:ind w:left="-105" w:leftChars="-50" w:right="-105" w:rightChars="-50"/>
              <w:jc w:val="center"/>
              <w:rPr>
                <w:rFonts w:ascii="宋体" w:hAnsi="宋体"/>
                <w:sz w:val="20"/>
                <w:szCs w:val="20"/>
              </w:rPr>
            </w:pPr>
          </w:p>
        </w:tc>
        <w:tc>
          <w:tcPr>
            <w:tcW w:w="387" w:type="pct"/>
            <w:shd w:val="clear" w:color="auto" w:fill="auto"/>
            <w:vAlign w:val="center"/>
          </w:tcPr>
          <w:p w14:paraId="43C70CC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94692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118763">
            <w:pPr>
              <w:jc w:val="center"/>
              <w:rPr>
                <w:rFonts w:ascii="宋体" w:hAnsi="宋体"/>
                <w:sz w:val="20"/>
                <w:szCs w:val="20"/>
              </w:rPr>
            </w:pPr>
          </w:p>
        </w:tc>
      </w:tr>
      <w:tr w14:paraId="3D26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0AFFCD">
            <w:pPr>
              <w:widowControl/>
              <w:jc w:val="center"/>
              <w:rPr>
                <w:rFonts w:ascii="宋体" w:hAnsi="宋体"/>
                <w:kern w:val="0"/>
                <w:sz w:val="20"/>
                <w:szCs w:val="20"/>
              </w:rPr>
            </w:pPr>
            <w:r>
              <w:rPr>
                <w:rFonts w:ascii="宋体" w:hAnsi="宋体"/>
                <w:kern w:val="0"/>
                <w:sz w:val="20"/>
                <w:szCs w:val="20"/>
              </w:rPr>
              <w:t>GJ3.2.4</w:t>
            </w:r>
          </w:p>
        </w:tc>
        <w:tc>
          <w:tcPr>
            <w:tcW w:w="2311" w:type="pct"/>
            <w:shd w:val="clear" w:color="auto" w:fill="auto"/>
            <w:vAlign w:val="center"/>
          </w:tcPr>
          <w:p w14:paraId="731A97CB">
            <w:pPr>
              <w:widowControl/>
              <w:rPr>
                <w:rFonts w:ascii="宋体" w:hAnsi="宋体" w:cs="宋体"/>
                <w:kern w:val="0"/>
                <w:sz w:val="20"/>
                <w:szCs w:val="20"/>
              </w:rPr>
            </w:pPr>
            <w:r>
              <w:rPr>
                <w:rFonts w:hint="eastAsia" w:ascii="宋体" w:hAnsi="宋体" w:cs="宋体"/>
                <w:kern w:val="0"/>
                <w:sz w:val="20"/>
                <w:szCs w:val="20"/>
              </w:rPr>
              <w:t>钢结构防火涂料施工厚度检查记录</w:t>
            </w:r>
          </w:p>
        </w:tc>
        <w:tc>
          <w:tcPr>
            <w:tcW w:w="386" w:type="pct"/>
            <w:shd w:val="clear" w:color="auto" w:fill="auto"/>
            <w:vAlign w:val="center"/>
          </w:tcPr>
          <w:p w14:paraId="60A8030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A46757A">
            <w:pPr>
              <w:ind w:left="-105" w:leftChars="-50" w:right="-105" w:rightChars="-50"/>
              <w:jc w:val="center"/>
              <w:rPr>
                <w:rFonts w:ascii="宋体" w:hAnsi="宋体"/>
                <w:sz w:val="20"/>
                <w:szCs w:val="20"/>
              </w:rPr>
            </w:pPr>
          </w:p>
        </w:tc>
        <w:tc>
          <w:tcPr>
            <w:tcW w:w="387" w:type="pct"/>
            <w:shd w:val="clear" w:color="auto" w:fill="auto"/>
            <w:vAlign w:val="center"/>
          </w:tcPr>
          <w:p w14:paraId="57F19C4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64C5E4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8C577CB">
            <w:pPr>
              <w:jc w:val="center"/>
              <w:rPr>
                <w:rFonts w:ascii="宋体" w:hAnsi="宋体"/>
                <w:sz w:val="20"/>
                <w:szCs w:val="20"/>
              </w:rPr>
            </w:pPr>
          </w:p>
        </w:tc>
      </w:tr>
      <w:tr w14:paraId="3F44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256536">
            <w:pPr>
              <w:widowControl/>
              <w:jc w:val="center"/>
              <w:rPr>
                <w:rFonts w:ascii="宋体" w:hAnsi="宋体"/>
                <w:kern w:val="0"/>
                <w:sz w:val="20"/>
                <w:szCs w:val="20"/>
              </w:rPr>
            </w:pPr>
            <w:r>
              <w:rPr>
                <w:rFonts w:ascii="宋体" w:hAnsi="宋体"/>
                <w:kern w:val="0"/>
                <w:sz w:val="20"/>
                <w:szCs w:val="20"/>
              </w:rPr>
              <w:t>GJ3.2.5</w:t>
            </w:r>
          </w:p>
        </w:tc>
        <w:tc>
          <w:tcPr>
            <w:tcW w:w="2311" w:type="pct"/>
            <w:shd w:val="clear" w:color="auto" w:fill="auto"/>
            <w:vAlign w:val="center"/>
          </w:tcPr>
          <w:p w14:paraId="4DD9A2DD">
            <w:pPr>
              <w:widowControl/>
              <w:rPr>
                <w:rFonts w:ascii="宋体" w:hAnsi="宋体" w:cs="宋体"/>
                <w:kern w:val="0"/>
                <w:sz w:val="20"/>
                <w:szCs w:val="20"/>
              </w:rPr>
            </w:pPr>
            <w:r>
              <w:rPr>
                <w:rFonts w:hint="eastAsia" w:ascii="宋体" w:hAnsi="宋体" w:cs="宋体"/>
                <w:kern w:val="0"/>
                <w:sz w:val="20"/>
                <w:szCs w:val="20"/>
              </w:rPr>
              <w:t>扭矩扳手标定记录</w:t>
            </w:r>
          </w:p>
        </w:tc>
        <w:tc>
          <w:tcPr>
            <w:tcW w:w="386" w:type="pct"/>
            <w:shd w:val="clear" w:color="auto" w:fill="auto"/>
            <w:vAlign w:val="center"/>
          </w:tcPr>
          <w:p w14:paraId="445504A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D97A5B">
            <w:pPr>
              <w:ind w:left="-105" w:leftChars="-50" w:right="-105" w:rightChars="-50"/>
              <w:jc w:val="center"/>
              <w:rPr>
                <w:rFonts w:ascii="宋体" w:hAnsi="宋体"/>
                <w:sz w:val="20"/>
                <w:szCs w:val="20"/>
              </w:rPr>
            </w:pPr>
          </w:p>
        </w:tc>
        <w:tc>
          <w:tcPr>
            <w:tcW w:w="387" w:type="pct"/>
            <w:shd w:val="clear" w:color="auto" w:fill="auto"/>
            <w:vAlign w:val="center"/>
          </w:tcPr>
          <w:p w14:paraId="561BA3A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736397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1E53742">
            <w:pPr>
              <w:jc w:val="center"/>
              <w:rPr>
                <w:rFonts w:ascii="宋体" w:hAnsi="宋体"/>
                <w:sz w:val="20"/>
                <w:szCs w:val="20"/>
              </w:rPr>
            </w:pPr>
          </w:p>
        </w:tc>
      </w:tr>
      <w:tr w14:paraId="3DDF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518867">
            <w:pPr>
              <w:widowControl/>
              <w:jc w:val="center"/>
              <w:rPr>
                <w:rFonts w:ascii="宋体" w:hAnsi="宋体"/>
                <w:kern w:val="0"/>
                <w:sz w:val="20"/>
                <w:szCs w:val="20"/>
              </w:rPr>
            </w:pPr>
            <w:r>
              <w:rPr>
                <w:rFonts w:ascii="宋体" w:hAnsi="宋体"/>
                <w:kern w:val="0"/>
                <w:sz w:val="20"/>
                <w:szCs w:val="20"/>
              </w:rPr>
              <w:t>GJ3.2.6</w:t>
            </w:r>
          </w:p>
        </w:tc>
        <w:tc>
          <w:tcPr>
            <w:tcW w:w="2311" w:type="pct"/>
            <w:shd w:val="clear" w:color="auto" w:fill="auto"/>
            <w:vAlign w:val="center"/>
          </w:tcPr>
          <w:p w14:paraId="5BCCD763">
            <w:pPr>
              <w:widowControl/>
              <w:rPr>
                <w:rFonts w:ascii="宋体" w:hAnsi="宋体" w:cs="宋体"/>
                <w:kern w:val="0"/>
                <w:sz w:val="20"/>
                <w:szCs w:val="20"/>
              </w:rPr>
            </w:pPr>
            <w:r>
              <w:rPr>
                <w:rFonts w:hint="eastAsia" w:ascii="宋体" w:hAnsi="宋体" w:cs="宋体"/>
                <w:kern w:val="0"/>
                <w:sz w:val="20"/>
                <w:szCs w:val="20"/>
              </w:rPr>
              <w:t>钢吊车梁</w:t>
            </w:r>
            <w:r>
              <w:rPr>
                <w:rFonts w:ascii="宋体" w:hAnsi="宋体" w:cs="宋体"/>
                <w:kern w:val="0"/>
                <w:sz w:val="20"/>
                <w:szCs w:val="20"/>
              </w:rPr>
              <w:t>(</w:t>
            </w:r>
            <w:r>
              <w:rPr>
                <w:rFonts w:hint="eastAsia" w:ascii="宋体" w:hAnsi="宋体" w:cs="宋体"/>
                <w:kern w:val="0"/>
                <w:sz w:val="20"/>
                <w:szCs w:val="20"/>
              </w:rPr>
              <w:t>桁架</w:t>
            </w:r>
            <w:r>
              <w:rPr>
                <w:rFonts w:ascii="宋体" w:hAnsi="宋体" w:cs="宋体"/>
                <w:kern w:val="0"/>
                <w:sz w:val="20"/>
                <w:szCs w:val="20"/>
              </w:rPr>
              <w:t>)</w:t>
            </w:r>
            <w:r>
              <w:rPr>
                <w:rFonts w:hint="eastAsia" w:ascii="宋体" w:hAnsi="宋体" w:cs="宋体"/>
                <w:kern w:val="0"/>
                <w:sz w:val="20"/>
                <w:szCs w:val="20"/>
              </w:rPr>
              <w:t>挠度检查记录</w:t>
            </w:r>
          </w:p>
        </w:tc>
        <w:tc>
          <w:tcPr>
            <w:tcW w:w="386" w:type="pct"/>
            <w:shd w:val="clear" w:color="auto" w:fill="auto"/>
            <w:vAlign w:val="center"/>
          </w:tcPr>
          <w:p w14:paraId="57E95A7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8188BB">
            <w:pPr>
              <w:ind w:left="-105" w:leftChars="-50" w:right="-105" w:rightChars="-50"/>
              <w:jc w:val="center"/>
              <w:rPr>
                <w:rFonts w:ascii="宋体" w:hAnsi="宋体"/>
                <w:sz w:val="20"/>
                <w:szCs w:val="20"/>
              </w:rPr>
            </w:pPr>
          </w:p>
        </w:tc>
        <w:tc>
          <w:tcPr>
            <w:tcW w:w="387" w:type="pct"/>
            <w:shd w:val="clear" w:color="auto" w:fill="auto"/>
            <w:vAlign w:val="center"/>
          </w:tcPr>
          <w:p w14:paraId="4C76F6C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257FEA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BA1774D">
            <w:pPr>
              <w:jc w:val="center"/>
              <w:rPr>
                <w:rFonts w:ascii="宋体" w:hAnsi="宋体"/>
                <w:sz w:val="20"/>
                <w:szCs w:val="20"/>
              </w:rPr>
            </w:pPr>
          </w:p>
        </w:tc>
      </w:tr>
      <w:tr w14:paraId="7E33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7C503B">
            <w:pPr>
              <w:widowControl/>
              <w:jc w:val="center"/>
              <w:rPr>
                <w:rFonts w:ascii="宋体" w:hAnsi="宋体"/>
                <w:b/>
                <w:kern w:val="0"/>
                <w:sz w:val="20"/>
                <w:szCs w:val="20"/>
              </w:rPr>
            </w:pPr>
            <w:r>
              <w:rPr>
                <w:rFonts w:ascii="宋体" w:hAnsi="宋体"/>
                <w:b/>
                <w:kern w:val="0"/>
                <w:sz w:val="20"/>
                <w:szCs w:val="20"/>
              </w:rPr>
              <w:t>GJ3.3</w:t>
            </w:r>
          </w:p>
        </w:tc>
        <w:tc>
          <w:tcPr>
            <w:tcW w:w="2311" w:type="pct"/>
            <w:shd w:val="clear" w:color="auto" w:fill="auto"/>
            <w:vAlign w:val="center"/>
          </w:tcPr>
          <w:p w14:paraId="11F007CC">
            <w:pPr>
              <w:widowControl/>
              <w:rPr>
                <w:rFonts w:ascii="宋体" w:hAnsi="宋体" w:cs="宋体"/>
                <w:b/>
                <w:kern w:val="0"/>
                <w:sz w:val="20"/>
                <w:szCs w:val="20"/>
              </w:rPr>
            </w:pPr>
            <w:r>
              <w:rPr>
                <w:rFonts w:hint="eastAsia" w:ascii="宋体" w:hAnsi="宋体" w:cs="宋体"/>
                <w:b/>
                <w:kern w:val="0"/>
                <w:sz w:val="20"/>
                <w:szCs w:val="20"/>
              </w:rPr>
              <w:t>工艺评定</w:t>
            </w:r>
          </w:p>
        </w:tc>
        <w:tc>
          <w:tcPr>
            <w:tcW w:w="2073" w:type="pct"/>
            <w:gridSpan w:val="5"/>
            <w:shd w:val="clear" w:color="auto" w:fill="auto"/>
            <w:vAlign w:val="center"/>
          </w:tcPr>
          <w:p w14:paraId="0851786D">
            <w:pPr>
              <w:jc w:val="center"/>
              <w:rPr>
                <w:rFonts w:ascii="宋体" w:hAnsi="宋体"/>
                <w:sz w:val="20"/>
                <w:szCs w:val="20"/>
              </w:rPr>
            </w:pPr>
          </w:p>
        </w:tc>
      </w:tr>
      <w:tr w14:paraId="321C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742085">
            <w:pPr>
              <w:widowControl/>
              <w:jc w:val="center"/>
              <w:rPr>
                <w:rFonts w:ascii="宋体" w:hAnsi="宋体"/>
                <w:kern w:val="0"/>
                <w:sz w:val="20"/>
                <w:szCs w:val="20"/>
              </w:rPr>
            </w:pPr>
            <w:r>
              <w:rPr>
                <w:rFonts w:ascii="宋体" w:hAnsi="宋体"/>
                <w:kern w:val="0"/>
                <w:sz w:val="20"/>
                <w:szCs w:val="20"/>
              </w:rPr>
              <w:t>GJ3.3.1</w:t>
            </w:r>
          </w:p>
        </w:tc>
        <w:tc>
          <w:tcPr>
            <w:tcW w:w="2311" w:type="pct"/>
            <w:shd w:val="clear" w:color="auto" w:fill="auto"/>
            <w:vAlign w:val="center"/>
          </w:tcPr>
          <w:p w14:paraId="74FBC028">
            <w:pPr>
              <w:widowControl/>
              <w:rPr>
                <w:rFonts w:ascii="宋体" w:hAnsi="宋体" w:cs="宋体"/>
                <w:kern w:val="0"/>
                <w:sz w:val="20"/>
                <w:szCs w:val="20"/>
              </w:rPr>
            </w:pPr>
            <w:r>
              <w:rPr>
                <w:rFonts w:hint="eastAsia" w:ascii="宋体" w:hAnsi="宋体" w:cs="宋体"/>
                <w:kern w:val="0"/>
                <w:sz w:val="20"/>
                <w:szCs w:val="20"/>
              </w:rPr>
              <w:t>工艺评定报告汇总表</w:t>
            </w:r>
          </w:p>
        </w:tc>
        <w:tc>
          <w:tcPr>
            <w:tcW w:w="386" w:type="pct"/>
            <w:shd w:val="clear" w:color="auto" w:fill="auto"/>
            <w:vAlign w:val="center"/>
          </w:tcPr>
          <w:p w14:paraId="1651C8C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AEF9ADB">
            <w:pPr>
              <w:ind w:left="-105" w:leftChars="-50" w:right="-105" w:rightChars="-50"/>
              <w:jc w:val="center"/>
              <w:rPr>
                <w:rFonts w:ascii="宋体" w:hAnsi="宋体"/>
                <w:sz w:val="20"/>
                <w:szCs w:val="20"/>
              </w:rPr>
            </w:pPr>
          </w:p>
        </w:tc>
        <w:tc>
          <w:tcPr>
            <w:tcW w:w="387" w:type="pct"/>
            <w:shd w:val="clear" w:color="auto" w:fill="auto"/>
            <w:vAlign w:val="center"/>
          </w:tcPr>
          <w:p w14:paraId="786C3DD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C02D8E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5E16980">
            <w:pPr>
              <w:jc w:val="center"/>
              <w:rPr>
                <w:rFonts w:ascii="宋体" w:hAnsi="宋体"/>
                <w:sz w:val="20"/>
                <w:szCs w:val="20"/>
              </w:rPr>
            </w:pPr>
          </w:p>
        </w:tc>
      </w:tr>
      <w:tr w14:paraId="38D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38931A">
            <w:pPr>
              <w:widowControl/>
              <w:jc w:val="center"/>
              <w:rPr>
                <w:rFonts w:ascii="宋体" w:hAnsi="宋体"/>
                <w:kern w:val="0"/>
                <w:sz w:val="20"/>
                <w:szCs w:val="20"/>
              </w:rPr>
            </w:pPr>
            <w:r>
              <w:rPr>
                <w:rFonts w:ascii="宋体" w:hAnsi="宋体"/>
                <w:kern w:val="0"/>
                <w:sz w:val="20"/>
                <w:szCs w:val="20"/>
              </w:rPr>
              <w:t>GJ3.3.2</w:t>
            </w:r>
          </w:p>
        </w:tc>
        <w:tc>
          <w:tcPr>
            <w:tcW w:w="2311" w:type="pct"/>
            <w:shd w:val="clear" w:color="auto" w:fill="auto"/>
            <w:vAlign w:val="center"/>
          </w:tcPr>
          <w:p w14:paraId="07F5413F">
            <w:pPr>
              <w:widowControl/>
              <w:rPr>
                <w:rFonts w:ascii="宋体" w:hAnsi="宋体" w:cs="宋体"/>
                <w:kern w:val="0"/>
                <w:sz w:val="20"/>
                <w:szCs w:val="20"/>
              </w:rPr>
            </w:pPr>
            <w:r>
              <w:rPr>
                <w:rFonts w:hint="eastAsia" w:ascii="宋体" w:hAnsi="宋体" w:cs="宋体"/>
                <w:kern w:val="0"/>
                <w:sz w:val="20"/>
                <w:szCs w:val="20"/>
              </w:rPr>
              <w:t>焊接工艺评定报告</w:t>
            </w:r>
          </w:p>
        </w:tc>
        <w:tc>
          <w:tcPr>
            <w:tcW w:w="386" w:type="pct"/>
            <w:shd w:val="clear" w:color="auto" w:fill="auto"/>
            <w:vAlign w:val="center"/>
          </w:tcPr>
          <w:p w14:paraId="7F266D4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6CD2C5">
            <w:pPr>
              <w:ind w:left="-105" w:leftChars="-50" w:right="-105" w:rightChars="-50"/>
              <w:jc w:val="center"/>
              <w:rPr>
                <w:rFonts w:ascii="宋体" w:hAnsi="宋体"/>
                <w:sz w:val="20"/>
                <w:szCs w:val="20"/>
              </w:rPr>
            </w:pPr>
          </w:p>
        </w:tc>
        <w:tc>
          <w:tcPr>
            <w:tcW w:w="387" w:type="pct"/>
            <w:shd w:val="clear" w:color="auto" w:fill="auto"/>
            <w:vAlign w:val="center"/>
          </w:tcPr>
          <w:p w14:paraId="3E1A953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B3957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E07FC2">
            <w:pPr>
              <w:jc w:val="center"/>
              <w:rPr>
                <w:rFonts w:ascii="宋体" w:hAnsi="宋体"/>
                <w:sz w:val="20"/>
                <w:szCs w:val="20"/>
              </w:rPr>
            </w:pPr>
          </w:p>
        </w:tc>
      </w:tr>
      <w:tr w14:paraId="6B26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0AE6F5">
            <w:pPr>
              <w:widowControl/>
              <w:jc w:val="center"/>
              <w:rPr>
                <w:rFonts w:ascii="宋体" w:hAnsi="宋体"/>
                <w:kern w:val="0"/>
                <w:sz w:val="20"/>
                <w:szCs w:val="20"/>
              </w:rPr>
            </w:pPr>
            <w:r>
              <w:rPr>
                <w:rFonts w:ascii="宋体" w:hAnsi="宋体"/>
                <w:kern w:val="0"/>
                <w:sz w:val="20"/>
                <w:szCs w:val="20"/>
              </w:rPr>
              <w:t>GJ3.3.3</w:t>
            </w:r>
          </w:p>
        </w:tc>
        <w:tc>
          <w:tcPr>
            <w:tcW w:w="2311" w:type="pct"/>
            <w:shd w:val="clear" w:color="auto" w:fill="auto"/>
            <w:vAlign w:val="center"/>
          </w:tcPr>
          <w:p w14:paraId="38EC2FF7">
            <w:pPr>
              <w:widowControl/>
              <w:rPr>
                <w:rFonts w:ascii="宋体" w:hAnsi="宋体" w:cs="宋体"/>
                <w:kern w:val="0"/>
                <w:sz w:val="20"/>
                <w:szCs w:val="20"/>
              </w:rPr>
            </w:pPr>
            <w:r>
              <w:rPr>
                <w:rFonts w:hint="eastAsia" w:ascii="宋体" w:hAnsi="宋体" w:cs="宋体"/>
                <w:kern w:val="0"/>
                <w:sz w:val="20"/>
                <w:szCs w:val="20"/>
              </w:rPr>
              <w:t>焊接工艺评定指导书</w:t>
            </w:r>
          </w:p>
        </w:tc>
        <w:tc>
          <w:tcPr>
            <w:tcW w:w="386" w:type="pct"/>
            <w:shd w:val="clear" w:color="auto" w:fill="auto"/>
            <w:vAlign w:val="center"/>
          </w:tcPr>
          <w:p w14:paraId="405126D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954A92">
            <w:pPr>
              <w:ind w:left="-105" w:leftChars="-50" w:right="-105" w:rightChars="-50"/>
              <w:jc w:val="center"/>
              <w:rPr>
                <w:rFonts w:ascii="宋体" w:hAnsi="宋体"/>
                <w:sz w:val="20"/>
                <w:szCs w:val="20"/>
              </w:rPr>
            </w:pPr>
          </w:p>
        </w:tc>
        <w:tc>
          <w:tcPr>
            <w:tcW w:w="387" w:type="pct"/>
            <w:shd w:val="clear" w:color="auto" w:fill="auto"/>
            <w:vAlign w:val="center"/>
          </w:tcPr>
          <w:p w14:paraId="17E83EB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6B2D9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B7E5729">
            <w:pPr>
              <w:jc w:val="center"/>
              <w:rPr>
                <w:rFonts w:ascii="宋体" w:hAnsi="宋体"/>
                <w:sz w:val="20"/>
                <w:szCs w:val="20"/>
              </w:rPr>
            </w:pPr>
          </w:p>
        </w:tc>
      </w:tr>
      <w:tr w14:paraId="6A86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817047">
            <w:pPr>
              <w:widowControl/>
              <w:jc w:val="center"/>
              <w:rPr>
                <w:rFonts w:ascii="宋体" w:hAnsi="宋体"/>
                <w:kern w:val="0"/>
                <w:sz w:val="20"/>
                <w:szCs w:val="20"/>
              </w:rPr>
            </w:pPr>
            <w:r>
              <w:rPr>
                <w:rFonts w:ascii="宋体" w:hAnsi="宋体"/>
                <w:kern w:val="0"/>
                <w:sz w:val="20"/>
                <w:szCs w:val="20"/>
              </w:rPr>
              <w:t>GJ3.3.</w:t>
            </w:r>
            <w:r>
              <w:rPr>
                <w:rFonts w:hint="eastAsia" w:ascii="宋体" w:hAnsi="宋体"/>
                <w:kern w:val="0"/>
                <w:sz w:val="20"/>
                <w:szCs w:val="20"/>
              </w:rPr>
              <w:t>4</w:t>
            </w:r>
          </w:p>
        </w:tc>
        <w:tc>
          <w:tcPr>
            <w:tcW w:w="2311" w:type="pct"/>
            <w:shd w:val="clear" w:color="auto" w:fill="auto"/>
            <w:vAlign w:val="center"/>
          </w:tcPr>
          <w:p w14:paraId="1FB3EF0D">
            <w:pPr>
              <w:widowControl/>
              <w:rPr>
                <w:rFonts w:ascii="宋体" w:hAnsi="宋体" w:cs="宋体"/>
                <w:kern w:val="0"/>
                <w:sz w:val="20"/>
                <w:szCs w:val="20"/>
              </w:rPr>
            </w:pPr>
            <w:r>
              <w:rPr>
                <w:rFonts w:hint="eastAsia" w:ascii="宋体" w:hAnsi="宋体" w:cs="宋体"/>
                <w:kern w:val="0"/>
                <w:sz w:val="20"/>
                <w:szCs w:val="20"/>
              </w:rPr>
              <w:t>焊接工艺评定记录</w:t>
            </w:r>
          </w:p>
        </w:tc>
        <w:tc>
          <w:tcPr>
            <w:tcW w:w="386" w:type="pct"/>
            <w:shd w:val="clear" w:color="auto" w:fill="auto"/>
            <w:vAlign w:val="center"/>
          </w:tcPr>
          <w:p w14:paraId="249390D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F6D769B">
            <w:pPr>
              <w:ind w:left="-105" w:leftChars="-50" w:right="-105" w:rightChars="-50"/>
              <w:jc w:val="center"/>
              <w:rPr>
                <w:rFonts w:ascii="宋体" w:hAnsi="宋体"/>
                <w:sz w:val="20"/>
                <w:szCs w:val="20"/>
              </w:rPr>
            </w:pPr>
          </w:p>
        </w:tc>
        <w:tc>
          <w:tcPr>
            <w:tcW w:w="387" w:type="pct"/>
            <w:shd w:val="clear" w:color="auto" w:fill="auto"/>
            <w:vAlign w:val="center"/>
          </w:tcPr>
          <w:p w14:paraId="0FE64A3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1B79D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E4AE77">
            <w:pPr>
              <w:jc w:val="center"/>
              <w:rPr>
                <w:rFonts w:ascii="宋体" w:hAnsi="宋体"/>
                <w:sz w:val="20"/>
                <w:szCs w:val="20"/>
              </w:rPr>
            </w:pPr>
          </w:p>
        </w:tc>
      </w:tr>
      <w:tr w14:paraId="7CE9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5B890C">
            <w:pPr>
              <w:widowControl/>
              <w:jc w:val="center"/>
              <w:rPr>
                <w:rFonts w:ascii="宋体" w:hAnsi="宋体"/>
                <w:kern w:val="0"/>
                <w:sz w:val="20"/>
                <w:szCs w:val="20"/>
              </w:rPr>
            </w:pPr>
            <w:r>
              <w:rPr>
                <w:rFonts w:ascii="宋体" w:hAnsi="宋体"/>
                <w:kern w:val="0"/>
                <w:sz w:val="20"/>
                <w:szCs w:val="20"/>
              </w:rPr>
              <w:t>GJ3.3.</w:t>
            </w:r>
            <w:r>
              <w:rPr>
                <w:rFonts w:hint="eastAsia" w:ascii="宋体" w:hAnsi="宋体"/>
                <w:kern w:val="0"/>
                <w:sz w:val="20"/>
                <w:szCs w:val="20"/>
              </w:rPr>
              <w:t>5</w:t>
            </w:r>
          </w:p>
        </w:tc>
        <w:tc>
          <w:tcPr>
            <w:tcW w:w="2311" w:type="pct"/>
            <w:shd w:val="clear" w:color="auto" w:fill="auto"/>
            <w:vAlign w:val="center"/>
          </w:tcPr>
          <w:p w14:paraId="5943464D">
            <w:pPr>
              <w:widowControl/>
              <w:rPr>
                <w:rFonts w:ascii="宋体" w:hAnsi="宋体" w:cs="宋体"/>
                <w:kern w:val="0"/>
                <w:sz w:val="20"/>
                <w:szCs w:val="20"/>
              </w:rPr>
            </w:pPr>
            <w:r>
              <w:rPr>
                <w:rFonts w:hint="eastAsia" w:ascii="宋体" w:hAnsi="宋体" w:cs="宋体"/>
                <w:kern w:val="0"/>
                <w:sz w:val="20"/>
                <w:szCs w:val="20"/>
              </w:rPr>
              <w:t>焊接工艺评定试样检验结果</w:t>
            </w:r>
          </w:p>
        </w:tc>
        <w:tc>
          <w:tcPr>
            <w:tcW w:w="386" w:type="pct"/>
            <w:shd w:val="clear" w:color="auto" w:fill="auto"/>
            <w:vAlign w:val="center"/>
          </w:tcPr>
          <w:p w14:paraId="5DDFB53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8CA8CE">
            <w:pPr>
              <w:ind w:left="-105" w:leftChars="-50" w:right="-105" w:rightChars="-50"/>
              <w:jc w:val="center"/>
              <w:rPr>
                <w:rFonts w:ascii="宋体" w:hAnsi="宋体"/>
                <w:sz w:val="20"/>
                <w:szCs w:val="20"/>
              </w:rPr>
            </w:pPr>
          </w:p>
        </w:tc>
        <w:tc>
          <w:tcPr>
            <w:tcW w:w="387" w:type="pct"/>
            <w:shd w:val="clear" w:color="auto" w:fill="auto"/>
            <w:vAlign w:val="center"/>
          </w:tcPr>
          <w:p w14:paraId="36FF0B1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559674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0E17D91">
            <w:pPr>
              <w:jc w:val="center"/>
              <w:rPr>
                <w:rFonts w:ascii="宋体" w:hAnsi="宋体"/>
                <w:sz w:val="20"/>
                <w:szCs w:val="20"/>
              </w:rPr>
            </w:pPr>
          </w:p>
        </w:tc>
      </w:tr>
      <w:tr w14:paraId="43BA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21797B">
            <w:pPr>
              <w:widowControl/>
              <w:jc w:val="center"/>
              <w:rPr>
                <w:rFonts w:ascii="宋体" w:hAnsi="宋体"/>
                <w:b/>
                <w:kern w:val="0"/>
                <w:sz w:val="20"/>
                <w:szCs w:val="20"/>
              </w:rPr>
            </w:pPr>
            <w:r>
              <w:rPr>
                <w:rFonts w:hint="eastAsia" w:ascii="宋体" w:hAnsi="宋体"/>
                <w:b/>
                <w:kern w:val="0"/>
                <w:sz w:val="20"/>
                <w:szCs w:val="20"/>
              </w:rPr>
              <w:t>GJ4</w:t>
            </w:r>
          </w:p>
        </w:tc>
        <w:tc>
          <w:tcPr>
            <w:tcW w:w="4383" w:type="pct"/>
            <w:gridSpan w:val="6"/>
            <w:shd w:val="clear" w:color="auto" w:fill="auto"/>
            <w:vAlign w:val="center"/>
          </w:tcPr>
          <w:p w14:paraId="3F9EA3AE">
            <w:pPr>
              <w:jc w:val="center"/>
              <w:rPr>
                <w:rFonts w:ascii="宋体" w:hAnsi="宋体"/>
                <w:b/>
                <w:sz w:val="20"/>
                <w:szCs w:val="20"/>
              </w:rPr>
            </w:pPr>
            <w:r>
              <w:rPr>
                <w:rFonts w:ascii="宋体" w:hAnsi="宋体"/>
                <w:b/>
                <w:sz w:val="20"/>
                <w:szCs w:val="20"/>
              </w:rPr>
              <w:t>质量验收资料</w:t>
            </w:r>
          </w:p>
        </w:tc>
      </w:tr>
      <w:tr w14:paraId="0EB4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5A5147">
            <w:pPr>
              <w:widowControl/>
              <w:jc w:val="center"/>
              <w:rPr>
                <w:rFonts w:ascii="宋体" w:hAnsi="宋体"/>
                <w:kern w:val="0"/>
                <w:sz w:val="20"/>
                <w:szCs w:val="20"/>
              </w:rPr>
            </w:pPr>
            <w:r>
              <w:rPr>
                <w:rFonts w:hint="eastAsia" w:ascii="宋体" w:hAnsi="宋体"/>
                <w:kern w:val="0"/>
                <w:sz w:val="20"/>
                <w:szCs w:val="20"/>
              </w:rPr>
              <w:t>GJ4.1</w:t>
            </w:r>
          </w:p>
        </w:tc>
        <w:tc>
          <w:tcPr>
            <w:tcW w:w="2311" w:type="pct"/>
            <w:shd w:val="clear" w:color="auto" w:fill="auto"/>
            <w:vAlign w:val="center"/>
          </w:tcPr>
          <w:p w14:paraId="0CF9A71D">
            <w:pPr>
              <w:widowControl/>
              <w:rPr>
                <w:rFonts w:ascii="宋体" w:hAnsi="宋体" w:cs="宋体"/>
                <w:kern w:val="0"/>
                <w:sz w:val="20"/>
                <w:szCs w:val="20"/>
              </w:rPr>
            </w:pPr>
            <w:r>
              <w:rPr>
                <w:rFonts w:hint="eastAsia" w:ascii="宋体" w:hAnsi="宋体" w:cs="宋体"/>
                <w:kern w:val="0"/>
                <w:sz w:val="20"/>
                <w:szCs w:val="20"/>
              </w:rPr>
              <w:t>钢结构子分部工程质量验收记录</w:t>
            </w:r>
          </w:p>
        </w:tc>
        <w:tc>
          <w:tcPr>
            <w:tcW w:w="386" w:type="pct"/>
            <w:shd w:val="clear" w:color="auto" w:fill="auto"/>
            <w:vAlign w:val="center"/>
          </w:tcPr>
          <w:p w14:paraId="0D84A7D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19F0092">
            <w:pPr>
              <w:ind w:left="-105" w:leftChars="-50" w:right="-105" w:rightChars="-50"/>
              <w:jc w:val="center"/>
              <w:rPr>
                <w:rFonts w:ascii="宋体" w:hAnsi="宋体"/>
                <w:sz w:val="20"/>
                <w:szCs w:val="20"/>
              </w:rPr>
            </w:pPr>
          </w:p>
        </w:tc>
        <w:tc>
          <w:tcPr>
            <w:tcW w:w="387" w:type="pct"/>
            <w:shd w:val="clear" w:color="auto" w:fill="auto"/>
            <w:vAlign w:val="center"/>
          </w:tcPr>
          <w:p w14:paraId="10396F1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A68A6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E6B06B">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BCB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5920B8">
            <w:pPr>
              <w:widowControl/>
              <w:jc w:val="center"/>
              <w:rPr>
                <w:rFonts w:ascii="宋体" w:hAnsi="宋体"/>
                <w:kern w:val="0"/>
                <w:sz w:val="20"/>
                <w:szCs w:val="20"/>
              </w:rPr>
            </w:pPr>
            <w:r>
              <w:rPr>
                <w:rFonts w:hint="eastAsia" w:ascii="宋体" w:hAnsi="宋体"/>
                <w:kern w:val="0"/>
                <w:sz w:val="20"/>
                <w:szCs w:val="20"/>
              </w:rPr>
              <w:t>GJ4.2</w:t>
            </w:r>
          </w:p>
        </w:tc>
        <w:tc>
          <w:tcPr>
            <w:tcW w:w="2311" w:type="pct"/>
            <w:shd w:val="clear" w:color="auto" w:fill="auto"/>
            <w:vAlign w:val="center"/>
          </w:tcPr>
          <w:p w14:paraId="593CF79E">
            <w:pPr>
              <w:rPr>
                <w:rFonts w:ascii="宋体" w:hAnsi="宋体"/>
                <w:sz w:val="20"/>
                <w:szCs w:val="20"/>
              </w:rPr>
            </w:pPr>
            <w:r>
              <w:rPr>
                <w:rFonts w:hint="eastAsia" w:ascii="宋体" w:hAnsi="宋体"/>
                <w:sz w:val="20"/>
                <w:szCs w:val="20"/>
              </w:rPr>
              <w:t>原材料及成品进场分项工程质量验收记录</w:t>
            </w:r>
          </w:p>
        </w:tc>
        <w:tc>
          <w:tcPr>
            <w:tcW w:w="386" w:type="pct"/>
            <w:shd w:val="clear" w:color="auto" w:fill="auto"/>
            <w:vAlign w:val="center"/>
          </w:tcPr>
          <w:p w14:paraId="7D2DCA7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E90CA2">
            <w:pPr>
              <w:ind w:left="-105" w:leftChars="-50" w:right="-105" w:rightChars="-50"/>
              <w:jc w:val="center"/>
              <w:rPr>
                <w:rFonts w:ascii="宋体" w:hAnsi="宋体"/>
                <w:sz w:val="20"/>
                <w:szCs w:val="20"/>
              </w:rPr>
            </w:pPr>
          </w:p>
        </w:tc>
        <w:tc>
          <w:tcPr>
            <w:tcW w:w="387" w:type="pct"/>
            <w:shd w:val="clear" w:color="auto" w:fill="auto"/>
            <w:vAlign w:val="center"/>
          </w:tcPr>
          <w:p w14:paraId="06CC35F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99B29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043A892">
            <w:pPr>
              <w:jc w:val="center"/>
              <w:rPr>
                <w:rFonts w:ascii="宋体" w:hAnsi="宋体"/>
                <w:sz w:val="20"/>
                <w:szCs w:val="20"/>
              </w:rPr>
            </w:pPr>
          </w:p>
        </w:tc>
      </w:tr>
      <w:tr w14:paraId="7CE3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016793">
            <w:pPr>
              <w:widowControl/>
              <w:jc w:val="center"/>
              <w:rPr>
                <w:rFonts w:ascii="宋体" w:hAnsi="宋体"/>
                <w:kern w:val="0"/>
                <w:sz w:val="20"/>
                <w:szCs w:val="20"/>
              </w:rPr>
            </w:pPr>
            <w:r>
              <w:rPr>
                <w:rFonts w:hint="eastAsia" w:ascii="宋体" w:hAnsi="宋体"/>
                <w:kern w:val="0"/>
                <w:sz w:val="20"/>
                <w:szCs w:val="20"/>
              </w:rPr>
              <w:t>GJ4.3</w:t>
            </w:r>
          </w:p>
        </w:tc>
        <w:tc>
          <w:tcPr>
            <w:tcW w:w="2311" w:type="pct"/>
            <w:shd w:val="clear" w:color="auto" w:fill="auto"/>
            <w:vAlign w:val="center"/>
          </w:tcPr>
          <w:p w14:paraId="1E733676">
            <w:pPr>
              <w:rPr>
                <w:rFonts w:ascii="宋体" w:hAnsi="宋体"/>
                <w:sz w:val="20"/>
                <w:szCs w:val="20"/>
              </w:rPr>
            </w:pPr>
            <w:r>
              <w:rPr>
                <w:rFonts w:hint="eastAsia" w:ascii="宋体" w:hAnsi="宋体"/>
                <w:sz w:val="20"/>
                <w:szCs w:val="20"/>
              </w:rPr>
              <w:t>钢材检验批质量验收记录</w:t>
            </w:r>
          </w:p>
        </w:tc>
        <w:tc>
          <w:tcPr>
            <w:tcW w:w="386" w:type="pct"/>
            <w:shd w:val="clear" w:color="auto" w:fill="auto"/>
            <w:vAlign w:val="center"/>
          </w:tcPr>
          <w:p w14:paraId="65904FF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1AEFB87">
            <w:pPr>
              <w:ind w:left="-105" w:leftChars="-50" w:right="-105" w:rightChars="-50"/>
              <w:jc w:val="center"/>
              <w:rPr>
                <w:rFonts w:ascii="宋体" w:hAnsi="宋体"/>
                <w:sz w:val="20"/>
                <w:szCs w:val="20"/>
              </w:rPr>
            </w:pPr>
          </w:p>
        </w:tc>
        <w:tc>
          <w:tcPr>
            <w:tcW w:w="387" w:type="pct"/>
            <w:shd w:val="clear" w:color="auto" w:fill="auto"/>
            <w:vAlign w:val="center"/>
          </w:tcPr>
          <w:p w14:paraId="0CDC4C5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1D12FA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2A67556">
            <w:pPr>
              <w:jc w:val="center"/>
              <w:rPr>
                <w:rFonts w:ascii="宋体" w:hAnsi="宋体"/>
                <w:sz w:val="20"/>
                <w:szCs w:val="20"/>
              </w:rPr>
            </w:pPr>
          </w:p>
        </w:tc>
      </w:tr>
      <w:tr w14:paraId="7B5A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5C122B9">
            <w:pPr>
              <w:widowControl/>
              <w:jc w:val="center"/>
              <w:rPr>
                <w:rFonts w:ascii="宋体" w:hAnsi="宋体"/>
                <w:kern w:val="0"/>
                <w:sz w:val="20"/>
                <w:szCs w:val="20"/>
              </w:rPr>
            </w:pPr>
            <w:r>
              <w:rPr>
                <w:rFonts w:hint="eastAsia" w:ascii="宋体" w:hAnsi="宋体"/>
                <w:kern w:val="0"/>
                <w:sz w:val="20"/>
                <w:szCs w:val="20"/>
              </w:rPr>
              <w:t>GJ4.4</w:t>
            </w:r>
          </w:p>
        </w:tc>
        <w:tc>
          <w:tcPr>
            <w:tcW w:w="2311" w:type="pct"/>
            <w:shd w:val="clear" w:color="auto" w:fill="auto"/>
            <w:vAlign w:val="center"/>
          </w:tcPr>
          <w:p w14:paraId="5C00955F">
            <w:pPr>
              <w:rPr>
                <w:rFonts w:ascii="宋体" w:hAnsi="宋体"/>
                <w:sz w:val="20"/>
                <w:szCs w:val="20"/>
              </w:rPr>
            </w:pPr>
            <w:r>
              <w:rPr>
                <w:rFonts w:hint="eastAsia" w:ascii="宋体" w:hAnsi="宋体"/>
                <w:sz w:val="20"/>
                <w:szCs w:val="20"/>
              </w:rPr>
              <w:t>焊接材料检验批质量验收记录</w:t>
            </w:r>
          </w:p>
        </w:tc>
        <w:tc>
          <w:tcPr>
            <w:tcW w:w="386" w:type="pct"/>
            <w:shd w:val="clear" w:color="auto" w:fill="auto"/>
            <w:vAlign w:val="center"/>
          </w:tcPr>
          <w:p w14:paraId="2FBEF3F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83F8A48">
            <w:pPr>
              <w:ind w:left="-105" w:leftChars="-50" w:right="-105" w:rightChars="-50"/>
              <w:jc w:val="center"/>
              <w:rPr>
                <w:rFonts w:ascii="宋体" w:hAnsi="宋体"/>
                <w:sz w:val="20"/>
                <w:szCs w:val="20"/>
              </w:rPr>
            </w:pPr>
          </w:p>
        </w:tc>
        <w:tc>
          <w:tcPr>
            <w:tcW w:w="387" w:type="pct"/>
            <w:shd w:val="clear" w:color="auto" w:fill="auto"/>
            <w:vAlign w:val="center"/>
          </w:tcPr>
          <w:p w14:paraId="70CAFC2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ADB01B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7E4ECE1">
            <w:pPr>
              <w:jc w:val="center"/>
              <w:rPr>
                <w:rFonts w:ascii="宋体" w:hAnsi="宋体"/>
                <w:sz w:val="20"/>
                <w:szCs w:val="20"/>
              </w:rPr>
            </w:pPr>
          </w:p>
        </w:tc>
      </w:tr>
      <w:tr w14:paraId="57A6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24A95F">
            <w:pPr>
              <w:widowControl/>
              <w:jc w:val="center"/>
              <w:rPr>
                <w:rFonts w:ascii="宋体" w:hAnsi="宋体"/>
                <w:kern w:val="0"/>
                <w:sz w:val="20"/>
                <w:szCs w:val="20"/>
              </w:rPr>
            </w:pPr>
            <w:r>
              <w:rPr>
                <w:rFonts w:hint="eastAsia" w:ascii="宋体" w:hAnsi="宋体"/>
                <w:kern w:val="0"/>
                <w:sz w:val="20"/>
                <w:szCs w:val="20"/>
              </w:rPr>
              <w:t>GJ4.5</w:t>
            </w:r>
          </w:p>
        </w:tc>
        <w:tc>
          <w:tcPr>
            <w:tcW w:w="2311" w:type="pct"/>
            <w:shd w:val="clear" w:color="auto" w:fill="auto"/>
            <w:vAlign w:val="center"/>
          </w:tcPr>
          <w:p w14:paraId="4E66A0D5">
            <w:pPr>
              <w:rPr>
                <w:rFonts w:ascii="宋体" w:hAnsi="宋体"/>
                <w:sz w:val="20"/>
                <w:szCs w:val="20"/>
              </w:rPr>
            </w:pPr>
            <w:r>
              <w:rPr>
                <w:rFonts w:hint="eastAsia" w:ascii="宋体" w:hAnsi="宋体"/>
                <w:sz w:val="20"/>
                <w:szCs w:val="20"/>
              </w:rPr>
              <w:t>连接用紧固标准件检验批质量验收记录</w:t>
            </w:r>
          </w:p>
        </w:tc>
        <w:tc>
          <w:tcPr>
            <w:tcW w:w="386" w:type="pct"/>
            <w:shd w:val="clear" w:color="auto" w:fill="auto"/>
            <w:vAlign w:val="center"/>
          </w:tcPr>
          <w:p w14:paraId="1569E21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01BD0326">
            <w:pPr>
              <w:ind w:left="-105" w:leftChars="-50" w:right="-105" w:rightChars="-50"/>
              <w:jc w:val="center"/>
              <w:rPr>
                <w:rFonts w:ascii="宋体" w:hAnsi="宋体"/>
                <w:sz w:val="20"/>
                <w:szCs w:val="20"/>
              </w:rPr>
            </w:pPr>
          </w:p>
        </w:tc>
        <w:tc>
          <w:tcPr>
            <w:tcW w:w="387" w:type="pct"/>
            <w:shd w:val="clear" w:color="auto" w:fill="auto"/>
            <w:vAlign w:val="center"/>
          </w:tcPr>
          <w:p w14:paraId="20FF68A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1427D66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55E62B4A">
            <w:pPr>
              <w:jc w:val="center"/>
              <w:rPr>
                <w:rFonts w:ascii="宋体" w:hAnsi="宋体"/>
                <w:sz w:val="20"/>
                <w:szCs w:val="20"/>
              </w:rPr>
            </w:pPr>
          </w:p>
        </w:tc>
      </w:tr>
      <w:tr w14:paraId="11B9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7666C6">
            <w:pPr>
              <w:widowControl/>
              <w:jc w:val="center"/>
              <w:rPr>
                <w:rFonts w:ascii="宋体" w:hAnsi="宋体"/>
                <w:kern w:val="0"/>
                <w:sz w:val="20"/>
                <w:szCs w:val="20"/>
              </w:rPr>
            </w:pPr>
            <w:r>
              <w:rPr>
                <w:rFonts w:hint="eastAsia" w:ascii="宋体" w:hAnsi="宋体"/>
                <w:kern w:val="0"/>
                <w:sz w:val="20"/>
                <w:szCs w:val="20"/>
              </w:rPr>
              <w:t>GJ4.6</w:t>
            </w:r>
          </w:p>
        </w:tc>
        <w:tc>
          <w:tcPr>
            <w:tcW w:w="2311" w:type="pct"/>
            <w:shd w:val="clear" w:color="auto" w:fill="auto"/>
            <w:vAlign w:val="center"/>
          </w:tcPr>
          <w:p w14:paraId="7C56A6FC">
            <w:pPr>
              <w:rPr>
                <w:rFonts w:ascii="宋体" w:hAnsi="宋体"/>
                <w:sz w:val="20"/>
                <w:szCs w:val="20"/>
              </w:rPr>
            </w:pPr>
            <w:r>
              <w:rPr>
                <w:rFonts w:hint="eastAsia" w:ascii="宋体" w:hAnsi="宋体"/>
                <w:sz w:val="20"/>
                <w:szCs w:val="20"/>
              </w:rPr>
              <w:t>焊接球检验批质量验收记录</w:t>
            </w:r>
          </w:p>
        </w:tc>
        <w:tc>
          <w:tcPr>
            <w:tcW w:w="386" w:type="pct"/>
            <w:shd w:val="clear" w:color="auto" w:fill="auto"/>
            <w:vAlign w:val="center"/>
          </w:tcPr>
          <w:p w14:paraId="46FA42F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39E28990">
            <w:pPr>
              <w:ind w:left="-105" w:leftChars="-50" w:right="-105" w:rightChars="-50"/>
              <w:jc w:val="center"/>
              <w:rPr>
                <w:rFonts w:ascii="宋体" w:hAnsi="宋体"/>
                <w:sz w:val="20"/>
                <w:szCs w:val="20"/>
              </w:rPr>
            </w:pPr>
          </w:p>
        </w:tc>
        <w:tc>
          <w:tcPr>
            <w:tcW w:w="387" w:type="pct"/>
            <w:shd w:val="clear" w:color="auto" w:fill="auto"/>
            <w:vAlign w:val="center"/>
          </w:tcPr>
          <w:p w14:paraId="76D12B3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1357884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569C70B2">
            <w:pPr>
              <w:jc w:val="center"/>
              <w:rPr>
                <w:rFonts w:ascii="宋体" w:hAnsi="宋体"/>
                <w:sz w:val="20"/>
                <w:szCs w:val="20"/>
              </w:rPr>
            </w:pPr>
          </w:p>
        </w:tc>
      </w:tr>
      <w:tr w14:paraId="088D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0F4ADA">
            <w:pPr>
              <w:widowControl/>
              <w:jc w:val="center"/>
              <w:rPr>
                <w:rFonts w:ascii="宋体" w:hAnsi="宋体"/>
                <w:kern w:val="0"/>
                <w:sz w:val="20"/>
                <w:szCs w:val="20"/>
              </w:rPr>
            </w:pPr>
            <w:r>
              <w:rPr>
                <w:rFonts w:hint="eastAsia" w:ascii="宋体" w:hAnsi="宋体"/>
                <w:kern w:val="0"/>
                <w:sz w:val="20"/>
                <w:szCs w:val="20"/>
              </w:rPr>
              <w:t>GJ4.7</w:t>
            </w:r>
          </w:p>
        </w:tc>
        <w:tc>
          <w:tcPr>
            <w:tcW w:w="2311" w:type="pct"/>
            <w:shd w:val="clear" w:color="auto" w:fill="auto"/>
            <w:vAlign w:val="center"/>
          </w:tcPr>
          <w:p w14:paraId="2F3CF8E7">
            <w:pPr>
              <w:rPr>
                <w:rFonts w:ascii="宋体" w:hAnsi="宋体"/>
                <w:sz w:val="20"/>
                <w:szCs w:val="20"/>
              </w:rPr>
            </w:pPr>
            <w:r>
              <w:rPr>
                <w:rFonts w:hint="eastAsia" w:ascii="宋体" w:hAnsi="宋体"/>
                <w:sz w:val="20"/>
                <w:szCs w:val="20"/>
              </w:rPr>
              <w:t>螺栓球检验批质量验收记录</w:t>
            </w:r>
          </w:p>
        </w:tc>
        <w:tc>
          <w:tcPr>
            <w:tcW w:w="386" w:type="pct"/>
            <w:shd w:val="clear" w:color="auto" w:fill="auto"/>
            <w:vAlign w:val="center"/>
          </w:tcPr>
          <w:p w14:paraId="4DBB573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7FF6F4DC">
            <w:pPr>
              <w:ind w:left="-105" w:leftChars="-50" w:right="-105" w:rightChars="-50"/>
              <w:jc w:val="center"/>
              <w:rPr>
                <w:rFonts w:ascii="宋体" w:hAnsi="宋体"/>
                <w:sz w:val="20"/>
                <w:szCs w:val="20"/>
              </w:rPr>
            </w:pPr>
          </w:p>
        </w:tc>
        <w:tc>
          <w:tcPr>
            <w:tcW w:w="387" w:type="pct"/>
            <w:shd w:val="clear" w:color="auto" w:fill="auto"/>
            <w:vAlign w:val="center"/>
          </w:tcPr>
          <w:p w14:paraId="3976F27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523E228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57F51C9F">
            <w:pPr>
              <w:jc w:val="center"/>
              <w:rPr>
                <w:rFonts w:ascii="宋体" w:hAnsi="宋体"/>
                <w:sz w:val="20"/>
                <w:szCs w:val="20"/>
              </w:rPr>
            </w:pPr>
          </w:p>
        </w:tc>
      </w:tr>
      <w:tr w14:paraId="6F00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9AC9DD">
            <w:pPr>
              <w:widowControl/>
              <w:jc w:val="center"/>
              <w:rPr>
                <w:rFonts w:ascii="宋体" w:hAnsi="宋体"/>
                <w:kern w:val="0"/>
                <w:sz w:val="20"/>
                <w:szCs w:val="20"/>
              </w:rPr>
            </w:pPr>
            <w:r>
              <w:rPr>
                <w:rFonts w:hint="eastAsia" w:ascii="宋体" w:hAnsi="宋体"/>
                <w:kern w:val="0"/>
                <w:sz w:val="20"/>
                <w:szCs w:val="20"/>
              </w:rPr>
              <w:t>GJ4.8</w:t>
            </w:r>
          </w:p>
        </w:tc>
        <w:tc>
          <w:tcPr>
            <w:tcW w:w="2311" w:type="pct"/>
            <w:shd w:val="clear" w:color="auto" w:fill="auto"/>
            <w:vAlign w:val="center"/>
          </w:tcPr>
          <w:p w14:paraId="16126A5B">
            <w:pPr>
              <w:rPr>
                <w:rFonts w:ascii="宋体" w:hAnsi="宋体"/>
                <w:sz w:val="20"/>
                <w:szCs w:val="20"/>
              </w:rPr>
            </w:pPr>
            <w:r>
              <w:rPr>
                <w:rFonts w:hint="eastAsia" w:ascii="宋体" w:hAnsi="宋体"/>
                <w:sz w:val="20"/>
                <w:szCs w:val="20"/>
              </w:rPr>
              <w:t>封板、锥头和套筒检验批质量验收记录</w:t>
            </w:r>
          </w:p>
        </w:tc>
        <w:tc>
          <w:tcPr>
            <w:tcW w:w="386" w:type="pct"/>
            <w:shd w:val="clear" w:color="auto" w:fill="auto"/>
            <w:vAlign w:val="center"/>
          </w:tcPr>
          <w:p w14:paraId="6B9E42F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28C77A60">
            <w:pPr>
              <w:ind w:left="-105" w:leftChars="-50" w:right="-105" w:rightChars="-50"/>
              <w:jc w:val="center"/>
              <w:rPr>
                <w:rFonts w:ascii="宋体" w:hAnsi="宋体"/>
                <w:sz w:val="20"/>
                <w:szCs w:val="20"/>
              </w:rPr>
            </w:pPr>
          </w:p>
        </w:tc>
        <w:tc>
          <w:tcPr>
            <w:tcW w:w="387" w:type="pct"/>
            <w:shd w:val="clear" w:color="auto" w:fill="auto"/>
            <w:vAlign w:val="center"/>
          </w:tcPr>
          <w:p w14:paraId="74AE8B5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5A58F23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18E38EDD">
            <w:pPr>
              <w:jc w:val="center"/>
              <w:rPr>
                <w:rFonts w:ascii="宋体" w:hAnsi="宋体"/>
                <w:sz w:val="20"/>
                <w:szCs w:val="20"/>
              </w:rPr>
            </w:pPr>
          </w:p>
        </w:tc>
      </w:tr>
      <w:tr w14:paraId="0FF4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9AA376">
            <w:pPr>
              <w:widowControl/>
              <w:jc w:val="center"/>
              <w:rPr>
                <w:rFonts w:ascii="宋体" w:hAnsi="宋体"/>
                <w:kern w:val="0"/>
                <w:sz w:val="20"/>
                <w:szCs w:val="20"/>
              </w:rPr>
            </w:pPr>
            <w:r>
              <w:rPr>
                <w:rFonts w:hint="eastAsia" w:ascii="宋体" w:hAnsi="宋体"/>
                <w:kern w:val="0"/>
                <w:sz w:val="20"/>
                <w:szCs w:val="20"/>
              </w:rPr>
              <w:t>GJ4.9</w:t>
            </w:r>
          </w:p>
        </w:tc>
        <w:tc>
          <w:tcPr>
            <w:tcW w:w="2311" w:type="pct"/>
            <w:shd w:val="clear" w:color="auto" w:fill="auto"/>
            <w:vAlign w:val="center"/>
          </w:tcPr>
          <w:p w14:paraId="1C2D9A57">
            <w:pPr>
              <w:rPr>
                <w:rFonts w:ascii="宋体" w:hAnsi="宋体"/>
                <w:sz w:val="20"/>
                <w:szCs w:val="20"/>
              </w:rPr>
            </w:pPr>
            <w:r>
              <w:rPr>
                <w:rFonts w:hint="eastAsia" w:ascii="宋体" w:hAnsi="宋体"/>
                <w:sz w:val="20"/>
                <w:szCs w:val="20"/>
              </w:rPr>
              <w:t>金属压型板检验批质量验收记录</w:t>
            </w:r>
          </w:p>
        </w:tc>
        <w:tc>
          <w:tcPr>
            <w:tcW w:w="386" w:type="pct"/>
            <w:shd w:val="clear" w:color="auto" w:fill="auto"/>
            <w:vAlign w:val="center"/>
          </w:tcPr>
          <w:p w14:paraId="6C8C069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0ECEC6E8">
            <w:pPr>
              <w:ind w:left="-105" w:leftChars="-50" w:right="-105" w:rightChars="-50"/>
              <w:jc w:val="center"/>
              <w:rPr>
                <w:rFonts w:ascii="宋体" w:hAnsi="宋体"/>
                <w:sz w:val="20"/>
                <w:szCs w:val="20"/>
              </w:rPr>
            </w:pPr>
          </w:p>
        </w:tc>
        <w:tc>
          <w:tcPr>
            <w:tcW w:w="387" w:type="pct"/>
            <w:shd w:val="clear" w:color="auto" w:fill="auto"/>
            <w:vAlign w:val="center"/>
          </w:tcPr>
          <w:p w14:paraId="2BA1A7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34AD06C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0DC202DE">
            <w:pPr>
              <w:jc w:val="center"/>
              <w:rPr>
                <w:rFonts w:ascii="宋体" w:hAnsi="宋体"/>
                <w:sz w:val="20"/>
                <w:szCs w:val="20"/>
              </w:rPr>
            </w:pPr>
          </w:p>
        </w:tc>
      </w:tr>
      <w:tr w14:paraId="33EE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A3A540">
            <w:pPr>
              <w:widowControl/>
              <w:jc w:val="center"/>
              <w:rPr>
                <w:rFonts w:ascii="宋体" w:hAnsi="宋体"/>
                <w:kern w:val="0"/>
                <w:sz w:val="20"/>
                <w:szCs w:val="20"/>
              </w:rPr>
            </w:pPr>
            <w:r>
              <w:rPr>
                <w:rFonts w:hint="eastAsia" w:ascii="宋体" w:hAnsi="宋体"/>
                <w:kern w:val="0"/>
                <w:sz w:val="20"/>
                <w:szCs w:val="20"/>
              </w:rPr>
              <w:t>GJ4.10</w:t>
            </w:r>
          </w:p>
        </w:tc>
        <w:tc>
          <w:tcPr>
            <w:tcW w:w="2311" w:type="pct"/>
            <w:shd w:val="clear" w:color="auto" w:fill="auto"/>
            <w:vAlign w:val="center"/>
          </w:tcPr>
          <w:p w14:paraId="02B25A67">
            <w:pPr>
              <w:rPr>
                <w:rFonts w:ascii="宋体" w:hAnsi="宋体"/>
                <w:sz w:val="20"/>
                <w:szCs w:val="20"/>
              </w:rPr>
            </w:pPr>
            <w:r>
              <w:rPr>
                <w:rFonts w:hint="eastAsia" w:ascii="宋体" w:hAnsi="宋体"/>
                <w:sz w:val="20"/>
                <w:szCs w:val="20"/>
              </w:rPr>
              <w:t>涂装材料检验批质量验收记录</w:t>
            </w:r>
          </w:p>
        </w:tc>
        <w:tc>
          <w:tcPr>
            <w:tcW w:w="386" w:type="pct"/>
            <w:shd w:val="clear" w:color="auto" w:fill="auto"/>
            <w:vAlign w:val="center"/>
          </w:tcPr>
          <w:p w14:paraId="7B0C5DD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745B3CAB">
            <w:pPr>
              <w:ind w:left="-105" w:leftChars="-50" w:right="-105" w:rightChars="-50"/>
              <w:jc w:val="center"/>
              <w:rPr>
                <w:rFonts w:ascii="宋体" w:hAnsi="宋体"/>
                <w:sz w:val="20"/>
                <w:szCs w:val="20"/>
              </w:rPr>
            </w:pPr>
          </w:p>
        </w:tc>
        <w:tc>
          <w:tcPr>
            <w:tcW w:w="387" w:type="pct"/>
            <w:shd w:val="clear" w:color="auto" w:fill="auto"/>
            <w:vAlign w:val="center"/>
          </w:tcPr>
          <w:p w14:paraId="217810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2DBB797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526" w:type="pct"/>
            <w:shd w:val="clear" w:color="auto" w:fill="auto"/>
            <w:vAlign w:val="center"/>
          </w:tcPr>
          <w:p w14:paraId="3679DD66">
            <w:pPr>
              <w:jc w:val="center"/>
              <w:rPr>
                <w:rFonts w:ascii="宋体" w:hAnsi="宋体"/>
                <w:sz w:val="20"/>
                <w:szCs w:val="20"/>
              </w:rPr>
            </w:pPr>
          </w:p>
        </w:tc>
      </w:tr>
      <w:tr w14:paraId="1E77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B2591A">
            <w:pPr>
              <w:widowControl/>
              <w:jc w:val="center"/>
              <w:rPr>
                <w:rFonts w:ascii="宋体" w:hAnsi="宋体"/>
                <w:kern w:val="0"/>
                <w:sz w:val="20"/>
                <w:szCs w:val="20"/>
              </w:rPr>
            </w:pPr>
            <w:r>
              <w:rPr>
                <w:rFonts w:hint="eastAsia" w:ascii="宋体" w:hAnsi="宋体"/>
                <w:kern w:val="0"/>
                <w:sz w:val="20"/>
                <w:szCs w:val="20"/>
              </w:rPr>
              <w:t>GJ4.11</w:t>
            </w:r>
          </w:p>
        </w:tc>
        <w:tc>
          <w:tcPr>
            <w:tcW w:w="2311" w:type="pct"/>
            <w:shd w:val="clear" w:color="auto" w:fill="auto"/>
            <w:vAlign w:val="center"/>
          </w:tcPr>
          <w:p w14:paraId="4B4B6276">
            <w:pPr>
              <w:rPr>
                <w:rFonts w:ascii="宋体" w:hAnsi="宋体"/>
                <w:sz w:val="20"/>
                <w:szCs w:val="20"/>
              </w:rPr>
            </w:pPr>
            <w:r>
              <w:rPr>
                <w:rFonts w:hint="eastAsia" w:ascii="宋体" w:hAnsi="宋体"/>
                <w:sz w:val="20"/>
                <w:szCs w:val="20"/>
              </w:rPr>
              <w:t>钢结构焊接分项工程质量验收记录</w:t>
            </w:r>
          </w:p>
        </w:tc>
        <w:tc>
          <w:tcPr>
            <w:tcW w:w="386" w:type="pct"/>
            <w:shd w:val="clear" w:color="auto" w:fill="auto"/>
            <w:vAlign w:val="center"/>
          </w:tcPr>
          <w:p w14:paraId="6D627C5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6D41B1E">
            <w:pPr>
              <w:ind w:left="-105" w:leftChars="-50" w:right="-105" w:rightChars="-50"/>
              <w:jc w:val="center"/>
              <w:rPr>
                <w:rFonts w:ascii="宋体" w:hAnsi="宋体"/>
                <w:sz w:val="20"/>
                <w:szCs w:val="20"/>
              </w:rPr>
            </w:pPr>
          </w:p>
        </w:tc>
        <w:tc>
          <w:tcPr>
            <w:tcW w:w="387" w:type="pct"/>
            <w:shd w:val="clear" w:color="auto" w:fill="auto"/>
            <w:vAlign w:val="center"/>
          </w:tcPr>
          <w:p w14:paraId="5A64AE0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59845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838C49">
            <w:pPr>
              <w:jc w:val="center"/>
              <w:rPr>
                <w:rFonts w:ascii="宋体" w:hAnsi="宋体"/>
                <w:sz w:val="20"/>
                <w:szCs w:val="20"/>
              </w:rPr>
            </w:pPr>
          </w:p>
        </w:tc>
      </w:tr>
      <w:tr w14:paraId="0CEA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429AAC">
            <w:pPr>
              <w:widowControl/>
              <w:jc w:val="center"/>
              <w:rPr>
                <w:rFonts w:ascii="宋体" w:hAnsi="宋体"/>
                <w:kern w:val="0"/>
                <w:sz w:val="20"/>
                <w:szCs w:val="20"/>
              </w:rPr>
            </w:pPr>
            <w:r>
              <w:rPr>
                <w:rFonts w:hint="eastAsia" w:ascii="宋体" w:hAnsi="宋体"/>
                <w:kern w:val="0"/>
                <w:sz w:val="20"/>
                <w:szCs w:val="20"/>
              </w:rPr>
              <w:t>GJ4.12</w:t>
            </w:r>
          </w:p>
        </w:tc>
        <w:tc>
          <w:tcPr>
            <w:tcW w:w="2311" w:type="pct"/>
            <w:shd w:val="clear" w:color="auto" w:fill="auto"/>
            <w:vAlign w:val="center"/>
          </w:tcPr>
          <w:p w14:paraId="2285FBE4">
            <w:pPr>
              <w:rPr>
                <w:rFonts w:ascii="宋体" w:hAnsi="宋体"/>
                <w:sz w:val="20"/>
                <w:szCs w:val="20"/>
              </w:rPr>
            </w:pPr>
            <w:r>
              <w:rPr>
                <w:rFonts w:hint="eastAsia" w:ascii="宋体" w:hAnsi="宋体"/>
                <w:sz w:val="20"/>
                <w:szCs w:val="20"/>
              </w:rPr>
              <w:t>钢结构焊接检验批质量验收记录</w:t>
            </w:r>
          </w:p>
        </w:tc>
        <w:tc>
          <w:tcPr>
            <w:tcW w:w="386" w:type="pct"/>
            <w:shd w:val="clear" w:color="auto" w:fill="auto"/>
            <w:vAlign w:val="center"/>
          </w:tcPr>
          <w:p w14:paraId="2129F96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B6E140">
            <w:pPr>
              <w:ind w:left="-105" w:leftChars="-50" w:right="-105" w:rightChars="-50"/>
              <w:jc w:val="center"/>
              <w:rPr>
                <w:rFonts w:ascii="宋体" w:hAnsi="宋体"/>
                <w:sz w:val="20"/>
                <w:szCs w:val="20"/>
              </w:rPr>
            </w:pPr>
          </w:p>
        </w:tc>
        <w:tc>
          <w:tcPr>
            <w:tcW w:w="387" w:type="pct"/>
            <w:shd w:val="clear" w:color="auto" w:fill="auto"/>
            <w:vAlign w:val="center"/>
          </w:tcPr>
          <w:p w14:paraId="08F6354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6BFEB2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A6C96B">
            <w:pPr>
              <w:jc w:val="center"/>
              <w:rPr>
                <w:rFonts w:ascii="宋体" w:hAnsi="宋体"/>
                <w:sz w:val="20"/>
                <w:szCs w:val="20"/>
              </w:rPr>
            </w:pPr>
          </w:p>
        </w:tc>
      </w:tr>
      <w:tr w14:paraId="51F6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41EC5B">
            <w:pPr>
              <w:widowControl/>
              <w:jc w:val="center"/>
              <w:rPr>
                <w:rFonts w:ascii="宋体" w:hAnsi="宋体"/>
                <w:kern w:val="0"/>
                <w:sz w:val="20"/>
                <w:szCs w:val="20"/>
              </w:rPr>
            </w:pPr>
            <w:r>
              <w:rPr>
                <w:rFonts w:hint="eastAsia" w:ascii="宋体" w:hAnsi="宋体"/>
                <w:kern w:val="0"/>
                <w:sz w:val="20"/>
                <w:szCs w:val="20"/>
              </w:rPr>
              <w:t>GJ4.13</w:t>
            </w:r>
          </w:p>
        </w:tc>
        <w:tc>
          <w:tcPr>
            <w:tcW w:w="2311" w:type="pct"/>
            <w:shd w:val="clear" w:color="auto" w:fill="auto"/>
            <w:vAlign w:val="center"/>
          </w:tcPr>
          <w:p w14:paraId="2438B5C5">
            <w:pPr>
              <w:rPr>
                <w:rFonts w:ascii="宋体" w:hAnsi="宋体"/>
                <w:sz w:val="20"/>
                <w:szCs w:val="20"/>
              </w:rPr>
            </w:pPr>
            <w:r>
              <w:rPr>
                <w:rFonts w:hint="eastAsia" w:ascii="宋体" w:hAnsi="宋体"/>
                <w:sz w:val="20"/>
                <w:szCs w:val="20"/>
              </w:rPr>
              <w:t>焊钉（栓钉）焊接工程检验批质量验收记录</w:t>
            </w:r>
          </w:p>
        </w:tc>
        <w:tc>
          <w:tcPr>
            <w:tcW w:w="386" w:type="pct"/>
            <w:shd w:val="clear" w:color="auto" w:fill="auto"/>
            <w:vAlign w:val="center"/>
          </w:tcPr>
          <w:p w14:paraId="6689EE9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85275B">
            <w:pPr>
              <w:ind w:left="-105" w:leftChars="-50" w:right="-105" w:rightChars="-50"/>
              <w:jc w:val="center"/>
              <w:rPr>
                <w:rFonts w:ascii="宋体" w:hAnsi="宋体"/>
                <w:sz w:val="20"/>
                <w:szCs w:val="20"/>
              </w:rPr>
            </w:pPr>
          </w:p>
        </w:tc>
        <w:tc>
          <w:tcPr>
            <w:tcW w:w="387" w:type="pct"/>
            <w:shd w:val="clear" w:color="auto" w:fill="auto"/>
            <w:vAlign w:val="center"/>
          </w:tcPr>
          <w:p w14:paraId="5E921C2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5AC43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9F5227C">
            <w:pPr>
              <w:jc w:val="center"/>
              <w:rPr>
                <w:rFonts w:ascii="宋体" w:hAnsi="宋体"/>
                <w:sz w:val="20"/>
                <w:szCs w:val="20"/>
              </w:rPr>
            </w:pPr>
          </w:p>
        </w:tc>
      </w:tr>
      <w:tr w14:paraId="16ED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1ABC0C">
            <w:pPr>
              <w:widowControl/>
              <w:jc w:val="center"/>
              <w:rPr>
                <w:rFonts w:ascii="宋体" w:hAnsi="宋体"/>
                <w:kern w:val="0"/>
                <w:sz w:val="20"/>
                <w:szCs w:val="20"/>
              </w:rPr>
            </w:pPr>
            <w:r>
              <w:rPr>
                <w:rFonts w:hint="eastAsia" w:ascii="宋体" w:hAnsi="宋体"/>
                <w:kern w:val="0"/>
                <w:sz w:val="20"/>
                <w:szCs w:val="20"/>
              </w:rPr>
              <w:t>GJ4.14</w:t>
            </w:r>
          </w:p>
        </w:tc>
        <w:tc>
          <w:tcPr>
            <w:tcW w:w="2311" w:type="pct"/>
            <w:shd w:val="clear" w:color="auto" w:fill="auto"/>
            <w:vAlign w:val="center"/>
          </w:tcPr>
          <w:p w14:paraId="3AC242D1">
            <w:pPr>
              <w:rPr>
                <w:rFonts w:ascii="宋体" w:hAnsi="宋体"/>
                <w:sz w:val="20"/>
                <w:szCs w:val="20"/>
              </w:rPr>
            </w:pPr>
            <w:r>
              <w:rPr>
                <w:rFonts w:hint="eastAsia" w:ascii="宋体" w:hAnsi="宋体"/>
                <w:sz w:val="20"/>
                <w:szCs w:val="20"/>
              </w:rPr>
              <w:t>紧固件连接分项工程质量验收记录</w:t>
            </w:r>
          </w:p>
        </w:tc>
        <w:tc>
          <w:tcPr>
            <w:tcW w:w="386" w:type="pct"/>
            <w:shd w:val="clear" w:color="auto" w:fill="auto"/>
            <w:vAlign w:val="center"/>
          </w:tcPr>
          <w:p w14:paraId="09D4CB6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0E818F">
            <w:pPr>
              <w:ind w:left="-105" w:leftChars="-50" w:right="-105" w:rightChars="-50"/>
              <w:jc w:val="center"/>
              <w:rPr>
                <w:rFonts w:ascii="宋体" w:hAnsi="宋体"/>
                <w:sz w:val="20"/>
                <w:szCs w:val="20"/>
              </w:rPr>
            </w:pPr>
          </w:p>
        </w:tc>
        <w:tc>
          <w:tcPr>
            <w:tcW w:w="387" w:type="pct"/>
            <w:shd w:val="clear" w:color="auto" w:fill="auto"/>
            <w:vAlign w:val="center"/>
          </w:tcPr>
          <w:p w14:paraId="4B34525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FB030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D7F7452">
            <w:pPr>
              <w:jc w:val="center"/>
              <w:rPr>
                <w:rFonts w:ascii="宋体" w:hAnsi="宋体"/>
                <w:sz w:val="20"/>
                <w:szCs w:val="20"/>
              </w:rPr>
            </w:pPr>
          </w:p>
        </w:tc>
      </w:tr>
      <w:tr w14:paraId="1574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E24ACD">
            <w:pPr>
              <w:widowControl/>
              <w:jc w:val="center"/>
              <w:rPr>
                <w:rFonts w:ascii="宋体" w:hAnsi="宋体"/>
                <w:kern w:val="0"/>
                <w:sz w:val="20"/>
                <w:szCs w:val="20"/>
              </w:rPr>
            </w:pPr>
            <w:r>
              <w:rPr>
                <w:rFonts w:hint="eastAsia" w:ascii="宋体" w:hAnsi="宋体"/>
                <w:kern w:val="0"/>
                <w:sz w:val="20"/>
                <w:szCs w:val="20"/>
              </w:rPr>
              <w:t>GJ4.15</w:t>
            </w:r>
          </w:p>
        </w:tc>
        <w:tc>
          <w:tcPr>
            <w:tcW w:w="2311" w:type="pct"/>
            <w:shd w:val="clear" w:color="auto" w:fill="auto"/>
            <w:vAlign w:val="center"/>
          </w:tcPr>
          <w:p w14:paraId="1DD5B453">
            <w:pPr>
              <w:rPr>
                <w:rFonts w:ascii="宋体" w:hAnsi="宋体"/>
                <w:sz w:val="20"/>
                <w:szCs w:val="20"/>
              </w:rPr>
            </w:pPr>
            <w:r>
              <w:rPr>
                <w:rFonts w:hint="eastAsia" w:ascii="宋体" w:hAnsi="宋体"/>
                <w:sz w:val="20"/>
                <w:szCs w:val="20"/>
              </w:rPr>
              <w:t>紧固件连接检验批质量验收记录</w:t>
            </w:r>
          </w:p>
        </w:tc>
        <w:tc>
          <w:tcPr>
            <w:tcW w:w="386" w:type="pct"/>
            <w:shd w:val="clear" w:color="auto" w:fill="auto"/>
            <w:vAlign w:val="center"/>
          </w:tcPr>
          <w:p w14:paraId="41EC41B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E6CC56B">
            <w:pPr>
              <w:ind w:left="-105" w:leftChars="-50" w:right="-105" w:rightChars="-50"/>
              <w:jc w:val="center"/>
              <w:rPr>
                <w:rFonts w:ascii="宋体" w:hAnsi="宋体"/>
                <w:sz w:val="20"/>
                <w:szCs w:val="20"/>
              </w:rPr>
            </w:pPr>
          </w:p>
        </w:tc>
        <w:tc>
          <w:tcPr>
            <w:tcW w:w="387" w:type="pct"/>
            <w:shd w:val="clear" w:color="auto" w:fill="auto"/>
            <w:vAlign w:val="center"/>
          </w:tcPr>
          <w:p w14:paraId="65CA00E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16DD0E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299BBA">
            <w:pPr>
              <w:jc w:val="center"/>
              <w:rPr>
                <w:rFonts w:ascii="宋体" w:hAnsi="宋体"/>
                <w:sz w:val="20"/>
                <w:szCs w:val="20"/>
              </w:rPr>
            </w:pPr>
          </w:p>
        </w:tc>
      </w:tr>
      <w:tr w14:paraId="3934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129613">
            <w:pPr>
              <w:widowControl/>
              <w:jc w:val="center"/>
              <w:rPr>
                <w:rFonts w:ascii="宋体" w:hAnsi="宋体"/>
                <w:kern w:val="0"/>
                <w:sz w:val="20"/>
                <w:szCs w:val="20"/>
              </w:rPr>
            </w:pPr>
            <w:r>
              <w:rPr>
                <w:rFonts w:hint="eastAsia" w:ascii="宋体" w:hAnsi="宋体"/>
                <w:kern w:val="0"/>
                <w:sz w:val="20"/>
                <w:szCs w:val="20"/>
              </w:rPr>
              <w:t>GJ4.16</w:t>
            </w:r>
          </w:p>
        </w:tc>
        <w:tc>
          <w:tcPr>
            <w:tcW w:w="2311" w:type="pct"/>
            <w:shd w:val="clear" w:color="auto" w:fill="auto"/>
            <w:vAlign w:val="center"/>
          </w:tcPr>
          <w:p w14:paraId="147AD333">
            <w:pPr>
              <w:rPr>
                <w:rFonts w:ascii="宋体" w:hAnsi="宋体"/>
                <w:sz w:val="20"/>
                <w:szCs w:val="20"/>
              </w:rPr>
            </w:pPr>
            <w:r>
              <w:rPr>
                <w:rFonts w:hint="eastAsia" w:ascii="宋体" w:hAnsi="宋体"/>
                <w:sz w:val="20"/>
                <w:szCs w:val="20"/>
              </w:rPr>
              <w:t>高强度螺栓连接检验批质量验收记录</w:t>
            </w:r>
          </w:p>
        </w:tc>
        <w:tc>
          <w:tcPr>
            <w:tcW w:w="386" w:type="pct"/>
            <w:shd w:val="clear" w:color="auto" w:fill="auto"/>
            <w:vAlign w:val="center"/>
          </w:tcPr>
          <w:p w14:paraId="2CC4147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BC99AA">
            <w:pPr>
              <w:ind w:left="-105" w:leftChars="-50" w:right="-105" w:rightChars="-50"/>
              <w:jc w:val="center"/>
              <w:rPr>
                <w:rFonts w:ascii="宋体" w:hAnsi="宋体"/>
                <w:sz w:val="20"/>
                <w:szCs w:val="20"/>
              </w:rPr>
            </w:pPr>
          </w:p>
        </w:tc>
        <w:tc>
          <w:tcPr>
            <w:tcW w:w="387" w:type="pct"/>
            <w:shd w:val="clear" w:color="auto" w:fill="auto"/>
            <w:vAlign w:val="center"/>
          </w:tcPr>
          <w:p w14:paraId="278F919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5C5D74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ADB0AC">
            <w:pPr>
              <w:jc w:val="center"/>
              <w:rPr>
                <w:rFonts w:ascii="宋体" w:hAnsi="宋体"/>
                <w:sz w:val="20"/>
                <w:szCs w:val="20"/>
              </w:rPr>
            </w:pPr>
          </w:p>
        </w:tc>
      </w:tr>
      <w:tr w14:paraId="404F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9BA920">
            <w:pPr>
              <w:widowControl/>
              <w:jc w:val="center"/>
              <w:rPr>
                <w:rFonts w:ascii="宋体" w:hAnsi="宋体"/>
                <w:kern w:val="0"/>
                <w:sz w:val="20"/>
                <w:szCs w:val="20"/>
              </w:rPr>
            </w:pPr>
            <w:r>
              <w:rPr>
                <w:rFonts w:hint="eastAsia" w:ascii="宋体" w:hAnsi="宋体"/>
                <w:kern w:val="0"/>
                <w:sz w:val="20"/>
                <w:szCs w:val="20"/>
              </w:rPr>
              <w:t>GJ4.17</w:t>
            </w:r>
          </w:p>
        </w:tc>
        <w:tc>
          <w:tcPr>
            <w:tcW w:w="2311" w:type="pct"/>
            <w:shd w:val="clear" w:color="auto" w:fill="auto"/>
            <w:vAlign w:val="center"/>
          </w:tcPr>
          <w:p w14:paraId="50794827">
            <w:pPr>
              <w:rPr>
                <w:rFonts w:ascii="宋体" w:hAnsi="宋体"/>
                <w:sz w:val="20"/>
                <w:szCs w:val="20"/>
              </w:rPr>
            </w:pPr>
            <w:r>
              <w:rPr>
                <w:rFonts w:hint="eastAsia" w:ascii="宋体" w:hAnsi="宋体"/>
                <w:sz w:val="20"/>
                <w:szCs w:val="20"/>
              </w:rPr>
              <w:t>零部件加工分项工程质量验收记录</w:t>
            </w:r>
          </w:p>
        </w:tc>
        <w:tc>
          <w:tcPr>
            <w:tcW w:w="386" w:type="pct"/>
            <w:shd w:val="clear" w:color="auto" w:fill="auto"/>
            <w:vAlign w:val="center"/>
          </w:tcPr>
          <w:p w14:paraId="6BE0F86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B1F5B1">
            <w:pPr>
              <w:ind w:left="-105" w:leftChars="-50" w:right="-105" w:rightChars="-50"/>
              <w:jc w:val="center"/>
              <w:rPr>
                <w:rFonts w:ascii="宋体" w:hAnsi="宋体"/>
                <w:sz w:val="20"/>
                <w:szCs w:val="20"/>
              </w:rPr>
            </w:pPr>
          </w:p>
        </w:tc>
        <w:tc>
          <w:tcPr>
            <w:tcW w:w="387" w:type="pct"/>
            <w:shd w:val="clear" w:color="auto" w:fill="auto"/>
            <w:vAlign w:val="center"/>
          </w:tcPr>
          <w:p w14:paraId="7CB9908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219E3D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5B7ADA5">
            <w:pPr>
              <w:jc w:val="center"/>
              <w:rPr>
                <w:rFonts w:ascii="宋体" w:hAnsi="宋体"/>
                <w:sz w:val="20"/>
                <w:szCs w:val="20"/>
              </w:rPr>
            </w:pPr>
          </w:p>
        </w:tc>
      </w:tr>
      <w:tr w14:paraId="38E2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2EA776">
            <w:pPr>
              <w:widowControl/>
              <w:jc w:val="center"/>
              <w:rPr>
                <w:rFonts w:ascii="宋体" w:hAnsi="宋体"/>
                <w:kern w:val="0"/>
                <w:sz w:val="20"/>
                <w:szCs w:val="20"/>
              </w:rPr>
            </w:pPr>
            <w:r>
              <w:rPr>
                <w:rFonts w:hint="eastAsia" w:ascii="宋体" w:hAnsi="宋体"/>
                <w:kern w:val="0"/>
                <w:sz w:val="20"/>
                <w:szCs w:val="20"/>
              </w:rPr>
              <w:t>GJ4.18</w:t>
            </w:r>
          </w:p>
        </w:tc>
        <w:tc>
          <w:tcPr>
            <w:tcW w:w="2311" w:type="pct"/>
            <w:shd w:val="clear" w:color="auto" w:fill="auto"/>
            <w:vAlign w:val="center"/>
          </w:tcPr>
          <w:p w14:paraId="05440E6F">
            <w:pPr>
              <w:rPr>
                <w:rFonts w:ascii="宋体" w:hAnsi="宋体"/>
                <w:sz w:val="20"/>
                <w:szCs w:val="20"/>
              </w:rPr>
            </w:pPr>
            <w:r>
              <w:rPr>
                <w:rFonts w:hint="eastAsia" w:ascii="宋体" w:hAnsi="宋体"/>
                <w:sz w:val="20"/>
                <w:szCs w:val="20"/>
              </w:rPr>
              <w:t>钢零部件加工检验批质量验收记录</w:t>
            </w:r>
          </w:p>
        </w:tc>
        <w:tc>
          <w:tcPr>
            <w:tcW w:w="386" w:type="pct"/>
            <w:shd w:val="clear" w:color="auto" w:fill="auto"/>
            <w:vAlign w:val="center"/>
          </w:tcPr>
          <w:p w14:paraId="3AA1175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BC5C82">
            <w:pPr>
              <w:ind w:left="-105" w:leftChars="-50" w:right="-105" w:rightChars="-50"/>
              <w:jc w:val="center"/>
              <w:rPr>
                <w:rFonts w:ascii="宋体" w:hAnsi="宋体"/>
                <w:sz w:val="20"/>
                <w:szCs w:val="20"/>
              </w:rPr>
            </w:pPr>
          </w:p>
        </w:tc>
        <w:tc>
          <w:tcPr>
            <w:tcW w:w="387" w:type="pct"/>
            <w:shd w:val="clear" w:color="auto" w:fill="auto"/>
            <w:vAlign w:val="center"/>
          </w:tcPr>
          <w:p w14:paraId="48F476E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925BD2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8CCC5D5">
            <w:pPr>
              <w:jc w:val="center"/>
              <w:rPr>
                <w:rFonts w:ascii="宋体" w:hAnsi="宋体"/>
                <w:sz w:val="20"/>
                <w:szCs w:val="20"/>
              </w:rPr>
            </w:pPr>
          </w:p>
        </w:tc>
      </w:tr>
      <w:tr w14:paraId="073E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E95988">
            <w:pPr>
              <w:widowControl/>
              <w:jc w:val="center"/>
              <w:rPr>
                <w:rFonts w:ascii="宋体" w:hAnsi="宋体"/>
                <w:kern w:val="0"/>
                <w:sz w:val="20"/>
                <w:szCs w:val="20"/>
              </w:rPr>
            </w:pPr>
            <w:r>
              <w:rPr>
                <w:rFonts w:hint="eastAsia" w:ascii="宋体" w:hAnsi="宋体"/>
                <w:kern w:val="0"/>
                <w:sz w:val="20"/>
                <w:szCs w:val="20"/>
              </w:rPr>
              <w:t>GJ4.19</w:t>
            </w:r>
          </w:p>
        </w:tc>
        <w:tc>
          <w:tcPr>
            <w:tcW w:w="2311" w:type="pct"/>
            <w:shd w:val="clear" w:color="auto" w:fill="auto"/>
            <w:vAlign w:val="center"/>
          </w:tcPr>
          <w:p w14:paraId="312371D3">
            <w:pPr>
              <w:rPr>
                <w:rFonts w:ascii="宋体" w:hAnsi="宋体"/>
                <w:sz w:val="20"/>
                <w:szCs w:val="20"/>
              </w:rPr>
            </w:pPr>
            <w:r>
              <w:rPr>
                <w:rFonts w:hint="eastAsia" w:ascii="宋体" w:hAnsi="宋体"/>
                <w:sz w:val="20"/>
                <w:szCs w:val="20"/>
              </w:rPr>
              <w:t>钢板剪力墙加工检验批质量验收记录</w:t>
            </w:r>
          </w:p>
        </w:tc>
        <w:tc>
          <w:tcPr>
            <w:tcW w:w="386" w:type="pct"/>
            <w:shd w:val="clear" w:color="auto" w:fill="auto"/>
            <w:vAlign w:val="center"/>
          </w:tcPr>
          <w:p w14:paraId="44166DE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889595">
            <w:pPr>
              <w:ind w:left="-105" w:leftChars="-50" w:right="-105" w:rightChars="-50"/>
              <w:jc w:val="center"/>
              <w:rPr>
                <w:rFonts w:ascii="宋体" w:hAnsi="宋体"/>
                <w:sz w:val="20"/>
                <w:szCs w:val="20"/>
              </w:rPr>
            </w:pPr>
          </w:p>
        </w:tc>
        <w:tc>
          <w:tcPr>
            <w:tcW w:w="387" w:type="pct"/>
            <w:shd w:val="clear" w:color="auto" w:fill="auto"/>
            <w:vAlign w:val="center"/>
          </w:tcPr>
          <w:p w14:paraId="572029B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F5C972">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73B1D36">
            <w:pPr>
              <w:jc w:val="center"/>
              <w:rPr>
                <w:rFonts w:ascii="宋体" w:hAnsi="宋体"/>
                <w:sz w:val="20"/>
                <w:szCs w:val="20"/>
              </w:rPr>
            </w:pPr>
          </w:p>
        </w:tc>
      </w:tr>
      <w:tr w14:paraId="1EAD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55C3A2">
            <w:pPr>
              <w:widowControl/>
              <w:jc w:val="center"/>
              <w:rPr>
                <w:rFonts w:ascii="宋体" w:hAnsi="宋体"/>
                <w:kern w:val="0"/>
                <w:sz w:val="20"/>
                <w:szCs w:val="20"/>
              </w:rPr>
            </w:pPr>
            <w:r>
              <w:rPr>
                <w:rFonts w:hint="eastAsia" w:ascii="宋体" w:hAnsi="宋体"/>
                <w:kern w:val="0"/>
                <w:sz w:val="20"/>
                <w:szCs w:val="20"/>
              </w:rPr>
              <w:t>GJ4.20</w:t>
            </w:r>
          </w:p>
        </w:tc>
        <w:tc>
          <w:tcPr>
            <w:tcW w:w="2311" w:type="pct"/>
            <w:shd w:val="clear" w:color="auto" w:fill="auto"/>
            <w:vAlign w:val="center"/>
          </w:tcPr>
          <w:p w14:paraId="725EF25B">
            <w:pPr>
              <w:rPr>
                <w:rFonts w:ascii="宋体" w:hAnsi="宋体"/>
                <w:sz w:val="20"/>
                <w:szCs w:val="20"/>
              </w:rPr>
            </w:pPr>
            <w:r>
              <w:rPr>
                <w:rFonts w:hint="eastAsia" w:ascii="宋体" w:hAnsi="宋体"/>
                <w:sz w:val="20"/>
                <w:szCs w:val="20"/>
              </w:rPr>
              <w:t>钢构件组装及预拼装分项工程质量验收记录</w:t>
            </w:r>
          </w:p>
        </w:tc>
        <w:tc>
          <w:tcPr>
            <w:tcW w:w="386" w:type="pct"/>
            <w:shd w:val="clear" w:color="auto" w:fill="auto"/>
            <w:vAlign w:val="center"/>
          </w:tcPr>
          <w:p w14:paraId="283F62C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D6D7294">
            <w:pPr>
              <w:ind w:left="-105" w:leftChars="-50" w:right="-105" w:rightChars="-50"/>
              <w:jc w:val="center"/>
              <w:rPr>
                <w:rFonts w:ascii="宋体" w:hAnsi="宋体"/>
                <w:sz w:val="20"/>
                <w:szCs w:val="20"/>
              </w:rPr>
            </w:pPr>
          </w:p>
        </w:tc>
        <w:tc>
          <w:tcPr>
            <w:tcW w:w="387" w:type="pct"/>
            <w:shd w:val="clear" w:color="auto" w:fill="auto"/>
            <w:vAlign w:val="center"/>
          </w:tcPr>
          <w:p w14:paraId="1C27758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7E15E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5E5C5E">
            <w:pPr>
              <w:jc w:val="center"/>
              <w:rPr>
                <w:rFonts w:ascii="宋体" w:hAnsi="宋体"/>
                <w:sz w:val="20"/>
                <w:szCs w:val="20"/>
              </w:rPr>
            </w:pPr>
          </w:p>
        </w:tc>
      </w:tr>
      <w:tr w14:paraId="059B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3ECA76">
            <w:pPr>
              <w:widowControl/>
              <w:jc w:val="center"/>
              <w:rPr>
                <w:rFonts w:ascii="宋体" w:hAnsi="宋体"/>
                <w:kern w:val="0"/>
                <w:sz w:val="20"/>
                <w:szCs w:val="20"/>
              </w:rPr>
            </w:pPr>
            <w:r>
              <w:rPr>
                <w:rFonts w:hint="eastAsia" w:ascii="宋体" w:hAnsi="宋体"/>
                <w:kern w:val="0"/>
                <w:sz w:val="20"/>
                <w:szCs w:val="20"/>
              </w:rPr>
              <w:t>GJ4.21</w:t>
            </w:r>
          </w:p>
        </w:tc>
        <w:tc>
          <w:tcPr>
            <w:tcW w:w="2311" w:type="pct"/>
            <w:shd w:val="clear" w:color="auto" w:fill="auto"/>
            <w:vAlign w:val="center"/>
          </w:tcPr>
          <w:p w14:paraId="09443FB9">
            <w:pPr>
              <w:rPr>
                <w:rFonts w:ascii="宋体" w:hAnsi="宋体"/>
                <w:sz w:val="20"/>
                <w:szCs w:val="20"/>
              </w:rPr>
            </w:pPr>
            <w:r>
              <w:rPr>
                <w:rFonts w:hint="eastAsia" w:ascii="宋体" w:hAnsi="宋体"/>
                <w:sz w:val="20"/>
                <w:szCs w:val="20"/>
              </w:rPr>
              <w:t>钢构件组装检验批质量验收记录</w:t>
            </w:r>
          </w:p>
        </w:tc>
        <w:tc>
          <w:tcPr>
            <w:tcW w:w="386" w:type="pct"/>
            <w:shd w:val="clear" w:color="auto" w:fill="auto"/>
            <w:vAlign w:val="center"/>
          </w:tcPr>
          <w:p w14:paraId="3D3502B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7AECCE0">
            <w:pPr>
              <w:ind w:left="-105" w:leftChars="-50" w:right="-105" w:rightChars="-50"/>
              <w:jc w:val="center"/>
              <w:rPr>
                <w:rFonts w:ascii="宋体" w:hAnsi="宋体"/>
                <w:sz w:val="20"/>
                <w:szCs w:val="20"/>
              </w:rPr>
            </w:pPr>
          </w:p>
        </w:tc>
        <w:tc>
          <w:tcPr>
            <w:tcW w:w="387" w:type="pct"/>
            <w:shd w:val="clear" w:color="auto" w:fill="auto"/>
            <w:vAlign w:val="center"/>
          </w:tcPr>
          <w:p w14:paraId="334B013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926B16">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707D11">
            <w:pPr>
              <w:jc w:val="center"/>
              <w:rPr>
                <w:rFonts w:ascii="宋体" w:hAnsi="宋体"/>
                <w:sz w:val="20"/>
                <w:szCs w:val="20"/>
              </w:rPr>
            </w:pPr>
          </w:p>
        </w:tc>
      </w:tr>
      <w:tr w14:paraId="147A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7481B3">
            <w:pPr>
              <w:widowControl/>
              <w:jc w:val="center"/>
              <w:rPr>
                <w:rFonts w:ascii="宋体" w:hAnsi="宋体"/>
                <w:kern w:val="0"/>
                <w:sz w:val="20"/>
                <w:szCs w:val="20"/>
              </w:rPr>
            </w:pPr>
            <w:r>
              <w:rPr>
                <w:rFonts w:hint="eastAsia" w:ascii="宋体" w:hAnsi="宋体"/>
                <w:kern w:val="0"/>
                <w:sz w:val="20"/>
                <w:szCs w:val="20"/>
              </w:rPr>
              <w:t>GJ4.22</w:t>
            </w:r>
          </w:p>
        </w:tc>
        <w:tc>
          <w:tcPr>
            <w:tcW w:w="2311" w:type="pct"/>
            <w:shd w:val="clear" w:color="auto" w:fill="auto"/>
            <w:vAlign w:val="center"/>
          </w:tcPr>
          <w:p w14:paraId="54F6CCC3">
            <w:pPr>
              <w:rPr>
                <w:rFonts w:ascii="宋体" w:hAnsi="宋体"/>
                <w:sz w:val="20"/>
                <w:szCs w:val="20"/>
              </w:rPr>
            </w:pPr>
            <w:r>
              <w:rPr>
                <w:rFonts w:hint="eastAsia" w:ascii="宋体" w:hAnsi="宋体"/>
                <w:sz w:val="20"/>
                <w:szCs w:val="20"/>
              </w:rPr>
              <w:t>钢构件预拼装检验批质量验收记录</w:t>
            </w:r>
          </w:p>
        </w:tc>
        <w:tc>
          <w:tcPr>
            <w:tcW w:w="386" w:type="pct"/>
            <w:shd w:val="clear" w:color="auto" w:fill="auto"/>
            <w:vAlign w:val="center"/>
          </w:tcPr>
          <w:p w14:paraId="03A8E09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2B9138">
            <w:pPr>
              <w:ind w:left="-105" w:leftChars="-50" w:right="-105" w:rightChars="-50"/>
              <w:jc w:val="center"/>
              <w:rPr>
                <w:rFonts w:ascii="宋体" w:hAnsi="宋体"/>
                <w:sz w:val="20"/>
                <w:szCs w:val="20"/>
              </w:rPr>
            </w:pPr>
          </w:p>
        </w:tc>
        <w:tc>
          <w:tcPr>
            <w:tcW w:w="387" w:type="pct"/>
            <w:shd w:val="clear" w:color="auto" w:fill="auto"/>
            <w:vAlign w:val="center"/>
          </w:tcPr>
          <w:p w14:paraId="1944FF2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1A1E47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4214023">
            <w:pPr>
              <w:jc w:val="center"/>
              <w:rPr>
                <w:rFonts w:ascii="宋体" w:hAnsi="宋体"/>
                <w:sz w:val="20"/>
                <w:szCs w:val="20"/>
              </w:rPr>
            </w:pPr>
          </w:p>
        </w:tc>
      </w:tr>
      <w:tr w14:paraId="4AAE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832E14">
            <w:pPr>
              <w:widowControl/>
              <w:jc w:val="center"/>
              <w:rPr>
                <w:rFonts w:ascii="宋体" w:hAnsi="宋体"/>
                <w:kern w:val="0"/>
                <w:sz w:val="20"/>
                <w:szCs w:val="20"/>
              </w:rPr>
            </w:pPr>
            <w:r>
              <w:rPr>
                <w:rFonts w:hint="eastAsia" w:ascii="宋体" w:hAnsi="宋体"/>
                <w:kern w:val="0"/>
                <w:sz w:val="20"/>
                <w:szCs w:val="20"/>
              </w:rPr>
              <w:t>GJ4.23</w:t>
            </w:r>
          </w:p>
        </w:tc>
        <w:tc>
          <w:tcPr>
            <w:tcW w:w="2311" w:type="pct"/>
            <w:shd w:val="clear" w:color="auto" w:fill="auto"/>
            <w:vAlign w:val="center"/>
          </w:tcPr>
          <w:p w14:paraId="7CDEF154">
            <w:pPr>
              <w:rPr>
                <w:rFonts w:ascii="宋体" w:hAnsi="宋体"/>
                <w:sz w:val="20"/>
                <w:szCs w:val="20"/>
              </w:rPr>
            </w:pPr>
            <w:r>
              <w:rPr>
                <w:rFonts w:hint="eastAsia" w:ascii="宋体" w:hAnsi="宋体"/>
                <w:sz w:val="20"/>
                <w:szCs w:val="20"/>
              </w:rPr>
              <w:t>钢板剪力墙组装检验批质量验收记录</w:t>
            </w:r>
          </w:p>
        </w:tc>
        <w:tc>
          <w:tcPr>
            <w:tcW w:w="386" w:type="pct"/>
            <w:shd w:val="clear" w:color="auto" w:fill="auto"/>
            <w:vAlign w:val="center"/>
          </w:tcPr>
          <w:p w14:paraId="3F3CAD6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68A5F9">
            <w:pPr>
              <w:ind w:left="-105" w:leftChars="-50" w:right="-105" w:rightChars="-50"/>
              <w:jc w:val="center"/>
              <w:rPr>
                <w:rFonts w:ascii="宋体" w:hAnsi="宋体"/>
                <w:sz w:val="20"/>
                <w:szCs w:val="20"/>
              </w:rPr>
            </w:pPr>
          </w:p>
        </w:tc>
        <w:tc>
          <w:tcPr>
            <w:tcW w:w="387" w:type="pct"/>
            <w:shd w:val="clear" w:color="auto" w:fill="auto"/>
            <w:vAlign w:val="center"/>
          </w:tcPr>
          <w:p w14:paraId="2FD7A35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6226F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99688D">
            <w:pPr>
              <w:jc w:val="center"/>
              <w:rPr>
                <w:rFonts w:ascii="宋体" w:hAnsi="宋体"/>
                <w:sz w:val="20"/>
                <w:szCs w:val="20"/>
              </w:rPr>
            </w:pPr>
          </w:p>
        </w:tc>
      </w:tr>
      <w:tr w14:paraId="489C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83794C">
            <w:pPr>
              <w:widowControl/>
              <w:jc w:val="center"/>
              <w:rPr>
                <w:rFonts w:ascii="宋体" w:hAnsi="宋体"/>
                <w:kern w:val="0"/>
                <w:sz w:val="20"/>
                <w:szCs w:val="20"/>
              </w:rPr>
            </w:pPr>
            <w:r>
              <w:rPr>
                <w:rFonts w:hint="eastAsia" w:ascii="宋体" w:hAnsi="宋体"/>
                <w:kern w:val="0"/>
                <w:sz w:val="20"/>
                <w:szCs w:val="20"/>
              </w:rPr>
              <w:t>GJ4.24</w:t>
            </w:r>
          </w:p>
        </w:tc>
        <w:tc>
          <w:tcPr>
            <w:tcW w:w="2311" w:type="pct"/>
            <w:shd w:val="clear" w:color="auto" w:fill="auto"/>
            <w:vAlign w:val="center"/>
          </w:tcPr>
          <w:p w14:paraId="7FE61A65">
            <w:pPr>
              <w:rPr>
                <w:rFonts w:ascii="宋体" w:hAnsi="宋体"/>
                <w:sz w:val="20"/>
                <w:szCs w:val="20"/>
              </w:rPr>
            </w:pPr>
            <w:r>
              <w:rPr>
                <w:rFonts w:hint="eastAsia" w:ascii="宋体" w:hAnsi="宋体"/>
                <w:sz w:val="20"/>
                <w:szCs w:val="20"/>
              </w:rPr>
              <w:t>单层钢结构安装分项工程质量验收记录</w:t>
            </w:r>
          </w:p>
        </w:tc>
        <w:tc>
          <w:tcPr>
            <w:tcW w:w="386" w:type="pct"/>
            <w:shd w:val="clear" w:color="auto" w:fill="auto"/>
            <w:vAlign w:val="center"/>
          </w:tcPr>
          <w:p w14:paraId="7462F3A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08A4BA">
            <w:pPr>
              <w:ind w:left="-105" w:leftChars="-50" w:right="-105" w:rightChars="-50"/>
              <w:jc w:val="center"/>
              <w:rPr>
                <w:rFonts w:ascii="宋体" w:hAnsi="宋体"/>
                <w:sz w:val="20"/>
                <w:szCs w:val="20"/>
              </w:rPr>
            </w:pPr>
          </w:p>
        </w:tc>
        <w:tc>
          <w:tcPr>
            <w:tcW w:w="387" w:type="pct"/>
            <w:shd w:val="clear" w:color="auto" w:fill="auto"/>
            <w:vAlign w:val="center"/>
          </w:tcPr>
          <w:p w14:paraId="3D09BCE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77A86E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88275BE">
            <w:pPr>
              <w:jc w:val="center"/>
              <w:rPr>
                <w:rFonts w:ascii="宋体" w:hAnsi="宋体"/>
                <w:sz w:val="20"/>
                <w:szCs w:val="20"/>
              </w:rPr>
            </w:pPr>
          </w:p>
        </w:tc>
      </w:tr>
      <w:tr w14:paraId="3473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930017">
            <w:pPr>
              <w:widowControl/>
              <w:jc w:val="center"/>
              <w:rPr>
                <w:rFonts w:ascii="宋体" w:hAnsi="宋体"/>
                <w:kern w:val="0"/>
                <w:sz w:val="20"/>
                <w:szCs w:val="20"/>
              </w:rPr>
            </w:pPr>
            <w:r>
              <w:rPr>
                <w:rFonts w:hint="eastAsia" w:ascii="宋体" w:hAnsi="宋体"/>
                <w:kern w:val="0"/>
                <w:sz w:val="20"/>
                <w:szCs w:val="20"/>
              </w:rPr>
              <w:t>GJ4.25</w:t>
            </w:r>
          </w:p>
        </w:tc>
        <w:tc>
          <w:tcPr>
            <w:tcW w:w="2311" w:type="pct"/>
            <w:shd w:val="clear" w:color="auto" w:fill="auto"/>
            <w:vAlign w:val="center"/>
          </w:tcPr>
          <w:p w14:paraId="4B91957C">
            <w:pPr>
              <w:rPr>
                <w:rFonts w:ascii="宋体" w:hAnsi="宋体"/>
                <w:sz w:val="20"/>
                <w:szCs w:val="20"/>
              </w:rPr>
            </w:pPr>
            <w:r>
              <w:rPr>
                <w:rFonts w:hint="eastAsia" w:ascii="宋体" w:hAnsi="宋体"/>
                <w:sz w:val="20"/>
                <w:szCs w:val="20"/>
              </w:rPr>
              <w:t>单层钢结构安装检验批质量验收记录</w:t>
            </w:r>
          </w:p>
        </w:tc>
        <w:tc>
          <w:tcPr>
            <w:tcW w:w="386" w:type="pct"/>
            <w:shd w:val="clear" w:color="auto" w:fill="auto"/>
            <w:vAlign w:val="center"/>
          </w:tcPr>
          <w:p w14:paraId="14F9892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948912">
            <w:pPr>
              <w:ind w:left="-105" w:leftChars="-50" w:right="-105" w:rightChars="-50"/>
              <w:jc w:val="center"/>
              <w:rPr>
                <w:rFonts w:ascii="宋体" w:hAnsi="宋体"/>
                <w:sz w:val="20"/>
                <w:szCs w:val="20"/>
              </w:rPr>
            </w:pPr>
          </w:p>
        </w:tc>
        <w:tc>
          <w:tcPr>
            <w:tcW w:w="387" w:type="pct"/>
            <w:shd w:val="clear" w:color="auto" w:fill="auto"/>
            <w:vAlign w:val="center"/>
          </w:tcPr>
          <w:p w14:paraId="0E7380F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B4D900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6EA1D00">
            <w:pPr>
              <w:jc w:val="center"/>
              <w:rPr>
                <w:rFonts w:ascii="宋体" w:hAnsi="宋体"/>
                <w:sz w:val="20"/>
                <w:szCs w:val="20"/>
              </w:rPr>
            </w:pPr>
          </w:p>
        </w:tc>
      </w:tr>
      <w:tr w14:paraId="1C4F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FAC4DC">
            <w:pPr>
              <w:widowControl/>
              <w:jc w:val="center"/>
              <w:rPr>
                <w:rFonts w:ascii="宋体" w:hAnsi="宋体"/>
                <w:kern w:val="0"/>
                <w:sz w:val="20"/>
                <w:szCs w:val="20"/>
              </w:rPr>
            </w:pPr>
            <w:r>
              <w:rPr>
                <w:rFonts w:hint="eastAsia" w:ascii="宋体" w:hAnsi="宋体"/>
                <w:kern w:val="0"/>
                <w:sz w:val="20"/>
                <w:szCs w:val="20"/>
              </w:rPr>
              <w:t>GJ4.26</w:t>
            </w:r>
          </w:p>
        </w:tc>
        <w:tc>
          <w:tcPr>
            <w:tcW w:w="2311" w:type="pct"/>
            <w:shd w:val="clear" w:color="auto" w:fill="auto"/>
            <w:vAlign w:val="center"/>
          </w:tcPr>
          <w:p w14:paraId="7D54ACE4">
            <w:pPr>
              <w:rPr>
                <w:rFonts w:ascii="宋体" w:hAnsi="宋体"/>
                <w:sz w:val="20"/>
                <w:szCs w:val="20"/>
              </w:rPr>
            </w:pPr>
            <w:r>
              <w:rPr>
                <w:rFonts w:hint="eastAsia" w:ascii="宋体" w:hAnsi="宋体"/>
                <w:sz w:val="20"/>
                <w:szCs w:val="20"/>
              </w:rPr>
              <w:t>多层及高层钢结构安装分项工程质量验收记录</w:t>
            </w:r>
          </w:p>
        </w:tc>
        <w:tc>
          <w:tcPr>
            <w:tcW w:w="386" w:type="pct"/>
            <w:shd w:val="clear" w:color="auto" w:fill="auto"/>
            <w:vAlign w:val="center"/>
          </w:tcPr>
          <w:p w14:paraId="57C9C91A">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AF22D6">
            <w:pPr>
              <w:ind w:left="-105" w:leftChars="-50" w:right="-105" w:rightChars="-50"/>
              <w:jc w:val="center"/>
              <w:rPr>
                <w:rFonts w:ascii="宋体" w:hAnsi="宋体"/>
                <w:sz w:val="20"/>
                <w:szCs w:val="20"/>
              </w:rPr>
            </w:pPr>
          </w:p>
        </w:tc>
        <w:tc>
          <w:tcPr>
            <w:tcW w:w="387" w:type="pct"/>
            <w:shd w:val="clear" w:color="auto" w:fill="auto"/>
            <w:vAlign w:val="center"/>
          </w:tcPr>
          <w:p w14:paraId="0A398B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27673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F6636D">
            <w:pPr>
              <w:jc w:val="center"/>
              <w:rPr>
                <w:rFonts w:ascii="宋体" w:hAnsi="宋体"/>
                <w:sz w:val="20"/>
                <w:szCs w:val="20"/>
              </w:rPr>
            </w:pPr>
          </w:p>
        </w:tc>
      </w:tr>
      <w:tr w14:paraId="1767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414C50">
            <w:pPr>
              <w:widowControl/>
              <w:jc w:val="center"/>
              <w:rPr>
                <w:rFonts w:ascii="宋体" w:hAnsi="宋体"/>
                <w:kern w:val="0"/>
                <w:sz w:val="20"/>
                <w:szCs w:val="20"/>
              </w:rPr>
            </w:pPr>
            <w:r>
              <w:rPr>
                <w:rFonts w:hint="eastAsia" w:ascii="宋体" w:hAnsi="宋体"/>
                <w:kern w:val="0"/>
                <w:sz w:val="20"/>
                <w:szCs w:val="20"/>
              </w:rPr>
              <w:t>GJ4.27</w:t>
            </w:r>
          </w:p>
        </w:tc>
        <w:tc>
          <w:tcPr>
            <w:tcW w:w="2311" w:type="pct"/>
            <w:shd w:val="clear" w:color="auto" w:fill="auto"/>
            <w:vAlign w:val="center"/>
          </w:tcPr>
          <w:p w14:paraId="2DBC316D">
            <w:pPr>
              <w:rPr>
                <w:rFonts w:ascii="宋体" w:hAnsi="宋体"/>
                <w:sz w:val="20"/>
                <w:szCs w:val="20"/>
              </w:rPr>
            </w:pPr>
            <w:r>
              <w:rPr>
                <w:rFonts w:hint="eastAsia" w:ascii="宋体" w:hAnsi="宋体"/>
                <w:sz w:val="20"/>
                <w:szCs w:val="20"/>
              </w:rPr>
              <w:t>多层及高层钢结构安装检验批质量验收记录</w:t>
            </w:r>
          </w:p>
        </w:tc>
        <w:tc>
          <w:tcPr>
            <w:tcW w:w="386" w:type="pct"/>
            <w:shd w:val="clear" w:color="auto" w:fill="auto"/>
            <w:vAlign w:val="center"/>
          </w:tcPr>
          <w:p w14:paraId="26A4453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1A5F5F">
            <w:pPr>
              <w:ind w:left="-105" w:leftChars="-50" w:right="-105" w:rightChars="-50"/>
              <w:jc w:val="center"/>
              <w:rPr>
                <w:rFonts w:ascii="宋体" w:hAnsi="宋体"/>
                <w:sz w:val="20"/>
                <w:szCs w:val="20"/>
              </w:rPr>
            </w:pPr>
          </w:p>
        </w:tc>
        <w:tc>
          <w:tcPr>
            <w:tcW w:w="387" w:type="pct"/>
            <w:shd w:val="clear" w:color="auto" w:fill="auto"/>
            <w:vAlign w:val="center"/>
          </w:tcPr>
          <w:p w14:paraId="3624735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2FE5BA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7958ED">
            <w:pPr>
              <w:jc w:val="center"/>
              <w:rPr>
                <w:rFonts w:ascii="宋体" w:hAnsi="宋体"/>
                <w:sz w:val="20"/>
                <w:szCs w:val="20"/>
              </w:rPr>
            </w:pPr>
          </w:p>
        </w:tc>
      </w:tr>
      <w:tr w14:paraId="5611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4F7C1F">
            <w:pPr>
              <w:widowControl/>
              <w:jc w:val="center"/>
              <w:rPr>
                <w:rFonts w:ascii="宋体" w:hAnsi="宋体"/>
                <w:kern w:val="0"/>
                <w:sz w:val="20"/>
                <w:szCs w:val="20"/>
              </w:rPr>
            </w:pPr>
            <w:r>
              <w:rPr>
                <w:rFonts w:hint="eastAsia" w:ascii="宋体" w:hAnsi="宋体"/>
                <w:kern w:val="0"/>
                <w:sz w:val="20"/>
                <w:szCs w:val="20"/>
              </w:rPr>
              <w:t>GJ4.28</w:t>
            </w:r>
          </w:p>
        </w:tc>
        <w:tc>
          <w:tcPr>
            <w:tcW w:w="2311" w:type="pct"/>
            <w:shd w:val="clear" w:color="auto" w:fill="auto"/>
            <w:vAlign w:val="center"/>
          </w:tcPr>
          <w:p w14:paraId="638FC737">
            <w:pPr>
              <w:rPr>
                <w:rFonts w:ascii="宋体" w:hAnsi="宋体"/>
                <w:sz w:val="20"/>
                <w:szCs w:val="20"/>
              </w:rPr>
            </w:pPr>
            <w:r>
              <w:rPr>
                <w:rFonts w:hint="eastAsia" w:ascii="宋体" w:hAnsi="宋体"/>
                <w:sz w:val="20"/>
                <w:szCs w:val="20"/>
              </w:rPr>
              <w:t>钢板剪力墙安装检验批质量验收记录</w:t>
            </w:r>
          </w:p>
        </w:tc>
        <w:tc>
          <w:tcPr>
            <w:tcW w:w="386" w:type="pct"/>
            <w:shd w:val="clear" w:color="auto" w:fill="auto"/>
            <w:vAlign w:val="center"/>
          </w:tcPr>
          <w:p w14:paraId="667E600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DF122A">
            <w:pPr>
              <w:ind w:left="-105" w:leftChars="-50" w:right="-105" w:rightChars="-50"/>
              <w:jc w:val="center"/>
              <w:rPr>
                <w:rFonts w:ascii="宋体" w:hAnsi="宋体"/>
                <w:sz w:val="20"/>
                <w:szCs w:val="20"/>
              </w:rPr>
            </w:pPr>
          </w:p>
        </w:tc>
        <w:tc>
          <w:tcPr>
            <w:tcW w:w="387" w:type="pct"/>
            <w:shd w:val="clear" w:color="auto" w:fill="auto"/>
            <w:vAlign w:val="center"/>
          </w:tcPr>
          <w:p w14:paraId="15D253F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76BC15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58BCF19">
            <w:pPr>
              <w:jc w:val="center"/>
              <w:rPr>
                <w:rFonts w:ascii="宋体" w:hAnsi="宋体"/>
                <w:sz w:val="20"/>
                <w:szCs w:val="20"/>
              </w:rPr>
            </w:pPr>
          </w:p>
        </w:tc>
      </w:tr>
      <w:tr w14:paraId="61DD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AEE2EA3">
            <w:pPr>
              <w:widowControl/>
              <w:jc w:val="center"/>
              <w:rPr>
                <w:rFonts w:ascii="宋体" w:hAnsi="宋体"/>
                <w:kern w:val="0"/>
                <w:sz w:val="20"/>
                <w:szCs w:val="20"/>
              </w:rPr>
            </w:pPr>
            <w:r>
              <w:rPr>
                <w:rFonts w:hint="eastAsia" w:ascii="宋体" w:hAnsi="宋体"/>
                <w:kern w:val="0"/>
                <w:sz w:val="20"/>
                <w:szCs w:val="20"/>
              </w:rPr>
              <w:t>GJ4.29</w:t>
            </w:r>
          </w:p>
        </w:tc>
        <w:tc>
          <w:tcPr>
            <w:tcW w:w="2311" w:type="pct"/>
            <w:shd w:val="clear" w:color="auto" w:fill="auto"/>
            <w:vAlign w:val="center"/>
          </w:tcPr>
          <w:p w14:paraId="7FE4F33E">
            <w:pPr>
              <w:rPr>
                <w:rFonts w:ascii="宋体" w:hAnsi="宋体"/>
                <w:sz w:val="20"/>
                <w:szCs w:val="20"/>
              </w:rPr>
            </w:pPr>
            <w:r>
              <w:rPr>
                <w:rFonts w:hint="eastAsia" w:ascii="宋体" w:hAnsi="宋体"/>
                <w:sz w:val="20"/>
                <w:szCs w:val="20"/>
              </w:rPr>
              <w:t>钢管结构安装分项工程质量验收记录</w:t>
            </w:r>
          </w:p>
        </w:tc>
        <w:tc>
          <w:tcPr>
            <w:tcW w:w="386" w:type="pct"/>
            <w:shd w:val="clear" w:color="auto" w:fill="auto"/>
            <w:vAlign w:val="center"/>
          </w:tcPr>
          <w:p w14:paraId="4C37F05D">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BF85040">
            <w:pPr>
              <w:ind w:left="-105" w:leftChars="-50" w:right="-105" w:rightChars="-50"/>
              <w:jc w:val="center"/>
              <w:rPr>
                <w:rFonts w:ascii="宋体" w:hAnsi="宋体"/>
                <w:sz w:val="20"/>
                <w:szCs w:val="20"/>
              </w:rPr>
            </w:pPr>
          </w:p>
        </w:tc>
        <w:tc>
          <w:tcPr>
            <w:tcW w:w="387" w:type="pct"/>
            <w:shd w:val="clear" w:color="auto" w:fill="auto"/>
            <w:vAlign w:val="center"/>
          </w:tcPr>
          <w:p w14:paraId="55BC4F6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E53A8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6DBB57">
            <w:pPr>
              <w:jc w:val="center"/>
              <w:rPr>
                <w:rFonts w:ascii="宋体" w:hAnsi="宋体"/>
                <w:sz w:val="20"/>
                <w:szCs w:val="20"/>
              </w:rPr>
            </w:pPr>
          </w:p>
        </w:tc>
      </w:tr>
      <w:tr w14:paraId="3A28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379673">
            <w:pPr>
              <w:widowControl/>
              <w:jc w:val="center"/>
              <w:rPr>
                <w:rFonts w:ascii="宋体" w:hAnsi="宋体"/>
                <w:kern w:val="0"/>
                <w:sz w:val="20"/>
                <w:szCs w:val="20"/>
              </w:rPr>
            </w:pPr>
            <w:r>
              <w:rPr>
                <w:rFonts w:hint="eastAsia" w:ascii="宋体" w:hAnsi="宋体"/>
                <w:kern w:val="0"/>
                <w:sz w:val="20"/>
                <w:szCs w:val="20"/>
              </w:rPr>
              <w:t>GJ4.30</w:t>
            </w:r>
          </w:p>
        </w:tc>
        <w:tc>
          <w:tcPr>
            <w:tcW w:w="2311" w:type="pct"/>
            <w:shd w:val="clear" w:color="auto" w:fill="auto"/>
            <w:vAlign w:val="center"/>
          </w:tcPr>
          <w:p w14:paraId="18E07982">
            <w:pPr>
              <w:rPr>
                <w:rFonts w:ascii="宋体" w:hAnsi="宋体"/>
                <w:sz w:val="20"/>
                <w:szCs w:val="20"/>
              </w:rPr>
            </w:pPr>
            <w:r>
              <w:rPr>
                <w:rFonts w:hint="eastAsia" w:ascii="宋体" w:hAnsi="宋体"/>
                <w:sz w:val="20"/>
                <w:szCs w:val="20"/>
              </w:rPr>
              <w:t>钢网架制作检验批质量验收记录</w:t>
            </w:r>
          </w:p>
        </w:tc>
        <w:tc>
          <w:tcPr>
            <w:tcW w:w="386" w:type="pct"/>
            <w:shd w:val="clear" w:color="auto" w:fill="auto"/>
            <w:vAlign w:val="center"/>
          </w:tcPr>
          <w:p w14:paraId="2480C12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BAD2D3">
            <w:pPr>
              <w:ind w:left="-105" w:leftChars="-50" w:right="-105" w:rightChars="-50"/>
              <w:jc w:val="center"/>
              <w:rPr>
                <w:rFonts w:ascii="宋体" w:hAnsi="宋体"/>
                <w:sz w:val="20"/>
                <w:szCs w:val="20"/>
              </w:rPr>
            </w:pPr>
          </w:p>
        </w:tc>
        <w:tc>
          <w:tcPr>
            <w:tcW w:w="387" w:type="pct"/>
            <w:shd w:val="clear" w:color="auto" w:fill="auto"/>
            <w:vAlign w:val="center"/>
          </w:tcPr>
          <w:p w14:paraId="1DF2BF9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268F787">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4444D7">
            <w:pPr>
              <w:jc w:val="center"/>
              <w:rPr>
                <w:rFonts w:ascii="宋体" w:hAnsi="宋体"/>
                <w:sz w:val="20"/>
                <w:szCs w:val="20"/>
              </w:rPr>
            </w:pPr>
          </w:p>
        </w:tc>
      </w:tr>
      <w:tr w14:paraId="08B9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018BFF">
            <w:pPr>
              <w:widowControl/>
              <w:jc w:val="center"/>
              <w:rPr>
                <w:rFonts w:ascii="宋体" w:hAnsi="宋体"/>
                <w:kern w:val="0"/>
                <w:sz w:val="20"/>
                <w:szCs w:val="20"/>
              </w:rPr>
            </w:pPr>
            <w:r>
              <w:rPr>
                <w:rFonts w:hint="eastAsia" w:ascii="宋体" w:hAnsi="宋体"/>
                <w:kern w:val="0"/>
                <w:sz w:val="20"/>
                <w:szCs w:val="20"/>
              </w:rPr>
              <w:t>GJ4.31</w:t>
            </w:r>
          </w:p>
        </w:tc>
        <w:tc>
          <w:tcPr>
            <w:tcW w:w="2311" w:type="pct"/>
            <w:shd w:val="clear" w:color="auto" w:fill="auto"/>
            <w:vAlign w:val="center"/>
          </w:tcPr>
          <w:p w14:paraId="0D6D91C9">
            <w:pPr>
              <w:rPr>
                <w:rFonts w:ascii="宋体" w:hAnsi="宋体"/>
                <w:sz w:val="20"/>
                <w:szCs w:val="20"/>
              </w:rPr>
            </w:pPr>
            <w:r>
              <w:rPr>
                <w:rFonts w:hint="eastAsia" w:ascii="宋体" w:hAnsi="宋体"/>
                <w:sz w:val="20"/>
                <w:szCs w:val="20"/>
              </w:rPr>
              <w:t>钢网架安装检验批质量验收记录</w:t>
            </w:r>
          </w:p>
        </w:tc>
        <w:tc>
          <w:tcPr>
            <w:tcW w:w="386" w:type="pct"/>
            <w:shd w:val="clear" w:color="auto" w:fill="auto"/>
            <w:vAlign w:val="center"/>
          </w:tcPr>
          <w:p w14:paraId="6D3B6E7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086EC1">
            <w:pPr>
              <w:ind w:left="-105" w:leftChars="-50" w:right="-105" w:rightChars="-50"/>
              <w:jc w:val="center"/>
              <w:rPr>
                <w:rFonts w:ascii="宋体" w:hAnsi="宋体"/>
                <w:sz w:val="20"/>
                <w:szCs w:val="20"/>
              </w:rPr>
            </w:pPr>
          </w:p>
        </w:tc>
        <w:tc>
          <w:tcPr>
            <w:tcW w:w="387" w:type="pct"/>
            <w:shd w:val="clear" w:color="auto" w:fill="auto"/>
            <w:vAlign w:val="center"/>
          </w:tcPr>
          <w:p w14:paraId="1F30EBC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087C01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54F2A85">
            <w:pPr>
              <w:jc w:val="center"/>
              <w:rPr>
                <w:rFonts w:ascii="宋体" w:hAnsi="宋体"/>
                <w:sz w:val="20"/>
                <w:szCs w:val="20"/>
              </w:rPr>
            </w:pPr>
          </w:p>
        </w:tc>
      </w:tr>
      <w:tr w14:paraId="0CCD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81F088">
            <w:pPr>
              <w:widowControl/>
              <w:jc w:val="center"/>
              <w:rPr>
                <w:rFonts w:ascii="宋体" w:hAnsi="宋体"/>
                <w:kern w:val="0"/>
                <w:sz w:val="20"/>
                <w:szCs w:val="20"/>
              </w:rPr>
            </w:pPr>
            <w:r>
              <w:rPr>
                <w:rFonts w:hint="eastAsia" w:ascii="宋体" w:hAnsi="宋体"/>
                <w:kern w:val="0"/>
                <w:sz w:val="20"/>
                <w:szCs w:val="20"/>
              </w:rPr>
              <w:t>GJ4.32</w:t>
            </w:r>
          </w:p>
        </w:tc>
        <w:tc>
          <w:tcPr>
            <w:tcW w:w="2311" w:type="pct"/>
            <w:shd w:val="clear" w:color="auto" w:fill="auto"/>
            <w:vAlign w:val="center"/>
          </w:tcPr>
          <w:p w14:paraId="6246A76C">
            <w:pPr>
              <w:rPr>
                <w:rFonts w:ascii="宋体" w:hAnsi="宋体"/>
                <w:sz w:val="20"/>
                <w:szCs w:val="20"/>
              </w:rPr>
            </w:pPr>
            <w:r>
              <w:rPr>
                <w:rFonts w:hint="eastAsia" w:ascii="宋体" w:hAnsi="宋体"/>
                <w:sz w:val="20"/>
                <w:szCs w:val="20"/>
              </w:rPr>
              <w:t>预应力钢索和膜结构分项工程质量验收记录</w:t>
            </w:r>
          </w:p>
        </w:tc>
        <w:tc>
          <w:tcPr>
            <w:tcW w:w="386" w:type="pct"/>
            <w:shd w:val="clear" w:color="auto" w:fill="auto"/>
            <w:vAlign w:val="center"/>
          </w:tcPr>
          <w:p w14:paraId="36E3E6F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CE5AB0">
            <w:pPr>
              <w:ind w:left="-105" w:leftChars="-50" w:right="-105" w:rightChars="-50"/>
              <w:jc w:val="center"/>
              <w:rPr>
                <w:rFonts w:ascii="宋体" w:hAnsi="宋体"/>
                <w:sz w:val="20"/>
                <w:szCs w:val="20"/>
              </w:rPr>
            </w:pPr>
          </w:p>
        </w:tc>
        <w:tc>
          <w:tcPr>
            <w:tcW w:w="387" w:type="pct"/>
            <w:shd w:val="clear" w:color="auto" w:fill="auto"/>
            <w:vAlign w:val="center"/>
          </w:tcPr>
          <w:p w14:paraId="11D7B2A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1E2CD4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DBBB1D4">
            <w:pPr>
              <w:jc w:val="center"/>
              <w:rPr>
                <w:rFonts w:ascii="宋体" w:hAnsi="宋体"/>
                <w:sz w:val="20"/>
                <w:szCs w:val="20"/>
              </w:rPr>
            </w:pPr>
          </w:p>
        </w:tc>
      </w:tr>
      <w:tr w14:paraId="16A7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D21835">
            <w:pPr>
              <w:widowControl/>
              <w:jc w:val="center"/>
              <w:rPr>
                <w:rFonts w:ascii="宋体" w:hAnsi="宋体"/>
                <w:kern w:val="0"/>
                <w:sz w:val="20"/>
                <w:szCs w:val="20"/>
              </w:rPr>
            </w:pPr>
            <w:r>
              <w:rPr>
                <w:rFonts w:hint="eastAsia" w:ascii="宋体" w:hAnsi="宋体"/>
                <w:kern w:val="0"/>
                <w:sz w:val="20"/>
                <w:szCs w:val="20"/>
              </w:rPr>
              <w:t>GJ4.33</w:t>
            </w:r>
          </w:p>
        </w:tc>
        <w:tc>
          <w:tcPr>
            <w:tcW w:w="2311" w:type="pct"/>
            <w:shd w:val="clear" w:color="auto" w:fill="auto"/>
            <w:vAlign w:val="center"/>
          </w:tcPr>
          <w:p w14:paraId="0CA702A3">
            <w:pPr>
              <w:rPr>
                <w:rFonts w:ascii="宋体" w:hAnsi="宋体"/>
                <w:sz w:val="20"/>
                <w:szCs w:val="20"/>
              </w:rPr>
            </w:pPr>
            <w:r>
              <w:rPr>
                <w:rFonts w:hint="eastAsia" w:ascii="宋体" w:hAnsi="宋体"/>
                <w:sz w:val="20"/>
                <w:szCs w:val="20"/>
              </w:rPr>
              <w:t>预应力钢索和膜结构检验批质量验收记录</w:t>
            </w:r>
          </w:p>
        </w:tc>
        <w:tc>
          <w:tcPr>
            <w:tcW w:w="386" w:type="pct"/>
            <w:shd w:val="clear" w:color="auto" w:fill="auto"/>
            <w:vAlign w:val="center"/>
          </w:tcPr>
          <w:p w14:paraId="1125E65F">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6E21F7">
            <w:pPr>
              <w:ind w:left="-105" w:leftChars="-50" w:right="-105" w:rightChars="-50"/>
              <w:jc w:val="center"/>
              <w:rPr>
                <w:rFonts w:ascii="宋体" w:hAnsi="宋体"/>
                <w:sz w:val="20"/>
                <w:szCs w:val="20"/>
              </w:rPr>
            </w:pPr>
          </w:p>
        </w:tc>
        <w:tc>
          <w:tcPr>
            <w:tcW w:w="387" w:type="pct"/>
            <w:shd w:val="clear" w:color="auto" w:fill="auto"/>
            <w:vAlign w:val="center"/>
          </w:tcPr>
          <w:p w14:paraId="32E5911C">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7A9A06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8BEB435">
            <w:pPr>
              <w:jc w:val="center"/>
              <w:rPr>
                <w:rFonts w:ascii="宋体" w:hAnsi="宋体"/>
                <w:sz w:val="20"/>
                <w:szCs w:val="20"/>
              </w:rPr>
            </w:pPr>
          </w:p>
        </w:tc>
      </w:tr>
      <w:tr w14:paraId="4DEF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2EAE2C">
            <w:pPr>
              <w:widowControl/>
              <w:jc w:val="center"/>
              <w:rPr>
                <w:rFonts w:ascii="宋体" w:hAnsi="宋体"/>
                <w:kern w:val="0"/>
                <w:sz w:val="20"/>
                <w:szCs w:val="20"/>
              </w:rPr>
            </w:pPr>
            <w:r>
              <w:rPr>
                <w:rFonts w:hint="eastAsia" w:ascii="宋体" w:hAnsi="宋体"/>
                <w:kern w:val="0"/>
                <w:sz w:val="20"/>
                <w:szCs w:val="20"/>
              </w:rPr>
              <w:t>GJ4.34</w:t>
            </w:r>
          </w:p>
        </w:tc>
        <w:tc>
          <w:tcPr>
            <w:tcW w:w="2311" w:type="pct"/>
            <w:shd w:val="clear" w:color="auto" w:fill="auto"/>
            <w:vAlign w:val="center"/>
          </w:tcPr>
          <w:p w14:paraId="21A1EA6F">
            <w:pPr>
              <w:rPr>
                <w:rFonts w:ascii="宋体" w:hAnsi="宋体"/>
                <w:sz w:val="20"/>
                <w:szCs w:val="20"/>
              </w:rPr>
            </w:pPr>
            <w:r>
              <w:rPr>
                <w:rFonts w:hint="eastAsia" w:ascii="宋体" w:hAnsi="宋体"/>
                <w:sz w:val="20"/>
                <w:szCs w:val="20"/>
              </w:rPr>
              <w:t>压型金属板分项工程质量验收记录</w:t>
            </w:r>
          </w:p>
        </w:tc>
        <w:tc>
          <w:tcPr>
            <w:tcW w:w="386" w:type="pct"/>
            <w:shd w:val="clear" w:color="auto" w:fill="auto"/>
            <w:vAlign w:val="center"/>
          </w:tcPr>
          <w:p w14:paraId="737C45E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F4DB60">
            <w:pPr>
              <w:ind w:left="-105" w:leftChars="-50" w:right="-105" w:rightChars="-50"/>
              <w:jc w:val="center"/>
              <w:rPr>
                <w:rFonts w:ascii="宋体" w:hAnsi="宋体"/>
                <w:sz w:val="20"/>
                <w:szCs w:val="20"/>
              </w:rPr>
            </w:pPr>
          </w:p>
        </w:tc>
        <w:tc>
          <w:tcPr>
            <w:tcW w:w="387" w:type="pct"/>
            <w:shd w:val="clear" w:color="auto" w:fill="auto"/>
            <w:vAlign w:val="center"/>
          </w:tcPr>
          <w:p w14:paraId="41878A5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6CB02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460CD3">
            <w:pPr>
              <w:jc w:val="center"/>
              <w:rPr>
                <w:rFonts w:ascii="宋体" w:hAnsi="宋体"/>
                <w:sz w:val="20"/>
                <w:szCs w:val="20"/>
              </w:rPr>
            </w:pPr>
          </w:p>
        </w:tc>
      </w:tr>
      <w:tr w14:paraId="6867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2E3662">
            <w:pPr>
              <w:widowControl/>
              <w:jc w:val="center"/>
              <w:rPr>
                <w:rFonts w:ascii="宋体" w:hAnsi="宋体"/>
                <w:kern w:val="0"/>
                <w:sz w:val="20"/>
                <w:szCs w:val="20"/>
              </w:rPr>
            </w:pPr>
            <w:r>
              <w:rPr>
                <w:rFonts w:hint="eastAsia" w:ascii="宋体" w:hAnsi="宋体"/>
                <w:kern w:val="0"/>
                <w:sz w:val="20"/>
                <w:szCs w:val="20"/>
              </w:rPr>
              <w:t>GJ4.35</w:t>
            </w:r>
          </w:p>
        </w:tc>
        <w:tc>
          <w:tcPr>
            <w:tcW w:w="2311" w:type="pct"/>
            <w:shd w:val="clear" w:color="auto" w:fill="auto"/>
            <w:vAlign w:val="center"/>
          </w:tcPr>
          <w:p w14:paraId="6F4A538A">
            <w:pPr>
              <w:rPr>
                <w:rFonts w:ascii="宋体" w:hAnsi="宋体"/>
                <w:sz w:val="20"/>
                <w:szCs w:val="20"/>
              </w:rPr>
            </w:pPr>
            <w:r>
              <w:rPr>
                <w:rFonts w:hint="eastAsia" w:ascii="宋体" w:hAnsi="宋体"/>
                <w:sz w:val="20"/>
                <w:szCs w:val="20"/>
              </w:rPr>
              <w:t>压型金属板检验批质量验收记录</w:t>
            </w:r>
          </w:p>
        </w:tc>
        <w:tc>
          <w:tcPr>
            <w:tcW w:w="386" w:type="pct"/>
            <w:shd w:val="clear" w:color="auto" w:fill="auto"/>
            <w:vAlign w:val="center"/>
          </w:tcPr>
          <w:p w14:paraId="73CA6F7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FA8F627">
            <w:pPr>
              <w:ind w:left="-105" w:leftChars="-50" w:right="-105" w:rightChars="-50"/>
              <w:jc w:val="center"/>
              <w:rPr>
                <w:rFonts w:ascii="宋体" w:hAnsi="宋体"/>
                <w:sz w:val="20"/>
                <w:szCs w:val="20"/>
              </w:rPr>
            </w:pPr>
          </w:p>
        </w:tc>
        <w:tc>
          <w:tcPr>
            <w:tcW w:w="387" w:type="pct"/>
            <w:shd w:val="clear" w:color="auto" w:fill="auto"/>
            <w:vAlign w:val="center"/>
          </w:tcPr>
          <w:p w14:paraId="288A803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FF8CE9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1E673B6">
            <w:pPr>
              <w:jc w:val="center"/>
              <w:rPr>
                <w:rFonts w:ascii="宋体" w:hAnsi="宋体"/>
                <w:sz w:val="20"/>
                <w:szCs w:val="20"/>
              </w:rPr>
            </w:pPr>
          </w:p>
        </w:tc>
      </w:tr>
      <w:tr w14:paraId="12B1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3B7010">
            <w:pPr>
              <w:widowControl/>
              <w:jc w:val="center"/>
              <w:rPr>
                <w:rFonts w:ascii="宋体" w:hAnsi="宋体"/>
                <w:kern w:val="0"/>
                <w:sz w:val="20"/>
                <w:szCs w:val="20"/>
              </w:rPr>
            </w:pPr>
            <w:r>
              <w:rPr>
                <w:rFonts w:hint="eastAsia" w:ascii="宋体" w:hAnsi="宋体"/>
                <w:kern w:val="0"/>
                <w:sz w:val="20"/>
                <w:szCs w:val="20"/>
              </w:rPr>
              <w:t>GJ4.36</w:t>
            </w:r>
          </w:p>
        </w:tc>
        <w:tc>
          <w:tcPr>
            <w:tcW w:w="2311" w:type="pct"/>
            <w:shd w:val="clear" w:color="auto" w:fill="auto"/>
            <w:vAlign w:val="center"/>
          </w:tcPr>
          <w:p w14:paraId="782CE161">
            <w:pPr>
              <w:rPr>
                <w:rFonts w:ascii="宋体" w:hAnsi="宋体"/>
                <w:sz w:val="20"/>
                <w:szCs w:val="20"/>
              </w:rPr>
            </w:pPr>
            <w:r>
              <w:rPr>
                <w:rFonts w:hint="eastAsia" w:ascii="宋体" w:hAnsi="宋体"/>
                <w:sz w:val="20"/>
                <w:szCs w:val="20"/>
              </w:rPr>
              <w:t>防腐涂料涂装分项工程质量验收记录</w:t>
            </w:r>
          </w:p>
        </w:tc>
        <w:tc>
          <w:tcPr>
            <w:tcW w:w="386" w:type="pct"/>
            <w:shd w:val="clear" w:color="auto" w:fill="auto"/>
            <w:vAlign w:val="center"/>
          </w:tcPr>
          <w:p w14:paraId="228B97F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4F532B">
            <w:pPr>
              <w:ind w:left="-105" w:leftChars="-50" w:right="-105" w:rightChars="-50"/>
              <w:jc w:val="center"/>
              <w:rPr>
                <w:rFonts w:ascii="宋体" w:hAnsi="宋体"/>
                <w:sz w:val="20"/>
                <w:szCs w:val="20"/>
              </w:rPr>
            </w:pPr>
          </w:p>
        </w:tc>
        <w:tc>
          <w:tcPr>
            <w:tcW w:w="387" w:type="pct"/>
            <w:shd w:val="clear" w:color="auto" w:fill="auto"/>
            <w:vAlign w:val="center"/>
          </w:tcPr>
          <w:p w14:paraId="7BCF178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816A9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9C32C2">
            <w:pPr>
              <w:jc w:val="center"/>
              <w:rPr>
                <w:rFonts w:ascii="宋体" w:hAnsi="宋体"/>
                <w:sz w:val="20"/>
                <w:szCs w:val="20"/>
              </w:rPr>
            </w:pPr>
          </w:p>
        </w:tc>
      </w:tr>
      <w:tr w14:paraId="14BE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66ABBF">
            <w:pPr>
              <w:widowControl/>
              <w:jc w:val="center"/>
              <w:rPr>
                <w:rFonts w:ascii="宋体" w:hAnsi="宋体"/>
                <w:kern w:val="0"/>
                <w:sz w:val="20"/>
                <w:szCs w:val="20"/>
              </w:rPr>
            </w:pPr>
            <w:r>
              <w:rPr>
                <w:rFonts w:hint="eastAsia" w:ascii="宋体" w:hAnsi="宋体"/>
                <w:kern w:val="0"/>
                <w:sz w:val="20"/>
                <w:szCs w:val="20"/>
              </w:rPr>
              <w:t>GJ4.37</w:t>
            </w:r>
          </w:p>
        </w:tc>
        <w:tc>
          <w:tcPr>
            <w:tcW w:w="2311" w:type="pct"/>
            <w:shd w:val="clear" w:color="auto" w:fill="auto"/>
            <w:vAlign w:val="center"/>
          </w:tcPr>
          <w:p w14:paraId="6F83C16B">
            <w:pPr>
              <w:rPr>
                <w:rFonts w:ascii="宋体" w:hAnsi="宋体"/>
                <w:sz w:val="20"/>
                <w:szCs w:val="20"/>
              </w:rPr>
            </w:pPr>
            <w:r>
              <w:rPr>
                <w:rFonts w:hint="eastAsia" w:ascii="宋体" w:hAnsi="宋体"/>
                <w:sz w:val="20"/>
                <w:szCs w:val="20"/>
              </w:rPr>
              <w:t>防腐涂料涂装检验批质量验收记录</w:t>
            </w:r>
          </w:p>
        </w:tc>
        <w:tc>
          <w:tcPr>
            <w:tcW w:w="386" w:type="pct"/>
            <w:shd w:val="clear" w:color="auto" w:fill="auto"/>
            <w:vAlign w:val="center"/>
          </w:tcPr>
          <w:p w14:paraId="39DE50E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5BFCF8F">
            <w:pPr>
              <w:ind w:left="-105" w:leftChars="-50" w:right="-105" w:rightChars="-50"/>
              <w:jc w:val="center"/>
              <w:rPr>
                <w:rFonts w:ascii="宋体" w:hAnsi="宋体"/>
                <w:sz w:val="20"/>
                <w:szCs w:val="20"/>
              </w:rPr>
            </w:pPr>
          </w:p>
        </w:tc>
        <w:tc>
          <w:tcPr>
            <w:tcW w:w="387" w:type="pct"/>
            <w:shd w:val="clear" w:color="auto" w:fill="auto"/>
            <w:vAlign w:val="center"/>
          </w:tcPr>
          <w:p w14:paraId="0298EA7B">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49EA85">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5D368B8">
            <w:pPr>
              <w:jc w:val="center"/>
              <w:rPr>
                <w:rFonts w:ascii="宋体" w:hAnsi="宋体"/>
                <w:sz w:val="20"/>
                <w:szCs w:val="20"/>
              </w:rPr>
            </w:pPr>
          </w:p>
        </w:tc>
      </w:tr>
      <w:tr w14:paraId="6A2D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B4B311">
            <w:pPr>
              <w:widowControl/>
              <w:jc w:val="center"/>
              <w:rPr>
                <w:rFonts w:ascii="宋体" w:hAnsi="宋体"/>
                <w:kern w:val="0"/>
                <w:sz w:val="20"/>
                <w:szCs w:val="20"/>
              </w:rPr>
            </w:pPr>
            <w:r>
              <w:rPr>
                <w:rFonts w:hint="eastAsia" w:ascii="宋体" w:hAnsi="宋体"/>
                <w:kern w:val="0"/>
                <w:sz w:val="20"/>
                <w:szCs w:val="20"/>
              </w:rPr>
              <w:t>GJ4.38</w:t>
            </w:r>
          </w:p>
        </w:tc>
        <w:tc>
          <w:tcPr>
            <w:tcW w:w="2311" w:type="pct"/>
            <w:shd w:val="clear" w:color="auto" w:fill="auto"/>
            <w:vAlign w:val="center"/>
          </w:tcPr>
          <w:p w14:paraId="17C5FDA8">
            <w:pPr>
              <w:rPr>
                <w:rFonts w:ascii="宋体" w:hAnsi="宋体"/>
                <w:sz w:val="20"/>
                <w:szCs w:val="20"/>
              </w:rPr>
            </w:pPr>
            <w:r>
              <w:rPr>
                <w:rFonts w:hint="eastAsia" w:ascii="宋体" w:hAnsi="宋体"/>
                <w:sz w:val="20"/>
                <w:szCs w:val="20"/>
              </w:rPr>
              <w:t>防火涂料涂装分项工程质量验收记录</w:t>
            </w:r>
          </w:p>
        </w:tc>
        <w:tc>
          <w:tcPr>
            <w:tcW w:w="386" w:type="pct"/>
            <w:shd w:val="clear" w:color="auto" w:fill="auto"/>
            <w:vAlign w:val="center"/>
          </w:tcPr>
          <w:p w14:paraId="0640F5E9">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7F6201D">
            <w:pPr>
              <w:ind w:left="-105" w:leftChars="-50" w:right="-105" w:rightChars="-50"/>
              <w:jc w:val="center"/>
              <w:rPr>
                <w:rFonts w:ascii="宋体" w:hAnsi="宋体"/>
                <w:sz w:val="20"/>
                <w:szCs w:val="20"/>
              </w:rPr>
            </w:pPr>
          </w:p>
        </w:tc>
        <w:tc>
          <w:tcPr>
            <w:tcW w:w="387" w:type="pct"/>
            <w:shd w:val="clear" w:color="auto" w:fill="auto"/>
            <w:vAlign w:val="center"/>
          </w:tcPr>
          <w:p w14:paraId="6C0E285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9DE0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497BEFE">
            <w:pPr>
              <w:jc w:val="center"/>
              <w:rPr>
                <w:rFonts w:ascii="宋体" w:hAnsi="宋体"/>
                <w:sz w:val="20"/>
                <w:szCs w:val="20"/>
              </w:rPr>
            </w:pPr>
          </w:p>
        </w:tc>
      </w:tr>
      <w:tr w14:paraId="2AB6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4FA387">
            <w:pPr>
              <w:widowControl/>
              <w:jc w:val="center"/>
              <w:rPr>
                <w:rFonts w:ascii="宋体" w:hAnsi="宋体"/>
                <w:kern w:val="0"/>
                <w:sz w:val="20"/>
                <w:szCs w:val="20"/>
              </w:rPr>
            </w:pPr>
            <w:r>
              <w:rPr>
                <w:rFonts w:hint="eastAsia" w:ascii="宋体" w:hAnsi="宋体"/>
                <w:kern w:val="0"/>
                <w:sz w:val="20"/>
                <w:szCs w:val="20"/>
              </w:rPr>
              <w:t>GJ4.39</w:t>
            </w:r>
          </w:p>
        </w:tc>
        <w:tc>
          <w:tcPr>
            <w:tcW w:w="2311" w:type="pct"/>
            <w:shd w:val="clear" w:color="auto" w:fill="auto"/>
            <w:vAlign w:val="center"/>
          </w:tcPr>
          <w:p w14:paraId="3D5F2FD8">
            <w:pPr>
              <w:rPr>
                <w:rFonts w:ascii="宋体" w:hAnsi="宋体"/>
                <w:sz w:val="20"/>
                <w:szCs w:val="20"/>
              </w:rPr>
            </w:pPr>
            <w:r>
              <w:rPr>
                <w:rFonts w:hint="eastAsia" w:ascii="宋体" w:hAnsi="宋体"/>
                <w:sz w:val="20"/>
                <w:szCs w:val="20"/>
              </w:rPr>
              <w:t>防火涂料涂装检验批质量验收记录</w:t>
            </w:r>
          </w:p>
        </w:tc>
        <w:tc>
          <w:tcPr>
            <w:tcW w:w="386" w:type="pct"/>
            <w:shd w:val="clear" w:color="auto" w:fill="auto"/>
            <w:vAlign w:val="center"/>
          </w:tcPr>
          <w:p w14:paraId="1F59E1C4">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E59B6E">
            <w:pPr>
              <w:ind w:left="-105" w:leftChars="-50" w:right="-105" w:rightChars="-50"/>
              <w:jc w:val="center"/>
              <w:rPr>
                <w:rFonts w:ascii="宋体" w:hAnsi="宋体"/>
                <w:sz w:val="20"/>
                <w:szCs w:val="20"/>
              </w:rPr>
            </w:pPr>
          </w:p>
        </w:tc>
        <w:tc>
          <w:tcPr>
            <w:tcW w:w="387" w:type="pct"/>
            <w:shd w:val="clear" w:color="auto" w:fill="auto"/>
            <w:vAlign w:val="center"/>
          </w:tcPr>
          <w:p w14:paraId="122892FE">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984B0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182B2B2">
            <w:pPr>
              <w:jc w:val="center"/>
              <w:rPr>
                <w:rFonts w:ascii="宋体" w:hAnsi="宋体"/>
                <w:sz w:val="20"/>
                <w:szCs w:val="20"/>
              </w:rPr>
            </w:pPr>
          </w:p>
        </w:tc>
      </w:tr>
    </w:tbl>
    <w:p w14:paraId="2DB03D16">
      <w:bookmarkStart w:id="70" w:name="_Toc48114665"/>
      <w:bookmarkStart w:id="71" w:name="_Toc83214098"/>
      <w:bookmarkStart w:id="72" w:name="_Toc47519915"/>
      <w:bookmarkStart w:id="73" w:name="_Toc47518947"/>
      <w:bookmarkStart w:id="74" w:name="_Toc30006074"/>
      <w:bookmarkStart w:id="75" w:name="_Toc87952875"/>
      <w:bookmarkStart w:id="76" w:name="_Toc49445618"/>
      <w:bookmarkStart w:id="77" w:name="_Toc37746173"/>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4EA2D706"/>
    <w:p w14:paraId="20EA6291">
      <w:r>
        <w:rPr>
          <w:rFonts w:ascii="宋体" w:hAnsi="宋体"/>
          <w:b/>
          <w:bCs/>
          <w:kern w:val="0"/>
          <w:sz w:val="20"/>
          <w:szCs w:val="20"/>
        </w:rPr>
        <w:br w:type="page"/>
      </w:r>
    </w:p>
    <w:p w14:paraId="28D030FB">
      <w:pPr>
        <w:pStyle w:val="3"/>
        <w:spacing w:before="0" w:after="0" w:line="360" w:lineRule="auto"/>
        <w:rPr>
          <w:rFonts w:ascii="宋体" w:hAnsi="宋体" w:eastAsia="宋体"/>
          <w:b w:val="0"/>
          <w:bCs w:val="0"/>
          <w:sz w:val="21"/>
          <w:szCs w:val="21"/>
        </w:rPr>
      </w:pPr>
      <w:bookmarkStart w:id="78" w:name="_Toc98147899"/>
      <w:bookmarkStart w:id="79" w:name="_Toc103334332"/>
      <w:bookmarkStart w:id="80" w:name="_Toc97731555"/>
      <w:r>
        <w:rPr>
          <w:rFonts w:hint="eastAsia" w:ascii="宋体" w:hAnsi="宋体" w:eastAsia="宋体"/>
          <w:b w:val="0"/>
          <w:bCs w:val="0"/>
          <w:sz w:val="21"/>
          <w:szCs w:val="21"/>
        </w:rPr>
        <w:t>C</w:t>
      </w:r>
      <w:r>
        <w:rPr>
          <w:rFonts w:ascii="宋体" w:hAnsi="宋体" w:eastAsia="宋体"/>
          <w:b w:val="0"/>
          <w:bCs w:val="0"/>
          <w:sz w:val="21"/>
          <w:szCs w:val="21"/>
        </w:rPr>
        <w:t xml:space="preserve">.0.4 </w:t>
      </w:r>
      <w:r>
        <w:rPr>
          <w:rFonts w:hint="eastAsia" w:ascii="宋体" w:hAnsi="宋体" w:eastAsia="宋体"/>
          <w:b w:val="0"/>
          <w:bCs w:val="0"/>
          <w:sz w:val="21"/>
          <w:szCs w:val="21"/>
        </w:rPr>
        <w:t xml:space="preserve"> 幕墙工程施工文件组卷与归档移交目录应符合表C</w:t>
      </w:r>
      <w:r>
        <w:rPr>
          <w:rFonts w:ascii="宋体" w:hAnsi="宋体" w:eastAsia="宋体"/>
          <w:b w:val="0"/>
          <w:bCs w:val="0"/>
          <w:sz w:val="21"/>
          <w:szCs w:val="21"/>
        </w:rPr>
        <w:t>.0.4</w:t>
      </w:r>
      <w:r>
        <w:rPr>
          <w:rFonts w:hint="eastAsia" w:ascii="宋体" w:hAnsi="宋体" w:eastAsia="宋体"/>
          <w:b w:val="0"/>
          <w:bCs w:val="0"/>
          <w:sz w:val="21"/>
          <w:szCs w:val="21"/>
        </w:rPr>
        <w:t>的要求。</w:t>
      </w:r>
      <w:bookmarkEnd w:id="70"/>
      <w:bookmarkEnd w:id="71"/>
      <w:bookmarkEnd w:id="72"/>
      <w:bookmarkEnd w:id="73"/>
      <w:bookmarkEnd w:id="74"/>
      <w:bookmarkEnd w:id="75"/>
      <w:bookmarkEnd w:id="76"/>
      <w:bookmarkEnd w:id="77"/>
      <w:bookmarkEnd w:id="78"/>
      <w:bookmarkEnd w:id="79"/>
      <w:bookmarkEnd w:id="80"/>
    </w:p>
    <w:p w14:paraId="6EBED791">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.0.4 </w:t>
      </w:r>
      <w:r>
        <w:rPr>
          <w:rFonts w:hint="eastAsia" w:ascii="黑体" w:hAnsi="黑体" w:eastAsia="黑体"/>
          <w:bCs/>
          <w:szCs w:val="21"/>
        </w:rPr>
        <w:t xml:space="preserve"> 幕墙工程施工文件组卷与归档移交目录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4586"/>
        <w:gridCol w:w="778"/>
        <w:gridCol w:w="778"/>
        <w:gridCol w:w="778"/>
        <w:gridCol w:w="779"/>
        <w:gridCol w:w="1038"/>
      </w:tblGrid>
      <w:tr w14:paraId="29B1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7" w:type="pct"/>
            <w:vMerge w:val="restart"/>
            <w:shd w:val="clear" w:color="auto" w:fill="auto"/>
            <w:vAlign w:val="center"/>
          </w:tcPr>
          <w:p w14:paraId="24B376F5">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385EDC03">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27" w:type="pct"/>
            <w:vMerge w:val="restart"/>
            <w:shd w:val="clear" w:color="auto" w:fill="auto"/>
            <w:vAlign w:val="center"/>
          </w:tcPr>
          <w:p w14:paraId="5F8DF716">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105" w:type="pct"/>
            <w:gridSpan w:val="5"/>
            <w:shd w:val="clear" w:color="auto" w:fill="auto"/>
            <w:vAlign w:val="center"/>
          </w:tcPr>
          <w:p w14:paraId="04449FB6">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3D46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67" w:type="pct"/>
            <w:vMerge w:val="continue"/>
            <w:shd w:val="clear" w:color="auto" w:fill="auto"/>
          </w:tcPr>
          <w:p w14:paraId="54F5A65A">
            <w:pPr>
              <w:rPr>
                <w:rFonts w:asciiTheme="minorEastAsia" w:hAnsiTheme="minorEastAsia" w:eastAsiaTheme="minorEastAsia"/>
                <w:sz w:val="20"/>
                <w:szCs w:val="20"/>
              </w:rPr>
            </w:pPr>
          </w:p>
        </w:tc>
        <w:tc>
          <w:tcPr>
            <w:tcW w:w="2327" w:type="pct"/>
            <w:vMerge w:val="continue"/>
            <w:shd w:val="clear" w:color="auto" w:fill="auto"/>
          </w:tcPr>
          <w:p w14:paraId="597AD7CA">
            <w:pPr>
              <w:rPr>
                <w:rFonts w:asciiTheme="minorEastAsia" w:hAnsiTheme="minorEastAsia" w:eastAsiaTheme="minorEastAsia"/>
                <w:sz w:val="20"/>
                <w:szCs w:val="20"/>
              </w:rPr>
            </w:pPr>
          </w:p>
        </w:tc>
        <w:tc>
          <w:tcPr>
            <w:tcW w:w="395" w:type="pct"/>
            <w:shd w:val="clear" w:color="auto" w:fill="auto"/>
            <w:vAlign w:val="center"/>
          </w:tcPr>
          <w:p w14:paraId="39D0542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3A22B92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5" w:type="pct"/>
            <w:shd w:val="clear" w:color="auto" w:fill="auto"/>
            <w:vAlign w:val="center"/>
          </w:tcPr>
          <w:p w14:paraId="2114B1B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462828E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5" w:type="pct"/>
            <w:shd w:val="clear" w:color="auto" w:fill="auto"/>
            <w:vAlign w:val="center"/>
          </w:tcPr>
          <w:p w14:paraId="675EB34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2C8F050D">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95" w:type="pct"/>
            <w:shd w:val="clear" w:color="auto" w:fill="auto"/>
            <w:vAlign w:val="center"/>
          </w:tcPr>
          <w:p w14:paraId="34FACEC3">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353AC710">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26" w:type="pct"/>
            <w:shd w:val="clear" w:color="auto" w:fill="auto"/>
            <w:vAlign w:val="center"/>
          </w:tcPr>
          <w:p w14:paraId="374DC6F0">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7F90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4DA5CB4">
            <w:pPr>
              <w:widowControl/>
              <w:jc w:val="center"/>
              <w:rPr>
                <w:rFonts w:asciiTheme="minorEastAsia" w:hAnsiTheme="minorEastAsia" w:eastAsiaTheme="minorEastAsia"/>
                <w:b/>
                <w:kern w:val="0"/>
                <w:sz w:val="20"/>
                <w:szCs w:val="20"/>
              </w:rPr>
            </w:pPr>
          </w:p>
        </w:tc>
        <w:tc>
          <w:tcPr>
            <w:tcW w:w="4433" w:type="pct"/>
            <w:gridSpan w:val="6"/>
            <w:shd w:val="clear" w:color="auto" w:fill="auto"/>
            <w:vAlign w:val="center"/>
          </w:tcPr>
          <w:p w14:paraId="2379E64A">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幕墙部分施工、技术管理资料</w:t>
            </w:r>
          </w:p>
        </w:tc>
      </w:tr>
      <w:tr w14:paraId="3644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601E2D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MQ1</w:t>
            </w:r>
          </w:p>
        </w:tc>
        <w:tc>
          <w:tcPr>
            <w:tcW w:w="4433" w:type="pct"/>
            <w:gridSpan w:val="6"/>
            <w:shd w:val="clear" w:color="auto" w:fill="auto"/>
            <w:vAlign w:val="center"/>
          </w:tcPr>
          <w:p w14:paraId="06B89093">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04F6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146A0A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MQ1.1</w:t>
            </w:r>
          </w:p>
        </w:tc>
        <w:tc>
          <w:tcPr>
            <w:tcW w:w="2327" w:type="pct"/>
            <w:shd w:val="clear" w:color="auto" w:fill="auto"/>
            <w:vAlign w:val="center"/>
          </w:tcPr>
          <w:p w14:paraId="30C41B2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幕墙工程概况表</w:t>
            </w:r>
          </w:p>
        </w:tc>
        <w:tc>
          <w:tcPr>
            <w:tcW w:w="395" w:type="pct"/>
            <w:shd w:val="clear" w:color="auto" w:fill="auto"/>
            <w:vAlign w:val="center"/>
          </w:tcPr>
          <w:p w14:paraId="0BC9B6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75D3147">
            <w:pPr>
              <w:jc w:val="center"/>
              <w:rPr>
                <w:rFonts w:asciiTheme="minorEastAsia" w:hAnsiTheme="minorEastAsia" w:eastAsiaTheme="minorEastAsia"/>
                <w:sz w:val="20"/>
                <w:szCs w:val="20"/>
              </w:rPr>
            </w:pPr>
          </w:p>
        </w:tc>
        <w:tc>
          <w:tcPr>
            <w:tcW w:w="395" w:type="pct"/>
            <w:shd w:val="clear" w:color="auto" w:fill="auto"/>
            <w:vAlign w:val="center"/>
          </w:tcPr>
          <w:p w14:paraId="325E04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3E85A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98CDE13">
            <w:pPr>
              <w:jc w:val="center"/>
              <w:rPr>
                <w:rFonts w:asciiTheme="minorEastAsia" w:hAnsiTheme="minorEastAsia" w:eastAsiaTheme="minorEastAsia"/>
                <w:sz w:val="20"/>
                <w:szCs w:val="20"/>
              </w:rPr>
            </w:pPr>
            <w:bookmarkStart w:id="81" w:name="OLE_LINK9"/>
            <w:r>
              <w:rPr>
                <w:rFonts w:hint="eastAsia" w:cs="宋体" w:asciiTheme="minorEastAsia" w:hAnsiTheme="minorEastAsia" w:eastAsiaTheme="minorEastAsia"/>
                <w:kern w:val="0"/>
                <w:sz w:val="20"/>
                <w:szCs w:val="20"/>
              </w:rPr>
              <w:t>▲</w:t>
            </w:r>
            <w:bookmarkEnd w:id="81"/>
          </w:p>
        </w:tc>
      </w:tr>
      <w:tr w14:paraId="6378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2FDBF8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MQ1.2</w:t>
            </w:r>
          </w:p>
        </w:tc>
        <w:tc>
          <w:tcPr>
            <w:tcW w:w="2327" w:type="pct"/>
            <w:shd w:val="clear" w:color="auto" w:fill="auto"/>
            <w:vAlign w:val="center"/>
          </w:tcPr>
          <w:p w14:paraId="6DA7B9E8">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幕墙施工企业资质证书及工程项目施工管理人员名单及岗位证书</w:t>
            </w:r>
          </w:p>
        </w:tc>
        <w:tc>
          <w:tcPr>
            <w:tcW w:w="395" w:type="pct"/>
            <w:shd w:val="clear" w:color="auto" w:fill="auto"/>
            <w:vAlign w:val="center"/>
          </w:tcPr>
          <w:p w14:paraId="126D16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D194267">
            <w:pPr>
              <w:jc w:val="center"/>
              <w:rPr>
                <w:rFonts w:asciiTheme="minorEastAsia" w:hAnsiTheme="minorEastAsia" w:eastAsiaTheme="minorEastAsia"/>
                <w:sz w:val="20"/>
                <w:szCs w:val="20"/>
              </w:rPr>
            </w:pPr>
          </w:p>
        </w:tc>
        <w:tc>
          <w:tcPr>
            <w:tcW w:w="395" w:type="pct"/>
            <w:shd w:val="clear" w:color="auto" w:fill="auto"/>
            <w:vAlign w:val="center"/>
          </w:tcPr>
          <w:p w14:paraId="20EF09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11E84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EC0BD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BA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9572F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MQ1.3</w:t>
            </w:r>
          </w:p>
        </w:tc>
        <w:tc>
          <w:tcPr>
            <w:tcW w:w="2327" w:type="pct"/>
            <w:shd w:val="clear" w:color="auto" w:fill="auto"/>
            <w:vAlign w:val="center"/>
          </w:tcPr>
          <w:p w14:paraId="2008F4C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幕墙设计资质证书</w:t>
            </w:r>
          </w:p>
        </w:tc>
        <w:tc>
          <w:tcPr>
            <w:tcW w:w="395" w:type="pct"/>
            <w:shd w:val="clear" w:color="auto" w:fill="auto"/>
            <w:vAlign w:val="center"/>
          </w:tcPr>
          <w:p w14:paraId="7BFE0E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1E7FFF1">
            <w:pPr>
              <w:jc w:val="center"/>
              <w:rPr>
                <w:rFonts w:asciiTheme="minorEastAsia" w:hAnsiTheme="minorEastAsia" w:eastAsiaTheme="minorEastAsia"/>
                <w:sz w:val="20"/>
                <w:szCs w:val="20"/>
              </w:rPr>
            </w:pPr>
          </w:p>
        </w:tc>
        <w:tc>
          <w:tcPr>
            <w:tcW w:w="395" w:type="pct"/>
            <w:shd w:val="clear" w:color="auto" w:fill="auto"/>
            <w:vAlign w:val="center"/>
          </w:tcPr>
          <w:p w14:paraId="6E3D25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034C3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64DD9A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20A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36D0CC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MQ1.4</w:t>
            </w:r>
          </w:p>
        </w:tc>
        <w:tc>
          <w:tcPr>
            <w:tcW w:w="2327" w:type="pct"/>
            <w:shd w:val="clear" w:color="auto" w:fill="auto"/>
            <w:vAlign w:val="center"/>
          </w:tcPr>
          <w:p w14:paraId="6A7F1D1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幕墙工程正常使用情况下物理耐用年限保证书</w:t>
            </w:r>
          </w:p>
        </w:tc>
        <w:tc>
          <w:tcPr>
            <w:tcW w:w="395" w:type="pct"/>
            <w:shd w:val="clear" w:color="auto" w:fill="auto"/>
            <w:vAlign w:val="center"/>
          </w:tcPr>
          <w:p w14:paraId="62624C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9166C96">
            <w:pPr>
              <w:jc w:val="center"/>
              <w:rPr>
                <w:rFonts w:asciiTheme="minorEastAsia" w:hAnsiTheme="minorEastAsia" w:eastAsiaTheme="minorEastAsia"/>
                <w:sz w:val="20"/>
                <w:szCs w:val="20"/>
              </w:rPr>
            </w:pPr>
          </w:p>
        </w:tc>
        <w:tc>
          <w:tcPr>
            <w:tcW w:w="395" w:type="pct"/>
            <w:shd w:val="clear" w:color="auto" w:fill="auto"/>
            <w:vAlign w:val="center"/>
          </w:tcPr>
          <w:p w14:paraId="458459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BDDA1DE">
            <w:pPr>
              <w:jc w:val="center"/>
              <w:rPr>
                <w:rFonts w:asciiTheme="minorEastAsia" w:hAnsiTheme="minorEastAsia" w:eastAsiaTheme="minorEastAsia"/>
                <w:sz w:val="20"/>
                <w:szCs w:val="20"/>
              </w:rPr>
            </w:pPr>
          </w:p>
        </w:tc>
        <w:tc>
          <w:tcPr>
            <w:tcW w:w="526" w:type="pct"/>
            <w:shd w:val="clear" w:color="auto" w:fill="auto"/>
            <w:vAlign w:val="center"/>
          </w:tcPr>
          <w:p w14:paraId="704A6699">
            <w:pPr>
              <w:jc w:val="center"/>
              <w:rPr>
                <w:rFonts w:asciiTheme="minorEastAsia" w:hAnsiTheme="minorEastAsia" w:eastAsiaTheme="minorEastAsia"/>
                <w:sz w:val="20"/>
                <w:szCs w:val="20"/>
              </w:rPr>
            </w:pPr>
          </w:p>
        </w:tc>
      </w:tr>
      <w:tr w14:paraId="3A59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28EF54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MQ1.5</w:t>
            </w:r>
          </w:p>
        </w:tc>
        <w:tc>
          <w:tcPr>
            <w:tcW w:w="2327" w:type="pct"/>
            <w:shd w:val="clear" w:color="auto" w:fill="auto"/>
            <w:vAlign w:val="center"/>
          </w:tcPr>
          <w:p w14:paraId="2E960BC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结构计算书、设计说明</w:t>
            </w:r>
          </w:p>
        </w:tc>
        <w:tc>
          <w:tcPr>
            <w:tcW w:w="395" w:type="pct"/>
            <w:shd w:val="clear" w:color="auto" w:fill="auto"/>
            <w:vAlign w:val="center"/>
          </w:tcPr>
          <w:p w14:paraId="041A69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734B956">
            <w:pPr>
              <w:jc w:val="center"/>
              <w:rPr>
                <w:rFonts w:asciiTheme="minorEastAsia" w:hAnsiTheme="minorEastAsia" w:eastAsiaTheme="minorEastAsia"/>
                <w:sz w:val="20"/>
                <w:szCs w:val="20"/>
              </w:rPr>
            </w:pPr>
          </w:p>
        </w:tc>
        <w:tc>
          <w:tcPr>
            <w:tcW w:w="395" w:type="pct"/>
            <w:shd w:val="clear" w:color="auto" w:fill="auto"/>
            <w:vAlign w:val="center"/>
          </w:tcPr>
          <w:p w14:paraId="6EFBBA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E35E223">
            <w:pPr>
              <w:jc w:val="center"/>
              <w:rPr>
                <w:rFonts w:asciiTheme="minorEastAsia" w:hAnsiTheme="minorEastAsia" w:eastAsiaTheme="minorEastAsia"/>
                <w:sz w:val="20"/>
                <w:szCs w:val="20"/>
              </w:rPr>
            </w:pPr>
          </w:p>
        </w:tc>
        <w:tc>
          <w:tcPr>
            <w:tcW w:w="526" w:type="pct"/>
            <w:shd w:val="clear" w:color="auto" w:fill="auto"/>
            <w:vAlign w:val="center"/>
          </w:tcPr>
          <w:p w14:paraId="2CF872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097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FB90AC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MQ1.6</w:t>
            </w:r>
          </w:p>
        </w:tc>
        <w:tc>
          <w:tcPr>
            <w:tcW w:w="2327" w:type="pct"/>
            <w:shd w:val="clear" w:color="auto" w:fill="auto"/>
            <w:vAlign w:val="center"/>
          </w:tcPr>
          <w:p w14:paraId="7A083B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建筑设计单位对幕墙工程设计的确认文件</w:t>
            </w:r>
          </w:p>
        </w:tc>
        <w:tc>
          <w:tcPr>
            <w:tcW w:w="395" w:type="pct"/>
            <w:shd w:val="clear" w:color="auto" w:fill="auto"/>
            <w:vAlign w:val="center"/>
          </w:tcPr>
          <w:p w14:paraId="4E34EC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E48840C">
            <w:pPr>
              <w:jc w:val="center"/>
              <w:rPr>
                <w:rFonts w:asciiTheme="minorEastAsia" w:hAnsiTheme="minorEastAsia" w:eastAsiaTheme="minorEastAsia"/>
                <w:sz w:val="20"/>
                <w:szCs w:val="20"/>
              </w:rPr>
            </w:pPr>
          </w:p>
        </w:tc>
        <w:tc>
          <w:tcPr>
            <w:tcW w:w="395" w:type="pct"/>
            <w:shd w:val="clear" w:color="auto" w:fill="auto"/>
            <w:vAlign w:val="center"/>
          </w:tcPr>
          <w:p w14:paraId="1FFC7B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95631EA">
            <w:pPr>
              <w:jc w:val="center"/>
              <w:rPr>
                <w:rFonts w:asciiTheme="minorEastAsia" w:hAnsiTheme="minorEastAsia" w:eastAsiaTheme="minorEastAsia"/>
                <w:sz w:val="20"/>
                <w:szCs w:val="20"/>
              </w:rPr>
            </w:pPr>
          </w:p>
        </w:tc>
        <w:tc>
          <w:tcPr>
            <w:tcW w:w="526" w:type="pct"/>
            <w:shd w:val="clear" w:color="auto" w:fill="auto"/>
            <w:vAlign w:val="center"/>
          </w:tcPr>
          <w:p w14:paraId="0FD21B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F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502278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MQ1.7</w:t>
            </w:r>
          </w:p>
        </w:tc>
        <w:tc>
          <w:tcPr>
            <w:tcW w:w="2327" w:type="pct"/>
            <w:shd w:val="clear" w:color="auto" w:fill="auto"/>
            <w:vAlign w:val="center"/>
          </w:tcPr>
          <w:p w14:paraId="03538EB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95" w:type="pct"/>
            <w:shd w:val="clear" w:color="auto" w:fill="auto"/>
            <w:vAlign w:val="center"/>
          </w:tcPr>
          <w:p w14:paraId="463F780C">
            <w:pPr>
              <w:jc w:val="center"/>
              <w:rPr>
                <w:rFonts w:asciiTheme="minorEastAsia" w:hAnsiTheme="minorEastAsia" w:eastAsiaTheme="minorEastAsia"/>
                <w:sz w:val="20"/>
                <w:szCs w:val="20"/>
              </w:rPr>
            </w:pPr>
          </w:p>
        </w:tc>
        <w:tc>
          <w:tcPr>
            <w:tcW w:w="395" w:type="pct"/>
            <w:shd w:val="clear" w:color="auto" w:fill="auto"/>
            <w:vAlign w:val="center"/>
          </w:tcPr>
          <w:p w14:paraId="010B849F">
            <w:pPr>
              <w:jc w:val="center"/>
              <w:rPr>
                <w:rFonts w:asciiTheme="minorEastAsia" w:hAnsiTheme="minorEastAsia" w:eastAsiaTheme="minorEastAsia"/>
                <w:sz w:val="20"/>
                <w:szCs w:val="20"/>
              </w:rPr>
            </w:pPr>
          </w:p>
        </w:tc>
        <w:tc>
          <w:tcPr>
            <w:tcW w:w="395" w:type="pct"/>
            <w:shd w:val="clear" w:color="auto" w:fill="auto"/>
            <w:vAlign w:val="center"/>
          </w:tcPr>
          <w:p w14:paraId="6C8FD3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21C88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5E866BF">
            <w:pPr>
              <w:jc w:val="center"/>
              <w:rPr>
                <w:rFonts w:asciiTheme="minorEastAsia" w:hAnsiTheme="minorEastAsia" w:eastAsiaTheme="minorEastAsia"/>
                <w:sz w:val="20"/>
                <w:szCs w:val="20"/>
              </w:rPr>
            </w:pPr>
          </w:p>
        </w:tc>
      </w:tr>
      <w:tr w14:paraId="309B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567" w:type="pct"/>
            <w:shd w:val="clear" w:color="auto" w:fill="auto"/>
            <w:vAlign w:val="center"/>
          </w:tcPr>
          <w:p w14:paraId="75107FE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8</w:t>
            </w:r>
          </w:p>
        </w:tc>
        <w:tc>
          <w:tcPr>
            <w:tcW w:w="2327" w:type="pct"/>
            <w:shd w:val="clear" w:color="auto" w:fill="auto"/>
            <w:vAlign w:val="center"/>
          </w:tcPr>
          <w:p w14:paraId="463AC5F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施工投标文件</w:t>
            </w:r>
          </w:p>
        </w:tc>
        <w:tc>
          <w:tcPr>
            <w:tcW w:w="395" w:type="pct"/>
            <w:shd w:val="clear" w:color="auto" w:fill="auto"/>
            <w:vAlign w:val="center"/>
          </w:tcPr>
          <w:p w14:paraId="3C24B0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DEEA405">
            <w:pPr>
              <w:jc w:val="center"/>
              <w:rPr>
                <w:rFonts w:asciiTheme="minorEastAsia" w:hAnsiTheme="minorEastAsia" w:eastAsiaTheme="minorEastAsia"/>
                <w:sz w:val="20"/>
                <w:szCs w:val="20"/>
              </w:rPr>
            </w:pPr>
          </w:p>
        </w:tc>
        <w:tc>
          <w:tcPr>
            <w:tcW w:w="395" w:type="pct"/>
            <w:shd w:val="clear" w:color="auto" w:fill="auto"/>
            <w:vAlign w:val="center"/>
          </w:tcPr>
          <w:p w14:paraId="5CA99A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2F219D0">
            <w:pPr>
              <w:jc w:val="center"/>
              <w:rPr>
                <w:rFonts w:asciiTheme="minorEastAsia" w:hAnsiTheme="minorEastAsia" w:eastAsiaTheme="minorEastAsia"/>
                <w:sz w:val="20"/>
                <w:szCs w:val="20"/>
              </w:rPr>
            </w:pPr>
          </w:p>
        </w:tc>
        <w:tc>
          <w:tcPr>
            <w:tcW w:w="526" w:type="pct"/>
            <w:shd w:val="clear" w:color="auto" w:fill="auto"/>
            <w:vAlign w:val="center"/>
          </w:tcPr>
          <w:p w14:paraId="374BF9D6">
            <w:pPr>
              <w:jc w:val="center"/>
              <w:rPr>
                <w:rFonts w:asciiTheme="minorEastAsia" w:hAnsiTheme="minorEastAsia" w:eastAsiaTheme="minorEastAsia"/>
                <w:sz w:val="20"/>
                <w:szCs w:val="20"/>
              </w:rPr>
            </w:pPr>
          </w:p>
        </w:tc>
      </w:tr>
      <w:tr w14:paraId="6A08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F69682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9</w:t>
            </w:r>
          </w:p>
        </w:tc>
        <w:tc>
          <w:tcPr>
            <w:tcW w:w="2327" w:type="pct"/>
            <w:shd w:val="clear" w:color="auto" w:fill="auto"/>
            <w:vAlign w:val="center"/>
          </w:tcPr>
          <w:p w14:paraId="582C21A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工程施工合同</w:t>
            </w:r>
          </w:p>
        </w:tc>
        <w:tc>
          <w:tcPr>
            <w:tcW w:w="395" w:type="pct"/>
            <w:shd w:val="clear" w:color="auto" w:fill="auto"/>
            <w:vAlign w:val="center"/>
          </w:tcPr>
          <w:p w14:paraId="3430A0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B8C9C63">
            <w:pPr>
              <w:jc w:val="center"/>
              <w:rPr>
                <w:rFonts w:asciiTheme="minorEastAsia" w:hAnsiTheme="minorEastAsia" w:eastAsiaTheme="minorEastAsia"/>
                <w:sz w:val="20"/>
                <w:szCs w:val="20"/>
              </w:rPr>
            </w:pPr>
          </w:p>
        </w:tc>
        <w:tc>
          <w:tcPr>
            <w:tcW w:w="395" w:type="pct"/>
            <w:shd w:val="clear" w:color="auto" w:fill="auto"/>
            <w:vAlign w:val="center"/>
          </w:tcPr>
          <w:p w14:paraId="6C13DF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C4504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96D77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44B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F69241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10</w:t>
            </w:r>
          </w:p>
        </w:tc>
        <w:tc>
          <w:tcPr>
            <w:tcW w:w="2327" w:type="pct"/>
            <w:shd w:val="clear" w:color="auto" w:fill="auto"/>
            <w:vAlign w:val="center"/>
          </w:tcPr>
          <w:p w14:paraId="7D54F35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幕墙工程开工报告</w:t>
            </w:r>
          </w:p>
        </w:tc>
        <w:tc>
          <w:tcPr>
            <w:tcW w:w="395" w:type="pct"/>
            <w:shd w:val="clear" w:color="auto" w:fill="auto"/>
            <w:vAlign w:val="center"/>
          </w:tcPr>
          <w:p w14:paraId="31981AD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D9FD7D4">
            <w:pPr>
              <w:ind w:left="-105" w:leftChars="-50" w:right="-105" w:rightChars="-50"/>
              <w:jc w:val="center"/>
              <w:rPr>
                <w:rFonts w:asciiTheme="minorEastAsia" w:hAnsiTheme="minorEastAsia" w:eastAsiaTheme="minorEastAsia"/>
                <w:sz w:val="20"/>
                <w:szCs w:val="20"/>
              </w:rPr>
            </w:pPr>
          </w:p>
        </w:tc>
        <w:tc>
          <w:tcPr>
            <w:tcW w:w="395" w:type="pct"/>
            <w:shd w:val="clear" w:color="auto" w:fill="auto"/>
            <w:vAlign w:val="center"/>
          </w:tcPr>
          <w:p w14:paraId="1CF2F1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9B59A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0BE83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E2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FEAA00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11</w:t>
            </w:r>
          </w:p>
        </w:tc>
        <w:tc>
          <w:tcPr>
            <w:tcW w:w="2327" w:type="pct"/>
            <w:shd w:val="clear" w:color="auto" w:fill="auto"/>
            <w:vAlign w:val="center"/>
          </w:tcPr>
          <w:p w14:paraId="5EB1E7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幕墙工程竣工报告</w:t>
            </w:r>
          </w:p>
        </w:tc>
        <w:tc>
          <w:tcPr>
            <w:tcW w:w="395" w:type="pct"/>
            <w:shd w:val="clear" w:color="auto" w:fill="auto"/>
            <w:vAlign w:val="center"/>
          </w:tcPr>
          <w:p w14:paraId="5D3C79D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FF7688C">
            <w:pPr>
              <w:ind w:left="-105" w:leftChars="-50" w:right="-105" w:rightChars="-50"/>
              <w:jc w:val="center"/>
              <w:rPr>
                <w:rFonts w:asciiTheme="minorEastAsia" w:hAnsiTheme="minorEastAsia" w:eastAsiaTheme="minorEastAsia"/>
                <w:sz w:val="20"/>
                <w:szCs w:val="20"/>
              </w:rPr>
            </w:pPr>
          </w:p>
        </w:tc>
        <w:tc>
          <w:tcPr>
            <w:tcW w:w="395" w:type="pct"/>
            <w:shd w:val="clear" w:color="auto" w:fill="auto"/>
            <w:vAlign w:val="center"/>
          </w:tcPr>
          <w:p w14:paraId="670A7A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AC5F5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9F718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BF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A1B757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12</w:t>
            </w:r>
          </w:p>
        </w:tc>
        <w:tc>
          <w:tcPr>
            <w:tcW w:w="2327" w:type="pct"/>
            <w:shd w:val="clear" w:color="auto" w:fill="auto"/>
            <w:vAlign w:val="center"/>
          </w:tcPr>
          <w:p w14:paraId="43ABF34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95" w:type="pct"/>
            <w:shd w:val="clear" w:color="auto" w:fill="auto"/>
            <w:vAlign w:val="center"/>
          </w:tcPr>
          <w:p w14:paraId="656D1A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A5E9D99">
            <w:pPr>
              <w:jc w:val="center"/>
              <w:rPr>
                <w:rFonts w:asciiTheme="minorEastAsia" w:hAnsiTheme="minorEastAsia" w:eastAsiaTheme="minorEastAsia"/>
                <w:sz w:val="20"/>
                <w:szCs w:val="20"/>
              </w:rPr>
            </w:pPr>
          </w:p>
        </w:tc>
        <w:tc>
          <w:tcPr>
            <w:tcW w:w="395" w:type="pct"/>
            <w:shd w:val="clear" w:color="auto" w:fill="auto"/>
            <w:vAlign w:val="center"/>
          </w:tcPr>
          <w:p w14:paraId="4CCC4C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E27A9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8977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354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E7497B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13</w:t>
            </w:r>
          </w:p>
        </w:tc>
        <w:tc>
          <w:tcPr>
            <w:tcW w:w="2327" w:type="pct"/>
            <w:shd w:val="clear" w:color="auto" w:fill="auto"/>
            <w:vAlign w:val="center"/>
          </w:tcPr>
          <w:p w14:paraId="3FA8ED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95" w:type="pct"/>
            <w:shd w:val="clear" w:color="auto" w:fill="auto"/>
            <w:vAlign w:val="center"/>
          </w:tcPr>
          <w:p w14:paraId="7C93ED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1D8B36E">
            <w:pPr>
              <w:jc w:val="center"/>
              <w:rPr>
                <w:rFonts w:asciiTheme="minorEastAsia" w:hAnsiTheme="minorEastAsia" w:eastAsiaTheme="minorEastAsia"/>
                <w:sz w:val="20"/>
                <w:szCs w:val="20"/>
              </w:rPr>
            </w:pPr>
          </w:p>
        </w:tc>
        <w:tc>
          <w:tcPr>
            <w:tcW w:w="395" w:type="pct"/>
            <w:shd w:val="clear" w:color="auto" w:fill="auto"/>
            <w:vAlign w:val="center"/>
          </w:tcPr>
          <w:p w14:paraId="19D410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15883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FE310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25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27315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14</w:t>
            </w:r>
          </w:p>
        </w:tc>
        <w:tc>
          <w:tcPr>
            <w:tcW w:w="2327" w:type="pct"/>
            <w:shd w:val="clear" w:color="auto" w:fill="auto"/>
            <w:vAlign w:val="center"/>
          </w:tcPr>
          <w:p w14:paraId="31F2FEA0">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95" w:type="pct"/>
            <w:shd w:val="clear" w:color="auto" w:fill="auto"/>
            <w:vAlign w:val="center"/>
          </w:tcPr>
          <w:p w14:paraId="34B1DA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46CFB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DD0EC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EB02C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69E87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D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244581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15</w:t>
            </w:r>
          </w:p>
        </w:tc>
        <w:tc>
          <w:tcPr>
            <w:tcW w:w="2327" w:type="pct"/>
            <w:shd w:val="clear" w:color="auto" w:fill="auto"/>
            <w:vAlign w:val="center"/>
          </w:tcPr>
          <w:p w14:paraId="2C5432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95" w:type="pct"/>
            <w:shd w:val="clear" w:color="auto" w:fill="auto"/>
            <w:vAlign w:val="center"/>
          </w:tcPr>
          <w:p w14:paraId="3B83CB12">
            <w:pPr>
              <w:jc w:val="center"/>
              <w:rPr>
                <w:rFonts w:cs="宋体" w:asciiTheme="minorEastAsia" w:hAnsiTheme="minorEastAsia" w:eastAsiaTheme="minorEastAsia"/>
                <w:kern w:val="0"/>
                <w:sz w:val="20"/>
                <w:szCs w:val="20"/>
              </w:rPr>
            </w:pPr>
          </w:p>
        </w:tc>
        <w:tc>
          <w:tcPr>
            <w:tcW w:w="395" w:type="pct"/>
            <w:shd w:val="clear" w:color="auto" w:fill="auto"/>
            <w:vAlign w:val="center"/>
          </w:tcPr>
          <w:p w14:paraId="7316AB73">
            <w:pPr>
              <w:jc w:val="center"/>
              <w:rPr>
                <w:rFonts w:cs="宋体" w:asciiTheme="minorEastAsia" w:hAnsiTheme="minorEastAsia" w:eastAsiaTheme="minorEastAsia"/>
                <w:kern w:val="0"/>
                <w:sz w:val="20"/>
                <w:szCs w:val="20"/>
              </w:rPr>
            </w:pPr>
          </w:p>
        </w:tc>
        <w:tc>
          <w:tcPr>
            <w:tcW w:w="395" w:type="pct"/>
            <w:shd w:val="clear" w:color="auto" w:fill="auto"/>
            <w:vAlign w:val="center"/>
          </w:tcPr>
          <w:p w14:paraId="3D5BCC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B7AB1B2">
            <w:pPr>
              <w:jc w:val="center"/>
              <w:rPr>
                <w:rFonts w:cs="宋体" w:asciiTheme="minorEastAsia" w:hAnsiTheme="minorEastAsia" w:eastAsiaTheme="minorEastAsia"/>
                <w:kern w:val="0"/>
                <w:sz w:val="20"/>
                <w:szCs w:val="20"/>
              </w:rPr>
            </w:pPr>
          </w:p>
        </w:tc>
        <w:tc>
          <w:tcPr>
            <w:tcW w:w="526" w:type="pct"/>
            <w:shd w:val="clear" w:color="auto" w:fill="auto"/>
            <w:vAlign w:val="center"/>
          </w:tcPr>
          <w:p w14:paraId="2BC084E8">
            <w:pPr>
              <w:jc w:val="center"/>
              <w:rPr>
                <w:rFonts w:cs="宋体" w:asciiTheme="minorEastAsia" w:hAnsiTheme="minorEastAsia" w:eastAsiaTheme="minorEastAsia"/>
                <w:kern w:val="0"/>
                <w:sz w:val="20"/>
                <w:szCs w:val="20"/>
              </w:rPr>
            </w:pPr>
          </w:p>
        </w:tc>
      </w:tr>
      <w:tr w14:paraId="415B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8842DC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16</w:t>
            </w:r>
          </w:p>
        </w:tc>
        <w:tc>
          <w:tcPr>
            <w:tcW w:w="2327" w:type="pct"/>
            <w:shd w:val="clear" w:color="auto" w:fill="auto"/>
            <w:vAlign w:val="center"/>
          </w:tcPr>
          <w:p w14:paraId="070F895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检测不合格报告及处理汇总表</w:t>
            </w:r>
          </w:p>
        </w:tc>
        <w:tc>
          <w:tcPr>
            <w:tcW w:w="395" w:type="pct"/>
            <w:shd w:val="clear" w:color="auto" w:fill="auto"/>
            <w:vAlign w:val="center"/>
          </w:tcPr>
          <w:p w14:paraId="3C91AB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1F8E6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8D518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7E856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8BC18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3BE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7FBAE4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MQ1.</w:t>
            </w:r>
            <w:r>
              <w:rPr>
                <w:rFonts w:hint="eastAsia" w:asciiTheme="minorEastAsia" w:hAnsiTheme="minorEastAsia" w:eastAsiaTheme="minorEastAsia"/>
                <w:kern w:val="0"/>
                <w:sz w:val="20"/>
                <w:szCs w:val="20"/>
              </w:rPr>
              <w:t>17</w:t>
            </w:r>
          </w:p>
        </w:tc>
        <w:tc>
          <w:tcPr>
            <w:tcW w:w="2327" w:type="pct"/>
            <w:shd w:val="clear" w:color="auto" w:fill="auto"/>
            <w:vAlign w:val="center"/>
          </w:tcPr>
          <w:p w14:paraId="51AC73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95" w:type="pct"/>
            <w:shd w:val="clear" w:color="auto" w:fill="auto"/>
            <w:vAlign w:val="center"/>
          </w:tcPr>
          <w:p w14:paraId="7285AB36">
            <w:pPr>
              <w:jc w:val="center"/>
              <w:rPr>
                <w:rFonts w:asciiTheme="minorEastAsia" w:hAnsiTheme="minorEastAsia" w:eastAsiaTheme="minorEastAsia"/>
                <w:sz w:val="20"/>
                <w:szCs w:val="20"/>
              </w:rPr>
            </w:pPr>
          </w:p>
        </w:tc>
        <w:tc>
          <w:tcPr>
            <w:tcW w:w="395" w:type="pct"/>
            <w:shd w:val="clear" w:color="auto" w:fill="auto"/>
            <w:vAlign w:val="center"/>
          </w:tcPr>
          <w:p w14:paraId="059FC8BC">
            <w:pPr>
              <w:jc w:val="center"/>
              <w:rPr>
                <w:rFonts w:asciiTheme="minorEastAsia" w:hAnsiTheme="minorEastAsia" w:eastAsiaTheme="minorEastAsia"/>
                <w:sz w:val="20"/>
                <w:szCs w:val="20"/>
              </w:rPr>
            </w:pPr>
          </w:p>
        </w:tc>
        <w:tc>
          <w:tcPr>
            <w:tcW w:w="395" w:type="pct"/>
            <w:shd w:val="clear" w:color="auto" w:fill="auto"/>
            <w:vAlign w:val="center"/>
          </w:tcPr>
          <w:p w14:paraId="60BFB4B0">
            <w:pPr>
              <w:jc w:val="center"/>
              <w:rPr>
                <w:rFonts w:asciiTheme="minorEastAsia" w:hAnsiTheme="minorEastAsia" w:eastAsiaTheme="minorEastAsia"/>
                <w:sz w:val="20"/>
                <w:szCs w:val="20"/>
              </w:rPr>
            </w:pPr>
          </w:p>
        </w:tc>
        <w:tc>
          <w:tcPr>
            <w:tcW w:w="395" w:type="pct"/>
            <w:shd w:val="clear" w:color="auto" w:fill="auto"/>
            <w:vAlign w:val="center"/>
          </w:tcPr>
          <w:p w14:paraId="2474B1B2">
            <w:pPr>
              <w:jc w:val="center"/>
              <w:rPr>
                <w:rFonts w:asciiTheme="minorEastAsia" w:hAnsiTheme="minorEastAsia" w:eastAsiaTheme="minorEastAsia"/>
                <w:sz w:val="20"/>
                <w:szCs w:val="20"/>
              </w:rPr>
            </w:pPr>
          </w:p>
        </w:tc>
        <w:tc>
          <w:tcPr>
            <w:tcW w:w="526" w:type="pct"/>
            <w:shd w:val="clear" w:color="auto" w:fill="auto"/>
            <w:vAlign w:val="center"/>
          </w:tcPr>
          <w:p w14:paraId="19476144">
            <w:pPr>
              <w:jc w:val="center"/>
              <w:rPr>
                <w:rFonts w:asciiTheme="minorEastAsia" w:hAnsiTheme="minorEastAsia" w:eastAsiaTheme="minorEastAsia"/>
                <w:sz w:val="20"/>
                <w:szCs w:val="20"/>
              </w:rPr>
            </w:pPr>
          </w:p>
        </w:tc>
      </w:tr>
      <w:tr w14:paraId="554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9F3FB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MQ</w:t>
            </w:r>
            <w:r>
              <w:rPr>
                <w:rFonts w:asciiTheme="minorEastAsia" w:hAnsiTheme="minorEastAsia" w:eastAsiaTheme="minorEastAsia"/>
                <w:b/>
                <w:kern w:val="0"/>
                <w:sz w:val="20"/>
                <w:szCs w:val="20"/>
              </w:rPr>
              <w:t>2</w:t>
            </w:r>
          </w:p>
        </w:tc>
        <w:tc>
          <w:tcPr>
            <w:tcW w:w="4433" w:type="pct"/>
            <w:gridSpan w:val="6"/>
            <w:shd w:val="clear" w:color="auto" w:fill="auto"/>
            <w:vAlign w:val="center"/>
          </w:tcPr>
          <w:p w14:paraId="546335EB">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7696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5ED6C83">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MQ</w:t>
            </w:r>
            <w:r>
              <w:rPr>
                <w:rFonts w:asciiTheme="minorEastAsia" w:hAnsiTheme="minorEastAsia" w:eastAsiaTheme="minorEastAsia"/>
                <w:b/>
                <w:kern w:val="0"/>
                <w:sz w:val="20"/>
                <w:szCs w:val="20"/>
              </w:rPr>
              <w:t>2</w:t>
            </w:r>
            <w:r>
              <w:rPr>
                <w:rFonts w:hint="eastAsia" w:asciiTheme="minorEastAsia" w:hAnsiTheme="minorEastAsia" w:eastAsiaTheme="minorEastAsia"/>
                <w:b/>
                <w:kern w:val="0"/>
                <w:sz w:val="20"/>
                <w:szCs w:val="20"/>
              </w:rPr>
              <w:t>.1</w:t>
            </w:r>
          </w:p>
        </w:tc>
        <w:tc>
          <w:tcPr>
            <w:tcW w:w="2327" w:type="pct"/>
            <w:shd w:val="clear" w:color="auto" w:fill="auto"/>
            <w:vAlign w:val="center"/>
          </w:tcPr>
          <w:p w14:paraId="77DA4F0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105" w:type="pct"/>
            <w:gridSpan w:val="5"/>
            <w:shd w:val="clear" w:color="auto" w:fill="auto"/>
            <w:vAlign w:val="center"/>
          </w:tcPr>
          <w:p w14:paraId="5721A765">
            <w:pPr>
              <w:jc w:val="center"/>
              <w:rPr>
                <w:rFonts w:asciiTheme="minorEastAsia" w:hAnsiTheme="minorEastAsia" w:eastAsiaTheme="minorEastAsia"/>
                <w:sz w:val="20"/>
                <w:szCs w:val="20"/>
              </w:rPr>
            </w:pPr>
          </w:p>
        </w:tc>
      </w:tr>
      <w:tr w14:paraId="160F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F1D3C0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.1.1</w:t>
            </w:r>
          </w:p>
        </w:tc>
        <w:tc>
          <w:tcPr>
            <w:tcW w:w="2327" w:type="pct"/>
            <w:shd w:val="clear" w:color="auto" w:fill="auto"/>
            <w:vAlign w:val="center"/>
          </w:tcPr>
          <w:p w14:paraId="327F15F8">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95" w:type="pct"/>
            <w:shd w:val="clear" w:color="auto" w:fill="auto"/>
            <w:vAlign w:val="center"/>
          </w:tcPr>
          <w:p w14:paraId="00045A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FA708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72689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7E963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243D4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37C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E7F9078">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.1.2</w:t>
            </w:r>
          </w:p>
        </w:tc>
        <w:tc>
          <w:tcPr>
            <w:tcW w:w="2327" w:type="pct"/>
            <w:shd w:val="clear" w:color="auto" w:fill="auto"/>
            <w:vAlign w:val="center"/>
          </w:tcPr>
          <w:p w14:paraId="02F5F23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95" w:type="pct"/>
            <w:shd w:val="clear" w:color="auto" w:fill="auto"/>
            <w:vAlign w:val="center"/>
          </w:tcPr>
          <w:p w14:paraId="3532AD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F8CE6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E9924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BF2D6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FF703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DE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38622E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.1.3</w:t>
            </w:r>
          </w:p>
        </w:tc>
        <w:tc>
          <w:tcPr>
            <w:tcW w:w="2327" w:type="pct"/>
            <w:shd w:val="clear" w:color="auto" w:fill="auto"/>
            <w:vAlign w:val="center"/>
          </w:tcPr>
          <w:p w14:paraId="3295BE4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95" w:type="pct"/>
            <w:shd w:val="clear" w:color="auto" w:fill="auto"/>
            <w:vAlign w:val="center"/>
          </w:tcPr>
          <w:p w14:paraId="2DEE38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F7FB0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36364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65E39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13DEF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9A1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F421B03">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.1.4</w:t>
            </w:r>
            <w:r>
              <w:rPr>
                <w:rFonts w:hint="eastAsia" w:asciiTheme="minorEastAsia" w:hAnsiTheme="minorEastAsia" w:eastAsiaTheme="minorEastAsia"/>
                <w:kern w:val="0"/>
                <w:sz w:val="20"/>
                <w:szCs w:val="20"/>
                <w:lang w:val="en-US" w:eastAsia="zh-CN"/>
              </w:rPr>
              <w:t>（盐）</w:t>
            </w:r>
          </w:p>
        </w:tc>
        <w:tc>
          <w:tcPr>
            <w:tcW w:w="2327" w:type="pct"/>
            <w:shd w:val="clear" w:color="auto" w:fill="auto"/>
            <w:vAlign w:val="center"/>
          </w:tcPr>
          <w:p w14:paraId="08D84DF0">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工程变成洽商记录</w:t>
            </w:r>
          </w:p>
        </w:tc>
        <w:tc>
          <w:tcPr>
            <w:tcW w:w="778" w:type="dxa"/>
            <w:shd w:val="clear" w:color="auto" w:fill="auto"/>
            <w:vAlign w:val="center"/>
          </w:tcPr>
          <w:p w14:paraId="305704D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78" w:type="dxa"/>
            <w:shd w:val="clear" w:color="auto" w:fill="auto"/>
            <w:vAlign w:val="center"/>
          </w:tcPr>
          <w:p w14:paraId="5EB94EC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78" w:type="dxa"/>
            <w:shd w:val="clear" w:color="auto" w:fill="auto"/>
            <w:vAlign w:val="center"/>
          </w:tcPr>
          <w:p w14:paraId="617793E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79" w:type="dxa"/>
            <w:shd w:val="clear" w:color="auto" w:fill="auto"/>
            <w:vAlign w:val="center"/>
          </w:tcPr>
          <w:p w14:paraId="15CAFFC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1038" w:type="dxa"/>
            <w:shd w:val="clear" w:color="auto" w:fill="auto"/>
            <w:vAlign w:val="center"/>
          </w:tcPr>
          <w:p w14:paraId="573AD61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7B8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D105622">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5</w:t>
            </w:r>
          </w:p>
        </w:tc>
        <w:tc>
          <w:tcPr>
            <w:tcW w:w="2327" w:type="pct"/>
            <w:shd w:val="clear" w:color="auto" w:fill="auto"/>
            <w:vAlign w:val="center"/>
          </w:tcPr>
          <w:p w14:paraId="5AA2E4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95" w:type="pct"/>
            <w:shd w:val="clear" w:color="auto" w:fill="auto"/>
            <w:vAlign w:val="center"/>
          </w:tcPr>
          <w:p w14:paraId="0F6171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892CA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A562A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0BCD8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CDEE2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D7A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1D97584">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6</w:t>
            </w:r>
          </w:p>
        </w:tc>
        <w:tc>
          <w:tcPr>
            <w:tcW w:w="2327" w:type="pct"/>
            <w:shd w:val="clear" w:color="auto" w:fill="auto"/>
            <w:vAlign w:val="center"/>
          </w:tcPr>
          <w:p w14:paraId="23C6423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95" w:type="pct"/>
            <w:shd w:val="clear" w:color="auto" w:fill="auto"/>
            <w:vAlign w:val="center"/>
          </w:tcPr>
          <w:p w14:paraId="02B3AE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88F07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0A9A1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1E154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05F13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DC3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A9033C8">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MQ2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327" w:type="pct"/>
            <w:shd w:val="clear" w:color="auto" w:fill="auto"/>
            <w:vAlign w:val="center"/>
          </w:tcPr>
          <w:p w14:paraId="7CF616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95" w:type="pct"/>
            <w:shd w:val="clear" w:color="auto" w:fill="auto"/>
            <w:vAlign w:val="center"/>
          </w:tcPr>
          <w:p w14:paraId="37830A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1F39307">
            <w:pPr>
              <w:jc w:val="center"/>
              <w:rPr>
                <w:rFonts w:asciiTheme="minorEastAsia" w:hAnsiTheme="minorEastAsia" w:eastAsiaTheme="minorEastAsia"/>
                <w:sz w:val="20"/>
                <w:szCs w:val="20"/>
              </w:rPr>
            </w:pPr>
          </w:p>
        </w:tc>
        <w:tc>
          <w:tcPr>
            <w:tcW w:w="395" w:type="pct"/>
            <w:shd w:val="clear" w:color="auto" w:fill="auto"/>
            <w:vAlign w:val="center"/>
          </w:tcPr>
          <w:p w14:paraId="334ED0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DCE31DF">
            <w:pPr>
              <w:jc w:val="center"/>
              <w:rPr>
                <w:rFonts w:asciiTheme="minorEastAsia" w:hAnsiTheme="minorEastAsia" w:eastAsiaTheme="minorEastAsia"/>
                <w:sz w:val="20"/>
                <w:szCs w:val="20"/>
              </w:rPr>
            </w:pPr>
          </w:p>
        </w:tc>
        <w:tc>
          <w:tcPr>
            <w:tcW w:w="526" w:type="pct"/>
            <w:shd w:val="clear" w:color="auto" w:fill="auto"/>
            <w:vAlign w:val="center"/>
          </w:tcPr>
          <w:p w14:paraId="083AC72C">
            <w:pPr>
              <w:jc w:val="center"/>
              <w:rPr>
                <w:rFonts w:asciiTheme="minorEastAsia" w:hAnsiTheme="minorEastAsia" w:eastAsiaTheme="minorEastAsia"/>
                <w:sz w:val="20"/>
                <w:szCs w:val="20"/>
              </w:rPr>
            </w:pPr>
          </w:p>
        </w:tc>
      </w:tr>
      <w:tr w14:paraId="0584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1B92802">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MQ2.2</w:t>
            </w:r>
          </w:p>
        </w:tc>
        <w:tc>
          <w:tcPr>
            <w:tcW w:w="2327" w:type="pct"/>
            <w:shd w:val="clear" w:color="auto" w:fill="auto"/>
            <w:vAlign w:val="center"/>
          </w:tcPr>
          <w:p w14:paraId="20DEABDE">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原材料出厂质量证明文件</w:t>
            </w:r>
          </w:p>
        </w:tc>
        <w:tc>
          <w:tcPr>
            <w:tcW w:w="2105" w:type="pct"/>
            <w:gridSpan w:val="5"/>
            <w:shd w:val="clear" w:color="auto" w:fill="auto"/>
            <w:vAlign w:val="center"/>
          </w:tcPr>
          <w:p w14:paraId="772D076F">
            <w:pPr>
              <w:jc w:val="center"/>
              <w:rPr>
                <w:rFonts w:asciiTheme="minorEastAsia" w:hAnsiTheme="minorEastAsia" w:eastAsiaTheme="minorEastAsia"/>
                <w:sz w:val="20"/>
                <w:szCs w:val="20"/>
              </w:rPr>
            </w:pPr>
          </w:p>
        </w:tc>
      </w:tr>
      <w:tr w14:paraId="7D97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65E3EC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MQ2.2.1</w:t>
            </w:r>
          </w:p>
        </w:tc>
        <w:tc>
          <w:tcPr>
            <w:tcW w:w="2327" w:type="pct"/>
            <w:shd w:val="clear" w:color="auto" w:fill="auto"/>
            <w:vAlign w:val="center"/>
          </w:tcPr>
          <w:p w14:paraId="053ED0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材料质量证明书文件汇总表</w:t>
            </w:r>
          </w:p>
        </w:tc>
        <w:tc>
          <w:tcPr>
            <w:tcW w:w="395" w:type="pct"/>
            <w:shd w:val="clear" w:color="auto" w:fill="auto"/>
            <w:vAlign w:val="center"/>
          </w:tcPr>
          <w:p w14:paraId="5858BF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2AB8CD8">
            <w:pPr>
              <w:jc w:val="center"/>
              <w:rPr>
                <w:rFonts w:asciiTheme="minorEastAsia" w:hAnsiTheme="minorEastAsia" w:eastAsiaTheme="minorEastAsia"/>
                <w:sz w:val="20"/>
                <w:szCs w:val="20"/>
              </w:rPr>
            </w:pPr>
          </w:p>
        </w:tc>
        <w:tc>
          <w:tcPr>
            <w:tcW w:w="395" w:type="pct"/>
            <w:shd w:val="clear" w:color="auto" w:fill="auto"/>
            <w:vAlign w:val="center"/>
          </w:tcPr>
          <w:p w14:paraId="3615BB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1454312">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45660A9">
            <w:pPr>
              <w:jc w:val="center"/>
              <w:rPr>
                <w:rFonts w:asciiTheme="minorEastAsia" w:hAnsiTheme="minorEastAsia" w:eastAsiaTheme="minorEastAsia"/>
                <w:sz w:val="20"/>
                <w:szCs w:val="20"/>
              </w:rPr>
            </w:pPr>
          </w:p>
        </w:tc>
      </w:tr>
      <w:tr w14:paraId="5BC6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9BDA36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MQ2.2.2</w:t>
            </w:r>
          </w:p>
        </w:tc>
        <w:tc>
          <w:tcPr>
            <w:tcW w:w="2327" w:type="pct"/>
            <w:shd w:val="clear" w:color="auto" w:fill="auto"/>
            <w:vAlign w:val="center"/>
          </w:tcPr>
          <w:p w14:paraId="6E9BB94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铝合金材料产品出厂质量证明文件</w:t>
            </w:r>
          </w:p>
        </w:tc>
        <w:tc>
          <w:tcPr>
            <w:tcW w:w="395" w:type="pct"/>
            <w:shd w:val="clear" w:color="auto" w:fill="auto"/>
            <w:vAlign w:val="center"/>
          </w:tcPr>
          <w:p w14:paraId="6E3471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065C753">
            <w:pPr>
              <w:jc w:val="center"/>
              <w:rPr>
                <w:rFonts w:asciiTheme="minorEastAsia" w:hAnsiTheme="minorEastAsia" w:eastAsiaTheme="minorEastAsia"/>
                <w:sz w:val="20"/>
                <w:szCs w:val="20"/>
              </w:rPr>
            </w:pPr>
          </w:p>
        </w:tc>
        <w:tc>
          <w:tcPr>
            <w:tcW w:w="395" w:type="pct"/>
            <w:shd w:val="clear" w:color="auto" w:fill="auto"/>
            <w:vAlign w:val="center"/>
          </w:tcPr>
          <w:p w14:paraId="2E6B66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21EAF9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185347D">
            <w:pPr>
              <w:jc w:val="center"/>
              <w:rPr>
                <w:rFonts w:asciiTheme="minorEastAsia" w:hAnsiTheme="minorEastAsia" w:eastAsiaTheme="minorEastAsia"/>
                <w:sz w:val="20"/>
                <w:szCs w:val="20"/>
              </w:rPr>
            </w:pPr>
          </w:p>
        </w:tc>
      </w:tr>
      <w:tr w14:paraId="3993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82F69F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MQ2.2.3</w:t>
            </w:r>
          </w:p>
        </w:tc>
        <w:tc>
          <w:tcPr>
            <w:tcW w:w="2327" w:type="pct"/>
            <w:shd w:val="clear" w:color="auto" w:fill="auto"/>
            <w:vAlign w:val="center"/>
          </w:tcPr>
          <w:p w14:paraId="0028A35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五金（衬垫）材料产品出厂质量证明文件</w:t>
            </w:r>
          </w:p>
        </w:tc>
        <w:tc>
          <w:tcPr>
            <w:tcW w:w="395" w:type="pct"/>
            <w:shd w:val="clear" w:color="auto" w:fill="auto"/>
            <w:vAlign w:val="center"/>
          </w:tcPr>
          <w:p w14:paraId="459BF3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8C4BF8E">
            <w:pPr>
              <w:jc w:val="center"/>
              <w:rPr>
                <w:rFonts w:asciiTheme="minorEastAsia" w:hAnsiTheme="minorEastAsia" w:eastAsiaTheme="minorEastAsia"/>
                <w:sz w:val="20"/>
                <w:szCs w:val="20"/>
              </w:rPr>
            </w:pPr>
          </w:p>
        </w:tc>
        <w:tc>
          <w:tcPr>
            <w:tcW w:w="395" w:type="pct"/>
            <w:shd w:val="clear" w:color="auto" w:fill="auto"/>
            <w:vAlign w:val="center"/>
          </w:tcPr>
          <w:p w14:paraId="01D8C1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1D4B1AF">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78885E9B">
            <w:pPr>
              <w:jc w:val="center"/>
              <w:rPr>
                <w:rFonts w:asciiTheme="minorEastAsia" w:hAnsiTheme="minorEastAsia" w:eastAsiaTheme="minorEastAsia"/>
                <w:sz w:val="20"/>
                <w:szCs w:val="20"/>
              </w:rPr>
            </w:pPr>
          </w:p>
        </w:tc>
      </w:tr>
      <w:tr w14:paraId="5481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84722E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MQ2.2.4</w:t>
            </w:r>
          </w:p>
        </w:tc>
        <w:tc>
          <w:tcPr>
            <w:tcW w:w="2327" w:type="pct"/>
            <w:shd w:val="clear" w:color="auto" w:fill="auto"/>
            <w:vAlign w:val="center"/>
          </w:tcPr>
          <w:p w14:paraId="347F92B0">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幕墙板材（玻璃、金属板、石材）出厂质量证明文件</w:t>
            </w:r>
          </w:p>
        </w:tc>
        <w:tc>
          <w:tcPr>
            <w:tcW w:w="395" w:type="pct"/>
            <w:shd w:val="clear" w:color="auto" w:fill="auto"/>
            <w:vAlign w:val="center"/>
          </w:tcPr>
          <w:p w14:paraId="2CDA57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6E598EF">
            <w:pPr>
              <w:jc w:val="center"/>
              <w:rPr>
                <w:rFonts w:asciiTheme="minorEastAsia" w:hAnsiTheme="minorEastAsia" w:eastAsiaTheme="minorEastAsia"/>
                <w:sz w:val="20"/>
                <w:szCs w:val="20"/>
              </w:rPr>
            </w:pPr>
          </w:p>
        </w:tc>
        <w:tc>
          <w:tcPr>
            <w:tcW w:w="395" w:type="pct"/>
            <w:shd w:val="clear" w:color="auto" w:fill="auto"/>
            <w:vAlign w:val="center"/>
          </w:tcPr>
          <w:p w14:paraId="77AFFF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C07AC43">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6066F9F">
            <w:pPr>
              <w:jc w:val="center"/>
              <w:rPr>
                <w:rFonts w:asciiTheme="minorEastAsia" w:hAnsiTheme="minorEastAsia" w:eastAsiaTheme="minorEastAsia"/>
                <w:sz w:val="20"/>
                <w:szCs w:val="20"/>
              </w:rPr>
            </w:pPr>
          </w:p>
        </w:tc>
      </w:tr>
      <w:tr w14:paraId="0470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D6D55B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MQ2.2.5</w:t>
            </w:r>
          </w:p>
        </w:tc>
        <w:tc>
          <w:tcPr>
            <w:tcW w:w="2327" w:type="pct"/>
            <w:shd w:val="clear" w:color="auto" w:fill="auto"/>
            <w:vAlign w:val="center"/>
          </w:tcPr>
          <w:p w14:paraId="3238676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保温、防火材料出厂质量证明文件</w:t>
            </w:r>
          </w:p>
        </w:tc>
        <w:tc>
          <w:tcPr>
            <w:tcW w:w="395" w:type="pct"/>
            <w:shd w:val="clear" w:color="auto" w:fill="auto"/>
            <w:vAlign w:val="center"/>
          </w:tcPr>
          <w:p w14:paraId="23E189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EF943DE">
            <w:pPr>
              <w:jc w:val="center"/>
              <w:rPr>
                <w:rFonts w:asciiTheme="minorEastAsia" w:hAnsiTheme="minorEastAsia" w:eastAsiaTheme="minorEastAsia"/>
                <w:sz w:val="20"/>
                <w:szCs w:val="20"/>
              </w:rPr>
            </w:pPr>
          </w:p>
        </w:tc>
        <w:tc>
          <w:tcPr>
            <w:tcW w:w="395" w:type="pct"/>
            <w:shd w:val="clear" w:color="auto" w:fill="auto"/>
            <w:vAlign w:val="center"/>
          </w:tcPr>
          <w:p w14:paraId="5D226C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FF4EB3D">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6D8BAE8">
            <w:pPr>
              <w:jc w:val="center"/>
              <w:rPr>
                <w:rFonts w:asciiTheme="minorEastAsia" w:hAnsiTheme="minorEastAsia" w:eastAsiaTheme="minorEastAsia"/>
                <w:sz w:val="20"/>
                <w:szCs w:val="20"/>
              </w:rPr>
            </w:pPr>
          </w:p>
        </w:tc>
      </w:tr>
      <w:tr w14:paraId="240A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9010BC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MQ2.2.6</w:t>
            </w:r>
          </w:p>
        </w:tc>
        <w:tc>
          <w:tcPr>
            <w:tcW w:w="2327" w:type="pct"/>
            <w:shd w:val="clear" w:color="auto" w:fill="auto"/>
            <w:vAlign w:val="center"/>
          </w:tcPr>
          <w:p w14:paraId="742460D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幕墙用钢材出厂质量证明文件</w:t>
            </w:r>
          </w:p>
        </w:tc>
        <w:tc>
          <w:tcPr>
            <w:tcW w:w="395" w:type="pct"/>
            <w:shd w:val="clear" w:color="auto" w:fill="auto"/>
            <w:vAlign w:val="center"/>
          </w:tcPr>
          <w:p w14:paraId="20697C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A048FBC">
            <w:pPr>
              <w:jc w:val="center"/>
              <w:rPr>
                <w:rFonts w:asciiTheme="minorEastAsia" w:hAnsiTheme="minorEastAsia" w:eastAsiaTheme="minorEastAsia"/>
                <w:sz w:val="20"/>
                <w:szCs w:val="20"/>
              </w:rPr>
            </w:pPr>
          </w:p>
        </w:tc>
        <w:tc>
          <w:tcPr>
            <w:tcW w:w="395" w:type="pct"/>
            <w:shd w:val="clear" w:color="auto" w:fill="auto"/>
            <w:vAlign w:val="center"/>
          </w:tcPr>
          <w:p w14:paraId="75BF1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F6A729C">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E7BEE99">
            <w:pPr>
              <w:jc w:val="center"/>
              <w:rPr>
                <w:rFonts w:asciiTheme="minorEastAsia" w:hAnsiTheme="minorEastAsia" w:eastAsiaTheme="minorEastAsia"/>
                <w:sz w:val="20"/>
                <w:szCs w:val="20"/>
              </w:rPr>
            </w:pPr>
          </w:p>
        </w:tc>
      </w:tr>
      <w:tr w14:paraId="1C2D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818960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MQ2.2.7</w:t>
            </w:r>
          </w:p>
        </w:tc>
        <w:tc>
          <w:tcPr>
            <w:tcW w:w="2327" w:type="pct"/>
            <w:shd w:val="clear" w:color="auto" w:fill="auto"/>
            <w:vAlign w:val="center"/>
          </w:tcPr>
          <w:p w14:paraId="1BDE333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硅酮结构胶及密封材料出厂质量证明文件</w:t>
            </w:r>
          </w:p>
        </w:tc>
        <w:tc>
          <w:tcPr>
            <w:tcW w:w="395" w:type="pct"/>
            <w:shd w:val="clear" w:color="auto" w:fill="auto"/>
            <w:vAlign w:val="center"/>
          </w:tcPr>
          <w:p w14:paraId="142E40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691EF84">
            <w:pPr>
              <w:jc w:val="center"/>
              <w:rPr>
                <w:rFonts w:asciiTheme="minorEastAsia" w:hAnsiTheme="minorEastAsia" w:eastAsiaTheme="minorEastAsia"/>
                <w:sz w:val="20"/>
                <w:szCs w:val="20"/>
              </w:rPr>
            </w:pPr>
          </w:p>
        </w:tc>
        <w:tc>
          <w:tcPr>
            <w:tcW w:w="395" w:type="pct"/>
            <w:shd w:val="clear" w:color="auto" w:fill="auto"/>
            <w:vAlign w:val="center"/>
          </w:tcPr>
          <w:p w14:paraId="22442B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FD52760">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0C892AF3">
            <w:pPr>
              <w:jc w:val="center"/>
              <w:rPr>
                <w:rFonts w:asciiTheme="minorEastAsia" w:hAnsiTheme="minorEastAsia" w:eastAsiaTheme="minorEastAsia"/>
                <w:sz w:val="20"/>
                <w:szCs w:val="20"/>
              </w:rPr>
            </w:pPr>
          </w:p>
        </w:tc>
      </w:tr>
      <w:tr w14:paraId="3F58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26B22D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MQ2.2.</w:t>
            </w:r>
            <w:r>
              <w:rPr>
                <w:rFonts w:hint="eastAsia" w:asciiTheme="minorEastAsia" w:hAnsiTheme="minorEastAsia" w:eastAsiaTheme="minorEastAsia"/>
                <w:kern w:val="0"/>
                <w:sz w:val="20"/>
                <w:szCs w:val="20"/>
              </w:rPr>
              <w:t>8</w:t>
            </w:r>
          </w:p>
        </w:tc>
        <w:tc>
          <w:tcPr>
            <w:tcW w:w="2327" w:type="pct"/>
            <w:shd w:val="clear" w:color="auto" w:fill="auto"/>
            <w:vAlign w:val="center"/>
          </w:tcPr>
          <w:p w14:paraId="2B7F427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幕墙后置埋件产品出厂质量证明文件</w:t>
            </w:r>
          </w:p>
        </w:tc>
        <w:tc>
          <w:tcPr>
            <w:tcW w:w="395" w:type="pct"/>
            <w:shd w:val="clear" w:color="auto" w:fill="auto"/>
            <w:vAlign w:val="center"/>
          </w:tcPr>
          <w:p w14:paraId="05D027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2BC8C79">
            <w:pPr>
              <w:jc w:val="center"/>
              <w:rPr>
                <w:rFonts w:asciiTheme="minorEastAsia" w:hAnsiTheme="minorEastAsia" w:eastAsiaTheme="minorEastAsia"/>
                <w:sz w:val="20"/>
                <w:szCs w:val="20"/>
              </w:rPr>
            </w:pPr>
          </w:p>
        </w:tc>
        <w:tc>
          <w:tcPr>
            <w:tcW w:w="395" w:type="pct"/>
            <w:shd w:val="clear" w:color="auto" w:fill="auto"/>
            <w:vAlign w:val="center"/>
          </w:tcPr>
          <w:p w14:paraId="0D8490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993748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3F3E971C">
            <w:pPr>
              <w:jc w:val="center"/>
              <w:rPr>
                <w:rFonts w:asciiTheme="minorEastAsia" w:hAnsiTheme="minorEastAsia" w:eastAsiaTheme="minorEastAsia"/>
                <w:sz w:val="20"/>
                <w:szCs w:val="20"/>
              </w:rPr>
            </w:pPr>
          </w:p>
        </w:tc>
      </w:tr>
      <w:tr w14:paraId="6954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2B95094">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MQ2.3</w:t>
            </w:r>
          </w:p>
        </w:tc>
        <w:tc>
          <w:tcPr>
            <w:tcW w:w="2327" w:type="pct"/>
            <w:shd w:val="clear" w:color="auto" w:fill="auto"/>
            <w:vAlign w:val="center"/>
          </w:tcPr>
          <w:p w14:paraId="34B7CE87">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施工试验报告及见证检测报告</w:t>
            </w:r>
          </w:p>
        </w:tc>
        <w:tc>
          <w:tcPr>
            <w:tcW w:w="2105" w:type="pct"/>
            <w:gridSpan w:val="5"/>
            <w:shd w:val="clear" w:color="auto" w:fill="auto"/>
            <w:vAlign w:val="center"/>
          </w:tcPr>
          <w:p w14:paraId="5B92CA52">
            <w:pPr>
              <w:jc w:val="center"/>
              <w:rPr>
                <w:rFonts w:asciiTheme="minorEastAsia" w:hAnsiTheme="minorEastAsia" w:eastAsiaTheme="minorEastAsia"/>
                <w:sz w:val="20"/>
                <w:szCs w:val="20"/>
              </w:rPr>
            </w:pPr>
          </w:p>
        </w:tc>
      </w:tr>
      <w:tr w14:paraId="756D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567" w:type="pct"/>
            <w:shd w:val="clear" w:color="auto" w:fill="auto"/>
            <w:vAlign w:val="center"/>
          </w:tcPr>
          <w:p w14:paraId="54B3349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MQ2.3.1</w:t>
            </w:r>
          </w:p>
        </w:tc>
        <w:tc>
          <w:tcPr>
            <w:tcW w:w="2327" w:type="pct"/>
            <w:shd w:val="clear" w:color="auto" w:fill="auto"/>
            <w:vAlign w:val="center"/>
          </w:tcPr>
          <w:p w14:paraId="24999B0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施工试验报告及见证检测报告汇总表</w:t>
            </w:r>
          </w:p>
        </w:tc>
        <w:tc>
          <w:tcPr>
            <w:tcW w:w="395" w:type="pct"/>
            <w:shd w:val="clear" w:color="auto" w:fill="auto"/>
            <w:vAlign w:val="center"/>
          </w:tcPr>
          <w:p w14:paraId="1E4A79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51AFE6A">
            <w:pPr>
              <w:jc w:val="center"/>
              <w:rPr>
                <w:rFonts w:asciiTheme="minorEastAsia" w:hAnsiTheme="minorEastAsia" w:eastAsiaTheme="minorEastAsia"/>
                <w:sz w:val="20"/>
                <w:szCs w:val="20"/>
              </w:rPr>
            </w:pPr>
          </w:p>
        </w:tc>
        <w:tc>
          <w:tcPr>
            <w:tcW w:w="395" w:type="pct"/>
            <w:shd w:val="clear" w:color="auto" w:fill="auto"/>
            <w:vAlign w:val="center"/>
          </w:tcPr>
          <w:p w14:paraId="5AD20F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D9067C7">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1D0D5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90A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57CD62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MQ2.3.2</w:t>
            </w:r>
          </w:p>
        </w:tc>
        <w:tc>
          <w:tcPr>
            <w:tcW w:w="2327" w:type="pct"/>
            <w:shd w:val="clear" w:color="auto" w:fill="auto"/>
            <w:vAlign w:val="center"/>
          </w:tcPr>
          <w:p w14:paraId="66CCDA5D">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幕墙工程材料、五金配件、构件和组件等材料复验报告</w:t>
            </w:r>
          </w:p>
        </w:tc>
        <w:tc>
          <w:tcPr>
            <w:tcW w:w="395" w:type="pct"/>
            <w:shd w:val="clear" w:color="auto" w:fill="auto"/>
            <w:vAlign w:val="center"/>
          </w:tcPr>
          <w:p w14:paraId="642339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D498FD3">
            <w:pPr>
              <w:jc w:val="center"/>
              <w:rPr>
                <w:rFonts w:asciiTheme="minorEastAsia" w:hAnsiTheme="minorEastAsia" w:eastAsiaTheme="minorEastAsia"/>
                <w:sz w:val="20"/>
                <w:szCs w:val="20"/>
              </w:rPr>
            </w:pPr>
          </w:p>
        </w:tc>
        <w:tc>
          <w:tcPr>
            <w:tcW w:w="395" w:type="pct"/>
            <w:shd w:val="clear" w:color="auto" w:fill="auto"/>
            <w:vAlign w:val="center"/>
          </w:tcPr>
          <w:p w14:paraId="4F4831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0A2A02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66924B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446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F84D1D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MQ2.3.3</w:t>
            </w:r>
          </w:p>
        </w:tc>
        <w:tc>
          <w:tcPr>
            <w:tcW w:w="2327" w:type="pct"/>
            <w:shd w:val="clear" w:color="auto" w:fill="auto"/>
            <w:vAlign w:val="center"/>
          </w:tcPr>
          <w:p w14:paraId="471CD2D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铝塑复合板的剥离强度复验报告</w:t>
            </w:r>
          </w:p>
        </w:tc>
        <w:tc>
          <w:tcPr>
            <w:tcW w:w="395" w:type="pct"/>
            <w:shd w:val="clear" w:color="auto" w:fill="auto"/>
            <w:vAlign w:val="center"/>
          </w:tcPr>
          <w:p w14:paraId="404A29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FEDFAD8">
            <w:pPr>
              <w:jc w:val="center"/>
              <w:rPr>
                <w:rFonts w:asciiTheme="minorEastAsia" w:hAnsiTheme="minorEastAsia" w:eastAsiaTheme="minorEastAsia"/>
                <w:sz w:val="20"/>
                <w:szCs w:val="20"/>
              </w:rPr>
            </w:pPr>
          </w:p>
        </w:tc>
        <w:tc>
          <w:tcPr>
            <w:tcW w:w="395" w:type="pct"/>
            <w:shd w:val="clear" w:color="auto" w:fill="auto"/>
            <w:vAlign w:val="center"/>
          </w:tcPr>
          <w:p w14:paraId="30330A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F7ACF48">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7390B6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D7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A0424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MQ2.3.4</w:t>
            </w:r>
          </w:p>
        </w:tc>
        <w:tc>
          <w:tcPr>
            <w:tcW w:w="2327" w:type="pct"/>
            <w:shd w:val="clear" w:color="auto" w:fill="auto"/>
            <w:vAlign w:val="center"/>
          </w:tcPr>
          <w:p w14:paraId="60C190D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石材弯曲强度复验报告</w:t>
            </w:r>
          </w:p>
        </w:tc>
        <w:tc>
          <w:tcPr>
            <w:tcW w:w="395" w:type="pct"/>
            <w:shd w:val="clear" w:color="auto" w:fill="auto"/>
            <w:vAlign w:val="center"/>
          </w:tcPr>
          <w:p w14:paraId="464C7C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69782D3">
            <w:pPr>
              <w:jc w:val="center"/>
              <w:rPr>
                <w:rFonts w:asciiTheme="minorEastAsia" w:hAnsiTheme="minorEastAsia" w:eastAsiaTheme="minorEastAsia"/>
                <w:sz w:val="20"/>
                <w:szCs w:val="20"/>
              </w:rPr>
            </w:pPr>
          </w:p>
        </w:tc>
        <w:tc>
          <w:tcPr>
            <w:tcW w:w="395" w:type="pct"/>
            <w:shd w:val="clear" w:color="auto" w:fill="auto"/>
            <w:vAlign w:val="center"/>
          </w:tcPr>
          <w:p w14:paraId="46BB68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AD8EBE0">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ACD06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A4A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98FA27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MQ2.3.5</w:t>
            </w:r>
          </w:p>
        </w:tc>
        <w:tc>
          <w:tcPr>
            <w:tcW w:w="2327" w:type="pct"/>
            <w:shd w:val="clear" w:color="auto" w:fill="auto"/>
            <w:vAlign w:val="center"/>
          </w:tcPr>
          <w:p w14:paraId="259916D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室内花岗岩放射性复验报告</w:t>
            </w:r>
          </w:p>
        </w:tc>
        <w:tc>
          <w:tcPr>
            <w:tcW w:w="395" w:type="pct"/>
            <w:shd w:val="clear" w:color="auto" w:fill="auto"/>
            <w:vAlign w:val="center"/>
          </w:tcPr>
          <w:p w14:paraId="413A77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27EE353">
            <w:pPr>
              <w:jc w:val="center"/>
              <w:rPr>
                <w:rFonts w:asciiTheme="minorEastAsia" w:hAnsiTheme="minorEastAsia" w:eastAsiaTheme="minorEastAsia"/>
                <w:sz w:val="20"/>
                <w:szCs w:val="20"/>
              </w:rPr>
            </w:pPr>
          </w:p>
        </w:tc>
        <w:tc>
          <w:tcPr>
            <w:tcW w:w="395" w:type="pct"/>
            <w:shd w:val="clear" w:color="auto" w:fill="auto"/>
            <w:vAlign w:val="center"/>
          </w:tcPr>
          <w:p w14:paraId="0CC49F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C575C2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63FEB8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B7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83D184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MQ2.3.6</w:t>
            </w:r>
          </w:p>
        </w:tc>
        <w:tc>
          <w:tcPr>
            <w:tcW w:w="2327" w:type="pct"/>
            <w:shd w:val="clear" w:color="auto" w:fill="auto"/>
            <w:vAlign w:val="center"/>
          </w:tcPr>
          <w:p w14:paraId="39B41DEF">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玻璃幕墙用结构胶的邵氏硬度、标准条件拉伸粘强度、相容性试验的复验报告</w:t>
            </w:r>
          </w:p>
        </w:tc>
        <w:tc>
          <w:tcPr>
            <w:tcW w:w="395" w:type="pct"/>
            <w:shd w:val="clear" w:color="auto" w:fill="auto"/>
            <w:vAlign w:val="center"/>
          </w:tcPr>
          <w:p w14:paraId="46FFAC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273C1D8">
            <w:pPr>
              <w:jc w:val="center"/>
              <w:rPr>
                <w:rFonts w:asciiTheme="minorEastAsia" w:hAnsiTheme="minorEastAsia" w:eastAsiaTheme="minorEastAsia"/>
                <w:sz w:val="20"/>
                <w:szCs w:val="20"/>
              </w:rPr>
            </w:pPr>
          </w:p>
        </w:tc>
        <w:tc>
          <w:tcPr>
            <w:tcW w:w="395" w:type="pct"/>
            <w:shd w:val="clear" w:color="auto" w:fill="auto"/>
            <w:vAlign w:val="center"/>
          </w:tcPr>
          <w:p w14:paraId="777155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056F16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5979E8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BB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B71F12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MQ2.3.7</w:t>
            </w:r>
          </w:p>
        </w:tc>
        <w:tc>
          <w:tcPr>
            <w:tcW w:w="2327" w:type="pct"/>
            <w:shd w:val="clear" w:color="auto" w:fill="auto"/>
            <w:vAlign w:val="center"/>
          </w:tcPr>
          <w:p w14:paraId="2BF2E29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石材幕墙结构密封胶的粘结强度复验报告</w:t>
            </w:r>
          </w:p>
        </w:tc>
        <w:tc>
          <w:tcPr>
            <w:tcW w:w="395" w:type="pct"/>
            <w:shd w:val="clear" w:color="auto" w:fill="auto"/>
            <w:vAlign w:val="center"/>
          </w:tcPr>
          <w:p w14:paraId="7015E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20DF77">
            <w:pPr>
              <w:jc w:val="center"/>
              <w:rPr>
                <w:rFonts w:asciiTheme="minorEastAsia" w:hAnsiTheme="minorEastAsia" w:eastAsiaTheme="minorEastAsia"/>
                <w:sz w:val="20"/>
                <w:szCs w:val="20"/>
              </w:rPr>
            </w:pPr>
          </w:p>
        </w:tc>
        <w:tc>
          <w:tcPr>
            <w:tcW w:w="395" w:type="pct"/>
            <w:shd w:val="clear" w:color="auto" w:fill="auto"/>
            <w:vAlign w:val="center"/>
          </w:tcPr>
          <w:p w14:paraId="72CC8D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4667CC5">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0C4D79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36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97565C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MQ2.3.8</w:t>
            </w:r>
          </w:p>
        </w:tc>
        <w:tc>
          <w:tcPr>
            <w:tcW w:w="2327" w:type="pct"/>
            <w:shd w:val="clear" w:color="auto" w:fill="auto"/>
            <w:vAlign w:val="center"/>
          </w:tcPr>
          <w:p w14:paraId="59D7CC8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石材幕墙结构密封胶的污染性复验报告</w:t>
            </w:r>
          </w:p>
        </w:tc>
        <w:tc>
          <w:tcPr>
            <w:tcW w:w="395" w:type="pct"/>
            <w:shd w:val="clear" w:color="auto" w:fill="auto"/>
            <w:vAlign w:val="center"/>
          </w:tcPr>
          <w:p w14:paraId="6C698F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09D6510">
            <w:pPr>
              <w:jc w:val="center"/>
              <w:rPr>
                <w:rFonts w:asciiTheme="minorEastAsia" w:hAnsiTheme="minorEastAsia" w:eastAsiaTheme="minorEastAsia"/>
                <w:sz w:val="20"/>
                <w:szCs w:val="20"/>
              </w:rPr>
            </w:pPr>
          </w:p>
        </w:tc>
        <w:tc>
          <w:tcPr>
            <w:tcW w:w="395" w:type="pct"/>
            <w:shd w:val="clear" w:color="auto" w:fill="auto"/>
            <w:vAlign w:val="center"/>
          </w:tcPr>
          <w:p w14:paraId="439053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A61A234">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FD462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953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0A2388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MQ2.3.9</w:t>
            </w:r>
          </w:p>
        </w:tc>
        <w:tc>
          <w:tcPr>
            <w:tcW w:w="2327" w:type="pct"/>
            <w:shd w:val="clear" w:color="auto" w:fill="auto"/>
            <w:vAlign w:val="center"/>
          </w:tcPr>
          <w:p w14:paraId="40AD30D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硅酮结构相容性和剥离粘结性试验报告</w:t>
            </w:r>
          </w:p>
        </w:tc>
        <w:tc>
          <w:tcPr>
            <w:tcW w:w="395" w:type="pct"/>
            <w:shd w:val="clear" w:color="auto" w:fill="auto"/>
            <w:vAlign w:val="center"/>
          </w:tcPr>
          <w:p w14:paraId="2CC798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F1BE680">
            <w:pPr>
              <w:jc w:val="center"/>
              <w:rPr>
                <w:rFonts w:asciiTheme="minorEastAsia" w:hAnsiTheme="minorEastAsia" w:eastAsiaTheme="minorEastAsia"/>
                <w:sz w:val="20"/>
                <w:szCs w:val="20"/>
              </w:rPr>
            </w:pPr>
          </w:p>
        </w:tc>
        <w:tc>
          <w:tcPr>
            <w:tcW w:w="395" w:type="pct"/>
            <w:shd w:val="clear" w:color="auto" w:fill="auto"/>
            <w:vAlign w:val="center"/>
          </w:tcPr>
          <w:p w14:paraId="3AB283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C1AE8BD">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4630CE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0CF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D79B34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MQ2.3.</w:t>
            </w:r>
            <w:r>
              <w:rPr>
                <w:rFonts w:hint="eastAsia" w:asciiTheme="minorEastAsia" w:hAnsiTheme="minorEastAsia" w:eastAsiaTheme="minorEastAsia"/>
                <w:kern w:val="0"/>
                <w:sz w:val="20"/>
                <w:szCs w:val="20"/>
              </w:rPr>
              <w:t>10</w:t>
            </w:r>
          </w:p>
        </w:tc>
        <w:tc>
          <w:tcPr>
            <w:tcW w:w="2327" w:type="pct"/>
            <w:shd w:val="clear" w:color="auto" w:fill="auto"/>
            <w:vAlign w:val="center"/>
          </w:tcPr>
          <w:p w14:paraId="6C2CAB8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其他施工试验报告及检测报告</w:t>
            </w:r>
          </w:p>
        </w:tc>
        <w:tc>
          <w:tcPr>
            <w:tcW w:w="395" w:type="pct"/>
            <w:shd w:val="clear" w:color="auto" w:fill="auto"/>
            <w:vAlign w:val="center"/>
          </w:tcPr>
          <w:p w14:paraId="364ECCD1">
            <w:pPr>
              <w:jc w:val="center"/>
              <w:rPr>
                <w:rFonts w:cs="宋体" w:asciiTheme="minorEastAsia" w:hAnsiTheme="minorEastAsia" w:eastAsiaTheme="minorEastAsia"/>
                <w:kern w:val="0"/>
                <w:sz w:val="20"/>
                <w:szCs w:val="20"/>
              </w:rPr>
            </w:pPr>
          </w:p>
        </w:tc>
        <w:tc>
          <w:tcPr>
            <w:tcW w:w="395" w:type="pct"/>
            <w:shd w:val="clear" w:color="auto" w:fill="auto"/>
            <w:vAlign w:val="center"/>
          </w:tcPr>
          <w:p w14:paraId="70620D5B">
            <w:pPr>
              <w:jc w:val="center"/>
              <w:rPr>
                <w:rFonts w:asciiTheme="minorEastAsia" w:hAnsiTheme="minorEastAsia" w:eastAsiaTheme="minorEastAsia"/>
                <w:sz w:val="20"/>
                <w:szCs w:val="20"/>
              </w:rPr>
            </w:pPr>
          </w:p>
        </w:tc>
        <w:tc>
          <w:tcPr>
            <w:tcW w:w="395" w:type="pct"/>
            <w:shd w:val="clear" w:color="auto" w:fill="auto"/>
            <w:vAlign w:val="center"/>
          </w:tcPr>
          <w:p w14:paraId="33E821F0">
            <w:pPr>
              <w:jc w:val="center"/>
              <w:rPr>
                <w:rFonts w:cs="宋体" w:asciiTheme="minorEastAsia" w:hAnsiTheme="minorEastAsia" w:eastAsiaTheme="minorEastAsia"/>
                <w:kern w:val="0"/>
                <w:sz w:val="20"/>
                <w:szCs w:val="20"/>
              </w:rPr>
            </w:pPr>
          </w:p>
        </w:tc>
        <w:tc>
          <w:tcPr>
            <w:tcW w:w="395" w:type="pct"/>
            <w:shd w:val="clear" w:color="auto" w:fill="auto"/>
            <w:vAlign w:val="center"/>
          </w:tcPr>
          <w:p w14:paraId="246AB4C2">
            <w:pPr>
              <w:jc w:val="center"/>
              <w:rPr>
                <w:rFonts w:ascii="宋体" w:cs="宋体"/>
                <w:kern w:val="0"/>
                <w:sz w:val="20"/>
                <w:szCs w:val="20"/>
              </w:rPr>
            </w:pPr>
          </w:p>
        </w:tc>
        <w:tc>
          <w:tcPr>
            <w:tcW w:w="526" w:type="pct"/>
            <w:shd w:val="clear" w:color="auto" w:fill="auto"/>
            <w:vAlign w:val="center"/>
          </w:tcPr>
          <w:p w14:paraId="75E38E15">
            <w:pPr>
              <w:jc w:val="center"/>
              <w:rPr>
                <w:rFonts w:cs="宋体" w:asciiTheme="minorEastAsia" w:hAnsiTheme="minorEastAsia" w:eastAsiaTheme="minorEastAsia"/>
                <w:kern w:val="0"/>
                <w:sz w:val="20"/>
                <w:szCs w:val="20"/>
              </w:rPr>
            </w:pPr>
          </w:p>
        </w:tc>
      </w:tr>
      <w:tr w14:paraId="4DAE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95A1A56">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MQ2.4</w:t>
            </w:r>
          </w:p>
        </w:tc>
        <w:tc>
          <w:tcPr>
            <w:tcW w:w="2327" w:type="pct"/>
            <w:shd w:val="clear" w:color="auto" w:fill="auto"/>
            <w:vAlign w:val="center"/>
          </w:tcPr>
          <w:p w14:paraId="2D77C4A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隐蔽工程验收</w:t>
            </w:r>
          </w:p>
        </w:tc>
        <w:tc>
          <w:tcPr>
            <w:tcW w:w="2105" w:type="pct"/>
            <w:gridSpan w:val="5"/>
            <w:shd w:val="clear" w:color="auto" w:fill="auto"/>
            <w:vAlign w:val="center"/>
          </w:tcPr>
          <w:p w14:paraId="7F43DB38">
            <w:pPr>
              <w:jc w:val="center"/>
              <w:rPr>
                <w:rFonts w:asciiTheme="minorEastAsia" w:hAnsiTheme="minorEastAsia" w:eastAsiaTheme="minorEastAsia"/>
                <w:sz w:val="20"/>
                <w:szCs w:val="20"/>
              </w:rPr>
            </w:pPr>
          </w:p>
        </w:tc>
      </w:tr>
      <w:tr w14:paraId="532F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6FFD7C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MQ2.4.1</w:t>
            </w:r>
          </w:p>
        </w:tc>
        <w:tc>
          <w:tcPr>
            <w:tcW w:w="2327" w:type="pct"/>
            <w:shd w:val="clear" w:color="auto" w:fill="auto"/>
            <w:vAlign w:val="center"/>
          </w:tcPr>
          <w:p w14:paraId="12CF8536">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预埋件或后置埋件或后置螺栓连接件埋设隐蔽验收记录</w:t>
            </w:r>
          </w:p>
        </w:tc>
        <w:tc>
          <w:tcPr>
            <w:tcW w:w="395" w:type="pct"/>
            <w:shd w:val="clear" w:color="auto" w:fill="auto"/>
            <w:vAlign w:val="center"/>
          </w:tcPr>
          <w:p w14:paraId="525A8D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2440353">
            <w:pPr>
              <w:jc w:val="center"/>
              <w:rPr>
                <w:rFonts w:asciiTheme="minorEastAsia" w:hAnsiTheme="minorEastAsia" w:eastAsiaTheme="minorEastAsia"/>
                <w:sz w:val="20"/>
                <w:szCs w:val="20"/>
              </w:rPr>
            </w:pPr>
          </w:p>
        </w:tc>
        <w:tc>
          <w:tcPr>
            <w:tcW w:w="395" w:type="pct"/>
            <w:shd w:val="clear" w:color="auto" w:fill="auto"/>
            <w:vAlign w:val="center"/>
          </w:tcPr>
          <w:p w14:paraId="22A3B0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6E16D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6603467">
            <w:pPr>
              <w:jc w:val="center"/>
              <w:rPr>
                <w:rFonts w:asciiTheme="minorEastAsia" w:hAnsiTheme="minorEastAsia" w:eastAsiaTheme="minorEastAsia"/>
                <w:sz w:val="20"/>
                <w:szCs w:val="20"/>
              </w:rPr>
            </w:pPr>
            <w:r>
              <w:rPr>
                <w:rFonts w:hint="eastAsia" w:ascii="宋体" w:cs="宋体"/>
                <w:kern w:val="0"/>
                <w:sz w:val="20"/>
                <w:szCs w:val="20"/>
              </w:rPr>
              <w:t>△</w:t>
            </w:r>
          </w:p>
        </w:tc>
      </w:tr>
      <w:tr w14:paraId="22EA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0EADCE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MQ2.4.2</w:t>
            </w:r>
          </w:p>
        </w:tc>
        <w:tc>
          <w:tcPr>
            <w:tcW w:w="2327" w:type="pct"/>
            <w:shd w:val="clear" w:color="auto" w:fill="auto"/>
            <w:vAlign w:val="center"/>
          </w:tcPr>
          <w:p w14:paraId="047B66A3">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构件连接节点、构件与主体结构的连接安装隐蔽验收记录</w:t>
            </w:r>
          </w:p>
        </w:tc>
        <w:tc>
          <w:tcPr>
            <w:tcW w:w="395" w:type="pct"/>
            <w:shd w:val="clear" w:color="auto" w:fill="auto"/>
            <w:vAlign w:val="center"/>
          </w:tcPr>
          <w:p w14:paraId="4F6D84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3643B9D">
            <w:pPr>
              <w:jc w:val="center"/>
              <w:rPr>
                <w:rFonts w:asciiTheme="minorEastAsia" w:hAnsiTheme="minorEastAsia" w:eastAsiaTheme="minorEastAsia"/>
                <w:sz w:val="20"/>
                <w:szCs w:val="20"/>
              </w:rPr>
            </w:pPr>
          </w:p>
        </w:tc>
        <w:tc>
          <w:tcPr>
            <w:tcW w:w="395" w:type="pct"/>
            <w:shd w:val="clear" w:color="auto" w:fill="auto"/>
            <w:vAlign w:val="center"/>
          </w:tcPr>
          <w:p w14:paraId="0CD1FD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788D7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CA2E8B5">
            <w:pPr>
              <w:jc w:val="center"/>
              <w:rPr>
                <w:rFonts w:asciiTheme="minorEastAsia" w:hAnsiTheme="minorEastAsia" w:eastAsiaTheme="minorEastAsia"/>
                <w:sz w:val="20"/>
                <w:szCs w:val="20"/>
              </w:rPr>
            </w:pPr>
            <w:r>
              <w:rPr>
                <w:rFonts w:hint="eastAsia" w:ascii="宋体" w:cs="宋体"/>
                <w:kern w:val="0"/>
                <w:sz w:val="20"/>
                <w:szCs w:val="20"/>
              </w:rPr>
              <w:t>△</w:t>
            </w:r>
          </w:p>
        </w:tc>
      </w:tr>
      <w:tr w14:paraId="4410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73B43D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MQ2.4.3</w:t>
            </w:r>
          </w:p>
        </w:tc>
        <w:tc>
          <w:tcPr>
            <w:tcW w:w="2327" w:type="pct"/>
            <w:shd w:val="clear" w:color="auto" w:fill="auto"/>
            <w:vAlign w:val="center"/>
          </w:tcPr>
          <w:p w14:paraId="28FE18C4">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幕墙的伸缩缝、变形缝、沉降缝、防震缝及墙面转角处的构造节点隐蔽验收记录</w:t>
            </w:r>
          </w:p>
        </w:tc>
        <w:tc>
          <w:tcPr>
            <w:tcW w:w="395" w:type="pct"/>
            <w:shd w:val="clear" w:color="auto" w:fill="auto"/>
            <w:vAlign w:val="center"/>
          </w:tcPr>
          <w:p w14:paraId="7E4F09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E59905B">
            <w:pPr>
              <w:jc w:val="center"/>
              <w:rPr>
                <w:rFonts w:asciiTheme="minorEastAsia" w:hAnsiTheme="minorEastAsia" w:eastAsiaTheme="minorEastAsia"/>
                <w:sz w:val="20"/>
                <w:szCs w:val="20"/>
              </w:rPr>
            </w:pPr>
          </w:p>
        </w:tc>
        <w:tc>
          <w:tcPr>
            <w:tcW w:w="395" w:type="pct"/>
            <w:shd w:val="clear" w:color="auto" w:fill="auto"/>
            <w:vAlign w:val="center"/>
          </w:tcPr>
          <w:p w14:paraId="3C37D9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6E761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437DBFD">
            <w:pPr>
              <w:jc w:val="center"/>
              <w:rPr>
                <w:rFonts w:asciiTheme="minorEastAsia" w:hAnsiTheme="minorEastAsia" w:eastAsiaTheme="minorEastAsia"/>
                <w:sz w:val="20"/>
                <w:szCs w:val="20"/>
              </w:rPr>
            </w:pPr>
            <w:r>
              <w:rPr>
                <w:rFonts w:hint="eastAsia" w:ascii="宋体" w:cs="宋体"/>
                <w:kern w:val="0"/>
                <w:sz w:val="20"/>
                <w:szCs w:val="20"/>
              </w:rPr>
              <w:t>△</w:t>
            </w:r>
          </w:p>
        </w:tc>
      </w:tr>
      <w:tr w14:paraId="642A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6B257D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MQ2.4.4</w:t>
            </w:r>
          </w:p>
        </w:tc>
        <w:tc>
          <w:tcPr>
            <w:tcW w:w="2327" w:type="pct"/>
            <w:shd w:val="clear" w:color="auto" w:fill="auto"/>
            <w:vAlign w:val="center"/>
          </w:tcPr>
          <w:p w14:paraId="76239C2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幕墙防火构造隐蔽验收记录</w:t>
            </w:r>
          </w:p>
        </w:tc>
        <w:tc>
          <w:tcPr>
            <w:tcW w:w="395" w:type="pct"/>
            <w:shd w:val="clear" w:color="auto" w:fill="auto"/>
            <w:vAlign w:val="center"/>
          </w:tcPr>
          <w:p w14:paraId="101E44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7C99340">
            <w:pPr>
              <w:jc w:val="center"/>
              <w:rPr>
                <w:rFonts w:asciiTheme="minorEastAsia" w:hAnsiTheme="minorEastAsia" w:eastAsiaTheme="minorEastAsia"/>
                <w:sz w:val="20"/>
                <w:szCs w:val="20"/>
              </w:rPr>
            </w:pPr>
          </w:p>
        </w:tc>
        <w:tc>
          <w:tcPr>
            <w:tcW w:w="395" w:type="pct"/>
            <w:shd w:val="clear" w:color="auto" w:fill="auto"/>
            <w:vAlign w:val="center"/>
          </w:tcPr>
          <w:p w14:paraId="50FEC1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5568C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1CFFDA8">
            <w:pPr>
              <w:jc w:val="center"/>
              <w:rPr>
                <w:rFonts w:asciiTheme="minorEastAsia" w:hAnsiTheme="minorEastAsia" w:eastAsiaTheme="minorEastAsia"/>
                <w:sz w:val="20"/>
                <w:szCs w:val="20"/>
              </w:rPr>
            </w:pPr>
            <w:r>
              <w:rPr>
                <w:rFonts w:hint="eastAsia" w:ascii="宋体" w:cs="宋体"/>
                <w:kern w:val="0"/>
                <w:sz w:val="20"/>
                <w:szCs w:val="20"/>
              </w:rPr>
              <w:t>△</w:t>
            </w:r>
          </w:p>
        </w:tc>
      </w:tr>
      <w:tr w14:paraId="216B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A42C85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MQ2.4.5</w:t>
            </w:r>
          </w:p>
        </w:tc>
        <w:tc>
          <w:tcPr>
            <w:tcW w:w="2327" w:type="pct"/>
            <w:shd w:val="clear" w:color="auto" w:fill="auto"/>
            <w:vAlign w:val="center"/>
          </w:tcPr>
          <w:p w14:paraId="07F15C6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幕墙防雷装置及防雷构造结点隐蔽验收记录</w:t>
            </w:r>
          </w:p>
        </w:tc>
        <w:tc>
          <w:tcPr>
            <w:tcW w:w="395" w:type="pct"/>
            <w:shd w:val="clear" w:color="auto" w:fill="auto"/>
            <w:vAlign w:val="center"/>
          </w:tcPr>
          <w:p w14:paraId="547DF5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814848E">
            <w:pPr>
              <w:jc w:val="center"/>
              <w:rPr>
                <w:rFonts w:asciiTheme="minorEastAsia" w:hAnsiTheme="minorEastAsia" w:eastAsiaTheme="minorEastAsia"/>
                <w:sz w:val="20"/>
                <w:szCs w:val="20"/>
              </w:rPr>
            </w:pPr>
          </w:p>
        </w:tc>
        <w:tc>
          <w:tcPr>
            <w:tcW w:w="395" w:type="pct"/>
            <w:shd w:val="clear" w:color="auto" w:fill="auto"/>
            <w:vAlign w:val="center"/>
          </w:tcPr>
          <w:p w14:paraId="56836F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5B74B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7D369E5">
            <w:pPr>
              <w:jc w:val="center"/>
              <w:rPr>
                <w:rFonts w:asciiTheme="minorEastAsia" w:hAnsiTheme="minorEastAsia" w:eastAsiaTheme="minorEastAsia"/>
                <w:sz w:val="20"/>
                <w:szCs w:val="20"/>
              </w:rPr>
            </w:pPr>
            <w:r>
              <w:rPr>
                <w:rFonts w:hint="eastAsia" w:ascii="宋体" w:cs="宋体"/>
                <w:kern w:val="0"/>
                <w:sz w:val="20"/>
                <w:szCs w:val="20"/>
              </w:rPr>
              <w:t>△</w:t>
            </w:r>
          </w:p>
        </w:tc>
      </w:tr>
      <w:tr w14:paraId="2115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306032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MQ2.4.6</w:t>
            </w:r>
          </w:p>
        </w:tc>
        <w:tc>
          <w:tcPr>
            <w:tcW w:w="2327" w:type="pct"/>
            <w:shd w:val="clear" w:color="auto" w:fill="auto"/>
            <w:vAlign w:val="center"/>
          </w:tcPr>
          <w:p w14:paraId="43443171">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幕墙周边、组合幕墙交接部位以及幕墙内表面与主体结构之间的封堵隐蔽验收记录</w:t>
            </w:r>
          </w:p>
        </w:tc>
        <w:tc>
          <w:tcPr>
            <w:tcW w:w="395" w:type="pct"/>
            <w:shd w:val="clear" w:color="auto" w:fill="auto"/>
            <w:vAlign w:val="center"/>
          </w:tcPr>
          <w:p w14:paraId="5246D0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E10D7AD">
            <w:pPr>
              <w:jc w:val="center"/>
              <w:rPr>
                <w:rFonts w:asciiTheme="minorEastAsia" w:hAnsiTheme="minorEastAsia" w:eastAsiaTheme="minorEastAsia"/>
                <w:sz w:val="20"/>
                <w:szCs w:val="20"/>
              </w:rPr>
            </w:pPr>
          </w:p>
        </w:tc>
        <w:tc>
          <w:tcPr>
            <w:tcW w:w="395" w:type="pct"/>
            <w:shd w:val="clear" w:color="auto" w:fill="auto"/>
            <w:vAlign w:val="center"/>
          </w:tcPr>
          <w:p w14:paraId="11204E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22F7F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3B7E858">
            <w:pPr>
              <w:jc w:val="center"/>
              <w:rPr>
                <w:rFonts w:asciiTheme="minorEastAsia" w:hAnsiTheme="minorEastAsia" w:eastAsiaTheme="minorEastAsia"/>
                <w:sz w:val="20"/>
                <w:szCs w:val="20"/>
              </w:rPr>
            </w:pPr>
            <w:r>
              <w:rPr>
                <w:rFonts w:hint="eastAsia" w:ascii="宋体" w:cs="宋体"/>
                <w:kern w:val="0"/>
                <w:sz w:val="20"/>
                <w:szCs w:val="20"/>
              </w:rPr>
              <w:t>△</w:t>
            </w:r>
          </w:p>
        </w:tc>
      </w:tr>
      <w:tr w14:paraId="2BB4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A8676A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MQ2.4.7</w:t>
            </w:r>
          </w:p>
        </w:tc>
        <w:tc>
          <w:tcPr>
            <w:tcW w:w="2327" w:type="pct"/>
            <w:shd w:val="clear" w:color="auto" w:fill="auto"/>
            <w:vAlign w:val="center"/>
          </w:tcPr>
          <w:p w14:paraId="6FF06BB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板块安装固定块材质、间距、数量隐蔽验收记录</w:t>
            </w:r>
          </w:p>
        </w:tc>
        <w:tc>
          <w:tcPr>
            <w:tcW w:w="395" w:type="pct"/>
            <w:shd w:val="clear" w:color="auto" w:fill="auto"/>
            <w:vAlign w:val="center"/>
          </w:tcPr>
          <w:p w14:paraId="5640E7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FC3FC98">
            <w:pPr>
              <w:jc w:val="center"/>
              <w:rPr>
                <w:rFonts w:asciiTheme="minorEastAsia" w:hAnsiTheme="minorEastAsia" w:eastAsiaTheme="minorEastAsia"/>
                <w:sz w:val="20"/>
                <w:szCs w:val="20"/>
              </w:rPr>
            </w:pPr>
          </w:p>
        </w:tc>
        <w:tc>
          <w:tcPr>
            <w:tcW w:w="395" w:type="pct"/>
            <w:shd w:val="clear" w:color="auto" w:fill="auto"/>
            <w:vAlign w:val="center"/>
          </w:tcPr>
          <w:p w14:paraId="4829E5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15A2B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6DB8A9B">
            <w:pPr>
              <w:jc w:val="center"/>
              <w:rPr>
                <w:rFonts w:asciiTheme="minorEastAsia" w:hAnsiTheme="minorEastAsia" w:eastAsiaTheme="minorEastAsia"/>
                <w:sz w:val="20"/>
                <w:szCs w:val="20"/>
              </w:rPr>
            </w:pPr>
            <w:r>
              <w:rPr>
                <w:rFonts w:hint="eastAsia" w:ascii="宋体" w:cs="宋体"/>
                <w:kern w:val="0"/>
                <w:sz w:val="20"/>
                <w:szCs w:val="20"/>
              </w:rPr>
              <w:t>△</w:t>
            </w:r>
          </w:p>
        </w:tc>
      </w:tr>
      <w:tr w14:paraId="0CCF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6081AF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MQ2.4.8</w:t>
            </w:r>
          </w:p>
        </w:tc>
        <w:tc>
          <w:tcPr>
            <w:tcW w:w="2327" w:type="pct"/>
            <w:shd w:val="clear" w:color="auto" w:fill="auto"/>
            <w:vAlign w:val="center"/>
          </w:tcPr>
          <w:p w14:paraId="452B543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钢材端口、钢材焊缝的二次防腐隐蔽验收记录</w:t>
            </w:r>
          </w:p>
        </w:tc>
        <w:tc>
          <w:tcPr>
            <w:tcW w:w="395" w:type="pct"/>
            <w:shd w:val="clear" w:color="auto" w:fill="auto"/>
            <w:vAlign w:val="center"/>
          </w:tcPr>
          <w:p w14:paraId="0E2B60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9EAC35E">
            <w:pPr>
              <w:jc w:val="center"/>
              <w:rPr>
                <w:rFonts w:asciiTheme="minorEastAsia" w:hAnsiTheme="minorEastAsia" w:eastAsiaTheme="minorEastAsia"/>
                <w:sz w:val="20"/>
                <w:szCs w:val="20"/>
              </w:rPr>
            </w:pPr>
          </w:p>
        </w:tc>
        <w:tc>
          <w:tcPr>
            <w:tcW w:w="395" w:type="pct"/>
            <w:shd w:val="clear" w:color="auto" w:fill="auto"/>
            <w:vAlign w:val="center"/>
          </w:tcPr>
          <w:p w14:paraId="30FD69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30C9A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72C5CAC">
            <w:pPr>
              <w:jc w:val="center"/>
              <w:rPr>
                <w:rFonts w:asciiTheme="minorEastAsia" w:hAnsiTheme="minorEastAsia" w:eastAsiaTheme="minorEastAsia"/>
                <w:sz w:val="20"/>
                <w:szCs w:val="20"/>
              </w:rPr>
            </w:pPr>
            <w:r>
              <w:rPr>
                <w:rFonts w:hint="eastAsia" w:ascii="宋体" w:cs="宋体"/>
                <w:kern w:val="0"/>
                <w:sz w:val="20"/>
                <w:szCs w:val="20"/>
              </w:rPr>
              <w:t>△</w:t>
            </w:r>
          </w:p>
        </w:tc>
      </w:tr>
      <w:tr w14:paraId="3524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BE84F3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MQ2.4.9</w:t>
            </w:r>
          </w:p>
        </w:tc>
        <w:tc>
          <w:tcPr>
            <w:tcW w:w="2327" w:type="pct"/>
            <w:shd w:val="clear" w:color="auto" w:fill="auto"/>
            <w:vAlign w:val="center"/>
          </w:tcPr>
          <w:p w14:paraId="4AEDF73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单元式幕墙的封口节点、与构件式幕墙交接节点、顶收口节点隐蔽验收记录</w:t>
            </w:r>
          </w:p>
        </w:tc>
        <w:tc>
          <w:tcPr>
            <w:tcW w:w="395" w:type="pct"/>
            <w:shd w:val="clear" w:color="auto" w:fill="auto"/>
            <w:vAlign w:val="center"/>
          </w:tcPr>
          <w:p w14:paraId="66D63C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9E9630A">
            <w:pPr>
              <w:jc w:val="center"/>
              <w:rPr>
                <w:rFonts w:asciiTheme="minorEastAsia" w:hAnsiTheme="minorEastAsia" w:eastAsiaTheme="minorEastAsia"/>
                <w:sz w:val="20"/>
                <w:szCs w:val="20"/>
              </w:rPr>
            </w:pPr>
          </w:p>
        </w:tc>
        <w:tc>
          <w:tcPr>
            <w:tcW w:w="395" w:type="pct"/>
            <w:shd w:val="clear" w:color="auto" w:fill="auto"/>
            <w:vAlign w:val="center"/>
          </w:tcPr>
          <w:p w14:paraId="5E4C55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40D1F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709499C">
            <w:pPr>
              <w:jc w:val="center"/>
              <w:rPr>
                <w:rFonts w:asciiTheme="minorEastAsia" w:hAnsiTheme="minorEastAsia" w:eastAsiaTheme="minorEastAsia"/>
                <w:sz w:val="20"/>
                <w:szCs w:val="20"/>
              </w:rPr>
            </w:pPr>
            <w:r>
              <w:rPr>
                <w:rFonts w:hint="eastAsia" w:ascii="宋体" w:cs="宋体"/>
                <w:kern w:val="0"/>
                <w:sz w:val="20"/>
                <w:szCs w:val="20"/>
              </w:rPr>
              <w:t>△</w:t>
            </w:r>
          </w:p>
        </w:tc>
      </w:tr>
      <w:tr w14:paraId="1B62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D55984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MQ2.4.10</w:t>
            </w:r>
          </w:p>
        </w:tc>
        <w:tc>
          <w:tcPr>
            <w:tcW w:w="2327" w:type="pct"/>
            <w:shd w:val="clear" w:color="auto" w:fill="auto"/>
            <w:vAlign w:val="center"/>
          </w:tcPr>
          <w:p w14:paraId="06402330">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rPr>
              <w:t>其他</w:t>
            </w:r>
            <w:r>
              <w:rPr>
                <w:rFonts w:hint="eastAsia" w:cs="宋体" w:asciiTheme="minorEastAsia" w:hAnsiTheme="minorEastAsia" w:eastAsiaTheme="minorEastAsia"/>
                <w:kern w:val="0"/>
                <w:sz w:val="20"/>
                <w:szCs w:val="20"/>
                <w:lang w:val="en-US" w:eastAsia="zh-CN"/>
              </w:rPr>
              <w:t>带有</w:t>
            </w:r>
            <w:r>
              <w:rPr>
                <w:rFonts w:hint="eastAsia" w:cs="宋体" w:asciiTheme="minorEastAsia" w:hAnsiTheme="minorEastAsia" w:eastAsiaTheme="minorEastAsia"/>
                <w:kern w:val="0"/>
                <w:sz w:val="20"/>
                <w:szCs w:val="20"/>
              </w:rPr>
              <w:t>隐蔽</w:t>
            </w:r>
            <w:r>
              <w:rPr>
                <w:rFonts w:hint="eastAsia" w:cs="宋体" w:asciiTheme="minorEastAsia" w:hAnsiTheme="minorEastAsia" w:eastAsiaTheme="minorEastAsia"/>
                <w:kern w:val="0"/>
                <w:sz w:val="20"/>
                <w:szCs w:val="20"/>
                <w:lang w:val="en-US" w:eastAsia="zh-CN"/>
              </w:rPr>
              <w:t>性质的项目</w:t>
            </w:r>
          </w:p>
        </w:tc>
        <w:tc>
          <w:tcPr>
            <w:tcW w:w="395" w:type="pct"/>
            <w:shd w:val="clear" w:color="auto" w:fill="auto"/>
            <w:vAlign w:val="center"/>
          </w:tcPr>
          <w:p w14:paraId="31E5C0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6EDA32E">
            <w:pPr>
              <w:jc w:val="center"/>
              <w:rPr>
                <w:rFonts w:asciiTheme="minorEastAsia" w:hAnsiTheme="minorEastAsia" w:eastAsiaTheme="minorEastAsia"/>
                <w:sz w:val="20"/>
                <w:szCs w:val="20"/>
              </w:rPr>
            </w:pPr>
          </w:p>
        </w:tc>
        <w:tc>
          <w:tcPr>
            <w:tcW w:w="395" w:type="pct"/>
            <w:shd w:val="clear" w:color="auto" w:fill="auto"/>
            <w:vAlign w:val="center"/>
          </w:tcPr>
          <w:p w14:paraId="5BB6D6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49951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862E2AA">
            <w:pPr>
              <w:jc w:val="center"/>
              <w:rPr>
                <w:rFonts w:asciiTheme="minorEastAsia" w:hAnsiTheme="minorEastAsia" w:eastAsiaTheme="minorEastAsia"/>
                <w:sz w:val="20"/>
                <w:szCs w:val="20"/>
              </w:rPr>
            </w:pPr>
          </w:p>
        </w:tc>
      </w:tr>
      <w:tr w14:paraId="748E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A199633">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MQ2.5</w:t>
            </w:r>
          </w:p>
        </w:tc>
        <w:tc>
          <w:tcPr>
            <w:tcW w:w="2327" w:type="pct"/>
            <w:shd w:val="clear" w:color="auto" w:fill="auto"/>
            <w:vAlign w:val="center"/>
          </w:tcPr>
          <w:p w14:paraId="1073C71F">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检验及抽样检测资料</w:t>
            </w:r>
          </w:p>
        </w:tc>
        <w:tc>
          <w:tcPr>
            <w:tcW w:w="2105" w:type="pct"/>
            <w:gridSpan w:val="5"/>
            <w:shd w:val="clear" w:color="auto" w:fill="auto"/>
            <w:vAlign w:val="center"/>
          </w:tcPr>
          <w:p w14:paraId="5562C57B">
            <w:pPr>
              <w:jc w:val="center"/>
              <w:rPr>
                <w:rFonts w:asciiTheme="minorEastAsia" w:hAnsiTheme="minorEastAsia" w:eastAsiaTheme="minorEastAsia"/>
                <w:sz w:val="20"/>
                <w:szCs w:val="20"/>
              </w:rPr>
            </w:pPr>
          </w:p>
        </w:tc>
      </w:tr>
      <w:tr w14:paraId="3657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37CD6C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MQ2.5.1</w:t>
            </w:r>
          </w:p>
        </w:tc>
        <w:tc>
          <w:tcPr>
            <w:tcW w:w="2327" w:type="pct"/>
            <w:shd w:val="clear" w:color="auto" w:fill="auto"/>
            <w:vAlign w:val="center"/>
          </w:tcPr>
          <w:p w14:paraId="2D30B28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防雷装置测试记录</w:t>
            </w:r>
          </w:p>
        </w:tc>
        <w:tc>
          <w:tcPr>
            <w:tcW w:w="395" w:type="pct"/>
            <w:shd w:val="clear" w:color="auto" w:fill="auto"/>
            <w:vAlign w:val="center"/>
          </w:tcPr>
          <w:p w14:paraId="7724A1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D7D7616">
            <w:pPr>
              <w:jc w:val="center"/>
              <w:rPr>
                <w:rFonts w:asciiTheme="minorEastAsia" w:hAnsiTheme="minorEastAsia" w:eastAsiaTheme="minorEastAsia"/>
                <w:sz w:val="20"/>
                <w:szCs w:val="20"/>
              </w:rPr>
            </w:pPr>
          </w:p>
        </w:tc>
        <w:tc>
          <w:tcPr>
            <w:tcW w:w="395" w:type="pct"/>
            <w:shd w:val="clear" w:color="auto" w:fill="auto"/>
            <w:vAlign w:val="center"/>
          </w:tcPr>
          <w:p w14:paraId="2ED37D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6F25878">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7C595B4F">
            <w:pPr>
              <w:jc w:val="center"/>
              <w:rPr>
                <w:rFonts w:asciiTheme="minorEastAsia" w:hAnsiTheme="minorEastAsia" w:eastAsiaTheme="minorEastAsia"/>
                <w:sz w:val="20"/>
                <w:szCs w:val="20"/>
              </w:rPr>
            </w:pPr>
          </w:p>
        </w:tc>
      </w:tr>
      <w:tr w14:paraId="70EB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2C4F42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MQ2.5.2</w:t>
            </w:r>
          </w:p>
        </w:tc>
        <w:tc>
          <w:tcPr>
            <w:tcW w:w="2327" w:type="pct"/>
            <w:shd w:val="clear" w:color="auto" w:fill="auto"/>
            <w:vAlign w:val="center"/>
          </w:tcPr>
          <w:p w14:paraId="27BD640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幕墙淋水试验记录</w:t>
            </w:r>
          </w:p>
        </w:tc>
        <w:tc>
          <w:tcPr>
            <w:tcW w:w="395" w:type="pct"/>
            <w:shd w:val="clear" w:color="auto" w:fill="auto"/>
            <w:vAlign w:val="center"/>
          </w:tcPr>
          <w:p w14:paraId="1268DC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5071DAE">
            <w:pPr>
              <w:jc w:val="center"/>
              <w:rPr>
                <w:rFonts w:asciiTheme="minorEastAsia" w:hAnsiTheme="minorEastAsia" w:eastAsiaTheme="minorEastAsia"/>
                <w:sz w:val="20"/>
                <w:szCs w:val="20"/>
              </w:rPr>
            </w:pPr>
          </w:p>
        </w:tc>
        <w:tc>
          <w:tcPr>
            <w:tcW w:w="395" w:type="pct"/>
            <w:shd w:val="clear" w:color="auto" w:fill="auto"/>
            <w:vAlign w:val="center"/>
          </w:tcPr>
          <w:p w14:paraId="430399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969B996">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1DC7795">
            <w:pPr>
              <w:jc w:val="center"/>
              <w:rPr>
                <w:rFonts w:asciiTheme="minorEastAsia" w:hAnsiTheme="minorEastAsia" w:eastAsiaTheme="minorEastAsia"/>
                <w:sz w:val="20"/>
                <w:szCs w:val="20"/>
              </w:rPr>
            </w:pPr>
          </w:p>
        </w:tc>
      </w:tr>
      <w:tr w14:paraId="67FC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5CB5D3C4">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MQ3</w:t>
            </w:r>
          </w:p>
        </w:tc>
        <w:tc>
          <w:tcPr>
            <w:tcW w:w="4433" w:type="pct"/>
            <w:gridSpan w:val="6"/>
            <w:shd w:val="clear" w:color="auto" w:fill="auto"/>
            <w:vAlign w:val="center"/>
          </w:tcPr>
          <w:p w14:paraId="21675626">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安全和功能检验资料</w:t>
            </w:r>
          </w:p>
        </w:tc>
      </w:tr>
      <w:tr w14:paraId="601D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AA7D86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MQ3.1</w:t>
            </w:r>
          </w:p>
        </w:tc>
        <w:tc>
          <w:tcPr>
            <w:tcW w:w="2327" w:type="pct"/>
            <w:shd w:val="clear" w:color="auto" w:fill="auto"/>
            <w:vAlign w:val="center"/>
          </w:tcPr>
          <w:p w14:paraId="342C579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后置埋件和槽式预埋件的现场拉拔力检测报告</w:t>
            </w:r>
          </w:p>
        </w:tc>
        <w:tc>
          <w:tcPr>
            <w:tcW w:w="395" w:type="pct"/>
            <w:shd w:val="clear" w:color="auto" w:fill="auto"/>
            <w:vAlign w:val="center"/>
          </w:tcPr>
          <w:p w14:paraId="5BC3F9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AD76E08">
            <w:pPr>
              <w:jc w:val="center"/>
              <w:rPr>
                <w:rFonts w:asciiTheme="minorEastAsia" w:hAnsiTheme="minorEastAsia" w:eastAsiaTheme="minorEastAsia"/>
                <w:sz w:val="20"/>
                <w:szCs w:val="20"/>
              </w:rPr>
            </w:pPr>
          </w:p>
        </w:tc>
        <w:tc>
          <w:tcPr>
            <w:tcW w:w="395" w:type="pct"/>
            <w:shd w:val="clear" w:color="auto" w:fill="auto"/>
            <w:vAlign w:val="center"/>
          </w:tcPr>
          <w:p w14:paraId="160E9A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CBB3F78">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000494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379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DDCE21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MQ3.2</w:t>
            </w:r>
          </w:p>
        </w:tc>
        <w:tc>
          <w:tcPr>
            <w:tcW w:w="2327" w:type="pct"/>
            <w:shd w:val="clear" w:color="auto" w:fill="auto"/>
            <w:vAlign w:val="center"/>
          </w:tcPr>
          <w:p w14:paraId="42C0121B">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幕墙的气密性、水密性、耐风压性能及层间变形性能检测报告</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当设计未对平面位移性能提出要求时，不检测</w:t>
            </w:r>
            <w:r>
              <w:rPr>
                <w:rFonts w:cs="宋体" w:asciiTheme="minorEastAsia" w:hAnsiTheme="minorEastAsia" w:eastAsiaTheme="minorEastAsia"/>
                <w:kern w:val="0"/>
                <w:sz w:val="20"/>
                <w:szCs w:val="20"/>
              </w:rPr>
              <w:t>)</w:t>
            </w:r>
          </w:p>
        </w:tc>
        <w:tc>
          <w:tcPr>
            <w:tcW w:w="395" w:type="pct"/>
            <w:shd w:val="clear" w:color="auto" w:fill="auto"/>
            <w:vAlign w:val="center"/>
          </w:tcPr>
          <w:p w14:paraId="131B32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CFB3673">
            <w:pPr>
              <w:jc w:val="center"/>
              <w:rPr>
                <w:rFonts w:asciiTheme="minorEastAsia" w:hAnsiTheme="minorEastAsia" w:eastAsiaTheme="minorEastAsia"/>
                <w:sz w:val="20"/>
                <w:szCs w:val="20"/>
              </w:rPr>
            </w:pPr>
          </w:p>
        </w:tc>
        <w:tc>
          <w:tcPr>
            <w:tcW w:w="395" w:type="pct"/>
            <w:shd w:val="clear" w:color="auto" w:fill="auto"/>
            <w:vAlign w:val="center"/>
          </w:tcPr>
          <w:p w14:paraId="5A181D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DAC28AD">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3576E2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3B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991BC06">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MQ4</w:t>
            </w:r>
          </w:p>
        </w:tc>
        <w:tc>
          <w:tcPr>
            <w:tcW w:w="4433" w:type="pct"/>
            <w:gridSpan w:val="6"/>
            <w:shd w:val="clear" w:color="auto" w:fill="auto"/>
            <w:vAlign w:val="center"/>
          </w:tcPr>
          <w:p w14:paraId="5037AD6A">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质量验收资料</w:t>
            </w:r>
          </w:p>
        </w:tc>
      </w:tr>
      <w:tr w14:paraId="1CE3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0CC2A9E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MQ4.1</w:t>
            </w:r>
          </w:p>
        </w:tc>
        <w:tc>
          <w:tcPr>
            <w:tcW w:w="2327" w:type="pct"/>
            <w:shd w:val="clear" w:color="auto" w:fill="auto"/>
            <w:vAlign w:val="center"/>
          </w:tcPr>
          <w:p w14:paraId="2D3ED30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幕墙子分部工程质量验收记录</w:t>
            </w:r>
          </w:p>
        </w:tc>
        <w:tc>
          <w:tcPr>
            <w:tcW w:w="395" w:type="pct"/>
            <w:shd w:val="clear" w:color="auto" w:fill="auto"/>
            <w:vAlign w:val="center"/>
          </w:tcPr>
          <w:p w14:paraId="4187FA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12EA7EB4">
            <w:pPr>
              <w:jc w:val="center"/>
              <w:rPr>
                <w:rFonts w:asciiTheme="minorEastAsia" w:hAnsiTheme="minorEastAsia" w:eastAsiaTheme="minorEastAsia"/>
                <w:sz w:val="20"/>
                <w:szCs w:val="20"/>
              </w:rPr>
            </w:pPr>
          </w:p>
        </w:tc>
        <w:tc>
          <w:tcPr>
            <w:tcW w:w="395" w:type="pct"/>
            <w:shd w:val="clear" w:color="auto" w:fill="auto"/>
            <w:vAlign w:val="center"/>
          </w:tcPr>
          <w:p w14:paraId="3C2227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B362B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CEEA4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3BE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11419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MQ4.2</w:t>
            </w:r>
          </w:p>
        </w:tc>
        <w:tc>
          <w:tcPr>
            <w:tcW w:w="2327" w:type="pct"/>
            <w:shd w:val="clear" w:color="auto" w:fill="auto"/>
            <w:vAlign w:val="center"/>
          </w:tcPr>
          <w:p w14:paraId="58D1A6B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玻璃幕墙安装分项工程质量验收记录</w:t>
            </w:r>
          </w:p>
        </w:tc>
        <w:tc>
          <w:tcPr>
            <w:tcW w:w="395" w:type="pct"/>
            <w:shd w:val="clear" w:color="auto" w:fill="auto"/>
            <w:vAlign w:val="center"/>
          </w:tcPr>
          <w:p w14:paraId="356A69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788DF3ED">
            <w:pPr>
              <w:jc w:val="center"/>
              <w:rPr>
                <w:rFonts w:asciiTheme="minorEastAsia" w:hAnsiTheme="minorEastAsia" w:eastAsiaTheme="minorEastAsia"/>
                <w:sz w:val="20"/>
                <w:szCs w:val="20"/>
              </w:rPr>
            </w:pPr>
          </w:p>
        </w:tc>
        <w:tc>
          <w:tcPr>
            <w:tcW w:w="395" w:type="pct"/>
            <w:shd w:val="clear" w:color="auto" w:fill="auto"/>
            <w:vAlign w:val="center"/>
          </w:tcPr>
          <w:p w14:paraId="51151A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48E44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9250873">
            <w:pPr>
              <w:jc w:val="center"/>
              <w:rPr>
                <w:rFonts w:asciiTheme="minorEastAsia" w:hAnsiTheme="minorEastAsia" w:eastAsiaTheme="minorEastAsia"/>
                <w:sz w:val="20"/>
                <w:szCs w:val="20"/>
              </w:rPr>
            </w:pPr>
          </w:p>
        </w:tc>
      </w:tr>
      <w:tr w14:paraId="4F2D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1D4BF4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MQ4.3</w:t>
            </w:r>
          </w:p>
        </w:tc>
        <w:tc>
          <w:tcPr>
            <w:tcW w:w="2327" w:type="pct"/>
            <w:shd w:val="clear" w:color="auto" w:fill="auto"/>
            <w:vAlign w:val="center"/>
          </w:tcPr>
          <w:p w14:paraId="246EE18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玻璃幕墙安装检验批质量验收记录</w:t>
            </w:r>
          </w:p>
        </w:tc>
        <w:tc>
          <w:tcPr>
            <w:tcW w:w="395" w:type="pct"/>
            <w:shd w:val="clear" w:color="auto" w:fill="auto"/>
            <w:vAlign w:val="center"/>
          </w:tcPr>
          <w:p w14:paraId="74DFAE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D79642D">
            <w:pPr>
              <w:jc w:val="center"/>
              <w:rPr>
                <w:rFonts w:asciiTheme="minorEastAsia" w:hAnsiTheme="minorEastAsia" w:eastAsiaTheme="minorEastAsia"/>
                <w:sz w:val="20"/>
                <w:szCs w:val="20"/>
              </w:rPr>
            </w:pPr>
          </w:p>
        </w:tc>
        <w:tc>
          <w:tcPr>
            <w:tcW w:w="395" w:type="pct"/>
            <w:shd w:val="clear" w:color="auto" w:fill="auto"/>
            <w:vAlign w:val="center"/>
          </w:tcPr>
          <w:p w14:paraId="5230E7BF">
            <w:pPr>
              <w:jc w:val="center"/>
              <w:rPr>
                <w:rFonts w:asciiTheme="minorEastAsia" w:hAnsiTheme="minorEastAsia" w:eastAsiaTheme="minorEastAsia"/>
                <w:sz w:val="20"/>
                <w:szCs w:val="20"/>
              </w:rPr>
            </w:pPr>
            <w:r>
              <w:rPr>
                <w:rFonts w:hint="eastAsia" w:ascii="宋体" w:cs="宋体"/>
                <w:kern w:val="0"/>
                <w:sz w:val="20"/>
                <w:szCs w:val="20"/>
              </w:rPr>
              <w:t>△</w:t>
            </w:r>
          </w:p>
        </w:tc>
        <w:tc>
          <w:tcPr>
            <w:tcW w:w="395" w:type="pct"/>
            <w:shd w:val="clear" w:color="auto" w:fill="auto"/>
            <w:vAlign w:val="center"/>
          </w:tcPr>
          <w:p w14:paraId="6F98D8F0">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1B3CA266">
            <w:pPr>
              <w:jc w:val="center"/>
              <w:rPr>
                <w:rFonts w:asciiTheme="minorEastAsia" w:hAnsiTheme="minorEastAsia" w:eastAsiaTheme="minorEastAsia"/>
                <w:sz w:val="20"/>
                <w:szCs w:val="20"/>
              </w:rPr>
            </w:pPr>
          </w:p>
        </w:tc>
      </w:tr>
      <w:tr w14:paraId="1AD9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7597443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MQ4.4</w:t>
            </w:r>
          </w:p>
        </w:tc>
        <w:tc>
          <w:tcPr>
            <w:tcW w:w="2327" w:type="pct"/>
            <w:shd w:val="clear" w:color="auto" w:fill="auto"/>
            <w:vAlign w:val="center"/>
          </w:tcPr>
          <w:p w14:paraId="4760E84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金属幕墙安装分项工程质量验收记录</w:t>
            </w:r>
          </w:p>
        </w:tc>
        <w:tc>
          <w:tcPr>
            <w:tcW w:w="395" w:type="pct"/>
            <w:shd w:val="clear" w:color="auto" w:fill="auto"/>
            <w:vAlign w:val="center"/>
          </w:tcPr>
          <w:p w14:paraId="641D5B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552C34A2">
            <w:pPr>
              <w:jc w:val="center"/>
              <w:rPr>
                <w:rFonts w:asciiTheme="minorEastAsia" w:hAnsiTheme="minorEastAsia" w:eastAsiaTheme="minorEastAsia"/>
                <w:sz w:val="20"/>
                <w:szCs w:val="20"/>
              </w:rPr>
            </w:pPr>
          </w:p>
        </w:tc>
        <w:tc>
          <w:tcPr>
            <w:tcW w:w="395" w:type="pct"/>
            <w:shd w:val="clear" w:color="auto" w:fill="auto"/>
            <w:vAlign w:val="center"/>
          </w:tcPr>
          <w:p w14:paraId="2491CE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F0ABE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30537B3">
            <w:pPr>
              <w:jc w:val="center"/>
              <w:rPr>
                <w:rFonts w:asciiTheme="minorEastAsia" w:hAnsiTheme="minorEastAsia" w:eastAsiaTheme="minorEastAsia"/>
                <w:sz w:val="20"/>
                <w:szCs w:val="20"/>
              </w:rPr>
            </w:pPr>
          </w:p>
        </w:tc>
      </w:tr>
      <w:tr w14:paraId="2F00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30A4859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MQ4.5</w:t>
            </w:r>
          </w:p>
        </w:tc>
        <w:tc>
          <w:tcPr>
            <w:tcW w:w="2327" w:type="pct"/>
            <w:shd w:val="clear" w:color="auto" w:fill="auto"/>
            <w:vAlign w:val="center"/>
          </w:tcPr>
          <w:p w14:paraId="222F716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金属幕墙安装检验批质量验收记录</w:t>
            </w:r>
          </w:p>
        </w:tc>
        <w:tc>
          <w:tcPr>
            <w:tcW w:w="395" w:type="pct"/>
            <w:shd w:val="clear" w:color="auto" w:fill="auto"/>
            <w:vAlign w:val="center"/>
          </w:tcPr>
          <w:p w14:paraId="5F3D69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6462FC16">
            <w:pPr>
              <w:jc w:val="center"/>
              <w:rPr>
                <w:rFonts w:asciiTheme="minorEastAsia" w:hAnsiTheme="minorEastAsia" w:eastAsiaTheme="minorEastAsia"/>
                <w:sz w:val="20"/>
                <w:szCs w:val="20"/>
              </w:rPr>
            </w:pPr>
          </w:p>
        </w:tc>
        <w:tc>
          <w:tcPr>
            <w:tcW w:w="395" w:type="pct"/>
            <w:shd w:val="clear" w:color="auto" w:fill="auto"/>
            <w:vAlign w:val="center"/>
          </w:tcPr>
          <w:p w14:paraId="0549652C">
            <w:pPr>
              <w:jc w:val="center"/>
              <w:rPr>
                <w:rFonts w:asciiTheme="minorEastAsia" w:hAnsiTheme="minorEastAsia" w:eastAsiaTheme="minorEastAsia"/>
                <w:sz w:val="20"/>
                <w:szCs w:val="20"/>
              </w:rPr>
            </w:pPr>
            <w:r>
              <w:rPr>
                <w:rFonts w:hint="eastAsia" w:ascii="宋体" w:cs="宋体"/>
                <w:kern w:val="0"/>
                <w:sz w:val="20"/>
                <w:szCs w:val="20"/>
              </w:rPr>
              <w:t>△</w:t>
            </w:r>
          </w:p>
        </w:tc>
        <w:tc>
          <w:tcPr>
            <w:tcW w:w="395" w:type="pct"/>
            <w:shd w:val="clear" w:color="auto" w:fill="auto"/>
            <w:vAlign w:val="center"/>
          </w:tcPr>
          <w:p w14:paraId="663BF98A">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7FFAE2D2">
            <w:pPr>
              <w:jc w:val="center"/>
              <w:rPr>
                <w:rFonts w:asciiTheme="minorEastAsia" w:hAnsiTheme="minorEastAsia" w:eastAsiaTheme="minorEastAsia"/>
                <w:sz w:val="20"/>
                <w:szCs w:val="20"/>
              </w:rPr>
            </w:pPr>
          </w:p>
        </w:tc>
      </w:tr>
      <w:tr w14:paraId="7A20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412C48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MQ4.6</w:t>
            </w:r>
          </w:p>
        </w:tc>
        <w:tc>
          <w:tcPr>
            <w:tcW w:w="2327" w:type="pct"/>
            <w:shd w:val="clear" w:color="auto" w:fill="auto"/>
            <w:vAlign w:val="center"/>
          </w:tcPr>
          <w:p w14:paraId="0B92C39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石材幕墙安装分项工程质量验收记录</w:t>
            </w:r>
          </w:p>
        </w:tc>
        <w:tc>
          <w:tcPr>
            <w:tcW w:w="395" w:type="pct"/>
            <w:shd w:val="clear" w:color="auto" w:fill="auto"/>
            <w:vAlign w:val="center"/>
          </w:tcPr>
          <w:p w14:paraId="59651E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00BEA2A">
            <w:pPr>
              <w:jc w:val="center"/>
              <w:rPr>
                <w:rFonts w:asciiTheme="minorEastAsia" w:hAnsiTheme="minorEastAsia" w:eastAsiaTheme="minorEastAsia"/>
                <w:sz w:val="20"/>
                <w:szCs w:val="20"/>
              </w:rPr>
            </w:pPr>
          </w:p>
        </w:tc>
        <w:tc>
          <w:tcPr>
            <w:tcW w:w="395" w:type="pct"/>
            <w:shd w:val="clear" w:color="auto" w:fill="auto"/>
            <w:vAlign w:val="center"/>
          </w:tcPr>
          <w:p w14:paraId="185540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25F744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97942B6">
            <w:pPr>
              <w:jc w:val="center"/>
              <w:rPr>
                <w:rFonts w:asciiTheme="minorEastAsia" w:hAnsiTheme="minorEastAsia" w:eastAsiaTheme="minorEastAsia"/>
                <w:sz w:val="20"/>
                <w:szCs w:val="20"/>
              </w:rPr>
            </w:pPr>
          </w:p>
        </w:tc>
      </w:tr>
      <w:tr w14:paraId="2C9B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2D62441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MQ4.7</w:t>
            </w:r>
          </w:p>
        </w:tc>
        <w:tc>
          <w:tcPr>
            <w:tcW w:w="2327" w:type="pct"/>
            <w:shd w:val="clear" w:color="auto" w:fill="auto"/>
            <w:vAlign w:val="center"/>
          </w:tcPr>
          <w:p w14:paraId="11FCB51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石材幕墙安装检验批质量验收记录</w:t>
            </w:r>
          </w:p>
        </w:tc>
        <w:tc>
          <w:tcPr>
            <w:tcW w:w="395" w:type="pct"/>
            <w:shd w:val="clear" w:color="auto" w:fill="auto"/>
            <w:vAlign w:val="center"/>
          </w:tcPr>
          <w:p w14:paraId="3C22FD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C3CECD6">
            <w:pPr>
              <w:jc w:val="center"/>
              <w:rPr>
                <w:rFonts w:asciiTheme="minorEastAsia" w:hAnsiTheme="minorEastAsia" w:eastAsiaTheme="minorEastAsia"/>
                <w:sz w:val="20"/>
                <w:szCs w:val="20"/>
              </w:rPr>
            </w:pPr>
          </w:p>
        </w:tc>
        <w:tc>
          <w:tcPr>
            <w:tcW w:w="395" w:type="pct"/>
            <w:shd w:val="clear" w:color="auto" w:fill="auto"/>
            <w:vAlign w:val="center"/>
          </w:tcPr>
          <w:p w14:paraId="746E633D">
            <w:pPr>
              <w:jc w:val="center"/>
              <w:rPr>
                <w:rFonts w:asciiTheme="minorEastAsia" w:hAnsiTheme="minorEastAsia" w:eastAsiaTheme="minorEastAsia"/>
                <w:sz w:val="20"/>
                <w:szCs w:val="20"/>
              </w:rPr>
            </w:pPr>
            <w:r>
              <w:rPr>
                <w:rFonts w:hint="eastAsia" w:ascii="宋体" w:cs="宋体"/>
                <w:kern w:val="0"/>
                <w:sz w:val="20"/>
                <w:szCs w:val="20"/>
              </w:rPr>
              <w:t>△</w:t>
            </w:r>
          </w:p>
        </w:tc>
        <w:tc>
          <w:tcPr>
            <w:tcW w:w="395" w:type="pct"/>
            <w:shd w:val="clear" w:color="auto" w:fill="auto"/>
            <w:vAlign w:val="center"/>
          </w:tcPr>
          <w:p w14:paraId="1CB4CACB">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3B21E650">
            <w:pPr>
              <w:jc w:val="center"/>
              <w:rPr>
                <w:rFonts w:asciiTheme="minorEastAsia" w:hAnsiTheme="minorEastAsia" w:eastAsiaTheme="minorEastAsia"/>
                <w:sz w:val="20"/>
                <w:szCs w:val="20"/>
              </w:rPr>
            </w:pPr>
          </w:p>
        </w:tc>
      </w:tr>
      <w:tr w14:paraId="3F39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35FE7C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MQ4.8</w:t>
            </w:r>
          </w:p>
        </w:tc>
        <w:tc>
          <w:tcPr>
            <w:tcW w:w="2327" w:type="pct"/>
            <w:shd w:val="clear" w:color="auto" w:fill="auto"/>
            <w:vAlign w:val="center"/>
          </w:tcPr>
          <w:p w14:paraId="0C1336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人造板材幕墙安装分项工程质量验收记录</w:t>
            </w:r>
          </w:p>
        </w:tc>
        <w:tc>
          <w:tcPr>
            <w:tcW w:w="395" w:type="pct"/>
            <w:shd w:val="clear" w:color="auto" w:fill="auto"/>
            <w:vAlign w:val="center"/>
          </w:tcPr>
          <w:p w14:paraId="4BFFF2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4C463BA0">
            <w:pPr>
              <w:jc w:val="center"/>
              <w:rPr>
                <w:rFonts w:asciiTheme="minorEastAsia" w:hAnsiTheme="minorEastAsia" w:eastAsiaTheme="minorEastAsia"/>
                <w:sz w:val="20"/>
                <w:szCs w:val="20"/>
              </w:rPr>
            </w:pPr>
          </w:p>
        </w:tc>
        <w:tc>
          <w:tcPr>
            <w:tcW w:w="395" w:type="pct"/>
            <w:shd w:val="clear" w:color="auto" w:fill="auto"/>
            <w:vAlign w:val="center"/>
          </w:tcPr>
          <w:p w14:paraId="53FA12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0318D3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1638F61">
            <w:pPr>
              <w:jc w:val="center"/>
              <w:rPr>
                <w:rFonts w:asciiTheme="minorEastAsia" w:hAnsiTheme="minorEastAsia" w:eastAsiaTheme="minorEastAsia"/>
                <w:sz w:val="20"/>
                <w:szCs w:val="20"/>
              </w:rPr>
            </w:pPr>
          </w:p>
        </w:tc>
      </w:tr>
      <w:tr w14:paraId="563F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67" w:type="pct"/>
            <w:shd w:val="clear" w:color="auto" w:fill="auto"/>
            <w:vAlign w:val="center"/>
          </w:tcPr>
          <w:p w14:paraId="628FA3F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MQ4.9</w:t>
            </w:r>
          </w:p>
        </w:tc>
        <w:tc>
          <w:tcPr>
            <w:tcW w:w="2327" w:type="pct"/>
            <w:shd w:val="clear" w:color="auto" w:fill="auto"/>
            <w:vAlign w:val="center"/>
          </w:tcPr>
          <w:p w14:paraId="25B6B60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人造板材幕墙安装检验批质量验收记录</w:t>
            </w:r>
          </w:p>
        </w:tc>
        <w:tc>
          <w:tcPr>
            <w:tcW w:w="395" w:type="pct"/>
            <w:shd w:val="clear" w:color="auto" w:fill="auto"/>
            <w:vAlign w:val="center"/>
          </w:tcPr>
          <w:p w14:paraId="676E75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5" w:type="pct"/>
            <w:shd w:val="clear" w:color="auto" w:fill="auto"/>
            <w:vAlign w:val="center"/>
          </w:tcPr>
          <w:p w14:paraId="30A46223">
            <w:pPr>
              <w:jc w:val="center"/>
              <w:rPr>
                <w:rFonts w:asciiTheme="minorEastAsia" w:hAnsiTheme="minorEastAsia" w:eastAsiaTheme="minorEastAsia"/>
                <w:sz w:val="20"/>
                <w:szCs w:val="20"/>
              </w:rPr>
            </w:pPr>
          </w:p>
        </w:tc>
        <w:tc>
          <w:tcPr>
            <w:tcW w:w="395" w:type="pct"/>
            <w:shd w:val="clear" w:color="auto" w:fill="auto"/>
            <w:vAlign w:val="center"/>
          </w:tcPr>
          <w:p w14:paraId="4D2FD36F">
            <w:pPr>
              <w:jc w:val="center"/>
              <w:rPr>
                <w:rFonts w:asciiTheme="minorEastAsia" w:hAnsiTheme="minorEastAsia" w:eastAsiaTheme="minorEastAsia"/>
                <w:sz w:val="20"/>
                <w:szCs w:val="20"/>
              </w:rPr>
            </w:pPr>
            <w:r>
              <w:rPr>
                <w:rFonts w:hint="eastAsia" w:ascii="宋体" w:cs="宋体"/>
                <w:kern w:val="0"/>
                <w:sz w:val="20"/>
                <w:szCs w:val="20"/>
              </w:rPr>
              <w:t>△</w:t>
            </w:r>
          </w:p>
        </w:tc>
        <w:tc>
          <w:tcPr>
            <w:tcW w:w="395" w:type="pct"/>
            <w:shd w:val="clear" w:color="auto" w:fill="auto"/>
            <w:vAlign w:val="center"/>
          </w:tcPr>
          <w:p w14:paraId="10A66984">
            <w:pPr>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4CA0BE0F">
            <w:pPr>
              <w:jc w:val="center"/>
              <w:rPr>
                <w:rFonts w:asciiTheme="minorEastAsia" w:hAnsiTheme="minorEastAsia" w:eastAsiaTheme="minorEastAsia"/>
                <w:sz w:val="20"/>
                <w:szCs w:val="20"/>
              </w:rPr>
            </w:pPr>
          </w:p>
        </w:tc>
      </w:tr>
    </w:tbl>
    <w:p w14:paraId="6FCAFCD9">
      <w:bookmarkStart w:id="82" w:name="_Toc83214099"/>
      <w:bookmarkStart w:id="83" w:name="_Toc37746174"/>
      <w:bookmarkStart w:id="84" w:name="_Toc47519916"/>
      <w:bookmarkStart w:id="85" w:name="_Toc49445619"/>
      <w:bookmarkStart w:id="86" w:name="_Toc30006075"/>
      <w:bookmarkStart w:id="87" w:name="_Toc87952876"/>
      <w:bookmarkStart w:id="88" w:name="_Toc47518948"/>
      <w:bookmarkStart w:id="89" w:name="_Toc48114666"/>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7C7557BC"/>
    <w:p w14:paraId="254120DD">
      <w:r>
        <w:rPr>
          <w:rFonts w:ascii="宋体" w:hAnsi="宋体"/>
          <w:b/>
          <w:bCs/>
          <w:kern w:val="0"/>
          <w:sz w:val="20"/>
          <w:szCs w:val="20"/>
        </w:rPr>
        <w:br w:type="page"/>
      </w:r>
    </w:p>
    <w:p w14:paraId="0E0A33B7">
      <w:pPr>
        <w:pStyle w:val="3"/>
        <w:spacing w:before="0" w:after="0" w:line="360" w:lineRule="auto"/>
        <w:rPr>
          <w:rFonts w:ascii="宋体" w:hAnsi="宋体" w:eastAsia="宋体"/>
          <w:b w:val="0"/>
          <w:bCs w:val="0"/>
          <w:sz w:val="21"/>
          <w:szCs w:val="21"/>
        </w:rPr>
      </w:pPr>
      <w:bookmarkStart w:id="90" w:name="_Toc98147900"/>
      <w:bookmarkStart w:id="91" w:name="_Toc103334333"/>
      <w:bookmarkStart w:id="92" w:name="_Toc97731556"/>
      <w:r>
        <w:rPr>
          <w:rFonts w:hint="eastAsia" w:ascii="宋体" w:hAnsi="宋体" w:eastAsia="宋体"/>
          <w:b w:val="0"/>
          <w:bCs w:val="0"/>
          <w:sz w:val="21"/>
          <w:szCs w:val="21"/>
        </w:rPr>
        <w:t>C</w:t>
      </w:r>
      <w:r>
        <w:rPr>
          <w:rFonts w:ascii="宋体" w:hAnsi="宋体" w:eastAsia="宋体"/>
          <w:b w:val="0"/>
          <w:bCs w:val="0"/>
          <w:sz w:val="21"/>
          <w:szCs w:val="21"/>
        </w:rPr>
        <w:t xml:space="preserve">.0.5 </w:t>
      </w:r>
      <w:r>
        <w:rPr>
          <w:rFonts w:hint="eastAsia" w:ascii="宋体" w:hAnsi="宋体" w:eastAsia="宋体"/>
          <w:b w:val="0"/>
          <w:bCs w:val="0"/>
          <w:sz w:val="21"/>
          <w:szCs w:val="21"/>
        </w:rPr>
        <w:t xml:space="preserve"> 建筑给水排水及供暖工程施工文件组卷与归档移交目录应符合表C</w:t>
      </w:r>
      <w:r>
        <w:rPr>
          <w:rFonts w:ascii="宋体" w:hAnsi="宋体" w:eastAsia="宋体"/>
          <w:b w:val="0"/>
          <w:bCs w:val="0"/>
          <w:sz w:val="21"/>
          <w:szCs w:val="21"/>
        </w:rPr>
        <w:t>.0.5</w:t>
      </w:r>
      <w:r>
        <w:rPr>
          <w:rFonts w:hint="eastAsia" w:ascii="宋体" w:hAnsi="宋体" w:eastAsia="宋体"/>
          <w:b w:val="0"/>
          <w:bCs w:val="0"/>
          <w:sz w:val="21"/>
          <w:szCs w:val="21"/>
        </w:rPr>
        <w:t>的要求。</w:t>
      </w:r>
      <w:bookmarkEnd w:id="82"/>
      <w:bookmarkEnd w:id="83"/>
      <w:bookmarkEnd w:id="84"/>
      <w:bookmarkEnd w:id="85"/>
      <w:bookmarkEnd w:id="86"/>
      <w:bookmarkEnd w:id="87"/>
      <w:bookmarkEnd w:id="88"/>
      <w:bookmarkEnd w:id="89"/>
      <w:bookmarkEnd w:id="90"/>
      <w:bookmarkEnd w:id="91"/>
      <w:bookmarkEnd w:id="92"/>
    </w:p>
    <w:p w14:paraId="1ECCD190">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.0.5 </w:t>
      </w:r>
      <w:r>
        <w:rPr>
          <w:rFonts w:hint="eastAsia" w:ascii="黑体" w:hAnsi="黑体" w:eastAsia="黑体"/>
          <w:bCs/>
          <w:szCs w:val="21"/>
        </w:rPr>
        <w:t xml:space="preserve"> 建筑给水排水及供暖工程施工文件组卷与归档移交目录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552"/>
        <w:gridCol w:w="759"/>
        <w:gridCol w:w="761"/>
        <w:gridCol w:w="763"/>
        <w:gridCol w:w="763"/>
        <w:gridCol w:w="1041"/>
      </w:tblGrid>
      <w:tr w14:paraId="242E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restart"/>
            <w:shd w:val="clear" w:color="auto" w:fill="auto"/>
            <w:vAlign w:val="center"/>
          </w:tcPr>
          <w:p w14:paraId="6C7E20EE">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118A0047">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10" w:type="pct"/>
            <w:vMerge w:val="restart"/>
            <w:shd w:val="clear" w:color="auto" w:fill="auto"/>
            <w:vAlign w:val="center"/>
          </w:tcPr>
          <w:p w14:paraId="21CBEA6B">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074" w:type="pct"/>
            <w:gridSpan w:val="5"/>
            <w:shd w:val="clear" w:color="auto" w:fill="auto"/>
            <w:vAlign w:val="center"/>
          </w:tcPr>
          <w:p w14:paraId="4DD7582A">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6D19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continue"/>
            <w:shd w:val="clear" w:color="auto" w:fill="auto"/>
          </w:tcPr>
          <w:p w14:paraId="618D0171">
            <w:pPr>
              <w:rPr>
                <w:rFonts w:asciiTheme="minorEastAsia" w:hAnsiTheme="minorEastAsia" w:eastAsiaTheme="minorEastAsia"/>
                <w:sz w:val="20"/>
                <w:szCs w:val="20"/>
              </w:rPr>
            </w:pPr>
          </w:p>
        </w:tc>
        <w:tc>
          <w:tcPr>
            <w:tcW w:w="2310" w:type="pct"/>
            <w:vMerge w:val="continue"/>
            <w:shd w:val="clear" w:color="auto" w:fill="auto"/>
          </w:tcPr>
          <w:p w14:paraId="7F27B290">
            <w:pPr>
              <w:rPr>
                <w:rFonts w:asciiTheme="minorEastAsia" w:hAnsiTheme="minorEastAsia" w:eastAsiaTheme="minorEastAsia"/>
                <w:sz w:val="20"/>
                <w:szCs w:val="20"/>
              </w:rPr>
            </w:pPr>
          </w:p>
        </w:tc>
        <w:tc>
          <w:tcPr>
            <w:tcW w:w="385" w:type="pct"/>
            <w:shd w:val="clear" w:color="auto" w:fill="auto"/>
            <w:vAlign w:val="center"/>
          </w:tcPr>
          <w:p w14:paraId="429AAD5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0A4FF8D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6" w:type="pct"/>
            <w:shd w:val="clear" w:color="auto" w:fill="auto"/>
            <w:vAlign w:val="center"/>
          </w:tcPr>
          <w:p w14:paraId="764414F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630848E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7" w:type="pct"/>
            <w:shd w:val="clear" w:color="auto" w:fill="auto"/>
            <w:vAlign w:val="center"/>
          </w:tcPr>
          <w:p w14:paraId="3F3ECD6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4AF6D435">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87" w:type="pct"/>
            <w:shd w:val="clear" w:color="auto" w:fill="auto"/>
            <w:vAlign w:val="center"/>
          </w:tcPr>
          <w:p w14:paraId="12E602C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7191ACF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28" w:type="pct"/>
            <w:shd w:val="clear" w:color="auto" w:fill="auto"/>
            <w:vAlign w:val="center"/>
          </w:tcPr>
          <w:p w14:paraId="470E2F1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3831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E469EB0">
            <w:pPr>
              <w:widowControl/>
              <w:jc w:val="center"/>
              <w:rPr>
                <w:rFonts w:asciiTheme="minorEastAsia" w:hAnsiTheme="minorEastAsia" w:eastAsiaTheme="minorEastAsia"/>
                <w:b/>
                <w:kern w:val="0"/>
                <w:sz w:val="20"/>
                <w:szCs w:val="20"/>
              </w:rPr>
            </w:pPr>
          </w:p>
        </w:tc>
        <w:tc>
          <w:tcPr>
            <w:tcW w:w="4383" w:type="pct"/>
            <w:gridSpan w:val="6"/>
            <w:shd w:val="clear" w:color="auto" w:fill="auto"/>
            <w:vAlign w:val="center"/>
          </w:tcPr>
          <w:p w14:paraId="0C0926DA">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建筑给水排水及供暖工程施工、技术管理资料</w:t>
            </w:r>
          </w:p>
        </w:tc>
      </w:tr>
      <w:tr w14:paraId="706E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55FD68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SN1</w:t>
            </w:r>
          </w:p>
        </w:tc>
        <w:tc>
          <w:tcPr>
            <w:tcW w:w="4383" w:type="pct"/>
            <w:gridSpan w:val="6"/>
            <w:shd w:val="clear" w:color="auto" w:fill="auto"/>
            <w:vAlign w:val="center"/>
          </w:tcPr>
          <w:p w14:paraId="61C2AD10">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2BEE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46234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SN1.1</w:t>
            </w:r>
          </w:p>
        </w:tc>
        <w:tc>
          <w:tcPr>
            <w:tcW w:w="2310" w:type="pct"/>
            <w:shd w:val="clear" w:color="auto" w:fill="auto"/>
            <w:vAlign w:val="center"/>
          </w:tcPr>
          <w:p w14:paraId="62AFBD0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建筑给水排水及供暖工程概况表</w:t>
            </w:r>
          </w:p>
        </w:tc>
        <w:tc>
          <w:tcPr>
            <w:tcW w:w="385" w:type="pct"/>
            <w:shd w:val="clear" w:color="auto" w:fill="auto"/>
            <w:vAlign w:val="center"/>
          </w:tcPr>
          <w:p w14:paraId="667F01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EEA12B2">
            <w:pPr>
              <w:jc w:val="center"/>
              <w:rPr>
                <w:rFonts w:asciiTheme="minorEastAsia" w:hAnsiTheme="minorEastAsia" w:eastAsiaTheme="minorEastAsia"/>
                <w:sz w:val="20"/>
                <w:szCs w:val="20"/>
              </w:rPr>
            </w:pPr>
          </w:p>
        </w:tc>
        <w:tc>
          <w:tcPr>
            <w:tcW w:w="387" w:type="pct"/>
            <w:shd w:val="clear" w:color="auto" w:fill="auto"/>
            <w:vAlign w:val="center"/>
          </w:tcPr>
          <w:p w14:paraId="5A0775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701FE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CA8DE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B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576B9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SN1.2</w:t>
            </w:r>
          </w:p>
        </w:tc>
        <w:tc>
          <w:tcPr>
            <w:tcW w:w="2310" w:type="pct"/>
            <w:shd w:val="clear" w:color="auto" w:fill="auto"/>
            <w:vAlign w:val="center"/>
          </w:tcPr>
          <w:p w14:paraId="471F620E">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建筑给水排水及供暖分部工程质量验收记录</w:t>
            </w:r>
          </w:p>
        </w:tc>
        <w:tc>
          <w:tcPr>
            <w:tcW w:w="385" w:type="pct"/>
            <w:shd w:val="clear" w:color="auto" w:fill="auto"/>
            <w:vAlign w:val="center"/>
          </w:tcPr>
          <w:p w14:paraId="2572D67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E2EAAD">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561D4B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E12ECE0">
            <w:pPr>
              <w:jc w:val="center"/>
              <w:rPr>
                <w:rFonts w:asciiTheme="minorEastAsia" w:hAnsiTheme="minorEastAsia" w:eastAsiaTheme="minorEastAsia"/>
                <w:sz w:val="20"/>
                <w:szCs w:val="20"/>
              </w:rPr>
            </w:pPr>
          </w:p>
        </w:tc>
        <w:tc>
          <w:tcPr>
            <w:tcW w:w="528" w:type="pct"/>
            <w:shd w:val="clear" w:color="auto" w:fill="auto"/>
            <w:vAlign w:val="center"/>
          </w:tcPr>
          <w:p w14:paraId="40B7E9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8A7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F71BB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SN1.3</w:t>
            </w:r>
          </w:p>
        </w:tc>
        <w:tc>
          <w:tcPr>
            <w:tcW w:w="2310" w:type="pct"/>
            <w:shd w:val="clear" w:color="auto" w:fill="auto"/>
            <w:vAlign w:val="center"/>
          </w:tcPr>
          <w:p w14:paraId="187FE39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建筑给水排水及供暖工程质量控制资料核查记录</w:t>
            </w:r>
          </w:p>
        </w:tc>
        <w:tc>
          <w:tcPr>
            <w:tcW w:w="385" w:type="pct"/>
            <w:shd w:val="clear" w:color="auto" w:fill="auto"/>
            <w:vAlign w:val="center"/>
          </w:tcPr>
          <w:p w14:paraId="632A721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3BFB412">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58F975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5BDD383">
            <w:pPr>
              <w:jc w:val="center"/>
              <w:rPr>
                <w:rFonts w:asciiTheme="minorEastAsia" w:hAnsiTheme="minorEastAsia" w:eastAsiaTheme="minorEastAsia"/>
                <w:sz w:val="20"/>
                <w:szCs w:val="20"/>
              </w:rPr>
            </w:pPr>
          </w:p>
        </w:tc>
        <w:tc>
          <w:tcPr>
            <w:tcW w:w="528" w:type="pct"/>
            <w:shd w:val="clear" w:color="auto" w:fill="auto"/>
            <w:vAlign w:val="center"/>
          </w:tcPr>
          <w:p w14:paraId="55C44D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124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48EB9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SN1.4</w:t>
            </w:r>
          </w:p>
        </w:tc>
        <w:tc>
          <w:tcPr>
            <w:tcW w:w="2310" w:type="pct"/>
            <w:shd w:val="clear" w:color="auto" w:fill="auto"/>
            <w:vAlign w:val="center"/>
          </w:tcPr>
          <w:p w14:paraId="14DC480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建筑给水排水及供暖工程安全和功能检验资料核查及主要功能抽查记录</w:t>
            </w:r>
          </w:p>
        </w:tc>
        <w:tc>
          <w:tcPr>
            <w:tcW w:w="385" w:type="pct"/>
            <w:shd w:val="clear" w:color="auto" w:fill="auto"/>
            <w:vAlign w:val="center"/>
          </w:tcPr>
          <w:p w14:paraId="4DA1206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2D16DCC">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4E4817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440229D">
            <w:pPr>
              <w:jc w:val="center"/>
              <w:rPr>
                <w:rFonts w:asciiTheme="minorEastAsia" w:hAnsiTheme="minorEastAsia" w:eastAsiaTheme="minorEastAsia"/>
                <w:sz w:val="20"/>
                <w:szCs w:val="20"/>
              </w:rPr>
            </w:pPr>
          </w:p>
        </w:tc>
        <w:tc>
          <w:tcPr>
            <w:tcW w:w="528" w:type="pct"/>
            <w:shd w:val="clear" w:color="auto" w:fill="auto"/>
            <w:vAlign w:val="center"/>
          </w:tcPr>
          <w:p w14:paraId="68EEBF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85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3693D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SN1.5</w:t>
            </w:r>
          </w:p>
        </w:tc>
        <w:tc>
          <w:tcPr>
            <w:tcW w:w="2310" w:type="pct"/>
            <w:shd w:val="clear" w:color="auto" w:fill="auto"/>
            <w:vAlign w:val="center"/>
          </w:tcPr>
          <w:p w14:paraId="408E125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建筑给水排水及供暖工程观感质量检查记录</w:t>
            </w:r>
          </w:p>
        </w:tc>
        <w:tc>
          <w:tcPr>
            <w:tcW w:w="385" w:type="pct"/>
            <w:shd w:val="clear" w:color="auto" w:fill="auto"/>
            <w:vAlign w:val="center"/>
          </w:tcPr>
          <w:p w14:paraId="0AABD0F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C8EFB5B">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143808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3904F83">
            <w:pPr>
              <w:jc w:val="center"/>
              <w:rPr>
                <w:rFonts w:asciiTheme="minorEastAsia" w:hAnsiTheme="minorEastAsia" w:eastAsiaTheme="minorEastAsia"/>
                <w:sz w:val="20"/>
                <w:szCs w:val="20"/>
              </w:rPr>
            </w:pPr>
          </w:p>
        </w:tc>
        <w:tc>
          <w:tcPr>
            <w:tcW w:w="528" w:type="pct"/>
            <w:shd w:val="clear" w:color="auto" w:fill="auto"/>
            <w:vAlign w:val="center"/>
          </w:tcPr>
          <w:p w14:paraId="453F7F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FA0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308A9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SN1.6</w:t>
            </w:r>
          </w:p>
        </w:tc>
        <w:tc>
          <w:tcPr>
            <w:tcW w:w="2310" w:type="pct"/>
            <w:shd w:val="clear" w:color="auto" w:fill="auto"/>
            <w:vAlign w:val="center"/>
          </w:tcPr>
          <w:p w14:paraId="0184C797">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85" w:type="pct"/>
            <w:shd w:val="clear" w:color="auto" w:fill="auto"/>
            <w:vAlign w:val="center"/>
          </w:tcPr>
          <w:p w14:paraId="2BFF86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67637FC">
            <w:pPr>
              <w:jc w:val="center"/>
              <w:rPr>
                <w:rFonts w:asciiTheme="minorEastAsia" w:hAnsiTheme="minorEastAsia" w:eastAsiaTheme="minorEastAsia"/>
                <w:sz w:val="20"/>
                <w:szCs w:val="20"/>
              </w:rPr>
            </w:pPr>
          </w:p>
        </w:tc>
        <w:tc>
          <w:tcPr>
            <w:tcW w:w="387" w:type="pct"/>
            <w:shd w:val="clear" w:color="auto" w:fill="auto"/>
            <w:vAlign w:val="center"/>
          </w:tcPr>
          <w:p w14:paraId="79B511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DCAA0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72B1C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811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3EA9A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SN1.7</w:t>
            </w:r>
          </w:p>
        </w:tc>
        <w:tc>
          <w:tcPr>
            <w:tcW w:w="2310" w:type="pct"/>
            <w:shd w:val="clear" w:color="auto" w:fill="auto"/>
            <w:vAlign w:val="center"/>
          </w:tcPr>
          <w:p w14:paraId="56A3FFAA">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建筑给水排水及供暖工程施工现场质量管理检查记录</w:t>
            </w:r>
          </w:p>
        </w:tc>
        <w:tc>
          <w:tcPr>
            <w:tcW w:w="385" w:type="pct"/>
            <w:shd w:val="clear" w:color="auto" w:fill="auto"/>
            <w:vAlign w:val="center"/>
          </w:tcPr>
          <w:p w14:paraId="6F686720">
            <w:pPr>
              <w:jc w:val="center"/>
              <w:rPr>
                <w:rFonts w:asciiTheme="minorEastAsia" w:hAnsiTheme="minorEastAsia" w:eastAsiaTheme="minorEastAsia"/>
                <w:sz w:val="20"/>
                <w:szCs w:val="20"/>
              </w:rPr>
            </w:pPr>
          </w:p>
        </w:tc>
        <w:tc>
          <w:tcPr>
            <w:tcW w:w="386" w:type="pct"/>
            <w:shd w:val="clear" w:color="auto" w:fill="auto"/>
            <w:vAlign w:val="center"/>
          </w:tcPr>
          <w:p w14:paraId="4AC01D43">
            <w:pPr>
              <w:jc w:val="center"/>
              <w:rPr>
                <w:rFonts w:asciiTheme="minorEastAsia" w:hAnsiTheme="minorEastAsia" w:eastAsiaTheme="minorEastAsia"/>
                <w:sz w:val="20"/>
                <w:szCs w:val="20"/>
              </w:rPr>
            </w:pPr>
          </w:p>
        </w:tc>
        <w:tc>
          <w:tcPr>
            <w:tcW w:w="387" w:type="pct"/>
            <w:shd w:val="clear" w:color="auto" w:fill="auto"/>
            <w:vAlign w:val="center"/>
          </w:tcPr>
          <w:p w14:paraId="11064D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FE999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B0697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E3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27139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rPr>
              <w:t>8</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1D01FEE6">
            <w:pPr>
              <w:widowControl/>
              <w:spacing w:line="240" w:lineRule="exact"/>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开工报告</w:t>
            </w:r>
          </w:p>
        </w:tc>
        <w:tc>
          <w:tcPr>
            <w:tcW w:w="759" w:type="dxa"/>
            <w:shd w:val="clear" w:color="auto" w:fill="auto"/>
            <w:vAlign w:val="center"/>
          </w:tcPr>
          <w:p w14:paraId="669811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677420FB">
            <w:pPr>
              <w:jc w:val="center"/>
              <w:rPr>
                <w:rFonts w:asciiTheme="minorEastAsia" w:hAnsiTheme="minorEastAsia" w:eastAsiaTheme="minorEastAsia"/>
                <w:sz w:val="20"/>
                <w:szCs w:val="20"/>
              </w:rPr>
            </w:pPr>
          </w:p>
        </w:tc>
        <w:tc>
          <w:tcPr>
            <w:tcW w:w="763" w:type="dxa"/>
            <w:shd w:val="clear" w:color="auto" w:fill="auto"/>
            <w:vAlign w:val="center"/>
          </w:tcPr>
          <w:p w14:paraId="7CA3077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0E8EE05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1041" w:type="dxa"/>
            <w:shd w:val="clear" w:color="auto" w:fill="auto"/>
            <w:vAlign w:val="center"/>
          </w:tcPr>
          <w:p w14:paraId="0557C68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459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2A45C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rPr>
              <w:t>9</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099955BF">
            <w:pPr>
              <w:widowControl/>
              <w:spacing w:line="240" w:lineRule="exact"/>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竣工报告</w:t>
            </w:r>
          </w:p>
        </w:tc>
        <w:tc>
          <w:tcPr>
            <w:tcW w:w="759" w:type="dxa"/>
            <w:shd w:val="clear" w:color="auto" w:fill="auto"/>
            <w:vAlign w:val="center"/>
          </w:tcPr>
          <w:p w14:paraId="026F4A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1B66D9BB">
            <w:pPr>
              <w:jc w:val="center"/>
              <w:rPr>
                <w:rFonts w:asciiTheme="minorEastAsia" w:hAnsiTheme="minorEastAsia" w:eastAsiaTheme="minorEastAsia"/>
                <w:sz w:val="20"/>
                <w:szCs w:val="20"/>
              </w:rPr>
            </w:pPr>
          </w:p>
        </w:tc>
        <w:tc>
          <w:tcPr>
            <w:tcW w:w="763" w:type="dxa"/>
            <w:shd w:val="clear" w:color="auto" w:fill="auto"/>
            <w:vAlign w:val="center"/>
          </w:tcPr>
          <w:p w14:paraId="00E174E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6AA738A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1041" w:type="dxa"/>
            <w:shd w:val="clear" w:color="auto" w:fill="auto"/>
            <w:vAlign w:val="center"/>
          </w:tcPr>
          <w:p w14:paraId="71DC825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647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7CFC6D">
            <w:pPr>
              <w:widowControl/>
              <w:jc w:val="center"/>
              <w:rPr>
                <w:rFonts w:hint="default" w:asciiTheme="minorEastAsia" w:hAnsiTheme="minorEastAsia" w:eastAsiaTheme="minorEastAsia"/>
                <w:kern w:val="0"/>
                <w:sz w:val="20"/>
                <w:szCs w:val="20"/>
                <w:lang w:val="en-US" w:eastAsia="zh-CN"/>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lang w:val="en-US" w:eastAsia="zh-CN"/>
              </w:rPr>
              <w:t>10</w:t>
            </w:r>
          </w:p>
        </w:tc>
        <w:tc>
          <w:tcPr>
            <w:tcW w:w="2310" w:type="pct"/>
            <w:shd w:val="clear" w:color="auto" w:fill="auto"/>
            <w:vAlign w:val="center"/>
          </w:tcPr>
          <w:p w14:paraId="45D8290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85" w:type="pct"/>
            <w:shd w:val="clear" w:color="auto" w:fill="auto"/>
            <w:vAlign w:val="center"/>
          </w:tcPr>
          <w:p w14:paraId="42EE93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AC5B4FB">
            <w:pPr>
              <w:jc w:val="center"/>
              <w:rPr>
                <w:rFonts w:asciiTheme="minorEastAsia" w:hAnsiTheme="minorEastAsia" w:eastAsiaTheme="minorEastAsia"/>
                <w:sz w:val="20"/>
                <w:szCs w:val="20"/>
              </w:rPr>
            </w:pPr>
          </w:p>
        </w:tc>
        <w:tc>
          <w:tcPr>
            <w:tcW w:w="387" w:type="pct"/>
            <w:shd w:val="clear" w:color="auto" w:fill="auto"/>
            <w:vAlign w:val="center"/>
          </w:tcPr>
          <w:p w14:paraId="125965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D4DC9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F9933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2C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644A3C">
            <w:pPr>
              <w:widowControl/>
              <w:jc w:val="center"/>
              <w:rPr>
                <w:rFonts w:hint="default" w:asciiTheme="minorEastAsia" w:hAnsiTheme="minorEastAsia" w:eastAsiaTheme="minorEastAsia"/>
                <w:kern w:val="0"/>
                <w:sz w:val="20"/>
                <w:szCs w:val="20"/>
                <w:lang w:val="en-US" w:eastAsia="zh-CN"/>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lang w:val="en-US" w:eastAsia="zh-CN"/>
              </w:rPr>
              <w:t>11</w:t>
            </w:r>
          </w:p>
        </w:tc>
        <w:tc>
          <w:tcPr>
            <w:tcW w:w="2310" w:type="pct"/>
            <w:shd w:val="clear" w:color="auto" w:fill="auto"/>
            <w:vAlign w:val="center"/>
          </w:tcPr>
          <w:p w14:paraId="68D6BB1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85" w:type="pct"/>
            <w:shd w:val="clear" w:color="auto" w:fill="auto"/>
            <w:vAlign w:val="center"/>
          </w:tcPr>
          <w:p w14:paraId="56BCE6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A6FC9FF">
            <w:pPr>
              <w:jc w:val="center"/>
              <w:rPr>
                <w:rFonts w:asciiTheme="minorEastAsia" w:hAnsiTheme="minorEastAsia" w:eastAsiaTheme="minorEastAsia"/>
                <w:sz w:val="20"/>
                <w:szCs w:val="20"/>
              </w:rPr>
            </w:pPr>
          </w:p>
        </w:tc>
        <w:tc>
          <w:tcPr>
            <w:tcW w:w="387" w:type="pct"/>
            <w:shd w:val="clear" w:color="auto" w:fill="auto"/>
            <w:vAlign w:val="center"/>
          </w:tcPr>
          <w:p w14:paraId="2234E2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A638E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36970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D7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0C3E3E">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2</w:t>
            </w:r>
          </w:p>
        </w:tc>
        <w:tc>
          <w:tcPr>
            <w:tcW w:w="2310" w:type="pct"/>
            <w:shd w:val="clear" w:color="auto" w:fill="auto"/>
            <w:vAlign w:val="center"/>
          </w:tcPr>
          <w:p w14:paraId="4A5F6DAB">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85" w:type="pct"/>
            <w:shd w:val="clear" w:color="auto" w:fill="auto"/>
            <w:vAlign w:val="center"/>
          </w:tcPr>
          <w:p w14:paraId="072F43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20423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72153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A7D3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F2F38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906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0BE426">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3</w:t>
            </w:r>
          </w:p>
        </w:tc>
        <w:tc>
          <w:tcPr>
            <w:tcW w:w="2310" w:type="pct"/>
            <w:shd w:val="clear" w:color="auto" w:fill="auto"/>
            <w:vAlign w:val="center"/>
          </w:tcPr>
          <w:p w14:paraId="4BD6E08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85" w:type="pct"/>
            <w:shd w:val="clear" w:color="auto" w:fill="auto"/>
            <w:vAlign w:val="center"/>
          </w:tcPr>
          <w:p w14:paraId="70339862">
            <w:pPr>
              <w:jc w:val="center"/>
              <w:rPr>
                <w:rFonts w:cs="宋体" w:asciiTheme="minorEastAsia" w:hAnsiTheme="minorEastAsia" w:eastAsiaTheme="minorEastAsia"/>
                <w:kern w:val="0"/>
                <w:sz w:val="20"/>
                <w:szCs w:val="20"/>
              </w:rPr>
            </w:pPr>
          </w:p>
        </w:tc>
        <w:tc>
          <w:tcPr>
            <w:tcW w:w="386" w:type="pct"/>
            <w:shd w:val="clear" w:color="auto" w:fill="auto"/>
            <w:vAlign w:val="center"/>
          </w:tcPr>
          <w:p w14:paraId="41D266A7">
            <w:pPr>
              <w:jc w:val="center"/>
              <w:rPr>
                <w:rFonts w:cs="宋体" w:asciiTheme="minorEastAsia" w:hAnsiTheme="minorEastAsia" w:eastAsiaTheme="minorEastAsia"/>
                <w:kern w:val="0"/>
                <w:sz w:val="20"/>
                <w:szCs w:val="20"/>
              </w:rPr>
            </w:pPr>
          </w:p>
        </w:tc>
        <w:tc>
          <w:tcPr>
            <w:tcW w:w="387" w:type="pct"/>
            <w:shd w:val="clear" w:color="auto" w:fill="auto"/>
            <w:vAlign w:val="center"/>
          </w:tcPr>
          <w:p w14:paraId="6EBE004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6C807B8">
            <w:pPr>
              <w:jc w:val="center"/>
              <w:rPr>
                <w:rFonts w:cs="宋体" w:asciiTheme="minorEastAsia" w:hAnsiTheme="minorEastAsia" w:eastAsiaTheme="minorEastAsia"/>
                <w:kern w:val="0"/>
                <w:sz w:val="20"/>
                <w:szCs w:val="20"/>
              </w:rPr>
            </w:pPr>
          </w:p>
        </w:tc>
        <w:tc>
          <w:tcPr>
            <w:tcW w:w="528" w:type="pct"/>
            <w:shd w:val="clear" w:color="auto" w:fill="auto"/>
            <w:vAlign w:val="center"/>
          </w:tcPr>
          <w:p w14:paraId="083453A8">
            <w:pPr>
              <w:jc w:val="center"/>
              <w:rPr>
                <w:rFonts w:cs="宋体" w:asciiTheme="minorEastAsia" w:hAnsiTheme="minorEastAsia" w:eastAsiaTheme="minorEastAsia"/>
                <w:kern w:val="0"/>
                <w:sz w:val="20"/>
                <w:szCs w:val="20"/>
              </w:rPr>
            </w:pPr>
          </w:p>
        </w:tc>
      </w:tr>
      <w:tr w14:paraId="758B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832976">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SN1.</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4</w:t>
            </w:r>
          </w:p>
        </w:tc>
        <w:tc>
          <w:tcPr>
            <w:tcW w:w="2310" w:type="pct"/>
            <w:shd w:val="clear" w:color="auto" w:fill="auto"/>
            <w:vAlign w:val="center"/>
          </w:tcPr>
          <w:p w14:paraId="6696176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85" w:type="pct"/>
            <w:shd w:val="clear" w:color="auto" w:fill="auto"/>
            <w:vAlign w:val="center"/>
          </w:tcPr>
          <w:p w14:paraId="3A0ED571">
            <w:pPr>
              <w:jc w:val="center"/>
              <w:rPr>
                <w:rFonts w:asciiTheme="minorEastAsia" w:hAnsiTheme="minorEastAsia" w:eastAsiaTheme="minorEastAsia"/>
                <w:sz w:val="20"/>
                <w:szCs w:val="20"/>
              </w:rPr>
            </w:pPr>
          </w:p>
        </w:tc>
        <w:tc>
          <w:tcPr>
            <w:tcW w:w="386" w:type="pct"/>
            <w:shd w:val="clear" w:color="auto" w:fill="auto"/>
            <w:vAlign w:val="center"/>
          </w:tcPr>
          <w:p w14:paraId="2FBEAC9B">
            <w:pPr>
              <w:jc w:val="center"/>
              <w:rPr>
                <w:rFonts w:asciiTheme="minorEastAsia" w:hAnsiTheme="minorEastAsia" w:eastAsiaTheme="minorEastAsia"/>
                <w:sz w:val="20"/>
                <w:szCs w:val="20"/>
              </w:rPr>
            </w:pPr>
          </w:p>
        </w:tc>
        <w:tc>
          <w:tcPr>
            <w:tcW w:w="387" w:type="pct"/>
            <w:shd w:val="clear" w:color="auto" w:fill="auto"/>
            <w:vAlign w:val="center"/>
          </w:tcPr>
          <w:p w14:paraId="773DF85D">
            <w:pPr>
              <w:jc w:val="center"/>
              <w:rPr>
                <w:rFonts w:asciiTheme="minorEastAsia" w:hAnsiTheme="minorEastAsia" w:eastAsiaTheme="minorEastAsia"/>
                <w:sz w:val="20"/>
                <w:szCs w:val="20"/>
              </w:rPr>
            </w:pPr>
          </w:p>
        </w:tc>
        <w:tc>
          <w:tcPr>
            <w:tcW w:w="387" w:type="pct"/>
            <w:shd w:val="clear" w:color="auto" w:fill="auto"/>
            <w:vAlign w:val="center"/>
          </w:tcPr>
          <w:p w14:paraId="29FA3769">
            <w:pPr>
              <w:jc w:val="center"/>
              <w:rPr>
                <w:rFonts w:asciiTheme="minorEastAsia" w:hAnsiTheme="minorEastAsia" w:eastAsiaTheme="minorEastAsia"/>
                <w:sz w:val="20"/>
                <w:szCs w:val="20"/>
              </w:rPr>
            </w:pPr>
          </w:p>
        </w:tc>
        <w:tc>
          <w:tcPr>
            <w:tcW w:w="528" w:type="pct"/>
            <w:shd w:val="clear" w:color="auto" w:fill="auto"/>
            <w:vAlign w:val="center"/>
          </w:tcPr>
          <w:p w14:paraId="0D226869">
            <w:pPr>
              <w:jc w:val="center"/>
              <w:rPr>
                <w:rFonts w:asciiTheme="minorEastAsia" w:hAnsiTheme="minorEastAsia" w:eastAsiaTheme="minorEastAsia"/>
                <w:sz w:val="20"/>
                <w:szCs w:val="20"/>
              </w:rPr>
            </w:pPr>
          </w:p>
        </w:tc>
      </w:tr>
      <w:tr w14:paraId="115D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456F0E">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SN</w:t>
            </w:r>
            <w:r>
              <w:rPr>
                <w:rFonts w:asciiTheme="minorEastAsia" w:hAnsiTheme="minorEastAsia" w:eastAsiaTheme="minorEastAsia"/>
                <w:b/>
                <w:kern w:val="0"/>
                <w:sz w:val="20"/>
                <w:szCs w:val="20"/>
              </w:rPr>
              <w:t>2</w:t>
            </w:r>
          </w:p>
        </w:tc>
        <w:tc>
          <w:tcPr>
            <w:tcW w:w="4383" w:type="pct"/>
            <w:gridSpan w:val="6"/>
            <w:shd w:val="clear" w:color="auto" w:fill="auto"/>
            <w:vAlign w:val="center"/>
          </w:tcPr>
          <w:p w14:paraId="07C0A5E8">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6B57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3880BE">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w:t>
            </w:r>
            <w:r>
              <w:rPr>
                <w:rFonts w:hint="eastAsia" w:asciiTheme="minorEastAsia" w:hAnsiTheme="minorEastAsia" w:eastAsiaTheme="minorEastAsia"/>
                <w:b/>
                <w:kern w:val="0"/>
                <w:sz w:val="20"/>
                <w:szCs w:val="20"/>
              </w:rPr>
              <w:t>.1</w:t>
            </w:r>
          </w:p>
        </w:tc>
        <w:tc>
          <w:tcPr>
            <w:tcW w:w="2310" w:type="pct"/>
            <w:shd w:val="clear" w:color="auto" w:fill="auto"/>
            <w:vAlign w:val="center"/>
          </w:tcPr>
          <w:p w14:paraId="706E5E2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74" w:type="pct"/>
            <w:gridSpan w:val="5"/>
            <w:shd w:val="clear" w:color="auto" w:fill="auto"/>
            <w:vAlign w:val="center"/>
          </w:tcPr>
          <w:p w14:paraId="56C0710D">
            <w:pPr>
              <w:jc w:val="center"/>
              <w:rPr>
                <w:rFonts w:asciiTheme="minorEastAsia" w:hAnsiTheme="minorEastAsia" w:eastAsiaTheme="minorEastAsia"/>
                <w:sz w:val="20"/>
                <w:szCs w:val="20"/>
              </w:rPr>
            </w:pPr>
          </w:p>
        </w:tc>
      </w:tr>
      <w:tr w14:paraId="5CF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C5513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.1.1</w:t>
            </w:r>
          </w:p>
        </w:tc>
        <w:tc>
          <w:tcPr>
            <w:tcW w:w="2310" w:type="pct"/>
            <w:shd w:val="clear" w:color="auto" w:fill="auto"/>
            <w:vAlign w:val="center"/>
          </w:tcPr>
          <w:p w14:paraId="01EEC3C7">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85" w:type="pct"/>
            <w:shd w:val="clear" w:color="auto" w:fill="auto"/>
            <w:vAlign w:val="center"/>
          </w:tcPr>
          <w:p w14:paraId="7034F8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7256F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59D39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6511D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7E00D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6E5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3777BB">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.1.2</w:t>
            </w:r>
          </w:p>
        </w:tc>
        <w:tc>
          <w:tcPr>
            <w:tcW w:w="2310" w:type="pct"/>
            <w:shd w:val="clear" w:color="auto" w:fill="auto"/>
            <w:vAlign w:val="center"/>
          </w:tcPr>
          <w:p w14:paraId="086EC3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85" w:type="pct"/>
            <w:shd w:val="clear" w:color="auto" w:fill="auto"/>
            <w:vAlign w:val="center"/>
          </w:tcPr>
          <w:p w14:paraId="5DE051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B4DCC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D31B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2830C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16553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001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DB726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.1.3</w:t>
            </w:r>
          </w:p>
        </w:tc>
        <w:tc>
          <w:tcPr>
            <w:tcW w:w="2310" w:type="pct"/>
            <w:shd w:val="clear" w:color="auto" w:fill="auto"/>
            <w:vAlign w:val="center"/>
          </w:tcPr>
          <w:p w14:paraId="6C6A135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85" w:type="pct"/>
            <w:shd w:val="clear" w:color="auto" w:fill="auto"/>
            <w:vAlign w:val="center"/>
          </w:tcPr>
          <w:p w14:paraId="70EAC6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684FE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70DDD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C8F8D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1C3E7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6A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4734FE">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.1.4</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0F2BA680">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工程变更洽商记录</w:t>
            </w:r>
          </w:p>
        </w:tc>
        <w:tc>
          <w:tcPr>
            <w:tcW w:w="759" w:type="dxa"/>
            <w:shd w:val="clear" w:color="auto" w:fill="auto"/>
            <w:vAlign w:val="center"/>
          </w:tcPr>
          <w:p w14:paraId="3868B97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5092F21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7C98AAE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1C60245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1041" w:type="dxa"/>
            <w:shd w:val="clear" w:color="auto" w:fill="auto"/>
            <w:vAlign w:val="center"/>
          </w:tcPr>
          <w:p w14:paraId="6F7EB8B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111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8151B0">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5</w:t>
            </w:r>
          </w:p>
        </w:tc>
        <w:tc>
          <w:tcPr>
            <w:tcW w:w="2310" w:type="pct"/>
            <w:shd w:val="clear" w:color="auto" w:fill="auto"/>
            <w:vAlign w:val="center"/>
          </w:tcPr>
          <w:p w14:paraId="4DFC56E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85" w:type="pct"/>
            <w:shd w:val="clear" w:color="auto" w:fill="auto"/>
            <w:vAlign w:val="center"/>
          </w:tcPr>
          <w:p w14:paraId="2F8F25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EE91C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D16D9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DE431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D71C6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EA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42C842">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6</w:t>
            </w:r>
          </w:p>
        </w:tc>
        <w:tc>
          <w:tcPr>
            <w:tcW w:w="2310" w:type="pct"/>
            <w:shd w:val="clear" w:color="auto" w:fill="auto"/>
            <w:vAlign w:val="center"/>
          </w:tcPr>
          <w:p w14:paraId="40ED1F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85" w:type="pct"/>
            <w:shd w:val="clear" w:color="auto" w:fill="auto"/>
            <w:vAlign w:val="center"/>
          </w:tcPr>
          <w:p w14:paraId="562AB1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A3F2F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78A97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904F7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650B1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F59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6BB521">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310" w:type="pct"/>
            <w:shd w:val="clear" w:color="auto" w:fill="auto"/>
            <w:vAlign w:val="center"/>
          </w:tcPr>
          <w:p w14:paraId="42C1585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85" w:type="pct"/>
            <w:shd w:val="clear" w:color="auto" w:fill="auto"/>
            <w:vAlign w:val="center"/>
          </w:tcPr>
          <w:p w14:paraId="4E2AC1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6AD14F9">
            <w:pPr>
              <w:jc w:val="center"/>
              <w:rPr>
                <w:rFonts w:asciiTheme="minorEastAsia" w:hAnsiTheme="minorEastAsia" w:eastAsiaTheme="minorEastAsia"/>
                <w:sz w:val="20"/>
                <w:szCs w:val="20"/>
              </w:rPr>
            </w:pPr>
          </w:p>
        </w:tc>
        <w:tc>
          <w:tcPr>
            <w:tcW w:w="387" w:type="pct"/>
            <w:shd w:val="clear" w:color="auto" w:fill="auto"/>
            <w:vAlign w:val="center"/>
          </w:tcPr>
          <w:p w14:paraId="4F4533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980C1B0">
            <w:pPr>
              <w:jc w:val="center"/>
              <w:rPr>
                <w:rFonts w:asciiTheme="minorEastAsia" w:hAnsiTheme="minorEastAsia" w:eastAsiaTheme="minorEastAsia"/>
                <w:sz w:val="20"/>
                <w:szCs w:val="20"/>
              </w:rPr>
            </w:pPr>
          </w:p>
        </w:tc>
        <w:tc>
          <w:tcPr>
            <w:tcW w:w="528" w:type="pct"/>
            <w:shd w:val="clear" w:color="auto" w:fill="auto"/>
            <w:vAlign w:val="center"/>
          </w:tcPr>
          <w:p w14:paraId="32324DC8">
            <w:pPr>
              <w:jc w:val="center"/>
              <w:rPr>
                <w:rFonts w:asciiTheme="minorEastAsia" w:hAnsiTheme="minorEastAsia" w:eastAsiaTheme="minorEastAsia"/>
                <w:sz w:val="20"/>
                <w:szCs w:val="20"/>
              </w:rPr>
            </w:pPr>
          </w:p>
        </w:tc>
      </w:tr>
      <w:tr w14:paraId="1FC4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5F4554">
            <w:pPr>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SN2.2</w:t>
            </w:r>
          </w:p>
        </w:tc>
        <w:tc>
          <w:tcPr>
            <w:tcW w:w="2310" w:type="pct"/>
            <w:shd w:val="clear" w:color="auto" w:fill="auto"/>
            <w:vAlign w:val="center"/>
          </w:tcPr>
          <w:p w14:paraId="46D7B03D">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材料、配件及设备出厂质量证明文件</w:t>
            </w:r>
          </w:p>
        </w:tc>
        <w:tc>
          <w:tcPr>
            <w:tcW w:w="2074" w:type="pct"/>
            <w:gridSpan w:val="5"/>
            <w:shd w:val="clear" w:color="auto" w:fill="auto"/>
            <w:vAlign w:val="center"/>
          </w:tcPr>
          <w:p w14:paraId="76A86EBE">
            <w:pPr>
              <w:jc w:val="center"/>
              <w:rPr>
                <w:rFonts w:asciiTheme="minorEastAsia" w:hAnsiTheme="minorEastAsia" w:eastAsiaTheme="minorEastAsia"/>
                <w:sz w:val="20"/>
                <w:szCs w:val="20"/>
              </w:rPr>
            </w:pPr>
          </w:p>
        </w:tc>
      </w:tr>
      <w:tr w14:paraId="3CA9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3B3D1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SN2.2</w:t>
            </w:r>
            <w:r>
              <w:rPr>
                <w:rFonts w:hint="eastAsia" w:asciiTheme="minorEastAsia" w:hAnsiTheme="minorEastAsia" w:eastAsiaTheme="minorEastAsia"/>
                <w:kern w:val="0"/>
                <w:sz w:val="20"/>
                <w:szCs w:val="20"/>
              </w:rPr>
              <w:t>.1</w:t>
            </w:r>
          </w:p>
        </w:tc>
        <w:tc>
          <w:tcPr>
            <w:tcW w:w="2310" w:type="pct"/>
            <w:shd w:val="clear" w:color="auto" w:fill="auto"/>
            <w:vAlign w:val="center"/>
          </w:tcPr>
          <w:p w14:paraId="2672CEB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材料、配件及设备质量证明文件汇总表</w:t>
            </w:r>
          </w:p>
        </w:tc>
        <w:tc>
          <w:tcPr>
            <w:tcW w:w="385" w:type="pct"/>
            <w:shd w:val="clear" w:color="auto" w:fill="auto"/>
            <w:vAlign w:val="center"/>
          </w:tcPr>
          <w:p w14:paraId="183447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8FFA1B7">
            <w:pPr>
              <w:jc w:val="center"/>
              <w:rPr>
                <w:rFonts w:asciiTheme="minorEastAsia" w:hAnsiTheme="minorEastAsia" w:eastAsiaTheme="minorEastAsia"/>
                <w:sz w:val="20"/>
                <w:szCs w:val="20"/>
              </w:rPr>
            </w:pPr>
          </w:p>
        </w:tc>
        <w:tc>
          <w:tcPr>
            <w:tcW w:w="387" w:type="pct"/>
            <w:shd w:val="clear" w:color="auto" w:fill="auto"/>
            <w:vAlign w:val="center"/>
          </w:tcPr>
          <w:p w14:paraId="779C0E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CB7EC8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1BF4577">
            <w:pPr>
              <w:jc w:val="center"/>
              <w:rPr>
                <w:rFonts w:asciiTheme="minorEastAsia" w:hAnsiTheme="minorEastAsia" w:eastAsiaTheme="minorEastAsia"/>
                <w:sz w:val="20"/>
                <w:szCs w:val="20"/>
              </w:rPr>
            </w:pPr>
          </w:p>
        </w:tc>
      </w:tr>
      <w:tr w14:paraId="13A3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E8945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SN2.2</w:t>
            </w:r>
            <w:r>
              <w:rPr>
                <w:rFonts w:hint="eastAsia" w:asciiTheme="minorEastAsia" w:hAnsiTheme="minorEastAsia" w:eastAsiaTheme="minorEastAsia"/>
                <w:kern w:val="0"/>
                <w:sz w:val="20"/>
                <w:szCs w:val="20"/>
              </w:rPr>
              <w:t>.2</w:t>
            </w:r>
          </w:p>
        </w:tc>
        <w:tc>
          <w:tcPr>
            <w:tcW w:w="2310" w:type="pct"/>
            <w:shd w:val="clear" w:color="auto" w:fill="auto"/>
            <w:vAlign w:val="center"/>
          </w:tcPr>
          <w:p w14:paraId="0994ACFE">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材料、配件及设备进场验收检查记录</w:t>
            </w:r>
          </w:p>
        </w:tc>
        <w:tc>
          <w:tcPr>
            <w:tcW w:w="385" w:type="pct"/>
            <w:shd w:val="clear" w:color="auto" w:fill="auto"/>
            <w:vAlign w:val="center"/>
          </w:tcPr>
          <w:p w14:paraId="70D659F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B5692F3">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28AA8C4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A288E53">
            <w:pPr>
              <w:spacing w:line="2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9565F83">
            <w:pPr>
              <w:spacing w:line="240" w:lineRule="exact"/>
              <w:jc w:val="center"/>
              <w:rPr>
                <w:rFonts w:asciiTheme="minorEastAsia" w:hAnsiTheme="minorEastAsia" w:eastAsiaTheme="minorEastAsia"/>
                <w:sz w:val="20"/>
                <w:szCs w:val="20"/>
              </w:rPr>
            </w:pPr>
          </w:p>
        </w:tc>
      </w:tr>
      <w:tr w14:paraId="24BC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2C7B2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SN2.2</w:t>
            </w:r>
            <w:r>
              <w:rPr>
                <w:rFonts w:hint="eastAsia" w:asciiTheme="minorEastAsia" w:hAnsiTheme="minorEastAsia" w:eastAsiaTheme="minorEastAsia"/>
                <w:kern w:val="0"/>
                <w:sz w:val="20"/>
                <w:szCs w:val="20"/>
              </w:rPr>
              <w:t>.3</w:t>
            </w:r>
          </w:p>
        </w:tc>
        <w:tc>
          <w:tcPr>
            <w:tcW w:w="2310" w:type="pct"/>
            <w:shd w:val="clear" w:color="auto" w:fill="auto"/>
            <w:vAlign w:val="center"/>
          </w:tcPr>
          <w:p w14:paraId="38B022F6">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w:t>
            </w:r>
          </w:p>
        </w:tc>
        <w:tc>
          <w:tcPr>
            <w:tcW w:w="385" w:type="pct"/>
            <w:shd w:val="clear" w:color="auto" w:fill="auto"/>
            <w:vAlign w:val="center"/>
          </w:tcPr>
          <w:p w14:paraId="32B65B9C">
            <w:pPr>
              <w:spacing w:line="240" w:lineRule="exact"/>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C9DFD26">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38232B56">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B288975">
            <w:pPr>
              <w:spacing w:line="240" w:lineRule="exact"/>
              <w:jc w:val="center"/>
              <w:rPr>
                <w:rFonts w:ascii="宋体" w:cs="宋体"/>
                <w:kern w:val="0"/>
                <w:sz w:val="20"/>
                <w:szCs w:val="20"/>
              </w:rPr>
            </w:pPr>
            <w:r>
              <w:rPr>
                <w:rFonts w:hint="eastAsia" w:ascii="宋体" w:cs="宋体"/>
                <w:kern w:val="0"/>
                <w:sz w:val="20"/>
                <w:szCs w:val="20"/>
              </w:rPr>
              <w:t>△</w:t>
            </w:r>
          </w:p>
        </w:tc>
        <w:tc>
          <w:tcPr>
            <w:tcW w:w="528" w:type="pct"/>
            <w:shd w:val="clear" w:color="auto" w:fill="auto"/>
            <w:vAlign w:val="center"/>
          </w:tcPr>
          <w:p w14:paraId="2CA699C6">
            <w:pPr>
              <w:spacing w:line="240" w:lineRule="exact"/>
              <w:jc w:val="center"/>
              <w:rPr>
                <w:rFonts w:asciiTheme="minorEastAsia" w:hAnsiTheme="minorEastAsia" w:eastAsiaTheme="minorEastAsia"/>
                <w:sz w:val="20"/>
                <w:szCs w:val="20"/>
              </w:rPr>
            </w:pPr>
          </w:p>
        </w:tc>
      </w:tr>
      <w:tr w14:paraId="172C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09F5CB">
            <w:pPr>
              <w:widowControl/>
              <w:jc w:val="center"/>
              <w:rPr>
                <w:rFonts w:cs="宋体" w:asciiTheme="minorEastAsia" w:hAnsiTheme="minorEastAsia" w:eastAsiaTheme="minorEastAsia"/>
                <w:b/>
                <w:kern w:val="0"/>
                <w:sz w:val="20"/>
                <w:szCs w:val="20"/>
              </w:rPr>
            </w:pPr>
            <w:r>
              <w:rPr>
                <w:rFonts w:asciiTheme="minorEastAsia" w:hAnsiTheme="minorEastAsia" w:eastAsiaTheme="minorEastAsia"/>
                <w:b/>
                <w:kern w:val="0"/>
                <w:sz w:val="20"/>
                <w:szCs w:val="20"/>
              </w:rPr>
              <w:t>SN2.3</w:t>
            </w:r>
          </w:p>
        </w:tc>
        <w:tc>
          <w:tcPr>
            <w:tcW w:w="2310" w:type="pct"/>
            <w:shd w:val="clear" w:color="auto" w:fill="auto"/>
            <w:vAlign w:val="center"/>
          </w:tcPr>
          <w:p w14:paraId="45A8BA51">
            <w:pPr>
              <w:widowControl/>
              <w:spacing w:line="240" w:lineRule="exac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材料、配件进场检(试)验、系统检测</w:t>
            </w:r>
          </w:p>
        </w:tc>
        <w:tc>
          <w:tcPr>
            <w:tcW w:w="2074" w:type="pct"/>
            <w:gridSpan w:val="5"/>
            <w:shd w:val="clear" w:color="auto" w:fill="auto"/>
            <w:vAlign w:val="center"/>
          </w:tcPr>
          <w:p w14:paraId="41CB229F">
            <w:pPr>
              <w:jc w:val="center"/>
              <w:rPr>
                <w:rFonts w:asciiTheme="minorEastAsia" w:hAnsiTheme="minorEastAsia" w:eastAsiaTheme="minorEastAsia"/>
                <w:sz w:val="20"/>
                <w:szCs w:val="20"/>
              </w:rPr>
            </w:pPr>
          </w:p>
        </w:tc>
      </w:tr>
      <w:tr w14:paraId="2E54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4441D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SN2.3.1</w:t>
            </w:r>
          </w:p>
        </w:tc>
        <w:tc>
          <w:tcPr>
            <w:tcW w:w="2310" w:type="pct"/>
            <w:shd w:val="clear" w:color="auto" w:fill="auto"/>
            <w:vAlign w:val="center"/>
          </w:tcPr>
          <w:p w14:paraId="3018D7EE">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材料、配件进场检(试)验报告、系统检测报告汇总表</w:t>
            </w:r>
          </w:p>
        </w:tc>
        <w:tc>
          <w:tcPr>
            <w:tcW w:w="385" w:type="pct"/>
            <w:shd w:val="clear" w:color="auto" w:fill="auto"/>
            <w:vAlign w:val="center"/>
          </w:tcPr>
          <w:p w14:paraId="0D2027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69B3219">
            <w:pPr>
              <w:jc w:val="center"/>
              <w:rPr>
                <w:rFonts w:asciiTheme="minorEastAsia" w:hAnsiTheme="minorEastAsia" w:eastAsiaTheme="minorEastAsia"/>
                <w:sz w:val="20"/>
                <w:szCs w:val="20"/>
              </w:rPr>
            </w:pPr>
          </w:p>
        </w:tc>
        <w:tc>
          <w:tcPr>
            <w:tcW w:w="387" w:type="pct"/>
            <w:shd w:val="clear" w:color="auto" w:fill="auto"/>
            <w:vAlign w:val="center"/>
          </w:tcPr>
          <w:p w14:paraId="6B5342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F49EE6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DEB75C4">
            <w:pPr>
              <w:jc w:val="center"/>
              <w:rPr>
                <w:rFonts w:asciiTheme="minorEastAsia" w:hAnsiTheme="minorEastAsia" w:eastAsiaTheme="minorEastAsia"/>
                <w:sz w:val="20"/>
                <w:szCs w:val="20"/>
              </w:rPr>
            </w:pPr>
          </w:p>
        </w:tc>
      </w:tr>
      <w:tr w14:paraId="06D8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97A09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SN2.3.2</w:t>
            </w:r>
          </w:p>
        </w:tc>
        <w:tc>
          <w:tcPr>
            <w:tcW w:w="2310" w:type="pct"/>
            <w:shd w:val="clear" w:color="auto" w:fill="auto"/>
            <w:vAlign w:val="center"/>
          </w:tcPr>
          <w:p w14:paraId="148520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阀门的强度和严密性复试报告</w:t>
            </w:r>
          </w:p>
        </w:tc>
        <w:tc>
          <w:tcPr>
            <w:tcW w:w="385" w:type="pct"/>
            <w:shd w:val="clear" w:color="auto" w:fill="auto"/>
            <w:vAlign w:val="center"/>
          </w:tcPr>
          <w:p w14:paraId="013260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C357C9C">
            <w:pPr>
              <w:jc w:val="center"/>
              <w:rPr>
                <w:rFonts w:asciiTheme="minorEastAsia" w:hAnsiTheme="minorEastAsia" w:eastAsiaTheme="minorEastAsia"/>
                <w:sz w:val="20"/>
                <w:szCs w:val="20"/>
              </w:rPr>
            </w:pPr>
          </w:p>
        </w:tc>
        <w:tc>
          <w:tcPr>
            <w:tcW w:w="387" w:type="pct"/>
            <w:shd w:val="clear" w:color="auto" w:fill="auto"/>
            <w:vAlign w:val="center"/>
          </w:tcPr>
          <w:p w14:paraId="55E875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B49D97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A761B6A">
            <w:pPr>
              <w:jc w:val="center"/>
              <w:rPr>
                <w:rFonts w:asciiTheme="minorEastAsia" w:hAnsiTheme="minorEastAsia" w:eastAsiaTheme="minorEastAsia"/>
                <w:sz w:val="20"/>
                <w:szCs w:val="20"/>
              </w:rPr>
            </w:pPr>
          </w:p>
        </w:tc>
      </w:tr>
      <w:tr w14:paraId="33B3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DB638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SN2.3.3</w:t>
            </w:r>
          </w:p>
        </w:tc>
        <w:tc>
          <w:tcPr>
            <w:tcW w:w="2310" w:type="pct"/>
            <w:shd w:val="clear" w:color="auto" w:fill="auto"/>
            <w:vAlign w:val="center"/>
          </w:tcPr>
          <w:p w14:paraId="2C1E7AB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生活给水管道系统的管材、管件进场复试报告</w:t>
            </w:r>
          </w:p>
        </w:tc>
        <w:tc>
          <w:tcPr>
            <w:tcW w:w="385" w:type="pct"/>
            <w:shd w:val="clear" w:color="auto" w:fill="auto"/>
            <w:vAlign w:val="center"/>
          </w:tcPr>
          <w:p w14:paraId="059686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87FEDBA">
            <w:pPr>
              <w:jc w:val="center"/>
              <w:rPr>
                <w:rFonts w:asciiTheme="minorEastAsia" w:hAnsiTheme="minorEastAsia" w:eastAsiaTheme="minorEastAsia"/>
                <w:sz w:val="20"/>
                <w:szCs w:val="20"/>
              </w:rPr>
            </w:pPr>
          </w:p>
        </w:tc>
        <w:tc>
          <w:tcPr>
            <w:tcW w:w="387" w:type="pct"/>
            <w:shd w:val="clear" w:color="auto" w:fill="auto"/>
            <w:vAlign w:val="center"/>
          </w:tcPr>
          <w:p w14:paraId="6D97E8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67D4BE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0C095F7">
            <w:pPr>
              <w:jc w:val="center"/>
              <w:rPr>
                <w:rFonts w:asciiTheme="minorEastAsia" w:hAnsiTheme="minorEastAsia" w:eastAsiaTheme="minorEastAsia"/>
                <w:sz w:val="20"/>
                <w:szCs w:val="20"/>
              </w:rPr>
            </w:pPr>
          </w:p>
        </w:tc>
      </w:tr>
      <w:tr w14:paraId="7769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D8764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SN2.3.</w:t>
            </w:r>
            <w:r>
              <w:rPr>
                <w:rFonts w:hint="eastAsia" w:asciiTheme="minorEastAsia" w:hAnsiTheme="minorEastAsia" w:eastAsiaTheme="minorEastAsia"/>
                <w:kern w:val="0"/>
                <w:sz w:val="20"/>
                <w:szCs w:val="20"/>
              </w:rPr>
              <w:t>4</w:t>
            </w:r>
          </w:p>
        </w:tc>
        <w:tc>
          <w:tcPr>
            <w:tcW w:w="2310" w:type="pct"/>
            <w:shd w:val="clear" w:color="auto" w:fill="auto"/>
            <w:vAlign w:val="center"/>
          </w:tcPr>
          <w:p w14:paraId="0096291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其他检测资料</w:t>
            </w:r>
          </w:p>
        </w:tc>
        <w:tc>
          <w:tcPr>
            <w:tcW w:w="385" w:type="pct"/>
            <w:shd w:val="clear" w:color="auto" w:fill="auto"/>
            <w:vAlign w:val="center"/>
          </w:tcPr>
          <w:p w14:paraId="078EF34D">
            <w:pPr>
              <w:jc w:val="center"/>
              <w:rPr>
                <w:rFonts w:asciiTheme="minorEastAsia" w:hAnsiTheme="minorEastAsia" w:eastAsiaTheme="minorEastAsia"/>
                <w:sz w:val="20"/>
                <w:szCs w:val="20"/>
              </w:rPr>
            </w:pPr>
          </w:p>
        </w:tc>
        <w:tc>
          <w:tcPr>
            <w:tcW w:w="386" w:type="pct"/>
            <w:shd w:val="clear" w:color="auto" w:fill="auto"/>
            <w:vAlign w:val="center"/>
          </w:tcPr>
          <w:p w14:paraId="41C25AD8">
            <w:pPr>
              <w:jc w:val="center"/>
              <w:rPr>
                <w:rFonts w:asciiTheme="minorEastAsia" w:hAnsiTheme="minorEastAsia" w:eastAsiaTheme="minorEastAsia"/>
                <w:sz w:val="20"/>
                <w:szCs w:val="20"/>
              </w:rPr>
            </w:pPr>
          </w:p>
        </w:tc>
        <w:tc>
          <w:tcPr>
            <w:tcW w:w="387" w:type="pct"/>
            <w:shd w:val="clear" w:color="auto" w:fill="auto"/>
            <w:vAlign w:val="center"/>
          </w:tcPr>
          <w:p w14:paraId="364CB107">
            <w:pPr>
              <w:jc w:val="center"/>
              <w:rPr>
                <w:rFonts w:asciiTheme="minorEastAsia" w:hAnsiTheme="minorEastAsia" w:eastAsiaTheme="minorEastAsia"/>
                <w:sz w:val="20"/>
                <w:szCs w:val="20"/>
              </w:rPr>
            </w:pPr>
          </w:p>
        </w:tc>
        <w:tc>
          <w:tcPr>
            <w:tcW w:w="387" w:type="pct"/>
            <w:shd w:val="clear" w:color="auto" w:fill="auto"/>
            <w:vAlign w:val="center"/>
          </w:tcPr>
          <w:p w14:paraId="6EE1C298">
            <w:pPr>
              <w:jc w:val="center"/>
              <w:rPr>
                <w:rFonts w:asciiTheme="minorEastAsia" w:hAnsiTheme="minorEastAsia" w:eastAsiaTheme="minorEastAsia"/>
                <w:sz w:val="20"/>
                <w:szCs w:val="20"/>
              </w:rPr>
            </w:pPr>
          </w:p>
        </w:tc>
        <w:tc>
          <w:tcPr>
            <w:tcW w:w="528" w:type="pct"/>
            <w:shd w:val="clear" w:color="auto" w:fill="auto"/>
            <w:vAlign w:val="center"/>
          </w:tcPr>
          <w:p w14:paraId="33BA039A">
            <w:pPr>
              <w:jc w:val="center"/>
              <w:rPr>
                <w:rFonts w:asciiTheme="minorEastAsia" w:hAnsiTheme="minorEastAsia" w:eastAsiaTheme="minorEastAsia"/>
                <w:sz w:val="20"/>
                <w:szCs w:val="20"/>
              </w:rPr>
            </w:pPr>
          </w:p>
        </w:tc>
      </w:tr>
      <w:tr w14:paraId="638D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111E8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SN2.4</w:t>
            </w:r>
          </w:p>
        </w:tc>
        <w:tc>
          <w:tcPr>
            <w:tcW w:w="2310" w:type="pct"/>
            <w:shd w:val="clear" w:color="auto" w:fill="auto"/>
            <w:vAlign w:val="center"/>
          </w:tcPr>
          <w:p w14:paraId="33C9273B">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管道、配件及设备强度和严密性试验</w:t>
            </w:r>
          </w:p>
        </w:tc>
        <w:tc>
          <w:tcPr>
            <w:tcW w:w="2074" w:type="pct"/>
            <w:gridSpan w:val="5"/>
            <w:shd w:val="clear" w:color="auto" w:fill="auto"/>
            <w:vAlign w:val="center"/>
          </w:tcPr>
          <w:p w14:paraId="1EDD68D0">
            <w:pPr>
              <w:jc w:val="center"/>
              <w:rPr>
                <w:rFonts w:asciiTheme="minorEastAsia" w:hAnsiTheme="minorEastAsia" w:eastAsiaTheme="minorEastAsia"/>
                <w:sz w:val="20"/>
                <w:szCs w:val="20"/>
              </w:rPr>
            </w:pPr>
          </w:p>
        </w:tc>
      </w:tr>
      <w:tr w14:paraId="369B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1990C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SN2.4.1</w:t>
            </w:r>
          </w:p>
        </w:tc>
        <w:tc>
          <w:tcPr>
            <w:tcW w:w="2310" w:type="pct"/>
            <w:shd w:val="clear" w:color="auto" w:fill="auto"/>
            <w:vAlign w:val="center"/>
          </w:tcPr>
          <w:p w14:paraId="04AA5BF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管道、配件及设备强度和严密性试验记录汇总表</w:t>
            </w:r>
          </w:p>
        </w:tc>
        <w:tc>
          <w:tcPr>
            <w:tcW w:w="385" w:type="pct"/>
            <w:shd w:val="clear" w:color="auto" w:fill="auto"/>
            <w:vAlign w:val="center"/>
          </w:tcPr>
          <w:p w14:paraId="1A6180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DBD2715">
            <w:pPr>
              <w:jc w:val="center"/>
              <w:rPr>
                <w:rFonts w:asciiTheme="minorEastAsia" w:hAnsiTheme="minorEastAsia" w:eastAsiaTheme="minorEastAsia"/>
                <w:sz w:val="20"/>
                <w:szCs w:val="20"/>
              </w:rPr>
            </w:pPr>
          </w:p>
        </w:tc>
        <w:tc>
          <w:tcPr>
            <w:tcW w:w="387" w:type="pct"/>
            <w:shd w:val="clear" w:color="auto" w:fill="auto"/>
            <w:vAlign w:val="center"/>
          </w:tcPr>
          <w:p w14:paraId="05486F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ABCAFC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C35F4EE">
            <w:pPr>
              <w:jc w:val="center"/>
              <w:rPr>
                <w:rFonts w:asciiTheme="minorEastAsia" w:hAnsiTheme="minorEastAsia" w:eastAsiaTheme="minorEastAsia"/>
                <w:sz w:val="20"/>
                <w:szCs w:val="20"/>
              </w:rPr>
            </w:pPr>
          </w:p>
        </w:tc>
      </w:tr>
      <w:tr w14:paraId="09AB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211E2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SN2.4.2</w:t>
            </w:r>
          </w:p>
        </w:tc>
        <w:tc>
          <w:tcPr>
            <w:tcW w:w="2310" w:type="pct"/>
            <w:shd w:val="clear" w:color="auto" w:fill="auto"/>
            <w:vAlign w:val="center"/>
          </w:tcPr>
          <w:p w14:paraId="0066C06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给水管道水压试验记录</w:t>
            </w:r>
          </w:p>
        </w:tc>
        <w:tc>
          <w:tcPr>
            <w:tcW w:w="385" w:type="pct"/>
            <w:shd w:val="clear" w:color="auto" w:fill="auto"/>
            <w:vAlign w:val="center"/>
          </w:tcPr>
          <w:p w14:paraId="5B13B8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4C8FEB4">
            <w:pPr>
              <w:jc w:val="center"/>
              <w:rPr>
                <w:rFonts w:asciiTheme="minorEastAsia" w:hAnsiTheme="minorEastAsia" w:eastAsiaTheme="minorEastAsia"/>
                <w:sz w:val="20"/>
                <w:szCs w:val="20"/>
              </w:rPr>
            </w:pPr>
          </w:p>
        </w:tc>
        <w:tc>
          <w:tcPr>
            <w:tcW w:w="387" w:type="pct"/>
            <w:shd w:val="clear" w:color="auto" w:fill="auto"/>
            <w:vAlign w:val="center"/>
          </w:tcPr>
          <w:p w14:paraId="4A04DB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280E59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2E81061">
            <w:pPr>
              <w:jc w:val="center"/>
              <w:rPr>
                <w:rFonts w:asciiTheme="minorEastAsia" w:hAnsiTheme="minorEastAsia" w:eastAsiaTheme="minorEastAsia"/>
                <w:sz w:val="20"/>
                <w:szCs w:val="20"/>
              </w:rPr>
            </w:pPr>
          </w:p>
        </w:tc>
      </w:tr>
      <w:tr w14:paraId="6219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AF80A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SN2.4.3</w:t>
            </w:r>
          </w:p>
        </w:tc>
        <w:tc>
          <w:tcPr>
            <w:tcW w:w="2310" w:type="pct"/>
            <w:shd w:val="clear" w:color="auto" w:fill="auto"/>
            <w:vAlign w:val="center"/>
          </w:tcPr>
          <w:p w14:paraId="105AB61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阀门的水压试验记录</w:t>
            </w:r>
          </w:p>
        </w:tc>
        <w:tc>
          <w:tcPr>
            <w:tcW w:w="385" w:type="pct"/>
            <w:shd w:val="clear" w:color="auto" w:fill="auto"/>
            <w:vAlign w:val="center"/>
          </w:tcPr>
          <w:p w14:paraId="1400AC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F2B6423">
            <w:pPr>
              <w:jc w:val="center"/>
              <w:rPr>
                <w:rFonts w:asciiTheme="minorEastAsia" w:hAnsiTheme="minorEastAsia" w:eastAsiaTheme="minorEastAsia"/>
                <w:sz w:val="20"/>
                <w:szCs w:val="20"/>
              </w:rPr>
            </w:pPr>
          </w:p>
        </w:tc>
        <w:tc>
          <w:tcPr>
            <w:tcW w:w="387" w:type="pct"/>
            <w:shd w:val="clear" w:color="auto" w:fill="auto"/>
            <w:vAlign w:val="center"/>
          </w:tcPr>
          <w:p w14:paraId="251C09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2BB108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6986B6C">
            <w:pPr>
              <w:jc w:val="center"/>
              <w:rPr>
                <w:rFonts w:asciiTheme="minorEastAsia" w:hAnsiTheme="minorEastAsia" w:eastAsiaTheme="minorEastAsia"/>
                <w:sz w:val="20"/>
                <w:szCs w:val="20"/>
              </w:rPr>
            </w:pPr>
          </w:p>
        </w:tc>
      </w:tr>
      <w:tr w14:paraId="4E3A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14DB1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SN2.4.4</w:t>
            </w:r>
          </w:p>
        </w:tc>
        <w:tc>
          <w:tcPr>
            <w:tcW w:w="2310" w:type="pct"/>
            <w:shd w:val="clear" w:color="auto" w:fill="auto"/>
            <w:vAlign w:val="center"/>
          </w:tcPr>
          <w:p w14:paraId="0260307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热交换器水压试验记录</w:t>
            </w:r>
          </w:p>
        </w:tc>
        <w:tc>
          <w:tcPr>
            <w:tcW w:w="385" w:type="pct"/>
            <w:shd w:val="clear" w:color="auto" w:fill="auto"/>
            <w:vAlign w:val="center"/>
          </w:tcPr>
          <w:p w14:paraId="12CB6A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6670EE3">
            <w:pPr>
              <w:jc w:val="center"/>
              <w:rPr>
                <w:rFonts w:asciiTheme="minorEastAsia" w:hAnsiTheme="minorEastAsia" w:eastAsiaTheme="minorEastAsia"/>
                <w:sz w:val="20"/>
                <w:szCs w:val="20"/>
              </w:rPr>
            </w:pPr>
          </w:p>
        </w:tc>
        <w:tc>
          <w:tcPr>
            <w:tcW w:w="387" w:type="pct"/>
            <w:shd w:val="clear" w:color="auto" w:fill="auto"/>
            <w:vAlign w:val="center"/>
          </w:tcPr>
          <w:p w14:paraId="573D4C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99F0FF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CF4C212">
            <w:pPr>
              <w:jc w:val="center"/>
              <w:rPr>
                <w:rFonts w:asciiTheme="minorEastAsia" w:hAnsiTheme="minorEastAsia" w:eastAsiaTheme="minorEastAsia"/>
                <w:sz w:val="20"/>
                <w:szCs w:val="20"/>
              </w:rPr>
            </w:pPr>
          </w:p>
        </w:tc>
      </w:tr>
      <w:tr w14:paraId="7945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73CB4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SN2.4.5</w:t>
            </w:r>
          </w:p>
        </w:tc>
        <w:tc>
          <w:tcPr>
            <w:tcW w:w="2310" w:type="pct"/>
            <w:shd w:val="clear" w:color="auto" w:fill="auto"/>
            <w:vAlign w:val="center"/>
          </w:tcPr>
          <w:p w14:paraId="5042236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散热器组对后水压试验记录</w:t>
            </w:r>
          </w:p>
        </w:tc>
        <w:tc>
          <w:tcPr>
            <w:tcW w:w="385" w:type="pct"/>
            <w:shd w:val="clear" w:color="auto" w:fill="auto"/>
            <w:vAlign w:val="center"/>
          </w:tcPr>
          <w:p w14:paraId="58FB3C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E0A3D88">
            <w:pPr>
              <w:jc w:val="center"/>
              <w:rPr>
                <w:rFonts w:asciiTheme="minorEastAsia" w:hAnsiTheme="minorEastAsia" w:eastAsiaTheme="minorEastAsia"/>
                <w:sz w:val="20"/>
                <w:szCs w:val="20"/>
              </w:rPr>
            </w:pPr>
          </w:p>
        </w:tc>
        <w:tc>
          <w:tcPr>
            <w:tcW w:w="387" w:type="pct"/>
            <w:shd w:val="clear" w:color="auto" w:fill="auto"/>
            <w:vAlign w:val="center"/>
          </w:tcPr>
          <w:p w14:paraId="0CD733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CB70E5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D4ECCC7">
            <w:pPr>
              <w:jc w:val="center"/>
              <w:rPr>
                <w:rFonts w:asciiTheme="minorEastAsia" w:hAnsiTheme="minorEastAsia" w:eastAsiaTheme="minorEastAsia"/>
                <w:sz w:val="20"/>
                <w:szCs w:val="20"/>
              </w:rPr>
            </w:pPr>
          </w:p>
        </w:tc>
      </w:tr>
      <w:tr w14:paraId="4D7F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499A2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SN2.4.6</w:t>
            </w:r>
          </w:p>
        </w:tc>
        <w:tc>
          <w:tcPr>
            <w:tcW w:w="2310" w:type="pct"/>
            <w:shd w:val="clear" w:color="auto" w:fill="auto"/>
            <w:vAlign w:val="center"/>
          </w:tcPr>
          <w:p w14:paraId="001EF78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金属辐射板安装前水压试验记录</w:t>
            </w:r>
          </w:p>
        </w:tc>
        <w:tc>
          <w:tcPr>
            <w:tcW w:w="385" w:type="pct"/>
            <w:shd w:val="clear" w:color="auto" w:fill="auto"/>
            <w:vAlign w:val="center"/>
          </w:tcPr>
          <w:p w14:paraId="19C543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A5863B9">
            <w:pPr>
              <w:jc w:val="center"/>
              <w:rPr>
                <w:rFonts w:asciiTheme="minorEastAsia" w:hAnsiTheme="minorEastAsia" w:eastAsiaTheme="minorEastAsia"/>
                <w:sz w:val="20"/>
                <w:szCs w:val="20"/>
              </w:rPr>
            </w:pPr>
          </w:p>
        </w:tc>
        <w:tc>
          <w:tcPr>
            <w:tcW w:w="387" w:type="pct"/>
            <w:shd w:val="clear" w:color="auto" w:fill="auto"/>
            <w:vAlign w:val="center"/>
          </w:tcPr>
          <w:p w14:paraId="7E4B1D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10A92C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3BAA993">
            <w:pPr>
              <w:jc w:val="center"/>
              <w:rPr>
                <w:rFonts w:asciiTheme="minorEastAsia" w:hAnsiTheme="minorEastAsia" w:eastAsiaTheme="minorEastAsia"/>
                <w:sz w:val="20"/>
                <w:szCs w:val="20"/>
              </w:rPr>
            </w:pPr>
          </w:p>
        </w:tc>
      </w:tr>
      <w:tr w14:paraId="497F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BDBAC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SN2.4.7</w:t>
            </w:r>
          </w:p>
        </w:tc>
        <w:tc>
          <w:tcPr>
            <w:tcW w:w="2310" w:type="pct"/>
            <w:shd w:val="clear" w:color="auto" w:fill="auto"/>
            <w:vAlign w:val="center"/>
          </w:tcPr>
          <w:p w14:paraId="2881111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盘管隐蔽前水压试验记录</w:t>
            </w:r>
          </w:p>
        </w:tc>
        <w:tc>
          <w:tcPr>
            <w:tcW w:w="385" w:type="pct"/>
            <w:shd w:val="clear" w:color="auto" w:fill="auto"/>
            <w:vAlign w:val="center"/>
          </w:tcPr>
          <w:p w14:paraId="4D6ED8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8F3BB65">
            <w:pPr>
              <w:jc w:val="center"/>
              <w:rPr>
                <w:rFonts w:asciiTheme="minorEastAsia" w:hAnsiTheme="minorEastAsia" w:eastAsiaTheme="minorEastAsia"/>
                <w:sz w:val="20"/>
                <w:szCs w:val="20"/>
              </w:rPr>
            </w:pPr>
          </w:p>
        </w:tc>
        <w:tc>
          <w:tcPr>
            <w:tcW w:w="387" w:type="pct"/>
            <w:shd w:val="clear" w:color="auto" w:fill="auto"/>
            <w:vAlign w:val="center"/>
          </w:tcPr>
          <w:p w14:paraId="7E53C8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2F1C0F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4B424A7">
            <w:pPr>
              <w:jc w:val="center"/>
              <w:rPr>
                <w:rFonts w:asciiTheme="minorEastAsia" w:hAnsiTheme="minorEastAsia" w:eastAsiaTheme="minorEastAsia"/>
                <w:sz w:val="20"/>
                <w:szCs w:val="20"/>
              </w:rPr>
            </w:pPr>
          </w:p>
        </w:tc>
      </w:tr>
      <w:tr w14:paraId="1B22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99617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SN2.4.8</w:t>
            </w:r>
          </w:p>
        </w:tc>
        <w:tc>
          <w:tcPr>
            <w:tcW w:w="2310" w:type="pct"/>
            <w:shd w:val="clear" w:color="auto" w:fill="auto"/>
            <w:vAlign w:val="center"/>
          </w:tcPr>
          <w:p w14:paraId="3FC2224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供暖管道系统保温前水压试验记录</w:t>
            </w:r>
          </w:p>
        </w:tc>
        <w:tc>
          <w:tcPr>
            <w:tcW w:w="385" w:type="pct"/>
            <w:shd w:val="clear" w:color="auto" w:fill="auto"/>
            <w:vAlign w:val="center"/>
          </w:tcPr>
          <w:p w14:paraId="5F4B2E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3050A5E">
            <w:pPr>
              <w:jc w:val="center"/>
              <w:rPr>
                <w:rFonts w:asciiTheme="minorEastAsia" w:hAnsiTheme="minorEastAsia" w:eastAsiaTheme="minorEastAsia"/>
                <w:sz w:val="20"/>
                <w:szCs w:val="20"/>
              </w:rPr>
            </w:pPr>
          </w:p>
        </w:tc>
        <w:tc>
          <w:tcPr>
            <w:tcW w:w="387" w:type="pct"/>
            <w:shd w:val="clear" w:color="auto" w:fill="auto"/>
            <w:vAlign w:val="center"/>
          </w:tcPr>
          <w:p w14:paraId="1A9D75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4DBDE58">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2C7118C">
            <w:pPr>
              <w:jc w:val="center"/>
              <w:rPr>
                <w:rFonts w:asciiTheme="minorEastAsia" w:hAnsiTheme="minorEastAsia" w:eastAsiaTheme="minorEastAsia"/>
                <w:sz w:val="20"/>
                <w:szCs w:val="20"/>
              </w:rPr>
            </w:pPr>
          </w:p>
        </w:tc>
      </w:tr>
      <w:tr w14:paraId="0B45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7FFB6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SN2.4.9</w:t>
            </w:r>
          </w:p>
        </w:tc>
        <w:tc>
          <w:tcPr>
            <w:tcW w:w="2310" w:type="pct"/>
            <w:shd w:val="clear" w:color="auto" w:fill="auto"/>
            <w:vAlign w:val="center"/>
          </w:tcPr>
          <w:p w14:paraId="0A96159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消火栓系统水压试验记录</w:t>
            </w:r>
          </w:p>
        </w:tc>
        <w:tc>
          <w:tcPr>
            <w:tcW w:w="385" w:type="pct"/>
            <w:shd w:val="clear" w:color="auto" w:fill="auto"/>
            <w:vAlign w:val="center"/>
          </w:tcPr>
          <w:p w14:paraId="77C8B4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2303DB0">
            <w:pPr>
              <w:jc w:val="center"/>
              <w:rPr>
                <w:rFonts w:asciiTheme="minorEastAsia" w:hAnsiTheme="minorEastAsia" w:eastAsiaTheme="minorEastAsia"/>
                <w:sz w:val="20"/>
                <w:szCs w:val="20"/>
              </w:rPr>
            </w:pPr>
          </w:p>
        </w:tc>
        <w:tc>
          <w:tcPr>
            <w:tcW w:w="387" w:type="pct"/>
            <w:shd w:val="clear" w:color="auto" w:fill="auto"/>
            <w:vAlign w:val="center"/>
          </w:tcPr>
          <w:p w14:paraId="0687AB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6737D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3E578B1">
            <w:pPr>
              <w:jc w:val="center"/>
              <w:rPr>
                <w:rFonts w:asciiTheme="minorEastAsia" w:hAnsiTheme="minorEastAsia" w:eastAsiaTheme="minorEastAsia"/>
                <w:sz w:val="20"/>
                <w:szCs w:val="20"/>
              </w:rPr>
            </w:pPr>
          </w:p>
        </w:tc>
      </w:tr>
      <w:tr w14:paraId="51F7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85C3E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SN2.4.1</w:t>
            </w:r>
            <w:r>
              <w:rPr>
                <w:rFonts w:hint="eastAsia" w:asciiTheme="minorEastAsia" w:hAnsiTheme="minorEastAsia" w:eastAsiaTheme="minorEastAsia"/>
                <w:kern w:val="0"/>
                <w:sz w:val="20"/>
                <w:szCs w:val="20"/>
              </w:rPr>
              <w:t>0</w:t>
            </w:r>
          </w:p>
        </w:tc>
        <w:tc>
          <w:tcPr>
            <w:tcW w:w="2310" w:type="pct"/>
            <w:shd w:val="clear" w:color="auto" w:fill="auto"/>
            <w:vAlign w:val="center"/>
          </w:tcPr>
          <w:p w14:paraId="668623EA">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自动喷水灭火系统压力试验记录</w:t>
            </w:r>
          </w:p>
        </w:tc>
        <w:tc>
          <w:tcPr>
            <w:tcW w:w="385" w:type="pct"/>
            <w:shd w:val="clear" w:color="auto" w:fill="auto"/>
            <w:vAlign w:val="center"/>
          </w:tcPr>
          <w:p w14:paraId="36596A43">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CFA56A">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2846CE17">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144F9AA">
            <w:pPr>
              <w:spacing w:line="240" w:lineRule="exact"/>
              <w:jc w:val="center"/>
              <w:rPr>
                <w:rFonts w:ascii="宋体" w:cs="宋体"/>
                <w:kern w:val="0"/>
                <w:sz w:val="20"/>
                <w:szCs w:val="20"/>
              </w:rPr>
            </w:pPr>
            <w:r>
              <w:rPr>
                <w:rFonts w:hint="eastAsia" w:ascii="宋体" w:cs="宋体"/>
                <w:kern w:val="0"/>
                <w:sz w:val="20"/>
                <w:szCs w:val="20"/>
              </w:rPr>
              <w:t>△</w:t>
            </w:r>
          </w:p>
        </w:tc>
        <w:tc>
          <w:tcPr>
            <w:tcW w:w="528" w:type="pct"/>
            <w:shd w:val="clear" w:color="auto" w:fill="auto"/>
            <w:vAlign w:val="center"/>
          </w:tcPr>
          <w:p w14:paraId="4E13E960">
            <w:pPr>
              <w:spacing w:line="240" w:lineRule="exact"/>
              <w:jc w:val="center"/>
              <w:rPr>
                <w:rFonts w:asciiTheme="minorEastAsia" w:hAnsiTheme="minorEastAsia" w:eastAsiaTheme="minorEastAsia"/>
                <w:sz w:val="20"/>
                <w:szCs w:val="20"/>
              </w:rPr>
            </w:pPr>
          </w:p>
        </w:tc>
      </w:tr>
      <w:tr w14:paraId="5476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BE18E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SN2.4.1</w:t>
            </w:r>
            <w:r>
              <w:rPr>
                <w:rFonts w:hint="eastAsia" w:asciiTheme="minorEastAsia" w:hAnsiTheme="minorEastAsia" w:eastAsiaTheme="minorEastAsia"/>
                <w:kern w:val="0"/>
                <w:sz w:val="20"/>
                <w:szCs w:val="20"/>
              </w:rPr>
              <w:t>1</w:t>
            </w:r>
          </w:p>
        </w:tc>
        <w:tc>
          <w:tcPr>
            <w:tcW w:w="2310" w:type="pct"/>
            <w:shd w:val="clear" w:color="auto" w:fill="auto"/>
            <w:vAlign w:val="center"/>
          </w:tcPr>
          <w:p w14:paraId="20D272C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供热管道系统保温前水压试验记录</w:t>
            </w:r>
          </w:p>
        </w:tc>
        <w:tc>
          <w:tcPr>
            <w:tcW w:w="385" w:type="pct"/>
            <w:shd w:val="clear" w:color="auto" w:fill="auto"/>
            <w:vAlign w:val="center"/>
          </w:tcPr>
          <w:p w14:paraId="7EF193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A2315C6">
            <w:pPr>
              <w:jc w:val="center"/>
              <w:rPr>
                <w:rFonts w:asciiTheme="minorEastAsia" w:hAnsiTheme="minorEastAsia" w:eastAsiaTheme="minorEastAsia"/>
                <w:sz w:val="20"/>
                <w:szCs w:val="20"/>
              </w:rPr>
            </w:pPr>
          </w:p>
        </w:tc>
        <w:tc>
          <w:tcPr>
            <w:tcW w:w="387" w:type="pct"/>
            <w:shd w:val="clear" w:color="auto" w:fill="auto"/>
            <w:vAlign w:val="center"/>
          </w:tcPr>
          <w:p w14:paraId="63356D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0571EE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7816740">
            <w:pPr>
              <w:jc w:val="center"/>
              <w:rPr>
                <w:rFonts w:asciiTheme="minorEastAsia" w:hAnsiTheme="minorEastAsia" w:eastAsiaTheme="minorEastAsia"/>
                <w:sz w:val="20"/>
                <w:szCs w:val="20"/>
              </w:rPr>
            </w:pPr>
          </w:p>
        </w:tc>
      </w:tr>
      <w:tr w14:paraId="0514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751F4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SN2.4.1</w:t>
            </w:r>
            <w:r>
              <w:rPr>
                <w:rFonts w:hint="eastAsia" w:asciiTheme="minorEastAsia" w:hAnsiTheme="minorEastAsia" w:eastAsiaTheme="minorEastAsia"/>
                <w:kern w:val="0"/>
                <w:sz w:val="20"/>
                <w:szCs w:val="20"/>
              </w:rPr>
              <w:t>2</w:t>
            </w:r>
          </w:p>
        </w:tc>
        <w:tc>
          <w:tcPr>
            <w:tcW w:w="2310" w:type="pct"/>
            <w:shd w:val="clear" w:color="auto" w:fill="auto"/>
            <w:vAlign w:val="center"/>
          </w:tcPr>
          <w:p w14:paraId="6596DAD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密闭箱、罐水压试验记录</w:t>
            </w:r>
          </w:p>
        </w:tc>
        <w:tc>
          <w:tcPr>
            <w:tcW w:w="385" w:type="pct"/>
            <w:shd w:val="clear" w:color="auto" w:fill="auto"/>
            <w:vAlign w:val="center"/>
          </w:tcPr>
          <w:p w14:paraId="2E6BB6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68DC53B">
            <w:pPr>
              <w:jc w:val="center"/>
              <w:rPr>
                <w:rFonts w:asciiTheme="minorEastAsia" w:hAnsiTheme="minorEastAsia" w:eastAsiaTheme="minorEastAsia"/>
                <w:sz w:val="20"/>
                <w:szCs w:val="20"/>
              </w:rPr>
            </w:pPr>
          </w:p>
        </w:tc>
        <w:tc>
          <w:tcPr>
            <w:tcW w:w="387" w:type="pct"/>
            <w:shd w:val="clear" w:color="auto" w:fill="auto"/>
            <w:vAlign w:val="center"/>
          </w:tcPr>
          <w:p w14:paraId="7E60F8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EAAE91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C14A112">
            <w:pPr>
              <w:jc w:val="center"/>
              <w:rPr>
                <w:rFonts w:asciiTheme="minorEastAsia" w:hAnsiTheme="minorEastAsia" w:eastAsiaTheme="minorEastAsia"/>
                <w:sz w:val="20"/>
                <w:szCs w:val="20"/>
              </w:rPr>
            </w:pPr>
          </w:p>
        </w:tc>
      </w:tr>
      <w:tr w14:paraId="76DF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8D886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SN2.4.</w:t>
            </w:r>
            <w:r>
              <w:rPr>
                <w:rFonts w:hint="eastAsia" w:asciiTheme="minorEastAsia" w:hAnsiTheme="minorEastAsia" w:eastAsiaTheme="minorEastAsia"/>
                <w:kern w:val="0"/>
                <w:sz w:val="20"/>
                <w:szCs w:val="20"/>
              </w:rPr>
              <w:t>13</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1F881574">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消防喷淋系统压力试验记录</w:t>
            </w:r>
          </w:p>
        </w:tc>
        <w:tc>
          <w:tcPr>
            <w:tcW w:w="759" w:type="dxa"/>
            <w:shd w:val="clear" w:color="auto" w:fill="auto"/>
            <w:vAlign w:val="center"/>
          </w:tcPr>
          <w:p w14:paraId="45A1682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534804AA">
            <w:pPr>
              <w:jc w:val="center"/>
              <w:rPr>
                <w:rFonts w:asciiTheme="minorEastAsia" w:hAnsiTheme="minorEastAsia" w:eastAsiaTheme="minorEastAsia"/>
                <w:sz w:val="20"/>
                <w:szCs w:val="20"/>
              </w:rPr>
            </w:pPr>
          </w:p>
        </w:tc>
        <w:tc>
          <w:tcPr>
            <w:tcW w:w="763" w:type="dxa"/>
            <w:shd w:val="clear" w:color="auto" w:fill="auto"/>
            <w:vAlign w:val="center"/>
          </w:tcPr>
          <w:p w14:paraId="77FF44F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1BF4C1F3">
            <w:pPr>
              <w:jc w:val="center"/>
              <w:rPr>
                <w:rFonts w:hint="eastAsia" w:ascii="宋体" w:cs="宋体"/>
                <w:kern w:val="0"/>
                <w:sz w:val="20"/>
                <w:szCs w:val="20"/>
              </w:rPr>
            </w:pPr>
            <w:r>
              <w:rPr>
                <w:rFonts w:hint="eastAsia" w:ascii="宋体" w:cs="宋体"/>
                <w:kern w:val="0"/>
                <w:sz w:val="20"/>
                <w:szCs w:val="20"/>
              </w:rPr>
              <w:t>△</w:t>
            </w:r>
          </w:p>
        </w:tc>
        <w:tc>
          <w:tcPr>
            <w:tcW w:w="1041" w:type="dxa"/>
            <w:shd w:val="clear" w:color="auto" w:fill="auto"/>
            <w:vAlign w:val="center"/>
          </w:tcPr>
          <w:p w14:paraId="22943190">
            <w:pPr>
              <w:jc w:val="center"/>
              <w:rPr>
                <w:rFonts w:asciiTheme="minorEastAsia" w:hAnsiTheme="minorEastAsia" w:eastAsiaTheme="minorEastAsia"/>
                <w:sz w:val="20"/>
                <w:szCs w:val="20"/>
              </w:rPr>
            </w:pPr>
          </w:p>
        </w:tc>
      </w:tr>
      <w:tr w14:paraId="4012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B0288C">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SN2.4.</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4</w:t>
            </w:r>
          </w:p>
        </w:tc>
        <w:tc>
          <w:tcPr>
            <w:tcW w:w="2310" w:type="pct"/>
            <w:shd w:val="clear" w:color="auto" w:fill="auto"/>
            <w:vAlign w:val="center"/>
          </w:tcPr>
          <w:p w14:paraId="5AF8A2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其他试验资料</w:t>
            </w:r>
          </w:p>
        </w:tc>
        <w:tc>
          <w:tcPr>
            <w:tcW w:w="385" w:type="pct"/>
            <w:shd w:val="clear" w:color="auto" w:fill="auto"/>
            <w:vAlign w:val="center"/>
          </w:tcPr>
          <w:p w14:paraId="1D147526">
            <w:pPr>
              <w:jc w:val="center"/>
              <w:rPr>
                <w:rFonts w:asciiTheme="minorEastAsia" w:hAnsiTheme="minorEastAsia" w:eastAsiaTheme="minorEastAsia"/>
                <w:sz w:val="20"/>
                <w:szCs w:val="20"/>
              </w:rPr>
            </w:pPr>
          </w:p>
        </w:tc>
        <w:tc>
          <w:tcPr>
            <w:tcW w:w="386" w:type="pct"/>
            <w:shd w:val="clear" w:color="auto" w:fill="auto"/>
            <w:vAlign w:val="center"/>
          </w:tcPr>
          <w:p w14:paraId="5508DD90">
            <w:pPr>
              <w:jc w:val="center"/>
              <w:rPr>
                <w:rFonts w:asciiTheme="minorEastAsia" w:hAnsiTheme="minorEastAsia" w:eastAsiaTheme="minorEastAsia"/>
                <w:sz w:val="20"/>
                <w:szCs w:val="20"/>
              </w:rPr>
            </w:pPr>
          </w:p>
        </w:tc>
        <w:tc>
          <w:tcPr>
            <w:tcW w:w="387" w:type="pct"/>
            <w:shd w:val="clear" w:color="auto" w:fill="auto"/>
            <w:vAlign w:val="center"/>
          </w:tcPr>
          <w:p w14:paraId="135D0D83">
            <w:pPr>
              <w:jc w:val="center"/>
              <w:rPr>
                <w:rFonts w:asciiTheme="minorEastAsia" w:hAnsiTheme="minorEastAsia" w:eastAsiaTheme="minorEastAsia"/>
                <w:sz w:val="20"/>
                <w:szCs w:val="20"/>
              </w:rPr>
            </w:pPr>
          </w:p>
        </w:tc>
        <w:tc>
          <w:tcPr>
            <w:tcW w:w="387" w:type="pct"/>
            <w:shd w:val="clear" w:color="auto" w:fill="auto"/>
            <w:vAlign w:val="center"/>
          </w:tcPr>
          <w:p w14:paraId="3FA22823">
            <w:pPr>
              <w:jc w:val="center"/>
              <w:rPr>
                <w:rFonts w:asciiTheme="minorEastAsia" w:hAnsiTheme="minorEastAsia" w:eastAsiaTheme="minorEastAsia"/>
                <w:sz w:val="20"/>
                <w:szCs w:val="20"/>
              </w:rPr>
            </w:pPr>
          </w:p>
        </w:tc>
        <w:tc>
          <w:tcPr>
            <w:tcW w:w="528" w:type="pct"/>
            <w:shd w:val="clear" w:color="auto" w:fill="auto"/>
            <w:vAlign w:val="center"/>
          </w:tcPr>
          <w:p w14:paraId="33FD28E3">
            <w:pPr>
              <w:jc w:val="center"/>
              <w:rPr>
                <w:rFonts w:asciiTheme="minorEastAsia" w:hAnsiTheme="minorEastAsia" w:eastAsiaTheme="minorEastAsia"/>
                <w:sz w:val="20"/>
                <w:szCs w:val="20"/>
              </w:rPr>
            </w:pPr>
          </w:p>
        </w:tc>
      </w:tr>
      <w:tr w14:paraId="43B7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3B380FA">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SN2.5</w:t>
            </w:r>
          </w:p>
        </w:tc>
        <w:tc>
          <w:tcPr>
            <w:tcW w:w="2310" w:type="pct"/>
            <w:shd w:val="clear" w:color="auto" w:fill="auto"/>
            <w:vAlign w:val="center"/>
          </w:tcPr>
          <w:p w14:paraId="30E6ACF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隐蔽工程验收</w:t>
            </w:r>
          </w:p>
        </w:tc>
        <w:tc>
          <w:tcPr>
            <w:tcW w:w="2074" w:type="pct"/>
            <w:gridSpan w:val="5"/>
            <w:shd w:val="clear" w:color="auto" w:fill="auto"/>
            <w:vAlign w:val="center"/>
          </w:tcPr>
          <w:p w14:paraId="0A170970">
            <w:pPr>
              <w:jc w:val="center"/>
              <w:rPr>
                <w:rFonts w:asciiTheme="minorEastAsia" w:hAnsiTheme="minorEastAsia" w:eastAsiaTheme="minorEastAsia"/>
                <w:sz w:val="20"/>
                <w:szCs w:val="20"/>
              </w:rPr>
            </w:pPr>
          </w:p>
        </w:tc>
      </w:tr>
      <w:tr w14:paraId="1B1B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9B398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SN2.5.1</w:t>
            </w:r>
          </w:p>
        </w:tc>
        <w:tc>
          <w:tcPr>
            <w:tcW w:w="2310" w:type="pct"/>
            <w:shd w:val="clear" w:color="auto" w:fill="auto"/>
            <w:vAlign w:val="center"/>
          </w:tcPr>
          <w:p w14:paraId="05CF43A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隐蔽工程验收记录汇总表</w:t>
            </w:r>
          </w:p>
        </w:tc>
        <w:tc>
          <w:tcPr>
            <w:tcW w:w="385" w:type="pct"/>
            <w:shd w:val="clear" w:color="auto" w:fill="auto"/>
            <w:vAlign w:val="center"/>
          </w:tcPr>
          <w:p w14:paraId="3D7085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DE1E95F">
            <w:pPr>
              <w:jc w:val="center"/>
              <w:rPr>
                <w:rFonts w:asciiTheme="minorEastAsia" w:hAnsiTheme="minorEastAsia" w:eastAsiaTheme="minorEastAsia"/>
                <w:sz w:val="20"/>
                <w:szCs w:val="20"/>
              </w:rPr>
            </w:pPr>
          </w:p>
        </w:tc>
        <w:tc>
          <w:tcPr>
            <w:tcW w:w="387" w:type="pct"/>
            <w:shd w:val="clear" w:color="auto" w:fill="auto"/>
            <w:vAlign w:val="center"/>
          </w:tcPr>
          <w:p w14:paraId="7D1B50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9ADF0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6BF76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EFD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BC424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SN2.5.2</w:t>
            </w:r>
          </w:p>
        </w:tc>
        <w:tc>
          <w:tcPr>
            <w:tcW w:w="2310" w:type="pct"/>
            <w:shd w:val="clear" w:color="auto" w:fill="auto"/>
            <w:vAlign w:val="center"/>
          </w:tcPr>
          <w:p w14:paraId="3E31603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管道隐蔽验收记录</w:t>
            </w:r>
          </w:p>
        </w:tc>
        <w:tc>
          <w:tcPr>
            <w:tcW w:w="385" w:type="pct"/>
            <w:shd w:val="clear" w:color="auto" w:fill="auto"/>
            <w:vAlign w:val="center"/>
          </w:tcPr>
          <w:p w14:paraId="5C170B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CD03F08">
            <w:pPr>
              <w:jc w:val="center"/>
              <w:rPr>
                <w:rFonts w:asciiTheme="minorEastAsia" w:hAnsiTheme="minorEastAsia" w:eastAsiaTheme="minorEastAsia"/>
                <w:sz w:val="20"/>
                <w:szCs w:val="20"/>
              </w:rPr>
            </w:pPr>
          </w:p>
        </w:tc>
        <w:tc>
          <w:tcPr>
            <w:tcW w:w="387" w:type="pct"/>
            <w:shd w:val="clear" w:color="auto" w:fill="auto"/>
            <w:vAlign w:val="center"/>
          </w:tcPr>
          <w:p w14:paraId="6FECB1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AED31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E981C30">
            <w:pPr>
              <w:jc w:val="center"/>
              <w:rPr>
                <w:rFonts w:asciiTheme="minorEastAsia" w:hAnsiTheme="minorEastAsia" w:eastAsiaTheme="minorEastAsia"/>
                <w:sz w:val="20"/>
                <w:szCs w:val="20"/>
              </w:rPr>
            </w:pPr>
            <w:r>
              <w:rPr>
                <w:rFonts w:hint="eastAsia" w:ascii="宋体" w:cs="宋体"/>
                <w:kern w:val="0"/>
                <w:sz w:val="20"/>
                <w:szCs w:val="20"/>
              </w:rPr>
              <w:t>△</w:t>
            </w:r>
          </w:p>
        </w:tc>
      </w:tr>
      <w:tr w14:paraId="4E65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16519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SN2.5.</w:t>
            </w:r>
            <w:r>
              <w:rPr>
                <w:rFonts w:hint="eastAsia" w:asciiTheme="minorEastAsia" w:hAnsiTheme="minorEastAsia" w:eastAsiaTheme="minorEastAsia"/>
                <w:kern w:val="0"/>
                <w:sz w:val="20"/>
                <w:szCs w:val="20"/>
              </w:rPr>
              <w:t>3</w:t>
            </w:r>
          </w:p>
        </w:tc>
        <w:tc>
          <w:tcPr>
            <w:tcW w:w="2310" w:type="pct"/>
            <w:shd w:val="clear" w:color="auto" w:fill="auto"/>
            <w:vAlign w:val="center"/>
          </w:tcPr>
          <w:p w14:paraId="437F6D8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设备基础交接验收记录</w:t>
            </w:r>
          </w:p>
        </w:tc>
        <w:tc>
          <w:tcPr>
            <w:tcW w:w="385" w:type="pct"/>
            <w:shd w:val="clear" w:color="auto" w:fill="auto"/>
            <w:vAlign w:val="center"/>
          </w:tcPr>
          <w:p w14:paraId="55199A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0D7FEFC">
            <w:pPr>
              <w:jc w:val="center"/>
              <w:rPr>
                <w:rFonts w:asciiTheme="minorEastAsia" w:hAnsiTheme="minorEastAsia" w:eastAsiaTheme="minorEastAsia"/>
                <w:sz w:val="20"/>
                <w:szCs w:val="20"/>
              </w:rPr>
            </w:pPr>
          </w:p>
        </w:tc>
        <w:tc>
          <w:tcPr>
            <w:tcW w:w="387" w:type="pct"/>
            <w:shd w:val="clear" w:color="auto" w:fill="auto"/>
            <w:vAlign w:val="center"/>
          </w:tcPr>
          <w:p w14:paraId="7489103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5A4940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BFCC513">
            <w:pPr>
              <w:jc w:val="center"/>
              <w:rPr>
                <w:rFonts w:asciiTheme="minorEastAsia" w:hAnsiTheme="minorEastAsia" w:eastAsiaTheme="minorEastAsia"/>
                <w:sz w:val="20"/>
                <w:szCs w:val="20"/>
              </w:rPr>
            </w:pPr>
          </w:p>
        </w:tc>
      </w:tr>
      <w:tr w14:paraId="7AEF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346B4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SN2.5.</w:t>
            </w:r>
            <w:r>
              <w:rPr>
                <w:rFonts w:hint="eastAsia" w:asciiTheme="minorEastAsia" w:hAnsiTheme="minorEastAsia" w:eastAsiaTheme="minorEastAsia"/>
                <w:kern w:val="0"/>
                <w:sz w:val="20"/>
                <w:szCs w:val="20"/>
              </w:rPr>
              <w:t>4</w:t>
            </w:r>
          </w:p>
        </w:tc>
        <w:tc>
          <w:tcPr>
            <w:tcW w:w="2310" w:type="pct"/>
            <w:shd w:val="clear" w:color="auto" w:fill="auto"/>
            <w:vAlign w:val="center"/>
          </w:tcPr>
          <w:p w14:paraId="43B885E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其他隐蔽工程验收记录</w:t>
            </w:r>
          </w:p>
        </w:tc>
        <w:tc>
          <w:tcPr>
            <w:tcW w:w="385" w:type="pct"/>
            <w:shd w:val="clear" w:color="auto" w:fill="auto"/>
            <w:vAlign w:val="center"/>
          </w:tcPr>
          <w:p w14:paraId="73CA6811">
            <w:pPr>
              <w:jc w:val="center"/>
              <w:rPr>
                <w:rFonts w:asciiTheme="minorEastAsia" w:hAnsiTheme="minorEastAsia" w:eastAsiaTheme="minorEastAsia"/>
                <w:sz w:val="20"/>
                <w:szCs w:val="20"/>
              </w:rPr>
            </w:pPr>
          </w:p>
        </w:tc>
        <w:tc>
          <w:tcPr>
            <w:tcW w:w="386" w:type="pct"/>
            <w:shd w:val="clear" w:color="auto" w:fill="auto"/>
            <w:vAlign w:val="center"/>
          </w:tcPr>
          <w:p w14:paraId="570F898F">
            <w:pPr>
              <w:jc w:val="center"/>
              <w:rPr>
                <w:rFonts w:asciiTheme="minorEastAsia" w:hAnsiTheme="minorEastAsia" w:eastAsiaTheme="minorEastAsia"/>
                <w:sz w:val="20"/>
                <w:szCs w:val="20"/>
              </w:rPr>
            </w:pPr>
          </w:p>
        </w:tc>
        <w:tc>
          <w:tcPr>
            <w:tcW w:w="387" w:type="pct"/>
            <w:shd w:val="clear" w:color="auto" w:fill="auto"/>
            <w:vAlign w:val="center"/>
          </w:tcPr>
          <w:p w14:paraId="6D729A13">
            <w:pPr>
              <w:jc w:val="center"/>
              <w:rPr>
                <w:rFonts w:ascii="宋体" w:cs="宋体"/>
                <w:kern w:val="0"/>
                <w:sz w:val="20"/>
                <w:szCs w:val="20"/>
              </w:rPr>
            </w:pPr>
          </w:p>
        </w:tc>
        <w:tc>
          <w:tcPr>
            <w:tcW w:w="387" w:type="pct"/>
            <w:shd w:val="clear" w:color="auto" w:fill="auto"/>
            <w:vAlign w:val="center"/>
          </w:tcPr>
          <w:p w14:paraId="630F5D98">
            <w:pPr>
              <w:jc w:val="center"/>
              <w:rPr>
                <w:rFonts w:ascii="宋体" w:cs="宋体"/>
                <w:kern w:val="0"/>
                <w:sz w:val="20"/>
                <w:szCs w:val="20"/>
              </w:rPr>
            </w:pPr>
          </w:p>
        </w:tc>
        <w:tc>
          <w:tcPr>
            <w:tcW w:w="528" w:type="pct"/>
            <w:shd w:val="clear" w:color="auto" w:fill="auto"/>
            <w:vAlign w:val="center"/>
          </w:tcPr>
          <w:p w14:paraId="19743D1E">
            <w:pPr>
              <w:jc w:val="center"/>
              <w:rPr>
                <w:rFonts w:asciiTheme="minorEastAsia" w:hAnsiTheme="minorEastAsia" w:eastAsiaTheme="minorEastAsia"/>
                <w:sz w:val="20"/>
                <w:szCs w:val="20"/>
              </w:rPr>
            </w:pPr>
          </w:p>
        </w:tc>
      </w:tr>
      <w:tr w14:paraId="7BD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AD5E16">
            <w:pPr>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SN2.6</w:t>
            </w:r>
          </w:p>
        </w:tc>
        <w:tc>
          <w:tcPr>
            <w:tcW w:w="2310" w:type="pct"/>
            <w:shd w:val="clear" w:color="auto" w:fill="auto"/>
            <w:vAlign w:val="center"/>
          </w:tcPr>
          <w:p w14:paraId="551687D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施工记录</w:t>
            </w:r>
          </w:p>
        </w:tc>
        <w:tc>
          <w:tcPr>
            <w:tcW w:w="2074" w:type="pct"/>
            <w:gridSpan w:val="5"/>
            <w:shd w:val="clear" w:color="auto" w:fill="auto"/>
            <w:vAlign w:val="center"/>
          </w:tcPr>
          <w:p w14:paraId="0A56A526">
            <w:pPr>
              <w:jc w:val="center"/>
              <w:rPr>
                <w:rFonts w:asciiTheme="minorEastAsia" w:hAnsiTheme="minorEastAsia" w:eastAsiaTheme="minorEastAsia"/>
                <w:sz w:val="20"/>
                <w:szCs w:val="20"/>
              </w:rPr>
            </w:pPr>
          </w:p>
        </w:tc>
      </w:tr>
      <w:tr w14:paraId="7839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2EB52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6.1</w:t>
            </w:r>
          </w:p>
        </w:tc>
        <w:tc>
          <w:tcPr>
            <w:tcW w:w="2310" w:type="pct"/>
            <w:shd w:val="clear" w:color="auto" w:fill="auto"/>
            <w:vAlign w:val="center"/>
          </w:tcPr>
          <w:p w14:paraId="47586C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施工记录汇总表</w:t>
            </w:r>
          </w:p>
        </w:tc>
        <w:tc>
          <w:tcPr>
            <w:tcW w:w="385" w:type="pct"/>
            <w:shd w:val="clear" w:color="auto" w:fill="auto"/>
            <w:vAlign w:val="center"/>
          </w:tcPr>
          <w:p w14:paraId="170F3A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3E763E">
            <w:pPr>
              <w:jc w:val="center"/>
              <w:rPr>
                <w:rFonts w:asciiTheme="minorEastAsia" w:hAnsiTheme="minorEastAsia" w:eastAsiaTheme="minorEastAsia"/>
                <w:sz w:val="20"/>
                <w:szCs w:val="20"/>
              </w:rPr>
            </w:pPr>
          </w:p>
        </w:tc>
        <w:tc>
          <w:tcPr>
            <w:tcW w:w="387" w:type="pct"/>
            <w:shd w:val="clear" w:color="auto" w:fill="auto"/>
            <w:vAlign w:val="center"/>
          </w:tcPr>
          <w:p w14:paraId="32404EA1">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7CD00D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8192844">
            <w:pPr>
              <w:jc w:val="center"/>
              <w:rPr>
                <w:rFonts w:asciiTheme="minorEastAsia" w:hAnsiTheme="minorEastAsia" w:eastAsiaTheme="minorEastAsia"/>
                <w:sz w:val="20"/>
                <w:szCs w:val="20"/>
              </w:rPr>
            </w:pPr>
          </w:p>
        </w:tc>
      </w:tr>
      <w:tr w14:paraId="30EA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62324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2</w:t>
            </w:r>
          </w:p>
        </w:tc>
        <w:tc>
          <w:tcPr>
            <w:tcW w:w="2310" w:type="pct"/>
            <w:shd w:val="clear" w:color="auto" w:fill="auto"/>
            <w:vAlign w:val="center"/>
          </w:tcPr>
          <w:p w14:paraId="6D14CD8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管道支、吊架安装记录</w:t>
            </w:r>
          </w:p>
        </w:tc>
        <w:tc>
          <w:tcPr>
            <w:tcW w:w="385" w:type="pct"/>
            <w:shd w:val="clear" w:color="auto" w:fill="auto"/>
            <w:vAlign w:val="center"/>
          </w:tcPr>
          <w:p w14:paraId="401C88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8DFDBF1">
            <w:pPr>
              <w:jc w:val="center"/>
              <w:rPr>
                <w:rFonts w:asciiTheme="minorEastAsia" w:hAnsiTheme="minorEastAsia" w:eastAsiaTheme="minorEastAsia"/>
                <w:sz w:val="20"/>
                <w:szCs w:val="20"/>
              </w:rPr>
            </w:pPr>
          </w:p>
        </w:tc>
        <w:tc>
          <w:tcPr>
            <w:tcW w:w="387" w:type="pct"/>
            <w:shd w:val="clear" w:color="auto" w:fill="auto"/>
            <w:vAlign w:val="center"/>
          </w:tcPr>
          <w:p w14:paraId="2E0C9E2E">
            <w:pPr>
              <w:jc w:val="center"/>
              <w:rPr>
                <w:sz w:val="20"/>
                <w:szCs w:val="20"/>
              </w:rPr>
            </w:pPr>
            <w:r>
              <w:rPr>
                <w:rFonts w:hint="eastAsia" w:ascii="宋体" w:cs="宋体"/>
                <w:kern w:val="0"/>
                <w:sz w:val="20"/>
                <w:szCs w:val="20"/>
              </w:rPr>
              <w:t>△</w:t>
            </w:r>
          </w:p>
        </w:tc>
        <w:tc>
          <w:tcPr>
            <w:tcW w:w="387" w:type="pct"/>
            <w:shd w:val="clear" w:color="auto" w:fill="auto"/>
            <w:vAlign w:val="center"/>
          </w:tcPr>
          <w:p w14:paraId="6516107E">
            <w:pPr>
              <w:jc w:val="center"/>
              <w:rPr>
                <w:rFonts w:asciiTheme="minorEastAsia" w:hAnsiTheme="minorEastAsia" w:eastAsiaTheme="minorEastAsia"/>
                <w:sz w:val="20"/>
                <w:szCs w:val="20"/>
              </w:rPr>
            </w:pPr>
          </w:p>
        </w:tc>
        <w:tc>
          <w:tcPr>
            <w:tcW w:w="528" w:type="pct"/>
            <w:shd w:val="clear" w:color="auto" w:fill="auto"/>
            <w:vAlign w:val="center"/>
          </w:tcPr>
          <w:p w14:paraId="06266B62">
            <w:pPr>
              <w:jc w:val="center"/>
              <w:rPr>
                <w:rFonts w:asciiTheme="minorEastAsia" w:hAnsiTheme="minorEastAsia" w:eastAsiaTheme="minorEastAsia"/>
                <w:sz w:val="20"/>
                <w:szCs w:val="20"/>
              </w:rPr>
            </w:pPr>
          </w:p>
        </w:tc>
      </w:tr>
      <w:tr w14:paraId="449E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179F9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3</w:t>
            </w:r>
          </w:p>
        </w:tc>
        <w:tc>
          <w:tcPr>
            <w:tcW w:w="2310" w:type="pct"/>
            <w:shd w:val="clear" w:color="auto" w:fill="auto"/>
            <w:vAlign w:val="center"/>
          </w:tcPr>
          <w:p w14:paraId="594934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钢管伸缩器预拉伸安装记录</w:t>
            </w:r>
          </w:p>
        </w:tc>
        <w:tc>
          <w:tcPr>
            <w:tcW w:w="385" w:type="pct"/>
            <w:shd w:val="clear" w:color="auto" w:fill="auto"/>
            <w:vAlign w:val="center"/>
          </w:tcPr>
          <w:p w14:paraId="49DF24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A3C7D7A">
            <w:pPr>
              <w:jc w:val="center"/>
              <w:rPr>
                <w:rFonts w:asciiTheme="minorEastAsia" w:hAnsiTheme="minorEastAsia" w:eastAsiaTheme="minorEastAsia"/>
                <w:sz w:val="20"/>
                <w:szCs w:val="20"/>
              </w:rPr>
            </w:pPr>
          </w:p>
        </w:tc>
        <w:tc>
          <w:tcPr>
            <w:tcW w:w="387" w:type="pct"/>
            <w:shd w:val="clear" w:color="auto" w:fill="auto"/>
            <w:vAlign w:val="center"/>
          </w:tcPr>
          <w:p w14:paraId="7D7D0278">
            <w:pPr>
              <w:jc w:val="center"/>
              <w:rPr>
                <w:sz w:val="20"/>
                <w:szCs w:val="20"/>
              </w:rPr>
            </w:pPr>
            <w:r>
              <w:rPr>
                <w:rFonts w:hint="eastAsia" w:ascii="宋体" w:cs="宋体"/>
                <w:kern w:val="0"/>
                <w:sz w:val="20"/>
                <w:szCs w:val="20"/>
              </w:rPr>
              <w:t>△</w:t>
            </w:r>
          </w:p>
        </w:tc>
        <w:tc>
          <w:tcPr>
            <w:tcW w:w="387" w:type="pct"/>
            <w:shd w:val="clear" w:color="auto" w:fill="auto"/>
            <w:vAlign w:val="center"/>
          </w:tcPr>
          <w:p w14:paraId="49A50932">
            <w:pPr>
              <w:jc w:val="center"/>
              <w:rPr>
                <w:rFonts w:asciiTheme="minorEastAsia" w:hAnsiTheme="minorEastAsia" w:eastAsiaTheme="minorEastAsia"/>
                <w:sz w:val="20"/>
                <w:szCs w:val="20"/>
              </w:rPr>
            </w:pPr>
          </w:p>
        </w:tc>
        <w:tc>
          <w:tcPr>
            <w:tcW w:w="528" w:type="pct"/>
            <w:shd w:val="clear" w:color="auto" w:fill="auto"/>
            <w:vAlign w:val="center"/>
          </w:tcPr>
          <w:p w14:paraId="72598843">
            <w:pPr>
              <w:jc w:val="center"/>
              <w:rPr>
                <w:rFonts w:asciiTheme="minorEastAsia" w:hAnsiTheme="minorEastAsia" w:eastAsiaTheme="minorEastAsia"/>
                <w:sz w:val="20"/>
                <w:szCs w:val="20"/>
              </w:rPr>
            </w:pPr>
          </w:p>
        </w:tc>
      </w:tr>
      <w:tr w14:paraId="2484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23FCA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4</w:t>
            </w:r>
          </w:p>
        </w:tc>
        <w:tc>
          <w:tcPr>
            <w:tcW w:w="2310" w:type="pct"/>
            <w:shd w:val="clear" w:color="auto" w:fill="auto"/>
            <w:vAlign w:val="center"/>
          </w:tcPr>
          <w:p w14:paraId="2D57F8F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给水管道补偿器安装记录</w:t>
            </w:r>
          </w:p>
        </w:tc>
        <w:tc>
          <w:tcPr>
            <w:tcW w:w="385" w:type="pct"/>
            <w:shd w:val="clear" w:color="auto" w:fill="auto"/>
            <w:vAlign w:val="center"/>
          </w:tcPr>
          <w:p w14:paraId="57A7E1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E93209A">
            <w:pPr>
              <w:jc w:val="center"/>
              <w:rPr>
                <w:rFonts w:asciiTheme="minorEastAsia" w:hAnsiTheme="minorEastAsia" w:eastAsiaTheme="minorEastAsia"/>
                <w:sz w:val="20"/>
                <w:szCs w:val="20"/>
              </w:rPr>
            </w:pPr>
          </w:p>
        </w:tc>
        <w:tc>
          <w:tcPr>
            <w:tcW w:w="387" w:type="pct"/>
            <w:shd w:val="clear" w:color="auto" w:fill="auto"/>
            <w:vAlign w:val="center"/>
          </w:tcPr>
          <w:p w14:paraId="1567D7E8">
            <w:pPr>
              <w:jc w:val="center"/>
              <w:rPr>
                <w:sz w:val="20"/>
                <w:szCs w:val="20"/>
              </w:rPr>
            </w:pPr>
            <w:r>
              <w:rPr>
                <w:rFonts w:hint="eastAsia" w:ascii="宋体" w:cs="宋体"/>
                <w:kern w:val="0"/>
                <w:sz w:val="20"/>
                <w:szCs w:val="20"/>
              </w:rPr>
              <w:t>△</w:t>
            </w:r>
          </w:p>
        </w:tc>
        <w:tc>
          <w:tcPr>
            <w:tcW w:w="387" w:type="pct"/>
            <w:shd w:val="clear" w:color="auto" w:fill="auto"/>
            <w:vAlign w:val="center"/>
          </w:tcPr>
          <w:p w14:paraId="327EA55C">
            <w:pPr>
              <w:jc w:val="center"/>
              <w:rPr>
                <w:rFonts w:asciiTheme="minorEastAsia" w:hAnsiTheme="minorEastAsia" w:eastAsiaTheme="minorEastAsia"/>
                <w:sz w:val="20"/>
                <w:szCs w:val="20"/>
              </w:rPr>
            </w:pPr>
          </w:p>
        </w:tc>
        <w:tc>
          <w:tcPr>
            <w:tcW w:w="528" w:type="pct"/>
            <w:shd w:val="clear" w:color="auto" w:fill="auto"/>
            <w:vAlign w:val="center"/>
          </w:tcPr>
          <w:p w14:paraId="588E1384">
            <w:pPr>
              <w:jc w:val="center"/>
              <w:rPr>
                <w:rFonts w:asciiTheme="minorEastAsia" w:hAnsiTheme="minorEastAsia" w:eastAsiaTheme="minorEastAsia"/>
                <w:sz w:val="20"/>
                <w:szCs w:val="20"/>
              </w:rPr>
            </w:pPr>
          </w:p>
        </w:tc>
      </w:tr>
      <w:tr w14:paraId="638F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86793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5</w:t>
            </w:r>
          </w:p>
        </w:tc>
        <w:tc>
          <w:tcPr>
            <w:tcW w:w="2310" w:type="pct"/>
            <w:shd w:val="clear" w:color="auto" w:fill="auto"/>
            <w:vAlign w:val="center"/>
          </w:tcPr>
          <w:p w14:paraId="251A524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塑料排水管伸缩器预留伸缩量记录</w:t>
            </w:r>
          </w:p>
        </w:tc>
        <w:tc>
          <w:tcPr>
            <w:tcW w:w="385" w:type="pct"/>
            <w:shd w:val="clear" w:color="auto" w:fill="auto"/>
            <w:vAlign w:val="center"/>
          </w:tcPr>
          <w:p w14:paraId="47B721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29527DB">
            <w:pPr>
              <w:jc w:val="center"/>
              <w:rPr>
                <w:rFonts w:asciiTheme="minorEastAsia" w:hAnsiTheme="minorEastAsia" w:eastAsiaTheme="minorEastAsia"/>
                <w:sz w:val="20"/>
                <w:szCs w:val="20"/>
              </w:rPr>
            </w:pPr>
          </w:p>
        </w:tc>
        <w:tc>
          <w:tcPr>
            <w:tcW w:w="387" w:type="pct"/>
            <w:shd w:val="clear" w:color="auto" w:fill="auto"/>
            <w:vAlign w:val="center"/>
          </w:tcPr>
          <w:p w14:paraId="258702EF">
            <w:pPr>
              <w:jc w:val="center"/>
              <w:rPr>
                <w:sz w:val="20"/>
                <w:szCs w:val="20"/>
              </w:rPr>
            </w:pPr>
            <w:r>
              <w:rPr>
                <w:rFonts w:hint="eastAsia" w:ascii="宋体" w:cs="宋体"/>
                <w:kern w:val="0"/>
                <w:sz w:val="20"/>
                <w:szCs w:val="20"/>
              </w:rPr>
              <w:t>△</w:t>
            </w:r>
          </w:p>
        </w:tc>
        <w:tc>
          <w:tcPr>
            <w:tcW w:w="387" w:type="pct"/>
            <w:shd w:val="clear" w:color="auto" w:fill="auto"/>
            <w:vAlign w:val="center"/>
          </w:tcPr>
          <w:p w14:paraId="3C297B67">
            <w:pPr>
              <w:jc w:val="center"/>
              <w:rPr>
                <w:rFonts w:asciiTheme="minorEastAsia" w:hAnsiTheme="minorEastAsia" w:eastAsiaTheme="minorEastAsia"/>
                <w:sz w:val="20"/>
                <w:szCs w:val="20"/>
              </w:rPr>
            </w:pPr>
          </w:p>
        </w:tc>
        <w:tc>
          <w:tcPr>
            <w:tcW w:w="528" w:type="pct"/>
            <w:shd w:val="clear" w:color="auto" w:fill="auto"/>
            <w:vAlign w:val="center"/>
          </w:tcPr>
          <w:p w14:paraId="256293B5">
            <w:pPr>
              <w:jc w:val="center"/>
              <w:rPr>
                <w:rFonts w:asciiTheme="minorEastAsia" w:hAnsiTheme="minorEastAsia" w:eastAsiaTheme="minorEastAsia"/>
                <w:sz w:val="20"/>
                <w:szCs w:val="20"/>
              </w:rPr>
            </w:pPr>
          </w:p>
        </w:tc>
      </w:tr>
      <w:tr w14:paraId="79A9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3CA7D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6</w:t>
            </w:r>
          </w:p>
        </w:tc>
        <w:tc>
          <w:tcPr>
            <w:tcW w:w="2310" w:type="pct"/>
            <w:shd w:val="clear" w:color="auto" w:fill="auto"/>
            <w:vAlign w:val="center"/>
          </w:tcPr>
          <w:p w14:paraId="69E3389C">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锅炉烘炉记录</w:t>
            </w:r>
          </w:p>
        </w:tc>
        <w:tc>
          <w:tcPr>
            <w:tcW w:w="385" w:type="pct"/>
            <w:shd w:val="clear" w:color="auto" w:fill="auto"/>
            <w:vAlign w:val="center"/>
          </w:tcPr>
          <w:p w14:paraId="44CA6DA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A7664F4">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7B182C85">
            <w:pPr>
              <w:spacing w:line="240" w:lineRule="exact"/>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1AF42F8">
            <w:pPr>
              <w:jc w:val="center"/>
              <w:rPr>
                <w:rFonts w:asciiTheme="minorEastAsia" w:hAnsiTheme="minorEastAsia" w:eastAsiaTheme="minorEastAsia"/>
                <w:sz w:val="20"/>
                <w:szCs w:val="20"/>
              </w:rPr>
            </w:pPr>
          </w:p>
        </w:tc>
        <w:tc>
          <w:tcPr>
            <w:tcW w:w="528" w:type="pct"/>
            <w:shd w:val="clear" w:color="auto" w:fill="auto"/>
            <w:vAlign w:val="center"/>
          </w:tcPr>
          <w:p w14:paraId="76A7019F">
            <w:pPr>
              <w:jc w:val="center"/>
              <w:rPr>
                <w:rFonts w:asciiTheme="minorEastAsia" w:hAnsiTheme="minorEastAsia" w:eastAsiaTheme="minorEastAsia"/>
                <w:sz w:val="20"/>
                <w:szCs w:val="20"/>
              </w:rPr>
            </w:pPr>
          </w:p>
        </w:tc>
      </w:tr>
      <w:tr w14:paraId="0C83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DD20A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7</w:t>
            </w:r>
          </w:p>
        </w:tc>
        <w:tc>
          <w:tcPr>
            <w:tcW w:w="2310" w:type="pct"/>
            <w:shd w:val="clear" w:color="auto" w:fill="auto"/>
            <w:vAlign w:val="center"/>
          </w:tcPr>
          <w:p w14:paraId="065775A9">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锅炉煮炉记录</w:t>
            </w:r>
          </w:p>
        </w:tc>
        <w:tc>
          <w:tcPr>
            <w:tcW w:w="385" w:type="pct"/>
            <w:shd w:val="clear" w:color="auto" w:fill="auto"/>
            <w:vAlign w:val="center"/>
          </w:tcPr>
          <w:p w14:paraId="4BD9B04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AC595EB">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5FFC09CA">
            <w:pPr>
              <w:spacing w:line="240" w:lineRule="exact"/>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AF88134">
            <w:pPr>
              <w:jc w:val="center"/>
              <w:rPr>
                <w:rFonts w:asciiTheme="minorEastAsia" w:hAnsiTheme="minorEastAsia" w:eastAsiaTheme="minorEastAsia"/>
                <w:sz w:val="20"/>
                <w:szCs w:val="20"/>
              </w:rPr>
            </w:pPr>
          </w:p>
        </w:tc>
        <w:tc>
          <w:tcPr>
            <w:tcW w:w="528" w:type="pct"/>
            <w:shd w:val="clear" w:color="auto" w:fill="auto"/>
            <w:vAlign w:val="center"/>
          </w:tcPr>
          <w:p w14:paraId="17C43F04">
            <w:pPr>
              <w:jc w:val="center"/>
              <w:rPr>
                <w:rFonts w:asciiTheme="minorEastAsia" w:hAnsiTheme="minorEastAsia" w:eastAsiaTheme="minorEastAsia"/>
                <w:sz w:val="20"/>
                <w:szCs w:val="20"/>
              </w:rPr>
            </w:pPr>
          </w:p>
        </w:tc>
      </w:tr>
      <w:tr w14:paraId="2601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361C3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6</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8</w:t>
            </w:r>
          </w:p>
        </w:tc>
        <w:tc>
          <w:tcPr>
            <w:tcW w:w="2310" w:type="pct"/>
            <w:shd w:val="clear" w:color="auto" w:fill="auto"/>
            <w:vAlign w:val="center"/>
          </w:tcPr>
          <w:p w14:paraId="187184C0">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其他施工记录</w:t>
            </w:r>
          </w:p>
        </w:tc>
        <w:tc>
          <w:tcPr>
            <w:tcW w:w="385" w:type="pct"/>
            <w:shd w:val="clear" w:color="auto" w:fill="auto"/>
            <w:vAlign w:val="center"/>
          </w:tcPr>
          <w:p w14:paraId="6A3521DB">
            <w:pPr>
              <w:spacing w:line="240" w:lineRule="exact"/>
              <w:jc w:val="center"/>
              <w:rPr>
                <w:rFonts w:asciiTheme="minorEastAsia" w:hAnsiTheme="minorEastAsia" w:eastAsiaTheme="minorEastAsia"/>
                <w:sz w:val="20"/>
                <w:szCs w:val="20"/>
              </w:rPr>
            </w:pPr>
          </w:p>
        </w:tc>
        <w:tc>
          <w:tcPr>
            <w:tcW w:w="386" w:type="pct"/>
            <w:shd w:val="clear" w:color="auto" w:fill="auto"/>
            <w:vAlign w:val="center"/>
          </w:tcPr>
          <w:p w14:paraId="2F409A4F">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10583CBC">
            <w:pPr>
              <w:spacing w:line="240" w:lineRule="exact"/>
              <w:jc w:val="center"/>
              <w:rPr>
                <w:rFonts w:ascii="宋体" w:cs="宋体"/>
                <w:kern w:val="0"/>
                <w:sz w:val="20"/>
                <w:szCs w:val="20"/>
              </w:rPr>
            </w:pPr>
          </w:p>
        </w:tc>
        <w:tc>
          <w:tcPr>
            <w:tcW w:w="387" w:type="pct"/>
            <w:shd w:val="clear" w:color="auto" w:fill="auto"/>
            <w:vAlign w:val="center"/>
          </w:tcPr>
          <w:p w14:paraId="504E976D">
            <w:pPr>
              <w:jc w:val="center"/>
              <w:rPr>
                <w:rFonts w:asciiTheme="minorEastAsia" w:hAnsiTheme="minorEastAsia" w:eastAsiaTheme="minorEastAsia"/>
                <w:sz w:val="20"/>
                <w:szCs w:val="20"/>
              </w:rPr>
            </w:pPr>
          </w:p>
        </w:tc>
        <w:tc>
          <w:tcPr>
            <w:tcW w:w="528" w:type="pct"/>
            <w:shd w:val="clear" w:color="auto" w:fill="auto"/>
            <w:vAlign w:val="center"/>
          </w:tcPr>
          <w:p w14:paraId="77635AA3">
            <w:pPr>
              <w:jc w:val="center"/>
              <w:rPr>
                <w:rFonts w:asciiTheme="minorEastAsia" w:hAnsiTheme="minorEastAsia" w:eastAsiaTheme="minorEastAsia"/>
                <w:sz w:val="20"/>
                <w:szCs w:val="20"/>
              </w:rPr>
            </w:pPr>
          </w:p>
        </w:tc>
      </w:tr>
      <w:tr w14:paraId="3773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769646">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SN2.</w:t>
            </w:r>
            <w:r>
              <w:rPr>
                <w:rFonts w:hint="eastAsia" w:asciiTheme="minorEastAsia" w:hAnsiTheme="minorEastAsia" w:eastAsiaTheme="minorEastAsia"/>
                <w:b/>
                <w:kern w:val="0"/>
                <w:sz w:val="20"/>
                <w:szCs w:val="20"/>
              </w:rPr>
              <w:t>7</w:t>
            </w:r>
          </w:p>
        </w:tc>
        <w:tc>
          <w:tcPr>
            <w:tcW w:w="2310" w:type="pct"/>
            <w:shd w:val="clear" w:color="auto" w:fill="auto"/>
            <w:vAlign w:val="center"/>
          </w:tcPr>
          <w:p w14:paraId="03DED78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系统清洗、灌水、通水、通球试验</w:t>
            </w:r>
          </w:p>
        </w:tc>
        <w:tc>
          <w:tcPr>
            <w:tcW w:w="2074" w:type="pct"/>
            <w:gridSpan w:val="5"/>
            <w:shd w:val="clear" w:color="auto" w:fill="auto"/>
            <w:vAlign w:val="center"/>
          </w:tcPr>
          <w:p w14:paraId="05AF6446">
            <w:pPr>
              <w:jc w:val="center"/>
              <w:rPr>
                <w:rFonts w:asciiTheme="minorEastAsia" w:hAnsiTheme="minorEastAsia" w:eastAsiaTheme="minorEastAsia"/>
                <w:sz w:val="20"/>
                <w:szCs w:val="20"/>
              </w:rPr>
            </w:pPr>
          </w:p>
        </w:tc>
      </w:tr>
      <w:tr w14:paraId="6D3C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39371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.1</w:t>
            </w:r>
          </w:p>
        </w:tc>
        <w:tc>
          <w:tcPr>
            <w:tcW w:w="2310" w:type="pct"/>
            <w:shd w:val="clear" w:color="auto" w:fill="auto"/>
            <w:vAlign w:val="center"/>
          </w:tcPr>
          <w:p w14:paraId="77D487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系统清洗、灌水、通水、通球试验记录汇总表</w:t>
            </w:r>
          </w:p>
        </w:tc>
        <w:tc>
          <w:tcPr>
            <w:tcW w:w="385" w:type="pct"/>
            <w:shd w:val="clear" w:color="auto" w:fill="auto"/>
            <w:vAlign w:val="center"/>
          </w:tcPr>
          <w:p w14:paraId="1FCAF0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340333C">
            <w:pPr>
              <w:jc w:val="center"/>
              <w:rPr>
                <w:rFonts w:asciiTheme="minorEastAsia" w:hAnsiTheme="minorEastAsia" w:eastAsiaTheme="minorEastAsia"/>
                <w:sz w:val="20"/>
                <w:szCs w:val="20"/>
              </w:rPr>
            </w:pPr>
          </w:p>
        </w:tc>
        <w:tc>
          <w:tcPr>
            <w:tcW w:w="387" w:type="pct"/>
            <w:shd w:val="clear" w:color="auto" w:fill="auto"/>
            <w:vAlign w:val="center"/>
          </w:tcPr>
          <w:p w14:paraId="5661583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913F43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5922630">
            <w:pPr>
              <w:jc w:val="center"/>
              <w:rPr>
                <w:rFonts w:asciiTheme="minorEastAsia" w:hAnsiTheme="minorEastAsia" w:eastAsiaTheme="minorEastAsia"/>
                <w:sz w:val="20"/>
                <w:szCs w:val="20"/>
              </w:rPr>
            </w:pPr>
          </w:p>
        </w:tc>
      </w:tr>
      <w:tr w14:paraId="29F8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1F64D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.2</w:t>
            </w:r>
          </w:p>
        </w:tc>
        <w:tc>
          <w:tcPr>
            <w:tcW w:w="2310" w:type="pct"/>
            <w:shd w:val="clear" w:color="auto" w:fill="auto"/>
            <w:vAlign w:val="center"/>
          </w:tcPr>
          <w:p w14:paraId="7E41EEA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管道系统清（冲）洗记录</w:t>
            </w:r>
          </w:p>
        </w:tc>
        <w:tc>
          <w:tcPr>
            <w:tcW w:w="385" w:type="pct"/>
            <w:shd w:val="clear" w:color="auto" w:fill="auto"/>
            <w:vAlign w:val="center"/>
          </w:tcPr>
          <w:p w14:paraId="3AF67D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DB22D6C">
            <w:pPr>
              <w:jc w:val="center"/>
              <w:rPr>
                <w:rFonts w:asciiTheme="minorEastAsia" w:hAnsiTheme="minorEastAsia" w:eastAsiaTheme="minorEastAsia"/>
                <w:sz w:val="20"/>
                <w:szCs w:val="20"/>
              </w:rPr>
            </w:pPr>
          </w:p>
        </w:tc>
        <w:tc>
          <w:tcPr>
            <w:tcW w:w="387" w:type="pct"/>
            <w:shd w:val="clear" w:color="auto" w:fill="auto"/>
            <w:vAlign w:val="center"/>
          </w:tcPr>
          <w:p w14:paraId="0C07AA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44D057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F7106B5">
            <w:pPr>
              <w:jc w:val="center"/>
              <w:rPr>
                <w:rFonts w:asciiTheme="minorEastAsia" w:hAnsiTheme="minorEastAsia" w:eastAsiaTheme="minorEastAsia"/>
                <w:sz w:val="20"/>
                <w:szCs w:val="20"/>
              </w:rPr>
            </w:pPr>
          </w:p>
        </w:tc>
      </w:tr>
      <w:tr w14:paraId="20AE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CE475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.3</w:t>
            </w:r>
          </w:p>
        </w:tc>
        <w:tc>
          <w:tcPr>
            <w:tcW w:w="2310" w:type="pct"/>
            <w:shd w:val="clear" w:color="auto" w:fill="auto"/>
            <w:vAlign w:val="center"/>
          </w:tcPr>
          <w:p w14:paraId="590F0B8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通水试验记录</w:t>
            </w:r>
          </w:p>
        </w:tc>
        <w:tc>
          <w:tcPr>
            <w:tcW w:w="385" w:type="pct"/>
            <w:shd w:val="clear" w:color="auto" w:fill="auto"/>
            <w:vAlign w:val="center"/>
          </w:tcPr>
          <w:p w14:paraId="759AD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18AC412">
            <w:pPr>
              <w:jc w:val="center"/>
              <w:rPr>
                <w:rFonts w:asciiTheme="minorEastAsia" w:hAnsiTheme="minorEastAsia" w:eastAsiaTheme="minorEastAsia"/>
                <w:sz w:val="20"/>
                <w:szCs w:val="20"/>
              </w:rPr>
            </w:pPr>
          </w:p>
        </w:tc>
        <w:tc>
          <w:tcPr>
            <w:tcW w:w="387" w:type="pct"/>
            <w:shd w:val="clear" w:color="auto" w:fill="auto"/>
            <w:vAlign w:val="center"/>
          </w:tcPr>
          <w:p w14:paraId="196192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3D9ED3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168796A">
            <w:pPr>
              <w:jc w:val="center"/>
              <w:rPr>
                <w:rFonts w:asciiTheme="minorEastAsia" w:hAnsiTheme="minorEastAsia" w:eastAsiaTheme="minorEastAsia"/>
                <w:sz w:val="20"/>
                <w:szCs w:val="20"/>
              </w:rPr>
            </w:pPr>
          </w:p>
        </w:tc>
      </w:tr>
      <w:tr w14:paraId="1C00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FFA1A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.4</w:t>
            </w:r>
          </w:p>
        </w:tc>
        <w:tc>
          <w:tcPr>
            <w:tcW w:w="2310" w:type="pct"/>
            <w:shd w:val="clear" w:color="auto" w:fill="auto"/>
            <w:vAlign w:val="center"/>
          </w:tcPr>
          <w:p w14:paraId="04B7DF8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卫生器具及敞口水箱的满水试验记录</w:t>
            </w:r>
          </w:p>
        </w:tc>
        <w:tc>
          <w:tcPr>
            <w:tcW w:w="385" w:type="pct"/>
            <w:shd w:val="clear" w:color="auto" w:fill="auto"/>
            <w:vAlign w:val="center"/>
          </w:tcPr>
          <w:p w14:paraId="69BEEC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B2C1F78">
            <w:pPr>
              <w:jc w:val="center"/>
              <w:rPr>
                <w:rFonts w:asciiTheme="minorEastAsia" w:hAnsiTheme="minorEastAsia" w:eastAsiaTheme="minorEastAsia"/>
                <w:sz w:val="20"/>
                <w:szCs w:val="20"/>
              </w:rPr>
            </w:pPr>
          </w:p>
        </w:tc>
        <w:tc>
          <w:tcPr>
            <w:tcW w:w="387" w:type="pct"/>
            <w:shd w:val="clear" w:color="auto" w:fill="auto"/>
            <w:vAlign w:val="center"/>
          </w:tcPr>
          <w:p w14:paraId="3BAB17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B77712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B9CAA43">
            <w:pPr>
              <w:jc w:val="center"/>
              <w:rPr>
                <w:rFonts w:asciiTheme="minorEastAsia" w:hAnsiTheme="minorEastAsia" w:eastAsiaTheme="minorEastAsia"/>
                <w:sz w:val="20"/>
                <w:szCs w:val="20"/>
              </w:rPr>
            </w:pPr>
          </w:p>
        </w:tc>
      </w:tr>
      <w:tr w14:paraId="627D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378103">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5</w:t>
            </w:r>
          </w:p>
        </w:tc>
        <w:tc>
          <w:tcPr>
            <w:tcW w:w="2310" w:type="pct"/>
            <w:shd w:val="clear" w:color="auto" w:fill="auto"/>
            <w:vAlign w:val="center"/>
          </w:tcPr>
          <w:p w14:paraId="558A7EB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非承压管道灌水试验记录</w:t>
            </w:r>
          </w:p>
        </w:tc>
        <w:tc>
          <w:tcPr>
            <w:tcW w:w="385" w:type="pct"/>
            <w:shd w:val="clear" w:color="auto" w:fill="auto"/>
            <w:vAlign w:val="center"/>
          </w:tcPr>
          <w:p w14:paraId="4FD686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03FB47B">
            <w:pPr>
              <w:jc w:val="center"/>
              <w:rPr>
                <w:rFonts w:asciiTheme="minorEastAsia" w:hAnsiTheme="minorEastAsia" w:eastAsiaTheme="minorEastAsia"/>
                <w:sz w:val="20"/>
                <w:szCs w:val="20"/>
              </w:rPr>
            </w:pPr>
          </w:p>
        </w:tc>
        <w:tc>
          <w:tcPr>
            <w:tcW w:w="387" w:type="pct"/>
            <w:shd w:val="clear" w:color="auto" w:fill="auto"/>
            <w:vAlign w:val="center"/>
          </w:tcPr>
          <w:p w14:paraId="37526B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A63133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C112F9E">
            <w:pPr>
              <w:jc w:val="center"/>
              <w:rPr>
                <w:rFonts w:asciiTheme="minorEastAsia" w:hAnsiTheme="minorEastAsia" w:eastAsiaTheme="minorEastAsia"/>
                <w:sz w:val="20"/>
                <w:szCs w:val="20"/>
              </w:rPr>
            </w:pPr>
          </w:p>
        </w:tc>
      </w:tr>
      <w:tr w14:paraId="3A3A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C9F5ED">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6</w:t>
            </w:r>
          </w:p>
        </w:tc>
        <w:tc>
          <w:tcPr>
            <w:tcW w:w="2310" w:type="pct"/>
            <w:shd w:val="clear" w:color="auto" w:fill="auto"/>
            <w:vAlign w:val="center"/>
          </w:tcPr>
          <w:p w14:paraId="3EACC44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排水干管通球试验记录</w:t>
            </w:r>
          </w:p>
        </w:tc>
        <w:tc>
          <w:tcPr>
            <w:tcW w:w="385" w:type="pct"/>
            <w:shd w:val="clear" w:color="auto" w:fill="auto"/>
            <w:vAlign w:val="center"/>
          </w:tcPr>
          <w:p w14:paraId="5B3E2D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C9E4122">
            <w:pPr>
              <w:jc w:val="center"/>
              <w:rPr>
                <w:rFonts w:asciiTheme="minorEastAsia" w:hAnsiTheme="minorEastAsia" w:eastAsiaTheme="minorEastAsia"/>
                <w:sz w:val="20"/>
                <w:szCs w:val="20"/>
              </w:rPr>
            </w:pPr>
          </w:p>
        </w:tc>
        <w:tc>
          <w:tcPr>
            <w:tcW w:w="387" w:type="pct"/>
            <w:shd w:val="clear" w:color="auto" w:fill="auto"/>
            <w:vAlign w:val="center"/>
          </w:tcPr>
          <w:p w14:paraId="71A238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667C77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7BA8642">
            <w:pPr>
              <w:jc w:val="center"/>
              <w:rPr>
                <w:rFonts w:asciiTheme="minorEastAsia" w:hAnsiTheme="minorEastAsia" w:eastAsiaTheme="minorEastAsia"/>
                <w:sz w:val="20"/>
                <w:szCs w:val="20"/>
              </w:rPr>
            </w:pPr>
          </w:p>
        </w:tc>
      </w:tr>
      <w:tr w14:paraId="57D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A8812E">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SN2.</w:t>
            </w:r>
            <w:r>
              <w:rPr>
                <w:rFonts w:hint="eastAsia" w:asciiTheme="minorEastAsia" w:hAnsiTheme="minorEastAsia" w:eastAsiaTheme="minorEastAsia"/>
                <w:kern w:val="0"/>
                <w:sz w:val="20"/>
                <w:szCs w:val="20"/>
              </w:rPr>
              <w:t>7</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7</w:t>
            </w:r>
          </w:p>
        </w:tc>
        <w:tc>
          <w:tcPr>
            <w:tcW w:w="2310" w:type="pct"/>
            <w:shd w:val="clear" w:color="auto" w:fill="auto"/>
            <w:vAlign w:val="center"/>
          </w:tcPr>
          <w:p w14:paraId="4B3E8D5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其他试验资料</w:t>
            </w:r>
          </w:p>
        </w:tc>
        <w:tc>
          <w:tcPr>
            <w:tcW w:w="385" w:type="pct"/>
            <w:shd w:val="clear" w:color="auto" w:fill="auto"/>
            <w:vAlign w:val="center"/>
          </w:tcPr>
          <w:p w14:paraId="1EA16359">
            <w:pPr>
              <w:jc w:val="center"/>
              <w:rPr>
                <w:rFonts w:asciiTheme="minorEastAsia" w:hAnsiTheme="minorEastAsia" w:eastAsiaTheme="minorEastAsia"/>
                <w:sz w:val="20"/>
                <w:szCs w:val="20"/>
              </w:rPr>
            </w:pPr>
          </w:p>
        </w:tc>
        <w:tc>
          <w:tcPr>
            <w:tcW w:w="386" w:type="pct"/>
            <w:shd w:val="clear" w:color="auto" w:fill="auto"/>
            <w:vAlign w:val="center"/>
          </w:tcPr>
          <w:p w14:paraId="3B8BD24C">
            <w:pPr>
              <w:jc w:val="center"/>
              <w:rPr>
                <w:rFonts w:asciiTheme="minorEastAsia" w:hAnsiTheme="minorEastAsia" w:eastAsiaTheme="minorEastAsia"/>
                <w:sz w:val="20"/>
                <w:szCs w:val="20"/>
              </w:rPr>
            </w:pPr>
          </w:p>
        </w:tc>
        <w:tc>
          <w:tcPr>
            <w:tcW w:w="387" w:type="pct"/>
            <w:shd w:val="clear" w:color="auto" w:fill="auto"/>
            <w:vAlign w:val="center"/>
          </w:tcPr>
          <w:p w14:paraId="295ED8F6">
            <w:pPr>
              <w:jc w:val="center"/>
              <w:rPr>
                <w:rFonts w:asciiTheme="minorEastAsia" w:hAnsiTheme="minorEastAsia" w:eastAsiaTheme="minorEastAsia"/>
                <w:sz w:val="20"/>
                <w:szCs w:val="20"/>
              </w:rPr>
            </w:pPr>
          </w:p>
        </w:tc>
        <w:tc>
          <w:tcPr>
            <w:tcW w:w="387" w:type="pct"/>
            <w:shd w:val="clear" w:color="auto" w:fill="auto"/>
            <w:vAlign w:val="center"/>
          </w:tcPr>
          <w:p w14:paraId="7ADBBD82">
            <w:pPr>
              <w:jc w:val="center"/>
              <w:rPr>
                <w:rFonts w:asciiTheme="minorEastAsia" w:hAnsiTheme="minorEastAsia" w:eastAsiaTheme="minorEastAsia"/>
                <w:sz w:val="20"/>
                <w:szCs w:val="20"/>
              </w:rPr>
            </w:pPr>
          </w:p>
        </w:tc>
        <w:tc>
          <w:tcPr>
            <w:tcW w:w="528" w:type="pct"/>
            <w:shd w:val="clear" w:color="auto" w:fill="auto"/>
            <w:vAlign w:val="center"/>
          </w:tcPr>
          <w:p w14:paraId="40221D01">
            <w:pPr>
              <w:jc w:val="center"/>
              <w:rPr>
                <w:rFonts w:asciiTheme="minorEastAsia" w:hAnsiTheme="minorEastAsia" w:eastAsiaTheme="minorEastAsia"/>
                <w:sz w:val="20"/>
                <w:szCs w:val="20"/>
              </w:rPr>
            </w:pPr>
          </w:p>
        </w:tc>
      </w:tr>
      <w:tr w14:paraId="11EE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E3BC48">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SN3</w:t>
            </w:r>
          </w:p>
        </w:tc>
        <w:tc>
          <w:tcPr>
            <w:tcW w:w="4383" w:type="pct"/>
            <w:gridSpan w:val="6"/>
            <w:shd w:val="clear" w:color="auto" w:fill="auto"/>
            <w:vAlign w:val="center"/>
          </w:tcPr>
          <w:p w14:paraId="26E580AB">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安全和功能检验资料</w:t>
            </w:r>
          </w:p>
        </w:tc>
      </w:tr>
      <w:tr w14:paraId="5B39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4FCA4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SN3.1</w:t>
            </w:r>
          </w:p>
        </w:tc>
        <w:tc>
          <w:tcPr>
            <w:tcW w:w="2310" w:type="pct"/>
            <w:shd w:val="clear" w:color="auto" w:fill="auto"/>
            <w:vAlign w:val="center"/>
          </w:tcPr>
          <w:p w14:paraId="4E8E67A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设备及系统的试运行和调试</w:t>
            </w:r>
          </w:p>
        </w:tc>
        <w:tc>
          <w:tcPr>
            <w:tcW w:w="2074" w:type="pct"/>
            <w:gridSpan w:val="5"/>
            <w:shd w:val="clear" w:color="auto" w:fill="auto"/>
            <w:vAlign w:val="center"/>
          </w:tcPr>
          <w:p w14:paraId="072CE6D8">
            <w:pPr>
              <w:jc w:val="center"/>
              <w:rPr>
                <w:rFonts w:asciiTheme="minorEastAsia" w:hAnsiTheme="minorEastAsia" w:eastAsiaTheme="minorEastAsia"/>
                <w:sz w:val="20"/>
                <w:szCs w:val="20"/>
              </w:rPr>
            </w:pPr>
          </w:p>
        </w:tc>
      </w:tr>
      <w:tr w14:paraId="0EAB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E8414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SN3.1.1</w:t>
            </w:r>
          </w:p>
        </w:tc>
        <w:tc>
          <w:tcPr>
            <w:tcW w:w="2310" w:type="pct"/>
            <w:shd w:val="clear" w:color="auto" w:fill="auto"/>
            <w:vAlign w:val="center"/>
          </w:tcPr>
          <w:p w14:paraId="17D5C5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设备及系统的试运行和调试记录汇总表</w:t>
            </w:r>
          </w:p>
        </w:tc>
        <w:tc>
          <w:tcPr>
            <w:tcW w:w="385" w:type="pct"/>
            <w:shd w:val="clear" w:color="auto" w:fill="auto"/>
            <w:vAlign w:val="center"/>
          </w:tcPr>
          <w:p w14:paraId="0A3EF1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90634D9">
            <w:pPr>
              <w:jc w:val="center"/>
              <w:rPr>
                <w:rFonts w:asciiTheme="minorEastAsia" w:hAnsiTheme="minorEastAsia" w:eastAsiaTheme="minorEastAsia"/>
                <w:sz w:val="20"/>
                <w:szCs w:val="20"/>
              </w:rPr>
            </w:pPr>
          </w:p>
        </w:tc>
        <w:tc>
          <w:tcPr>
            <w:tcW w:w="387" w:type="pct"/>
            <w:shd w:val="clear" w:color="auto" w:fill="auto"/>
            <w:vAlign w:val="center"/>
          </w:tcPr>
          <w:p w14:paraId="145ED6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283FE9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6C32F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594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7522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SN3.1.2</w:t>
            </w:r>
          </w:p>
        </w:tc>
        <w:tc>
          <w:tcPr>
            <w:tcW w:w="2310" w:type="pct"/>
            <w:shd w:val="clear" w:color="auto" w:fill="auto"/>
            <w:vAlign w:val="center"/>
          </w:tcPr>
          <w:p w14:paraId="069A377E">
            <w:pPr>
              <w:rPr>
                <w:rFonts w:asciiTheme="minorEastAsia" w:hAnsiTheme="minorEastAsia" w:eastAsiaTheme="minorEastAsia"/>
                <w:sz w:val="20"/>
                <w:szCs w:val="20"/>
              </w:rPr>
            </w:pPr>
            <w:r>
              <w:rPr>
                <w:rFonts w:hint="eastAsia" w:asciiTheme="minorEastAsia" w:hAnsiTheme="minorEastAsia" w:eastAsiaTheme="minorEastAsia"/>
                <w:sz w:val="20"/>
                <w:szCs w:val="20"/>
              </w:rPr>
              <w:t>设备单机试验运转记录</w:t>
            </w:r>
          </w:p>
        </w:tc>
        <w:tc>
          <w:tcPr>
            <w:tcW w:w="385" w:type="pct"/>
            <w:shd w:val="clear" w:color="auto" w:fill="auto"/>
            <w:vAlign w:val="center"/>
          </w:tcPr>
          <w:p w14:paraId="5BC4CC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F6A2A2E">
            <w:pPr>
              <w:jc w:val="center"/>
              <w:rPr>
                <w:rFonts w:asciiTheme="minorEastAsia" w:hAnsiTheme="minorEastAsia" w:eastAsiaTheme="minorEastAsia"/>
                <w:sz w:val="20"/>
                <w:szCs w:val="20"/>
              </w:rPr>
            </w:pPr>
          </w:p>
        </w:tc>
        <w:tc>
          <w:tcPr>
            <w:tcW w:w="387" w:type="pct"/>
            <w:shd w:val="clear" w:color="auto" w:fill="auto"/>
            <w:vAlign w:val="center"/>
          </w:tcPr>
          <w:p w14:paraId="227040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4583EE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492709C">
            <w:pPr>
              <w:jc w:val="center"/>
              <w:rPr>
                <w:rFonts w:asciiTheme="minorEastAsia" w:hAnsiTheme="minorEastAsia" w:eastAsiaTheme="minorEastAsia"/>
                <w:sz w:val="20"/>
                <w:szCs w:val="20"/>
              </w:rPr>
            </w:pPr>
            <w:r>
              <w:rPr>
                <w:rFonts w:hint="eastAsia" w:ascii="宋体" w:cs="宋体"/>
                <w:kern w:val="0"/>
                <w:sz w:val="20"/>
                <w:szCs w:val="20"/>
              </w:rPr>
              <w:t>△</w:t>
            </w:r>
          </w:p>
        </w:tc>
      </w:tr>
      <w:tr w14:paraId="7037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12B4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SN3.1.3</w:t>
            </w:r>
          </w:p>
        </w:tc>
        <w:tc>
          <w:tcPr>
            <w:tcW w:w="2310" w:type="pct"/>
            <w:shd w:val="clear" w:color="auto" w:fill="auto"/>
            <w:vAlign w:val="center"/>
          </w:tcPr>
          <w:p w14:paraId="2AF771CC">
            <w:pPr>
              <w:rPr>
                <w:rFonts w:asciiTheme="minorEastAsia" w:hAnsiTheme="minorEastAsia" w:eastAsiaTheme="minorEastAsia"/>
                <w:sz w:val="20"/>
                <w:szCs w:val="20"/>
              </w:rPr>
            </w:pPr>
            <w:r>
              <w:rPr>
                <w:rFonts w:hint="eastAsia" w:asciiTheme="minorEastAsia" w:hAnsiTheme="minorEastAsia" w:eastAsiaTheme="minorEastAsia"/>
                <w:sz w:val="20"/>
                <w:szCs w:val="20"/>
              </w:rPr>
              <w:t>给水系统试运行和调试记录</w:t>
            </w:r>
          </w:p>
        </w:tc>
        <w:tc>
          <w:tcPr>
            <w:tcW w:w="385" w:type="pct"/>
            <w:shd w:val="clear" w:color="auto" w:fill="auto"/>
            <w:vAlign w:val="center"/>
          </w:tcPr>
          <w:p w14:paraId="6459D6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9EFD5CD">
            <w:pPr>
              <w:jc w:val="center"/>
              <w:rPr>
                <w:rFonts w:asciiTheme="minorEastAsia" w:hAnsiTheme="minorEastAsia" w:eastAsiaTheme="minorEastAsia"/>
                <w:sz w:val="20"/>
                <w:szCs w:val="20"/>
              </w:rPr>
            </w:pPr>
          </w:p>
        </w:tc>
        <w:tc>
          <w:tcPr>
            <w:tcW w:w="387" w:type="pct"/>
            <w:shd w:val="clear" w:color="auto" w:fill="auto"/>
            <w:vAlign w:val="center"/>
          </w:tcPr>
          <w:p w14:paraId="57C942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45653E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79D6858">
            <w:pPr>
              <w:jc w:val="center"/>
              <w:rPr>
                <w:rFonts w:asciiTheme="minorEastAsia" w:hAnsiTheme="minorEastAsia" w:eastAsiaTheme="minorEastAsia"/>
                <w:sz w:val="20"/>
                <w:szCs w:val="20"/>
              </w:rPr>
            </w:pPr>
            <w:r>
              <w:rPr>
                <w:rFonts w:hint="eastAsia" w:ascii="宋体" w:cs="宋体"/>
                <w:kern w:val="0"/>
                <w:sz w:val="20"/>
                <w:szCs w:val="20"/>
              </w:rPr>
              <w:t>△</w:t>
            </w:r>
          </w:p>
        </w:tc>
      </w:tr>
      <w:tr w14:paraId="4F0C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32858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SN3.1.4</w:t>
            </w:r>
          </w:p>
        </w:tc>
        <w:tc>
          <w:tcPr>
            <w:tcW w:w="2310" w:type="pct"/>
            <w:shd w:val="clear" w:color="auto" w:fill="auto"/>
            <w:vAlign w:val="center"/>
          </w:tcPr>
          <w:p w14:paraId="1E3FB994">
            <w:pPr>
              <w:rPr>
                <w:rFonts w:asciiTheme="minorEastAsia" w:hAnsiTheme="minorEastAsia" w:eastAsiaTheme="minorEastAsia"/>
                <w:sz w:val="20"/>
                <w:szCs w:val="20"/>
              </w:rPr>
            </w:pPr>
            <w:r>
              <w:rPr>
                <w:rFonts w:hint="eastAsia" w:asciiTheme="minorEastAsia" w:hAnsiTheme="minorEastAsia" w:eastAsiaTheme="minorEastAsia"/>
                <w:sz w:val="20"/>
                <w:szCs w:val="20"/>
              </w:rPr>
              <w:t>消火栓系统试射试验记录</w:t>
            </w:r>
          </w:p>
        </w:tc>
        <w:tc>
          <w:tcPr>
            <w:tcW w:w="385" w:type="pct"/>
            <w:shd w:val="clear" w:color="auto" w:fill="auto"/>
            <w:vAlign w:val="center"/>
          </w:tcPr>
          <w:p w14:paraId="4B67DB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6755229">
            <w:pPr>
              <w:jc w:val="center"/>
              <w:rPr>
                <w:rFonts w:asciiTheme="minorEastAsia" w:hAnsiTheme="minorEastAsia" w:eastAsiaTheme="minorEastAsia"/>
                <w:sz w:val="20"/>
                <w:szCs w:val="20"/>
              </w:rPr>
            </w:pPr>
          </w:p>
        </w:tc>
        <w:tc>
          <w:tcPr>
            <w:tcW w:w="387" w:type="pct"/>
            <w:shd w:val="clear" w:color="auto" w:fill="auto"/>
            <w:vAlign w:val="center"/>
          </w:tcPr>
          <w:p w14:paraId="6923D3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6D3FD3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E32016A">
            <w:pPr>
              <w:jc w:val="center"/>
              <w:rPr>
                <w:rFonts w:asciiTheme="minorEastAsia" w:hAnsiTheme="minorEastAsia" w:eastAsiaTheme="minorEastAsia"/>
                <w:sz w:val="20"/>
                <w:szCs w:val="20"/>
              </w:rPr>
            </w:pPr>
            <w:r>
              <w:rPr>
                <w:rFonts w:hint="eastAsia" w:ascii="宋体" w:cs="宋体"/>
                <w:kern w:val="0"/>
                <w:sz w:val="20"/>
                <w:szCs w:val="20"/>
              </w:rPr>
              <w:t>△</w:t>
            </w:r>
          </w:p>
        </w:tc>
      </w:tr>
      <w:tr w14:paraId="14A7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900D3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SN3.1.5</w:t>
            </w:r>
          </w:p>
        </w:tc>
        <w:tc>
          <w:tcPr>
            <w:tcW w:w="2310" w:type="pct"/>
            <w:shd w:val="clear" w:color="auto" w:fill="auto"/>
            <w:vAlign w:val="center"/>
          </w:tcPr>
          <w:p w14:paraId="57ACC43A">
            <w:pPr>
              <w:rPr>
                <w:rFonts w:asciiTheme="minorEastAsia" w:hAnsiTheme="minorEastAsia" w:eastAsiaTheme="minorEastAsia"/>
                <w:sz w:val="20"/>
                <w:szCs w:val="20"/>
              </w:rPr>
            </w:pPr>
            <w:r>
              <w:rPr>
                <w:rFonts w:hint="eastAsia" w:asciiTheme="minorEastAsia" w:hAnsiTheme="minorEastAsia" w:eastAsiaTheme="minorEastAsia"/>
                <w:sz w:val="20"/>
                <w:szCs w:val="20"/>
              </w:rPr>
              <w:t>排水系统试运行和调试记录</w:t>
            </w:r>
          </w:p>
        </w:tc>
        <w:tc>
          <w:tcPr>
            <w:tcW w:w="385" w:type="pct"/>
            <w:shd w:val="clear" w:color="auto" w:fill="auto"/>
            <w:vAlign w:val="center"/>
          </w:tcPr>
          <w:p w14:paraId="29CE03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AA8D4DA">
            <w:pPr>
              <w:jc w:val="center"/>
              <w:rPr>
                <w:rFonts w:asciiTheme="minorEastAsia" w:hAnsiTheme="minorEastAsia" w:eastAsiaTheme="minorEastAsia"/>
                <w:sz w:val="20"/>
                <w:szCs w:val="20"/>
              </w:rPr>
            </w:pPr>
          </w:p>
        </w:tc>
        <w:tc>
          <w:tcPr>
            <w:tcW w:w="387" w:type="pct"/>
            <w:shd w:val="clear" w:color="auto" w:fill="auto"/>
            <w:vAlign w:val="center"/>
          </w:tcPr>
          <w:p w14:paraId="690738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91EDE8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66BBF15">
            <w:pPr>
              <w:jc w:val="center"/>
              <w:rPr>
                <w:rFonts w:asciiTheme="minorEastAsia" w:hAnsiTheme="minorEastAsia" w:eastAsiaTheme="minorEastAsia"/>
                <w:sz w:val="20"/>
                <w:szCs w:val="20"/>
              </w:rPr>
            </w:pPr>
            <w:r>
              <w:rPr>
                <w:rFonts w:hint="eastAsia" w:ascii="宋体" w:cs="宋体"/>
                <w:kern w:val="0"/>
                <w:sz w:val="20"/>
                <w:szCs w:val="20"/>
              </w:rPr>
              <w:t>△</w:t>
            </w:r>
          </w:p>
        </w:tc>
      </w:tr>
      <w:tr w14:paraId="37EB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0E35F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SN3.1.6</w:t>
            </w:r>
          </w:p>
        </w:tc>
        <w:tc>
          <w:tcPr>
            <w:tcW w:w="2310" w:type="pct"/>
            <w:shd w:val="clear" w:color="auto" w:fill="auto"/>
            <w:vAlign w:val="center"/>
          </w:tcPr>
          <w:p w14:paraId="79E25787">
            <w:pPr>
              <w:rPr>
                <w:rFonts w:asciiTheme="minorEastAsia" w:hAnsiTheme="minorEastAsia" w:eastAsiaTheme="minorEastAsia"/>
                <w:sz w:val="20"/>
                <w:szCs w:val="20"/>
              </w:rPr>
            </w:pPr>
            <w:r>
              <w:rPr>
                <w:rFonts w:hint="eastAsia" w:asciiTheme="minorEastAsia" w:hAnsiTheme="minorEastAsia" w:eastAsiaTheme="minorEastAsia"/>
                <w:sz w:val="20"/>
                <w:szCs w:val="20"/>
              </w:rPr>
              <w:t>热水系统试运行和调试记录</w:t>
            </w:r>
          </w:p>
        </w:tc>
        <w:tc>
          <w:tcPr>
            <w:tcW w:w="385" w:type="pct"/>
            <w:shd w:val="clear" w:color="auto" w:fill="auto"/>
            <w:vAlign w:val="center"/>
          </w:tcPr>
          <w:p w14:paraId="23B2A7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CDFD0FA">
            <w:pPr>
              <w:jc w:val="center"/>
              <w:rPr>
                <w:rFonts w:asciiTheme="minorEastAsia" w:hAnsiTheme="minorEastAsia" w:eastAsiaTheme="minorEastAsia"/>
                <w:sz w:val="20"/>
                <w:szCs w:val="20"/>
              </w:rPr>
            </w:pPr>
          </w:p>
        </w:tc>
        <w:tc>
          <w:tcPr>
            <w:tcW w:w="387" w:type="pct"/>
            <w:shd w:val="clear" w:color="auto" w:fill="auto"/>
            <w:vAlign w:val="center"/>
          </w:tcPr>
          <w:p w14:paraId="2A200D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01FCD4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4E0382C">
            <w:pPr>
              <w:jc w:val="center"/>
              <w:rPr>
                <w:rFonts w:asciiTheme="minorEastAsia" w:hAnsiTheme="minorEastAsia" w:eastAsiaTheme="minorEastAsia"/>
                <w:sz w:val="20"/>
                <w:szCs w:val="20"/>
              </w:rPr>
            </w:pPr>
            <w:r>
              <w:rPr>
                <w:rFonts w:hint="eastAsia" w:ascii="宋体" w:cs="宋体"/>
                <w:kern w:val="0"/>
                <w:sz w:val="20"/>
                <w:szCs w:val="20"/>
              </w:rPr>
              <w:t>△</w:t>
            </w:r>
          </w:p>
        </w:tc>
      </w:tr>
      <w:tr w14:paraId="4B89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D564F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SN3.1.7</w:t>
            </w:r>
          </w:p>
        </w:tc>
        <w:tc>
          <w:tcPr>
            <w:tcW w:w="2310" w:type="pct"/>
            <w:shd w:val="clear" w:color="auto" w:fill="auto"/>
            <w:vAlign w:val="center"/>
          </w:tcPr>
          <w:p w14:paraId="003F12B2">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卫生器具试运行和调试记录</w:t>
            </w:r>
          </w:p>
        </w:tc>
        <w:tc>
          <w:tcPr>
            <w:tcW w:w="385" w:type="pct"/>
            <w:shd w:val="clear" w:color="auto" w:fill="auto"/>
            <w:vAlign w:val="center"/>
          </w:tcPr>
          <w:p w14:paraId="14F416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D28215E">
            <w:pPr>
              <w:jc w:val="center"/>
              <w:rPr>
                <w:rFonts w:asciiTheme="minorEastAsia" w:hAnsiTheme="minorEastAsia" w:eastAsiaTheme="minorEastAsia"/>
                <w:sz w:val="20"/>
                <w:szCs w:val="20"/>
              </w:rPr>
            </w:pPr>
          </w:p>
        </w:tc>
        <w:tc>
          <w:tcPr>
            <w:tcW w:w="387" w:type="pct"/>
            <w:shd w:val="clear" w:color="auto" w:fill="auto"/>
            <w:vAlign w:val="center"/>
          </w:tcPr>
          <w:p w14:paraId="22087B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FD0964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16D53E7">
            <w:pPr>
              <w:jc w:val="center"/>
              <w:rPr>
                <w:rFonts w:asciiTheme="minorEastAsia" w:hAnsiTheme="minorEastAsia" w:eastAsiaTheme="minorEastAsia"/>
                <w:sz w:val="20"/>
                <w:szCs w:val="20"/>
              </w:rPr>
            </w:pPr>
            <w:r>
              <w:rPr>
                <w:rFonts w:hint="eastAsia" w:ascii="宋体" w:cs="宋体"/>
                <w:kern w:val="0"/>
                <w:sz w:val="20"/>
                <w:szCs w:val="20"/>
              </w:rPr>
              <w:t>△</w:t>
            </w:r>
          </w:p>
        </w:tc>
      </w:tr>
      <w:tr w14:paraId="798D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D0B80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SN3.1.8</w:t>
            </w:r>
          </w:p>
        </w:tc>
        <w:tc>
          <w:tcPr>
            <w:tcW w:w="2310" w:type="pct"/>
            <w:shd w:val="clear" w:color="auto" w:fill="auto"/>
            <w:vAlign w:val="center"/>
          </w:tcPr>
          <w:p w14:paraId="63BC060E">
            <w:pPr>
              <w:rPr>
                <w:rFonts w:asciiTheme="minorEastAsia" w:hAnsiTheme="minorEastAsia" w:eastAsiaTheme="minorEastAsia"/>
                <w:sz w:val="20"/>
                <w:szCs w:val="20"/>
              </w:rPr>
            </w:pPr>
            <w:r>
              <w:rPr>
                <w:rFonts w:hint="eastAsia" w:asciiTheme="minorEastAsia" w:hAnsiTheme="minorEastAsia" w:eastAsiaTheme="minorEastAsia"/>
                <w:sz w:val="20"/>
                <w:szCs w:val="20"/>
              </w:rPr>
              <w:t>供暖系统试运行和调试记录</w:t>
            </w:r>
          </w:p>
        </w:tc>
        <w:tc>
          <w:tcPr>
            <w:tcW w:w="385" w:type="pct"/>
            <w:shd w:val="clear" w:color="auto" w:fill="auto"/>
            <w:vAlign w:val="center"/>
          </w:tcPr>
          <w:p w14:paraId="4FA6EA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FC296BC">
            <w:pPr>
              <w:jc w:val="center"/>
              <w:rPr>
                <w:rFonts w:asciiTheme="minorEastAsia" w:hAnsiTheme="minorEastAsia" w:eastAsiaTheme="minorEastAsia"/>
                <w:sz w:val="20"/>
                <w:szCs w:val="20"/>
              </w:rPr>
            </w:pPr>
          </w:p>
        </w:tc>
        <w:tc>
          <w:tcPr>
            <w:tcW w:w="387" w:type="pct"/>
            <w:shd w:val="clear" w:color="auto" w:fill="auto"/>
            <w:vAlign w:val="center"/>
          </w:tcPr>
          <w:p w14:paraId="3F8668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C14C62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C2F08DC">
            <w:pPr>
              <w:jc w:val="center"/>
              <w:rPr>
                <w:rFonts w:asciiTheme="minorEastAsia" w:hAnsiTheme="minorEastAsia" w:eastAsiaTheme="minorEastAsia"/>
                <w:sz w:val="20"/>
                <w:szCs w:val="20"/>
              </w:rPr>
            </w:pPr>
            <w:r>
              <w:rPr>
                <w:rFonts w:hint="eastAsia" w:ascii="宋体" w:cs="宋体"/>
                <w:kern w:val="0"/>
                <w:sz w:val="20"/>
                <w:szCs w:val="20"/>
              </w:rPr>
              <w:t>△</w:t>
            </w:r>
          </w:p>
        </w:tc>
      </w:tr>
      <w:tr w14:paraId="01A3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D035D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SN3.1.9</w:t>
            </w:r>
          </w:p>
        </w:tc>
        <w:tc>
          <w:tcPr>
            <w:tcW w:w="2310" w:type="pct"/>
            <w:shd w:val="clear" w:color="auto" w:fill="auto"/>
            <w:vAlign w:val="center"/>
          </w:tcPr>
          <w:p w14:paraId="6F5161B0">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建筑饮用水供水系统试运行和调试记录</w:t>
            </w:r>
          </w:p>
        </w:tc>
        <w:tc>
          <w:tcPr>
            <w:tcW w:w="385" w:type="pct"/>
            <w:shd w:val="clear" w:color="auto" w:fill="auto"/>
            <w:vAlign w:val="center"/>
          </w:tcPr>
          <w:p w14:paraId="5AD5D0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790C987">
            <w:pPr>
              <w:jc w:val="center"/>
              <w:rPr>
                <w:rFonts w:asciiTheme="minorEastAsia" w:hAnsiTheme="minorEastAsia" w:eastAsiaTheme="minorEastAsia"/>
                <w:sz w:val="20"/>
                <w:szCs w:val="20"/>
              </w:rPr>
            </w:pPr>
          </w:p>
        </w:tc>
        <w:tc>
          <w:tcPr>
            <w:tcW w:w="387" w:type="pct"/>
            <w:shd w:val="clear" w:color="auto" w:fill="auto"/>
            <w:vAlign w:val="center"/>
          </w:tcPr>
          <w:p w14:paraId="6652F6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20558A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F9A93E2">
            <w:pPr>
              <w:jc w:val="center"/>
              <w:rPr>
                <w:rFonts w:asciiTheme="minorEastAsia" w:hAnsiTheme="minorEastAsia" w:eastAsiaTheme="minorEastAsia"/>
                <w:sz w:val="20"/>
                <w:szCs w:val="20"/>
              </w:rPr>
            </w:pPr>
            <w:r>
              <w:rPr>
                <w:rFonts w:hint="eastAsia" w:ascii="宋体" w:cs="宋体"/>
                <w:kern w:val="0"/>
                <w:sz w:val="20"/>
                <w:szCs w:val="20"/>
              </w:rPr>
              <w:t>△</w:t>
            </w:r>
          </w:p>
        </w:tc>
      </w:tr>
      <w:tr w14:paraId="20BA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34F89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SN3.1.10</w:t>
            </w:r>
          </w:p>
        </w:tc>
        <w:tc>
          <w:tcPr>
            <w:tcW w:w="2310" w:type="pct"/>
            <w:shd w:val="clear" w:color="auto" w:fill="auto"/>
            <w:vAlign w:val="center"/>
          </w:tcPr>
          <w:p w14:paraId="4AE28FAD">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建筑中水系统及雨水利用系统试运行和调试记录</w:t>
            </w:r>
          </w:p>
        </w:tc>
        <w:tc>
          <w:tcPr>
            <w:tcW w:w="385" w:type="pct"/>
            <w:shd w:val="clear" w:color="auto" w:fill="auto"/>
            <w:vAlign w:val="center"/>
          </w:tcPr>
          <w:p w14:paraId="12E570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30AAA1E">
            <w:pPr>
              <w:jc w:val="center"/>
              <w:rPr>
                <w:rFonts w:asciiTheme="minorEastAsia" w:hAnsiTheme="minorEastAsia" w:eastAsiaTheme="minorEastAsia"/>
                <w:sz w:val="20"/>
                <w:szCs w:val="20"/>
              </w:rPr>
            </w:pPr>
          </w:p>
        </w:tc>
        <w:tc>
          <w:tcPr>
            <w:tcW w:w="387" w:type="pct"/>
            <w:shd w:val="clear" w:color="auto" w:fill="auto"/>
            <w:vAlign w:val="center"/>
          </w:tcPr>
          <w:p w14:paraId="3CA733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C00812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2EA8B81">
            <w:pPr>
              <w:jc w:val="center"/>
              <w:rPr>
                <w:rFonts w:asciiTheme="minorEastAsia" w:hAnsiTheme="minorEastAsia" w:eastAsiaTheme="minorEastAsia"/>
                <w:sz w:val="20"/>
                <w:szCs w:val="20"/>
              </w:rPr>
            </w:pPr>
            <w:r>
              <w:rPr>
                <w:rFonts w:hint="eastAsia" w:ascii="宋体" w:cs="宋体"/>
                <w:kern w:val="0"/>
                <w:sz w:val="20"/>
                <w:szCs w:val="20"/>
              </w:rPr>
              <w:t>△</w:t>
            </w:r>
          </w:p>
        </w:tc>
      </w:tr>
      <w:tr w14:paraId="6378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E27BD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SN3.1.11</w:t>
            </w:r>
          </w:p>
        </w:tc>
        <w:tc>
          <w:tcPr>
            <w:tcW w:w="2310" w:type="pct"/>
            <w:shd w:val="clear" w:color="auto" w:fill="auto"/>
            <w:vAlign w:val="center"/>
          </w:tcPr>
          <w:p w14:paraId="22A1BC6F">
            <w:pPr>
              <w:rPr>
                <w:rFonts w:asciiTheme="minorEastAsia" w:hAnsiTheme="minorEastAsia" w:eastAsiaTheme="minorEastAsia"/>
                <w:sz w:val="20"/>
                <w:szCs w:val="20"/>
              </w:rPr>
            </w:pPr>
            <w:r>
              <w:rPr>
                <w:rFonts w:hint="eastAsia" w:asciiTheme="minorEastAsia" w:hAnsiTheme="minorEastAsia" w:eastAsiaTheme="minorEastAsia"/>
                <w:sz w:val="20"/>
                <w:szCs w:val="20"/>
              </w:rPr>
              <w:t>游泳池及公共浴池水系统试运行和调试记录</w:t>
            </w:r>
          </w:p>
        </w:tc>
        <w:tc>
          <w:tcPr>
            <w:tcW w:w="385" w:type="pct"/>
            <w:shd w:val="clear" w:color="auto" w:fill="auto"/>
            <w:vAlign w:val="center"/>
          </w:tcPr>
          <w:p w14:paraId="17A73A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4FE27DD">
            <w:pPr>
              <w:jc w:val="center"/>
              <w:rPr>
                <w:rFonts w:asciiTheme="minorEastAsia" w:hAnsiTheme="minorEastAsia" w:eastAsiaTheme="minorEastAsia"/>
                <w:sz w:val="20"/>
                <w:szCs w:val="20"/>
              </w:rPr>
            </w:pPr>
          </w:p>
        </w:tc>
        <w:tc>
          <w:tcPr>
            <w:tcW w:w="387" w:type="pct"/>
            <w:shd w:val="clear" w:color="auto" w:fill="auto"/>
            <w:vAlign w:val="center"/>
          </w:tcPr>
          <w:p w14:paraId="34C4C3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6A1276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6A30C6D">
            <w:pPr>
              <w:jc w:val="center"/>
              <w:rPr>
                <w:rFonts w:asciiTheme="minorEastAsia" w:hAnsiTheme="minorEastAsia" w:eastAsiaTheme="minorEastAsia"/>
                <w:sz w:val="20"/>
                <w:szCs w:val="20"/>
              </w:rPr>
            </w:pPr>
            <w:r>
              <w:rPr>
                <w:rFonts w:hint="eastAsia" w:ascii="宋体" w:cs="宋体"/>
                <w:kern w:val="0"/>
                <w:sz w:val="20"/>
                <w:szCs w:val="20"/>
              </w:rPr>
              <w:t>△</w:t>
            </w:r>
          </w:p>
        </w:tc>
      </w:tr>
      <w:tr w14:paraId="2859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10BAA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SN3.1.12</w:t>
            </w:r>
          </w:p>
        </w:tc>
        <w:tc>
          <w:tcPr>
            <w:tcW w:w="2310" w:type="pct"/>
            <w:shd w:val="clear" w:color="auto" w:fill="auto"/>
            <w:vAlign w:val="center"/>
          </w:tcPr>
          <w:p w14:paraId="6890D3D2">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水景喷泉系统试运行和调试记录</w:t>
            </w:r>
          </w:p>
        </w:tc>
        <w:tc>
          <w:tcPr>
            <w:tcW w:w="385" w:type="pct"/>
            <w:shd w:val="clear" w:color="auto" w:fill="auto"/>
            <w:vAlign w:val="center"/>
          </w:tcPr>
          <w:p w14:paraId="45A8E6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7FD48CB">
            <w:pPr>
              <w:jc w:val="center"/>
              <w:rPr>
                <w:rFonts w:asciiTheme="minorEastAsia" w:hAnsiTheme="minorEastAsia" w:eastAsiaTheme="minorEastAsia"/>
                <w:sz w:val="20"/>
                <w:szCs w:val="20"/>
              </w:rPr>
            </w:pPr>
          </w:p>
        </w:tc>
        <w:tc>
          <w:tcPr>
            <w:tcW w:w="387" w:type="pct"/>
            <w:shd w:val="clear" w:color="auto" w:fill="auto"/>
            <w:vAlign w:val="center"/>
          </w:tcPr>
          <w:p w14:paraId="2EB063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3EA218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A57ECCC">
            <w:pPr>
              <w:jc w:val="center"/>
              <w:rPr>
                <w:rFonts w:asciiTheme="minorEastAsia" w:hAnsiTheme="minorEastAsia" w:eastAsiaTheme="minorEastAsia"/>
                <w:sz w:val="20"/>
                <w:szCs w:val="20"/>
              </w:rPr>
            </w:pPr>
            <w:r>
              <w:rPr>
                <w:rFonts w:hint="eastAsia" w:ascii="宋体" w:cs="宋体"/>
                <w:kern w:val="0"/>
                <w:sz w:val="20"/>
                <w:szCs w:val="20"/>
              </w:rPr>
              <w:t>△</w:t>
            </w:r>
          </w:p>
        </w:tc>
      </w:tr>
      <w:tr w14:paraId="475E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35971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SN3.1.13</w:t>
            </w:r>
          </w:p>
        </w:tc>
        <w:tc>
          <w:tcPr>
            <w:tcW w:w="2310" w:type="pct"/>
            <w:shd w:val="clear" w:color="auto" w:fill="auto"/>
            <w:vAlign w:val="center"/>
          </w:tcPr>
          <w:p w14:paraId="7AD01CC7">
            <w:pPr>
              <w:rPr>
                <w:rFonts w:asciiTheme="minorEastAsia" w:hAnsiTheme="minorEastAsia" w:eastAsiaTheme="minorEastAsia"/>
                <w:sz w:val="20"/>
                <w:szCs w:val="20"/>
              </w:rPr>
            </w:pPr>
            <w:r>
              <w:rPr>
                <w:rFonts w:hint="eastAsia" w:asciiTheme="minorEastAsia" w:hAnsiTheme="minorEastAsia" w:eastAsiaTheme="minorEastAsia"/>
                <w:sz w:val="20"/>
                <w:szCs w:val="20"/>
              </w:rPr>
              <w:t>监测与控制仪表系统试运行和调试记录</w:t>
            </w:r>
          </w:p>
        </w:tc>
        <w:tc>
          <w:tcPr>
            <w:tcW w:w="385" w:type="pct"/>
            <w:shd w:val="clear" w:color="auto" w:fill="auto"/>
            <w:vAlign w:val="center"/>
          </w:tcPr>
          <w:p w14:paraId="11D68C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1B08528">
            <w:pPr>
              <w:jc w:val="center"/>
              <w:rPr>
                <w:rFonts w:asciiTheme="minorEastAsia" w:hAnsiTheme="minorEastAsia" w:eastAsiaTheme="minorEastAsia"/>
                <w:sz w:val="20"/>
                <w:szCs w:val="20"/>
              </w:rPr>
            </w:pPr>
          </w:p>
        </w:tc>
        <w:tc>
          <w:tcPr>
            <w:tcW w:w="387" w:type="pct"/>
            <w:shd w:val="clear" w:color="auto" w:fill="auto"/>
            <w:vAlign w:val="center"/>
          </w:tcPr>
          <w:p w14:paraId="585E7C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4871B3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5141E14">
            <w:pPr>
              <w:jc w:val="center"/>
              <w:rPr>
                <w:rFonts w:asciiTheme="minorEastAsia" w:hAnsiTheme="minorEastAsia" w:eastAsiaTheme="minorEastAsia"/>
                <w:sz w:val="20"/>
                <w:szCs w:val="20"/>
              </w:rPr>
            </w:pPr>
            <w:r>
              <w:rPr>
                <w:rFonts w:hint="eastAsia" w:ascii="宋体" w:cs="宋体"/>
                <w:kern w:val="0"/>
                <w:sz w:val="20"/>
                <w:szCs w:val="20"/>
              </w:rPr>
              <w:t>△</w:t>
            </w:r>
          </w:p>
        </w:tc>
      </w:tr>
      <w:tr w14:paraId="610E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B9939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SN3.1.14</w:t>
            </w:r>
          </w:p>
        </w:tc>
        <w:tc>
          <w:tcPr>
            <w:tcW w:w="2310" w:type="pct"/>
            <w:shd w:val="clear" w:color="auto" w:fill="auto"/>
            <w:vAlign w:val="center"/>
          </w:tcPr>
          <w:p w14:paraId="4C394A2E">
            <w:pPr>
              <w:rPr>
                <w:rFonts w:asciiTheme="minorEastAsia" w:hAnsiTheme="minorEastAsia" w:eastAsiaTheme="minorEastAsia"/>
                <w:sz w:val="20"/>
                <w:szCs w:val="20"/>
              </w:rPr>
            </w:pPr>
            <w:r>
              <w:rPr>
                <w:rFonts w:hint="eastAsia" w:asciiTheme="minorEastAsia" w:hAnsiTheme="minorEastAsia" w:eastAsiaTheme="minorEastAsia"/>
                <w:sz w:val="20"/>
                <w:szCs w:val="20"/>
              </w:rPr>
              <w:t>锅炉4</w:t>
            </w:r>
            <w:r>
              <w:rPr>
                <w:rFonts w:asciiTheme="minorEastAsia" w:hAnsiTheme="minorEastAsia" w:eastAsiaTheme="minorEastAsia"/>
                <w:sz w:val="20"/>
                <w:szCs w:val="20"/>
              </w:rPr>
              <w:t>8</w:t>
            </w:r>
            <w:r>
              <w:rPr>
                <w:rFonts w:hint="eastAsia" w:asciiTheme="minorEastAsia" w:hAnsiTheme="minorEastAsia" w:eastAsiaTheme="minorEastAsia"/>
                <w:sz w:val="20"/>
                <w:szCs w:val="20"/>
              </w:rPr>
              <w:t>h负荷试运行记录</w:t>
            </w:r>
          </w:p>
        </w:tc>
        <w:tc>
          <w:tcPr>
            <w:tcW w:w="385" w:type="pct"/>
            <w:shd w:val="clear" w:color="auto" w:fill="auto"/>
            <w:vAlign w:val="center"/>
          </w:tcPr>
          <w:p w14:paraId="005D66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868FFAF">
            <w:pPr>
              <w:jc w:val="center"/>
              <w:rPr>
                <w:rFonts w:asciiTheme="minorEastAsia" w:hAnsiTheme="minorEastAsia" w:eastAsiaTheme="minorEastAsia"/>
                <w:sz w:val="20"/>
                <w:szCs w:val="20"/>
              </w:rPr>
            </w:pPr>
          </w:p>
        </w:tc>
        <w:tc>
          <w:tcPr>
            <w:tcW w:w="387" w:type="pct"/>
            <w:shd w:val="clear" w:color="auto" w:fill="auto"/>
            <w:vAlign w:val="center"/>
          </w:tcPr>
          <w:p w14:paraId="3A4CC2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83A85F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5690F97">
            <w:pPr>
              <w:jc w:val="center"/>
              <w:rPr>
                <w:rFonts w:asciiTheme="minorEastAsia" w:hAnsiTheme="minorEastAsia" w:eastAsiaTheme="minorEastAsia"/>
                <w:sz w:val="20"/>
                <w:szCs w:val="20"/>
              </w:rPr>
            </w:pPr>
            <w:r>
              <w:rPr>
                <w:rFonts w:hint="eastAsia" w:ascii="宋体" w:cs="宋体"/>
                <w:kern w:val="0"/>
                <w:sz w:val="20"/>
                <w:szCs w:val="20"/>
              </w:rPr>
              <w:t>△</w:t>
            </w:r>
          </w:p>
        </w:tc>
      </w:tr>
      <w:tr w14:paraId="6046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925DB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SN3.1.15</w:t>
            </w:r>
          </w:p>
        </w:tc>
        <w:tc>
          <w:tcPr>
            <w:tcW w:w="2310" w:type="pct"/>
            <w:shd w:val="clear" w:color="auto" w:fill="auto"/>
            <w:vAlign w:val="center"/>
          </w:tcPr>
          <w:p w14:paraId="12C38BF5">
            <w:pPr>
              <w:rPr>
                <w:rFonts w:asciiTheme="minorEastAsia" w:hAnsiTheme="minorEastAsia" w:eastAsiaTheme="minorEastAsia"/>
                <w:sz w:val="20"/>
                <w:szCs w:val="20"/>
              </w:rPr>
            </w:pPr>
            <w:r>
              <w:rPr>
                <w:rFonts w:hint="eastAsia" w:asciiTheme="minorEastAsia" w:hAnsiTheme="minorEastAsia" w:eastAsiaTheme="minorEastAsia"/>
                <w:sz w:val="20"/>
                <w:szCs w:val="20"/>
              </w:rPr>
              <w:t>雨水回收系统试运行和调试记录</w:t>
            </w:r>
          </w:p>
        </w:tc>
        <w:tc>
          <w:tcPr>
            <w:tcW w:w="385" w:type="pct"/>
            <w:shd w:val="clear" w:color="auto" w:fill="auto"/>
            <w:vAlign w:val="center"/>
          </w:tcPr>
          <w:p w14:paraId="321EC11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22F3840">
            <w:pPr>
              <w:jc w:val="center"/>
              <w:rPr>
                <w:rFonts w:asciiTheme="minorEastAsia" w:hAnsiTheme="minorEastAsia" w:eastAsiaTheme="minorEastAsia"/>
                <w:sz w:val="20"/>
                <w:szCs w:val="20"/>
              </w:rPr>
            </w:pPr>
          </w:p>
        </w:tc>
        <w:tc>
          <w:tcPr>
            <w:tcW w:w="387" w:type="pct"/>
            <w:shd w:val="clear" w:color="auto" w:fill="auto"/>
            <w:vAlign w:val="center"/>
          </w:tcPr>
          <w:p w14:paraId="5AC83BC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2DDE47C">
            <w:pPr>
              <w:jc w:val="center"/>
              <w:rPr>
                <w:rFonts w:ascii="宋体" w:cs="宋体"/>
                <w:kern w:val="0"/>
                <w:sz w:val="20"/>
                <w:szCs w:val="20"/>
              </w:rPr>
            </w:pPr>
            <w:r>
              <w:rPr>
                <w:rFonts w:hint="eastAsia" w:ascii="宋体" w:cs="宋体"/>
                <w:kern w:val="0"/>
                <w:sz w:val="20"/>
                <w:szCs w:val="20"/>
              </w:rPr>
              <w:t>△</w:t>
            </w:r>
          </w:p>
        </w:tc>
        <w:tc>
          <w:tcPr>
            <w:tcW w:w="528" w:type="pct"/>
            <w:shd w:val="clear" w:color="auto" w:fill="auto"/>
            <w:vAlign w:val="center"/>
          </w:tcPr>
          <w:p w14:paraId="678401AA">
            <w:pPr>
              <w:jc w:val="center"/>
              <w:rPr>
                <w:rFonts w:ascii="宋体" w:cs="宋体"/>
                <w:kern w:val="0"/>
                <w:sz w:val="20"/>
                <w:szCs w:val="20"/>
              </w:rPr>
            </w:pPr>
            <w:r>
              <w:rPr>
                <w:rFonts w:hint="eastAsia" w:ascii="宋体" w:cs="宋体"/>
                <w:kern w:val="0"/>
                <w:sz w:val="20"/>
                <w:szCs w:val="20"/>
              </w:rPr>
              <w:t>△</w:t>
            </w:r>
          </w:p>
        </w:tc>
      </w:tr>
      <w:tr w14:paraId="4D28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7972C4">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sz w:val="20"/>
                <w:szCs w:val="20"/>
              </w:rPr>
              <w:t>SN3.2</w:t>
            </w:r>
          </w:p>
        </w:tc>
        <w:tc>
          <w:tcPr>
            <w:tcW w:w="2310" w:type="pct"/>
            <w:shd w:val="clear" w:color="auto" w:fill="auto"/>
            <w:vAlign w:val="center"/>
          </w:tcPr>
          <w:p w14:paraId="2D96B9D7">
            <w:pPr>
              <w:rPr>
                <w:rFonts w:asciiTheme="minorEastAsia" w:hAnsiTheme="minorEastAsia" w:eastAsiaTheme="minorEastAsia"/>
                <w:b/>
                <w:sz w:val="20"/>
                <w:szCs w:val="20"/>
              </w:rPr>
            </w:pPr>
            <w:r>
              <w:rPr>
                <w:rFonts w:hint="eastAsia" w:asciiTheme="minorEastAsia" w:hAnsiTheme="minorEastAsia" w:eastAsiaTheme="minorEastAsia"/>
                <w:b/>
                <w:sz w:val="20"/>
                <w:szCs w:val="20"/>
              </w:rPr>
              <w:t>系统性能检测</w:t>
            </w:r>
          </w:p>
        </w:tc>
        <w:tc>
          <w:tcPr>
            <w:tcW w:w="2074" w:type="pct"/>
            <w:gridSpan w:val="5"/>
            <w:shd w:val="clear" w:color="auto" w:fill="auto"/>
            <w:vAlign w:val="center"/>
          </w:tcPr>
          <w:p w14:paraId="297B015C">
            <w:pPr>
              <w:jc w:val="center"/>
              <w:rPr>
                <w:rFonts w:ascii="宋体" w:cs="宋体"/>
                <w:kern w:val="0"/>
                <w:sz w:val="20"/>
                <w:szCs w:val="20"/>
              </w:rPr>
            </w:pPr>
          </w:p>
        </w:tc>
      </w:tr>
      <w:tr w14:paraId="76D8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6434E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SN3.2.1</w:t>
            </w:r>
          </w:p>
        </w:tc>
        <w:tc>
          <w:tcPr>
            <w:tcW w:w="2310" w:type="pct"/>
            <w:shd w:val="clear" w:color="auto" w:fill="auto"/>
            <w:vAlign w:val="center"/>
          </w:tcPr>
          <w:p w14:paraId="2039DD37">
            <w:pPr>
              <w:rPr>
                <w:rFonts w:asciiTheme="minorEastAsia" w:hAnsiTheme="minorEastAsia" w:eastAsiaTheme="minorEastAsia"/>
                <w:sz w:val="20"/>
                <w:szCs w:val="20"/>
              </w:rPr>
            </w:pPr>
            <w:r>
              <w:rPr>
                <w:rFonts w:hint="eastAsia" w:asciiTheme="minorEastAsia" w:hAnsiTheme="minorEastAsia" w:eastAsiaTheme="minorEastAsia"/>
                <w:sz w:val="20"/>
                <w:szCs w:val="20"/>
              </w:rPr>
              <w:t>系统性能检测报告汇总表</w:t>
            </w:r>
          </w:p>
        </w:tc>
        <w:tc>
          <w:tcPr>
            <w:tcW w:w="385" w:type="pct"/>
            <w:shd w:val="clear" w:color="auto" w:fill="auto"/>
            <w:vAlign w:val="center"/>
          </w:tcPr>
          <w:p w14:paraId="7C54FA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13C2EBF">
            <w:pPr>
              <w:jc w:val="center"/>
              <w:rPr>
                <w:rFonts w:asciiTheme="minorEastAsia" w:hAnsiTheme="minorEastAsia" w:eastAsiaTheme="minorEastAsia"/>
                <w:sz w:val="20"/>
                <w:szCs w:val="20"/>
              </w:rPr>
            </w:pPr>
          </w:p>
        </w:tc>
        <w:tc>
          <w:tcPr>
            <w:tcW w:w="387" w:type="pct"/>
            <w:shd w:val="clear" w:color="auto" w:fill="auto"/>
            <w:vAlign w:val="center"/>
          </w:tcPr>
          <w:p w14:paraId="164FA9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1E2C7C8">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AD6A7F1">
            <w:pPr>
              <w:jc w:val="center"/>
              <w:rPr>
                <w:rFonts w:asciiTheme="minorEastAsia" w:hAnsiTheme="minorEastAsia" w:eastAsiaTheme="minorEastAsia"/>
                <w:sz w:val="20"/>
                <w:szCs w:val="20"/>
              </w:rPr>
            </w:pPr>
            <w:r>
              <w:rPr>
                <w:rFonts w:hint="eastAsia" w:ascii="宋体" w:cs="宋体"/>
                <w:kern w:val="0"/>
                <w:sz w:val="20"/>
                <w:szCs w:val="20"/>
              </w:rPr>
              <w:t>△</w:t>
            </w:r>
          </w:p>
        </w:tc>
      </w:tr>
      <w:tr w14:paraId="0C8A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D02A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SN3.2.2</w:t>
            </w:r>
          </w:p>
        </w:tc>
        <w:tc>
          <w:tcPr>
            <w:tcW w:w="2310" w:type="pct"/>
            <w:shd w:val="clear" w:color="auto" w:fill="auto"/>
            <w:vAlign w:val="center"/>
          </w:tcPr>
          <w:p w14:paraId="714E2B21">
            <w:pPr>
              <w:rPr>
                <w:rFonts w:asciiTheme="minorEastAsia" w:hAnsiTheme="minorEastAsia" w:eastAsiaTheme="minorEastAsia"/>
                <w:sz w:val="20"/>
                <w:szCs w:val="20"/>
              </w:rPr>
            </w:pPr>
            <w:r>
              <w:rPr>
                <w:rFonts w:hint="eastAsia" w:asciiTheme="minorEastAsia" w:hAnsiTheme="minorEastAsia" w:eastAsiaTheme="minorEastAsia"/>
                <w:sz w:val="20"/>
                <w:szCs w:val="20"/>
              </w:rPr>
              <w:t>给水系统水质检测报告</w:t>
            </w:r>
          </w:p>
        </w:tc>
        <w:tc>
          <w:tcPr>
            <w:tcW w:w="385" w:type="pct"/>
            <w:shd w:val="clear" w:color="auto" w:fill="auto"/>
            <w:vAlign w:val="center"/>
          </w:tcPr>
          <w:p w14:paraId="09B501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AA68EA">
            <w:pPr>
              <w:jc w:val="center"/>
              <w:rPr>
                <w:rFonts w:asciiTheme="minorEastAsia" w:hAnsiTheme="minorEastAsia" w:eastAsiaTheme="minorEastAsia"/>
                <w:sz w:val="20"/>
                <w:szCs w:val="20"/>
              </w:rPr>
            </w:pPr>
          </w:p>
        </w:tc>
        <w:tc>
          <w:tcPr>
            <w:tcW w:w="387" w:type="pct"/>
            <w:shd w:val="clear" w:color="auto" w:fill="auto"/>
            <w:vAlign w:val="center"/>
          </w:tcPr>
          <w:p w14:paraId="3558BB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EB17BA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041BD57">
            <w:pPr>
              <w:jc w:val="center"/>
              <w:rPr>
                <w:rFonts w:asciiTheme="minorEastAsia" w:hAnsiTheme="minorEastAsia" w:eastAsiaTheme="minorEastAsia"/>
                <w:sz w:val="20"/>
                <w:szCs w:val="20"/>
              </w:rPr>
            </w:pPr>
            <w:r>
              <w:rPr>
                <w:rFonts w:hint="eastAsia" w:ascii="宋体" w:cs="宋体"/>
                <w:kern w:val="0"/>
                <w:sz w:val="20"/>
                <w:szCs w:val="20"/>
              </w:rPr>
              <w:t>△</w:t>
            </w:r>
          </w:p>
        </w:tc>
      </w:tr>
      <w:tr w14:paraId="70B8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E766E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SN3.2.3</w:t>
            </w:r>
          </w:p>
        </w:tc>
        <w:tc>
          <w:tcPr>
            <w:tcW w:w="2310" w:type="pct"/>
            <w:shd w:val="clear" w:color="auto" w:fill="auto"/>
            <w:vAlign w:val="center"/>
          </w:tcPr>
          <w:p w14:paraId="35956C96">
            <w:pPr>
              <w:rPr>
                <w:rFonts w:asciiTheme="minorEastAsia" w:hAnsiTheme="minorEastAsia" w:eastAsiaTheme="minorEastAsia"/>
                <w:sz w:val="20"/>
                <w:szCs w:val="20"/>
              </w:rPr>
            </w:pPr>
            <w:r>
              <w:rPr>
                <w:rFonts w:hint="eastAsia" w:asciiTheme="minorEastAsia" w:hAnsiTheme="minorEastAsia" w:eastAsiaTheme="minorEastAsia"/>
                <w:sz w:val="20"/>
                <w:szCs w:val="20"/>
              </w:rPr>
              <w:t>太阳能热水器系统检测报告</w:t>
            </w:r>
          </w:p>
        </w:tc>
        <w:tc>
          <w:tcPr>
            <w:tcW w:w="385" w:type="pct"/>
            <w:shd w:val="clear" w:color="auto" w:fill="auto"/>
            <w:vAlign w:val="center"/>
          </w:tcPr>
          <w:p w14:paraId="320EFC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CB1EA51">
            <w:pPr>
              <w:jc w:val="center"/>
              <w:rPr>
                <w:rFonts w:asciiTheme="minorEastAsia" w:hAnsiTheme="minorEastAsia" w:eastAsiaTheme="minorEastAsia"/>
                <w:sz w:val="20"/>
                <w:szCs w:val="20"/>
              </w:rPr>
            </w:pPr>
          </w:p>
        </w:tc>
        <w:tc>
          <w:tcPr>
            <w:tcW w:w="387" w:type="pct"/>
            <w:shd w:val="clear" w:color="auto" w:fill="auto"/>
            <w:vAlign w:val="center"/>
          </w:tcPr>
          <w:p w14:paraId="54EAE9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6CC3DE8">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AA9BE58">
            <w:pPr>
              <w:jc w:val="center"/>
              <w:rPr>
                <w:rFonts w:asciiTheme="minorEastAsia" w:hAnsiTheme="minorEastAsia" w:eastAsiaTheme="minorEastAsia"/>
                <w:sz w:val="20"/>
                <w:szCs w:val="20"/>
              </w:rPr>
            </w:pPr>
            <w:r>
              <w:rPr>
                <w:rFonts w:hint="eastAsia" w:ascii="宋体" w:cs="宋体"/>
                <w:kern w:val="0"/>
                <w:sz w:val="20"/>
                <w:szCs w:val="20"/>
              </w:rPr>
              <w:t>△</w:t>
            </w:r>
          </w:p>
        </w:tc>
      </w:tr>
      <w:tr w14:paraId="481A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68B8F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SN3.2.4</w:t>
            </w:r>
          </w:p>
        </w:tc>
        <w:tc>
          <w:tcPr>
            <w:tcW w:w="2310" w:type="pct"/>
            <w:shd w:val="clear" w:color="auto" w:fill="auto"/>
            <w:vAlign w:val="center"/>
          </w:tcPr>
          <w:p w14:paraId="2244A81A">
            <w:pPr>
              <w:rPr>
                <w:rFonts w:asciiTheme="minorEastAsia" w:hAnsiTheme="minorEastAsia" w:eastAsiaTheme="minorEastAsia"/>
                <w:sz w:val="20"/>
                <w:szCs w:val="20"/>
              </w:rPr>
            </w:pPr>
            <w:r>
              <w:rPr>
                <w:rFonts w:hint="eastAsia" w:asciiTheme="minorEastAsia" w:hAnsiTheme="minorEastAsia" w:eastAsiaTheme="minorEastAsia"/>
                <w:sz w:val="20"/>
                <w:szCs w:val="20"/>
              </w:rPr>
              <w:t>锅炉系统检测报告</w:t>
            </w:r>
          </w:p>
        </w:tc>
        <w:tc>
          <w:tcPr>
            <w:tcW w:w="385" w:type="pct"/>
            <w:shd w:val="clear" w:color="auto" w:fill="auto"/>
            <w:vAlign w:val="center"/>
          </w:tcPr>
          <w:p w14:paraId="54DB15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8A99564">
            <w:pPr>
              <w:jc w:val="center"/>
              <w:rPr>
                <w:rFonts w:asciiTheme="minorEastAsia" w:hAnsiTheme="minorEastAsia" w:eastAsiaTheme="minorEastAsia"/>
                <w:sz w:val="20"/>
                <w:szCs w:val="20"/>
              </w:rPr>
            </w:pPr>
          </w:p>
        </w:tc>
        <w:tc>
          <w:tcPr>
            <w:tcW w:w="387" w:type="pct"/>
            <w:shd w:val="clear" w:color="auto" w:fill="auto"/>
            <w:vAlign w:val="center"/>
          </w:tcPr>
          <w:p w14:paraId="48A61D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A83754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E8F0A47">
            <w:pPr>
              <w:jc w:val="center"/>
              <w:rPr>
                <w:rFonts w:asciiTheme="minorEastAsia" w:hAnsiTheme="minorEastAsia" w:eastAsiaTheme="minorEastAsia"/>
                <w:sz w:val="20"/>
                <w:szCs w:val="20"/>
              </w:rPr>
            </w:pPr>
            <w:r>
              <w:rPr>
                <w:rFonts w:hint="eastAsia" w:ascii="宋体" w:cs="宋体"/>
                <w:kern w:val="0"/>
                <w:sz w:val="20"/>
                <w:szCs w:val="20"/>
              </w:rPr>
              <w:t>△</w:t>
            </w:r>
          </w:p>
        </w:tc>
      </w:tr>
      <w:tr w14:paraId="493D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F8D69C">
            <w:pPr>
              <w:widowControl/>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SN4</w:t>
            </w:r>
          </w:p>
        </w:tc>
        <w:tc>
          <w:tcPr>
            <w:tcW w:w="4383" w:type="pct"/>
            <w:gridSpan w:val="6"/>
            <w:shd w:val="clear" w:color="auto" w:fill="auto"/>
            <w:vAlign w:val="center"/>
          </w:tcPr>
          <w:p w14:paraId="6F25E276">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质量验收资料</w:t>
            </w:r>
          </w:p>
        </w:tc>
      </w:tr>
      <w:tr w14:paraId="6B5A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C0B6C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w:t>
            </w:r>
          </w:p>
        </w:tc>
        <w:tc>
          <w:tcPr>
            <w:tcW w:w="2310" w:type="pct"/>
            <w:shd w:val="clear" w:color="auto" w:fill="auto"/>
            <w:vAlign w:val="center"/>
          </w:tcPr>
          <w:p w14:paraId="298D5F1A">
            <w:pPr>
              <w:rPr>
                <w:rFonts w:asciiTheme="minorEastAsia" w:hAnsiTheme="minorEastAsia" w:eastAsiaTheme="minorEastAsia"/>
                <w:sz w:val="20"/>
                <w:szCs w:val="20"/>
              </w:rPr>
            </w:pPr>
            <w:r>
              <w:rPr>
                <w:rFonts w:hint="eastAsia" w:asciiTheme="minorEastAsia" w:hAnsiTheme="minorEastAsia" w:eastAsiaTheme="minorEastAsia"/>
                <w:sz w:val="20"/>
                <w:szCs w:val="20"/>
              </w:rPr>
              <w:t>室内给水系统子分部工程质量验收记录</w:t>
            </w:r>
          </w:p>
        </w:tc>
        <w:tc>
          <w:tcPr>
            <w:tcW w:w="385" w:type="pct"/>
            <w:shd w:val="clear" w:color="auto" w:fill="auto"/>
            <w:vAlign w:val="center"/>
          </w:tcPr>
          <w:p w14:paraId="02D6A6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02D12F6">
            <w:pPr>
              <w:jc w:val="center"/>
              <w:rPr>
                <w:rFonts w:asciiTheme="minorEastAsia" w:hAnsiTheme="minorEastAsia" w:eastAsiaTheme="minorEastAsia"/>
                <w:sz w:val="20"/>
                <w:szCs w:val="20"/>
              </w:rPr>
            </w:pPr>
          </w:p>
        </w:tc>
        <w:tc>
          <w:tcPr>
            <w:tcW w:w="387" w:type="pct"/>
            <w:shd w:val="clear" w:color="auto" w:fill="auto"/>
            <w:vAlign w:val="center"/>
          </w:tcPr>
          <w:p w14:paraId="0E520B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BACE5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EB7E1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C9C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7C2B0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w:t>
            </w:r>
          </w:p>
        </w:tc>
        <w:tc>
          <w:tcPr>
            <w:tcW w:w="2310" w:type="pct"/>
            <w:shd w:val="clear" w:color="auto" w:fill="auto"/>
            <w:vAlign w:val="center"/>
          </w:tcPr>
          <w:p w14:paraId="6B3E1B97">
            <w:pPr>
              <w:rPr>
                <w:rFonts w:asciiTheme="minorEastAsia" w:hAnsiTheme="minorEastAsia" w:eastAsiaTheme="minorEastAsia"/>
                <w:sz w:val="20"/>
                <w:szCs w:val="20"/>
              </w:rPr>
            </w:pPr>
            <w:r>
              <w:rPr>
                <w:rFonts w:hint="eastAsia" w:asciiTheme="minorEastAsia" w:hAnsiTheme="minorEastAsia" w:eastAsiaTheme="minorEastAsia"/>
                <w:sz w:val="20"/>
                <w:szCs w:val="20"/>
              </w:rPr>
              <w:t>给水管道及配件安装分项工程质量验收记录</w:t>
            </w:r>
          </w:p>
        </w:tc>
        <w:tc>
          <w:tcPr>
            <w:tcW w:w="385" w:type="pct"/>
            <w:shd w:val="clear" w:color="auto" w:fill="auto"/>
            <w:vAlign w:val="center"/>
          </w:tcPr>
          <w:p w14:paraId="535F7F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5FDA380">
            <w:pPr>
              <w:jc w:val="center"/>
              <w:rPr>
                <w:rFonts w:asciiTheme="minorEastAsia" w:hAnsiTheme="minorEastAsia" w:eastAsiaTheme="minorEastAsia"/>
                <w:sz w:val="20"/>
                <w:szCs w:val="20"/>
              </w:rPr>
            </w:pPr>
          </w:p>
        </w:tc>
        <w:tc>
          <w:tcPr>
            <w:tcW w:w="387" w:type="pct"/>
            <w:shd w:val="clear" w:color="auto" w:fill="auto"/>
            <w:vAlign w:val="center"/>
          </w:tcPr>
          <w:p w14:paraId="642184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26B93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D79483B">
            <w:pPr>
              <w:jc w:val="center"/>
              <w:rPr>
                <w:rFonts w:asciiTheme="minorEastAsia" w:hAnsiTheme="minorEastAsia" w:eastAsiaTheme="minorEastAsia"/>
                <w:sz w:val="20"/>
                <w:szCs w:val="20"/>
              </w:rPr>
            </w:pPr>
          </w:p>
        </w:tc>
      </w:tr>
      <w:tr w14:paraId="66EA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14B6BA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w:t>
            </w:r>
          </w:p>
        </w:tc>
        <w:tc>
          <w:tcPr>
            <w:tcW w:w="2310" w:type="pct"/>
            <w:shd w:val="clear" w:color="auto" w:fill="auto"/>
            <w:vAlign w:val="center"/>
          </w:tcPr>
          <w:p w14:paraId="2A7385FF">
            <w:pPr>
              <w:rPr>
                <w:rFonts w:asciiTheme="minorEastAsia" w:hAnsiTheme="minorEastAsia" w:eastAsiaTheme="minorEastAsia"/>
                <w:sz w:val="20"/>
                <w:szCs w:val="20"/>
              </w:rPr>
            </w:pPr>
            <w:r>
              <w:rPr>
                <w:rFonts w:hint="eastAsia" w:asciiTheme="minorEastAsia" w:hAnsiTheme="minorEastAsia" w:eastAsiaTheme="minorEastAsia"/>
                <w:sz w:val="20"/>
                <w:szCs w:val="20"/>
              </w:rPr>
              <w:t>给水管道及配件安装检验批质量验收记录</w:t>
            </w:r>
          </w:p>
        </w:tc>
        <w:tc>
          <w:tcPr>
            <w:tcW w:w="385" w:type="pct"/>
            <w:shd w:val="clear" w:color="auto" w:fill="auto"/>
            <w:vAlign w:val="center"/>
          </w:tcPr>
          <w:p w14:paraId="600D70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0A46A65">
            <w:pPr>
              <w:jc w:val="center"/>
              <w:rPr>
                <w:rFonts w:asciiTheme="minorEastAsia" w:hAnsiTheme="minorEastAsia" w:eastAsiaTheme="minorEastAsia"/>
                <w:sz w:val="20"/>
                <w:szCs w:val="20"/>
              </w:rPr>
            </w:pPr>
          </w:p>
        </w:tc>
        <w:tc>
          <w:tcPr>
            <w:tcW w:w="387" w:type="pct"/>
            <w:shd w:val="clear" w:color="auto" w:fill="auto"/>
            <w:vAlign w:val="center"/>
          </w:tcPr>
          <w:p w14:paraId="7968ECE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210226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392EB76">
            <w:pPr>
              <w:jc w:val="center"/>
              <w:rPr>
                <w:rFonts w:asciiTheme="minorEastAsia" w:hAnsiTheme="minorEastAsia" w:eastAsiaTheme="minorEastAsia"/>
                <w:sz w:val="20"/>
                <w:szCs w:val="20"/>
              </w:rPr>
            </w:pPr>
          </w:p>
        </w:tc>
      </w:tr>
      <w:tr w14:paraId="5DCA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E8F0E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w:t>
            </w:r>
          </w:p>
        </w:tc>
        <w:tc>
          <w:tcPr>
            <w:tcW w:w="2310" w:type="pct"/>
            <w:shd w:val="clear" w:color="auto" w:fill="auto"/>
            <w:vAlign w:val="center"/>
          </w:tcPr>
          <w:p w14:paraId="0FAA725E">
            <w:pPr>
              <w:rPr>
                <w:rFonts w:asciiTheme="minorEastAsia" w:hAnsiTheme="minorEastAsia" w:eastAsiaTheme="minorEastAsia"/>
                <w:sz w:val="20"/>
                <w:szCs w:val="20"/>
              </w:rPr>
            </w:pPr>
            <w:r>
              <w:rPr>
                <w:rFonts w:hint="eastAsia" w:asciiTheme="minorEastAsia" w:hAnsiTheme="minorEastAsia" w:eastAsiaTheme="minorEastAsia"/>
                <w:sz w:val="20"/>
                <w:szCs w:val="20"/>
              </w:rPr>
              <w:t>给水设备安装分项工程质量验收记录</w:t>
            </w:r>
          </w:p>
        </w:tc>
        <w:tc>
          <w:tcPr>
            <w:tcW w:w="385" w:type="pct"/>
            <w:shd w:val="clear" w:color="auto" w:fill="auto"/>
            <w:vAlign w:val="center"/>
          </w:tcPr>
          <w:p w14:paraId="5D2E0F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65987F5">
            <w:pPr>
              <w:jc w:val="center"/>
              <w:rPr>
                <w:rFonts w:asciiTheme="minorEastAsia" w:hAnsiTheme="minorEastAsia" w:eastAsiaTheme="minorEastAsia"/>
                <w:sz w:val="20"/>
                <w:szCs w:val="20"/>
              </w:rPr>
            </w:pPr>
          </w:p>
        </w:tc>
        <w:tc>
          <w:tcPr>
            <w:tcW w:w="387" w:type="pct"/>
            <w:shd w:val="clear" w:color="auto" w:fill="auto"/>
            <w:vAlign w:val="center"/>
          </w:tcPr>
          <w:p w14:paraId="24FF8C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99727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55B3BEC">
            <w:pPr>
              <w:jc w:val="center"/>
              <w:rPr>
                <w:rFonts w:asciiTheme="minorEastAsia" w:hAnsiTheme="minorEastAsia" w:eastAsiaTheme="minorEastAsia"/>
                <w:sz w:val="20"/>
                <w:szCs w:val="20"/>
              </w:rPr>
            </w:pPr>
          </w:p>
        </w:tc>
      </w:tr>
      <w:tr w14:paraId="5EBC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57B59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w:t>
            </w:r>
          </w:p>
        </w:tc>
        <w:tc>
          <w:tcPr>
            <w:tcW w:w="2310" w:type="pct"/>
            <w:shd w:val="clear" w:color="auto" w:fill="auto"/>
            <w:vAlign w:val="center"/>
          </w:tcPr>
          <w:p w14:paraId="71B5573E">
            <w:pPr>
              <w:rPr>
                <w:rFonts w:asciiTheme="minorEastAsia" w:hAnsiTheme="minorEastAsia" w:eastAsiaTheme="minorEastAsia"/>
                <w:sz w:val="20"/>
                <w:szCs w:val="20"/>
              </w:rPr>
            </w:pPr>
            <w:r>
              <w:rPr>
                <w:rFonts w:hint="eastAsia" w:asciiTheme="minorEastAsia" w:hAnsiTheme="minorEastAsia" w:eastAsiaTheme="minorEastAsia"/>
                <w:sz w:val="20"/>
                <w:szCs w:val="20"/>
              </w:rPr>
              <w:t>给水设备安装检验批质量验收记录</w:t>
            </w:r>
          </w:p>
        </w:tc>
        <w:tc>
          <w:tcPr>
            <w:tcW w:w="385" w:type="pct"/>
            <w:shd w:val="clear" w:color="auto" w:fill="auto"/>
            <w:vAlign w:val="center"/>
          </w:tcPr>
          <w:p w14:paraId="0D7566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5D7252F">
            <w:pPr>
              <w:jc w:val="center"/>
              <w:rPr>
                <w:rFonts w:asciiTheme="minorEastAsia" w:hAnsiTheme="minorEastAsia" w:eastAsiaTheme="minorEastAsia"/>
                <w:sz w:val="20"/>
                <w:szCs w:val="20"/>
              </w:rPr>
            </w:pPr>
          </w:p>
        </w:tc>
        <w:tc>
          <w:tcPr>
            <w:tcW w:w="387" w:type="pct"/>
            <w:shd w:val="clear" w:color="auto" w:fill="auto"/>
            <w:vAlign w:val="center"/>
          </w:tcPr>
          <w:p w14:paraId="2BD209A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49F2B4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BDB6E0A">
            <w:pPr>
              <w:jc w:val="center"/>
              <w:rPr>
                <w:rFonts w:asciiTheme="minorEastAsia" w:hAnsiTheme="minorEastAsia" w:eastAsiaTheme="minorEastAsia"/>
                <w:sz w:val="20"/>
                <w:szCs w:val="20"/>
              </w:rPr>
            </w:pPr>
          </w:p>
        </w:tc>
      </w:tr>
      <w:tr w14:paraId="0237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85215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w:t>
            </w:r>
          </w:p>
        </w:tc>
        <w:tc>
          <w:tcPr>
            <w:tcW w:w="2310" w:type="pct"/>
            <w:shd w:val="clear" w:color="auto" w:fill="auto"/>
            <w:vAlign w:val="center"/>
          </w:tcPr>
          <w:p w14:paraId="4758886A">
            <w:pPr>
              <w:rPr>
                <w:rFonts w:asciiTheme="minorEastAsia" w:hAnsiTheme="minorEastAsia" w:eastAsiaTheme="minorEastAsia"/>
                <w:sz w:val="20"/>
                <w:szCs w:val="20"/>
              </w:rPr>
            </w:pPr>
            <w:r>
              <w:rPr>
                <w:rFonts w:hint="eastAsia" w:asciiTheme="minorEastAsia" w:hAnsiTheme="minorEastAsia" w:eastAsiaTheme="minorEastAsia"/>
                <w:sz w:val="20"/>
                <w:szCs w:val="20"/>
              </w:rPr>
              <w:t>室内消火栓系统安装分项工程质量验收记录</w:t>
            </w:r>
          </w:p>
        </w:tc>
        <w:tc>
          <w:tcPr>
            <w:tcW w:w="385" w:type="pct"/>
            <w:shd w:val="clear" w:color="auto" w:fill="auto"/>
            <w:vAlign w:val="center"/>
          </w:tcPr>
          <w:p w14:paraId="06BD48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C1B05BC">
            <w:pPr>
              <w:jc w:val="center"/>
              <w:rPr>
                <w:rFonts w:asciiTheme="minorEastAsia" w:hAnsiTheme="minorEastAsia" w:eastAsiaTheme="minorEastAsia"/>
                <w:sz w:val="20"/>
                <w:szCs w:val="20"/>
              </w:rPr>
            </w:pPr>
          </w:p>
        </w:tc>
        <w:tc>
          <w:tcPr>
            <w:tcW w:w="387" w:type="pct"/>
            <w:shd w:val="clear" w:color="auto" w:fill="auto"/>
            <w:vAlign w:val="center"/>
          </w:tcPr>
          <w:p w14:paraId="3F835A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897C7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F7E3F90">
            <w:pPr>
              <w:jc w:val="center"/>
              <w:rPr>
                <w:rFonts w:asciiTheme="minorEastAsia" w:hAnsiTheme="minorEastAsia" w:eastAsiaTheme="minorEastAsia"/>
                <w:sz w:val="20"/>
                <w:szCs w:val="20"/>
              </w:rPr>
            </w:pPr>
          </w:p>
        </w:tc>
      </w:tr>
      <w:tr w14:paraId="449E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448876">
            <w:pPr>
              <w:widowControl/>
              <w:jc w:val="center"/>
              <w:rPr>
                <w:rFonts w:asciiTheme="minorEastAsia" w:hAnsiTheme="minorEastAsia" w:eastAsiaTheme="minorEastAsia"/>
                <w:sz w:val="20"/>
                <w:szCs w:val="20"/>
              </w:rPr>
            </w:pPr>
            <w:bookmarkStart w:id="93" w:name="OLE_LINK17" w:colFirst="2" w:colLast="5"/>
            <w:r>
              <w:rPr>
                <w:rFonts w:hint="eastAsia" w:asciiTheme="minorEastAsia" w:hAnsiTheme="minorEastAsia" w:eastAsiaTheme="minorEastAsia"/>
                <w:sz w:val="20"/>
                <w:szCs w:val="20"/>
              </w:rPr>
              <w:t>SN4.7</w:t>
            </w:r>
          </w:p>
        </w:tc>
        <w:tc>
          <w:tcPr>
            <w:tcW w:w="2310" w:type="pct"/>
            <w:shd w:val="clear" w:color="auto" w:fill="auto"/>
            <w:vAlign w:val="center"/>
          </w:tcPr>
          <w:p w14:paraId="19786788">
            <w:pPr>
              <w:rPr>
                <w:rFonts w:asciiTheme="minorEastAsia" w:hAnsiTheme="minorEastAsia" w:eastAsiaTheme="minorEastAsia"/>
                <w:sz w:val="20"/>
                <w:szCs w:val="20"/>
              </w:rPr>
            </w:pPr>
            <w:r>
              <w:rPr>
                <w:rFonts w:hint="eastAsia" w:asciiTheme="minorEastAsia" w:hAnsiTheme="minorEastAsia" w:eastAsiaTheme="minorEastAsia"/>
                <w:sz w:val="20"/>
                <w:szCs w:val="20"/>
              </w:rPr>
              <w:t>室内消火栓系统安装检验批质量验收记录</w:t>
            </w:r>
          </w:p>
        </w:tc>
        <w:tc>
          <w:tcPr>
            <w:tcW w:w="385" w:type="pct"/>
            <w:shd w:val="clear" w:color="auto" w:fill="auto"/>
            <w:vAlign w:val="center"/>
          </w:tcPr>
          <w:p w14:paraId="700EB4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D364273">
            <w:pPr>
              <w:jc w:val="center"/>
              <w:rPr>
                <w:rFonts w:asciiTheme="minorEastAsia" w:hAnsiTheme="minorEastAsia" w:eastAsiaTheme="minorEastAsia"/>
                <w:sz w:val="20"/>
                <w:szCs w:val="20"/>
              </w:rPr>
            </w:pPr>
          </w:p>
        </w:tc>
        <w:tc>
          <w:tcPr>
            <w:tcW w:w="387" w:type="pct"/>
            <w:shd w:val="clear" w:color="auto" w:fill="auto"/>
            <w:vAlign w:val="center"/>
          </w:tcPr>
          <w:p w14:paraId="515E5C8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ED839B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DE69930">
            <w:pPr>
              <w:jc w:val="center"/>
              <w:rPr>
                <w:rFonts w:asciiTheme="minorEastAsia" w:hAnsiTheme="minorEastAsia" w:eastAsiaTheme="minorEastAsia"/>
                <w:sz w:val="20"/>
                <w:szCs w:val="20"/>
              </w:rPr>
            </w:pPr>
          </w:p>
        </w:tc>
      </w:tr>
      <w:bookmarkEnd w:id="93"/>
      <w:tr w14:paraId="1D02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F1883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w:t>
            </w:r>
          </w:p>
        </w:tc>
        <w:tc>
          <w:tcPr>
            <w:tcW w:w="2310" w:type="pct"/>
            <w:shd w:val="clear" w:color="auto" w:fill="auto"/>
            <w:vAlign w:val="center"/>
          </w:tcPr>
          <w:p w14:paraId="186333CC">
            <w:pPr>
              <w:rPr>
                <w:rFonts w:asciiTheme="minorEastAsia" w:hAnsiTheme="minorEastAsia" w:eastAsiaTheme="minorEastAsia"/>
                <w:sz w:val="20"/>
                <w:szCs w:val="20"/>
              </w:rPr>
            </w:pPr>
            <w:r>
              <w:rPr>
                <w:rFonts w:hint="eastAsia" w:asciiTheme="minorEastAsia" w:hAnsiTheme="minorEastAsia" w:eastAsiaTheme="minorEastAsia"/>
                <w:sz w:val="20"/>
                <w:szCs w:val="20"/>
              </w:rPr>
              <w:t>消防水泵和稳压泵安装检验批质量验收记录</w:t>
            </w:r>
          </w:p>
        </w:tc>
        <w:tc>
          <w:tcPr>
            <w:tcW w:w="385" w:type="pct"/>
            <w:shd w:val="clear" w:color="auto" w:fill="auto"/>
            <w:vAlign w:val="center"/>
          </w:tcPr>
          <w:p w14:paraId="7C9E12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EA72D4">
            <w:pPr>
              <w:jc w:val="center"/>
              <w:rPr>
                <w:rFonts w:asciiTheme="minorEastAsia" w:hAnsiTheme="minorEastAsia" w:eastAsiaTheme="minorEastAsia"/>
                <w:sz w:val="20"/>
                <w:szCs w:val="20"/>
              </w:rPr>
            </w:pPr>
          </w:p>
        </w:tc>
        <w:tc>
          <w:tcPr>
            <w:tcW w:w="387" w:type="pct"/>
            <w:shd w:val="clear" w:color="auto" w:fill="auto"/>
            <w:vAlign w:val="center"/>
          </w:tcPr>
          <w:p w14:paraId="1507E3C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2B3AEE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AA5589E">
            <w:pPr>
              <w:jc w:val="center"/>
              <w:rPr>
                <w:rFonts w:asciiTheme="minorEastAsia" w:hAnsiTheme="minorEastAsia" w:eastAsiaTheme="minorEastAsia"/>
                <w:sz w:val="20"/>
                <w:szCs w:val="20"/>
              </w:rPr>
            </w:pPr>
          </w:p>
        </w:tc>
      </w:tr>
      <w:tr w14:paraId="1832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015A8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w:t>
            </w:r>
          </w:p>
        </w:tc>
        <w:tc>
          <w:tcPr>
            <w:tcW w:w="2310" w:type="pct"/>
            <w:shd w:val="clear" w:color="auto" w:fill="auto"/>
            <w:vAlign w:val="center"/>
          </w:tcPr>
          <w:p w14:paraId="4E5637BA">
            <w:pPr>
              <w:rPr>
                <w:rFonts w:asciiTheme="minorEastAsia" w:hAnsiTheme="minorEastAsia" w:eastAsiaTheme="minorEastAsia"/>
                <w:sz w:val="20"/>
                <w:szCs w:val="20"/>
              </w:rPr>
            </w:pPr>
            <w:r>
              <w:rPr>
                <w:rFonts w:hint="eastAsia" w:asciiTheme="minorEastAsia" w:hAnsiTheme="minorEastAsia" w:eastAsiaTheme="minorEastAsia"/>
                <w:sz w:val="20"/>
                <w:szCs w:val="20"/>
              </w:rPr>
              <w:t>消防水箱安装和消防水池施工检验批质量验收记录</w:t>
            </w:r>
          </w:p>
        </w:tc>
        <w:tc>
          <w:tcPr>
            <w:tcW w:w="385" w:type="pct"/>
            <w:shd w:val="clear" w:color="auto" w:fill="auto"/>
            <w:vAlign w:val="center"/>
          </w:tcPr>
          <w:p w14:paraId="7CBF83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50A861F">
            <w:pPr>
              <w:jc w:val="center"/>
              <w:rPr>
                <w:rFonts w:asciiTheme="minorEastAsia" w:hAnsiTheme="minorEastAsia" w:eastAsiaTheme="minorEastAsia"/>
                <w:sz w:val="20"/>
                <w:szCs w:val="20"/>
              </w:rPr>
            </w:pPr>
          </w:p>
        </w:tc>
        <w:tc>
          <w:tcPr>
            <w:tcW w:w="387" w:type="pct"/>
            <w:shd w:val="clear" w:color="auto" w:fill="auto"/>
            <w:vAlign w:val="center"/>
          </w:tcPr>
          <w:p w14:paraId="4D32681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016AEF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25E94ED">
            <w:pPr>
              <w:jc w:val="center"/>
              <w:rPr>
                <w:rFonts w:asciiTheme="minorEastAsia" w:hAnsiTheme="minorEastAsia" w:eastAsiaTheme="minorEastAsia"/>
                <w:sz w:val="20"/>
                <w:szCs w:val="20"/>
              </w:rPr>
            </w:pPr>
          </w:p>
        </w:tc>
      </w:tr>
      <w:tr w14:paraId="00B0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C944A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w:t>
            </w:r>
          </w:p>
        </w:tc>
        <w:tc>
          <w:tcPr>
            <w:tcW w:w="2310" w:type="pct"/>
            <w:shd w:val="clear" w:color="auto" w:fill="auto"/>
            <w:vAlign w:val="center"/>
          </w:tcPr>
          <w:p w14:paraId="1A76E00F">
            <w:pPr>
              <w:rPr>
                <w:rFonts w:asciiTheme="minorEastAsia" w:hAnsiTheme="minorEastAsia" w:eastAsiaTheme="minorEastAsia"/>
                <w:sz w:val="20"/>
                <w:szCs w:val="20"/>
              </w:rPr>
            </w:pPr>
            <w:r>
              <w:rPr>
                <w:rFonts w:hint="eastAsia" w:asciiTheme="minorEastAsia" w:hAnsiTheme="minorEastAsia" w:eastAsiaTheme="minorEastAsia"/>
                <w:sz w:val="20"/>
                <w:szCs w:val="20"/>
              </w:rPr>
              <w:t>消防系统水压试验检验批质量验收记录</w:t>
            </w:r>
          </w:p>
        </w:tc>
        <w:tc>
          <w:tcPr>
            <w:tcW w:w="385" w:type="pct"/>
            <w:shd w:val="clear" w:color="auto" w:fill="auto"/>
            <w:vAlign w:val="center"/>
          </w:tcPr>
          <w:p w14:paraId="4C096A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86C4A0E">
            <w:pPr>
              <w:jc w:val="center"/>
              <w:rPr>
                <w:rFonts w:asciiTheme="minorEastAsia" w:hAnsiTheme="minorEastAsia" w:eastAsiaTheme="minorEastAsia"/>
                <w:sz w:val="20"/>
                <w:szCs w:val="20"/>
              </w:rPr>
            </w:pPr>
          </w:p>
        </w:tc>
        <w:tc>
          <w:tcPr>
            <w:tcW w:w="387" w:type="pct"/>
            <w:shd w:val="clear" w:color="auto" w:fill="auto"/>
            <w:vAlign w:val="center"/>
          </w:tcPr>
          <w:p w14:paraId="34D2B5D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A95CA1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9A627C1">
            <w:pPr>
              <w:jc w:val="center"/>
              <w:rPr>
                <w:rFonts w:asciiTheme="minorEastAsia" w:hAnsiTheme="minorEastAsia" w:eastAsiaTheme="minorEastAsia"/>
                <w:sz w:val="20"/>
                <w:szCs w:val="20"/>
              </w:rPr>
            </w:pPr>
          </w:p>
        </w:tc>
      </w:tr>
      <w:tr w14:paraId="1CC0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AF38B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w:t>
            </w:r>
          </w:p>
        </w:tc>
        <w:tc>
          <w:tcPr>
            <w:tcW w:w="2310" w:type="pct"/>
            <w:shd w:val="clear" w:color="auto" w:fill="auto"/>
            <w:vAlign w:val="center"/>
          </w:tcPr>
          <w:p w14:paraId="698E3FE7">
            <w:pPr>
              <w:rPr>
                <w:rFonts w:asciiTheme="minorEastAsia" w:hAnsiTheme="minorEastAsia" w:eastAsiaTheme="minorEastAsia"/>
                <w:sz w:val="20"/>
                <w:szCs w:val="20"/>
              </w:rPr>
            </w:pPr>
            <w:r>
              <w:rPr>
                <w:rFonts w:hint="eastAsia" w:asciiTheme="minorEastAsia" w:hAnsiTheme="minorEastAsia" w:eastAsiaTheme="minorEastAsia"/>
                <w:sz w:val="20"/>
                <w:szCs w:val="20"/>
              </w:rPr>
              <w:t>消防系统冲洗检验批质量验收记录</w:t>
            </w:r>
          </w:p>
        </w:tc>
        <w:tc>
          <w:tcPr>
            <w:tcW w:w="385" w:type="pct"/>
            <w:shd w:val="clear" w:color="auto" w:fill="auto"/>
            <w:vAlign w:val="center"/>
          </w:tcPr>
          <w:p w14:paraId="655DE4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65D3252">
            <w:pPr>
              <w:jc w:val="center"/>
              <w:rPr>
                <w:rFonts w:asciiTheme="minorEastAsia" w:hAnsiTheme="minorEastAsia" w:eastAsiaTheme="minorEastAsia"/>
                <w:sz w:val="20"/>
                <w:szCs w:val="20"/>
              </w:rPr>
            </w:pPr>
          </w:p>
        </w:tc>
        <w:tc>
          <w:tcPr>
            <w:tcW w:w="387" w:type="pct"/>
            <w:shd w:val="clear" w:color="auto" w:fill="auto"/>
            <w:vAlign w:val="center"/>
          </w:tcPr>
          <w:p w14:paraId="59D0CA9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10A3DE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D004909">
            <w:pPr>
              <w:jc w:val="center"/>
              <w:rPr>
                <w:rFonts w:asciiTheme="minorEastAsia" w:hAnsiTheme="minorEastAsia" w:eastAsiaTheme="minorEastAsia"/>
                <w:sz w:val="20"/>
                <w:szCs w:val="20"/>
              </w:rPr>
            </w:pPr>
          </w:p>
        </w:tc>
      </w:tr>
      <w:tr w14:paraId="4581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6C47E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w:t>
            </w:r>
          </w:p>
        </w:tc>
        <w:tc>
          <w:tcPr>
            <w:tcW w:w="2310" w:type="pct"/>
            <w:shd w:val="clear" w:color="auto" w:fill="auto"/>
            <w:vAlign w:val="center"/>
          </w:tcPr>
          <w:p w14:paraId="7387DC92">
            <w:pPr>
              <w:rPr>
                <w:rFonts w:asciiTheme="minorEastAsia" w:hAnsiTheme="minorEastAsia" w:eastAsiaTheme="minorEastAsia"/>
                <w:sz w:val="20"/>
                <w:szCs w:val="20"/>
              </w:rPr>
            </w:pPr>
            <w:r>
              <w:rPr>
                <w:rFonts w:hint="eastAsia" w:asciiTheme="minorEastAsia" w:hAnsiTheme="minorEastAsia" w:eastAsiaTheme="minorEastAsia"/>
                <w:sz w:val="20"/>
                <w:szCs w:val="20"/>
              </w:rPr>
              <w:t>消防喷淋系统安装分项工程质量验收记录</w:t>
            </w:r>
          </w:p>
        </w:tc>
        <w:tc>
          <w:tcPr>
            <w:tcW w:w="385" w:type="pct"/>
            <w:shd w:val="clear" w:color="auto" w:fill="auto"/>
            <w:vAlign w:val="center"/>
          </w:tcPr>
          <w:p w14:paraId="4C51A1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A95BAD">
            <w:pPr>
              <w:jc w:val="center"/>
              <w:rPr>
                <w:rFonts w:asciiTheme="minorEastAsia" w:hAnsiTheme="minorEastAsia" w:eastAsiaTheme="minorEastAsia"/>
                <w:sz w:val="20"/>
                <w:szCs w:val="20"/>
              </w:rPr>
            </w:pPr>
          </w:p>
        </w:tc>
        <w:tc>
          <w:tcPr>
            <w:tcW w:w="387" w:type="pct"/>
            <w:shd w:val="clear" w:color="auto" w:fill="auto"/>
            <w:vAlign w:val="center"/>
          </w:tcPr>
          <w:p w14:paraId="719E8C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25C9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217F704">
            <w:pPr>
              <w:jc w:val="center"/>
              <w:rPr>
                <w:rFonts w:asciiTheme="minorEastAsia" w:hAnsiTheme="minorEastAsia" w:eastAsiaTheme="minorEastAsia"/>
                <w:sz w:val="20"/>
                <w:szCs w:val="20"/>
              </w:rPr>
            </w:pPr>
          </w:p>
        </w:tc>
      </w:tr>
      <w:tr w14:paraId="76C2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2D579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w:t>
            </w:r>
          </w:p>
        </w:tc>
        <w:tc>
          <w:tcPr>
            <w:tcW w:w="2310" w:type="pct"/>
            <w:shd w:val="clear" w:color="auto" w:fill="auto"/>
            <w:vAlign w:val="center"/>
          </w:tcPr>
          <w:p w14:paraId="598996B9">
            <w:pPr>
              <w:rPr>
                <w:rFonts w:asciiTheme="minorEastAsia" w:hAnsiTheme="minorEastAsia" w:eastAsiaTheme="minorEastAsia"/>
                <w:sz w:val="20"/>
                <w:szCs w:val="20"/>
              </w:rPr>
            </w:pPr>
            <w:r>
              <w:rPr>
                <w:rFonts w:hint="eastAsia" w:asciiTheme="minorEastAsia" w:hAnsiTheme="minorEastAsia" w:eastAsiaTheme="minorEastAsia"/>
                <w:sz w:val="20"/>
                <w:szCs w:val="20"/>
              </w:rPr>
              <w:t>消防水泵和稳压泵安装检验批质量验收记录</w:t>
            </w:r>
          </w:p>
        </w:tc>
        <w:tc>
          <w:tcPr>
            <w:tcW w:w="385" w:type="pct"/>
            <w:shd w:val="clear" w:color="auto" w:fill="auto"/>
            <w:vAlign w:val="center"/>
          </w:tcPr>
          <w:p w14:paraId="3B83E9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FF7F40B">
            <w:pPr>
              <w:jc w:val="center"/>
              <w:rPr>
                <w:rFonts w:asciiTheme="minorEastAsia" w:hAnsiTheme="minorEastAsia" w:eastAsiaTheme="minorEastAsia"/>
                <w:sz w:val="20"/>
                <w:szCs w:val="20"/>
              </w:rPr>
            </w:pPr>
          </w:p>
        </w:tc>
        <w:tc>
          <w:tcPr>
            <w:tcW w:w="387" w:type="pct"/>
            <w:shd w:val="clear" w:color="auto" w:fill="auto"/>
            <w:vAlign w:val="center"/>
          </w:tcPr>
          <w:p w14:paraId="3248BF3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A91587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2B1AC43">
            <w:pPr>
              <w:jc w:val="center"/>
              <w:rPr>
                <w:rFonts w:asciiTheme="minorEastAsia" w:hAnsiTheme="minorEastAsia" w:eastAsiaTheme="minorEastAsia"/>
                <w:sz w:val="20"/>
                <w:szCs w:val="20"/>
              </w:rPr>
            </w:pPr>
          </w:p>
        </w:tc>
      </w:tr>
      <w:tr w14:paraId="33AA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CB59D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w:t>
            </w:r>
          </w:p>
        </w:tc>
        <w:tc>
          <w:tcPr>
            <w:tcW w:w="2310" w:type="pct"/>
            <w:shd w:val="clear" w:color="auto" w:fill="auto"/>
            <w:vAlign w:val="center"/>
          </w:tcPr>
          <w:p w14:paraId="35C2975C">
            <w:pPr>
              <w:rPr>
                <w:rFonts w:asciiTheme="minorEastAsia" w:hAnsiTheme="minorEastAsia" w:eastAsiaTheme="minorEastAsia"/>
                <w:sz w:val="20"/>
                <w:szCs w:val="20"/>
              </w:rPr>
            </w:pPr>
            <w:r>
              <w:rPr>
                <w:rFonts w:hint="eastAsia" w:asciiTheme="minorEastAsia" w:hAnsiTheme="minorEastAsia" w:eastAsiaTheme="minorEastAsia"/>
                <w:sz w:val="20"/>
                <w:szCs w:val="20"/>
              </w:rPr>
              <w:t>消防水箱安装和消防水池施工检验批质量验收记录</w:t>
            </w:r>
          </w:p>
        </w:tc>
        <w:tc>
          <w:tcPr>
            <w:tcW w:w="385" w:type="pct"/>
            <w:shd w:val="clear" w:color="auto" w:fill="auto"/>
            <w:vAlign w:val="center"/>
          </w:tcPr>
          <w:p w14:paraId="17766C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3BDF4F9">
            <w:pPr>
              <w:jc w:val="center"/>
              <w:rPr>
                <w:rFonts w:asciiTheme="minorEastAsia" w:hAnsiTheme="minorEastAsia" w:eastAsiaTheme="minorEastAsia"/>
                <w:sz w:val="20"/>
                <w:szCs w:val="20"/>
              </w:rPr>
            </w:pPr>
          </w:p>
        </w:tc>
        <w:tc>
          <w:tcPr>
            <w:tcW w:w="387" w:type="pct"/>
            <w:shd w:val="clear" w:color="auto" w:fill="auto"/>
            <w:vAlign w:val="center"/>
          </w:tcPr>
          <w:p w14:paraId="5B87D66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8D7219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36E599E">
            <w:pPr>
              <w:jc w:val="center"/>
              <w:rPr>
                <w:rFonts w:asciiTheme="minorEastAsia" w:hAnsiTheme="minorEastAsia" w:eastAsiaTheme="minorEastAsia"/>
                <w:sz w:val="20"/>
                <w:szCs w:val="20"/>
              </w:rPr>
            </w:pPr>
          </w:p>
        </w:tc>
      </w:tr>
      <w:tr w14:paraId="39BE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8898C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w:t>
            </w:r>
          </w:p>
        </w:tc>
        <w:tc>
          <w:tcPr>
            <w:tcW w:w="2310" w:type="pct"/>
            <w:shd w:val="clear" w:color="auto" w:fill="auto"/>
            <w:vAlign w:val="center"/>
          </w:tcPr>
          <w:p w14:paraId="2115B48E">
            <w:pPr>
              <w:rPr>
                <w:rFonts w:asciiTheme="minorEastAsia" w:hAnsiTheme="minorEastAsia" w:eastAsiaTheme="minorEastAsia"/>
                <w:sz w:val="20"/>
                <w:szCs w:val="20"/>
              </w:rPr>
            </w:pPr>
            <w:r>
              <w:rPr>
                <w:rFonts w:hint="eastAsia" w:asciiTheme="minorEastAsia" w:hAnsiTheme="minorEastAsia" w:eastAsiaTheme="minorEastAsia"/>
                <w:sz w:val="20"/>
                <w:szCs w:val="20"/>
              </w:rPr>
              <w:t>消防气压给水设备安装和稳压泵安装检验批质量验收记录</w:t>
            </w:r>
          </w:p>
        </w:tc>
        <w:tc>
          <w:tcPr>
            <w:tcW w:w="385" w:type="pct"/>
            <w:shd w:val="clear" w:color="auto" w:fill="auto"/>
            <w:vAlign w:val="center"/>
          </w:tcPr>
          <w:p w14:paraId="5CA9E8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638766E">
            <w:pPr>
              <w:jc w:val="center"/>
              <w:rPr>
                <w:rFonts w:asciiTheme="minorEastAsia" w:hAnsiTheme="minorEastAsia" w:eastAsiaTheme="minorEastAsia"/>
                <w:sz w:val="20"/>
                <w:szCs w:val="20"/>
              </w:rPr>
            </w:pPr>
          </w:p>
        </w:tc>
        <w:tc>
          <w:tcPr>
            <w:tcW w:w="387" w:type="pct"/>
            <w:shd w:val="clear" w:color="auto" w:fill="auto"/>
            <w:vAlign w:val="center"/>
          </w:tcPr>
          <w:p w14:paraId="01E442A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97A1AD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D41BA07">
            <w:pPr>
              <w:jc w:val="center"/>
              <w:rPr>
                <w:rFonts w:asciiTheme="minorEastAsia" w:hAnsiTheme="minorEastAsia" w:eastAsiaTheme="minorEastAsia"/>
                <w:sz w:val="20"/>
                <w:szCs w:val="20"/>
              </w:rPr>
            </w:pPr>
          </w:p>
        </w:tc>
      </w:tr>
      <w:tr w14:paraId="62FA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26960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w:t>
            </w:r>
          </w:p>
        </w:tc>
        <w:tc>
          <w:tcPr>
            <w:tcW w:w="2310" w:type="pct"/>
            <w:shd w:val="clear" w:color="auto" w:fill="auto"/>
            <w:vAlign w:val="center"/>
          </w:tcPr>
          <w:p w14:paraId="12F85707">
            <w:pPr>
              <w:rPr>
                <w:rFonts w:asciiTheme="minorEastAsia" w:hAnsiTheme="minorEastAsia" w:eastAsiaTheme="minorEastAsia"/>
                <w:sz w:val="20"/>
                <w:szCs w:val="20"/>
              </w:rPr>
            </w:pPr>
            <w:r>
              <w:rPr>
                <w:rFonts w:hint="eastAsia" w:asciiTheme="minorEastAsia" w:hAnsiTheme="minorEastAsia" w:eastAsiaTheme="minorEastAsia"/>
                <w:sz w:val="20"/>
                <w:szCs w:val="20"/>
              </w:rPr>
              <w:t>消防水泵接合器安装检验批质量验收记录</w:t>
            </w:r>
          </w:p>
        </w:tc>
        <w:tc>
          <w:tcPr>
            <w:tcW w:w="385" w:type="pct"/>
            <w:shd w:val="clear" w:color="auto" w:fill="auto"/>
            <w:vAlign w:val="center"/>
          </w:tcPr>
          <w:p w14:paraId="7D10AE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DC3F193">
            <w:pPr>
              <w:jc w:val="center"/>
              <w:rPr>
                <w:rFonts w:asciiTheme="minorEastAsia" w:hAnsiTheme="minorEastAsia" w:eastAsiaTheme="minorEastAsia"/>
                <w:sz w:val="20"/>
                <w:szCs w:val="20"/>
              </w:rPr>
            </w:pPr>
          </w:p>
        </w:tc>
        <w:tc>
          <w:tcPr>
            <w:tcW w:w="387" w:type="pct"/>
            <w:shd w:val="clear" w:color="auto" w:fill="auto"/>
            <w:vAlign w:val="center"/>
          </w:tcPr>
          <w:p w14:paraId="62765B3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5B3BA3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B4A2532">
            <w:pPr>
              <w:jc w:val="center"/>
              <w:rPr>
                <w:rFonts w:asciiTheme="minorEastAsia" w:hAnsiTheme="minorEastAsia" w:eastAsiaTheme="minorEastAsia"/>
                <w:sz w:val="20"/>
                <w:szCs w:val="20"/>
              </w:rPr>
            </w:pPr>
          </w:p>
        </w:tc>
      </w:tr>
      <w:tr w14:paraId="0023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9EE53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w:t>
            </w:r>
          </w:p>
        </w:tc>
        <w:tc>
          <w:tcPr>
            <w:tcW w:w="2310" w:type="pct"/>
            <w:shd w:val="clear" w:color="auto" w:fill="auto"/>
            <w:vAlign w:val="center"/>
          </w:tcPr>
          <w:p w14:paraId="46520FC3">
            <w:pPr>
              <w:rPr>
                <w:rFonts w:asciiTheme="minorEastAsia" w:hAnsiTheme="minorEastAsia" w:eastAsiaTheme="minorEastAsia"/>
                <w:sz w:val="20"/>
                <w:szCs w:val="20"/>
              </w:rPr>
            </w:pPr>
            <w:r>
              <w:rPr>
                <w:rFonts w:hint="eastAsia" w:asciiTheme="minorEastAsia" w:hAnsiTheme="minorEastAsia" w:eastAsiaTheme="minorEastAsia"/>
                <w:sz w:val="20"/>
                <w:szCs w:val="20"/>
              </w:rPr>
              <w:t>管网安装检验批质量验收记录</w:t>
            </w:r>
          </w:p>
        </w:tc>
        <w:tc>
          <w:tcPr>
            <w:tcW w:w="385" w:type="pct"/>
            <w:shd w:val="clear" w:color="auto" w:fill="auto"/>
            <w:vAlign w:val="center"/>
          </w:tcPr>
          <w:p w14:paraId="0BE61F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39279C0">
            <w:pPr>
              <w:jc w:val="center"/>
              <w:rPr>
                <w:rFonts w:asciiTheme="minorEastAsia" w:hAnsiTheme="minorEastAsia" w:eastAsiaTheme="minorEastAsia"/>
                <w:sz w:val="20"/>
                <w:szCs w:val="20"/>
              </w:rPr>
            </w:pPr>
          </w:p>
        </w:tc>
        <w:tc>
          <w:tcPr>
            <w:tcW w:w="387" w:type="pct"/>
            <w:shd w:val="clear" w:color="auto" w:fill="auto"/>
            <w:vAlign w:val="center"/>
          </w:tcPr>
          <w:p w14:paraId="307E9844">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BE6128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400599B">
            <w:pPr>
              <w:jc w:val="center"/>
              <w:rPr>
                <w:rFonts w:asciiTheme="minorEastAsia" w:hAnsiTheme="minorEastAsia" w:eastAsiaTheme="minorEastAsia"/>
                <w:sz w:val="20"/>
                <w:szCs w:val="20"/>
              </w:rPr>
            </w:pPr>
          </w:p>
        </w:tc>
      </w:tr>
      <w:tr w14:paraId="0870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BF475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w:t>
            </w:r>
          </w:p>
        </w:tc>
        <w:tc>
          <w:tcPr>
            <w:tcW w:w="2310" w:type="pct"/>
            <w:shd w:val="clear" w:color="auto" w:fill="auto"/>
            <w:vAlign w:val="center"/>
          </w:tcPr>
          <w:p w14:paraId="13D5B78B">
            <w:pPr>
              <w:rPr>
                <w:rFonts w:asciiTheme="minorEastAsia" w:hAnsiTheme="minorEastAsia" w:eastAsiaTheme="minorEastAsia"/>
                <w:sz w:val="20"/>
                <w:szCs w:val="20"/>
              </w:rPr>
            </w:pPr>
            <w:r>
              <w:rPr>
                <w:rFonts w:hint="eastAsia" w:asciiTheme="minorEastAsia" w:hAnsiTheme="minorEastAsia" w:eastAsiaTheme="minorEastAsia"/>
                <w:sz w:val="20"/>
                <w:szCs w:val="20"/>
              </w:rPr>
              <w:t>喷头安装检验批质量验收记录</w:t>
            </w:r>
          </w:p>
        </w:tc>
        <w:tc>
          <w:tcPr>
            <w:tcW w:w="385" w:type="pct"/>
            <w:shd w:val="clear" w:color="auto" w:fill="auto"/>
            <w:vAlign w:val="center"/>
          </w:tcPr>
          <w:p w14:paraId="062D28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D4EFEF7">
            <w:pPr>
              <w:jc w:val="center"/>
              <w:rPr>
                <w:rFonts w:asciiTheme="minorEastAsia" w:hAnsiTheme="minorEastAsia" w:eastAsiaTheme="minorEastAsia"/>
                <w:sz w:val="20"/>
                <w:szCs w:val="20"/>
              </w:rPr>
            </w:pPr>
          </w:p>
        </w:tc>
        <w:tc>
          <w:tcPr>
            <w:tcW w:w="387" w:type="pct"/>
            <w:shd w:val="clear" w:color="auto" w:fill="auto"/>
            <w:vAlign w:val="center"/>
          </w:tcPr>
          <w:p w14:paraId="2B5D12D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9AF7BF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C42CF93">
            <w:pPr>
              <w:jc w:val="center"/>
              <w:rPr>
                <w:rFonts w:asciiTheme="minorEastAsia" w:hAnsiTheme="minorEastAsia" w:eastAsiaTheme="minorEastAsia"/>
                <w:sz w:val="20"/>
                <w:szCs w:val="20"/>
              </w:rPr>
            </w:pPr>
          </w:p>
        </w:tc>
      </w:tr>
      <w:tr w14:paraId="0BAA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FEC90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SN4.19</w:t>
            </w:r>
          </w:p>
        </w:tc>
        <w:tc>
          <w:tcPr>
            <w:tcW w:w="2310" w:type="pct"/>
            <w:shd w:val="clear" w:color="auto" w:fill="auto"/>
            <w:vAlign w:val="center"/>
          </w:tcPr>
          <w:p w14:paraId="1741BB56">
            <w:pPr>
              <w:rPr>
                <w:rFonts w:asciiTheme="minorEastAsia" w:hAnsiTheme="minorEastAsia" w:eastAsiaTheme="minorEastAsia"/>
                <w:sz w:val="20"/>
                <w:szCs w:val="20"/>
              </w:rPr>
            </w:pPr>
            <w:r>
              <w:rPr>
                <w:rFonts w:hint="eastAsia" w:asciiTheme="minorEastAsia" w:hAnsiTheme="minorEastAsia" w:eastAsiaTheme="minorEastAsia"/>
                <w:sz w:val="20"/>
                <w:szCs w:val="20"/>
              </w:rPr>
              <w:t>报警阀组安装检验批质量验收记录</w:t>
            </w:r>
          </w:p>
        </w:tc>
        <w:tc>
          <w:tcPr>
            <w:tcW w:w="385" w:type="pct"/>
            <w:shd w:val="clear" w:color="auto" w:fill="auto"/>
            <w:vAlign w:val="center"/>
          </w:tcPr>
          <w:p w14:paraId="2D340E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49B1246">
            <w:pPr>
              <w:jc w:val="center"/>
              <w:rPr>
                <w:rFonts w:asciiTheme="minorEastAsia" w:hAnsiTheme="minorEastAsia" w:eastAsiaTheme="minorEastAsia"/>
                <w:sz w:val="20"/>
                <w:szCs w:val="20"/>
              </w:rPr>
            </w:pPr>
          </w:p>
        </w:tc>
        <w:tc>
          <w:tcPr>
            <w:tcW w:w="387" w:type="pct"/>
            <w:shd w:val="clear" w:color="auto" w:fill="auto"/>
            <w:vAlign w:val="center"/>
          </w:tcPr>
          <w:p w14:paraId="325A140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440EF7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B2546B2">
            <w:pPr>
              <w:jc w:val="center"/>
              <w:rPr>
                <w:rFonts w:asciiTheme="minorEastAsia" w:hAnsiTheme="minorEastAsia" w:eastAsiaTheme="minorEastAsia"/>
                <w:sz w:val="20"/>
                <w:szCs w:val="20"/>
              </w:rPr>
            </w:pPr>
          </w:p>
        </w:tc>
      </w:tr>
      <w:tr w14:paraId="2D23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735FA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SN4.20</w:t>
            </w:r>
          </w:p>
        </w:tc>
        <w:tc>
          <w:tcPr>
            <w:tcW w:w="2310" w:type="pct"/>
            <w:shd w:val="clear" w:color="auto" w:fill="auto"/>
            <w:vAlign w:val="center"/>
          </w:tcPr>
          <w:p w14:paraId="1B84B4F0">
            <w:pPr>
              <w:rPr>
                <w:rFonts w:asciiTheme="minorEastAsia" w:hAnsiTheme="minorEastAsia" w:eastAsiaTheme="minorEastAsia"/>
                <w:sz w:val="20"/>
                <w:szCs w:val="20"/>
              </w:rPr>
            </w:pPr>
            <w:r>
              <w:rPr>
                <w:rFonts w:hint="eastAsia" w:asciiTheme="minorEastAsia" w:hAnsiTheme="minorEastAsia" w:eastAsiaTheme="minorEastAsia"/>
                <w:sz w:val="20"/>
                <w:szCs w:val="20"/>
              </w:rPr>
              <w:t>其他组件安装检验批质量验收记录</w:t>
            </w:r>
          </w:p>
        </w:tc>
        <w:tc>
          <w:tcPr>
            <w:tcW w:w="385" w:type="pct"/>
            <w:shd w:val="clear" w:color="auto" w:fill="auto"/>
            <w:vAlign w:val="center"/>
          </w:tcPr>
          <w:p w14:paraId="0355FB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286F6D5">
            <w:pPr>
              <w:jc w:val="center"/>
              <w:rPr>
                <w:rFonts w:asciiTheme="minorEastAsia" w:hAnsiTheme="minorEastAsia" w:eastAsiaTheme="minorEastAsia"/>
                <w:sz w:val="20"/>
                <w:szCs w:val="20"/>
              </w:rPr>
            </w:pPr>
          </w:p>
        </w:tc>
        <w:tc>
          <w:tcPr>
            <w:tcW w:w="387" w:type="pct"/>
            <w:shd w:val="clear" w:color="auto" w:fill="auto"/>
            <w:vAlign w:val="center"/>
          </w:tcPr>
          <w:p w14:paraId="7E701C6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7284CC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5086A0B">
            <w:pPr>
              <w:jc w:val="center"/>
              <w:rPr>
                <w:rFonts w:asciiTheme="minorEastAsia" w:hAnsiTheme="minorEastAsia" w:eastAsiaTheme="minorEastAsia"/>
                <w:sz w:val="20"/>
                <w:szCs w:val="20"/>
              </w:rPr>
            </w:pPr>
          </w:p>
        </w:tc>
      </w:tr>
      <w:tr w14:paraId="53BC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3A12B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SN4.21</w:t>
            </w:r>
          </w:p>
        </w:tc>
        <w:tc>
          <w:tcPr>
            <w:tcW w:w="2310" w:type="pct"/>
            <w:shd w:val="clear" w:color="auto" w:fill="auto"/>
            <w:vAlign w:val="center"/>
          </w:tcPr>
          <w:p w14:paraId="69395DE8">
            <w:pPr>
              <w:rPr>
                <w:rFonts w:asciiTheme="minorEastAsia" w:hAnsiTheme="minorEastAsia" w:eastAsiaTheme="minorEastAsia"/>
                <w:sz w:val="20"/>
                <w:szCs w:val="20"/>
              </w:rPr>
            </w:pPr>
            <w:r>
              <w:rPr>
                <w:rFonts w:hint="eastAsia" w:asciiTheme="minorEastAsia" w:hAnsiTheme="minorEastAsia" w:eastAsiaTheme="minorEastAsia"/>
                <w:sz w:val="20"/>
                <w:szCs w:val="20"/>
              </w:rPr>
              <w:t>消防系统水压试验检验批质量验收记录</w:t>
            </w:r>
          </w:p>
        </w:tc>
        <w:tc>
          <w:tcPr>
            <w:tcW w:w="385" w:type="pct"/>
            <w:shd w:val="clear" w:color="auto" w:fill="auto"/>
            <w:vAlign w:val="center"/>
          </w:tcPr>
          <w:p w14:paraId="75CD9C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8B7A685">
            <w:pPr>
              <w:jc w:val="center"/>
              <w:rPr>
                <w:rFonts w:asciiTheme="minorEastAsia" w:hAnsiTheme="minorEastAsia" w:eastAsiaTheme="minorEastAsia"/>
                <w:sz w:val="20"/>
                <w:szCs w:val="20"/>
              </w:rPr>
            </w:pPr>
          </w:p>
        </w:tc>
        <w:tc>
          <w:tcPr>
            <w:tcW w:w="387" w:type="pct"/>
            <w:shd w:val="clear" w:color="auto" w:fill="auto"/>
            <w:vAlign w:val="center"/>
          </w:tcPr>
          <w:p w14:paraId="3A29EA9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319D97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A9AED45">
            <w:pPr>
              <w:jc w:val="center"/>
              <w:rPr>
                <w:rFonts w:asciiTheme="minorEastAsia" w:hAnsiTheme="minorEastAsia" w:eastAsiaTheme="minorEastAsia"/>
                <w:sz w:val="20"/>
                <w:szCs w:val="20"/>
              </w:rPr>
            </w:pPr>
          </w:p>
        </w:tc>
      </w:tr>
      <w:tr w14:paraId="699C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A7F02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SN4.22</w:t>
            </w:r>
          </w:p>
        </w:tc>
        <w:tc>
          <w:tcPr>
            <w:tcW w:w="2310" w:type="pct"/>
            <w:shd w:val="clear" w:color="auto" w:fill="auto"/>
            <w:vAlign w:val="center"/>
          </w:tcPr>
          <w:p w14:paraId="154A2AA7">
            <w:pPr>
              <w:rPr>
                <w:rFonts w:asciiTheme="minorEastAsia" w:hAnsiTheme="minorEastAsia" w:eastAsiaTheme="minorEastAsia"/>
                <w:sz w:val="20"/>
                <w:szCs w:val="20"/>
              </w:rPr>
            </w:pPr>
            <w:r>
              <w:rPr>
                <w:rFonts w:hint="eastAsia" w:asciiTheme="minorEastAsia" w:hAnsiTheme="minorEastAsia" w:eastAsiaTheme="minorEastAsia"/>
                <w:sz w:val="20"/>
                <w:szCs w:val="20"/>
              </w:rPr>
              <w:t>消防系统气压试验检验批质量验收记录</w:t>
            </w:r>
          </w:p>
        </w:tc>
        <w:tc>
          <w:tcPr>
            <w:tcW w:w="385" w:type="pct"/>
            <w:shd w:val="clear" w:color="auto" w:fill="auto"/>
            <w:vAlign w:val="center"/>
          </w:tcPr>
          <w:p w14:paraId="3C759A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B16E896">
            <w:pPr>
              <w:jc w:val="center"/>
              <w:rPr>
                <w:rFonts w:asciiTheme="minorEastAsia" w:hAnsiTheme="minorEastAsia" w:eastAsiaTheme="minorEastAsia"/>
                <w:sz w:val="20"/>
                <w:szCs w:val="20"/>
              </w:rPr>
            </w:pPr>
          </w:p>
        </w:tc>
        <w:tc>
          <w:tcPr>
            <w:tcW w:w="387" w:type="pct"/>
            <w:shd w:val="clear" w:color="auto" w:fill="auto"/>
            <w:vAlign w:val="center"/>
          </w:tcPr>
          <w:p w14:paraId="3656905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367352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D8006D4">
            <w:pPr>
              <w:jc w:val="center"/>
              <w:rPr>
                <w:rFonts w:asciiTheme="minorEastAsia" w:hAnsiTheme="minorEastAsia" w:eastAsiaTheme="minorEastAsia"/>
                <w:sz w:val="20"/>
                <w:szCs w:val="20"/>
              </w:rPr>
            </w:pPr>
          </w:p>
        </w:tc>
      </w:tr>
      <w:tr w14:paraId="2BEC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C0E3E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SN4.23</w:t>
            </w:r>
          </w:p>
        </w:tc>
        <w:tc>
          <w:tcPr>
            <w:tcW w:w="2310" w:type="pct"/>
            <w:shd w:val="clear" w:color="auto" w:fill="auto"/>
            <w:vAlign w:val="center"/>
          </w:tcPr>
          <w:p w14:paraId="78BC389D">
            <w:pPr>
              <w:rPr>
                <w:rFonts w:asciiTheme="minorEastAsia" w:hAnsiTheme="minorEastAsia" w:eastAsiaTheme="minorEastAsia"/>
                <w:sz w:val="20"/>
                <w:szCs w:val="20"/>
              </w:rPr>
            </w:pPr>
            <w:r>
              <w:rPr>
                <w:rFonts w:hint="eastAsia" w:asciiTheme="minorEastAsia" w:hAnsiTheme="minorEastAsia" w:eastAsiaTheme="minorEastAsia"/>
                <w:sz w:val="20"/>
                <w:szCs w:val="20"/>
              </w:rPr>
              <w:t>消防系统冲洗检验批质量验收记录</w:t>
            </w:r>
          </w:p>
        </w:tc>
        <w:tc>
          <w:tcPr>
            <w:tcW w:w="385" w:type="pct"/>
            <w:shd w:val="clear" w:color="auto" w:fill="auto"/>
            <w:vAlign w:val="center"/>
          </w:tcPr>
          <w:p w14:paraId="1EB833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3EBFAD">
            <w:pPr>
              <w:jc w:val="center"/>
              <w:rPr>
                <w:rFonts w:asciiTheme="minorEastAsia" w:hAnsiTheme="minorEastAsia" w:eastAsiaTheme="minorEastAsia"/>
                <w:sz w:val="20"/>
                <w:szCs w:val="20"/>
              </w:rPr>
            </w:pPr>
          </w:p>
        </w:tc>
        <w:tc>
          <w:tcPr>
            <w:tcW w:w="387" w:type="pct"/>
            <w:shd w:val="clear" w:color="auto" w:fill="auto"/>
            <w:vAlign w:val="center"/>
          </w:tcPr>
          <w:p w14:paraId="1482659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280C8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4074FBF">
            <w:pPr>
              <w:jc w:val="center"/>
              <w:rPr>
                <w:rFonts w:asciiTheme="minorEastAsia" w:hAnsiTheme="minorEastAsia" w:eastAsiaTheme="minorEastAsia"/>
                <w:sz w:val="20"/>
                <w:szCs w:val="20"/>
              </w:rPr>
            </w:pPr>
          </w:p>
        </w:tc>
      </w:tr>
      <w:tr w14:paraId="03A9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F3136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SN4.24</w:t>
            </w:r>
          </w:p>
        </w:tc>
        <w:tc>
          <w:tcPr>
            <w:tcW w:w="2310" w:type="pct"/>
            <w:shd w:val="clear" w:color="auto" w:fill="auto"/>
            <w:vAlign w:val="center"/>
          </w:tcPr>
          <w:p w14:paraId="7B6A08E8">
            <w:pPr>
              <w:rPr>
                <w:rFonts w:asciiTheme="minorEastAsia" w:hAnsiTheme="minorEastAsia" w:eastAsiaTheme="minorEastAsia"/>
                <w:sz w:val="20"/>
                <w:szCs w:val="20"/>
              </w:rPr>
            </w:pPr>
            <w:r>
              <w:rPr>
                <w:rFonts w:hint="eastAsia" w:asciiTheme="minorEastAsia" w:hAnsiTheme="minorEastAsia" w:eastAsiaTheme="minorEastAsia"/>
                <w:sz w:val="20"/>
                <w:szCs w:val="20"/>
              </w:rPr>
              <w:t>消防设备系统调试检验批质量验收记录</w:t>
            </w:r>
          </w:p>
        </w:tc>
        <w:tc>
          <w:tcPr>
            <w:tcW w:w="385" w:type="pct"/>
            <w:shd w:val="clear" w:color="auto" w:fill="auto"/>
            <w:vAlign w:val="center"/>
          </w:tcPr>
          <w:p w14:paraId="57E5D8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EA1F3E">
            <w:pPr>
              <w:jc w:val="center"/>
              <w:rPr>
                <w:rFonts w:asciiTheme="minorEastAsia" w:hAnsiTheme="minorEastAsia" w:eastAsiaTheme="minorEastAsia"/>
                <w:sz w:val="20"/>
                <w:szCs w:val="20"/>
              </w:rPr>
            </w:pPr>
          </w:p>
        </w:tc>
        <w:tc>
          <w:tcPr>
            <w:tcW w:w="387" w:type="pct"/>
            <w:shd w:val="clear" w:color="auto" w:fill="auto"/>
            <w:vAlign w:val="center"/>
          </w:tcPr>
          <w:p w14:paraId="02005CD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5BB7FD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384D7B4">
            <w:pPr>
              <w:jc w:val="center"/>
              <w:rPr>
                <w:rFonts w:asciiTheme="minorEastAsia" w:hAnsiTheme="minorEastAsia" w:eastAsiaTheme="minorEastAsia"/>
                <w:sz w:val="20"/>
                <w:szCs w:val="20"/>
              </w:rPr>
            </w:pPr>
          </w:p>
        </w:tc>
      </w:tr>
      <w:tr w14:paraId="10E8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B4F51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SN4.25</w:t>
            </w:r>
          </w:p>
        </w:tc>
        <w:tc>
          <w:tcPr>
            <w:tcW w:w="2310" w:type="pct"/>
            <w:shd w:val="clear" w:color="auto" w:fill="auto"/>
            <w:vAlign w:val="center"/>
          </w:tcPr>
          <w:p w14:paraId="2D7A435E">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28706A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98F301A">
            <w:pPr>
              <w:jc w:val="center"/>
              <w:rPr>
                <w:rFonts w:asciiTheme="minorEastAsia" w:hAnsiTheme="minorEastAsia" w:eastAsiaTheme="minorEastAsia"/>
                <w:sz w:val="20"/>
                <w:szCs w:val="20"/>
              </w:rPr>
            </w:pPr>
          </w:p>
        </w:tc>
        <w:tc>
          <w:tcPr>
            <w:tcW w:w="387" w:type="pct"/>
            <w:shd w:val="clear" w:color="auto" w:fill="auto"/>
            <w:vAlign w:val="center"/>
          </w:tcPr>
          <w:p w14:paraId="65F15A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73B7B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5BEB9C0">
            <w:pPr>
              <w:jc w:val="center"/>
              <w:rPr>
                <w:rFonts w:asciiTheme="minorEastAsia" w:hAnsiTheme="minorEastAsia" w:eastAsiaTheme="minorEastAsia"/>
                <w:sz w:val="20"/>
                <w:szCs w:val="20"/>
              </w:rPr>
            </w:pPr>
          </w:p>
        </w:tc>
      </w:tr>
      <w:tr w14:paraId="75CA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B5362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SN4.26</w:t>
            </w:r>
          </w:p>
        </w:tc>
        <w:tc>
          <w:tcPr>
            <w:tcW w:w="2310" w:type="pct"/>
            <w:shd w:val="clear" w:color="auto" w:fill="auto"/>
            <w:vAlign w:val="center"/>
          </w:tcPr>
          <w:p w14:paraId="1D7105F4">
            <w:pPr>
              <w:rPr>
                <w:rFonts w:asciiTheme="minorEastAsia" w:hAnsiTheme="minorEastAsia" w:eastAsiaTheme="minorEastAsia"/>
                <w:sz w:val="20"/>
                <w:szCs w:val="20"/>
              </w:rPr>
            </w:pPr>
            <w:r>
              <w:rPr>
                <w:rFonts w:hint="eastAsia" w:asciiTheme="minorEastAsia" w:hAnsiTheme="minorEastAsia" w:eastAsiaTheme="minorEastAsia"/>
                <w:sz w:val="20"/>
                <w:szCs w:val="20"/>
              </w:rPr>
              <w:t>室内给水系统防腐检验批质量验收记录</w:t>
            </w:r>
          </w:p>
        </w:tc>
        <w:tc>
          <w:tcPr>
            <w:tcW w:w="385" w:type="pct"/>
            <w:shd w:val="clear" w:color="auto" w:fill="auto"/>
            <w:vAlign w:val="center"/>
          </w:tcPr>
          <w:p w14:paraId="004B9E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9BF767">
            <w:pPr>
              <w:jc w:val="center"/>
              <w:rPr>
                <w:rFonts w:asciiTheme="minorEastAsia" w:hAnsiTheme="minorEastAsia" w:eastAsiaTheme="minorEastAsia"/>
                <w:sz w:val="20"/>
                <w:szCs w:val="20"/>
              </w:rPr>
            </w:pPr>
          </w:p>
        </w:tc>
        <w:tc>
          <w:tcPr>
            <w:tcW w:w="387" w:type="pct"/>
            <w:shd w:val="clear" w:color="auto" w:fill="auto"/>
            <w:vAlign w:val="center"/>
          </w:tcPr>
          <w:p w14:paraId="74A42B9C">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437159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810A611">
            <w:pPr>
              <w:jc w:val="center"/>
              <w:rPr>
                <w:rFonts w:asciiTheme="minorEastAsia" w:hAnsiTheme="minorEastAsia" w:eastAsiaTheme="minorEastAsia"/>
                <w:sz w:val="20"/>
                <w:szCs w:val="20"/>
              </w:rPr>
            </w:pPr>
          </w:p>
        </w:tc>
      </w:tr>
      <w:tr w14:paraId="24D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61271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SN4.27</w:t>
            </w:r>
          </w:p>
        </w:tc>
        <w:tc>
          <w:tcPr>
            <w:tcW w:w="2310" w:type="pct"/>
            <w:shd w:val="clear" w:color="auto" w:fill="auto"/>
            <w:vAlign w:val="center"/>
          </w:tcPr>
          <w:p w14:paraId="3525BF51">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2CF1B6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6540636">
            <w:pPr>
              <w:jc w:val="center"/>
              <w:rPr>
                <w:rFonts w:asciiTheme="minorEastAsia" w:hAnsiTheme="minorEastAsia" w:eastAsiaTheme="minorEastAsia"/>
                <w:sz w:val="20"/>
                <w:szCs w:val="20"/>
              </w:rPr>
            </w:pPr>
          </w:p>
        </w:tc>
        <w:tc>
          <w:tcPr>
            <w:tcW w:w="387" w:type="pct"/>
            <w:shd w:val="clear" w:color="auto" w:fill="auto"/>
            <w:vAlign w:val="center"/>
          </w:tcPr>
          <w:p w14:paraId="7D1266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3AF9A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26F4E0C">
            <w:pPr>
              <w:jc w:val="center"/>
              <w:rPr>
                <w:rFonts w:asciiTheme="minorEastAsia" w:hAnsiTheme="minorEastAsia" w:eastAsiaTheme="minorEastAsia"/>
                <w:sz w:val="20"/>
                <w:szCs w:val="20"/>
              </w:rPr>
            </w:pPr>
          </w:p>
        </w:tc>
      </w:tr>
      <w:tr w14:paraId="652C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6A73F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SN4.28</w:t>
            </w:r>
          </w:p>
        </w:tc>
        <w:tc>
          <w:tcPr>
            <w:tcW w:w="2310" w:type="pct"/>
            <w:shd w:val="clear" w:color="auto" w:fill="auto"/>
            <w:vAlign w:val="center"/>
          </w:tcPr>
          <w:p w14:paraId="0AE3ED89">
            <w:pPr>
              <w:rPr>
                <w:rFonts w:asciiTheme="minorEastAsia" w:hAnsiTheme="minorEastAsia" w:eastAsiaTheme="minorEastAsia"/>
                <w:sz w:val="20"/>
                <w:szCs w:val="20"/>
              </w:rPr>
            </w:pPr>
            <w:r>
              <w:rPr>
                <w:rFonts w:hint="eastAsia" w:asciiTheme="minorEastAsia" w:hAnsiTheme="minorEastAsia" w:eastAsiaTheme="minorEastAsia"/>
                <w:sz w:val="20"/>
                <w:szCs w:val="20"/>
              </w:rPr>
              <w:t>室内给水系统绝热检验批质量验收记录</w:t>
            </w:r>
          </w:p>
        </w:tc>
        <w:tc>
          <w:tcPr>
            <w:tcW w:w="385" w:type="pct"/>
            <w:shd w:val="clear" w:color="auto" w:fill="auto"/>
            <w:vAlign w:val="center"/>
          </w:tcPr>
          <w:p w14:paraId="389EAF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32EF8DC">
            <w:pPr>
              <w:jc w:val="center"/>
              <w:rPr>
                <w:rFonts w:asciiTheme="minorEastAsia" w:hAnsiTheme="minorEastAsia" w:eastAsiaTheme="minorEastAsia"/>
                <w:sz w:val="20"/>
                <w:szCs w:val="20"/>
              </w:rPr>
            </w:pPr>
          </w:p>
        </w:tc>
        <w:tc>
          <w:tcPr>
            <w:tcW w:w="387" w:type="pct"/>
            <w:shd w:val="clear" w:color="auto" w:fill="auto"/>
            <w:vAlign w:val="center"/>
          </w:tcPr>
          <w:p w14:paraId="69E2F511">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EF9F4B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E6B6BBC">
            <w:pPr>
              <w:jc w:val="center"/>
              <w:rPr>
                <w:rFonts w:asciiTheme="minorEastAsia" w:hAnsiTheme="minorEastAsia" w:eastAsiaTheme="minorEastAsia"/>
                <w:sz w:val="20"/>
                <w:szCs w:val="20"/>
              </w:rPr>
            </w:pPr>
          </w:p>
        </w:tc>
      </w:tr>
      <w:tr w14:paraId="1D1A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F52C1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SN4.29</w:t>
            </w:r>
          </w:p>
        </w:tc>
        <w:tc>
          <w:tcPr>
            <w:tcW w:w="2310" w:type="pct"/>
            <w:shd w:val="clear" w:color="auto" w:fill="auto"/>
            <w:vAlign w:val="center"/>
          </w:tcPr>
          <w:p w14:paraId="45CF49E1">
            <w:pPr>
              <w:rPr>
                <w:rFonts w:asciiTheme="minorEastAsia" w:hAnsiTheme="minorEastAsia" w:eastAsiaTheme="minorEastAsia"/>
                <w:sz w:val="20"/>
                <w:szCs w:val="20"/>
              </w:rPr>
            </w:pPr>
            <w:r>
              <w:rPr>
                <w:rFonts w:hint="eastAsia" w:asciiTheme="minorEastAsia" w:hAnsiTheme="minorEastAsia" w:eastAsiaTheme="minorEastAsia"/>
                <w:sz w:val="20"/>
                <w:szCs w:val="20"/>
              </w:rPr>
              <w:t>管道冲洗、消毒分项工程质量验收记录</w:t>
            </w:r>
          </w:p>
        </w:tc>
        <w:tc>
          <w:tcPr>
            <w:tcW w:w="385" w:type="pct"/>
            <w:shd w:val="clear" w:color="auto" w:fill="auto"/>
            <w:vAlign w:val="center"/>
          </w:tcPr>
          <w:p w14:paraId="504319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32A817">
            <w:pPr>
              <w:jc w:val="center"/>
              <w:rPr>
                <w:rFonts w:asciiTheme="minorEastAsia" w:hAnsiTheme="minorEastAsia" w:eastAsiaTheme="minorEastAsia"/>
                <w:sz w:val="20"/>
                <w:szCs w:val="20"/>
              </w:rPr>
            </w:pPr>
          </w:p>
        </w:tc>
        <w:tc>
          <w:tcPr>
            <w:tcW w:w="387" w:type="pct"/>
            <w:shd w:val="clear" w:color="auto" w:fill="auto"/>
            <w:vAlign w:val="center"/>
          </w:tcPr>
          <w:p w14:paraId="68AA8D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79EFB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468373A">
            <w:pPr>
              <w:jc w:val="center"/>
              <w:rPr>
                <w:rFonts w:asciiTheme="minorEastAsia" w:hAnsiTheme="minorEastAsia" w:eastAsiaTheme="minorEastAsia"/>
                <w:sz w:val="20"/>
                <w:szCs w:val="20"/>
              </w:rPr>
            </w:pPr>
          </w:p>
        </w:tc>
      </w:tr>
      <w:tr w14:paraId="0E47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55E89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SN4.30</w:t>
            </w:r>
          </w:p>
        </w:tc>
        <w:tc>
          <w:tcPr>
            <w:tcW w:w="2310" w:type="pct"/>
            <w:shd w:val="clear" w:color="auto" w:fill="auto"/>
            <w:vAlign w:val="center"/>
          </w:tcPr>
          <w:p w14:paraId="7A942C5F">
            <w:pPr>
              <w:rPr>
                <w:rFonts w:asciiTheme="minorEastAsia" w:hAnsiTheme="minorEastAsia" w:eastAsiaTheme="minorEastAsia"/>
                <w:sz w:val="20"/>
                <w:szCs w:val="20"/>
              </w:rPr>
            </w:pPr>
            <w:r>
              <w:rPr>
                <w:rFonts w:hint="eastAsia" w:asciiTheme="minorEastAsia" w:hAnsiTheme="minorEastAsia" w:eastAsiaTheme="minorEastAsia"/>
                <w:sz w:val="20"/>
                <w:szCs w:val="20"/>
              </w:rPr>
              <w:t>室内给水管道冲洗消毒检验批质量验收记录</w:t>
            </w:r>
          </w:p>
        </w:tc>
        <w:tc>
          <w:tcPr>
            <w:tcW w:w="385" w:type="pct"/>
            <w:shd w:val="clear" w:color="auto" w:fill="auto"/>
            <w:vAlign w:val="center"/>
          </w:tcPr>
          <w:p w14:paraId="7B3500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81D1254">
            <w:pPr>
              <w:jc w:val="center"/>
              <w:rPr>
                <w:rFonts w:asciiTheme="minorEastAsia" w:hAnsiTheme="minorEastAsia" w:eastAsiaTheme="minorEastAsia"/>
                <w:sz w:val="20"/>
                <w:szCs w:val="20"/>
              </w:rPr>
            </w:pPr>
          </w:p>
        </w:tc>
        <w:tc>
          <w:tcPr>
            <w:tcW w:w="387" w:type="pct"/>
            <w:shd w:val="clear" w:color="auto" w:fill="auto"/>
            <w:vAlign w:val="center"/>
          </w:tcPr>
          <w:p w14:paraId="7044B1D9">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11C55E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DABDF26">
            <w:pPr>
              <w:jc w:val="center"/>
              <w:rPr>
                <w:rFonts w:asciiTheme="minorEastAsia" w:hAnsiTheme="minorEastAsia" w:eastAsiaTheme="minorEastAsia"/>
                <w:sz w:val="20"/>
                <w:szCs w:val="20"/>
              </w:rPr>
            </w:pPr>
          </w:p>
        </w:tc>
      </w:tr>
      <w:tr w14:paraId="212F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55E88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SN4.31</w:t>
            </w:r>
          </w:p>
        </w:tc>
        <w:tc>
          <w:tcPr>
            <w:tcW w:w="2310" w:type="pct"/>
            <w:shd w:val="clear" w:color="auto" w:fill="auto"/>
            <w:vAlign w:val="center"/>
          </w:tcPr>
          <w:p w14:paraId="6D0E61D7">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4F725E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305E3E2">
            <w:pPr>
              <w:jc w:val="center"/>
              <w:rPr>
                <w:rFonts w:asciiTheme="minorEastAsia" w:hAnsiTheme="minorEastAsia" w:eastAsiaTheme="minorEastAsia"/>
                <w:sz w:val="20"/>
                <w:szCs w:val="20"/>
              </w:rPr>
            </w:pPr>
          </w:p>
        </w:tc>
        <w:tc>
          <w:tcPr>
            <w:tcW w:w="387" w:type="pct"/>
            <w:shd w:val="clear" w:color="auto" w:fill="auto"/>
            <w:vAlign w:val="center"/>
          </w:tcPr>
          <w:p w14:paraId="7FAF7D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F1BC4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BA05E58">
            <w:pPr>
              <w:jc w:val="center"/>
              <w:rPr>
                <w:rFonts w:asciiTheme="minorEastAsia" w:hAnsiTheme="minorEastAsia" w:eastAsiaTheme="minorEastAsia"/>
                <w:sz w:val="20"/>
                <w:szCs w:val="20"/>
              </w:rPr>
            </w:pPr>
          </w:p>
        </w:tc>
      </w:tr>
      <w:tr w14:paraId="1ED9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21426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SN4.32</w:t>
            </w:r>
          </w:p>
        </w:tc>
        <w:tc>
          <w:tcPr>
            <w:tcW w:w="2310" w:type="pct"/>
            <w:shd w:val="clear" w:color="auto" w:fill="auto"/>
            <w:vAlign w:val="center"/>
          </w:tcPr>
          <w:p w14:paraId="14C1B5C1">
            <w:pPr>
              <w:rPr>
                <w:rFonts w:asciiTheme="minorEastAsia" w:hAnsiTheme="minorEastAsia" w:eastAsiaTheme="minorEastAsia"/>
                <w:sz w:val="20"/>
                <w:szCs w:val="20"/>
              </w:rPr>
            </w:pPr>
            <w:r>
              <w:rPr>
                <w:rFonts w:hint="eastAsia" w:asciiTheme="minorEastAsia" w:hAnsiTheme="minorEastAsia" w:eastAsiaTheme="minorEastAsia"/>
                <w:sz w:val="20"/>
                <w:szCs w:val="20"/>
              </w:rPr>
              <w:t>室内给水系统试验与调试检验批质量验收记录</w:t>
            </w:r>
          </w:p>
        </w:tc>
        <w:tc>
          <w:tcPr>
            <w:tcW w:w="385" w:type="pct"/>
            <w:shd w:val="clear" w:color="auto" w:fill="auto"/>
            <w:vAlign w:val="center"/>
          </w:tcPr>
          <w:p w14:paraId="7B8870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3BEC4A5">
            <w:pPr>
              <w:jc w:val="center"/>
              <w:rPr>
                <w:rFonts w:asciiTheme="minorEastAsia" w:hAnsiTheme="minorEastAsia" w:eastAsiaTheme="minorEastAsia"/>
                <w:sz w:val="20"/>
                <w:szCs w:val="20"/>
              </w:rPr>
            </w:pPr>
          </w:p>
        </w:tc>
        <w:tc>
          <w:tcPr>
            <w:tcW w:w="387" w:type="pct"/>
            <w:shd w:val="clear" w:color="auto" w:fill="auto"/>
            <w:vAlign w:val="center"/>
          </w:tcPr>
          <w:p w14:paraId="607686D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DA152C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A8EB4F5">
            <w:pPr>
              <w:jc w:val="center"/>
              <w:rPr>
                <w:rFonts w:asciiTheme="minorEastAsia" w:hAnsiTheme="minorEastAsia" w:eastAsiaTheme="minorEastAsia"/>
                <w:sz w:val="20"/>
                <w:szCs w:val="20"/>
              </w:rPr>
            </w:pPr>
          </w:p>
        </w:tc>
      </w:tr>
      <w:tr w14:paraId="74FE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0EE6D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SN4.33</w:t>
            </w:r>
          </w:p>
        </w:tc>
        <w:tc>
          <w:tcPr>
            <w:tcW w:w="2310" w:type="pct"/>
            <w:shd w:val="clear" w:color="auto" w:fill="auto"/>
            <w:vAlign w:val="center"/>
          </w:tcPr>
          <w:p w14:paraId="5E70AD8D">
            <w:pPr>
              <w:rPr>
                <w:rFonts w:asciiTheme="minorEastAsia" w:hAnsiTheme="minorEastAsia" w:eastAsiaTheme="minorEastAsia"/>
                <w:sz w:val="20"/>
                <w:szCs w:val="20"/>
              </w:rPr>
            </w:pPr>
            <w:r>
              <w:rPr>
                <w:rFonts w:hint="eastAsia" w:asciiTheme="minorEastAsia" w:hAnsiTheme="minorEastAsia" w:eastAsiaTheme="minorEastAsia"/>
                <w:sz w:val="20"/>
                <w:szCs w:val="20"/>
              </w:rPr>
              <w:t>室内排水系统子分部工程质量验收记录</w:t>
            </w:r>
          </w:p>
        </w:tc>
        <w:tc>
          <w:tcPr>
            <w:tcW w:w="385" w:type="pct"/>
            <w:shd w:val="clear" w:color="auto" w:fill="auto"/>
            <w:vAlign w:val="center"/>
          </w:tcPr>
          <w:p w14:paraId="5418F3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6F51BB">
            <w:pPr>
              <w:jc w:val="center"/>
              <w:rPr>
                <w:rFonts w:asciiTheme="minorEastAsia" w:hAnsiTheme="minorEastAsia" w:eastAsiaTheme="minorEastAsia"/>
                <w:sz w:val="20"/>
                <w:szCs w:val="20"/>
              </w:rPr>
            </w:pPr>
          </w:p>
        </w:tc>
        <w:tc>
          <w:tcPr>
            <w:tcW w:w="387" w:type="pct"/>
            <w:shd w:val="clear" w:color="auto" w:fill="auto"/>
            <w:vAlign w:val="center"/>
          </w:tcPr>
          <w:p w14:paraId="782637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F94C8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9454A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DC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A8FB30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SN4.34</w:t>
            </w:r>
          </w:p>
        </w:tc>
        <w:tc>
          <w:tcPr>
            <w:tcW w:w="2310" w:type="pct"/>
            <w:shd w:val="clear" w:color="auto" w:fill="auto"/>
            <w:vAlign w:val="center"/>
          </w:tcPr>
          <w:p w14:paraId="25F0F0DE">
            <w:pPr>
              <w:rPr>
                <w:rFonts w:asciiTheme="minorEastAsia" w:hAnsiTheme="minorEastAsia" w:eastAsiaTheme="minorEastAsia"/>
                <w:sz w:val="20"/>
                <w:szCs w:val="20"/>
              </w:rPr>
            </w:pPr>
            <w:r>
              <w:rPr>
                <w:rFonts w:hint="eastAsia" w:asciiTheme="minorEastAsia" w:hAnsiTheme="minorEastAsia" w:eastAsiaTheme="minorEastAsia"/>
                <w:sz w:val="20"/>
                <w:szCs w:val="20"/>
              </w:rPr>
              <w:t>排水管道及配件安装分项工程质量验收记录</w:t>
            </w:r>
          </w:p>
        </w:tc>
        <w:tc>
          <w:tcPr>
            <w:tcW w:w="385" w:type="pct"/>
            <w:shd w:val="clear" w:color="auto" w:fill="auto"/>
            <w:vAlign w:val="center"/>
          </w:tcPr>
          <w:p w14:paraId="0BB9C1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47166DF">
            <w:pPr>
              <w:jc w:val="center"/>
              <w:rPr>
                <w:rFonts w:asciiTheme="minorEastAsia" w:hAnsiTheme="minorEastAsia" w:eastAsiaTheme="minorEastAsia"/>
                <w:sz w:val="20"/>
                <w:szCs w:val="20"/>
              </w:rPr>
            </w:pPr>
          </w:p>
        </w:tc>
        <w:tc>
          <w:tcPr>
            <w:tcW w:w="387" w:type="pct"/>
            <w:shd w:val="clear" w:color="auto" w:fill="auto"/>
            <w:vAlign w:val="center"/>
          </w:tcPr>
          <w:p w14:paraId="0529AB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49A91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4C7DF65">
            <w:pPr>
              <w:jc w:val="center"/>
              <w:rPr>
                <w:rFonts w:asciiTheme="minorEastAsia" w:hAnsiTheme="minorEastAsia" w:eastAsiaTheme="minorEastAsia"/>
                <w:sz w:val="20"/>
                <w:szCs w:val="20"/>
              </w:rPr>
            </w:pPr>
          </w:p>
        </w:tc>
      </w:tr>
      <w:tr w14:paraId="2337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D0296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SN4.35</w:t>
            </w:r>
          </w:p>
        </w:tc>
        <w:tc>
          <w:tcPr>
            <w:tcW w:w="2310" w:type="pct"/>
            <w:shd w:val="clear" w:color="auto" w:fill="auto"/>
            <w:vAlign w:val="center"/>
          </w:tcPr>
          <w:p w14:paraId="1012C169">
            <w:pPr>
              <w:rPr>
                <w:rFonts w:asciiTheme="minorEastAsia" w:hAnsiTheme="minorEastAsia" w:eastAsiaTheme="minorEastAsia"/>
                <w:sz w:val="20"/>
                <w:szCs w:val="20"/>
              </w:rPr>
            </w:pPr>
            <w:r>
              <w:rPr>
                <w:rFonts w:hint="eastAsia" w:asciiTheme="minorEastAsia" w:hAnsiTheme="minorEastAsia" w:eastAsiaTheme="minorEastAsia"/>
                <w:sz w:val="20"/>
                <w:szCs w:val="20"/>
              </w:rPr>
              <w:t>室内排水管道及配件安装检验批质量验收记录</w:t>
            </w:r>
          </w:p>
        </w:tc>
        <w:tc>
          <w:tcPr>
            <w:tcW w:w="385" w:type="pct"/>
            <w:shd w:val="clear" w:color="auto" w:fill="auto"/>
            <w:vAlign w:val="center"/>
          </w:tcPr>
          <w:p w14:paraId="13395D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0BBA021">
            <w:pPr>
              <w:jc w:val="center"/>
              <w:rPr>
                <w:rFonts w:asciiTheme="minorEastAsia" w:hAnsiTheme="minorEastAsia" w:eastAsiaTheme="minorEastAsia"/>
                <w:sz w:val="20"/>
                <w:szCs w:val="20"/>
              </w:rPr>
            </w:pPr>
          </w:p>
        </w:tc>
        <w:tc>
          <w:tcPr>
            <w:tcW w:w="387" w:type="pct"/>
            <w:shd w:val="clear" w:color="auto" w:fill="auto"/>
            <w:vAlign w:val="center"/>
          </w:tcPr>
          <w:p w14:paraId="2997E39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66283F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D5CC49A">
            <w:pPr>
              <w:jc w:val="center"/>
              <w:rPr>
                <w:rFonts w:asciiTheme="minorEastAsia" w:hAnsiTheme="minorEastAsia" w:eastAsiaTheme="minorEastAsia"/>
                <w:sz w:val="20"/>
                <w:szCs w:val="20"/>
              </w:rPr>
            </w:pPr>
          </w:p>
        </w:tc>
      </w:tr>
      <w:tr w14:paraId="66D8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B8AA6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SN4.36</w:t>
            </w:r>
          </w:p>
        </w:tc>
        <w:tc>
          <w:tcPr>
            <w:tcW w:w="2310" w:type="pct"/>
            <w:shd w:val="clear" w:color="auto" w:fill="auto"/>
            <w:vAlign w:val="center"/>
          </w:tcPr>
          <w:p w14:paraId="139F5F18">
            <w:pPr>
              <w:rPr>
                <w:rFonts w:asciiTheme="minorEastAsia" w:hAnsiTheme="minorEastAsia" w:eastAsiaTheme="minorEastAsia"/>
                <w:sz w:val="20"/>
                <w:szCs w:val="20"/>
              </w:rPr>
            </w:pPr>
            <w:r>
              <w:rPr>
                <w:rFonts w:hint="eastAsia" w:asciiTheme="minorEastAsia" w:hAnsiTheme="minorEastAsia" w:eastAsiaTheme="minorEastAsia"/>
                <w:sz w:val="20"/>
                <w:szCs w:val="20"/>
              </w:rPr>
              <w:t>雨水管道及配件安装分项工程质量验收记录</w:t>
            </w:r>
          </w:p>
        </w:tc>
        <w:tc>
          <w:tcPr>
            <w:tcW w:w="385" w:type="pct"/>
            <w:shd w:val="clear" w:color="auto" w:fill="auto"/>
            <w:vAlign w:val="center"/>
          </w:tcPr>
          <w:p w14:paraId="674BDC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7750466">
            <w:pPr>
              <w:jc w:val="center"/>
              <w:rPr>
                <w:rFonts w:asciiTheme="minorEastAsia" w:hAnsiTheme="minorEastAsia" w:eastAsiaTheme="minorEastAsia"/>
                <w:sz w:val="20"/>
                <w:szCs w:val="20"/>
              </w:rPr>
            </w:pPr>
          </w:p>
        </w:tc>
        <w:tc>
          <w:tcPr>
            <w:tcW w:w="387" w:type="pct"/>
            <w:shd w:val="clear" w:color="auto" w:fill="auto"/>
            <w:vAlign w:val="center"/>
          </w:tcPr>
          <w:p w14:paraId="269E36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39559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3E7FEB7">
            <w:pPr>
              <w:jc w:val="center"/>
              <w:rPr>
                <w:rFonts w:asciiTheme="minorEastAsia" w:hAnsiTheme="minorEastAsia" w:eastAsiaTheme="minorEastAsia"/>
                <w:sz w:val="20"/>
                <w:szCs w:val="20"/>
              </w:rPr>
            </w:pPr>
          </w:p>
        </w:tc>
      </w:tr>
      <w:tr w14:paraId="6B59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5A31D6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SN4.37</w:t>
            </w:r>
          </w:p>
        </w:tc>
        <w:tc>
          <w:tcPr>
            <w:tcW w:w="2310" w:type="pct"/>
            <w:shd w:val="clear" w:color="auto" w:fill="auto"/>
            <w:vAlign w:val="center"/>
          </w:tcPr>
          <w:p w14:paraId="306D23E7">
            <w:pPr>
              <w:rPr>
                <w:rFonts w:asciiTheme="minorEastAsia" w:hAnsiTheme="minorEastAsia" w:eastAsiaTheme="minorEastAsia"/>
                <w:sz w:val="20"/>
                <w:szCs w:val="20"/>
              </w:rPr>
            </w:pPr>
            <w:r>
              <w:rPr>
                <w:rFonts w:hint="eastAsia" w:asciiTheme="minorEastAsia" w:hAnsiTheme="minorEastAsia" w:eastAsiaTheme="minorEastAsia"/>
                <w:sz w:val="20"/>
                <w:szCs w:val="20"/>
              </w:rPr>
              <w:t>雨水管道及配件安装检验批质量验收记录</w:t>
            </w:r>
          </w:p>
        </w:tc>
        <w:tc>
          <w:tcPr>
            <w:tcW w:w="385" w:type="pct"/>
            <w:shd w:val="clear" w:color="auto" w:fill="auto"/>
            <w:vAlign w:val="center"/>
          </w:tcPr>
          <w:p w14:paraId="73B40C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55735C1">
            <w:pPr>
              <w:jc w:val="center"/>
              <w:rPr>
                <w:rFonts w:asciiTheme="minorEastAsia" w:hAnsiTheme="minorEastAsia" w:eastAsiaTheme="minorEastAsia"/>
                <w:sz w:val="20"/>
                <w:szCs w:val="20"/>
              </w:rPr>
            </w:pPr>
          </w:p>
        </w:tc>
        <w:tc>
          <w:tcPr>
            <w:tcW w:w="387" w:type="pct"/>
            <w:shd w:val="clear" w:color="auto" w:fill="auto"/>
            <w:vAlign w:val="center"/>
          </w:tcPr>
          <w:p w14:paraId="59444569">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FA2935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BDFB144">
            <w:pPr>
              <w:jc w:val="center"/>
              <w:rPr>
                <w:rFonts w:asciiTheme="minorEastAsia" w:hAnsiTheme="minorEastAsia" w:eastAsiaTheme="minorEastAsia"/>
                <w:sz w:val="20"/>
                <w:szCs w:val="20"/>
              </w:rPr>
            </w:pPr>
          </w:p>
        </w:tc>
      </w:tr>
      <w:tr w14:paraId="5ACC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153F5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SN4.38</w:t>
            </w:r>
          </w:p>
        </w:tc>
        <w:tc>
          <w:tcPr>
            <w:tcW w:w="2310" w:type="pct"/>
            <w:shd w:val="clear" w:color="auto" w:fill="auto"/>
            <w:vAlign w:val="center"/>
          </w:tcPr>
          <w:p w14:paraId="0BECB8E1">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271D52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177DD2F">
            <w:pPr>
              <w:jc w:val="center"/>
              <w:rPr>
                <w:rFonts w:asciiTheme="minorEastAsia" w:hAnsiTheme="minorEastAsia" w:eastAsiaTheme="minorEastAsia"/>
                <w:sz w:val="20"/>
                <w:szCs w:val="20"/>
              </w:rPr>
            </w:pPr>
          </w:p>
        </w:tc>
        <w:tc>
          <w:tcPr>
            <w:tcW w:w="387" w:type="pct"/>
            <w:shd w:val="clear" w:color="auto" w:fill="auto"/>
            <w:vAlign w:val="center"/>
          </w:tcPr>
          <w:p w14:paraId="63069E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29AA4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FA50994">
            <w:pPr>
              <w:jc w:val="center"/>
              <w:rPr>
                <w:rFonts w:asciiTheme="minorEastAsia" w:hAnsiTheme="minorEastAsia" w:eastAsiaTheme="minorEastAsia"/>
                <w:sz w:val="20"/>
                <w:szCs w:val="20"/>
              </w:rPr>
            </w:pPr>
          </w:p>
        </w:tc>
      </w:tr>
      <w:tr w14:paraId="62FE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1077A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SN4.39</w:t>
            </w:r>
          </w:p>
        </w:tc>
        <w:tc>
          <w:tcPr>
            <w:tcW w:w="2310" w:type="pct"/>
            <w:shd w:val="clear" w:color="auto" w:fill="auto"/>
            <w:vAlign w:val="center"/>
          </w:tcPr>
          <w:p w14:paraId="6CF257B9">
            <w:pPr>
              <w:rPr>
                <w:rFonts w:asciiTheme="minorEastAsia" w:hAnsiTheme="minorEastAsia" w:eastAsiaTheme="minorEastAsia"/>
                <w:sz w:val="20"/>
                <w:szCs w:val="20"/>
              </w:rPr>
            </w:pPr>
            <w:r>
              <w:rPr>
                <w:rFonts w:hint="eastAsia" w:asciiTheme="minorEastAsia" w:hAnsiTheme="minorEastAsia" w:eastAsiaTheme="minorEastAsia"/>
                <w:sz w:val="20"/>
                <w:szCs w:val="20"/>
              </w:rPr>
              <w:t>室内排水系统防腐检验批质量验收记录</w:t>
            </w:r>
          </w:p>
        </w:tc>
        <w:tc>
          <w:tcPr>
            <w:tcW w:w="385" w:type="pct"/>
            <w:shd w:val="clear" w:color="auto" w:fill="auto"/>
            <w:vAlign w:val="center"/>
          </w:tcPr>
          <w:p w14:paraId="1C1E6E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2DF908F">
            <w:pPr>
              <w:jc w:val="center"/>
              <w:rPr>
                <w:rFonts w:asciiTheme="minorEastAsia" w:hAnsiTheme="minorEastAsia" w:eastAsiaTheme="minorEastAsia"/>
                <w:sz w:val="20"/>
                <w:szCs w:val="20"/>
              </w:rPr>
            </w:pPr>
          </w:p>
        </w:tc>
        <w:tc>
          <w:tcPr>
            <w:tcW w:w="387" w:type="pct"/>
            <w:shd w:val="clear" w:color="auto" w:fill="auto"/>
            <w:vAlign w:val="center"/>
          </w:tcPr>
          <w:p w14:paraId="7E8B492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1B8BE2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FBA60EA">
            <w:pPr>
              <w:jc w:val="center"/>
              <w:rPr>
                <w:rFonts w:asciiTheme="minorEastAsia" w:hAnsiTheme="minorEastAsia" w:eastAsiaTheme="minorEastAsia"/>
                <w:sz w:val="20"/>
                <w:szCs w:val="20"/>
              </w:rPr>
            </w:pPr>
          </w:p>
        </w:tc>
      </w:tr>
      <w:tr w14:paraId="61D0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C9EB1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SN4.40</w:t>
            </w:r>
          </w:p>
        </w:tc>
        <w:tc>
          <w:tcPr>
            <w:tcW w:w="2310" w:type="pct"/>
            <w:shd w:val="clear" w:color="auto" w:fill="auto"/>
            <w:vAlign w:val="center"/>
          </w:tcPr>
          <w:p w14:paraId="628AADFE">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CC12E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CE11462">
            <w:pPr>
              <w:jc w:val="center"/>
              <w:rPr>
                <w:rFonts w:asciiTheme="minorEastAsia" w:hAnsiTheme="minorEastAsia" w:eastAsiaTheme="minorEastAsia"/>
                <w:sz w:val="20"/>
                <w:szCs w:val="20"/>
              </w:rPr>
            </w:pPr>
          </w:p>
        </w:tc>
        <w:tc>
          <w:tcPr>
            <w:tcW w:w="387" w:type="pct"/>
            <w:shd w:val="clear" w:color="auto" w:fill="auto"/>
            <w:vAlign w:val="center"/>
          </w:tcPr>
          <w:p w14:paraId="23CC49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867E2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CEA3F03">
            <w:pPr>
              <w:jc w:val="center"/>
              <w:rPr>
                <w:rFonts w:asciiTheme="minorEastAsia" w:hAnsiTheme="minorEastAsia" w:eastAsiaTheme="minorEastAsia"/>
                <w:sz w:val="20"/>
                <w:szCs w:val="20"/>
              </w:rPr>
            </w:pPr>
          </w:p>
        </w:tc>
      </w:tr>
      <w:tr w14:paraId="559E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E3ACC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SN4.41</w:t>
            </w:r>
          </w:p>
        </w:tc>
        <w:tc>
          <w:tcPr>
            <w:tcW w:w="2310" w:type="pct"/>
            <w:shd w:val="clear" w:color="auto" w:fill="auto"/>
            <w:vAlign w:val="center"/>
          </w:tcPr>
          <w:p w14:paraId="4AD4C580">
            <w:pPr>
              <w:rPr>
                <w:rFonts w:asciiTheme="minorEastAsia" w:hAnsiTheme="minorEastAsia" w:eastAsiaTheme="minorEastAsia"/>
                <w:sz w:val="20"/>
                <w:szCs w:val="20"/>
              </w:rPr>
            </w:pPr>
            <w:r>
              <w:rPr>
                <w:rFonts w:hint="eastAsia" w:asciiTheme="minorEastAsia" w:hAnsiTheme="minorEastAsia" w:eastAsiaTheme="minorEastAsia"/>
                <w:sz w:val="20"/>
                <w:szCs w:val="20"/>
              </w:rPr>
              <w:t>室内排水系统试验与调试检验批质量验收记录</w:t>
            </w:r>
          </w:p>
        </w:tc>
        <w:tc>
          <w:tcPr>
            <w:tcW w:w="385" w:type="pct"/>
            <w:shd w:val="clear" w:color="auto" w:fill="auto"/>
            <w:vAlign w:val="center"/>
          </w:tcPr>
          <w:p w14:paraId="1442B6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D48EF73">
            <w:pPr>
              <w:jc w:val="center"/>
              <w:rPr>
                <w:rFonts w:asciiTheme="minorEastAsia" w:hAnsiTheme="minorEastAsia" w:eastAsiaTheme="minorEastAsia"/>
                <w:sz w:val="20"/>
                <w:szCs w:val="20"/>
              </w:rPr>
            </w:pPr>
          </w:p>
        </w:tc>
        <w:tc>
          <w:tcPr>
            <w:tcW w:w="387" w:type="pct"/>
            <w:shd w:val="clear" w:color="auto" w:fill="auto"/>
            <w:vAlign w:val="center"/>
          </w:tcPr>
          <w:p w14:paraId="7150E5F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8A90BE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687BD95">
            <w:pPr>
              <w:jc w:val="center"/>
              <w:rPr>
                <w:rFonts w:asciiTheme="minorEastAsia" w:hAnsiTheme="minorEastAsia" w:eastAsiaTheme="minorEastAsia"/>
                <w:sz w:val="20"/>
                <w:szCs w:val="20"/>
              </w:rPr>
            </w:pPr>
          </w:p>
        </w:tc>
      </w:tr>
      <w:tr w14:paraId="2EE0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E4F0D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SN4.42</w:t>
            </w:r>
          </w:p>
        </w:tc>
        <w:tc>
          <w:tcPr>
            <w:tcW w:w="2310" w:type="pct"/>
            <w:shd w:val="clear" w:color="auto" w:fill="auto"/>
            <w:vAlign w:val="center"/>
          </w:tcPr>
          <w:p w14:paraId="7FCC3E89">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室内热水系统子分部工程质量验收记录</w:t>
            </w:r>
          </w:p>
        </w:tc>
        <w:tc>
          <w:tcPr>
            <w:tcW w:w="385" w:type="pct"/>
            <w:shd w:val="clear" w:color="auto" w:fill="auto"/>
            <w:vAlign w:val="center"/>
          </w:tcPr>
          <w:p w14:paraId="778D63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4B90606">
            <w:pPr>
              <w:jc w:val="center"/>
              <w:rPr>
                <w:rFonts w:asciiTheme="minorEastAsia" w:hAnsiTheme="minorEastAsia" w:eastAsiaTheme="minorEastAsia"/>
                <w:sz w:val="20"/>
                <w:szCs w:val="20"/>
              </w:rPr>
            </w:pPr>
          </w:p>
        </w:tc>
        <w:tc>
          <w:tcPr>
            <w:tcW w:w="387" w:type="pct"/>
            <w:shd w:val="clear" w:color="auto" w:fill="auto"/>
            <w:vAlign w:val="center"/>
          </w:tcPr>
          <w:p w14:paraId="4814D7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599A6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8E501E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F4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99CE9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SN4.43</w:t>
            </w:r>
          </w:p>
        </w:tc>
        <w:tc>
          <w:tcPr>
            <w:tcW w:w="2310" w:type="pct"/>
            <w:shd w:val="clear" w:color="auto" w:fill="auto"/>
            <w:vAlign w:val="center"/>
          </w:tcPr>
          <w:p w14:paraId="29721337">
            <w:pPr>
              <w:rPr>
                <w:rFonts w:asciiTheme="minorEastAsia" w:hAnsiTheme="minorEastAsia" w:eastAsiaTheme="minorEastAsia"/>
                <w:sz w:val="20"/>
                <w:szCs w:val="20"/>
              </w:rPr>
            </w:pPr>
            <w:r>
              <w:rPr>
                <w:rFonts w:hint="eastAsia" w:asciiTheme="minorEastAsia" w:hAnsiTheme="minorEastAsia" w:eastAsiaTheme="minorEastAsia"/>
                <w:sz w:val="20"/>
                <w:szCs w:val="20"/>
              </w:rPr>
              <w:t>管道及配件安装分项工程质量验收记录</w:t>
            </w:r>
          </w:p>
        </w:tc>
        <w:tc>
          <w:tcPr>
            <w:tcW w:w="385" w:type="pct"/>
            <w:shd w:val="clear" w:color="auto" w:fill="auto"/>
            <w:vAlign w:val="center"/>
          </w:tcPr>
          <w:p w14:paraId="0ADDEF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2AFD82A">
            <w:pPr>
              <w:jc w:val="center"/>
              <w:rPr>
                <w:rFonts w:asciiTheme="minorEastAsia" w:hAnsiTheme="minorEastAsia" w:eastAsiaTheme="minorEastAsia"/>
                <w:sz w:val="20"/>
                <w:szCs w:val="20"/>
              </w:rPr>
            </w:pPr>
          </w:p>
        </w:tc>
        <w:tc>
          <w:tcPr>
            <w:tcW w:w="387" w:type="pct"/>
            <w:shd w:val="clear" w:color="auto" w:fill="auto"/>
            <w:vAlign w:val="center"/>
          </w:tcPr>
          <w:p w14:paraId="6F0950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5D153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2833B85">
            <w:pPr>
              <w:jc w:val="center"/>
              <w:rPr>
                <w:rFonts w:asciiTheme="minorEastAsia" w:hAnsiTheme="minorEastAsia" w:eastAsiaTheme="minorEastAsia"/>
                <w:sz w:val="20"/>
                <w:szCs w:val="20"/>
              </w:rPr>
            </w:pPr>
          </w:p>
        </w:tc>
      </w:tr>
      <w:tr w14:paraId="374C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188BA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SN4.44</w:t>
            </w:r>
          </w:p>
        </w:tc>
        <w:tc>
          <w:tcPr>
            <w:tcW w:w="2310" w:type="pct"/>
            <w:shd w:val="clear" w:color="auto" w:fill="auto"/>
            <w:vAlign w:val="center"/>
          </w:tcPr>
          <w:p w14:paraId="2B7DD306">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室内热水系统管道及配件安装检验批质量验收记录</w:t>
            </w:r>
          </w:p>
        </w:tc>
        <w:tc>
          <w:tcPr>
            <w:tcW w:w="385" w:type="pct"/>
            <w:shd w:val="clear" w:color="auto" w:fill="auto"/>
            <w:vAlign w:val="center"/>
          </w:tcPr>
          <w:p w14:paraId="665885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2DD9264">
            <w:pPr>
              <w:jc w:val="center"/>
              <w:rPr>
                <w:rFonts w:asciiTheme="minorEastAsia" w:hAnsiTheme="minorEastAsia" w:eastAsiaTheme="minorEastAsia"/>
                <w:sz w:val="20"/>
                <w:szCs w:val="20"/>
              </w:rPr>
            </w:pPr>
          </w:p>
        </w:tc>
        <w:tc>
          <w:tcPr>
            <w:tcW w:w="387" w:type="pct"/>
            <w:shd w:val="clear" w:color="auto" w:fill="auto"/>
            <w:vAlign w:val="center"/>
          </w:tcPr>
          <w:p w14:paraId="5CF8867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11B91E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CDD649B">
            <w:pPr>
              <w:jc w:val="center"/>
              <w:rPr>
                <w:rFonts w:asciiTheme="minorEastAsia" w:hAnsiTheme="minorEastAsia" w:eastAsiaTheme="minorEastAsia"/>
                <w:sz w:val="20"/>
                <w:szCs w:val="20"/>
              </w:rPr>
            </w:pPr>
          </w:p>
        </w:tc>
      </w:tr>
      <w:tr w14:paraId="5FF3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18C73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SN4.45</w:t>
            </w:r>
          </w:p>
        </w:tc>
        <w:tc>
          <w:tcPr>
            <w:tcW w:w="2310" w:type="pct"/>
            <w:shd w:val="clear" w:color="auto" w:fill="auto"/>
            <w:vAlign w:val="center"/>
          </w:tcPr>
          <w:p w14:paraId="71B38FE9">
            <w:pPr>
              <w:rPr>
                <w:rFonts w:asciiTheme="minorEastAsia" w:hAnsiTheme="minorEastAsia" w:eastAsiaTheme="minorEastAsia"/>
                <w:sz w:val="20"/>
                <w:szCs w:val="20"/>
              </w:rPr>
            </w:pPr>
            <w:r>
              <w:rPr>
                <w:rFonts w:hint="eastAsia" w:asciiTheme="minorEastAsia" w:hAnsiTheme="minorEastAsia" w:eastAsiaTheme="minorEastAsia"/>
                <w:sz w:val="20"/>
                <w:szCs w:val="20"/>
              </w:rPr>
              <w:t>辅助设备安装分项工程质量验收记录</w:t>
            </w:r>
          </w:p>
        </w:tc>
        <w:tc>
          <w:tcPr>
            <w:tcW w:w="385" w:type="pct"/>
            <w:shd w:val="clear" w:color="auto" w:fill="auto"/>
            <w:vAlign w:val="center"/>
          </w:tcPr>
          <w:p w14:paraId="201711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D1C31E">
            <w:pPr>
              <w:jc w:val="center"/>
              <w:rPr>
                <w:rFonts w:asciiTheme="minorEastAsia" w:hAnsiTheme="minorEastAsia" w:eastAsiaTheme="minorEastAsia"/>
                <w:sz w:val="20"/>
                <w:szCs w:val="20"/>
              </w:rPr>
            </w:pPr>
          </w:p>
        </w:tc>
        <w:tc>
          <w:tcPr>
            <w:tcW w:w="387" w:type="pct"/>
            <w:shd w:val="clear" w:color="auto" w:fill="auto"/>
            <w:vAlign w:val="center"/>
          </w:tcPr>
          <w:p w14:paraId="6BFE11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B20F8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63BE3C9">
            <w:pPr>
              <w:jc w:val="center"/>
              <w:rPr>
                <w:rFonts w:asciiTheme="minorEastAsia" w:hAnsiTheme="minorEastAsia" w:eastAsiaTheme="minorEastAsia"/>
                <w:sz w:val="20"/>
                <w:szCs w:val="20"/>
              </w:rPr>
            </w:pPr>
          </w:p>
        </w:tc>
      </w:tr>
      <w:tr w14:paraId="0551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431B8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SN4.46</w:t>
            </w:r>
          </w:p>
        </w:tc>
        <w:tc>
          <w:tcPr>
            <w:tcW w:w="2310" w:type="pct"/>
            <w:shd w:val="clear" w:color="auto" w:fill="auto"/>
            <w:vAlign w:val="center"/>
          </w:tcPr>
          <w:p w14:paraId="783405E4">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室内热水系统辅助设备安装检验批质量验收记录</w:t>
            </w:r>
          </w:p>
        </w:tc>
        <w:tc>
          <w:tcPr>
            <w:tcW w:w="385" w:type="pct"/>
            <w:shd w:val="clear" w:color="auto" w:fill="auto"/>
            <w:vAlign w:val="center"/>
          </w:tcPr>
          <w:p w14:paraId="3B04A5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F36FE7B">
            <w:pPr>
              <w:jc w:val="center"/>
              <w:rPr>
                <w:rFonts w:asciiTheme="minorEastAsia" w:hAnsiTheme="minorEastAsia" w:eastAsiaTheme="minorEastAsia"/>
                <w:sz w:val="20"/>
                <w:szCs w:val="20"/>
              </w:rPr>
            </w:pPr>
          </w:p>
        </w:tc>
        <w:tc>
          <w:tcPr>
            <w:tcW w:w="387" w:type="pct"/>
            <w:shd w:val="clear" w:color="auto" w:fill="auto"/>
            <w:vAlign w:val="center"/>
          </w:tcPr>
          <w:p w14:paraId="39A5C06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7C6DC5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D8A9009">
            <w:pPr>
              <w:jc w:val="center"/>
              <w:rPr>
                <w:rFonts w:asciiTheme="minorEastAsia" w:hAnsiTheme="minorEastAsia" w:eastAsiaTheme="minorEastAsia"/>
                <w:sz w:val="20"/>
                <w:szCs w:val="20"/>
              </w:rPr>
            </w:pPr>
          </w:p>
        </w:tc>
      </w:tr>
      <w:tr w14:paraId="4339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7CF1B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SN4.47</w:t>
            </w:r>
          </w:p>
        </w:tc>
        <w:tc>
          <w:tcPr>
            <w:tcW w:w="2310" w:type="pct"/>
            <w:shd w:val="clear" w:color="auto" w:fill="auto"/>
            <w:vAlign w:val="center"/>
          </w:tcPr>
          <w:p w14:paraId="2020A016">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36A42EC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A25D1F3">
            <w:pPr>
              <w:jc w:val="center"/>
              <w:rPr>
                <w:rFonts w:asciiTheme="minorEastAsia" w:hAnsiTheme="minorEastAsia" w:eastAsiaTheme="minorEastAsia"/>
                <w:sz w:val="20"/>
                <w:szCs w:val="20"/>
              </w:rPr>
            </w:pPr>
          </w:p>
        </w:tc>
        <w:tc>
          <w:tcPr>
            <w:tcW w:w="387" w:type="pct"/>
            <w:shd w:val="clear" w:color="auto" w:fill="auto"/>
            <w:vAlign w:val="center"/>
          </w:tcPr>
          <w:p w14:paraId="166AF3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9618F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E3F4EFE">
            <w:pPr>
              <w:jc w:val="center"/>
              <w:rPr>
                <w:rFonts w:asciiTheme="minorEastAsia" w:hAnsiTheme="minorEastAsia" w:eastAsiaTheme="minorEastAsia"/>
                <w:sz w:val="20"/>
                <w:szCs w:val="20"/>
              </w:rPr>
            </w:pPr>
          </w:p>
        </w:tc>
      </w:tr>
      <w:tr w14:paraId="1E88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50141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SN4.48</w:t>
            </w:r>
          </w:p>
        </w:tc>
        <w:tc>
          <w:tcPr>
            <w:tcW w:w="2310" w:type="pct"/>
            <w:shd w:val="clear" w:color="auto" w:fill="auto"/>
            <w:vAlign w:val="center"/>
          </w:tcPr>
          <w:p w14:paraId="1CB5A308">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室内热水系统防腐检验批质量验收记录</w:t>
            </w:r>
          </w:p>
        </w:tc>
        <w:tc>
          <w:tcPr>
            <w:tcW w:w="385" w:type="pct"/>
            <w:shd w:val="clear" w:color="auto" w:fill="auto"/>
            <w:vAlign w:val="center"/>
          </w:tcPr>
          <w:p w14:paraId="1F2FCA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C557DBC">
            <w:pPr>
              <w:jc w:val="center"/>
              <w:rPr>
                <w:rFonts w:asciiTheme="minorEastAsia" w:hAnsiTheme="minorEastAsia" w:eastAsiaTheme="minorEastAsia"/>
                <w:sz w:val="20"/>
                <w:szCs w:val="20"/>
              </w:rPr>
            </w:pPr>
          </w:p>
        </w:tc>
        <w:tc>
          <w:tcPr>
            <w:tcW w:w="387" w:type="pct"/>
            <w:shd w:val="clear" w:color="auto" w:fill="auto"/>
            <w:vAlign w:val="center"/>
          </w:tcPr>
          <w:p w14:paraId="25C9059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BDB80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22B24B4">
            <w:pPr>
              <w:jc w:val="center"/>
              <w:rPr>
                <w:rFonts w:asciiTheme="minorEastAsia" w:hAnsiTheme="minorEastAsia" w:eastAsiaTheme="minorEastAsia"/>
                <w:sz w:val="20"/>
                <w:szCs w:val="20"/>
              </w:rPr>
            </w:pPr>
          </w:p>
        </w:tc>
      </w:tr>
      <w:tr w14:paraId="2E4A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E3426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SN4.49</w:t>
            </w:r>
          </w:p>
        </w:tc>
        <w:tc>
          <w:tcPr>
            <w:tcW w:w="2310" w:type="pct"/>
            <w:shd w:val="clear" w:color="auto" w:fill="auto"/>
            <w:vAlign w:val="center"/>
          </w:tcPr>
          <w:p w14:paraId="44978227">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19339F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2B0542F">
            <w:pPr>
              <w:jc w:val="center"/>
              <w:rPr>
                <w:rFonts w:asciiTheme="minorEastAsia" w:hAnsiTheme="minorEastAsia" w:eastAsiaTheme="minorEastAsia"/>
                <w:sz w:val="20"/>
                <w:szCs w:val="20"/>
              </w:rPr>
            </w:pPr>
          </w:p>
        </w:tc>
        <w:tc>
          <w:tcPr>
            <w:tcW w:w="387" w:type="pct"/>
            <w:shd w:val="clear" w:color="auto" w:fill="auto"/>
            <w:vAlign w:val="center"/>
          </w:tcPr>
          <w:p w14:paraId="100E96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24427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B4149F6">
            <w:pPr>
              <w:jc w:val="center"/>
              <w:rPr>
                <w:rFonts w:asciiTheme="minorEastAsia" w:hAnsiTheme="minorEastAsia" w:eastAsiaTheme="minorEastAsia"/>
                <w:sz w:val="20"/>
                <w:szCs w:val="20"/>
              </w:rPr>
            </w:pPr>
          </w:p>
        </w:tc>
      </w:tr>
      <w:tr w14:paraId="2672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39C9D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SN4.50</w:t>
            </w:r>
          </w:p>
        </w:tc>
        <w:tc>
          <w:tcPr>
            <w:tcW w:w="2310" w:type="pct"/>
            <w:shd w:val="clear" w:color="auto" w:fill="auto"/>
            <w:vAlign w:val="center"/>
          </w:tcPr>
          <w:p w14:paraId="1725FB91">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室内热水系统绝热检验批质量验收记录</w:t>
            </w:r>
          </w:p>
        </w:tc>
        <w:tc>
          <w:tcPr>
            <w:tcW w:w="385" w:type="pct"/>
            <w:shd w:val="clear" w:color="auto" w:fill="auto"/>
            <w:vAlign w:val="center"/>
          </w:tcPr>
          <w:p w14:paraId="3B41AF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D3A40B">
            <w:pPr>
              <w:jc w:val="center"/>
              <w:rPr>
                <w:rFonts w:asciiTheme="minorEastAsia" w:hAnsiTheme="minorEastAsia" w:eastAsiaTheme="minorEastAsia"/>
                <w:sz w:val="20"/>
                <w:szCs w:val="20"/>
              </w:rPr>
            </w:pPr>
          </w:p>
        </w:tc>
        <w:tc>
          <w:tcPr>
            <w:tcW w:w="387" w:type="pct"/>
            <w:shd w:val="clear" w:color="auto" w:fill="auto"/>
            <w:vAlign w:val="center"/>
          </w:tcPr>
          <w:p w14:paraId="22CDA487">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B3256E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180B34A">
            <w:pPr>
              <w:jc w:val="center"/>
              <w:rPr>
                <w:rFonts w:asciiTheme="minorEastAsia" w:hAnsiTheme="minorEastAsia" w:eastAsiaTheme="minorEastAsia"/>
                <w:sz w:val="20"/>
                <w:szCs w:val="20"/>
              </w:rPr>
            </w:pPr>
          </w:p>
        </w:tc>
      </w:tr>
      <w:tr w14:paraId="186B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CB82E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SN4.51</w:t>
            </w:r>
          </w:p>
        </w:tc>
        <w:tc>
          <w:tcPr>
            <w:tcW w:w="2310" w:type="pct"/>
            <w:shd w:val="clear" w:color="auto" w:fill="auto"/>
            <w:vAlign w:val="center"/>
          </w:tcPr>
          <w:p w14:paraId="3529B7D1">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4ABE9F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4F3F42D">
            <w:pPr>
              <w:jc w:val="center"/>
              <w:rPr>
                <w:rFonts w:asciiTheme="minorEastAsia" w:hAnsiTheme="minorEastAsia" w:eastAsiaTheme="minorEastAsia"/>
                <w:sz w:val="20"/>
                <w:szCs w:val="20"/>
              </w:rPr>
            </w:pPr>
          </w:p>
        </w:tc>
        <w:tc>
          <w:tcPr>
            <w:tcW w:w="387" w:type="pct"/>
            <w:shd w:val="clear" w:color="auto" w:fill="auto"/>
            <w:vAlign w:val="center"/>
          </w:tcPr>
          <w:p w14:paraId="2DBD88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2CBFD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AE578F0">
            <w:pPr>
              <w:jc w:val="center"/>
              <w:rPr>
                <w:rFonts w:asciiTheme="minorEastAsia" w:hAnsiTheme="minorEastAsia" w:eastAsiaTheme="minorEastAsia"/>
                <w:sz w:val="20"/>
                <w:szCs w:val="20"/>
              </w:rPr>
            </w:pPr>
          </w:p>
        </w:tc>
      </w:tr>
      <w:tr w14:paraId="5CE6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E1FD6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SN4.52</w:t>
            </w:r>
          </w:p>
        </w:tc>
        <w:tc>
          <w:tcPr>
            <w:tcW w:w="2310" w:type="pct"/>
            <w:shd w:val="clear" w:color="auto" w:fill="auto"/>
            <w:vAlign w:val="center"/>
          </w:tcPr>
          <w:p w14:paraId="052F170A">
            <w:pPr>
              <w:rPr>
                <w:rFonts w:asciiTheme="minorEastAsia" w:hAnsiTheme="minorEastAsia" w:eastAsiaTheme="minorEastAsia"/>
                <w:sz w:val="20"/>
                <w:szCs w:val="20"/>
              </w:rPr>
            </w:pPr>
            <w:r>
              <w:rPr>
                <w:rFonts w:hint="eastAsia" w:asciiTheme="minorEastAsia" w:hAnsiTheme="minorEastAsia" w:eastAsiaTheme="minorEastAsia"/>
                <w:sz w:val="20"/>
                <w:szCs w:val="20"/>
              </w:rPr>
              <w:t>室内热水系统试验与调试检验批质量验收记录</w:t>
            </w:r>
          </w:p>
        </w:tc>
        <w:tc>
          <w:tcPr>
            <w:tcW w:w="385" w:type="pct"/>
            <w:shd w:val="clear" w:color="auto" w:fill="auto"/>
            <w:vAlign w:val="center"/>
          </w:tcPr>
          <w:p w14:paraId="6DB38E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245149">
            <w:pPr>
              <w:jc w:val="center"/>
              <w:rPr>
                <w:rFonts w:asciiTheme="minorEastAsia" w:hAnsiTheme="minorEastAsia" w:eastAsiaTheme="minorEastAsia"/>
                <w:sz w:val="20"/>
                <w:szCs w:val="20"/>
              </w:rPr>
            </w:pPr>
          </w:p>
        </w:tc>
        <w:tc>
          <w:tcPr>
            <w:tcW w:w="387" w:type="pct"/>
            <w:shd w:val="clear" w:color="auto" w:fill="auto"/>
            <w:vAlign w:val="center"/>
          </w:tcPr>
          <w:p w14:paraId="2F6EFAB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F6ACE6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EDB86FB">
            <w:pPr>
              <w:jc w:val="center"/>
              <w:rPr>
                <w:rFonts w:asciiTheme="minorEastAsia" w:hAnsiTheme="minorEastAsia" w:eastAsiaTheme="minorEastAsia"/>
                <w:sz w:val="20"/>
                <w:szCs w:val="20"/>
              </w:rPr>
            </w:pPr>
          </w:p>
        </w:tc>
      </w:tr>
      <w:tr w14:paraId="0776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71E27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SN4.53</w:t>
            </w:r>
          </w:p>
        </w:tc>
        <w:tc>
          <w:tcPr>
            <w:tcW w:w="2310" w:type="pct"/>
            <w:shd w:val="clear" w:color="auto" w:fill="auto"/>
            <w:vAlign w:val="center"/>
          </w:tcPr>
          <w:p w14:paraId="4CFA95BD">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卫生器具子分部工程质量验收记录</w:t>
            </w:r>
          </w:p>
        </w:tc>
        <w:tc>
          <w:tcPr>
            <w:tcW w:w="385" w:type="pct"/>
            <w:shd w:val="clear" w:color="auto" w:fill="auto"/>
            <w:vAlign w:val="center"/>
          </w:tcPr>
          <w:p w14:paraId="4E85BF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DF0175">
            <w:pPr>
              <w:jc w:val="center"/>
              <w:rPr>
                <w:rFonts w:asciiTheme="minorEastAsia" w:hAnsiTheme="minorEastAsia" w:eastAsiaTheme="minorEastAsia"/>
                <w:sz w:val="20"/>
                <w:szCs w:val="20"/>
              </w:rPr>
            </w:pPr>
          </w:p>
        </w:tc>
        <w:tc>
          <w:tcPr>
            <w:tcW w:w="387" w:type="pct"/>
            <w:shd w:val="clear" w:color="auto" w:fill="auto"/>
            <w:vAlign w:val="center"/>
          </w:tcPr>
          <w:p w14:paraId="173438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173FB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4FCC7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06F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3D5E0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SN4.54</w:t>
            </w:r>
          </w:p>
        </w:tc>
        <w:tc>
          <w:tcPr>
            <w:tcW w:w="2310" w:type="pct"/>
            <w:shd w:val="clear" w:color="auto" w:fill="auto"/>
            <w:vAlign w:val="center"/>
          </w:tcPr>
          <w:p w14:paraId="3DD52430">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卫生器具安装分项工程质量验收记录</w:t>
            </w:r>
          </w:p>
        </w:tc>
        <w:tc>
          <w:tcPr>
            <w:tcW w:w="385" w:type="pct"/>
            <w:shd w:val="clear" w:color="auto" w:fill="auto"/>
            <w:vAlign w:val="center"/>
          </w:tcPr>
          <w:p w14:paraId="4E8838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A10DD9B">
            <w:pPr>
              <w:jc w:val="center"/>
              <w:rPr>
                <w:rFonts w:asciiTheme="minorEastAsia" w:hAnsiTheme="minorEastAsia" w:eastAsiaTheme="minorEastAsia"/>
                <w:sz w:val="20"/>
                <w:szCs w:val="20"/>
              </w:rPr>
            </w:pPr>
          </w:p>
        </w:tc>
        <w:tc>
          <w:tcPr>
            <w:tcW w:w="387" w:type="pct"/>
            <w:shd w:val="clear" w:color="auto" w:fill="auto"/>
            <w:vAlign w:val="center"/>
          </w:tcPr>
          <w:p w14:paraId="130E18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6D85E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52DBCA3">
            <w:pPr>
              <w:jc w:val="center"/>
              <w:rPr>
                <w:rFonts w:asciiTheme="minorEastAsia" w:hAnsiTheme="minorEastAsia" w:eastAsiaTheme="minorEastAsia"/>
                <w:sz w:val="20"/>
                <w:szCs w:val="20"/>
              </w:rPr>
            </w:pPr>
          </w:p>
        </w:tc>
      </w:tr>
      <w:tr w14:paraId="662E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60578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SN4.55</w:t>
            </w:r>
          </w:p>
        </w:tc>
        <w:tc>
          <w:tcPr>
            <w:tcW w:w="2310" w:type="pct"/>
            <w:shd w:val="clear" w:color="auto" w:fill="auto"/>
            <w:vAlign w:val="center"/>
          </w:tcPr>
          <w:p w14:paraId="0C810085">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卫生器具安装检验批质量验收记录</w:t>
            </w:r>
          </w:p>
        </w:tc>
        <w:tc>
          <w:tcPr>
            <w:tcW w:w="385" w:type="pct"/>
            <w:shd w:val="clear" w:color="auto" w:fill="auto"/>
            <w:vAlign w:val="center"/>
          </w:tcPr>
          <w:p w14:paraId="6805C2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95390C2">
            <w:pPr>
              <w:jc w:val="center"/>
              <w:rPr>
                <w:rFonts w:asciiTheme="minorEastAsia" w:hAnsiTheme="minorEastAsia" w:eastAsiaTheme="minorEastAsia"/>
                <w:sz w:val="20"/>
                <w:szCs w:val="20"/>
              </w:rPr>
            </w:pPr>
          </w:p>
        </w:tc>
        <w:tc>
          <w:tcPr>
            <w:tcW w:w="387" w:type="pct"/>
            <w:shd w:val="clear" w:color="auto" w:fill="auto"/>
            <w:vAlign w:val="center"/>
          </w:tcPr>
          <w:p w14:paraId="0BCFC0D4">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B5BED3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4EC0F59">
            <w:pPr>
              <w:jc w:val="center"/>
              <w:rPr>
                <w:rFonts w:asciiTheme="minorEastAsia" w:hAnsiTheme="minorEastAsia" w:eastAsiaTheme="minorEastAsia"/>
                <w:sz w:val="20"/>
                <w:szCs w:val="20"/>
              </w:rPr>
            </w:pPr>
          </w:p>
        </w:tc>
      </w:tr>
      <w:tr w14:paraId="7D80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2B17E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SN4.56</w:t>
            </w:r>
          </w:p>
        </w:tc>
        <w:tc>
          <w:tcPr>
            <w:tcW w:w="2310" w:type="pct"/>
            <w:shd w:val="clear" w:color="auto" w:fill="auto"/>
            <w:vAlign w:val="center"/>
          </w:tcPr>
          <w:p w14:paraId="7BFFAB53">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卫生器具给水配件安装分项工程质量验收记录</w:t>
            </w:r>
          </w:p>
        </w:tc>
        <w:tc>
          <w:tcPr>
            <w:tcW w:w="385" w:type="pct"/>
            <w:shd w:val="clear" w:color="auto" w:fill="auto"/>
            <w:vAlign w:val="center"/>
          </w:tcPr>
          <w:p w14:paraId="291DCF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65E247">
            <w:pPr>
              <w:jc w:val="center"/>
              <w:rPr>
                <w:rFonts w:asciiTheme="minorEastAsia" w:hAnsiTheme="minorEastAsia" w:eastAsiaTheme="minorEastAsia"/>
                <w:sz w:val="20"/>
                <w:szCs w:val="20"/>
              </w:rPr>
            </w:pPr>
          </w:p>
        </w:tc>
        <w:tc>
          <w:tcPr>
            <w:tcW w:w="387" w:type="pct"/>
            <w:shd w:val="clear" w:color="auto" w:fill="auto"/>
            <w:vAlign w:val="center"/>
          </w:tcPr>
          <w:p w14:paraId="1513F9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8CF84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6732F06">
            <w:pPr>
              <w:jc w:val="center"/>
              <w:rPr>
                <w:rFonts w:asciiTheme="minorEastAsia" w:hAnsiTheme="minorEastAsia" w:eastAsiaTheme="minorEastAsia"/>
                <w:sz w:val="20"/>
                <w:szCs w:val="20"/>
              </w:rPr>
            </w:pPr>
          </w:p>
        </w:tc>
      </w:tr>
      <w:tr w14:paraId="2145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283C4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SN4.57</w:t>
            </w:r>
          </w:p>
        </w:tc>
        <w:tc>
          <w:tcPr>
            <w:tcW w:w="2310" w:type="pct"/>
            <w:shd w:val="clear" w:color="auto" w:fill="auto"/>
            <w:vAlign w:val="center"/>
          </w:tcPr>
          <w:p w14:paraId="39579546">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卫生器具给水配件安装检验批质量验收记录</w:t>
            </w:r>
          </w:p>
        </w:tc>
        <w:tc>
          <w:tcPr>
            <w:tcW w:w="385" w:type="pct"/>
            <w:shd w:val="clear" w:color="auto" w:fill="auto"/>
            <w:vAlign w:val="center"/>
          </w:tcPr>
          <w:p w14:paraId="0E7B13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1227D75">
            <w:pPr>
              <w:jc w:val="center"/>
              <w:rPr>
                <w:rFonts w:asciiTheme="minorEastAsia" w:hAnsiTheme="minorEastAsia" w:eastAsiaTheme="minorEastAsia"/>
                <w:sz w:val="20"/>
                <w:szCs w:val="20"/>
              </w:rPr>
            </w:pPr>
          </w:p>
        </w:tc>
        <w:tc>
          <w:tcPr>
            <w:tcW w:w="387" w:type="pct"/>
            <w:shd w:val="clear" w:color="auto" w:fill="auto"/>
            <w:vAlign w:val="center"/>
          </w:tcPr>
          <w:p w14:paraId="59EC466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D63414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4319916">
            <w:pPr>
              <w:jc w:val="center"/>
              <w:rPr>
                <w:rFonts w:asciiTheme="minorEastAsia" w:hAnsiTheme="minorEastAsia" w:eastAsiaTheme="minorEastAsia"/>
                <w:sz w:val="20"/>
                <w:szCs w:val="20"/>
              </w:rPr>
            </w:pPr>
          </w:p>
        </w:tc>
      </w:tr>
      <w:tr w14:paraId="16AE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1B607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SN4.58</w:t>
            </w:r>
          </w:p>
        </w:tc>
        <w:tc>
          <w:tcPr>
            <w:tcW w:w="2310" w:type="pct"/>
            <w:shd w:val="clear" w:color="auto" w:fill="auto"/>
            <w:vAlign w:val="center"/>
          </w:tcPr>
          <w:p w14:paraId="5E1AE23B">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卫生器具排水管道安装分项工程质量验收记录</w:t>
            </w:r>
          </w:p>
        </w:tc>
        <w:tc>
          <w:tcPr>
            <w:tcW w:w="385" w:type="pct"/>
            <w:shd w:val="clear" w:color="auto" w:fill="auto"/>
            <w:vAlign w:val="center"/>
          </w:tcPr>
          <w:p w14:paraId="160692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232914F">
            <w:pPr>
              <w:jc w:val="center"/>
              <w:rPr>
                <w:rFonts w:asciiTheme="minorEastAsia" w:hAnsiTheme="minorEastAsia" w:eastAsiaTheme="minorEastAsia"/>
                <w:sz w:val="20"/>
                <w:szCs w:val="20"/>
              </w:rPr>
            </w:pPr>
          </w:p>
        </w:tc>
        <w:tc>
          <w:tcPr>
            <w:tcW w:w="387" w:type="pct"/>
            <w:shd w:val="clear" w:color="auto" w:fill="auto"/>
            <w:vAlign w:val="center"/>
          </w:tcPr>
          <w:p w14:paraId="3E0D80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E80CD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AF50A1F">
            <w:pPr>
              <w:jc w:val="center"/>
              <w:rPr>
                <w:rFonts w:asciiTheme="minorEastAsia" w:hAnsiTheme="minorEastAsia" w:eastAsiaTheme="minorEastAsia"/>
                <w:sz w:val="20"/>
                <w:szCs w:val="20"/>
              </w:rPr>
            </w:pPr>
          </w:p>
        </w:tc>
      </w:tr>
      <w:tr w14:paraId="32EC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5A811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SN4.59</w:t>
            </w:r>
          </w:p>
        </w:tc>
        <w:tc>
          <w:tcPr>
            <w:tcW w:w="2310" w:type="pct"/>
            <w:shd w:val="clear" w:color="auto" w:fill="auto"/>
            <w:vAlign w:val="center"/>
          </w:tcPr>
          <w:p w14:paraId="0ABF6C8F">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卫生器具排水管道安装检验批质量验收记录</w:t>
            </w:r>
          </w:p>
        </w:tc>
        <w:tc>
          <w:tcPr>
            <w:tcW w:w="385" w:type="pct"/>
            <w:shd w:val="clear" w:color="auto" w:fill="auto"/>
            <w:vAlign w:val="center"/>
          </w:tcPr>
          <w:p w14:paraId="6446F4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E1EAC5">
            <w:pPr>
              <w:jc w:val="center"/>
              <w:rPr>
                <w:rFonts w:asciiTheme="minorEastAsia" w:hAnsiTheme="minorEastAsia" w:eastAsiaTheme="minorEastAsia"/>
                <w:sz w:val="20"/>
                <w:szCs w:val="20"/>
              </w:rPr>
            </w:pPr>
          </w:p>
        </w:tc>
        <w:tc>
          <w:tcPr>
            <w:tcW w:w="387" w:type="pct"/>
            <w:shd w:val="clear" w:color="auto" w:fill="auto"/>
            <w:vAlign w:val="center"/>
          </w:tcPr>
          <w:p w14:paraId="5C5FB58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9187F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FF5C2E5">
            <w:pPr>
              <w:jc w:val="center"/>
              <w:rPr>
                <w:rFonts w:asciiTheme="minorEastAsia" w:hAnsiTheme="minorEastAsia" w:eastAsiaTheme="minorEastAsia"/>
                <w:sz w:val="20"/>
                <w:szCs w:val="20"/>
              </w:rPr>
            </w:pPr>
          </w:p>
        </w:tc>
      </w:tr>
      <w:tr w14:paraId="689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005FD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SN4.60</w:t>
            </w:r>
          </w:p>
        </w:tc>
        <w:tc>
          <w:tcPr>
            <w:tcW w:w="2310" w:type="pct"/>
            <w:shd w:val="clear" w:color="auto" w:fill="auto"/>
            <w:vAlign w:val="center"/>
          </w:tcPr>
          <w:p w14:paraId="613E807D">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140E3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19FC305">
            <w:pPr>
              <w:jc w:val="center"/>
              <w:rPr>
                <w:rFonts w:asciiTheme="minorEastAsia" w:hAnsiTheme="minorEastAsia" w:eastAsiaTheme="minorEastAsia"/>
                <w:sz w:val="20"/>
                <w:szCs w:val="20"/>
              </w:rPr>
            </w:pPr>
          </w:p>
        </w:tc>
        <w:tc>
          <w:tcPr>
            <w:tcW w:w="387" w:type="pct"/>
            <w:shd w:val="clear" w:color="auto" w:fill="auto"/>
            <w:vAlign w:val="center"/>
          </w:tcPr>
          <w:p w14:paraId="72A757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134BE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46D75EA">
            <w:pPr>
              <w:jc w:val="center"/>
              <w:rPr>
                <w:rFonts w:asciiTheme="minorEastAsia" w:hAnsiTheme="minorEastAsia" w:eastAsiaTheme="minorEastAsia"/>
                <w:sz w:val="20"/>
                <w:szCs w:val="20"/>
              </w:rPr>
            </w:pPr>
          </w:p>
        </w:tc>
      </w:tr>
      <w:tr w14:paraId="55AD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72590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SN4.61</w:t>
            </w:r>
          </w:p>
        </w:tc>
        <w:tc>
          <w:tcPr>
            <w:tcW w:w="2310" w:type="pct"/>
            <w:shd w:val="clear" w:color="auto" w:fill="auto"/>
            <w:vAlign w:val="center"/>
          </w:tcPr>
          <w:p w14:paraId="31F271EB">
            <w:pPr>
              <w:rPr>
                <w:rFonts w:asciiTheme="minorEastAsia" w:hAnsiTheme="minorEastAsia" w:eastAsiaTheme="minorEastAsia"/>
                <w:sz w:val="20"/>
                <w:szCs w:val="20"/>
              </w:rPr>
            </w:pPr>
            <w:r>
              <w:rPr>
                <w:rFonts w:hint="eastAsia" w:asciiTheme="minorEastAsia" w:hAnsiTheme="minorEastAsia" w:eastAsiaTheme="minorEastAsia"/>
                <w:sz w:val="20"/>
                <w:szCs w:val="20"/>
              </w:rPr>
              <w:t>卫生器具试验与调试检验批质量验收记录</w:t>
            </w:r>
          </w:p>
        </w:tc>
        <w:tc>
          <w:tcPr>
            <w:tcW w:w="385" w:type="pct"/>
            <w:shd w:val="clear" w:color="auto" w:fill="auto"/>
            <w:vAlign w:val="center"/>
          </w:tcPr>
          <w:p w14:paraId="5816C4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B1DDF5A">
            <w:pPr>
              <w:jc w:val="center"/>
              <w:rPr>
                <w:rFonts w:asciiTheme="minorEastAsia" w:hAnsiTheme="minorEastAsia" w:eastAsiaTheme="minorEastAsia"/>
                <w:sz w:val="20"/>
                <w:szCs w:val="20"/>
              </w:rPr>
            </w:pPr>
          </w:p>
        </w:tc>
        <w:tc>
          <w:tcPr>
            <w:tcW w:w="387" w:type="pct"/>
            <w:shd w:val="clear" w:color="auto" w:fill="auto"/>
            <w:vAlign w:val="center"/>
          </w:tcPr>
          <w:p w14:paraId="369C060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56EE95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5A41B0D">
            <w:pPr>
              <w:jc w:val="center"/>
              <w:rPr>
                <w:rFonts w:asciiTheme="minorEastAsia" w:hAnsiTheme="minorEastAsia" w:eastAsiaTheme="minorEastAsia"/>
                <w:sz w:val="20"/>
                <w:szCs w:val="20"/>
              </w:rPr>
            </w:pPr>
          </w:p>
        </w:tc>
      </w:tr>
      <w:tr w14:paraId="7E0E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60913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SN4.62</w:t>
            </w:r>
          </w:p>
        </w:tc>
        <w:tc>
          <w:tcPr>
            <w:tcW w:w="2310" w:type="pct"/>
            <w:shd w:val="clear" w:color="auto" w:fill="auto"/>
            <w:vAlign w:val="center"/>
          </w:tcPr>
          <w:p w14:paraId="157EB8BC">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室内供暖系统子分部工程质量验收记录</w:t>
            </w:r>
          </w:p>
        </w:tc>
        <w:tc>
          <w:tcPr>
            <w:tcW w:w="385" w:type="pct"/>
            <w:shd w:val="clear" w:color="auto" w:fill="auto"/>
            <w:vAlign w:val="center"/>
          </w:tcPr>
          <w:p w14:paraId="3CD6AA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468BDFB">
            <w:pPr>
              <w:jc w:val="center"/>
              <w:rPr>
                <w:rFonts w:asciiTheme="minorEastAsia" w:hAnsiTheme="minorEastAsia" w:eastAsiaTheme="minorEastAsia"/>
                <w:sz w:val="20"/>
                <w:szCs w:val="20"/>
              </w:rPr>
            </w:pPr>
          </w:p>
        </w:tc>
        <w:tc>
          <w:tcPr>
            <w:tcW w:w="387" w:type="pct"/>
            <w:shd w:val="clear" w:color="auto" w:fill="auto"/>
            <w:vAlign w:val="center"/>
          </w:tcPr>
          <w:p w14:paraId="333806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BB8CD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8815D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35E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40C95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SN4.63</w:t>
            </w:r>
          </w:p>
        </w:tc>
        <w:tc>
          <w:tcPr>
            <w:tcW w:w="2310" w:type="pct"/>
            <w:shd w:val="clear" w:color="auto" w:fill="auto"/>
            <w:vAlign w:val="center"/>
          </w:tcPr>
          <w:p w14:paraId="030A7368">
            <w:pPr>
              <w:rPr>
                <w:rFonts w:asciiTheme="minorEastAsia" w:hAnsiTheme="minorEastAsia" w:eastAsiaTheme="minorEastAsia"/>
                <w:sz w:val="20"/>
                <w:szCs w:val="20"/>
              </w:rPr>
            </w:pPr>
            <w:r>
              <w:rPr>
                <w:rFonts w:hint="eastAsia" w:asciiTheme="minorEastAsia" w:hAnsiTheme="minorEastAsia" w:eastAsiaTheme="minorEastAsia"/>
                <w:sz w:val="20"/>
                <w:szCs w:val="20"/>
              </w:rPr>
              <w:t>管道及配件安装分项工程质量验收记录</w:t>
            </w:r>
          </w:p>
        </w:tc>
        <w:tc>
          <w:tcPr>
            <w:tcW w:w="385" w:type="pct"/>
            <w:shd w:val="clear" w:color="auto" w:fill="auto"/>
            <w:vAlign w:val="center"/>
          </w:tcPr>
          <w:p w14:paraId="72DE3B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A01722D">
            <w:pPr>
              <w:jc w:val="center"/>
              <w:rPr>
                <w:rFonts w:asciiTheme="minorEastAsia" w:hAnsiTheme="minorEastAsia" w:eastAsiaTheme="minorEastAsia"/>
                <w:sz w:val="20"/>
                <w:szCs w:val="20"/>
              </w:rPr>
            </w:pPr>
          </w:p>
        </w:tc>
        <w:tc>
          <w:tcPr>
            <w:tcW w:w="387" w:type="pct"/>
            <w:shd w:val="clear" w:color="auto" w:fill="auto"/>
            <w:vAlign w:val="center"/>
          </w:tcPr>
          <w:p w14:paraId="17F212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F3123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040D385">
            <w:pPr>
              <w:jc w:val="center"/>
              <w:rPr>
                <w:rFonts w:asciiTheme="minorEastAsia" w:hAnsiTheme="minorEastAsia" w:eastAsiaTheme="minorEastAsia"/>
                <w:sz w:val="20"/>
                <w:szCs w:val="20"/>
              </w:rPr>
            </w:pPr>
          </w:p>
        </w:tc>
      </w:tr>
      <w:tr w14:paraId="6CC4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12F3A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SN4.64</w:t>
            </w:r>
          </w:p>
        </w:tc>
        <w:tc>
          <w:tcPr>
            <w:tcW w:w="2310" w:type="pct"/>
            <w:shd w:val="clear" w:color="auto" w:fill="auto"/>
            <w:vAlign w:val="center"/>
          </w:tcPr>
          <w:p w14:paraId="39C4BCF2">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室内供暖系统管道及配件安装检验批质量验收记录</w:t>
            </w:r>
          </w:p>
        </w:tc>
        <w:tc>
          <w:tcPr>
            <w:tcW w:w="385" w:type="pct"/>
            <w:shd w:val="clear" w:color="auto" w:fill="auto"/>
            <w:vAlign w:val="center"/>
          </w:tcPr>
          <w:p w14:paraId="523349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B73E7E">
            <w:pPr>
              <w:jc w:val="center"/>
              <w:rPr>
                <w:rFonts w:asciiTheme="minorEastAsia" w:hAnsiTheme="minorEastAsia" w:eastAsiaTheme="minorEastAsia"/>
                <w:sz w:val="20"/>
                <w:szCs w:val="20"/>
              </w:rPr>
            </w:pPr>
          </w:p>
        </w:tc>
        <w:tc>
          <w:tcPr>
            <w:tcW w:w="387" w:type="pct"/>
            <w:shd w:val="clear" w:color="auto" w:fill="auto"/>
            <w:vAlign w:val="center"/>
          </w:tcPr>
          <w:p w14:paraId="72097AD1">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A28FA1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17CE13D">
            <w:pPr>
              <w:jc w:val="center"/>
              <w:rPr>
                <w:rFonts w:asciiTheme="minorEastAsia" w:hAnsiTheme="minorEastAsia" w:eastAsiaTheme="minorEastAsia"/>
                <w:sz w:val="20"/>
                <w:szCs w:val="20"/>
              </w:rPr>
            </w:pPr>
          </w:p>
        </w:tc>
      </w:tr>
      <w:tr w14:paraId="7360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30FC3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SN4.65</w:t>
            </w:r>
          </w:p>
        </w:tc>
        <w:tc>
          <w:tcPr>
            <w:tcW w:w="2310" w:type="pct"/>
            <w:shd w:val="clear" w:color="auto" w:fill="auto"/>
            <w:vAlign w:val="center"/>
          </w:tcPr>
          <w:p w14:paraId="66A1ED5C">
            <w:pPr>
              <w:rPr>
                <w:rFonts w:asciiTheme="minorEastAsia" w:hAnsiTheme="minorEastAsia" w:eastAsiaTheme="minorEastAsia"/>
                <w:sz w:val="20"/>
                <w:szCs w:val="20"/>
              </w:rPr>
            </w:pPr>
            <w:r>
              <w:rPr>
                <w:rFonts w:hint="eastAsia" w:asciiTheme="minorEastAsia" w:hAnsiTheme="minorEastAsia" w:eastAsiaTheme="minorEastAsia"/>
                <w:sz w:val="20"/>
                <w:szCs w:val="20"/>
              </w:rPr>
              <w:t>辅助设备安装分项工程质量验收记录</w:t>
            </w:r>
          </w:p>
        </w:tc>
        <w:tc>
          <w:tcPr>
            <w:tcW w:w="385" w:type="pct"/>
            <w:shd w:val="clear" w:color="auto" w:fill="auto"/>
            <w:vAlign w:val="center"/>
          </w:tcPr>
          <w:p w14:paraId="6D73E4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551F40">
            <w:pPr>
              <w:jc w:val="center"/>
              <w:rPr>
                <w:rFonts w:asciiTheme="minorEastAsia" w:hAnsiTheme="minorEastAsia" w:eastAsiaTheme="minorEastAsia"/>
                <w:sz w:val="20"/>
                <w:szCs w:val="20"/>
              </w:rPr>
            </w:pPr>
          </w:p>
        </w:tc>
        <w:tc>
          <w:tcPr>
            <w:tcW w:w="387" w:type="pct"/>
            <w:shd w:val="clear" w:color="auto" w:fill="auto"/>
            <w:vAlign w:val="center"/>
          </w:tcPr>
          <w:p w14:paraId="79B20C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86AAA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E0F3E36">
            <w:pPr>
              <w:jc w:val="center"/>
              <w:rPr>
                <w:rFonts w:asciiTheme="minorEastAsia" w:hAnsiTheme="minorEastAsia" w:eastAsiaTheme="minorEastAsia"/>
                <w:sz w:val="20"/>
                <w:szCs w:val="20"/>
              </w:rPr>
            </w:pPr>
          </w:p>
        </w:tc>
      </w:tr>
      <w:tr w14:paraId="35E1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08110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SN4.66</w:t>
            </w:r>
          </w:p>
        </w:tc>
        <w:tc>
          <w:tcPr>
            <w:tcW w:w="2310" w:type="pct"/>
            <w:shd w:val="clear" w:color="auto" w:fill="auto"/>
            <w:vAlign w:val="center"/>
          </w:tcPr>
          <w:p w14:paraId="5436D1F2">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室内供暖系统辅助设备安装检验批质量验收记录</w:t>
            </w:r>
          </w:p>
        </w:tc>
        <w:tc>
          <w:tcPr>
            <w:tcW w:w="385" w:type="pct"/>
            <w:shd w:val="clear" w:color="auto" w:fill="auto"/>
            <w:vAlign w:val="center"/>
          </w:tcPr>
          <w:p w14:paraId="14CC1D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ECBBA7B">
            <w:pPr>
              <w:jc w:val="center"/>
              <w:rPr>
                <w:rFonts w:asciiTheme="minorEastAsia" w:hAnsiTheme="minorEastAsia" w:eastAsiaTheme="minorEastAsia"/>
                <w:sz w:val="20"/>
                <w:szCs w:val="20"/>
              </w:rPr>
            </w:pPr>
          </w:p>
        </w:tc>
        <w:tc>
          <w:tcPr>
            <w:tcW w:w="387" w:type="pct"/>
            <w:shd w:val="clear" w:color="auto" w:fill="auto"/>
            <w:vAlign w:val="center"/>
          </w:tcPr>
          <w:p w14:paraId="6E26E74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884AF8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4C15ACC">
            <w:pPr>
              <w:jc w:val="center"/>
              <w:rPr>
                <w:rFonts w:asciiTheme="minorEastAsia" w:hAnsiTheme="minorEastAsia" w:eastAsiaTheme="minorEastAsia"/>
                <w:sz w:val="20"/>
                <w:szCs w:val="20"/>
              </w:rPr>
            </w:pPr>
          </w:p>
        </w:tc>
      </w:tr>
      <w:tr w14:paraId="5CE0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6513F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SN4.67</w:t>
            </w:r>
          </w:p>
        </w:tc>
        <w:tc>
          <w:tcPr>
            <w:tcW w:w="2310" w:type="pct"/>
            <w:shd w:val="clear" w:color="auto" w:fill="auto"/>
            <w:vAlign w:val="center"/>
          </w:tcPr>
          <w:p w14:paraId="7D66D1AE">
            <w:pPr>
              <w:rPr>
                <w:rFonts w:asciiTheme="minorEastAsia" w:hAnsiTheme="minorEastAsia" w:eastAsiaTheme="minorEastAsia"/>
                <w:sz w:val="20"/>
                <w:szCs w:val="20"/>
              </w:rPr>
            </w:pPr>
            <w:r>
              <w:rPr>
                <w:rFonts w:hint="eastAsia" w:asciiTheme="minorEastAsia" w:hAnsiTheme="minorEastAsia" w:eastAsiaTheme="minorEastAsia"/>
                <w:sz w:val="20"/>
                <w:szCs w:val="20"/>
              </w:rPr>
              <w:t>散热器安装分项工程质量验收记录</w:t>
            </w:r>
          </w:p>
        </w:tc>
        <w:tc>
          <w:tcPr>
            <w:tcW w:w="385" w:type="pct"/>
            <w:shd w:val="clear" w:color="auto" w:fill="auto"/>
            <w:vAlign w:val="center"/>
          </w:tcPr>
          <w:p w14:paraId="2189CA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1237D06">
            <w:pPr>
              <w:jc w:val="center"/>
              <w:rPr>
                <w:rFonts w:asciiTheme="minorEastAsia" w:hAnsiTheme="minorEastAsia" w:eastAsiaTheme="minorEastAsia"/>
                <w:sz w:val="20"/>
                <w:szCs w:val="20"/>
              </w:rPr>
            </w:pPr>
          </w:p>
        </w:tc>
        <w:tc>
          <w:tcPr>
            <w:tcW w:w="387" w:type="pct"/>
            <w:shd w:val="clear" w:color="auto" w:fill="auto"/>
            <w:vAlign w:val="center"/>
          </w:tcPr>
          <w:p w14:paraId="53BB2A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BF5A8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6A3398C">
            <w:pPr>
              <w:jc w:val="center"/>
              <w:rPr>
                <w:rFonts w:asciiTheme="minorEastAsia" w:hAnsiTheme="minorEastAsia" w:eastAsiaTheme="minorEastAsia"/>
                <w:sz w:val="20"/>
                <w:szCs w:val="20"/>
              </w:rPr>
            </w:pPr>
          </w:p>
        </w:tc>
      </w:tr>
      <w:tr w14:paraId="6840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B74F4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SN4.68</w:t>
            </w:r>
          </w:p>
        </w:tc>
        <w:tc>
          <w:tcPr>
            <w:tcW w:w="2310" w:type="pct"/>
            <w:shd w:val="clear" w:color="auto" w:fill="auto"/>
            <w:vAlign w:val="center"/>
          </w:tcPr>
          <w:p w14:paraId="0AB24B15">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室内供暖系统散热器安装检验批质量验收记录</w:t>
            </w:r>
          </w:p>
        </w:tc>
        <w:tc>
          <w:tcPr>
            <w:tcW w:w="385" w:type="pct"/>
            <w:shd w:val="clear" w:color="auto" w:fill="auto"/>
            <w:vAlign w:val="center"/>
          </w:tcPr>
          <w:p w14:paraId="158DC4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1B1FDBC">
            <w:pPr>
              <w:jc w:val="center"/>
              <w:rPr>
                <w:rFonts w:asciiTheme="minorEastAsia" w:hAnsiTheme="minorEastAsia" w:eastAsiaTheme="minorEastAsia"/>
                <w:sz w:val="20"/>
                <w:szCs w:val="20"/>
              </w:rPr>
            </w:pPr>
          </w:p>
        </w:tc>
        <w:tc>
          <w:tcPr>
            <w:tcW w:w="387" w:type="pct"/>
            <w:shd w:val="clear" w:color="auto" w:fill="auto"/>
            <w:vAlign w:val="center"/>
          </w:tcPr>
          <w:p w14:paraId="584198D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6D2D5E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74A0459">
            <w:pPr>
              <w:jc w:val="center"/>
              <w:rPr>
                <w:rFonts w:asciiTheme="minorEastAsia" w:hAnsiTheme="minorEastAsia" w:eastAsiaTheme="minorEastAsia"/>
                <w:sz w:val="20"/>
                <w:szCs w:val="20"/>
              </w:rPr>
            </w:pPr>
          </w:p>
        </w:tc>
      </w:tr>
      <w:tr w14:paraId="6F9D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C3937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SN4.69</w:t>
            </w:r>
          </w:p>
        </w:tc>
        <w:tc>
          <w:tcPr>
            <w:tcW w:w="2310" w:type="pct"/>
            <w:shd w:val="clear" w:color="auto" w:fill="auto"/>
            <w:vAlign w:val="center"/>
          </w:tcPr>
          <w:p w14:paraId="0516FD4C">
            <w:pPr>
              <w:rPr>
                <w:rFonts w:asciiTheme="minorEastAsia" w:hAnsiTheme="minorEastAsia" w:eastAsiaTheme="minorEastAsia"/>
                <w:sz w:val="20"/>
                <w:szCs w:val="20"/>
              </w:rPr>
            </w:pPr>
            <w:r>
              <w:rPr>
                <w:rFonts w:hint="eastAsia" w:asciiTheme="minorEastAsia" w:hAnsiTheme="minorEastAsia" w:eastAsiaTheme="minorEastAsia"/>
                <w:sz w:val="20"/>
                <w:szCs w:val="20"/>
              </w:rPr>
              <w:t>低温热水地板辐射供暖系统安装分项工程质量验收记录</w:t>
            </w:r>
          </w:p>
        </w:tc>
        <w:tc>
          <w:tcPr>
            <w:tcW w:w="385" w:type="pct"/>
            <w:shd w:val="clear" w:color="auto" w:fill="auto"/>
            <w:vAlign w:val="center"/>
          </w:tcPr>
          <w:p w14:paraId="66665F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8F2B685">
            <w:pPr>
              <w:jc w:val="center"/>
              <w:rPr>
                <w:rFonts w:asciiTheme="minorEastAsia" w:hAnsiTheme="minorEastAsia" w:eastAsiaTheme="minorEastAsia"/>
                <w:sz w:val="20"/>
                <w:szCs w:val="20"/>
              </w:rPr>
            </w:pPr>
          </w:p>
        </w:tc>
        <w:tc>
          <w:tcPr>
            <w:tcW w:w="387" w:type="pct"/>
            <w:shd w:val="clear" w:color="auto" w:fill="auto"/>
            <w:vAlign w:val="center"/>
          </w:tcPr>
          <w:p w14:paraId="16B3CD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E61AF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43C209D">
            <w:pPr>
              <w:jc w:val="center"/>
              <w:rPr>
                <w:rFonts w:asciiTheme="minorEastAsia" w:hAnsiTheme="minorEastAsia" w:eastAsiaTheme="minorEastAsia"/>
                <w:sz w:val="20"/>
                <w:szCs w:val="20"/>
              </w:rPr>
            </w:pPr>
          </w:p>
        </w:tc>
      </w:tr>
      <w:tr w14:paraId="22D6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4FFB2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SN4.70</w:t>
            </w:r>
          </w:p>
        </w:tc>
        <w:tc>
          <w:tcPr>
            <w:tcW w:w="2310" w:type="pct"/>
            <w:shd w:val="clear" w:color="auto" w:fill="auto"/>
            <w:vAlign w:val="center"/>
          </w:tcPr>
          <w:p w14:paraId="2DEC49A8">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室内供暖系统低温热水地板辐射供暖系统安装检验批质量验收记录</w:t>
            </w:r>
          </w:p>
        </w:tc>
        <w:tc>
          <w:tcPr>
            <w:tcW w:w="385" w:type="pct"/>
            <w:shd w:val="clear" w:color="auto" w:fill="auto"/>
            <w:vAlign w:val="center"/>
          </w:tcPr>
          <w:p w14:paraId="02B044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260C79A">
            <w:pPr>
              <w:jc w:val="center"/>
              <w:rPr>
                <w:rFonts w:asciiTheme="minorEastAsia" w:hAnsiTheme="minorEastAsia" w:eastAsiaTheme="minorEastAsia"/>
                <w:sz w:val="20"/>
                <w:szCs w:val="20"/>
              </w:rPr>
            </w:pPr>
          </w:p>
        </w:tc>
        <w:tc>
          <w:tcPr>
            <w:tcW w:w="387" w:type="pct"/>
            <w:shd w:val="clear" w:color="auto" w:fill="auto"/>
            <w:vAlign w:val="center"/>
          </w:tcPr>
          <w:p w14:paraId="56B3060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74D2FA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3C69CBE">
            <w:pPr>
              <w:jc w:val="center"/>
              <w:rPr>
                <w:rFonts w:asciiTheme="minorEastAsia" w:hAnsiTheme="minorEastAsia" w:eastAsiaTheme="minorEastAsia"/>
                <w:sz w:val="20"/>
                <w:szCs w:val="20"/>
              </w:rPr>
            </w:pPr>
          </w:p>
        </w:tc>
      </w:tr>
      <w:tr w14:paraId="18AF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6CA12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SN4.71</w:t>
            </w:r>
          </w:p>
        </w:tc>
        <w:tc>
          <w:tcPr>
            <w:tcW w:w="2310" w:type="pct"/>
            <w:shd w:val="clear" w:color="auto" w:fill="auto"/>
            <w:vAlign w:val="center"/>
          </w:tcPr>
          <w:p w14:paraId="1B241746">
            <w:pPr>
              <w:rPr>
                <w:rFonts w:asciiTheme="minorEastAsia" w:hAnsiTheme="minorEastAsia" w:eastAsiaTheme="minorEastAsia"/>
                <w:sz w:val="20"/>
                <w:szCs w:val="20"/>
              </w:rPr>
            </w:pPr>
            <w:r>
              <w:rPr>
                <w:rFonts w:hint="eastAsia" w:asciiTheme="minorEastAsia" w:hAnsiTheme="minorEastAsia" w:eastAsiaTheme="minorEastAsia"/>
                <w:sz w:val="20"/>
                <w:szCs w:val="20"/>
              </w:rPr>
              <w:t>电加热供暖系统安装分项工程质量验收记录</w:t>
            </w:r>
          </w:p>
        </w:tc>
        <w:tc>
          <w:tcPr>
            <w:tcW w:w="385" w:type="pct"/>
            <w:shd w:val="clear" w:color="auto" w:fill="auto"/>
            <w:vAlign w:val="center"/>
          </w:tcPr>
          <w:p w14:paraId="461BDC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64D85D5">
            <w:pPr>
              <w:jc w:val="center"/>
              <w:rPr>
                <w:rFonts w:asciiTheme="minorEastAsia" w:hAnsiTheme="minorEastAsia" w:eastAsiaTheme="minorEastAsia"/>
                <w:sz w:val="20"/>
                <w:szCs w:val="20"/>
              </w:rPr>
            </w:pPr>
          </w:p>
        </w:tc>
        <w:tc>
          <w:tcPr>
            <w:tcW w:w="387" w:type="pct"/>
            <w:shd w:val="clear" w:color="auto" w:fill="auto"/>
            <w:vAlign w:val="center"/>
          </w:tcPr>
          <w:p w14:paraId="58A996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7088A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0F4C56A">
            <w:pPr>
              <w:jc w:val="center"/>
              <w:rPr>
                <w:rFonts w:asciiTheme="minorEastAsia" w:hAnsiTheme="minorEastAsia" w:eastAsiaTheme="minorEastAsia"/>
                <w:sz w:val="20"/>
                <w:szCs w:val="20"/>
              </w:rPr>
            </w:pPr>
          </w:p>
        </w:tc>
      </w:tr>
      <w:tr w14:paraId="248B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F09C2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SN4.72</w:t>
            </w:r>
          </w:p>
        </w:tc>
        <w:tc>
          <w:tcPr>
            <w:tcW w:w="2310" w:type="pct"/>
            <w:shd w:val="clear" w:color="auto" w:fill="auto"/>
            <w:vAlign w:val="center"/>
          </w:tcPr>
          <w:p w14:paraId="20D14579">
            <w:pPr>
              <w:rPr>
                <w:rFonts w:asciiTheme="minorEastAsia" w:hAnsiTheme="minorEastAsia" w:eastAsiaTheme="minorEastAsia"/>
                <w:sz w:val="20"/>
                <w:szCs w:val="20"/>
              </w:rPr>
            </w:pPr>
            <w:r>
              <w:rPr>
                <w:rFonts w:hint="eastAsia" w:asciiTheme="minorEastAsia" w:hAnsiTheme="minorEastAsia" w:eastAsiaTheme="minorEastAsia"/>
                <w:sz w:val="20"/>
                <w:szCs w:val="20"/>
              </w:rPr>
              <w:t>电加热供暖系统安装检验批质量验收记录</w:t>
            </w:r>
          </w:p>
        </w:tc>
        <w:tc>
          <w:tcPr>
            <w:tcW w:w="385" w:type="pct"/>
            <w:shd w:val="clear" w:color="auto" w:fill="auto"/>
            <w:vAlign w:val="center"/>
          </w:tcPr>
          <w:p w14:paraId="393158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CB9A204">
            <w:pPr>
              <w:jc w:val="center"/>
              <w:rPr>
                <w:rFonts w:asciiTheme="minorEastAsia" w:hAnsiTheme="minorEastAsia" w:eastAsiaTheme="minorEastAsia"/>
                <w:sz w:val="20"/>
                <w:szCs w:val="20"/>
              </w:rPr>
            </w:pPr>
          </w:p>
        </w:tc>
        <w:tc>
          <w:tcPr>
            <w:tcW w:w="387" w:type="pct"/>
            <w:shd w:val="clear" w:color="auto" w:fill="auto"/>
            <w:vAlign w:val="center"/>
          </w:tcPr>
          <w:p w14:paraId="5B27038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706497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E0CE4AE">
            <w:pPr>
              <w:jc w:val="center"/>
              <w:rPr>
                <w:rFonts w:asciiTheme="minorEastAsia" w:hAnsiTheme="minorEastAsia" w:eastAsiaTheme="minorEastAsia"/>
                <w:sz w:val="20"/>
                <w:szCs w:val="20"/>
              </w:rPr>
            </w:pPr>
          </w:p>
        </w:tc>
      </w:tr>
      <w:tr w14:paraId="20E6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38704C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SN4.73</w:t>
            </w:r>
          </w:p>
        </w:tc>
        <w:tc>
          <w:tcPr>
            <w:tcW w:w="2310" w:type="pct"/>
            <w:shd w:val="clear" w:color="auto" w:fill="auto"/>
            <w:vAlign w:val="center"/>
          </w:tcPr>
          <w:p w14:paraId="3B52BF01">
            <w:pPr>
              <w:rPr>
                <w:rFonts w:asciiTheme="minorEastAsia" w:hAnsiTheme="minorEastAsia" w:eastAsiaTheme="minorEastAsia"/>
                <w:sz w:val="20"/>
                <w:szCs w:val="20"/>
              </w:rPr>
            </w:pPr>
            <w:r>
              <w:rPr>
                <w:rFonts w:hint="eastAsia" w:asciiTheme="minorEastAsia" w:hAnsiTheme="minorEastAsia" w:eastAsiaTheme="minorEastAsia"/>
                <w:sz w:val="20"/>
                <w:szCs w:val="20"/>
              </w:rPr>
              <w:t>燃气红外辐射供暖系统安装分项工程质量验收记录</w:t>
            </w:r>
          </w:p>
        </w:tc>
        <w:tc>
          <w:tcPr>
            <w:tcW w:w="385" w:type="pct"/>
            <w:shd w:val="clear" w:color="auto" w:fill="auto"/>
            <w:vAlign w:val="center"/>
          </w:tcPr>
          <w:p w14:paraId="5AD7A3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F0367A9">
            <w:pPr>
              <w:jc w:val="center"/>
              <w:rPr>
                <w:rFonts w:asciiTheme="minorEastAsia" w:hAnsiTheme="minorEastAsia" w:eastAsiaTheme="minorEastAsia"/>
                <w:sz w:val="20"/>
                <w:szCs w:val="20"/>
              </w:rPr>
            </w:pPr>
          </w:p>
        </w:tc>
        <w:tc>
          <w:tcPr>
            <w:tcW w:w="387" w:type="pct"/>
            <w:shd w:val="clear" w:color="auto" w:fill="auto"/>
            <w:vAlign w:val="center"/>
          </w:tcPr>
          <w:p w14:paraId="342CAA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18A8D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CC5AF53">
            <w:pPr>
              <w:jc w:val="center"/>
              <w:rPr>
                <w:rFonts w:asciiTheme="minorEastAsia" w:hAnsiTheme="minorEastAsia" w:eastAsiaTheme="minorEastAsia"/>
                <w:sz w:val="20"/>
                <w:szCs w:val="20"/>
              </w:rPr>
            </w:pPr>
          </w:p>
        </w:tc>
      </w:tr>
      <w:tr w14:paraId="06A8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6D82F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SN4.74</w:t>
            </w:r>
          </w:p>
        </w:tc>
        <w:tc>
          <w:tcPr>
            <w:tcW w:w="2310" w:type="pct"/>
            <w:shd w:val="clear" w:color="auto" w:fill="auto"/>
            <w:vAlign w:val="center"/>
          </w:tcPr>
          <w:p w14:paraId="59822946">
            <w:pPr>
              <w:rPr>
                <w:rFonts w:asciiTheme="minorEastAsia" w:hAnsiTheme="minorEastAsia" w:eastAsiaTheme="minorEastAsia"/>
                <w:sz w:val="20"/>
                <w:szCs w:val="20"/>
              </w:rPr>
            </w:pPr>
            <w:r>
              <w:rPr>
                <w:rFonts w:hint="eastAsia" w:asciiTheme="minorEastAsia" w:hAnsiTheme="minorEastAsia" w:eastAsiaTheme="minorEastAsia"/>
                <w:sz w:val="20"/>
                <w:szCs w:val="20"/>
              </w:rPr>
              <w:t>燃气红外辐射供暖系统安装检验批质量验收记录</w:t>
            </w:r>
          </w:p>
        </w:tc>
        <w:tc>
          <w:tcPr>
            <w:tcW w:w="385" w:type="pct"/>
            <w:shd w:val="clear" w:color="auto" w:fill="auto"/>
            <w:vAlign w:val="center"/>
          </w:tcPr>
          <w:p w14:paraId="29374C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BEDA88C">
            <w:pPr>
              <w:jc w:val="center"/>
              <w:rPr>
                <w:rFonts w:asciiTheme="minorEastAsia" w:hAnsiTheme="minorEastAsia" w:eastAsiaTheme="minorEastAsia"/>
                <w:sz w:val="20"/>
                <w:szCs w:val="20"/>
              </w:rPr>
            </w:pPr>
          </w:p>
        </w:tc>
        <w:tc>
          <w:tcPr>
            <w:tcW w:w="387" w:type="pct"/>
            <w:shd w:val="clear" w:color="auto" w:fill="auto"/>
            <w:vAlign w:val="center"/>
          </w:tcPr>
          <w:p w14:paraId="0ACB1A2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3F83C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55C672F">
            <w:pPr>
              <w:jc w:val="center"/>
              <w:rPr>
                <w:rFonts w:asciiTheme="minorEastAsia" w:hAnsiTheme="minorEastAsia" w:eastAsiaTheme="minorEastAsia"/>
                <w:sz w:val="20"/>
                <w:szCs w:val="20"/>
              </w:rPr>
            </w:pPr>
          </w:p>
        </w:tc>
      </w:tr>
      <w:tr w14:paraId="72E5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6B87E8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SN4.75</w:t>
            </w:r>
          </w:p>
        </w:tc>
        <w:tc>
          <w:tcPr>
            <w:tcW w:w="2310" w:type="pct"/>
            <w:shd w:val="clear" w:color="auto" w:fill="auto"/>
            <w:vAlign w:val="center"/>
          </w:tcPr>
          <w:p w14:paraId="7CBDCBF5">
            <w:pPr>
              <w:rPr>
                <w:rFonts w:asciiTheme="minorEastAsia" w:hAnsiTheme="minorEastAsia" w:eastAsiaTheme="minorEastAsia"/>
                <w:sz w:val="20"/>
                <w:szCs w:val="20"/>
              </w:rPr>
            </w:pPr>
            <w:r>
              <w:rPr>
                <w:rFonts w:hint="eastAsia" w:asciiTheme="minorEastAsia" w:hAnsiTheme="minorEastAsia" w:eastAsiaTheme="minorEastAsia"/>
                <w:sz w:val="20"/>
                <w:szCs w:val="20"/>
              </w:rPr>
              <w:t>热风供暖系统安装分项工程质量验收记录</w:t>
            </w:r>
          </w:p>
        </w:tc>
        <w:tc>
          <w:tcPr>
            <w:tcW w:w="385" w:type="pct"/>
            <w:shd w:val="clear" w:color="auto" w:fill="auto"/>
            <w:vAlign w:val="center"/>
          </w:tcPr>
          <w:p w14:paraId="5E8C95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106531">
            <w:pPr>
              <w:jc w:val="center"/>
              <w:rPr>
                <w:rFonts w:asciiTheme="minorEastAsia" w:hAnsiTheme="minorEastAsia" w:eastAsiaTheme="minorEastAsia"/>
                <w:sz w:val="20"/>
                <w:szCs w:val="20"/>
              </w:rPr>
            </w:pPr>
          </w:p>
        </w:tc>
        <w:tc>
          <w:tcPr>
            <w:tcW w:w="387" w:type="pct"/>
            <w:shd w:val="clear" w:color="auto" w:fill="auto"/>
            <w:vAlign w:val="center"/>
          </w:tcPr>
          <w:p w14:paraId="5930C7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5C3C0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2F8EF9E">
            <w:pPr>
              <w:jc w:val="center"/>
              <w:rPr>
                <w:rFonts w:asciiTheme="minorEastAsia" w:hAnsiTheme="minorEastAsia" w:eastAsiaTheme="minorEastAsia"/>
                <w:sz w:val="20"/>
                <w:szCs w:val="20"/>
              </w:rPr>
            </w:pPr>
          </w:p>
        </w:tc>
      </w:tr>
      <w:tr w14:paraId="43F3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5444C3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SN4.76</w:t>
            </w:r>
          </w:p>
        </w:tc>
        <w:tc>
          <w:tcPr>
            <w:tcW w:w="2310" w:type="pct"/>
            <w:shd w:val="clear" w:color="auto" w:fill="auto"/>
            <w:vAlign w:val="center"/>
          </w:tcPr>
          <w:p w14:paraId="205DB041">
            <w:pPr>
              <w:rPr>
                <w:rFonts w:asciiTheme="minorEastAsia" w:hAnsiTheme="minorEastAsia" w:eastAsiaTheme="minorEastAsia"/>
                <w:sz w:val="20"/>
                <w:szCs w:val="20"/>
              </w:rPr>
            </w:pPr>
            <w:r>
              <w:rPr>
                <w:rFonts w:hint="eastAsia" w:asciiTheme="minorEastAsia" w:hAnsiTheme="minorEastAsia" w:eastAsiaTheme="minorEastAsia"/>
                <w:sz w:val="20"/>
                <w:szCs w:val="20"/>
              </w:rPr>
              <w:t>热风供暖系统安装检验批质量验收记录</w:t>
            </w:r>
          </w:p>
        </w:tc>
        <w:tc>
          <w:tcPr>
            <w:tcW w:w="385" w:type="pct"/>
            <w:shd w:val="clear" w:color="auto" w:fill="auto"/>
            <w:vAlign w:val="center"/>
          </w:tcPr>
          <w:p w14:paraId="7F6B13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59367EF">
            <w:pPr>
              <w:jc w:val="center"/>
              <w:rPr>
                <w:rFonts w:asciiTheme="minorEastAsia" w:hAnsiTheme="minorEastAsia" w:eastAsiaTheme="minorEastAsia"/>
                <w:sz w:val="20"/>
                <w:szCs w:val="20"/>
              </w:rPr>
            </w:pPr>
          </w:p>
        </w:tc>
        <w:tc>
          <w:tcPr>
            <w:tcW w:w="387" w:type="pct"/>
            <w:shd w:val="clear" w:color="auto" w:fill="auto"/>
            <w:vAlign w:val="center"/>
          </w:tcPr>
          <w:p w14:paraId="433BD09C">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42DD3A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245D201">
            <w:pPr>
              <w:jc w:val="center"/>
              <w:rPr>
                <w:rFonts w:asciiTheme="minorEastAsia" w:hAnsiTheme="minorEastAsia" w:eastAsiaTheme="minorEastAsia"/>
                <w:sz w:val="20"/>
                <w:szCs w:val="20"/>
              </w:rPr>
            </w:pPr>
          </w:p>
        </w:tc>
      </w:tr>
      <w:tr w14:paraId="4558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9CE88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SN4.77</w:t>
            </w:r>
          </w:p>
        </w:tc>
        <w:tc>
          <w:tcPr>
            <w:tcW w:w="2310" w:type="pct"/>
            <w:shd w:val="clear" w:color="auto" w:fill="auto"/>
            <w:vAlign w:val="center"/>
          </w:tcPr>
          <w:p w14:paraId="61D64D62">
            <w:pPr>
              <w:rPr>
                <w:rFonts w:asciiTheme="minorEastAsia" w:hAnsiTheme="minorEastAsia" w:eastAsiaTheme="minorEastAsia"/>
                <w:sz w:val="20"/>
                <w:szCs w:val="20"/>
              </w:rPr>
            </w:pPr>
            <w:r>
              <w:rPr>
                <w:rFonts w:hint="eastAsia" w:asciiTheme="minorEastAsia" w:hAnsiTheme="minorEastAsia" w:eastAsiaTheme="minorEastAsia"/>
                <w:sz w:val="20"/>
                <w:szCs w:val="20"/>
              </w:rPr>
              <w:t>热计量及调控装置安装分项工程质量验收记录</w:t>
            </w:r>
          </w:p>
        </w:tc>
        <w:tc>
          <w:tcPr>
            <w:tcW w:w="385" w:type="pct"/>
            <w:shd w:val="clear" w:color="auto" w:fill="auto"/>
            <w:vAlign w:val="center"/>
          </w:tcPr>
          <w:p w14:paraId="29D623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173F244">
            <w:pPr>
              <w:jc w:val="center"/>
              <w:rPr>
                <w:rFonts w:asciiTheme="minorEastAsia" w:hAnsiTheme="minorEastAsia" w:eastAsiaTheme="minorEastAsia"/>
                <w:sz w:val="20"/>
                <w:szCs w:val="20"/>
              </w:rPr>
            </w:pPr>
          </w:p>
        </w:tc>
        <w:tc>
          <w:tcPr>
            <w:tcW w:w="387" w:type="pct"/>
            <w:shd w:val="clear" w:color="auto" w:fill="auto"/>
            <w:vAlign w:val="center"/>
          </w:tcPr>
          <w:p w14:paraId="4F0703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BEA6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5708E22">
            <w:pPr>
              <w:jc w:val="center"/>
              <w:rPr>
                <w:rFonts w:asciiTheme="minorEastAsia" w:hAnsiTheme="minorEastAsia" w:eastAsiaTheme="minorEastAsia"/>
                <w:sz w:val="20"/>
                <w:szCs w:val="20"/>
              </w:rPr>
            </w:pPr>
          </w:p>
        </w:tc>
      </w:tr>
      <w:tr w14:paraId="29CA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22700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SN4.78</w:t>
            </w:r>
          </w:p>
        </w:tc>
        <w:tc>
          <w:tcPr>
            <w:tcW w:w="2310" w:type="pct"/>
            <w:shd w:val="clear" w:color="auto" w:fill="auto"/>
            <w:vAlign w:val="center"/>
          </w:tcPr>
          <w:p w14:paraId="56253B44">
            <w:pPr>
              <w:rPr>
                <w:rFonts w:asciiTheme="minorEastAsia" w:hAnsiTheme="minorEastAsia" w:eastAsiaTheme="minorEastAsia"/>
                <w:sz w:val="20"/>
                <w:szCs w:val="20"/>
              </w:rPr>
            </w:pPr>
            <w:r>
              <w:rPr>
                <w:rFonts w:hint="eastAsia" w:asciiTheme="minorEastAsia" w:hAnsiTheme="minorEastAsia" w:eastAsiaTheme="minorEastAsia"/>
                <w:sz w:val="20"/>
                <w:szCs w:val="20"/>
              </w:rPr>
              <w:t>热源和热力站热计量装置安装检验批质量验收记录</w:t>
            </w:r>
          </w:p>
        </w:tc>
        <w:tc>
          <w:tcPr>
            <w:tcW w:w="385" w:type="pct"/>
            <w:shd w:val="clear" w:color="auto" w:fill="auto"/>
            <w:vAlign w:val="center"/>
          </w:tcPr>
          <w:p w14:paraId="0A66AC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F733660">
            <w:pPr>
              <w:jc w:val="center"/>
              <w:rPr>
                <w:rFonts w:asciiTheme="minorEastAsia" w:hAnsiTheme="minorEastAsia" w:eastAsiaTheme="minorEastAsia"/>
                <w:sz w:val="20"/>
                <w:szCs w:val="20"/>
              </w:rPr>
            </w:pPr>
          </w:p>
        </w:tc>
        <w:tc>
          <w:tcPr>
            <w:tcW w:w="387" w:type="pct"/>
            <w:shd w:val="clear" w:color="auto" w:fill="auto"/>
            <w:vAlign w:val="center"/>
          </w:tcPr>
          <w:p w14:paraId="056028A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BFA6A3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1FFE271">
            <w:pPr>
              <w:jc w:val="center"/>
              <w:rPr>
                <w:rFonts w:asciiTheme="minorEastAsia" w:hAnsiTheme="minorEastAsia" w:eastAsiaTheme="minorEastAsia"/>
                <w:sz w:val="20"/>
                <w:szCs w:val="20"/>
              </w:rPr>
            </w:pPr>
          </w:p>
        </w:tc>
      </w:tr>
      <w:tr w14:paraId="59AC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389B9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SN4.79</w:t>
            </w:r>
          </w:p>
        </w:tc>
        <w:tc>
          <w:tcPr>
            <w:tcW w:w="2310" w:type="pct"/>
            <w:shd w:val="clear" w:color="auto" w:fill="auto"/>
            <w:vAlign w:val="center"/>
          </w:tcPr>
          <w:p w14:paraId="5DC13721">
            <w:pPr>
              <w:rPr>
                <w:rFonts w:asciiTheme="minorEastAsia" w:hAnsiTheme="minorEastAsia" w:eastAsiaTheme="minorEastAsia"/>
                <w:sz w:val="20"/>
                <w:szCs w:val="20"/>
              </w:rPr>
            </w:pPr>
            <w:r>
              <w:rPr>
                <w:rFonts w:hint="eastAsia" w:asciiTheme="minorEastAsia" w:hAnsiTheme="minorEastAsia" w:eastAsiaTheme="minorEastAsia"/>
                <w:sz w:val="20"/>
                <w:szCs w:val="20"/>
              </w:rPr>
              <w:t>热源和热力站热计量装置调节与控制检验批质量验收记录</w:t>
            </w:r>
          </w:p>
        </w:tc>
        <w:tc>
          <w:tcPr>
            <w:tcW w:w="385" w:type="pct"/>
            <w:shd w:val="clear" w:color="auto" w:fill="auto"/>
            <w:vAlign w:val="center"/>
          </w:tcPr>
          <w:p w14:paraId="20AD19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BB73869">
            <w:pPr>
              <w:jc w:val="center"/>
              <w:rPr>
                <w:rFonts w:asciiTheme="minorEastAsia" w:hAnsiTheme="minorEastAsia" w:eastAsiaTheme="minorEastAsia"/>
                <w:sz w:val="20"/>
                <w:szCs w:val="20"/>
              </w:rPr>
            </w:pPr>
          </w:p>
        </w:tc>
        <w:tc>
          <w:tcPr>
            <w:tcW w:w="387" w:type="pct"/>
            <w:shd w:val="clear" w:color="auto" w:fill="auto"/>
            <w:vAlign w:val="center"/>
          </w:tcPr>
          <w:p w14:paraId="01879E2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2AB6936">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E217CA1">
            <w:pPr>
              <w:jc w:val="center"/>
              <w:rPr>
                <w:rFonts w:asciiTheme="minorEastAsia" w:hAnsiTheme="minorEastAsia" w:eastAsiaTheme="minorEastAsia"/>
                <w:sz w:val="20"/>
                <w:szCs w:val="20"/>
              </w:rPr>
            </w:pPr>
          </w:p>
        </w:tc>
      </w:tr>
      <w:tr w14:paraId="0E41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C3467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SN4.80</w:t>
            </w:r>
          </w:p>
        </w:tc>
        <w:tc>
          <w:tcPr>
            <w:tcW w:w="2310" w:type="pct"/>
            <w:shd w:val="clear" w:color="auto" w:fill="auto"/>
            <w:vAlign w:val="center"/>
          </w:tcPr>
          <w:p w14:paraId="237D4560">
            <w:pPr>
              <w:rPr>
                <w:rFonts w:asciiTheme="minorEastAsia" w:hAnsiTheme="minorEastAsia" w:eastAsiaTheme="minorEastAsia"/>
                <w:sz w:val="20"/>
                <w:szCs w:val="20"/>
              </w:rPr>
            </w:pPr>
            <w:r>
              <w:rPr>
                <w:rFonts w:hint="eastAsia" w:asciiTheme="minorEastAsia" w:hAnsiTheme="minorEastAsia" w:eastAsiaTheme="minorEastAsia"/>
                <w:sz w:val="20"/>
                <w:szCs w:val="20"/>
              </w:rPr>
              <w:t>楼栋热计量装置安装检验批质量验收记录</w:t>
            </w:r>
          </w:p>
        </w:tc>
        <w:tc>
          <w:tcPr>
            <w:tcW w:w="385" w:type="pct"/>
            <w:shd w:val="clear" w:color="auto" w:fill="auto"/>
            <w:vAlign w:val="center"/>
          </w:tcPr>
          <w:p w14:paraId="1B1165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A895C37">
            <w:pPr>
              <w:jc w:val="center"/>
              <w:rPr>
                <w:rFonts w:asciiTheme="minorEastAsia" w:hAnsiTheme="minorEastAsia" w:eastAsiaTheme="minorEastAsia"/>
                <w:sz w:val="20"/>
                <w:szCs w:val="20"/>
              </w:rPr>
            </w:pPr>
          </w:p>
        </w:tc>
        <w:tc>
          <w:tcPr>
            <w:tcW w:w="387" w:type="pct"/>
            <w:shd w:val="clear" w:color="auto" w:fill="auto"/>
            <w:vAlign w:val="center"/>
          </w:tcPr>
          <w:p w14:paraId="15A825B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B8C1BA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0F20678">
            <w:pPr>
              <w:jc w:val="center"/>
              <w:rPr>
                <w:rFonts w:asciiTheme="minorEastAsia" w:hAnsiTheme="minorEastAsia" w:eastAsiaTheme="minorEastAsia"/>
                <w:sz w:val="20"/>
                <w:szCs w:val="20"/>
              </w:rPr>
            </w:pPr>
          </w:p>
        </w:tc>
      </w:tr>
      <w:tr w14:paraId="1268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AF2BC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SN4.81</w:t>
            </w:r>
          </w:p>
        </w:tc>
        <w:tc>
          <w:tcPr>
            <w:tcW w:w="2310" w:type="pct"/>
            <w:shd w:val="clear" w:color="auto" w:fill="auto"/>
            <w:vAlign w:val="center"/>
          </w:tcPr>
          <w:p w14:paraId="71A483C9">
            <w:pPr>
              <w:rPr>
                <w:rFonts w:asciiTheme="minorEastAsia" w:hAnsiTheme="minorEastAsia" w:eastAsiaTheme="minorEastAsia"/>
                <w:sz w:val="20"/>
                <w:szCs w:val="20"/>
              </w:rPr>
            </w:pPr>
            <w:r>
              <w:rPr>
                <w:rFonts w:hint="eastAsia" w:asciiTheme="minorEastAsia" w:hAnsiTheme="minorEastAsia" w:eastAsiaTheme="minorEastAsia"/>
                <w:sz w:val="20"/>
                <w:szCs w:val="20"/>
              </w:rPr>
              <w:t>楼栋热计量装置调节与控制检验批质量验收记录</w:t>
            </w:r>
          </w:p>
        </w:tc>
        <w:tc>
          <w:tcPr>
            <w:tcW w:w="385" w:type="pct"/>
            <w:shd w:val="clear" w:color="auto" w:fill="auto"/>
            <w:vAlign w:val="center"/>
          </w:tcPr>
          <w:p w14:paraId="6B397E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CEEF8DA">
            <w:pPr>
              <w:jc w:val="center"/>
              <w:rPr>
                <w:rFonts w:asciiTheme="minorEastAsia" w:hAnsiTheme="minorEastAsia" w:eastAsiaTheme="minorEastAsia"/>
                <w:sz w:val="20"/>
                <w:szCs w:val="20"/>
              </w:rPr>
            </w:pPr>
          </w:p>
        </w:tc>
        <w:tc>
          <w:tcPr>
            <w:tcW w:w="387" w:type="pct"/>
            <w:shd w:val="clear" w:color="auto" w:fill="auto"/>
            <w:vAlign w:val="center"/>
          </w:tcPr>
          <w:p w14:paraId="730F142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5B8E53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20EE025">
            <w:pPr>
              <w:jc w:val="center"/>
              <w:rPr>
                <w:rFonts w:asciiTheme="minorEastAsia" w:hAnsiTheme="minorEastAsia" w:eastAsiaTheme="minorEastAsia"/>
                <w:sz w:val="20"/>
                <w:szCs w:val="20"/>
              </w:rPr>
            </w:pPr>
          </w:p>
        </w:tc>
      </w:tr>
      <w:tr w14:paraId="2FAA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0772E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SN4.82</w:t>
            </w:r>
          </w:p>
        </w:tc>
        <w:tc>
          <w:tcPr>
            <w:tcW w:w="2310" w:type="pct"/>
            <w:shd w:val="clear" w:color="auto" w:fill="auto"/>
            <w:vAlign w:val="center"/>
          </w:tcPr>
          <w:p w14:paraId="1E3180E1">
            <w:pPr>
              <w:rPr>
                <w:rFonts w:asciiTheme="minorEastAsia" w:hAnsiTheme="minorEastAsia" w:eastAsiaTheme="minorEastAsia"/>
                <w:sz w:val="20"/>
                <w:szCs w:val="20"/>
              </w:rPr>
            </w:pPr>
            <w:r>
              <w:rPr>
                <w:rFonts w:hint="eastAsia" w:asciiTheme="minorEastAsia" w:hAnsiTheme="minorEastAsia" w:eastAsiaTheme="minorEastAsia"/>
                <w:sz w:val="20"/>
                <w:szCs w:val="20"/>
              </w:rPr>
              <w:t>分户热计量散热器热分配计安装检验批质量验收记录</w:t>
            </w:r>
          </w:p>
        </w:tc>
        <w:tc>
          <w:tcPr>
            <w:tcW w:w="385" w:type="pct"/>
            <w:shd w:val="clear" w:color="auto" w:fill="auto"/>
            <w:vAlign w:val="center"/>
          </w:tcPr>
          <w:p w14:paraId="79DE26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4CF8F89">
            <w:pPr>
              <w:jc w:val="center"/>
              <w:rPr>
                <w:rFonts w:asciiTheme="minorEastAsia" w:hAnsiTheme="minorEastAsia" w:eastAsiaTheme="minorEastAsia"/>
                <w:sz w:val="20"/>
                <w:szCs w:val="20"/>
              </w:rPr>
            </w:pPr>
          </w:p>
        </w:tc>
        <w:tc>
          <w:tcPr>
            <w:tcW w:w="387" w:type="pct"/>
            <w:shd w:val="clear" w:color="auto" w:fill="auto"/>
            <w:vAlign w:val="center"/>
          </w:tcPr>
          <w:p w14:paraId="1B62338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F6D917F">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6EC2F13">
            <w:pPr>
              <w:jc w:val="center"/>
              <w:rPr>
                <w:rFonts w:asciiTheme="minorEastAsia" w:hAnsiTheme="minorEastAsia" w:eastAsiaTheme="minorEastAsia"/>
                <w:sz w:val="20"/>
                <w:szCs w:val="20"/>
              </w:rPr>
            </w:pPr>
          </w:p>
        </w:tc>
      </w:tr>
      <w:tr w14:paraId="1AAD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26FFE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SN4.83</w:t>
            </w:r>
          </w:p>
        </w:tc>
        <w:tc>
          <w:tcPr>
            <w:tcW w:w="2310" w:type="pct"/>
            <w:shd w:val="clear" w:color="auto" w:fill="auto"/>
            <w:vAlign w:val="center"/>
          </w:tcPr>
          <w:p w14:paraId="779E2A2F">
            <w:pPr>
              <w:rPr>
                <w:rFonts w:asciiTheme="minorEastAsia" w:hAnsiTheme="minorEastAsia" w:eastAsiaTheme="minorEastAsia"/>
                <w:sz w:val="20"/>
                <w:szCs w:val="20"/>
              </w:rPr>
            </w:pPr>
            <w:r>
              <w:rPr>
                <w:rFonts w:hint="eastAsia" w:asciiTheme="minorEastAsia" w:hAnsiTheme="minorEastAsia" w:eastAsiaTheme="minorEastAsia"/>
                <w:sz w:val="20"/>
                <w:szCs w:val="20"/>
              </w:rPr>
              <w:t>分户热计量装置户用热量表安装检验批质量验收记录</w:t>
            </w:r>
          </w:p>
        </w:tc>
        <w:tc>
          <w:tcPr>
            <w:tcW w:w="385" w:type="pct"/>
            <w:shd w:val="clear" w:color="auto" w:fill="auto"/>
            <w:vAlign w:val="center"/>
          </w:tcPr>
          <w:p w14:paraId="5FBE2E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3DDC25">
            <w:pPr>
              <w:jc w:val="center"/>
              <w:rPr>
                <w:rFonts w:asciiTheme="minorEastAsia" w:hAnsiTheme="minorEastAsia" w:eastAsiaTheme="minorEastAsia"/>
                <w:sz w:val="20"/>
                <w:szCs w:val="20"/>
              </w:rPr>
            </w:pPr>
          </w:p>
        </w:tc>
        <w:tc>
          <w:tcPr>
            <w:tcW w:w="387" w:type="pct"/>
            <w:shd w:val="clear" w:color="auto" w:fill="auto"/>
            <w:vAlign w:val="center"/>
          </w:tcPr>
          <w:p w14:paraId="7E8A069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D92B1B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9DFCA60">
            <w:pPr>
              <w:jc w:val="center"/>
              <w:rPr>
                <w:rFonts w:asciiTheme="minorEastAsia" w:hAnsiTheme="minorEastAsia" w:eastAsiaTheme="minorEastAsia"/>
                <w:sz w:val="20"/>
                <w:szCs w:val="20"/>
              </w:rPr>
            </w:pPr>
          </w:p>
        </w:tc>
      </w:tr>
      <w:tr w14:paraId="0BC0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7B13D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SN4.84</w:t>
            </w:r>
          </w:p>
        </w:tc>
        <w:tc>
          <w:tcPr>
            <w:tcW w:w="2310" w:type="pct"/>
            <w:shd w:val="clear" w:color="auto" w:fill="auto"/>
            <w:vAlign w:val="center"/>
          </w:tcPr>
          <w:p w14:paraId="552EB8AA">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室内供暖系统热计量及调控装置系统调控检验批质量验收记录</w:t>
            </w:r>
          </w:p>
        </w:tc>
        <w:tc>
          <w:tcPr>
            <w:tcW w:w="385" w:type="pct"/>
            <w:shd w:val="clear" w:color="auto" w:fill="auto"/>
            <w:vAlign w:val="center"/>
          </w:tcPr>
          <w:p w14:paraId="6A8D83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5C67237">
            <w:pPr>
              <w:jc w:val="center"/>
              <w:rPr>
                <w:rFonts w:asciiTheme="minorEastAsia" w:hAnsiTheme="minorEastAsia" w:eastAsiaTheme="minorEastAsia"/>
                <w:sz w:val="20"/>
                <w:szCs w:val="20"/>
              </w:rPr>
            </w:pPr>
          </w:p>
        </w:tc>
        <w:tc>
          <w:tcPr>
            <w:tcW w:w="387" w:type="pct"/>
            <w:shd w:val="clear" w:color="auto" w:fill="auto"/>
            <w:vAlign w:val="center"/>
          </w:tcPr>
          <w:p w14:paraId="0F546517">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F26EFE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E5B6BE6">
            <w:pPr>
              <w:jc w:val="center"/>
              <w:rPr>
                <w:rFonts w:asciiTheme="minorEastAsia" w:hAnsiTheme="minorEastAsia" w:eastAsiaTheme="minorEastAsia"/>
                <w:sz w:val="20"/>
                <w:szCs w:val="20"/>
              </w:rPr>
            </w:pPr>
          </w:p>
        </w:tc>
      </w:tr>
      <w:tr w14:paraId="112E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E0CD4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SN4.85</w:t>
            </w:r>
          </w:p>
        </w:tc>
        <w:tc>
          <w:tcPr>
            <w:tcW w:w="2310" w:type="pct"/>
            <w:shd w:val="clear" w:color="auto" w:fill="auto"/>
            <w:vAlign w:val="center"/>
          </w:tcPr>
          <w:p w14:paraId="514CC2A1">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试验与调试检分项工程质量验收记录</w:t>
            </w:r>
          </w:p>
        </w:tc>
        <w:tc>
          <w:tcPr>
            <w:tcW w:w="385" w:type="pct"/>
            <w:shd w:val="clear" w:color="auto" w:fill="auto"/>
            <w:vAlign w:val="center"/>
          </w:tcPr>
          <w:p w14:paraId="562599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5380871">
            <w:pPr>
              <w:jc w:val="center"/>
              <w:rPr>
                <w:rFonts w:asciiTheme="minorEastAsia" w:hAnsiTheme="minorEastAsia" w:eastAsiaTheme="minorEastAsia"/>
                <w:sz w:val="20"/>
                <w:szCs w:val="20"/>
              </w:rPr>
            </w:pPr>
          </w:p>
        </w:tc>
        <w:tc>
          <w:tcPr>
            <w:tcW w:w="387" w:type="pct"/>
            <w:shd w:val="clear" w:color="auto" w:fill="auto"/>
            <w:vAlign w:val="center"/>
          </w:tcPr>
          <w:p w14:paraId="6E8C62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22F91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4538A4A">
            <w:pPr>
              <w:jc w:val="center"/>
              <w:rPr>
                <w:rFonts w:asciiTheme="minorEastAsia" w:hAnsiTheme="minorEastAsia" w:eastAsiaTheme="minorEastAsia"/>
                <w:sz w:val="20"/>
                <w:szCs w:val="20"/>
              </w:rPr>
            </w:pPr>
          </w:p>
        </w:tc>
      </w:tr>
      <w:tr w14:paraId="0CE6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FCF8D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SN4.86</w:t>
            </w:r>
          </w:p>
        </w:tc>
        <w:tc>
          <w:tcPr>
            <w:tcW w:w="2310" w:type="pct"/>
            <w:shd w:val="clear" w:color="auto" w:fill="auto"/>
            <w:vAlign w:val="center"/>
          </w:tcPr>
          <w:p w14:paraId="045600F9">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室内供暖系统试验与调试检验批质量验收记录</w:t>
            </w:r>
          </w:p>
        </w:tc>
        <w:tc>
          <w:tcPr>
            <w:tcW w:w="385" w:type="pct"/>
            <w:shd w:val="clear" w:color="auto" w:fill="auto"/>
            <w:vAlign w:val="center"/>
          </w:tcPr>
          <w:p w14:paraId="30F291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5A67306">
            <w:pPr>
              <w:jc w:val="center"/>
              <w:rPr>
                <w:rFonts w:asciiTheme="minorEastAsia" w:hAnsiTheme="minorEastAsia" w:eastAsiaTheme="minorEastAsia"/>
                <w:sz w:val="20"/>
                <w:szCs w:val="20"/>
              </w:rPr>
            </w:pPr>
          </w:p>
        </w:tc>
        <w:tc>
          <w:tcPr>
            <w:tcW w:w="387" w:type="pct"/>
            <w:shd w:val="clear" w:color="auto" w:fill="auto"/>
            <w:vAlign w:val="center"/>
          </w:tcPr>
          <w:p w14:paraId="7F86765D">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A43CBD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5AA0D2C">
            <w:pPr>
              <w:jc w:val="center"/>
              <w:rPr>
                <w:rFonts w:asciiTheme="minorEastAsia" w:hAnsiTheme="minorEastAsia" w:eastAsiaTheme="minorEastAsia"/>
                <w:sz w:val="20"/>
                <w:szCs w:val="20"/>
              </w:rPr>
            </w:pPr>
          </w:p>
        </w:tc>
      </w:tr>
      <w:tr w14:paraId="2DB5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972CF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SN4.87</w:t>
            </w:r>
          </w:p>
        </w:tc>
        <w:tc>
          <w:tcPr>
            <w:tcW w:w="2310" w:type="pct"/>
            <w:shd w:val="clear" w:color="auto" w:fill="auto"/>
            <w:vAlign w:val="center"/>
          </w:tcPr>
          <w:p w14:paraId="5D214775">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47E40E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F9BD17D">
            <w:pPr>
              <w:jc w:val="center"/>
              <w:rPr>
                <w:rFonts w:asciiTheme="minorEastAsia" w:hAnsiTheme="minorEastAsia" w:eastAsiaTheme="minorEastAsia"/>
                <w:sz w:val="20"/>
                <w:szCs w:val="20"/>
              </w:rPr>
            </w:pPr>
          </w:p>
        </w:tc>
        <w:tc>
          <w:tcPr>
            <w:tcW w:w="387" w:type="pct"/>
            <w:shd w:val="clear" w:color="auto" w:fill="auto"/>
            <w:vAlign w:val="center"/>
          </w:tcPr>
          <w:p w14:paraId="7DA807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AA2ED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AA44E9A">
            <w:pPr>
              <w:jc w:val="center"/>
              <w:rPr>
                <w:rFonts w:asciiTheme="minorEastAsia" w:hAnsiTheme="minorEastAsia" w:eastAsiaTheme="minorEastAsia"/>
                <w:sz w:val="20"/>
                <w:szCs w:val="20"/>
              </w:rPr>
            </w:pPr>
          </w:p>
        </w:tc>
      </w:tr>
      <w:tr w14:paraId="11B3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94B88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SN4.88</w:t>
            </w:r>
          </w:p>
        </w:tc>
        <w:tc>
          <w:tcPr>
            <w:tcW w:w="2310" w:type="pct"/>
            <w:shd w:val="clear" w:color="auto" w:fill="auto"/>
            <w:vAlign w:val="center"/>
          </w:tcPr>
          <w:p w14:paraId="05B048CC">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室内供暖系统防腐检验批质量验收记录</w:t>
            </w:r>
          </w:p>
        </w:tc>
        <w:tc>
          <w:tcPr>
            <w:tcW w:w="385" w:type="pct"/>
            <w:shd w:val="clear" w:color="auto" w:fill="auto"/>
            <w:vAlign w:val="center"/>
          </w:tcPr>
          <w:p w14:paraId="3B1134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73E849E">
            <w:pPr>
              <w:jc w:val="center"/>
              <w:rPr>
                <w:rFonts w:asciiTheme="minorEastAsia" w:hAnsiTheme="minorEastAsia" w:eastAsiaTheme="minorEastAsia"/>
                <w:sz w:val="20"/>
                <w:szCs w:val="20"/>
              </w:rPr>
            </w:pPr>
          </w:p>
        </w:tc>
        <w:tc>
          <w:tcPr>
            <w:tcW w:w="387" w:type="pct"/>
            <w:shd w:val="clear" w:color="auto" w:fill="auto"/>
            <w:vAlign w:val="center"/>
          </w:tcPr>
          <w:p w14:paraId="36E9B90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4BA31D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610E52A">
            <w:pPr>
              <w:jc w:val="center"/>
              <w:rPr>
                <w:rFonts w:asciiTheme="minorEastAsia" w:hAnsiTheme="minorEastAsia" w:eastAsiaTheme="minorEastAsia"/>
                <w:sz w:val="20"/>
                <w:szCs w:val="20"/>
              </w:rPr>
            </w:pPr>
          </w:p>
        </w:tc>
      </w:tr>
      <w:tr w14:paraId="3EAE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41168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SN4.89</w:t>
            </w:r>
          </w:p>
        </w:tc>
        <w:tc>
          <w:tcPr>
            <w:tcW w:w="2310" w:type="pct"/>
            <w:shd w:val="clear" w:color="auto" w:fill="auto"/>
            <w:vAlign w:val="center"/>
          </w:tcPr>
          <w:p w14:paraId="13710644">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4B90B5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76425FF">
            <w:pPr>
              <w:jc w:val="center"/>
              <w:rPr>
                <w:rFonts w:asciiTheme="minorEastAsia" w:hAnsiTheme="minorEastAsia" w:eastAsiaTheme="minorEastAsia"/>
                <w:sz w:val="20"/>
                <w:szCs w:val="20"/>
              </w:rPr>
            </w:pPr>
          </w:p>
        </w:tc>
        <w:tc>
          <w:tcPr>
            <w:tcW w:w="387" w:type="pct"/>
            <w:shd w:val="clear" w:color="auto" w:fill="auto"/>
            <w:vAlign w:val="center"/>
          </w:tcPr>
          <w:p w14:paraId="242864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94401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78D9BC0">
            <w:pPr>
              <w:jc w:val="center"/>
              <w:rPr>
                <w:rFonts w:asciiTheme="minorEastAsia" w:hAnsiTheme="minorEastAsia" w:eastAsiaTheme="minorEastAsia"/>
                <w:sz w:val="20"/>
                <w:szCs w:val="20"/>
              </w:rPr>
            </w:pPr>
          </w:p>
        </w:tc>
      </w:tr>
      <w:tr w14:paraId="5181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BC046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SN4.90</w:t>
            </w:r>
          </w:p>
        </w:tc>
        <w:tc>
          <w:tcPr>
            <w:tcW w:w="2310" w:type="pct"/>
            <w:shd w:val="clear" w:color="auto" w:fill="auto"/>
            <w:vAlign w:val="center"/>
          </w:tcPr>
          <w:p w14:paraId="432F9F6D">
            <w:pPr>
              <w:rPr>
                <w:rFonts w:asciiTheme="minorEastAsia" w:hAnsiTheme="minorEastAsia" w:eastAsiaTheme="minorEastAsia"/>
                <w:sz w:val="20"/>
                <w:szCs w:val="20"/>
              </w:rPr>
            </w:pPr>
            <w:r>
              <w:rPr>
                <w:rFonts w:hint="eastAsia" w:asciiTheme="minorEastAsia" w:hAnsiTheme="minorEastAsia" w:eastAsiaTheme="minorEastAsia"/>
                <w:sz w:val="20"/>
                <w:szCs w:val="20"/>
              </w:rPr>
              <w:t>室内供暖系统绝热检验批质量验收记录</w:t>
            </w:r>
          </w:p>
        </w:tc>
        <w:tc>
          <w:tcPr>
            <w:tcW w:w="385" w:type="pct"/>
            <w:shd w:val="clear" w:color="auto" w:fill="auto"/>
            <w:vAlign w:val="center"/>
          </w:tcPr>
          <w:p w14:paraId="042CAA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103705C">
            <w:pPr>
              <w:jc w:val="center"/>
              <w:rPr>
                <w:rFonts w:asciiTheme="minorEastAsia" w:hAnsiTheme="minorEastAsia" w:eastAsiaTheme="minorEastAsia"/>
                <w:sz w:val="20"/>
                <w:szCs w:val="20"/>
              </w:rPr>
            </w:pPr>
          </w:p>
        </w:tc>
        <w:tc>
          <w:tcPr>
            <w:tcW w:w="387" w:type="pct"/>
            <w:shd w:val="clear" w:color="auto" w:fill="auto"/>
            <w:vAlign w:val="center"/>
          </w:tcPr>
          <w:p w14:paraId="1655D9E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01386A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B28D0E9">
            <w:pPr>
              <w:jc w:val="center"/>
              <w:rPr>
                <w:rFonts w:asciiTheme="minorEastAsia" w:hAnsiTheme="minorEastAsia" w:eastAsiaTheme="minorEastAsia"/>
                <w:sz w:val="20"/>
                <w:szCs w:val="20"/>
              </w:rPr>
            </w:pPr>
          </w:p>
        </w:tc>
      </w:tr>
      <w:tr w14:paraId="3F5B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C1311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SN4.91</w:t>
            </w:r>
          </w:p>
        </w:tc>
        <w:tc>
          <w:tcPr>
            <w:tcW w:w="2310" w:type="pct"/>
            <w:shd w:val="clear" w:color="auto" w:fill="auto"/>
            <w:vAlign w:val="center"/>
          </w:tcPr>
          <w:p w14:paraId="790F1877">
            <w:pPr>
              <w:rPr>
                <w:rFonts w:asciiTheme="minorEastAsia" w:hAnsiTheme="minorEastAsia" w:eastAsiaTheme="minorEastAsia"/>
                <w:sz w:val="20"/>
                <w:szCs w:val="20"/>
              </w:rPr>
            </w:pPr>
            <w:r>
              <w:rPr>
                <w:rFonts w:hint="eastAsia" w:asciiTheme="minorEastAsia" w:hAnsiTheme="minorEastAsia" w:eastAsiaTheme="minorEastAsia"/>
                <w:sz w:val="20"/>
                <w:szCs w:val="20"/>
              </w:rPr>
              <w:t>室外给水管网子分部工程质量验收记录</w:t>
            </w:r>
          </w:p>
        </w:tc>
        <w:tc>
          <w:tcPr>
            <w:tcW w:w="385" w:type="pct"/>
            <w:shd w:val="clear" w:color="auto" w:fill="auto"/>
            <w:vAlign w:val="center"/>
          </w:tcPr>
          <w:p w14:paraId="36B580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943244E">
            <w:pPr>
              <w:jc w:val="center"/>
              <w:rPr>
                <w:rFonts w:asciiTheme="minorEastAsia" w:hAnsiTheme="minorEastAsia" w:eastAsiaTheme="minorEastAsia"/>
                <w:sz w:val="20"/>
                <w:szCs w:val="20"/>
              </w:rPr>
            </w:pPr>
          </w:p>
        </w:tc>
        <w:tc>
          <w:tcPr>
            <w:tcW w:w="387" w:type="pct"/>
            <w:shd w:val="clear" w:color="auto" w:fill="auto"/>
            <w:vAlign w:val="center"/>
          </w:tcPr>
          <w:p w14:paraId="764397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A56E6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47253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ADD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DE3F6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SN4.92</w:t>
            </w:r>
          </w:p>
        </w:tc>
        <w:tc>
          <w:tcPr>
            <w:tcW w:w="2310" w:type="pct"/>
            <w:shd w:val="clear" w:color="auto" w:fill="auto"/>
            <w:vAlign w:val="center"/>
          </w:tcPr>
          <w:p w14:paraId="0072E7EF">
            <w:pPr>
              <w:rPr>
                <w:rFonts w:asciiTheme="minorEastAsia" w:hAnsiTheme="minorEastAsia" w:eastAsiaTheme="minorEastAsia"/>
                <w:sz w:val="20"/>
                <w:szCs w:val="20"/>
              </w:rPr>
            </w:pPr>
            <w:r>
              <w:rPr>
                <w:rFonts w:hint="eastAsia" w:asciiTheme="minorEastAsia" w:hAnsiTheme="minorEastAsia" w:eastAsiaTheme="minorEastAsia"/>
                <w:sz w:val="20"/>
                <w:szCs w:val="20"/>
              </w:rPr>
              <w:t>给水管道安装分项工程质量验收记录</w:t>
            </w:r>
          </w:p>
        </w:tc>
        <w:tc>
          <w:tcPr>
            <w:tcW w:w="385" w:type="pct"/>
            <w:shd w:val="clear" w:color="auto" w:fill="auto"/>
            <w:vAlign w:val="center"/>
          </w:tcPr>
          <w:p w14:paraId="0B1619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45D606">
            <w:pPr>
              <w:jc w:val="center"/>
              <w:rPr>
                <w:rFonts w:asciiTheme="minorEastAsia" w:hAnsiTheme="minorEastAsia" w:eastAsiaTheme="minorEastAsia"/>
                <w:sz w:val="20"/>
                <w:szCs w:val="20"/>
              </w:rPr>
            </w:pPr>
          </w:p>
        </w:tc>
        <w:tc>
          <w:tcPr>
            <w:tcW w:w="387" w:type="pct"/>
            <w:shd w:val="clear" w:color="auto" w:fill="auto"/>
            <w:vAlign w:val="center"/>
          </w:tcPr>
          <w:p w14:paraId="415C2A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D43AB3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A7A9834">
            <w:pPr>
              <w:jc w:val="center"/>
              <w:rPr>
                <w:rFonts w:asciiTheme="minorEastAsia" w:hAnsiTheme="minorEastAsia" w:eastAsiaTheme="minorEastAsia"/>
                <w:sz w:val="20"/>
                <w:szCs w:val="20"/>
              </w:rPr>
            </w:pPr>
          </w:p>
        </w:tc>
      </w:tr>
      <w:tr w14:paraId="76C5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6AAD1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SN4.93</w:t>
            </w:r>
          </w:p>
        </w:tc>
        <w:tc>
          <w:tcPr>
            <w:tcW w:w="2310" w:type="pct"/>
            <w:shd w:val="clear" w:color="auto" w:fill="auto"/>
            <w:vAlign w:val="center"/>
          </w:tcPr>
          <w:p w14:paraId="5F70480D">
            <w:pPr>
              <w:rPr>
                <w:rFonts w:asciiTheme="minorEastAsia" w:hAnsiTheme="minorEastAsia" w:eastAsiaTheme="minorEastAsia"/>
                <w:sz w:val="20"/>
                <w:szCs w:val="20"/>
              </w:rPr>
            </w:pPr>
            <w:r>
              <w:rPr>
                <w:rFonts w:hint="eastAsia" w:asciiTheme="minorEastAsia" w:hAnsiTheme="minorEastAsia" w:eastAsiaTheme="minorEastAsia"/>
                <w:sz w:val="20"/>
                <w:szCs w:val="20"/>
              </w:rPr>
              <w:t>室外给水管网给水管道安装检验批质量验收记录</w:t>
            </w:r>
          </w:p>
        </w:tc>
        <w:tc>
          <w:tcPr>
            <w:tcW w:w="385" w:type="pct"/>
            <w:shd w:val="clear" w:color="auto" w:fill="auto"/>
            <w:vAlign w:val="center"/>
          </w:tcPr>
          <w:p w14:paraId="6F8FCD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1849B43">
            <w:pPr>
              <w:jc w:val="center"/>
              <w:rPr>
                <w:rFonts w:asciiTheme="minorEastAsia" w:hAnsiTheme="minorEastAsia" w:eastAsiaTheme="minorEastAsia"/>
                <w:sz w:val="20"/>
                <w:szCs w:val="20"/>
              </w:rPr>
            </w:pPr>
          </w:p>
        </w:tc>
        <w:tc>
          <w:tcPr>
            <w:tcW w:w="387" w:type="pct"/>
            <w:shd w:val="clear" w:color="auto" w:fill="auto"/>
            <w:vAlign w:val="center"/>
          </w:tcPr>
          <w:p w14:paraId="789FB7B4">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B76FEE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2086F1A">
            <w:pPr>
              <w:jc w:val="center"/>
              <w:rPr>
                <w:rFonts w:asciiTheme="minorEastAsia" w:hAnsiTheme="minorEastAsia" w:eastAsiaTheme="minorEastAsia"/>
                <w:sz w:val="20"/>
                <w:szCs w:val="20"/>
              </w:rPr>
            </w:pPr>
          </w:p>
        </w:tc>
      </w:tr>
      <w:tr w14:paraId="798E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E2909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SN4.94</w:t>
            </w:r>
          </w:p>
        </w:tc>
        <w:tc>
          <w:tcPr>
            <w:tcW w:w="2310" w:type="pct"/>
            <w:shd w:val="clear" w:color="auto" w:fill="auto"/>
            <w:vAlign w:val="center"/>
          </w:tcPr>
          <w:p w14:paraId="40CF0327">
            <w:pPr>
              <w:rPr>
                <w:rFonts w:asciiTheme="minorEastAsia" w:hAnsiTheme="minorEastAsia" w:eastAsiaTheme="minorEastAsia"/>
                <w:sz w:val="20"/>
                <w:szCs w:val="20"/>
              </w:rPr>
            </w:pPr>
            <w:r>
              <w:rPr>
                <w:rFonts w:hint="eastAsia" w:asciiTheme="minorEastAsia" w:hAnsiTheme="minorEastAsia" w:eastAsiaTheme="minorEastAsia"/>
                <w:sz w:val="20"/>
                <w:szCs w:val="20"/>
              </w:rPr>
              <w:t>室外消火栓系统安装分项工程质量验收记录</w:t>
            </w:r>
          </w:p>
        </w:tc>
        <w:tc>
          <w:tcPr>
            <w:tcW w:w="385" w:type="pct"/>
            <w:shd w:val="clear" w:color="auto" w:fill="auto"/>
            <w:vAlign w:val="center"/>
          </w:tcPr>
          <w:p w14:paraId="30F036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E36A1BC">
            <w:pPr>
              <w:jc w:val="center"/>
              <w:rPr>
                <w:rFonts w:asciiTheme="minorEastAsia" w:hAnsiTheme="minorEastAsia" w:eastAsiaTheme="minorEastAsia"/>
                <w:sz w:val="20"/>
                <w:szCs w:val="20"/>
              </w:rPr>
            </w:pPr>
          </w:p>
        </w:tc>
        <w:tc>
          <w:tcPr>
            <w:tcW w:w="387" w:type="pct"/>
            <w:shd w:val="clear" w:color="auto" w:fill="auto"/>
            <w:vAlign w:val="center"/>
          </w:tcPr>
          <w:p w14:paraId="388587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ECEDD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15CFB80">
            <w:pPr>
              <w:jc w:val="center"/>
              <w:rPr>
                <w:rFonts w:asciiTheme="minorEastAsia" w:hAnsiTheme="minorEastAsia" w:eastAsiaTheme="minorEastAsia"/>
                <w:sz w:val="20"/>
                <w:szCs w:val="20"/>
              </w:rPr>
            </w:pPr>
          </w:p>
        </w:tc>
      </w:tr>
      <w:tr w14:paraId="6AEF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66544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SN4.95</w:t>
            </w:r>
          </w:p>
        </w:tc>
        <w:tc>
          <w:tcPr>
            <w:tcW w:w="2310" w:type="pct"/>
            <w:shd w:val="clear" w:color="auto" w:fill="auto"/>
            <w:vAlign w:val="center"/>
          </w:tcPr>
          <w:p w14:paraId="388AFDB2">
            <w:pPr>
              <w:rPr>
                <w:rFonts w:asciiTheme="minorEastAsia" w:hAnsiTheme="minorEastAsia" w:eastAsiaTheme="minorEastAsia"/>
                <w:sz w:val="20"/>
                <w:szCs w:val="20"/>
              </w:rPr>
            </w:pPr>
            <w:r>
              <w:rPr>
                <w:rFonts w:hint="eastAsia" w:asciiTheme="minorEastAsia" w:hAnsiTheme="minorEastAsia" w:eastAsiaTheme="minorEastAsia"/>
                <w:sz w:val="20"/>
                <w:szCs w:val="20"/>
              </w:rPr>
              <w:t>室外消火栓系统安装检验批质量验收记录</w:t>
            </w:r>
          </w:p>
        </w:tc>
        <w:tc>
          <w:tcPr>
            <w:tcW w:w="385" w:type="pct"/>
            <w:shd w:val="clear" w:color="auto" w:fill="auto"/>
            <w:vAlign w:val="center"/>
          </w:tcPr>
          <w:p w14:paraId="11AC72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7C578F">
            <w:pPr>
              <w:jc w:val="center"/>
              <w:rPr>
                <w:rFonts w:asciiTheme="minorEastAsia" w:hAnsiTheme="minorEastAsia" w:eastAsiaTheme="minorEastAsia"/>
                <w:sz w:val="20"/>
                <w:szCs w:val="20"/>
              </w:rPr>
            </w:pPr>
          </w:p>
        </w:tc>
        <w:tc>
          <w:tcPr>
            <w:tcW w:w="387" w:type="pct"/>
            <w:shd w:val="clear" w:color="auto" w:fill="auto"/>
            <w:vAlign w:val="center"/>
          </w:tcPr>
          <w:p w14:paraId="2C54B4D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985829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4F25504">
            <w:pPr>
              <w:jc w:val="center"/>
              <w:rPr>
                <w:rFonts w:asciiTheme="minorEastAsia" w:hAnsiTheme="minorEastAsia" w:eastAsiaTheme="minorEastAsia"/>
                <w:sz w:val="20"/>
                <w:szCs w:val="20"/>
              </w:rPr>
            </w:pPr>
          </w:p>
        </w:tc>
      </w:tr>
      <w:tr w14:paraId="63B0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AEC7F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SN4.96</w:t>
            </w:r>
          </w:p>
        </w:tc>
        <w:tc>
          <w:tcPr>
            <w:tcW w:w="2310" w:type="pct"/>
            <w:shd w:val="clear" w:color="auto" w:fill="auto"/>
            <w:vAlign w:val="center"/>
          </w:tcPr>
          <w:p w14:paraId="56A5BA17">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03375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5213C15">
            <w:pPr>
              <w:jc w:val="center"/>
              <w:rPr>
                <w:rFonts w:asciiTheme="minorEastAsia" w:hAnsiTheme="minorEastAsia" w:eastAsiaTheme="minorEastAsia"/>
                <w:sz w:val="20"/>
                <w:szCs w:val="20"/>
              </w:rPr>
            </w:pPr>
          </w:p>
        </w:tc>
        <w:tc>
          <w:tcPr>
            <w:tcW w:w="387" w:type="pct"/>
            <w:shd w:val="clear" w:color="auto" w:fill="auto"/>
            <w:vAlign w:val="center"/>
          </w:tcPr>
          <w:p w14:paraId="7FB44C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FDBA2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8600E2F">
            <w:pPr>
              <w:jc w:val="center"/>
              <w:rPr>
                <w:rFonts w:asciiTheme="minorEastAsia" w:hAnsiTheme="minorEastAsia" w:eastAsiaTheme="minorEastAsia"/>
                <w:sz w:val="20"/>
                <w:szCs w:val="20"/>
              </w:rPr>
            </w:pPr>
          </w:p>
        </w:tc>
      </w:tr>
      <w:tr w14:paraId="4B93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A799D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SN4.97</w:t>
            </w:r>
          </w:p>
        </w:tc>
        <w:tc>
          <w:tcPr>
            <w:tcW w:w="2310" w:type="pct"/>
            <w:shd w:val="clear" w:color="auto" w:fill="auto"/>
            <w:vAlign w:val="center"/>
          </w:tcPr>
          <w:p w14:paraId="5259991B">
            <w:pPr>
              <w:rPr>
                <w:rFonts w:asciiTheme="minorEastAsia" w:hAnsiTheme="minorEastAsia" w:eastAsiaTheme="minorEastAsia"/>
                <w:sz w:val="20"/>
                <w:szCs w:val="20"/>
              </w:rPr>
            </w:pPr>
            <w:r>
              <w:rPr>
                <w:rFonts w:hint="eastAsia" w:asciiTheme="minorEastAsia" w:hAnsiTheme="minorEastAsia" w:eastAsiaTheme="minorEastAsia"/>
                <w:sz w:val="20"/>
                <w:szCs w:val="20"/>
              </w:rPr>
              <w:t>室外给水管道试验与调试检验批质量验收记录</w:t>
            </w:r>
          </w:p>
        </w:tc>
        <w:tc>
          <w:tcPr>
            <w:tcW w:w="385" w:type="pct"/>
            <w:shd w:val="clear" w:color="auto" w:fill="auto"/>
            <w:vAlign w:val="center"/>
          </w:tcPr>
          <w:p w14:paraId="10A55F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67C758B">
            <w:pPr>
              <w:jc w:val="center"/>
              <w:rPr>
                <w:rFonts w:asciiTheme="minorEastAsia" w:hAnsiTheme="minorEastAsia" w:eastAsiaTheme="minorEastAsia"/>
                <w:sz w:val="20"/>
                <w:szCs w:val="20"/>
              </w:rPr>
            </w:pPr>
          </w:p>
        </w:tc>
        <w:tc>
          <w:tcPr>
            <w:tcW w:w="387" w:type="pct"/>
            <w:shd w:val="clear" w:color="auto" w:fill="auto"/>
            <w:vAlign w:val="center"/>
          </w:tcPr>
          <w:p w14:paraId="63535B7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FA7E146">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87A83C9">
            <w:pPr>
              <w:jc w:val="center"/>
              <w:rPr>
                <w:rFonts w:asciiTheme="minorEastAsia" w:hAnsiTheme="minorEastAsia" w:eastAsiaTheme="minorEastAsia"/>
                <w:sz w:val="20"/>
                <w:szCs w:val="20"/>
              </w:rPr>
            </w:pPr>
          </w:p>
        </w:tc>
      </w:tr>
      <w:tr w14:paraId="0A4F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9D8CCD">
            <w:pPr>
              <w:widowControl/>
              <w:jc w:val="center"/>
              <w:rPr>
                <w:rFonts w:asciiTheme="minorEastAsia" w:hAnsiTheme="minorEastAsia" w:eastAsiaTheme="minorEastAsia"/>
                <w:sz w:val="20"/>
                <w:szCs w:val="20"/>
              </w:rPr>
            </w:pPr>
            <w:bookmarkStart w:id="94" w:name="OLE_LINK18" w:colFirst="2" w:colLast="5"/>
            <w:r>
              <w:rPr>
                <w:rFonts w:hint="eastAsia" w:asciiTheme="minorEastAsia" w:hAnsiTheme="minorEastAsia" w:eastAsiaTheme="minorEastAsia"/>
                <w:sz w:val="20"/>
                <w:szCs w:val="20"/>
              </w:rPr>
              <w:t>SN4.98</w:t>
            </w:r>
          </w:p>
        </w:tc>
        <w:tc>
          <w:tcPr>
            <w:tcW w:w="2310" w:type="pct"/>
            <w:shd w:val="clear" w:color="auto" w:fill="auto"/>
            <w:vAlign w:val="center"/>
          </w:tcPr>
          <w:p w14:paraId="370C16A4">
            <w:pPr>
              <w:rPr>
                <w:rFonts w:asciiTheme="minorEastAsia" w:hAnsiTheme="minorEastAsia" w:eastAsiaTheme="minorEastAsia"/>
                <w:sz w:val="20"/>
                <w:szCs w:val="20"/>
              </w:rPr>
            </w:pPr>
            <w:r>
              <w:rPr>
                <w:rFonts w:hint="eastAsia" w:asciiTheme="minorEastAsia" w:hAnsiTheme="minorEastAsia" w:eastAsiaTheme="minorEastAsia"/>
                <w:sz w:val="20"/>
                <w:szCs w:val="20"/>
              </w:rPr>
              <w:t>室外消火栓系统试验与调试检验批质量验收记录</w:t>
            </w:r>
          </w:p>
        </w:tc>
        <w:tc>
          <w:tcPr>
            <w:tcW w:w="385" w:type="pct"/>
            <w:shd w:val="clear" w:color="auto" w:fill="auto"/>
            <w:vAlign w:val="center"/>
          </w:tcPr>
          <w:p w14:paraId="22D8C8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FEFA4D">
            <w:pPr>
              <w:jc w:val="center"/>
              <w:rPr>
                <w:rFonts w:asciiTheme="minorEastAsia" w:hAnsiTheme="minorEastAsia" w:eastAsiaTheme="minorEastAsia"/>
                <w:sz w:val="20"/>
                <w:szCs w:val="20"/>
              </w:rPr>
            </w:pPr>
          </w:p>
        </w:tc>
        <w:tc>
          <w:tcPr>
            <w:tcW w:w="387" w:type="pct"/>
            <w:shd w:val="clear" w:color="auto" w:fill="auto"/>
            <w:vAlign w:val="center"/>
          </w:tcPr>
          <w:p w14:paraId="3CEC2C9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FDA8F9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E75D473">
            <w:pPr>
              <w:jc w:val="center"/>
              <w:rPr>
                <w:rFonts w:asciiTheme="minorEastAsia" w:hAnsiTheme="minorEastAsia" w:eastAsiaTheme="minorEastAsia"/>
                <w:sz w:val="20"/>
                <w:szCs w:val="20"/>
              </w:rPr>
            </w:pPr>
          </w:p>
        </w:tc>
      </w:tr>
      <w:bookmarkEnd w:id="94"/>
      <w:tr w14:paraId="708D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C88B5D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SN4.99</w:t>
            </w:r>
          </w:p>
        </w:tc>
        <w:tc>
          <w:tcPr>
            <w:tcW w:w="2310" w:type="pct"/>
            <w:shd w:val="clear" w:color="auto" w:fill="auto"/>
            <w:vAlign w:val="center"/>
          </w:tcPr>
          <w:p w14:paraId="46B93D9F">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4D2950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BC9F2E">
            <w:pPr>
              <w:jc w:val="center"/>
              <w:rPr>
                <w:rFonts w:asciiTheme="minorEastAsia" w:hAnsiTheme="minorEastAsia" w:eastAsiaTheme="minorEastAsia"/>
                <w:sz w:val="20"/>
                <w:szCs w:val="20"/>
              </w:rPr>
            </w:pPr>
          </w:p>
        </w:tc>
        <w:tc>
          <w:tcPr>
            <w:tcW w:w="387" w:type="pct"/>
            <w:shd w:val="clear" w:color="auto" w:fill="auto"/>
            <w:vAlign w:val="center"/>
          </w:tcPr>
          <w:p w14:paraId="52CF0B1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29E3218">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64C604E">
            <w:pPr>
              <w:jc w:val="center"/>
              <w:rPr>
                <w:rFonts w:asciiTheme="minorEastAsia" w:hAnsiTheme="minorEastAsia" w:eastAsiaTheme="minorEastAsia"/>
                <w:sz w:val="20"/>
                <w:szCs w:val="20"/>
              </w:rPr>
            </w:pPr>
          </w:p>
        </w:tc>
      </w:tr>
      <w:tr w14:paraId="46F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FAEA2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SN4.100</w:t>
            </w:r>
          </w:p>
        </w:tc>
        <w:tc>
          <w:tcPr>
            <w:tcW w:w="2310" w:type="pct"/>
            <w:shd w:val="clear" w:color="auto" w:fill="auto"/>
            <w:vAlign w:val="center"/>
          </w:tcPr>
          <w:p w14:paraId="1BAA7A41">
            <w:pPr>
              <w:rPr>
                <w:rFonts w:asciiTheme="minorEastAsia" w:hAnsiTheme="minorEastAsia" w:eastAsiaTheme="minorEastAsia"/>
                <w:sz w:val="20"/>
                <w:szCs w:val="20"/>
              </w:rPr>
            </w:pPr>
            <w:r>
              <w:rPr>
                <w:rFonts w:hint="eastAsia" w:asciiTheme="minorEastAsia" w:hAnsiTheme="minorEastAsia" w:eastAsiaTheme="minorEastAsia"/>
                <w:sz w:val="20"/>
                <w:szCs w:val="20"/>
              </w:rPr>
              <w:t>室外给水管网防腐检验批质量验收记录</w:t>
            </w:r>
          </w:p>
        </w:tc>
        <w:tc>
          <w:tcPr>
            <w:tcW w:w="385" w:type="pct"/>
            <w:shd w:val="clear" w:color="auto" w:fill="auto"/>
            <w:vAlign w:val="center"/>
          </w:tcPr>
          <w:p w14:paraId="6A827C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B0E2F16">
            <w:pPr>
              <w:jc w:val="center"/>
              <w:rPr>
                <w:rFonts w:asciiTheme="minorEastAsia" w:hAnsiTheme="minorEastAsia" w:eastAsiaTheme="minorEastAsia"/>
                <w:sz w:val="20"/>
                <w:szCs w:val="20"/>
              </w:rPr>
            </w:pPr>
          </w:p>
        </w:tc>
        <w:tc>
          <w:tcPr>
            <w:tcW w:w="387" w:type="pct"/>
            <w:shd w:val="clear" w:color="auto" w:fill="auto"/>
            <w:vAlign w:val="center"/>
          </w:tcPr>
          <w:p w14:paraId="100F9A9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AE2D3C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77203FA">
            <w:pPr>
              <w:jc w:val="center"/>
              <w:rPr>
                <w:rFonts w:asciiTheme="minorEastAsia" w:hAnsiTheme="minorEastAsia" w:eastAsiaTheme="minorEastAsia"/>
                <w:sz w:val="20"/>
                <w:szCs w:val="20"/>
              </w:rPr>
            </w:pPr>
          </w:p>
        </w:tc>
      </w:tr>
      <w:tr w14:paraId="0890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DF037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SN4.101</w:t>
            </w:r>
          </w:p>
        </w:tc>
        <w:tc>
          <w:tcPr>
            <w:tcW w:w="2310" w:type="pct"/>
            <w:shd w:val="clear" w:color="auto" w:fill="auto"/>
            <w:vAlign w:val="center"/>
          </w:tcPr>
          <w:p w14:paraId="0FFAA89E">
            <w:pPr>
              <w:rPr>
                <w:rFonts w:asciiTheme="minorEastAsia" w:hAnsiTheme="minorEastAsia" w:eastAsiaTheme="minorEastAsia"/>
                <w:sz w:val="20"/>
                <w:szCs w:val="20"/>
              </w:rPr>
            </w:pPr>
            <w:r>
              <w:rPr>
                <w:rFonts w:hint="eastAsia" w:asciiTheme="minorEastAsia" w:hAnsiTheme="minorEastAsia" w:eastAsiaTheme="minorEastAsia"/>
                <w:sz w:val="20"/>
                <w:szCs w:val="20"/>
              </w:rPr>
              <w:t>室外排水管网子分部工程质量验收记录</w:t>
            </w:r>
          </w:p>
        </w:tc>
        <w:tc>
          <w:tcPr>
            <w:tcW w:w="385" w:type="pct"/>
            <w:shd w:val="clear" w:color="auto" w:fill="auto"/>
            <w:vAlign w:val="center"/>
          </w:tcPr>
          <w:p w14:paraId="2D1F60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7968708">
            <w:pPr>
              <w:jc w:val="center"/>
              <w:rPr>
                <w:rFonts w:asciiTheme="minorEastAsia" w:hAnsiTheme="minorEastAsia" w:eastAsiaTheme="minorEastAsia"/>
                <w:sz w:val="20"/>
                <w:szCs w:val="20"/>
              </w:rPr>
            </w:pPr>
          </w:p>
        </w:tc>
        <w:tc>
          <w:tcPr>
            <w:tcW w:w="387" w:type="pct"/>
            <w:shd w:val="clear" w:color="auto" w:fill="auto"/>
            <w:vAlign w:val="center"/>
          </w:tcPr>
          <w:p w14:paraId="7ADD1F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49466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23DC6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4CF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CA37E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SN4.102</w:t>
            </w:r>
          </w:p>
        </w:tc>
        <w:tc>
          <w:tcPr>
            <w:tcW w:w="2310" w:type="pct"/>
            <w:shd w:val="clear" w:color="auto" w:fill="auto"/>
            <w:vAlign w:val="center"/>
          </w:tcPr>
          <w:p w14:paraId="1B9107FF">
            <w:pPr>
              <w:rPr>
                <w:rFonts w:asciiTheme="minorEastAsia" w:hAnsiTheme="minorEastAsia" w:eastAsiaTheme="minorEastAsia"/>
                <w:sz w:val="20"/>
                <w:szCs w:val="20"/>
              </w:rPr>
            </w:pPr>
            <w:r>
              <w:rPr>
                <w:rFonts w:hint="eastAsia" w:asciiTheme="minorEastAsia" w:hAnsiTheme="minorEastAsia" w:eastAsiaTheme="minorEastAsia"/>
                <w:sz w:val="20"/>
                <w:szCs w:val="20"/>
              </w:rPr>
              <w:t>排水管道安装分项工程质量验收记录</w:t>
            </w:r>
          </w:p>
        </w:tc>
        <w:tc>
          <w:tcPr>
            <w:tcW w:w="385" w:type="pct"/>
            <w:shd w:val="clear" w:color="auto" w:fill="auto"/>
            <w:vAlign w:val="center"/>
          </w:tcPr>
          <w:p w14:paraId="28873B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9777B27">
            <w:pPr>
              <w:jc w:val="center"/>
              <w:rPr>
                <w:rFonts w:asciiTheme="minorEastAsia" w:hAnsiTheme="minorEastAsia" w:eastAsiaTheme="minorEastAsia"/>
                <w:sz w:val="20"/>
                <w:szCs w:val="20"/>
              </w:rPr>
            </w:pPr>
          </w:p>
        </w:tc>
        <w:tc>
          <w:tcPr>
            <w:tcW w:w="387" w:type="pct"/>
            <w:shd w:val="clear" w:color="auto" w:fill="auto"/>
            <w:vAlign w:val="center"/>
          </w:tcPr>
          <w:p w14:paraId="13BB91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825B9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0A75173">
            <w:pPr>
              <w:jc w:val="center"/>
              <w:rPr>
                <w:rFonts w:asciiTheme="minorEastAsia" w:hAnsiTheme="minorEastAsia" w:eastAsiaTheme="minorEastAsia"/>
                <w:sz w:val="20"/>
                <w:szCs w:val="20"/>
              </w:rPr>
            </w:pPr>
          </w:p>
        </w:tc>
      </w:tr>
      <w:tr w14:paraId="1EDA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1C67F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SN4.103</w:t>
            </w:r>
          </w:p>
        </w:tc>
        <w:tc>
          <w:tcPr>
            <w:tcW w:w="2310" w:type="pct"/>
            <w:shd w:val="clear" w:color="auto" w:fill="auto"/>
            <w:vAlign w:val="center"/>
          </w:tcPr>
          <w:p w14:paraId="145AEF7A">
            <w:pPr>
              <w:rPr>
                <w:rFonts w:asciiTheme="minorEastAsia" w:hAnsiTheme="minorEastAsia" w:eastAsiaTheme="minorEastAsia"/>
                <w:sz w:val="20"/>
                <w:szCs w:val="20"/>
              </w:rPr>
            </w:pPr>
            <w:r>
              <w:rPr>
                <w:rFonts w:hint="eastAsia" w:asciiTheme="minorEastAsia" w:hAnsiTheme="minorEastAsia" w:eastAsiaTheme="minorEastAsia"/>
                <w:sz w:val="20"/>
                <w:szCs w:val="20"/>
              </w:rPr>
              <w:t>室外排水管网排水管道安装检验批质量验收记录</w:t>
            </w:r>
          </w:p>
        </w:tc>
        <w:tc>
          <w:tcPr>
            <w:tcW w:w="385" w:type="pct"/>
            <w:shd w:val="clear" w:color="auto" w:fill="auto"/>
            <w:vAlign w:val="center"/>
          </w:tcPr>
          <w:p w14:paraId="6F899D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69C8056">
            <w:pPr>
              <w:jc w:val="center"/>
              <w:rPr>
                <w:rFonts w:asciiTheme="minorEastAsia" w:hAnsiTheme="minorEastAsia" w:eastAsiaTheme="minorEastAsia"/>
                <w:sz w:val="20"/>
                <w:szCs w:val="20"/>
              </w:rPr>
            </w:pPr>
          </w:p>
        </w:tc>
        <w:tc>
          <w:tcPr>
            <w:tcW w:w="387" w:type="pct"/>
            <w:shd w:val="clear" w:color="auto" w:fill="auto"/>
            <w:vAlign w:val="center"/>
          </w:tcPr>
          <w:p w14:paraId="3479A8E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DDE745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A6DDE7E">
            <w:pPr>
              <w:jc w:val="center"/>
              <w:rPr>
                <w:rFonts w:asciiTheme="minorEastAsia" w:hAnsiTheme="minorEastAsia" w:eastAsiaTheme="minorEastAsia"/>
                <w:sz w:val="20"/>
                <w:szCs w:val="20"/>
              </w:rPr>
            </w:pPr>
          </w:p>
        </w:tc>
      </w:tr>
      <w:tr w14:paraId="3F04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4E5F1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SN4.104</w:t>
            </w:r>
          </w:p>
        </w:tc>
        <w:tc>
          <w:tcPr>
            <w:tcW w:w="2310" w:type="pct"/>
            <w:shd w:val="clear" w:color="auto" w:fill="auto"/>
            <w:vAlign w:val="center"/>
          </w:tcPr>
          <w:p w14:paraId="315A03DF">
            <w:pPr>
              <w:rPr>
                <w:rFonts w:asciiTheme="minorEastAsia" w:hAnsiTheme="minorEastAsia" w:eastAsiaTheme="minorEastAsia"/>
                <w:sz w:val="20"/>
                <w:szCs w:val="20"/>
              </w:rPr>
            </w:pPr>
            <w:r>
              <w:rPr>
                <w:rFonts w:hint="eastAsia" w:asciiTheme="minorEastAsia" w:hAnsiTheme="minorEastAsia" w:eastAsiaTheme="minorEastAsia"/>
                <w:sz w:val="20"/>
                <w:szCs w:val="20"/>
              </w:rPr>
              <w:t>排水管沟与井池分项工程质量验收记录</w:t>
            </w:r>
          </w:p>
        </w:tc>
        <w:tc>
          <w:tcPr>
            <w:tcW w:w="385" w:type="pct"/>
            <w:shd w:val="clear" w:color="auto" w:fill="auto"/>
            <w:vAlign w:val="center"/>
          </w:tcPr>
          <w:p w14:paraId="74ADF3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12BFD58">
            <w:pPr>
              <w:jc w:val="center"/>
              <w:rPr>
                <w:rFonts w:asciiTheme="minorEastAsia" w:hAnsiTheme="minorEastAsia" w:eastAsiaTheme="minorEastAsia"/>
                <w:sz w:val="20"/>
                <w:szCs w:val="20"/>
              </w:rPr>
            </w:pPr>
          </w:p>
        </w:tc>
        <w:tc>
          <w:tcPr>
            <w:tcW w:w="387" w:type="pct"/>
            <w:shd w:val="clear" w:color="auto" w:fill="auto"/>
            <w:vAlign w:val="center"/>
          </w:tcPr>
          <w:p w14:paraId="5F1A2D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8AD25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E796E83">
            <w:pPr>
              <w:jc w:val="center"/>
              <w:rPr>
                <w:rFonts w:asciiTheme="minorEastAsia" w:hAnsiTheme="minorEastAsia" w:eastAsiaTheme="minorEastAsia"/>
                <w:sz w:val="20"/>
                <w:szCs w:val="20"/>
              </w:rPr>
            </w:pPr>
          </w:p>
        </w:tc>
      </w:tr>
      <w:tr w14:paraId="4923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98202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SN4.105</w:t>
            </w:r>
          </w:p>
        </w:tc>
        <w:tc>
          <w:tcPr>
            <w:tcW w:w="2310" w:type="pct"/>
            <w:shd w:val="clear" w:color="auto" w:fill="auto"/>
            <w:vAlign w:val="center"/>
          </w:tcPr>
          <w:p w14:paraId="272BE26D">
            <w:pPr>
              <w:rPr>
                <w:rFonts w:asciiTheme="minorEastAsia" w:hAnsiTheme="minorEastAsia" w:eastAsiaTheme="minorEastAsia"/>
                <w:sz w:val="20"/>
                <w:szCs w:val="20"/>
              </w:rPr>
            </w:pPr>
            <w:r>
              <w:rPr>
                <w:rFonts w:hint="eastAsia" w:asciiTheme="minorEastAsia" w:hAnsiTheme="minorEastAsia" w:eastAsiaTheme="minorEastAsia"/>
                <w:sz w:val="20"/>
                <w:szCs w:val="20"/>
              </w:rPr>
              <w:t>室外排水管网排水管沟与井池检验批质量验收记录</w:t>
            </w:r>
          </w:p>
        </w:tc>
        <w:tc>
          <w:tcPr>
            <w:tcW w:w="385" w:type="pct"/>
            <w:shd w:val="clear" w:color="auto" w:fill="auto"/>
            <w:vAlign w:val="center"/>
          </w:tcPr>
          <w:p w14:paraId="0033F4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9634708">
            <w:pPr>
              <w:jc w:val="center"/>
              <w:rPr>
                <w:rFonts w:asciiTheme="minorEastAsia" w:hAnsiTheme="minorEastAsia" w:eastAsiaTheme="minorEastAsia"/>
                <w:sz w:val="20"/>
                <w:szCs w:val="20"/>
              </w:rPr>
            </w:pPr>
          </w:p>
        </w:tc>
        <w:tc>
          <w:tcPr>
            <w:tcW w:w="387" w:type="pct"/>
            <w:shd w:val="clear" w:color="auto" w:fill="auto"/>
            <w:vAlign w:val="center"/>
          </w:tcPr>
          <w:p w14:paraId="1AF8365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BF2055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1213470">
            <w:pPr>
              <w:jc w:val="center"/>
              <w:rPr>
                <w:rFonts w:asciiTheme="minorEastAsia" w:hAnsiTheme="minorEastAsia" w:eastAsiaTheme="minorEastAsia"/>
                <w:sz w:val="20"/>
                <w:szCs w:val="20"/>
              </w:rPr>
            </w:pPr>
          </w:p>
        </w:tc>
      </w:tr>
      <w:tr w14:paraId="7288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3101A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SN4.106</w:t>
            </w:r>
          </w:p>
        </w:tc>
        <w:tc>
          <w:tcPr>
            <w:tcW w:w="2310" w:type="pct"/>
            <w:shd w:val="clear" w:color="auto" w:fill="auto"/>
            <w:vAlign w:val="center"/>
          </w:tcPr>
          <w:p w14:paraId="7DCCE9FA">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3228E9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07FB890">
            <w:pPr>
              <w:jc w:val="center"/>
              <w:rPr>
                <w:rFonts w:asciiTheme="minorEastAsia" w:hAnsiTheme="minorEastAsia" w:eastAsiaTheme="minorEastAsia"/>
                <w:sz w:val="20"/>
                <w:szCs w:val="20"/>
              </w:rPr>
            </w:pPr>
          </w:p>
        </w:tc>
        <w:tc>
          <w:tcPr>
            <w:tcW w:w="387" w:type="pct"/>
            <w:shd w:val="clear" w:color="auto" w:fill="auto"/>
            <w:vAlign w:val="center"/>
          </w:tcPr>
          <w:p w14:paraId="26DC0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C4BAF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67800EF">
            <w:pPr>
              <w:jc w:val="center"/>
              <w:rPr>
                <w:rFonts w:asciiTheme="minorEastAsia" w:hAnsiTheme="minorEastAsia" w:eastAsiaTheme="minorEastAsia"/>
                <w:sz w:val="20"/>
                <w:szCs w:val="20"/>
              </w:rPr>
            </w:pPr>
          </w:p>
        </w:tc>
      </w:tr>
      <w:tr w14:paraId="1A3F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6E4E4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SN4.107</w:t>
            </w:r>
          </w:p>
        </w:tc>
        <w:tc>
          <w:tcPr>
            <w:tcW w:w="2310" w:type="pct"/>
            <w:shd w:val="clear" w:color="auto" w:fill="auto"/>
            <w:vAlign w:val="center"/>
          </w:tcPr>
          <w:p w14:paraId="75C04382">
            <w:pPr>
              <w:rPr>
                <w:rFonts w:asciiTheme="minorEastAsia" w:hAnsiTheme="minorEastAsia" w:eastAsiaTheme="minorEastAsia"/>
                <w:sz w:val="20"/>
                <w:szCs w:val="20"/>
              </w:rPr>
            </w:pPr>
            <w:r>
              <w:rPr>
                <w:rFonts w:hint="eastAsia" w:asciiTheme="minorEastAsia" w:hAnsiTheme="minorEastAsia" w:eastAsiaTheme="minorEastAsia"/>
                <w:sz w:val="20"/>
                <w:szCs w:val="20"/>
              </w:rPr>
              <w:t>室外排水管网试验与调试检验批质量验收记录</w:t>
            </w:r>
          </w:p>
        </w:tc>
        <w:tc>
          <w:tcPr>
            <w:tcW w:w="385" w:type="pct"/>
            <w:shd w:val="clear" w:color="auto" w:fill="auto"/>
            <w:vAlign w:val="center"/>
          </w:tcPr>
          <w:p w14:paraId="2726AA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CB8890">
            <w:pPr>
              <w:jc w:val="center"/>
              <w:rPr>
                <w:rFonts w:asciiTheme="minorEastAsia" w:hAnsiTheme="minorEastAsia" w:eastAsiaTheme="minorEastAsia"/>
                <w:sz w:val="20"/>
                <w:szCs w:val="20"/>
              </w:rPr>
            </w:pPr>
          </w:p>
        </w:tc>
        <w:tc>
          <w:tcPr>
            <w:tcW w:w="387" w:type="pct"/>
            <w:shd w:val="clear" w:color="auto" w:fill="auto"/>
            <w:vAlign w:val="center"/>
          </w:tcPr>
          <w:p w14:paraId="4BCAC5B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A066F0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EF1C857">
            <w:pPr>
              <w:jc w:val="center"/>
              <w:rPr>
                <w:rFonts w:asciiTheme="minorEastAsia" w:hAnsiTheme="minorEastAsia" w:eastAsiaTheme="minorEastAsia"/>
                <w:sz w:val="20"/>
                <w:szCs w:val="20"/>
              </w:rPr>
            </w:pPr>
          </w:p>
        </w:tc>
      </w:tr>
      <w:tr w14:paraId="2089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29877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SN4.108</w:t>
            </w:r>
          </w:p>
        </w:tc>
        <w:tc>
          <w:tcPr>
            <w:tcW w:w="2310" w:type="pct"/>
            <w:shd w:val="clear" w:color="auto" w:fill="auto"/>
            <w:vAlign w:val="center"/>
          </w:tcPr>
          <w:p w14:paraId="5AFCA642">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762BBF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DECEF5A">
            <w:pPr>
              <w:jc w:val="center"/>
              <w:rPr>
                <w:rFonts w:asciiTheme="minorEastAsia" w:hAnsiTheme="minorEastAsia" w:eastAsiaTheme="minorEastAsia"/>
                <w:sz w:val="20"/>
                <w:szCs w:val="20"/>
              </w:rPr>
            </w:pPr>
          </w:p>
        </w:tc>
        <w:tc>
          <w:tcPr>
            <w:tcW w:w="387" w:type="pct"/>
            <w:shd w:val="clear" w:color="auto" w:fill="auto"/>
            <w:vAlign w:val="center"/>
          </w:tcPr>
          <w:p w14:paraId="7C3A9AE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16833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98A618B">
            <w:pPr>
              <w:jc w:val="center"/>
              <w:rPr>
                <w:rFonts w:asciiTheme="minorEastAsia" w:hAnsiTheme="minorEastAsia" w:eastAsiaTheme="minorEastAsia"/>
                <w:sz w:val="20"/>
                <w:szCs w:val="20"/>
              </w:rPr>
            </w:pPr>
          </w:p>
        </w:tc>
      </w:tr>
      <w:tr w14:paraId="4409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FE2E0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SN4.109</w:t>
            </w:r>
          </w:p>
        </w:tc>
        <w:tc>
          <w:tcPr>
            <w:tcW w:w="2310" w:type="pct"/>
            <w:shd w:val="clear" w:color="auto" w:fill="auto"/>
            <w:vAlign w:val="center"/>
          </w:tcPr>
          <w:p w14:paraId="126161E6">
            <w:pPr>
              <w:rPr>
                <w:rFonts w:asciiTheme="minorEastAsia" w:hAnsiTheme="minorEastAsia" w:eastAsiaTheme="minorEastAsia"/>
                <w:sz w:val="20"/>
                <w:szCs w:val="20"/>
              </w:rPr>
            </w:pPr>
            <w:r>
              <w:rPr>
                <w:rFonts w:hint="eastAsia" w:asciiTheme="minorEastAsia" w:hAnsiTheme="minorEastAsia" w:eastAsiaTheme="minorEastAsia"/>
                <w:sz w:val="20"/>
                <w:szCs w:val="20"/>
              </w:rPr>
              <w:t>室外排水管网防腐检验批质量验收记录</w:t>
            </w:r>
          </w:p>
        </w:tc>
        <w:tc>
          <w:tcPr>
            <w:tcW w:w="385" w:type="pct"/>
            <w:shd w:val="clear" w:color="auto" w:fill="auto"/>
            <w:vAlign w:val="center"/>
          </w:tcPr>
          <w:p w14:paraId="101D97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296F50">
            <w:pPr>
              <w:jc w:val="center"/>
              <w:rPr>
                <w:rFonts w:asciiTheme="minorEastAsia" w:hAnsiTheme="minorEastAsia" w:eastAsiaTheme="minorEastAsia"/>
                <w:sz w:val="20"/>
                <w:szCs w:val="20"/>
              </w:rPr>
            </w:pPr>
          </w:p>
        </w:tc>
        <w:tc>
          <w:tcPr>
            <w:tcW w:w="387" w:type="pct"/>
            <w:shd w:val="clear" w:color="auto" w:fill="auto"/>
            <w:vAlign w:val="center"/>
          </w:tcPr>
          <w:p w14:paraId="0D5F475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B1EBC5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9F77E1F">
            <w:pPr>
              <w:jc w:val="center"/>
              <w:rPr>
                <w:rFonts w:asciiTheme="minorEastAsia" w:hAnsiTheme="minorEastAsia" w:eastAsiaTheme="minorEastAsia"/>
                <w:sz w:val="20"/>
                <w:szCs w:val="20"/>
              </w:rPr>
            </w:pPr>
          </w:p>
        </w:tc>
      </w:tr>
      <w:tr w14:paraId="6B2D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B91CD2">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SN4.110</w:t>
            </w:r>
          </w:p>
        </w:tc>
        <w:tc>
          <w:tcPr>
            <w:tcW w:w="2310" w:type="pct"/>
            <w:shd w:val="clear" w:color="auto" w:fill="auto"/>
            <w:vAlign w:val="center"/>
          </w:tcPr>
          <w:p w14:paraId="451ABCB3">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室外供热管网子分部工程质量验收记录</w:t>
            </w:r>
          </w:p>
        </w:tc>
        <w:tc>
          <w:tcPr>
            <w:tcW w:w="385" w:type="pct"/>
            <w:shd w:val="clear" w:color="auto" w:fill="auto"/>
            <w:vAlign w:val="center"/>
          </w:tcPr>
          <w:p w14:paraId="79E3F8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053B432">
            <w:pPr>
              <w:jc w:val="center"/>
              <w:rPr>
                <w:rFonts w:asciiTheme="minorEastAsia" w:hAnsiTheme="minorEastAsia" w:eastAsiaTheme="minorEastAsia"/>
                <w:sz w:val="20"/>
                <w:szCs w:val="20"/>
              </w:rPr>
            </w:pPr>
          </w:p>
        </w:tc>
        <w:tc>
          <w:tcPr>
            <w:tcW w:w="387" w:type="pct"/>
            <w:shd w:val="clear" w:color="auto" w:fill="auto"/>
            <w:vAlign w:val="center"/>
          </w:tcPr>
          <w:p w14:paraId="5BFF78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45189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829FD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17A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BA3B5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SN4.111</w:t>
            </w:r>
          </w:p>
        </w:tc>
        <w:tc>
          <w:tcPr>
            <w:tcW w:w="2310" w:type="pct"/>
            <w:shd w:val="clear" w:color="auto" w:fill="auto"/>
            <w:vAlign w:val="center"/>
          </w:tcPr>
          <w:p w14:paraId="665F704D">
            <w:pPr>
              <w:rPr>
                <w:rFonts w:asciiTheme="minorEastAsia" w:hAnsiTheme="minorEastAsia" w:eastAsiaTheme="minorEastAsia"/>
                <w:sz w:val="20"/>
                <w:szCs w:val="20"/>
              </w:rPr>
            </w:pPr>
            <w:r>
              <w:rPr>
                <w:rFonts w:hint="eastAsia" w:asciiTheme="minorEastAsia" w:hAnsiTheme="minorEastAsia" w:eastAsiaTheme="minorEastAsia"/>
                <w:sz w:val="20"/>
                <w:szCs w:val="20"/>
              </w:rPr>
              <w:t>管道及配件安装分项工程质量验收记录</w:t>
            </w:r>
          </w:p>
        </w:tc>
        <w:tc>
          <w:tcPr>
            <w:tcW w:w="385" w:type="pct"/>
            <w:shd w:val="clear" w:color="auto" w:fill="auto"/>
            <w:vAlign w:val="center"/>
          </w:tcPr>
          <w:p w14:paraId="3B2407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931835E">
            <w:pPr>
              <w:jc w:val="center"/>
              <w:rPr>
                <w:rFonts w:asciiTheme="minorEastAsia" w:hAnsiTheme="minorEastAsia" w:eastAsiaTheme="minorEastAsia"/>
                <w:sz w:val="20"/>
                <w:szCs w:val="20"/>
              </w:rPr>
            </w:pPr>
          </w:p>
        </w:tc>
        <w:tc>
          <w:tcPr>
            <w:tcW w:w="387" w:type="pct"/>
            <w:shd w:val="clear" w:color="auto" w:fill="auto"/>
            <w:vAlign w:val="center"/>
          </w:tcPr>
          <w:p w14:paraId="464279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928E2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5EE6C01">
            <w:pPr>
              <w:jc w:val="center"/>
              <w:rPr>
                <w:rFonts w:asciiTheme="minorEastAsia" w:hAnsiTheme="minorEastAsia" w:eastAsiaTheme="minorEastAsia"/>
                <w:sz w:val="20"/>
                <w:szCs w:val="20"/>
              </w:rPr>
            </w:pPr>
          </w:p>
        </w:tc>
      </w:tr>
      <w:tr w14:paraId="68C5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A7C82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SN4.112</w:t>
            </w:r>
          </w:p>
        </w:tc>
        <w:tc>
          <w:tcPr>
            <w:tcW w:w="2310" w:type="pct"/>
            <w:shd w:val="clear" w:color="auto" w:fill="auto"/>
            <w:vAlign w:val="center"/>
          </w:tcPr>
          <w:p w14:paraId="7E9398A3">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室外供热管道及配件安装检验批质量验收记录</w:t>
            </w:r>
          </w:p>
        </w:tc>
        <w:tc>
          <w:tcPr>
            <w:tcW w:w="385" w:type="pct"/>
            <w:shd w:val="clear" w:color="auto" w:fill="auto"/>
            <w:vAlign w:val="center"/>
          </w:tcPr>
          <w:p w14:paraId="2411D8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7DA341F">
            <w:pPr>
              <w:jc w:val="center"/>
              <w:rPr>
                <w:rFonts w:asciiTheme="minorEastAsia" w:hAnsiTheme="minorEastAsia" w:eastAsiaTheme="minorEastAsia"/>
                <w:sz w:val="20"/>
                <w:szCs w:val="20"/>
              </w:rPr>
            </w:pPr>
          </w:p>
        </w:tc>
        <w:tc>
          <w:tcPr>
            <w:tcW w:w="387" w:type="pct"/>
            <w:shd w:val="clear" w:color="auto" w:fill="auto"/>
            <w:vAlign w:val="center"/>
          </w:tcPr>
          <w:p w14:paraId="25878FE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716F95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DBDED78">
            <w:pPr>
              <w:jc w:val="center"/>
              <w:rPr>
                <w:rFonts w:asciiTheme="minorEastAsia" w:hAnsiTheme="minorEastAsia" w:eastAsiaTheme="minorEastAsia"/>
                <w:sz w:val="20"/>
                <w:szCs w:val="20"/>
              </w:rPr>
            </w:pPr>
          </w:p>
        </w:tc>
      </w:tr>
      <w:tr w14:paraId="4C08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15B3D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SN4.113</w:t>
            </w:r>
          </w:p>
        </w:tc>
        <w:tc>
          <w:tcPr>
            <w:tcW w:w="2310" w:type="pct"/>
            <w:shd w:val="clear" w:color="auto" w:fill="auto"/>
            <w:vAlign w:val="center"/>
          </w:tcPr>
          <w:p w14:paraId="5F2B6DC7">
            <w:pPr>
              <w:rPr>
                <w:rFonts w:asciiTheme="minorEastAsia" w:hAnsiTheme="minorEastAsia" w:eastAsiaTheme="minorEastAsia"/>
                <w:sz w:val="20"/>
                <w:szCs w:val="20"/>
              </w:rPr>
            </w:pPr>
            <w:r>
              <w:rPr>
                <w:rFonts w:hint="eastAsia" w:asciiTheme="minorEastAsia" w:hAnsiTheme="minorEastAsia" w:eastAsiaTheme="minorEastAsia"/>
                <w:sz w:val="20"/>
                <w:szCs w:val="20"/>
              </w:rPr>
              <w:t>系统水压试验分项工程质量验收记录</w:t>
            </w:r>
          </w:p>
        </w:tc>
        <w:tc>
          <w:tcPr>
            <w:tcW w:w="385" w:type="pct"/>
            <w:shd w:val="clear" w:color="auto" w:fill="auto"/>
            <w:vAlign w:val="center"/>
          </w:tcPr>
          <w:p w14:paraId="5735B0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7E25A67">
            <w:pPr>
              <w:jc w:val="center"/>
              <w:rPr>
                <w:rFonts w:asciiTheme="minorEastAsia" w:hAnsiTheme="minorEastAsia" w:eastAsiaTheme="minorEastAsia"/>
                <w:sz w:val="20"/>
                <w:szCs w:val="20"/>
              </w:rPr>
            </w:pPr>
          </w:p>
        </w:tc>
        <w:tc>
          <w:tcPr>
            <w:tcW w:w="387" w:type="pct"/>
            <w:shd w:val="clear" w:color="auto" w:fill="auto"/>
            <w:vAlign w:val="center"/>
          </w:tcPr>
          <w:p w14:paraId="5A8997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644D4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657B106">
            <w:pPr>
              <w:jc w:val="center"/>
              <w:rPr>
                <w:rFonts w:asciiTheme="minorEastAsia" w:hAnsiTheme="minorEastAsia" w:eastAsiaTheme="minorEastAsia"/>
                <w:sz w:val="20"/>
                <w:szCs w:val="20"/>
              </w:rPr>
            </w:pPr>
          </w:p>
        </w:tc>
      </w:tr>
      <w:tr w14:paraId="3F6F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1B1A8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SN4.114</w:t>
            </w:r>
          </w:p>
        </w:tc>
        <w:tc>
          <w:tcPr>
            <w:tcW w:w="2310" w:type="pct"/>
            <w:shd w:val="clear" w:color="auto" w:fill="auto"/>
            <w:vAlign w:val="center"/>
          </w:tcPr>
          <w:p w14:paraId="25106DD9">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室外供热管网系统水压试验检验批质量验收记录</w:t>
            </w:r>
          </w:p>
        </w:tc>
        <w:tc>
          <w:tcPr>
            <w:tcW w:w="385" w:type="pct"/>
            <w:shd w:val="clear" w:color="auto" w:fill="auto"/>
            <w:vAlign w:val="center"/>
          </w:tcPr>
          <w:p w14:paraId="3D4547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4E4FC69">
            <w:pPr>
              <w:jc w:val="center"/>
              <w:rPr>
                <w:rFonts w:asciiTheme="minorEastAsia" w:hAnsiTheme="minorEastAsia" w:eastAsiaTheme="minorEastAsia"/>
                <w:sz w:val="20"/>
                <w:szCs w:val="20"/>
              </w:rPr>
            </w:pPr>
          </w:p>
        </w:tc>
        <w:tc>
          <w:tcPr>
            <w:tcW w:w="387" w:type="pct"/>
            <w:shd w:val="clear" w:color="auto" w:fill="auto"/>
            <w:vAlign w:val="center"/>
          </w:tcPr>
          <w:p w14:paraId="562E290D">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1A779C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D4EE54E">
            <w:pPr>
              <w:jc w:val="center"/>
              <w:rPr>
                <w:rFonts w:asciiTheme="minorEastAsia" w:hAnsiTheme="minorEastAsia" w:eastAsiaTheme="minorEastAsia"/>
                <w:sz w:val="20"/>
                <w:szCs w:val="20"/>
              </w:rPr>
            </w:pPr>
          </w:p>
        </w:tc>
      </w:tr>
      <w:tr w14:paraId="7880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E033E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SN4.115</w:t>
            </w:r>
          </w:p>
        </w:tc>
        <w:tc>
          <w:tcPr>
            <w:tcW w:w="2310" w:type="pct"/>
            <w:shd w:val="clear" w:color="auto" w:fill="auto"/>
            <w:vAlign w:val="center"/>
          </w:tcPr>
          <w:p w14:paraId="517A57F7">
            <w:pPr>
              <w:rPr>
                <w:rFonts w:asciiTheme="minorEastAsia" w:hAnsiTheme="minorEastAsia" w:eastAsiaTheme="minorEastAsia"/>
                <w:sz w:val="20"/>
                <w:szCs w:val="20"/>
              </w:rPr>
            </w:pPr>
            <w:r>
              <w:rPr>
                <w:rFonts w:hint="eastAsia" w:asciiTheme="minorEastAsia" w:hAnsiTheme="minorEastAsia" w:eastAsiaTheme="minorEastAsia"/>
                <w:sz w:val="20"/>
                <w:szCs w:val="20"/>
              </w:rPr>
              <w:t>土建结构检分项工程质量验收记录</w:t>
            </w:r>
          </w:p>
        </w:tc>
        <w:tc>
          <w:tcPr>
            <w:tcW w:w="385" w:type="pct"/>
            <w:shd w:val="clear" w:color="auto" w:fill="auto"/>
            <w:vAlign w:val="center"/>
          </w:tcPr>
          <w:p w14:paraId="136578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578990E">
            <w:pPr>
              <w:jc w:val="center"/>
              <w:rPr>
                <w:rFonts w:asciiTheme="minorEastAsia" w:hAnsiTheme="minorEastAsia" w:eastAsiaTheme="minorEastAsia"/>
                <w:sz w:val="20"/>
                <w:szCs w:val="20"/>
              </w:rPr>
            </w:pPr>
          </w:p>
        </w:tc>
        <w:tc>
          <w:tcPr>
            <w:tcW w:w="387" w:type="pct"/>
            <w:shd w:val="clear" w:color="auto" w:fill="auto"/>
            <w:vAlign w:val="center"/>
          </w:tcPr>
          <w:p w14:paraId="498D5F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E5919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017A36C">
            <w:pPr>
              <w:jc w:val="center"/>
              <w:rPr>
                <w:rFonts w:asciiTheme="minorEastAsia" w:hAnsiTheme="minorEastAsia" w:eastAsiaTheme="minorEastAsia"/>
                <w:sz w:val="20"/>
                <w:szCs w:val="20"/>
              </w:rPr>
            </w:pPr>
          </w:p>
        </w:tc>
      </w:tr>
      <w:tr w14:paraId="1C67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510C5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SN4.116</w:t>
            </w:r>
          </w:p>
        </w:tc>
        <w:tc>
          <w:tcPr>
            <w:tcW w:w="2310" w:type="pct"/>
            <w:shd w:val="clear" w:color="auto" w:fill="auto"/>
            <w:vAlign w:val="center"/>
          </w:tcPr>
          <w:p w14:paraId="0C827A9F">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室外供热管网土建结构检验批质量验收记录</w:t>
            </w:r>
          </w:p>
        </w:tc>
        <w:tc>
          <w:tcPr>
            <w:tcW w:w="385" w:type="pct"/>
            <w:shd w:val="clear" w:color="auto" w:fill="auto"/>
            <w:vAlign w:val="center"/>
          </w:tcPr>
          <w:p w14:paraId="3D2785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35081D1">
            <w:pPr>
              <w:jc w:val="center"/>
              <w:rPr>
                <w:rFonts w:asciiTheme="minorEastAsia" w:hAnsiTheme="minorEastAsia" w:eastAsiaTheme="minorEastAsia"/>
                <w:sz w:val="20"/>
                <w:szCs w:val="20"/>
              </w:rPr>
            </w:pPr>
          </w:p>
        </w:tc>
        <w:tc>
          <w:tcPr>
            <w:tcW w:w="387" w:type="pct"/>
            <w:shd w:val="clear" w:color="auto" w:fill="auto"/>
            <w:vAlign w:val="center"/>
          </w:tcPr>
          <w:p w14:paraId="0F41E8EC">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2F5AD8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F789324">
            <w:pPr>
              <w:jc w:val="center"/>
              <w:rPr>
                <w:rFonts w:asciiTheme="minorEastAsia" w:hAnsiTheme="minorEastAsia" w:eastAsiaTheme="minorEastAsia"/>
                <w:sz w:val="20"/>
                <w:szCs w:val="20"/>
              </w:rPr>
            </w:pPr>
          </w:p>
        </w:tc>
      </w:tr>
      <w:tr w14:paraId="40F6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962E5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SN4.117</w:t>
            </w:r>
          </w:p>
        </w:tc>
        <w:tc>
          <w:tcPr>
            <w:tcW w:w="2310" w:type="pct"/>
            <w:shd w:val="clear" w:color="auto" w:fill="auto"/>
            <w:vAlign w:val="center"/>
          </w:tcPr>
          <w:p w14:paraId="1748ACC3">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24BFF2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5A9E9EE">
            <w:pPr>
              <w:jc w:val="center"/>
              <w:rPr>
                <w:rFonts w:asciiTheme="minorEastAsia" w:hAnsiTheme="minorEastAsia" w:eastAsiaTheme="minorEastAsia"/>
                <w:sz w:val="20"/>
                <w:szCs w:val="20"/>
              </w:rPr>
            </w:pPr>
          </w:p>
        </w:tc>
        <w:tc>
          <w:tcPr>
            <w:tcW w:w="387" w:type="pct"/>
            <w:shd w:val="clear" w:color="auto" w:fill="auto"/>
            <w:vAlign w:val="center"/>
          </w:tcPr>
          <w:p w14:paraId="3F07E8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2F94C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E9B3C4D">
            <w:pPr>
              <w:jc w:val="center"/>
              <w:rPr>
                <w:rFonts w:asciiTheme="minorEastAsia" w:hAnsiTheme="minorEastAsia" w:eastAsiaTheme="minorEastAsia"/>
                <w:sz w:val="20"/>
                <w:szCs w:val="20"/>
              </w:rPr>
            </w:pPr>
          </w:p>
        </w:tc>
      </w:tr>
      <w:tr w14:paraId="17B3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94E32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SN4.118</w:t>
            </w:r>
          </w:p>
        </w:tc>
        <w:tc>
          <w:tcPr>
            <w:tcW w:w="2310" w:type="pct"/>
            <w:shd w:val="clear" w:color="auto" w:fill="auto"/>
            <w:vAlign w:val="center"/>
          </w:tcPr>
          <w:p w14:paraId="2B8659C6">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室外供热管网防腐检验批质量验收记录</w:t>
            </w:r>
          </w:p>
        </w:tc>
        <w:tc>
          <w:tcPr>
            <w:tcW w:w="385" w:type="pct"/>
            <w:shd w:val="clear" w:color="auto" w:fill="auto"/>
            <w:vAlign w:val="center"/>
          </w:tcPr>
          <w:p w14:paraId="22F061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84594B4">
            <w:pPr>
              <w:jc w:val="center"/>
              <w:rPr>
                <w:rFonts w:asciiTheme="minorEastAsia" w:hAnsiTheme="minorEastAsia" w:eastAsiaTheme="minorEastAsia"/>
                <w:sz w:val="20"/>
                <w:szCs w:val="20"/>
              </w:rPr>
            </w:pPr>
          </w:p>
        </w:tc>
        <w:tc>
          <w:tcPr>
            <w:tcW w:w="387" w:type="pct"/>
            <w:shd w:val="clear" w:color="auto" w:fill="auto"/>
            <w:vAlign w:val="center"/>
          </w:tcPr>
          <w:p w14:paraId="3679BFE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8D7C5D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591BBB1">
            <w:pPr>
              <w:jc w:val="center"/>
              <w:rPr>
                <w:rFonts w:asciiTheme="minorEastAsia" w:hAnsiTheme="minorEastAsia" w:eastAsiaTheme="minorEastAsia"/>
                <w:sz w:val="20"/>
                <w:szCs w:val="20"/>
              </w:rPr>
            </w:pPr>
          </w:p>
        </w:tc>
      </w:tr>
      <w:tr w14:paraId="30FB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30196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SN4.119</w:t>
            </w:r>
          </w:p>
        </w:tc>
        <w:tc>
          <w:tcPr>
            <w:tcW w:w="2310" w:type="pct"/>
            <w:shd w:val="clear" w:color="auto" w:fill="auto"/>
            <w:vAlign w:val="center"/>
          </w:tcPr>
          <w:p w14:paraId="6B040A0C">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767EC9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60A399B">
            <w:pPr>
              <w:jc w:val="center"/>
              <w:rPr>
                <w:rFonts w:asciiTheme="minorEastAsia" w:hAnsiTheme="minorEastAsia" w:eastAsiaTheme="minorEastAsia"/>
                <w:sz w:val="20"/>
                <w:szCs w:val="20"/>
              </w:rPr>
            </w:pPr>
          </w:p>
        </w:tc>
        <w:tc>
          <w:tcPr>
            <w:tcW w:w="387" w:type="pct"/>
            <w:shd w:val="clear" w:color="auto" w:fill="auto"/>
            <w:vAlign w:val="center"/>
          </w:tcPr>
          <w:p w14:paraId="007E54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8C05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CC35A9D">
            <w:pPr>
              <w:jc w:val="center"/>
              <w:rPr>
                <w:rFonts w:asciiTheme="minorEastAsia" w:hAnsiTheme="minorEastAsia" w:eastAsiaTheme="minorEastAsia"/>
                <w:sz w:val="20"/>
                <w:szCs w:val="20"/>
              </w:rPr>
            </w:pPr>
          </w:p>
        </w:tc>
      </w:tr>
      <w:tr w14:paraId="6A5D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6D193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SN4.120</w:t>
            </w:r>
          </w:p>
        </w:tc>
        <w:tc>
          <w:tcPr>
            <w:tcW w:w="2310" w:type="pct"/>
            <w:shd w:val="clear" w:color="auto" w:fill="auto"/>
            <w:vAlign w:val="center"/>
          </w:tcPr>
          <w:p w14:paraId="4DE6AC69">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室外供热管网绝热检验批质量验收记录</w:t>
            </w:r>
          </w:p>
        </w:tc>
        <w:tc>
          <w:tcPr>
            <w:tcW w:w="385" w:type="pct"/>
            <w:shd w:val="clear" w:color="auto" w:fill="auto"/>
            <w:vAlign w:val="center"/>
          </w:tcPr>
          <w:p w14:paraId="7A43D1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DF30FCE">
            <w:pPr>
              <w:jc w:val="center"/>
              <w:rPr>
                <w:rFonts w:asciiTheme="minorEastAsia" w:hAnsiTheme="minorEastAsia" w:eastAsiaTheme="minorEastAsia"/>
                <w:sz w:val="20"/>
                <w:szCs w:val="20"/>
              </w:rPr>
            </w:pPr>
          </w:p>
        </w:tc>
        <w:tc>
          <w:tcPr>
            <w:tcW w:w="387" w:type="pct"/>
            <w:shd w:val="clear" w:color="auto" w:fill="auto"/>
            <w:vAlign w:val="center"/>
          </w:tcPr>
          <w:p w14:paraId="6678568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E31A12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3C923AD">
            <w:pPr>
              <w:jc w:val="center"/>
              <w:rPr>
                <w:rFonts w:asciiTheme="minorEastAsia" w:hAnsiTheme="minorEastAsia" w:eastAsiaTheme="minorEastAsia"/>
                <w:sz w:val="20"/>
                <w:szCs w:val="20"/>
              </w:rPr>
            </w:pPr>
          </w:p>
        </w:tc>
      </w:tr>
      <w:tr w14:paraId="44D0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9C599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SN4.121</w:t>
            </w:r>
          </w:p>
        </w:tc>
        <w:tc>
          <w:tcPr>
            <w:tcW w:w="2310" w:type="pct"/>
            <w:shd w:val="clear" w:color="auto" w:fill="auto"/>
            <w:vAlign w:val="center"/>
          </w:tcPr>
          <w:p w14:paraId="5C772848">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24CDA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DFEB4BE">
            <w:pPr>
              <w:jc w:val="center"/>
              <w:rPr>
                <w:rFonts w:asciiTheme="minorEastAsia" w:hAnsiTheme="minorEastAsia" w:eastAsiaTheme="minorEastAsia"/>
                <w:sz w:val="20"/>
                <w:szCs w:val="20"/>
              </w:rPr>
            </w:pPr>
          </w:p>
        </w:tc>
        <w:tc>
          <w:tcPr>
            <w:tcW w:w="387" w:type="pct"/>
            <w:shd w:val="clear" w:color="auto" w:fill="auto"/>
            <w:vAlign w:val="center"/>
          </w:tcPr>
          <w:p w14:paraId="7C7CF8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29E8C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7755D36">
            <w:pPr>
              <w:jc w:val="center"/>
              <w:rPr>
                <w:rFonts w:asciiTheme="minorEastAsia" w:hAnsiTheme="minorEastAsia" w:eastAsiaTheme="minorEastAsia"/>
                <w:sz w:val="20"/>
                <w:szCs w:val="20"/>
              </w:rPr>
            </w:pPr>
          </w:p>
        </w:tc>
      </w:tr>
      <w:tr w14:paraId="2019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A935A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SN4.122</w:t>
            </w:r>
          </w:p>
        </w:tc>
        <w:tc>
          <w:tcPr>
            <w:tcW w:w="2310" w:type="pct"/>
            <w:shd w:val="clear" w:color="auto" w:fill="auto"/>
            <w:vAlign w:val="center"/>
          </w:tcPr>
          <w:p w14:paraId="46459206">
            <w:pPr>
              <w:rPr>
                <w:rFonts w:asciiTheme="minorEastAsia" w:hAnsiTheme="minorEastAsia" w:eastAsiaTheme="minorEastAsia"/>
                <w:sz w:val="20"/>
                <w:szCs w:val="20"/>
              </w:rPr>
            </w:pPr>
            <w:r>
              <w:rPr>
                <w:rFonts w:hint="eastAsia" w:asciiTheme="minorEastAsia" w:hAnsiTheme="minorEastAsia" w:eastAsiaTheme="minorEastAsia"/>
                <w:sz w:val="20"/>
                <w:szCs w:val="20"/>
              </w:rPr>
              <w:t>室外供热管网调试检验批质量验收记录</w:t>
            </w:r>
          </w:p>
        </w:tc>
        <w:tc>
          <w:tcPr>
            <w:tcW w:w="385" w:type="pct"/>
            <w:shd w:val="clear" w:color="auto" w:fill="auto"/>
            <w:vAlign w:val="center"/>
          </w:tcPr>
          <w:p w14:paraId="6936DF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CC311B6">
            <w:pPr>
              <w:jc w:val="center"/>
              <w:rPr>
                <w:rFonts w:asciiTheme="minorEastAsia" w:hAnsiTheme="minorEastAsia" w:eastAsiaTheme="minorEastAsia"/>
                <w:sz w:val="20"/>
                <w:szCs w:val="20"/>
              </w:rPr>
            </w:pPr>
          </w:p>
        </w:tc>
        <w:tc>
          <w:tcPr>
            <w:tcW w:w="387" w:type="pct"/>
            <w:shd w:val="clear" w:color="auto" w:fill="auto"/>
            <w:vAlign w:val="center"/>
          </w:tcPr>
          <w:p w14:paraId="0D9C32C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FA0302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6A6327E">
            <w:pPr>
              <w:jc w:val="center"/>
              <w:rPr>
                <w:rFonts w:asciiTheme="minorEastAsia" w:hAnsiTheme="minorEastAsia" w:eastAsiaTheme="minorEastAsia"/>
                <w:sz w:val="20"/>
                <w:szCs w:val="20"/>
              </w:rPr>
            </w:pPr>
          </w:p>
        </w:tc>
      </w:tr>
      <w:tr w14:paraId="391E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083C4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SN4.123</w:t>
            </w:r>
          </w:p>
        </w:tc>
        <w:tc>
          <w:tcPr>
            <w:tcW w:w="2310" w:type="pct"/>
            <w:shd w:val="clear" w:color="auto" w:fill="auto"/>
            <w:vAlign w:val="center"/>
          </w:tcPr>
          <w:p w14:paraId="4EC6D18D">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建筑饮用水供应系统子分部工程质量验收记录</w:t>
            </w:r>
          </w:p>
        </w:tc>
        <w:tc>
          <w:tcPr>
            <w:tcW w:w="385" w:type="pct"/>
            <w:shd w:val="clear" w:color="auto" w:fill="auto"/>
            <w:vAlign w:val="center"/>
          </w:tcPr>
          <w:p w14:paraId="41A9ED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D203CF5">
            <w:pPr>
              <w:jc w:val="center"/>
              <w:rPr>
                <w:rFonts w:asciiTheme="minorEastAsia" w:hAnsiTheme="minorEastAsia" w:eastAsiaTheme="minorEastAsia"/>
                <w:sz w:val="20"/>
                <w:szCs w:val="20"/>
              </w:rPr>
            </w:pPr>
          </w:p>
        </w:tc>
        <w:tc>
          <w:tcPr>
            <w:tcW w:w="387" w:type="pct"/>
            <w:shd w:val="clear" w:color="auto" w:fill="auto"/>
            <w:vAlign w:val="center"/>
          </w:tcPr>
          <w:p w14:paraId="37AC6B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1B680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A02E0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C81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4844C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SN4.124</w:t>
            </w:r>
          </w:p>
        </w:tc>
        <w:tc>
          <w:tcPr>
            <w:tcW w:w="2310" w:type="pct"/>
            <w:shd w:val="clear" w:color="auto" w:fill="auto"/>
            <w:vAlign w:val="center"/>
          </w:tcPr>
          <w:p w14:paraId="2B360815">
            <w:pPr>
              <w:rPr>
                <w:rFonts w:asciiTheme="minorEastAsia" w:hAnsiTheme="minorEastAsia" w:eastAsiaTheme="minorEastAsia"/>
                <w:sz w:val="20"/>
                <w:szCs w:val="20"/>
              </w:rPr>
            </w:pPr>
            <w:r>
              <w:rPr>
                <w:rFonts w:hint="eastAsia" w:asciiTheme="minorEastAsia" w:hAnsiTheme="minorEastAsia" w:eastAsiaTheme="minorEastAsia"/>
                <w:sz w:val="20"/>
                <w:szCs w:val="20"/>
              </w:rPr>
              <w:t>管道及配件安装分项工程质量验收记录</w:t>
            </w:r>
          </w:p>
        </w:tc>
        <w:tc>
          <w:tcPr>
            <w:tcW w:w="385" w:type="pct"/>
            <w:shd w:val="clear" w:color="auto" w:fill="auto"/>
            <w:vAlign w:val="center"/>
          </w:tcPr>
          <w:p w14:paraId="2FC175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67D403">
            <w:pPr>
              <w:jc w:val="center"/>
              <w:rPr>
                <w:rFonts w:asciiTheme="minorEastAsia" w:hAnsiTheme="minorEastAsia" w:eastAsiaTheme="minorEastAsia"/>
                <w:sz w:val="20"/>
                <w:szCs w:val="20"/>
              </w:rPr>
            </w:pPr>
          </w:p>
        </w:tc>
        <w:tc>
          <w:tcPr>
            <w:tcW w:w="387" w:type="pct"/>
            <w:shd w:val="clear" w:color="auto" w:fill="auto"/>
            <w:vAlign w:val="center"/>
          </w:tcPr>
          <w:p w14:paraId="5693CA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05161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9AC2AA8">
            <w:pPr>
              <w:jc w:val="center"/>
              <w:rPr>
                <w:rFonts w:asciiTheme="minorEastAsia" w:hAnsiTheme="minorEastAsia" w:eastAsiaTheme="minorEastAsia"/>
                <w:sz w:val="20"/>
                <w:szCs w:val="20"/>
              </w:rPr>
            </w:pPr>
          </w:p>
        </w:tc>
      </w:tr>
      <w:tr w14:paraId="39A2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F8761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SN4.125</w:t>
            </w:r>
          </w:p>
        </w:tc>
        <w:tc>
          <w:tcPr>
            <w:tcW w:w="2310" w:type="pct"/>
            <w:shd w:val="clear" w:color="auto" w:fill="auto"/>
            <w:vAlign w:val="center"/>
          </w:tcPr>
          <w:p w14:paraId="12E829C5">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建筑饮用水供应系统管道及配件安装检验批质量验收记录</w:t>
            </w:r>
          </w:p>
        </w:tc>
        <w:tc>
          <w:tcPr>
            <w:tcW w:w="385" w:type="pct"/>
            <w:shd w:val="clear" w:color="auto" w:fill="auto"/>
            <w:vAlign w:val="center"/>
          </w:tcPr>
          <w:p w14:paraId="6E745C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167CCA">
            <w:pPr>
              <w:jc w:val="center"/>
              <w:rPr>
                <w:rFonts w:asciiTheme="minorEastAsia" w:hAnsiTheme="minorEastAsia" w:eastAsiaTheme="minorEastAsia"/>
                <w:sz w:val="20"/>
                <w:szCs w:val="20"/>
              </w:rPr>
            </w:pPr>
          </w:p>
        </w:tc>
        <w:tc>
          <w:tcPr>
            <w:tcW w:w="387" w:type="pct"/>
            <w:shd w:val="clear" w:color="auto" w:fill="auto"/>
            <w:vAlign w:val="center"/>
          </w:tcPr>
          <w:p w14:paraId="2C53AD9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B289EC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C8409E6">
            <w:pPr>
              <w:jc w:val="center"/>
              <w:rPr>
                <w:rFonts w:asciiTheme="minorEastAsia" w:hAnsiTheme="minorEastAsia" w:eastAsiaTheme="minorEastAsia"/>
                <w:sz w:val="20"/>
                <w:szCs w:val="20"/>
              </w:rPr>
            </w:pPr>
          </w:p>
        </w:tc>
      </w:tr>
      <w:tr w14:paraId="2D43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F46BF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SN4.126</w:t>
            </w:r>
          </w:p>
        </w:tc>
        <w:tc>
          <w:tcPr>
            <w:tcW w:w="2310" w:type="pct"/>
            <w:shd w:val="clear" w:color="auto" w:fill="auto"/>
            <w:vAlign w:val="center"/>
          </w:tcPr>
          <w:p w14:paraId="563C32E5">
            <w:pPr>
              <w:rPr>
                <w:rFonts w:asciiTheme="minorEastAsia" w:hAnsiTheme="minorEastAsia" w:eastAsiaTheme="minorEastAsia"/>
                <w:sz w:val="20"/>
                <w:szCs w:val="20"/>
              </w:rPr>
            </w:pPr>
            <w:r>
              <w:rPr>
                <w:rFonts w:hint="eastAsia" w:asciiTheme="minorEastAsia" w:hAnsiTheme="minorEastAsia" w:eastAsiaTheme="minorEastAsia"/>
                <w:sz w:val="20"/>
                <w:szCs w:val="20"/>
              </w:rPr>
              <w:t>水处理设备及控制设施安装分项工程质量验收记录</w:t>
            </w:r>
          </w:p>
        </w:tc>
        <w:tc>
          <w:tcPr>
            <w:tcW w:w="385" w:type="pct"/>
            <w:shd w:val="clear" w:color="auto" w:fill="auto"/>
            <w:vAlign w:val="center"/>
          </w:tcPr>
          <w:p w14:paraId="6420FC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5112248">
            <w:pPr>
              <w:jc w:val="center"/>
              <w:rPr>
                <w:rFonts w:asciiTheme="minorEastAsia" w:hAnsiTheme="minorEastAsia" w:eastAsiaTheme="minorEastAsia"/>
                <w:sz w:val="20"/>
                <w:szCs w:val="20"/>
              </w:rPr>
            </w:pPr>
          </w:p>
        </w:tc>
        <w:tc>
          <w:tcPr>
            <w:tcW w:w="387" w:type="pct"/>
            <w:shd w:val="clear" w:color="auto" w:fill="auto"/>
            <w:vAlign w:val="center"/>
          </w:tcPr>
          <w:p w14:paraId="2AE4B0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83920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EB26417">
            <w:pPr>
              <w:jc w:val="center"/>
              <w:rPr>
                <w:rFonts w:asciiTheme="minorEastAsia" w:hAnsiTheme="minorEastAsia" w:eastAsiaTheme="minorEastAsia"/>
                <w:sz w:val="20"/>
                <w:szCs w:val="20"/>
              </w:rPr>
            </w:pPr>
          </w:p>
        </w:tc>
      </w:tr>
      <w:tr w14:paraId="1B70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406D4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SN4.127</w:t>
            </w:r>
          </w:p>
        </w:tc>
        <w:tc>
          <w:tcPr>
            <w:tcW w:w="2310" w:type="pct"/>
            <w:shd w:val="clear" w:color="auto" w:fill="auto"/>
            <w:vAlign w:val="center"/>
          </w:tcPr>
          <w:p w14:paraId="1944829E">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建筑饮用水供应系统水处理设备及控制设施安装检验批质量验收记录</w:t>
            </w:r>
          </w:p>
        </w:tc>
        <w:tc>
          <w:tcPr>
            <w:tcW w:w="385" w:type="pct"/>
            <w:shd w:val="clear" w:color="auto" w:fill="auto"/>
            <w:vAlign w:val="center"/>
          </w:tcPr>
          <w:p w14:paraId="6973FC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6FED836">
            <w:pPr>
              <w:jc w:val="center"/>
              <w:rPr>
                <w:rFonts w:asciiTheme="minorEastAsia" w:hAnsiTheme="minorEastAsia" w:eastAsiaTheme="minorEastAsia"/>
                <w:sz w:val="20"/>
                <w:szCs w:val="20"/>
              </w:rPr>
            </w:pPr>
          </w:p>
        </w:tc>
        <w:tc>
          <w:tcPr>
            <w:tcW w:w="387" w:type="pct"/>
            <w:shd w:val="clear" w:color="auto" w:fill="auto"/>
            <w:vAlign w:val="center"/>
          </w:tcPr>
          <w:p w14:paraId="11027FED">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C5623E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C25AAC1">
            <w:pPr>
              <w:jc w:val="center"/>
              <w:rPr>
                <w:rFonts w:asciiTheme="minorEastAsia" w:hAnsiTheme="minorEastAsia" w:eastAsiaTheme="minorEastAsia"/>
                <w:sz w:val="20"/>
                <w:szCs w:val="20"/>
              </w:rPr>
            </w:pPr>
          </w:p>
        </w:tc>
      </w:tr>
      <w:tr w14:paraId="7E3E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AF6D0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SN4.128</w:t>
            </w:r>
          </w:p>
        </w:tc>
        <w:tc>
          <w:tcPr>
            <w:tcW w:w="2310" w:type="pct"/>
            <w:shd w:val="clear" w:color="auto" w:fill="auto"/>
            <w:vAlign w:val="center"/>
          </w:tcPr>
          <w:p w14:paraId="3E02C3E4">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77C732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8B71B1C">
            <w:pPr>
              <w:jc w:val="center"/>
              <w:rPr>
                <w:rFonts w:asciiTheme="minorEastAsia" w:hAnsiTheme="minorEastAsia" w:eastAsiaTheme="minorEastAsia"/>
                <w:sz w:val="20"/>
                <w:szCs w:val="20"/>
              </w:rPr>
            </w:pPr>
          </w:p>
        </w:tc>
        <w:tc>
          <w:tcPr>
            <w:tcW w:w="387" w:type="pct"/>
            <w:shd w:val="clear" w:color="auto" w:fill="auto"/>
            <w:vAlign w:val="center"/>
          </w:tcPr>
          <w:p w14:paraId="5552FA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C626F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C317389">
            <w:pPr>
              <w:jc w:val="center"/>
              <w:rPr>
                <w:rFonts w:asciiTheme="minorEastAsia" w:hAnsiTheme="minorEastAsia" w:eastAsiaTheme="minorEastAsia"/>
                <w:sz w:val="20"/>
                <w:szCs w:val="20"/>
              </w:rPr>
            </w:pPr>
          </w:p>
        </w:tc>
      </w:tr>
      <w:tr w14:paraId="488D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39C2C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SN4.129</w:t>
            </w:r>
          </w:p>
        </w:tc>
        <w:tc>
          <w:tcPr>
            <w:tcW w:w="2310" w:type="pct"/>
            <w:shd w:val="clear" w:color="auto" w:fill="auto"/>
            <w:vAlign w:val="center"/>
          </w:tcPr>
          <w:p w14:paraId="1CC3E4B0">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建筑饮用水供应系统防腐检验批质量验收记录</w:t>
            </w:r>
          </w:p>
        </w:tc>
        <w:tc>
          <w:tcPr>
            <w:tcW w:w="385" w:type="pct"/>
            <w:shd w:val="clear" w:color="auto" w:fill="auto"/>
            <w:vAlign w:val="center"/>
          </w:tcPr>
          <w:p w14:paraId="5075CF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D4F6BD8">
            <w:pPr>
              <w:jc w:val="center"/>
              <w:rPr>
                <w:rFonts w:asciiTheme="minorEastAsia" w:hAnsiTheme="minorEastAsia" w:eastAsiaTheme="minorEastAsia"/>
                <w:sz w:val="20"/>
                <w:szCs w:val="20"/>
              </w:rPr>
            </w:pPr>
          </w:p>
        </w:tc>
        <w:tc>
          <w:tcPr>
            <w:tcW w:w="387" w:type="pct"/>
            <w:shd w:val="clear" w:color="auto" w:fill="auto"/>
            <w:vAlign w:val="center"/>
          </w:tcPr>
          <w:p w14:paraId="544D2D3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EC86BE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303BA73">
            <w:pPr>
              <w:jc w:val="center"/>
              <w:rPr>
                <w:rFonts w:asciiTheme="minorEastAsia" w:hAnsiTheme="minorEastAsia" w:eastAsiaTheme="minorEastAsia"/>
                <w:sz w:val="20"/>
                <w:szCs w:val="20"/>
              </w:rPr>
            </w:pPr>
          </w:p>
        </w:tc>
      </w:tr>
      <w:tr w14:paraId="7DF6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4B43C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SN4.130</w:t>
            </w:r>
          </w:p>
        </w:tc>
        <w:tc>
          <w:tcPr>
            <w:tcW w:w="2310" w:type="pct"/>
            <w:shd w:val="clear" w:color="auto" w:fill="auto"/>
            <w:vAlign w:val="center"/>
          </w:tcPr>
          <w:p w14:paraId="7D8F3544">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540A4B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1DBCF15">
            <w:pPr>
              <w:jc w:val="center"/>
              <w:rPr>
                <w:rFonts w:asciiTheme="minorEastAsia" w:hAnsiTheme="minorEastAsia" w:eastAsiaTheme="minorEastAsia"/>
                <w:sz w:val="20"/>
                <w:szCs w:val="20"/>
              </w:rPr>
            </w:pPr>
          </w:p>
        </w:tc>
        <w:tc>
          <w:tcPr>
            <w:tcW w:w="387" w:type="pct"/>
            <w:shd w:val="clear" w:color="auto" w:fill="auto"/>
            <w:vAlign w:val="center"/>
          </w:tcPr>
          <w:p w14:paraId="669C99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AB9C0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6DD143B">
            <w:pPr>
              <w:jc w:val="center"/>
              <w:rPr>
                <w:rFonts w:asciiTheme="minorEastAsia" w:hAnsiTheme="minorEastAsia" w:eastAsiaTheme="minorEastAsia"/>
                <w:sz w:val="20"/>
                <w:szCs w:val="20"/>
              </w:rPr>
            </w:pPr>
          </w:p>
        </w:tc>
      </w:tr>
      <w:tr w14:paraId="59C2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7E711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SN4.131</w:t>
            </w:r>
          </w:p>
        </w:tc>
        <w:tc>
          <w:tcPr>
            <w:tcW w:w="2310" w:type="pct"/>
            <w:shd w:val="clear" w:color="auto" w:fill="auto"/>
            <w:vAlign w:val="center"/>
          </w:tcPr>
          <w:p w14:paraId="62BA1FA8">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建筑饮用水供应系统绝热检验批质量验收记录</w:t>
            </w:r>
          </w:p>
        </w:tc>
        <w:tc>
          <w:tcPr>
            <w:tcW w:w="385" w:type="pct"/>
            <w:shd w:val="clear" w:color="auto" w:fill="auto"/>
            <w:vAlign w:val="center"/>
          </w:tcPr>
          <w:p w14:paraId="5F7E59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1CDD119">
            <w:pPr>
              <w:jc w:val="center"/>
              <w:rPr>
                <w:rFonts w:asciiTheme="minorEastAsia" w:hAnsiTheme="minorEastAsia" w:eastAsiaTheme="minorEastAsia"/>
                <w:sz w:val="20"/>
                <w:szCs w:val="20"/>
              </w:rPr>
            </w:pPr>
          </w:p>
        </w:tc>
        <w:tc>
          <w:tcPr>
            <w:tcW w:w="387" w:type="pct"/>
            <w:shd w:val="clear" w:color="auto" w:fill="auto"/>
            <w:vAlign w:val="center"/>
          </w:tcPr>
          <w:p w14:paraId="27C6486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041291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48444DC">
            <w:pPr>
              <w:jc w:val="center"/>
              <w:rPr>
                <w:rFonts w:asciiTheme="minorEastAsia" w:hAnsiTheme="minorEastAsia" w:eastAsiaTheme="minorEastAsia"/>
                <w:sz w:val="20"/>
                <w:szCs w:val="20"/>
              </w:rPr>
            </w:pPr>
          </w:p>
        </w:tc>
      </w:tr>
      <w:tr w14:paraId="3782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995E2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SN4.132</w:t>
            </w:r>
          </w:p>
        </w:tc>
        <w:tc>
          <w:tcPr>
            <w:tcW w:w="2310" w:type="pct"/>
            <w:shd w:val="clear" w:color="auto" w:fill="auto"/>
            <w:vAlign w:val="center"/>
          </w:tcPr>
          <w:p w14:paraId="4CFFC0CF">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663962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EA24DE0">
            <w:pPr>
              <w:jc w:val="center"/>
              <w:rPr>
                <w:rFonts w:asciiTheme="minorEastAsia" w:hAnsiTheme="minorEastAsia" w:eastAsiaTheme="minorEastAsia"/>
                <w:sz w:val="20"/>
                <w:szCs w:val="20"/>
              </w:rPr>
            </w:pPr>
          </w:p>
        </w:tc>
        <w:tc>
          <w:tcPr>
            <w:tcW w:w="387" w:type="pct"/>
            <w:shd w:val="clear" w:color="auto" w:fill="auto"/>
            <w:vAlign w:val="center"/>
          </w:tcPr>
          <w:p w14:paraId="1F4D3E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B9271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4B424A1">
            <w:pPr>
              <w:jc w:val="center"/>
              <w:rPr>
                <w:rFonts w:asciiTheme="minorEastAsia" w:hAnsiTheme="minorEastAsia" w:eastAsiaTheme="minorEastAsia"/>
                <w:sz w:val="20"/>
                <w:szCs w:val="20"/>
              </w:rPr>
            </w:pPr>
          </w:p>
        </w:tc>
      </w:tr>
      <w:tr w14:paraId="4B8D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CFBE0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SN4.133</w:t>
            </w:r>
          </w:p>
        </w:tc>
        <w:tc>
          <w:tcPr>
            <w:tcW w:w="2310" w:type="pct"/>
            <w:shd w:val="clear" w:color="auto" w:fill="auto"/>
            <w:vAlign w:val="center"/>
          </w:tcPr>
          <w:p w14:paraId="193A02E5">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建筑饮用水供应系统管道试压检验批质量验收记录</w:t>
            </w:r>
          </w:p>
        </w:tc>
        <w:tc>
          <w:tcPr>
            <w:tcW w:w="385" w:type="pct"/>
            <w:shd w:val="clear" w:color="auto" w:fill="auto"/>
            <w:vAlign w:val="center"/>
          </w:tcPr>
          <w:p w14:paraId="76DA4A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F05735E">
            <w:pPr>
              <w:jc w:val="center"/>
              <w:rPr>
                <w:rFonts w:asciiTheme="minorEastAsia" w:hAnsiTheme="minorEastAsia" w:eastAsiaTheme="minorEastAsia"/>
                <w:sz w:val="20"/>
                <w:szCs w:val="20"/>
              </w:rPr>
            </w:pPr>
          </w:p>
        </w:tc>
        <w:tc>
          <w:tcPr>
            <w:tcW w:w="387" w:type="pct"/>
            <w:shd w:val="clear" w:color="auto" w:fill="auto"/>
            <w:vAlign w:val="center"/>
          </w:tcPr>
          <w:p w14:paraId="7B04C8E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3BE960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476BB20">
            <w:pPr>
              <w:jc w:val="center"/>
              <w:rPr>
                <w:rFonts w:asciiTheme="minorEastAsia" w:hAnsiTheme="minorEastAsia" w:eastAsiaTheme="minorEastAsia"/>
                <w:sz w:val="20"/>
                <w:szCs w:val="20"/>
              </w:rPr>
            </w:pPr>
          </w:p>
        </w:tc>
      </w:tr>
      <w:tr w14:paraId="6576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0A6453">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SN4.134</w:t>
            </w:r>
          </w:p>
        </w:tc>
        <w:tc>
          <w:tcPr>
            <w:tcW w:w="2310" w:type="pct"/>
            <w:shd w:val="clear" w:color="auto" w:fill="auto"/>
            <w:vAlign w:val="center"/>
          </w:tcPr>
          <w:p w14:paraId="7726BD79">
            <w:pPr>
              <w:rPr>
                <w:rFonts w:asciiTheme="minorEastAsia" w:hAnsiTheme="minorEastAsia" w:eastAsiaTheme="minorEastAsia"/>
                <w:sz w:val="20"/>
                <w:szCs w:val="20"/>
              </w:rPr>
            </w:pPr>
            <w:r>
              <w:rPr>
                <w:rFonts w:hint="eastAsia" w:asciiTheme="minorEastAsia" w:hAnsiTheme="minorEastAsia" w:eastAsiaTheme="minorEastAsia"/>
                <w:sz w:val="20"/>
                <w:szCs w:val="20"/>
              </w:rPr>
              <w:t>建筑饮用水供应系统清洗和消毒检验批质量验收记录</w:t>
            </w:r>
          </w:p>
        </w:tc>
        <w:tc>
          <w:tcPr>
            <w:tcW w:w="385" w:type="pct"/>
            <w:shd w:val="clear" w:color="auto" w:fill="auto"/>
            <w:vAlign w:val="center"/>
          </w:tcPr>
          <w:p w14:paraId="33894C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187FF93">
            <w:pPr>
              <w:jc w:val="center"/>
              <w:rPr>
                <w:rFonts w:asciiTheme="minorEastAsia" w:hAnsiTheme="minorEastAsia" w:eastAsiaTheme="minorEastAsia"/>
                <w:sz w:val="20"/>
                <w:szCs w:val="20"/>
              </w:rPr>
            </w:pPr>
          </w:p>
        </w:tc>
        <w:tc>
          <w:tcPr>
            <w:tcW w:w="387" w:type="pct"/>
            <w:shd w:val="clear" w:color="auto" w:fill="auto"/>
            <w:vAlign w:val="center"/>
          </w:tcPr>
          <w:p w14:paraId="449D2AF7">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9FA63D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442BC90">
            <w:pPr>
              <w:jc w:val="center"/>
              <w:rPr>
                <w:rFonts w:asciiTheme="minorEastAsia" w:hAnsiTheme="minorEastAsia" w:eastAsiaTheme="minorEastAsia"/>
                <w:sz w:val="20"/>
                <w:szCs w:val="20"/>
              </w:rPr>
            </w:pPr>
          </w:p>
        </w:tc>
      </w:tr>
      <w:tr w14:paraId="6FB1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1DFC6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SN4.135</w:t>
            </w:r>
          </w:p>
        </w:tc>
        <w:tc>
          <w:tcPr>
            <w:tcW w:w="2310" w:type="pct"/>
            <w:shd w:val="clear" w:color="auto" w:fill="auto"/>
            <w:vAlign w:val="center"/>
          </w:tcPr>
          <w:p w14:paraId="163F5092">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建筑中水系统及雨水利用系统子分部工程质量验收记录</w:t>
            </w:r>
          </w:p>
        </w:tc>
        <w:tc>
          <w:tcPr>
            <w:tcW w:w="385" w:type="pct"/>
            <w:shd w:val="clear" w:color="auto" w:fill="auto"/>
            <w:vAlign w:val="center"/>
          </w:tcPr>
          <w:p w14:paraId="3AD4AC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76D4C15">
            <w:pPr>
              <w:jc w:val="center"/>
              <w:rPr>
                <w:rFonts w:asciiTheme="minorEastAsia" w:hAnsiTheme="minorEastAsia" w:eastAsiaTheme="minorEastAsia"/>
                <w:sz w:val="20"/>
                <w:szCs w:val="20"/>
              </w:rPr>
            </w:pPr>
          </w:p>
        </w:tc>
        <w:tc>
          <w:tcPr>
            <w:tcW w:w="387" w:type="pct"/>
            <w:shd w:val="clear" w:color="auto" w:fill="auto"/>
            <w:vAlign w:val="center"/>
          </w:tcPr>
          <w:p w14:paraId="616583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422B9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EE0F0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6A0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C099C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SN4.136</w:t>
            </w:r>
          </w:p>
        </w:tc>
        <w:tc>
          <w:tcPr>
            <w:tcW w:w="2310" w:type="pct"/>
            <w:shd w:val="clear" w:color="auto" w:fill="auto"/>
            <w:vAlign w:val="center"/>
          </w:tcPr>
          <w:p w14:paraId="17D1CBE2">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建筑中水系统、雨水利用系统管道及配件安装分项工程质量验收记录</w:t>
            </w:r>
          </w:p>
        </w:tc>
        <w:tc>
          <w:tcPr>
            <w:tcW w:w="385" w:type="pct"/>
            <w:shd w:val="clear" w:color="auto" w:fill="auto"/>
            <w:vAlign w:val="center"/>
          </w:tcPr>
          <w:p w14:paraId="2C96F2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AEEE1C7">
            <w:pPr>
              <w:jc w:val="center"/>
              <w:rPr>
                <w:rFonts w:asciiTheme="minorEastAsia" w:hAnsiTheme="minorEastAsia" w:eastAsiaTheme="minorEastAsia"/>
                <w:sz w:val="20"/>
                <w:szCs w:val="20"/>
              </w:rPr>
            </w:pPr>
          </w:p>
        </w:tc>
        <w:tc>
          <w:tcPr>
            <w:tcW w:w="387" w:type="pct"/>
            <w:shd w:val="clear" w:color="auto" w:fill="auto"/>
            <w:vAlign w:val="center"/>
          </w:tcPr>
          <w:p w14:paraId="62A20F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00F1A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E8FDFFB">
            <w:pPr>
              <w:jc w:val="center"/>
              <w:rPr>
                <w:rFonts w:asciiTheme="minorEastAsia" w:hAnsiTheme="minorEastAsia" w:eastAsiaTheme="minorEastAsia"/>
                <w:sz w:val="20"/>
                <w:szCs w:val="20"/>
              </w:rPr>
            </w:pPr>
          </w:p>
        </w:tc>
      </w:tr>
      <w:tr w14:paraId="78DF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310EC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SN4.137</w:t>
            </w:r>
          </w:p>
        </w:tc>
        <w:tc>
          <w:tcPr>
            <w:tcW w:w="2310" w:type="pct"/>
            <w:shd w:val="clear" w:color="auto" w:fill="auto"/>
            <w:vAlign w:val="center"/>
          </w:tcPr>
          <w:p w14:paraId="3F98D445">
            <w:pPr>
              <w:rPr>
                <w:rFonts w:asciiTheme="minorEastAsia" w:hAnsiTheme="minorEastAsia" w:eastAsiaTheme="minorEastAsia"/>
                <w:sz w:val="20"/>
                <w:szCs w:val="20"/>
              </w:rPr>
            </w:pPr>
            <w:r>
              <w:rPr>
                <w:rFonts w:hint="eastAsia" w:asciiTheme="minorEastAsia" w:hAnsiTheme="minorEastAsia" w:eastAsiaTheme="minorEastAsia"/>
                <w:sz w:val="20"/>
                <w:szCs w:val="20"/>
              </w:rPr>
              <w:t>雨水利用系统管道及配件安装检验批质量验收记录</w:t>
            </w:r>
          </w:p>
        </w:tc>
        <w:tc>
          <w:tcPr>
            <w:tcW w:w="385" w:type="pct"/>
            <w:shd w:val="clear" w:color="auto" w:fill="auto"/>
            <w:vAlign w:val="center"/>
          </w:tcPr>
          <w:p w14:paraId="34D897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37C796">
            <w:pPr>
              <w:jc w:val="center"/>
              <w:rPr>
                <w:rFonts w:asciiTheme="minorEastAsia" w:hAnsiTheme="minorEastAsia" w:eastAsiaTheme="minorEastAsia"/>
                <w:sz w:val="20"/>
                <w:szCs w:val="20"/>
              </w:rPr>
            </w:pPr>
          </w:p>
        </w:tc>
        <w:tc>
          <w:tcPr>
            <w:tcW w:w="387" w:type="pct"/>
            <w:shd w:val="clear" w:color="auto" w:fill="auto"/>
            <w:vAlign w:val="center"/>
          </w:tcPr>
          <w:p w14:paraId="35EF42EC">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87D787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485CB0D">
            <w:pPr>
              <w:jc w:val="center"/>
              <w:rPr>
                <w:rFonts w:asciiTheme="minorEastAsia" w:hAnsiTheme="minorEastAsia" w:eastAsiaTheme="minorEastAsia"/>
                <w:sz w:val="20"/>
                <w:szCs w:val="20"/>
              </w:rPr>
            </w:pPr>
          </w:p>
        </w:tc>
      </w:tr>
      <w:tr w14:paraId="01C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3222F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SN4.138</w:t>
            </w:r>
          </w:p>
        </w:tc>
        <w:tc>
          <w:tcPr>
            <w:tcW w:w="2310" w:type="pct"/>
            <w:shd w:val="clear" w:color="auto" w:fill="auto"/>
            <w:vAlign w:val="center"/>
          </w:tcPr>
          <w:p w14:paraId="34912E4E">
            <w:pPr>
              <w:rPr>
                <w:rFonts w:asciiTheme="minorEastAsia" w:hAnsiTheme="minorEastAsia" w:eastAsiaTheme="minorEastAsia"/>
                <w:sz w:val="20"/>
                <w:szCs w:val="20"/>
              </w:rPr>
            </w:pPr>
            <w:r>
              <w:rPr>
                <w:rFonts w:hint="eastAsia" w:asciiTheme="minorEastAsia" w:hAnsiTheme="minorEastAsia" w:eastAsiaTheme="minorEastAsia"/>
                <w:sz w:val="20"/>
                <w:szCs w:val="20"/>
              </w:rPr>
              <w:t>水处理设备及控制设施安装分项工程质量验收记录</w:t>
            </w:r>
          </w:p>
        </w:tc>
        <w:tc>
          <w:tcPr>
            <w:tcW w:w="385" w:type="pct"/>
            <w:shd w:val="clear" w:color="auto" w:fill="auto"/>
            <w:vAlign w:val="center"/>
          </w:tcPr>
          <w:p w14:paraId="5807B7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5F98D06">
            <w:pPr>
              <w:jc w:val="center"/>
              <w:rPr>
                <w:rFonts w:asciiTheme="minorEastAsia" w:hAnsiTheme="minorEastAsia" w:eastAsiaTheme="minorEastAsia"/>
                <w:sz w:val="20"/>
                <w:szCs w:val="20"/>
              </w:rPr>
            </w:pPr>
          </w:p>
        </w:tc>
        <w:tc>
          <w:tcPr>
            <w:tcW w:w="387" w:type="pct"/>
            <w:shd w:val="clear" w:color="auto" w:fill="auto"/>
            <w:vAlign w:val="center"/>
          </w:tcPr>
          <w:p w14:paraId="24FBA9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91F6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3FEB438">
            <w:pPr>
              <w:jc w:val="center"/>
              <w:rPr>
                <w:rFonts w:asciiTheme="minorEastAsia" w:hAnsiTheme="minorEastAsia" w:eastAsiaTheme="minorEastAsia"/>
                <w:sz w:val="20"/>
                <w:szCs w:val="20"/>
              </w:rPr>
            </w:pPr>
          </w:p>
        </w:tc>
      </w:tr>
      <w:tr w14:paraId="124F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7F6D4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SN4.139</w:t>
            </w:r>
          </w:p>
        </w:tc>
        <w:tc>
          <w:tcPr>
            <w:tcW w:w="2310" w:type="pct"/>
            <w:shd w:val="clear" w:color="auto" w:fill="auto"/>
            <w:vAlign w:val="center"/>
          </w:tcPr>
          <w:p w14:paraId="5E1DAA3F">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建筑中水系统及雨水利用系统水处理设备及控制设施安装检验批质量验收记录</w:t>
            </w:r>
          </w:p>
        </w:tc>
        <w:tc>
          <w:tcPr>
            <w:tcW w:w="385" w:type="pct"/>
            <w:shd w:val="clear" w:color="auto" w:fill="auto"/>
            <w:vAlign w:val="center"/>
          </w:tcPr>
          <w:p w14:paraId="609737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1AD54A1">
            <w:pPr>
              <w:jc w:val="center"/>
              <w:rPr>
                <w:rFonts w:asciiTheme="minorEastAsia" w:hAnsiTheme="minorEastAsia" w:eastAsiaTheme="minorEastAsia"/>
                <w:sz w:val="20"/>
                <w:szCs w:val="20"/>
              </w:rPr>
            </w:pPr>
          </w:p>
        </w:tc>
        <w:tc>
          <w:tcPr>
            <w:tcW w:w="387" w:type="pct"/>
            <w:shd w:val="clear" w:color="auto" w:fill="auto"/>
            <w:vAlign w:val="center"/>
          </w:tcPr>
          <w:p w14:paraId="7F0D23F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FCD1B4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6DB14B6">
            <w:pPr>
              <w:jc w:val="center"/>
              <w:rPr>
                <w:rFonts w:asciiTheme="minorEastAsia" w:hAnsiTheme="minorEastAsia" w:eastAsiaTheme="minorEastAsia"/>
                <w:sz w:val="20"/>
                <w:szCs w:val="20"/>
              </w:rPr>
            </w:pPr>
          </w:p>
        </w:tc>
      </w:tr>
      <w:tr w14:paraId="7AA0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85CC8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SN4.140</w:t>
            </w:r>
          </w:p>
        </w:tc>
        <w:tc>
          <w:tcPr>
            <w:tcW w:w="2310" w:type="pct"/>
            <w:shd w:val="clear" w:color="auto" w:fill="auto"/>
            <w:vAlign w:val="center"/>
          </w:tcPr>
          <w:p w14:paraId="4BCF8709">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6BBE02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2A164A4">
            <w:pPr>
              <w:jc w:val="center"/>
              <w:rPr>
                <w:rFonts w:asciiTheme="minorEastAsia" w:hAnsiTheme="minorEastAsia" w:eastAsiaTheme="minorEastAsia"/>
                <w:sz w:val="20"/>
                <w:szCs w:val="20"/>
              </w:rPr>
            </w:pPr>
          </w:p>
        </w:tc>
        <w:tc>
          <w:tcPr>
            <w:tcW w:w="387" w:type="pct"/>
            <w:shd w:val="clear" w:color="auto" w:fill="auto"/>
            <w:vAlign w:val="center"/>
          </w:tcPr>
          <w:p w14:paraId="08992D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1D813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0B30401">
            <w:pPr>
              <w:jc w:val="center"/>
              <w:rPr>
                <w:rFonts w:asciiTheme="minorEastAsia" w:hAnsiTheme="minorEastAsia" w:eastAsiaTheme="minorEastAsia"/>
                <w:sz w:val="20"/>
                <w:szCs w:val="20"/>
              </w:rPr>
            </w:pPr>
          </w:p>
        </w:tc>
      </w:tr>
      <w:tr w14:paraId="0FDC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C9155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SN4.141</w:t>
            </w:r>
          </w:p>
        </w:tc>
        <w:tc>
          <w:tcPr>
            <w:tcW w:w="2310" w:type="pct"/>
            <w:shd w:val="clear" w:color="auto" w:fill="auto"/>
            <w:vAlign w:val="center"/>
          </w:tcPr>
          <w:p w14:paraId="0E295529">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建筑中水系统及雨水利用系统防腐检验批质量验收记录</w:t>
            </w:r>
          </w:p>
        </w:tc>
        <w:tc>
          <w:tcPr>
            <w:tcW w:w="385" w:type="pct"/>
            <w:shd w:val="clear" w:color="auto" w:fill="auto"/>
            <w:vAlign w:val="center"/>
          </w:tcPr>
          <w:p w14:paraId="453599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B54F4FD">
            <w:pPr>
              <w:jc w:val="center"/>
              <w:rPr>
                <w:rFonts w:asciiTheme="minorEastAsia" w:hAnsiTheme="minorEastAsia" w:eastAsiaTheme="minorEastAsia"/>
                <w:sz w:val="20"/>
                <w:szCs w:val="20"/>
              </w:rPr>
            </w:pPr>
          </w:p>
        </w:tc>
        <w:tc>
          <w:tcPr>
            <w:tcW w:w="387" w:type="pct"/>
            <w:shd w:val="clear" w:color="auto" w:fill="auto"/>
            <w:vAlign w:val="center"/>
          </w:tcPr>
          <w:p w14:paraId="20B082A1">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38FAAA8">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906DD26">
            <w:pPr>
              <w:jc w:val="center"/>
              <w:rPr>
                <w:rFonts w:asciiTheme="minorEastAsia" w:hAnsiTheme="minorEastAsia" w:eastAsiaTheme="minorEastAsia"/>
                <w:sz w:val="20"/>
                <w:szCs w:val="20"/>
              </w:rPr>
            </w:pPr>
          </w:p>
        </w:tc>
      </w:tr>
      <w:tr w14:paraId="2ED1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B7C23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SN4.142</w:t>
            </w:r>
          </w:p>
        </w:tc>
        <w:tc>
          <w:tcPr>
            <w:tcW w:w="2310" w:type="pct"/>
            <w:shd w:val="clear" w:color="auto" w:fill="auto"/>
            <w:vAlign w:val="center"/>
          </w:tcPr>
          <w:p w14:paraId="2238B5DE">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5E006D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1DF31F3">
            <w:pPr>
              <w:jc w:val="center"/>
              <w:rPr>
                <w:rFonts w:asciiTheme="minorEastAsia" w:hAnsiTheme="minorEastAsia" w:eastAsiaTheme="minorEastAsia"/>
                <w:sz w:val="20"/>
                <w:szCs w:val="20"/>
              </w:rPr>
            </w:pPr>
          </w:p>
        </w:tc>
        <w:tc>
          <w:tcPr>
            <w:tcW w:w="387" w:type="pct"/>
            <w:shd w:val="clear" w:color="auto" w:fill="auto"/>
            <w:vAlign w:val="center"/>
          </w:tcPr>
          <w:p w14:paraId="6EFBF6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257B9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CF26F2C">
            <w:pPr>
              <w:jc w:val="center"/>
              <w:rPr>
                <w:rFonts w:asciiTheme="minorEastAsia" w:hAnsiTheme="minorEastAsia" w:eastAsiaTheme="minorEastAsia"/>
                <w:sz w:val="20"/>
                <w:szCs w:val="20"/>
              </w:rPr>
            </w:pPr>
          </w:p>
        </w:tc>
      </w:tr>
      <w:tr w14:paraId="48D4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72383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SN4.143</w:t>
            </w:r>
          </w:p>
        </w:tc>
        <w:tc>
          <w:tcPr>
            <w:tcW w:w="2310" w:type="pct"/>
            <w:shd w:val="clear" w:color="auto" w:fill="auto"/>
            <w:vAlign w:val="center"/>
          </w:tcPr>
          <w:p w14:paraId="5DBEC307">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建筑中水系统及雨水利用系统绝热检验批质量验收记录</w:t>
            </w:r>
          </w:p>
        </w:tc>
        <w:tc>
          <w:tcPr>
            <w:tcW w:w="385" w:type="pct"/>
            <w:shd w:val="clear" w:color="auto" w:fill="auto"/>
            <w:vAlign w:val="center"/>
          </w:tcPr>
          <w:p w14:paraId="7C9222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FAE520E">
            <w:pPr>
              <w:jc w:val="center"/>
              <w:rPr>
                <w:rFonts w:asciiTheme="minorEastAsia" w:hAnsiTheme="minorEastAsia" w:eastAsiaTheme="minorEastAsia"/>
                <w:sz w:val="20"/>
                <w:szCs w:val="20"/>
              </w:rPr>
            </w:pPr>
          </w:p>
        </w:tc>
        <w:tc>
          <w:tcPr>
            <w:tcW w:w="387" w:type="pct"/>
            <w:shd w:val="clear" w:color="auto" w:fill="auto"/>
            <w:vAlign w:val="center"/>
          </w:tcPr>
          <w:p w14:paraId="63355DD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24672C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5C396A0">
            <w:pPr>
              <w:jc w:val="center"/>
              <w:rPr>
                <w:rFonts w:asciiTheme="minorEastAsia" w:hAnsiTheme="minorEastAsia" w:eastAsiaTheme="minorEastAsia"/>
                <w:sz w:val="20"/>
                <w:szCs w:val="20"/>
              </w:rPr>
            </w:pPr>
          </w:p>
        </w:tc>
      </w:tr>
      <w:tr w14:paraId="3046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B25EA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SN4.144</w:t>
            </w:r>
          </w:p>
        </w:tc>
        <w:tc>
          <w:tcPr>
            <w:tcW w:w="2310" w:type="pct"/>
            <w:shd w:val="clear" w:color="auto" w:fill="auto"/>
            <w:vAlign w:val="center"/>
          </w:tcPr>
          <w:p w14:paraId="64DDA9D0">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50B54B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956E0D8">
            <w:pPr>
              <w:jc w:val="center"/>
              <w:rPr>
                <w:rFonts w:asciiTheme="minorEastAsia" w:hAnsiTheme="minorEastAsia" w:eastAsiaTheme="minorEastAsia"/>
                <w:sz w:val="20"/>
                <w:szCs w:val="20"/>
              </w:rPr>
            </w:pPr>
          </w:p>
        </w:tc>
        <w:tc>
          <w:tcPr>
            <w:tcW w:w="387" w:type="pct"/>
            <w:shd w:val="clear" w:color="auto" w:fill="auto"/>
            <w:vAlign w:val="center"/>
          </w:tcPr>
          <w:p w14:paraId="0E56AA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65698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8F8731C">
            <w:pPr>
              <w:jc w:val="center"/>
              <w:rPr>
                <w:rFonts w:asciiTheme="minorEastAsia" w:hAnsiTheme="minorEastAsia" w:eastAsiaTheme="minorEastAsia"/>
                <w:sz w:val="20"/>
                <w:szCs w:val="20"/>
              </w:rPr>
            </w:pPr>
          </w:p>
        </w:tc>
      </w:tr>
      <w:tr w14:paraId="523A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D6E9F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SN4.145</w:t>
            </w:r>
          </w:p>
        </w:tc>
        <w:tc>
          <w:tcPr>
            <w:tcW w:w="2310" w:type="pct"/>
            <w:shd w:val="clear" w:color="auto" w:fill="auto"/>
            <w:vAlign w:val="center"/>
          </w:tcPr>
          <w:p w14:paraId="25089C80">
            <w:pPr>
              <w:rPr>
                <w:rFonts w:asciiTheme="minorEastAsia" w:hAnsiTheme="minorEastAsia" w:eastAsiaTheme="minorEastAsia"/>
                <w:sz w:val="20"/>
                <w:szCs w:val="20"/>
              </w:rPr>
            </w:pPr>
            <w:r>
              <w:rPr>
                <w:rFonts w:hint="eastAsia" w:asciiTheme="minorEastAsia" w:hAnsiTheme="minorEastAsia" w:eastAsiaTheme="minorEastAsia"/>
                <w:sz w:val="20"/>
                <w:szCs w:val="20"/>
              </w:rPr>
              <w:t>建筑中水系统及雨水利用系统试验与调试检验批质量验收记录</w:t>
            </w:r>
          </w:p>
        </w:tc>
        <w:tc>
          <w:tcPr>
            <w:tcW w:w="385" w:type="pct"/>
            <w:shd w:val="clear" w:color="auto" w:fill="auto"/>
            <w:vAlign w:val="center"/>
          </w:tcPr>
          <w:p w14:paraId="765E32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9B516FB">
            <w:pPr>
              <w:jc w:val="center"/>
              <w:rPr>
                <w:rFonts w:asciiTheme="minorEastAsia" w:hAnsiTheme="minorEastAsia" w:eastAsiaTheme="minorEastAsia"/>
                <w:sz w:val="20"/>
                <w:szCs w:val="20"/>
              </w:rPr>
            </w:pPr>
          </w:p>
        </w:tc>
        <w:tc>
          <w:tcPr>
            <w:tcW w:w="387" w:type="pct"/>
            <w:shd w:val="clear" w:color="auto" w:fill="auto"/>
            <w:vAlign w:val="center"/>
          </w:tcPr>
          <w:p w14:paraId="7514B11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36D7C6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6CB6B36">
            <w:pPr>
              <w:jc w:val="center"/>
              <w:rPr>
                <w:rFonts w:asciiTheme="minorEastAsia" w:hAnsiTheme="minorEastAsia" w:eastAsiaTheme="minorEastAsia"/>
                <w:sz w:val="20"/>
                <w:szCs w:val="20"/>
              </w:rPr>
            </w:pPr>
          </w:p>
        </w:tc>
      </w:tr>
      <w:tr w14:paraId="379F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9F14C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SN4.146</w:t>
            </w:r>
          </w:p>
        </w:tc>
        <w:tc>
          <w:tcPr>
            <w:tcW w:w="2310" w:type="pct"/>
            <w:shd w:val="clear" w:color="auto" w:fill="auto"/>
            <w:vAlign w:val="center"/>
          </w:tcPr>
          <w:p w14:paraId="6FB5AB97">
            <w:pPr>
              <w:rPr>
                <w:rFonts w:asciiTheme="minorEastAsia" w:hAnsiTheme="minorEastAsia" w:eastAsiaTheme="minorEastAsia"/>
                <w:sz w:val="20"/>
                <w:szCs w:val="20"/>
              </w:rPr>
            </w:pPr>
            <w:r>
              <w:rPr>
                <w:rFonts w:hint="eastAsia" w:asciiTheme="minorEastAsia" w:hAnsiTheme="minorEastAsia" w:eastAsiaTheme="minorEastAsia"/>
                <w:sz w:val="20"/>
                <w:szCs w:val="20"/>
              </w:rPr>
              <w:t>游泳池及公共浴池水系统子分部工程质量验收记录</w:t>
            </w:r>
          </w:p>
        </w:tc>
        <w:tc>
          <w:tcPr>
            <w:tcW w:w="385" w:type="pct"/>
            <w:shd w:val="clear" w:color="auto" w:fill="auto"/>
            <w:vAlign w:val="center"/>
          </w:tcPr>
          <w:p w14:paraId="012A5C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3531FEC">
            <w:pPr>
              <w:jc w:val="center"/>
              <w:rPr>
                <w:rFonts w:asciiTheme="minorEastAsia" w:hAnsiTheme="minorEastAsia" w:eastAsiaTheme="minorEastAsia"/>
                <w:sz w:val="20"/>
                <w:szCs w:val="20"/>
              </w:rPr>
            </w:pPr>
          </w:p>
        </w:tc>
        <w:tc>
          <w:tcPr>
            <w:tcW w:w="387" w:type="pct"/>
            <w:shd w:val="clear" w:color="auto" w:fill="auto"/>
            <w:vAlign w:val="center"/>
          </w:tcPr>
          <w:p w14:paraId="023BFB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0EA58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0A1DC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4D8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AE5F5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SN4.147</w:t>
            </w:r>
          </w:p>
        </w:tc>
        <w:tc>
          <w:tcPr>
            <w:tcW w:w="2310" w:type="pct"/>
            <w:shd w:val="clear" w:color="auto" w:fill="auto"/>
            <w:vAlign w:val="center"/>
          </w:tcPr>
          <w:p w14:paraId="7E0AD0B1">
            <w:pPr>
              <w:rPr>
                <w:rFonts w:asciiTheme="minorEastAsia" w:hAnsiTheme="minorEastAsia" w:eastAsiaTheme="minorEastAsia"/>
                <w:sz w:val="20"/>
                <w:szCs w:val="20"/>
              </w:rPr>
            </w:pPr>
            <w:r>
              <w:rPr>
                <w:rFonts w:hint="eastAsia" w:asciiTheme="minorEastAsia" w:hAnsiTheme="minorEastAsia" w:eastAsiaTheme="minorEastAsia"/>
                <w:sz w:val="20"/>
                <w:szCs w:val="20"/>
              </w:rPr>
              <w:t>管道及配件系统安装分项工程质量验收记录</w:t>
            </w:r>
          </w:p>
        </w:tc>
        <w:tc>
          <w:tcPr>
            <w:tcW w:w="385" w:type="pct"/>
            <w:shd w:val="clear" w:color="auto" w:fill="auto"/>
            <w:vAlign w:val="center"/>
          </w:tcPr>
          <w:p w14:paraId="0F6406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2EDBD5B">
            <w:pPr>
              <w:jc w:val="center"/>
              <w:rPr>
                <w:rFonts w:asciiTheme="minorEastAsia" w:hAnsiTheme="minorEastAsia" w:eastAsiaTheme="minorEastAsia"/>
                <w:sz w:val="20"/>
                <w:szCs w:val="20"/>
              </w:rPr>
            </w:pPr>
          </w:p>
        </w:tc>
        <w:tc>
          <w:tcPr>
            <w:tcW w:w="387" w:type="pct"/>
            <w:shd w:val="clear" w:color="auto" w:fill="auto"/>
            <w:vAlign w:val="center"/>
          </w:tcPr>
          <w:p w14:paraId="2F0DB6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7DF14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DA65A8B">
            <w:pPr>
              <w:jc w:val="center"/>
              <w:rPr>
                <w:rFonts w:asciiTheme="minorEastAsia" w:hAnsiTheme="minorEastAsia" w:eastAsiaTheme="minorEastAsia"/>
                <w:sz w:val="20"/>
                <w:szCs w:val="20"/>
              </w:rPr>
            </w:pPr>
          </w:p>
        </w:tc>
      </w:tr>
      <w:tr w14:paraId="7536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EE748A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SN4.148</w:t>
            </w:r>
          </w:p>
        </w:tc>
        <w:tc>
          <w:tcPr>
            <w:tcW w:w="2310" w:type="pct"/>
            <w:shd w:val="clear" w:color="auto" w:fill="auto"/>
            <w:vAlign w:val="center"/>
          </w:tcPr>
          <w:p w14:paraId="34A8F0B8">
            <w:pPr>
              <w:rPr>
                <w:rFonts w:asciiTheme="minorEastAsia" w:hAnsiTheme="minorEastAsia" w:eastAsiaTheme="minorEastAsia"/>
                <w:sz w:val="20"/>
                <w:szCs w:val="20"/>
              </w:rPr>
            </w:pPr>
            <w:r>
              <w:rPr>
                <w:rFonts w:hint="eastAsia" w:asciiTheme="minorEastAsia" w:hAnsiTheme="minorEastAsia" w:eastAsiaTheme="minorEastAsia"/>
                <w:sz w:val="20"/>
                <w:szCs w:val="20"/>
              </w:rPr>
              <w:t>管道安装检验批质量验收记录</w:t>
            </w:r>
          </w:p>
        </w:tc>
        <w:tc>
          <w:tcPr>
            <w:tcW w:w="385" w:type="pct"/>
            <w:shd w:val="clear" w:color="auto" w:fill="auto"/>
            <w:vAlign w:val="center"/>
          </w:tcPr>
          <w:p w14:paraId="41BD7B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9A74B33">
            <w:pPr>
              <w:jc w:val="center"/>
              <w:rPr>
                <w:rFonts w:asciiTheme="minorEastAsia" w:hAnsiTheme="minorEastAsia" w:eastAsiaTheme="minorEastAsia"/>
                <w:sz w:val="20"/>
                <w:szCs w:val="20"/>
              </w:rPr>
            </w:pPr>
          </w:p>
        </w:tc>
        <w:tc>
          <w:tcPr>
            <w:tcW w:w="387" w:type="pct"/>
            <w:shd w:val="clear" w:color="auto" w:fill="auto"/>
            <w:vAlign w:val="center"/>
          </w:tcPr>
          <w:p w14:paraId="7961D2A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42F35A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A4332DC">
            <w:pPr>
              <w:jc w:val="center"/>
              <w:rPr>
                <w:rFonts w:asciiTheme="minorEastAsia" w:hAnsiTheme="minorEastAsia" w:eastAsiaTheme="minorEastAsia"/>
                <w:sz w:val="20"/>
                <w:szCs w:val="20"/>
              </w:rPr>
            </w:pPr>
          </w:p>
        </w:tc>
      </w:tr>
      <w:tr w14:paraId="26EB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6357B6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SN4.149</w:t>
            </w:r>
          </w:p>
        </w:tc>
        <w:tc>
          <w:tcPr>
            <w:tcW w:w="2310" w:type="pct"/>
            <w:shd w:val="clear" w:color="auto" w:fill="auto"/>
            <w:vAlign w:val="center"/>
          </w:tcPr>
          <w:p w14:paraId="5771C91E">
            <w:pPr>
              <w:rPr>
                <w:rFonts w:asciiTheme="minorEastAsia" w:hAnsiTheme="minorEastAsia" w:eastAsiaTheme="minorEastAsia"/>
                <w:sz w:val="20"/>
                <w:szCs w:val="20"/>
              </w:rPr>
            </w:pPr>
            <w:r>
              <w:rPr>
                <w:rFonts w:hint="eastAsia" w:asciiTheme="minorEastAsia" w:hAnsiTheme="minorEastAsia" w:eastAsiaTheme="minorEastAsia"/>
                <w:sz w:val="20"/>
                <w:szCs w:val="20"/>
              </w:rPr>
              <w:t>专用和附属配件安装检验批质量验收记录</w:t>
            </w:r>
          </w:p>
        </w:tc>
        <w:tc>
          <w:tcPr>
            <w:tcW w:w="385" w:type="pct"/>
            <w:shd w:val="clear" w:color="auto" w:fill="auto"/>
            <w:vAlign w:val="center"/>
          </w:tcPr>
          <w:p w14:paraId="7994E2B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5F9D32A">
            <w:pPr>
              <w:jc w:val="center"/>
              <w:rPr>
                <w:rFonts w:asciiTheme="minorEastAsia" w:hAnsiTheme="minorEastAsia" w:eastAsiaTheme="minorEastAsia"/>
                <w:sz w:val="20"/>
                <w:szCs w:val="20"/>
              </w:rPr>
            </w:pPr>
          </w:p>
        </w:tc>
        <w:tc>
          <w:tcPr>
            <w:tcW w:w="387" w:type="pct"/>
            <w:shd w:val="clear" w:color="auto" w:fill="auto"/>
            <w:vAlign w:val="center"/>
          </w:tcPr>
          <w:p w14:paraId="1B918562">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DA7B2A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4DF3D95">
            <w:pPr>
              <w:jc w:val="center"/>
              <w:rPr>
                <w:rFonts w:asciiTheme="minorEastAsia" w:hAnsiTheme="minorEastAsia" w:eastAsiaTheme="minorEastAsia"/>
                <w:sz w:val="20"/>
                <w:szCs w:val="20"/>
              </w:rPr>
            </w:pPr>
          </w:p>
        </w:tc>
      </w:tr>
      <w:tr w14:paraId="7334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183FB7">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SN4.150</w:t>
            </w:r>
          </w:p>
        </w:tc>
        <w:tc>
          <w:tcPr>
            <w:tcW w:w="2310" w:type="pct"/>
            <w:shd w:val="clear" w:color="auto" w:fill="auto"/>
            <w:vAlign w:val="center"/>
          </w:tcPr>
          <w:p w14:paraId="75C3E94D">
            <w:pPr>
              <w:rPr>
                <w:rFonts w:asciiTheme="minorEastAsia" w:hAnsiTheme="minorEastAsia" w:eastAsiaTheme="minorEastAsia"/>
                <w:sz w:val="20"/>
                <w:szCs w:val="20"/>
              </w:rPr>
            </w:pPr>
            <w:r>
              <w:rPr>
                <w:rFonts w:hint="eastAsia" w:asciiTheme="minorEastAsia" w:hAnsiTheme="minorEastAsia" w:eastAsiaTheme="minorEastAsia"/>
                <w:sz w:val="20"/>
                <w:szCs w:val="20"/>
              </w:rPr>
              <w:t>阀门和仪表安装检验批质量验收记录</w:t>
            </w:r>
          </w:p>
        </w:tc>
        <w:tc>
          <w:tcPr>
            <w:tcW w:w="385" w:type="pct"/>
            <w:shd w:val="clear" w:color="auto" w:fill="auto"/>
            <w:vAlign w:val="center"/>
          </w:tcPr>
          <w:p w14:paraId="18CD48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6907A3E">
            <w:pPr>
              <w:jc w:val="center"/>
              <w:rPr>
                <w:rFonts w:asciiTheme="minorEastAsia" w:hAnsiTheme="minorEastAsia" w:eastAsiaTheme="minorEastAsia"/>
                <w:sz w:val="20"/>
                <w:szCs w:val="20"/>
              </w:rPr>
            </w:pPr>
          </w:p>
        </w:tc>
        <w:tc>
          <w:tcPr>
            <w:tcW w:w="387" w:type="pct"/>
            <w:shd w:val="clear" w:color="auto" w:fill="auto"/>
            <w:vAlign w:val="center"/>
          </w:tcPr>
          <w:p w14:paraId="237521D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DB43D9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40F6AF7">
            <w:pPr>
              <w:jc w:val="center"/>
              <w:rPr>
                <w:rFonts w:asciiTheme="minorEastAsia" w:hAnsiTheme="minorEastAsia" w:eastAsiaTheme="minorEastAsia"/>
                <w:sz w:val="20"/>
                <w:szCs w:val="20"/>
              </w:rPr>
            </w:pPr>
          </w:p>
        </w:tc>
      </w:tr>
      <w:tr w14:paraId="10D5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B8247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SN4.151</w:t>
            </w:r>
          </w:p>
        </w:tc>
        <w:tc>
          <w:tcPr>
            <w:tcW w:w="2310" w:type="pct"/>
            <w:shd w:val="clear" w:color="auto" w:fill="auto"/>
            <w:vAlign w:val="center"/>
          </w:tcPr>
          <w:p w14:paraId="42A210BE">
            <w:pPr>
              <w:rPr>
                <w:rFonts w:asciiTheme="minorEastAsia" w:hAnsiTheme="minorEastAsia" w:eastAsiaTheme="minorEastAsia"/>
                <w:sz w:val="20"/>
                <w:szCs w:val="20"/>
              </w:rPr>
            </w:pPr>
            <w:r>
              <w:rPr>
                <w:rFonts w:hint="eastAsia" w:asciiTheme="minorEastAsia" w:hAnsiTheme="minorEastAsia" w:eastAsiaTheme="minorEastAsia"/>
                <w:sz w:val="20"/>
                <w:szCs w:val="20"/>
              </w:rPr>
              <w:t>水处理设备及控制设施安装分项工程质量验收记录</w:t>
            </w:r>
          </w:p>
        </w:tc>
        <w:tc>
          <w:tcPr>
            <w:tcW w:w="385" w:type="pct"/>
            <w:shd w:val="clear" w:color="auto" w:fill="auto"/>
            <w:vAlign w:val="center"/>
          </w:tcPr>
          <w:p w14:paraId="58DD3F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A3BBB70">
            <w:pPr>
              <w:jc w:val="center"/>
              <w:rPr>
                <w:rFonts w:asciiTheme="minorEastAsia" w:hAnsiTheme="minorEastAsia" w:eastAsiaTheme="minorEastAsia"/>
                <w:sz w:val="20"/>
                <w:szCs w:val="20"/>
              </w:rPr>
            </w:pPr>
          </w:p>
        </w:tc>
        <w:tc>
          <w:tcPr>
            <w:tcW w:w="387" w:type="pct"/>
            <w:shd w:val="clear" w:color="auto" w:fill="auto"/>
            <w:vAlign w:val="center"/>
          </w:tcPr>
          <w:p w14:paraId="64647C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B3F07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B98DA6B">
            <w:pPr>
              <w:jc w:val="center"/>
              <w:rPr>
                <w:rFonts w:asciiTheme="minorEastAsia" w:hAnsiTheme="minorEastAsia" w:eastAsiaTheme="minorEastAsia"/>
                <w:sz w:val="20"/>
                <w:szCs w:val="20"/>
              </w:rPr>
            </w:pPr>
          </w:p>
        </w:tc>
      </w:tr>
      <w:tr w14:paraId="5A3E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BE657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SN4.152</w:t>
            </w:r>
          </w:p>
        </w:tc>
        <w:tc>
          <w:tcPr>
            <w:tcW w:w="2310" w:type="pct"/>
            <w:shd w:val="clear" w:color="auto" w:fill="auto"/>
            <w:vAlign w:val="center"/>
          </w:tcPr>
          <w:p w14:paraId="1892EE6C">
            <w:pPr>
              <w:rPr>
                <w:rFonts w:asciiTheme="minorEastAsia" w:hAnsiTheme="minorEastAsia" w:eastAsiaTheme="minorEastAsia"/>
                <w:sz w:val="20"/>
                <w:szCs w:val="20"/>
              </w:rPr>
            </w:pPr>
            <w:r>
              <w:rPr>
                <w:rFonts w:hint="eastAsia" w:asciiTheme="minorEastAsia" w:hAnsiTheme="minorEastAsia" w:eastAsiaTheme="minorEastAsia"/>
                <w:sz w:val="20"/>
                <w:szCs w:val="20"/>
              </w:rPr>
              <w:t>设备及配套设施安装检验批质量验收记录</w:t>
            </w:r>
          </w:p>
        </w:tc>
        <w:tc>
          <w:tcPr>
            <w:tcW w:w="385" w:type="pct"/>
            <w:shd w:val="clear" w:color="auto" w:fill="auto"/>
            <w:vAlign w:val="center"/>
          </w:tcPr>
          <w:p w14:paraId="3A0662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FDE014B">
            <w:pPr>
              <w:jc w:val="center"/>
              <w:rPr>
                <w:rFonts w:asciiTheme="minorEastAsia" w:hAnsiTheme="minorEastAsia" w:eastAsiaTheme="minorEastAsia"/>
                <w:sz w:val="20"/>
                <w:szCs w:val="20"/>
              </w:rPr>
            </w:pPr>
          </w:p>
        </w:tc>
        <w:tc>
          <w:tcPr>
            <w:tcW w:w="387" w:type="pct"/>
            <w:shd w:val="clear" w:color="auto" w:fill="auto"/>
            <w:vAlign w:val="center"/>
          </w:tcPr>
          <w:p w14:paraId="40CADBC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AF997A7">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47D5662">
            <w:pPr>
              <w:jc w:val="center"/>
              <w:rPr>
                <w:rFonts w:asciiTheme="minorEastAsia" w:hAnsiTheme="minorEastAsia" w:eastAsiaTheme="minorEastAsia"/>
                <w:sz w:val="20"/>
                <w:szCs w:val="20"/>
              </w:rPr>
            </w:pPr>
          </w:p>
        </w:tc>
      </w:tr>
      <w:tr w14:paraId="05EF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FE7D8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SN4.153</w:t>
            </w:r>
          </w:p>
        </w:tc>
        <w:tc>
          <w:tcPr>
            <w:tcW w:w="2310" w:type="pct"/>
            <w:shd w:val="clear" w:color="auto" w:fill="auto"/>
            <w:vAlign w:val="center"/>
          </w:tcPr>
          <w:p w14:paraId="4D0BEFF3">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0DE52C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ECBC8BC">
            <w:pPr>
              <w:jc w:val="center"/>
              <w:rPr>
                <w:rFonts w:asciiTheme="minorEastAsia" w:hAnsiTheme="minorEastAsia" w:eastAsiaTheme="minorEastAsia"/>
                <w:sz w:val="20"/>
                <w:szCs w:val="20"/>
              </w:rPr>
            </w:pPr>
          </w:p>
        </w:tc>
        <w:tc>
          <w:tcPr>
            <w:tcW w:w="387" w:type="pct"/>
            <w:shd w:val="clear" w:color="auto" w:fill="auto"/>
            <w:vAlign w:val="center"/>
          </w:tcPr>
          <w:p w14:paraId="560710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CEEDB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01904DA">
            <w:pPr>
              <w:jc w:val="center"/>
              <w:rPr>
                <w:rFonts w:asciiTheme="minorEastAsia" w:hAnsiTheme="minorEastAsia" w:eastAsiaTheme="minorEastAsia"/>
                <w:sz w:val="20"/>
                <w:szCs w:val="20"/>
              </w:rPr>
            </w:pPr>
          </w:p>
        </w:tc>
      </w:tr>
      <w:tr w14:paraId="32B0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181E2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SN4.154</w:t>
            </w:r>
          </w:p>
        </w:tc>
        <w:tc>
          <w:tcPr>
            <w:tcW w:w="2310" w:type="pct"/>
            <w:shd w:val="clear" w:color="auto" w:fill="auto"/>
            <w:vAlign w:val="center"/>
          </w:tcPr>
          <w:p w14:paraId="3FEFC9B0">
            <w:pPr>
              <w:rPr>
                <w:rFonts w:asciiTheme="minorEastAsia" w:hAnsiTheme="minorEastAsia" w:eastAsiaTheme="minorEastAsia"/>
                <w:sz w:val="20"/>
                <w:szCs w:val="20"/>
              </w:rPr>
            </w:pPr>
            <w:r>
              <w:rPr>
                <w:rFonts w:hint="eastAsia" w:asciiTheme="minorEastAsia" w:hAnsiTheme="minorEastAsia" w:eastAsiaTheme="minorEastAsia"/>
                <w:sz w:val="20"/>
                <w:szCs w:val="20"/>
              </w:rPr>
              <w:t>游泳池及公共浴池水系统防腐检验批质量验收记录</w:t>
            </w:r>
          </w:p>
        </w:tc>
        <w:tc>
          <w:tcPr>
            <w:tcW w:w="385" w:type="pct"/>
            <w:shd w:val="clear" w:color="auto" w:fill="auto"/>
            <w:vAlign w:val="center"/>
          </w:tcPr>
          <w:p w14:paraId="107B7F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4AFACB">
            <w:pPr>
              <w:jc w:val="center"/>
              <w:rPr>
                <w:rFonts w:asciiTheme="minorEastAsia" w:hAnsiTheme="minorEastAsia" w:eastAsiaTheme="minorEastAsia"/>
                <w:sz w:val="20"/>
                <w:szCs w:val="20"/>
              </w:rPr>
            </w:pPr>
          </w:p>
        </w:tc>
        <w:tc>
          <w:tcPr>
            <w:tcW w:w="387" w:type="pct"/>
            <w:shd w:val="clear" w:color="auto" w:fill="auto"/>
            <w:vAlign w:val="center"/>
          </w:tcPr>
          <w:p w14:paraId="1C41236E">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3730601">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FAAF5D3">
            <w:pPr>
              <w:jc w:val="center"/>
              <w:rPr>
                <w:rFonts w:asciiTheme="minorEastAsia" w:hAnsiTheme="minorEastAsia" w:eastAsiaTheme="minorEastAsia"/>
                <w:sz w:val="20"/>
                <w:szCs w:val="20"/>
              </w:rPr>
            </w:pPr>
          </w:p>
        </w:tc>
      </w:tr>
      <w:tr w14:paraId="08CD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1C2CBF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SN4.155</w:t>
            </w:r>
          </w:p>
        </w:tc>
        <w:tc>
          <w:tcPr>
            <w:tcW w:w="2310" w:type="pct"/>
            <w:shd w:val="clear" w:color="auto" w:fill="auto"/>
            <w:vAlign w:val="center"/>
          </w:tcPr>
          <w:p w14:paraId="6772F39B">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7B3BB7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964A72C">
            <w:pPr>
              <w:jc w:val="center"/>
              <w:rPr>
                <w:rFonts w:asciiTheme="minorEastAsia" w:hAnsiTheme="minorEastAsia" w:eastAsiaTheme="minorEastAsia"/>
                <w:sz w:val="20"/>
                <w:szCs w:val="20"/>
              </w:rPr>
            </w:pPr>
          </w:p>
        </w:tc>
        <w:tc>
          <w:tcPr>
            <w:tcW w:w="387" w:type="pct"/>
            <w:shd w:val="clear" w:color="auto" w:fill="auto"/>
            <w:vAlign w:val="center"/>
          </w:tcPr>
          <w:p w14:paraId="404CBE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F17E1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42DEC7D">
            <w:pPr>
              <w:jc w:val="center"/>
              <w:rPr>
                <w:rFonts w:asciiTheme="minorEastAsia" w:hAnsiTheme="minorEastAsia" w:eastAsiaTheme="minorEastAsia"/>
                <w:sz w:val="20"/>
                <w:szCs w:val="20"/>
              </w:rPr>
            </w:pPr>
          </w:p>
        </w:tc>
      </w:tr>
      <w:tr w14:paraId="162D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CCBA8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SN4.156</w:t>
            </w:r>
          </w:p>
        </w:tc>
        <w:tc>
          <w:tcPr>
            <w:tcW w:w="2310" w:type="pct"/>
            <w:shd w:val="clear" w:color="auto" w:fill="auto"/>
            <w:vAlign w:val="center"/>
          </w:tcPr>
          <w:p w14:paraId="35017F44">
            <w:pPr>
              <w:rPr>
                <w:rFonts w:asciiTheme="minorEastAsia" w:hAnsiTheme="minorEastAsia" w:eastAsiaTheme="minorEastAsia"/>
                <w:sz w:val="20"/>
                <w:szCs w:val="20"/>
              </w:rPr>
            </w:pPr>
            <w:r>
              <w:rPr>
                <w:rFonts w:hint="eastAsia" w:asciiTheme="minorEastAsia" w:hAnsiTheme="minorEastAsia" w:eastAsiaTheme="minorEastAsia"/>
                <w:sz w:val="20"/>
                <w:szCs w:val="20"/>
              </w:rPr>
              <w:t>游泳池及公共浴池水系统绝热检验批质量验收记录</w:t>
            </w:r>
          </w:p>
        </w:tc>
        <w:tc>
          <w:tcPr>
            <w:tcW w:w="385" w:type="pct"/>
            <w:shd w:val="clear" w:color="auto" w:fill="auto"/>
            <w:vAlign w:val="center"/>
          </w:tcPr>
          <w:p w14:paraId="10CA90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4DD0C4">
            <w:pPr>
              <w:jc w:val="center"/>
              <w:rPr>
                <w:rFonts w:asciiTheme="minorEastAsia" w:hAnsiTheme="minorEastAsia" w:eastAsiaTheme="minorEastAsia"/>
                <w:sz w:val="20"/>
                <w:szCs w:val="20"/>
              </w:rPr>
            </w:pPr>
          </w:p>
        </w:tc>
        <w:tc>
          <w:tcPr>
            <w:tcW w:w="387" w:type="pct"/>
            <w:shd w:val="clear" w:color="auto" w:fill="auto"/>
            <w:vAlign w:val="center"/>
          </w:tcPr>
          <w:p w14:paraId="660BB134">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4069B66">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64E0420">
            <w:pPr>
              <w:jc w:val="center"/>
              <w:rPr>
                <w:rFonts w:asciiTheme="minorEastAsia" w:hAnsiTheme="minorEastAsia" w:eastAsiaTheme="minorEastAsia"/>
                <w:sz w:val="20"/>
                <w:szCs w:val="20"/>
              </w:rPr>
            </w:pPr>
          </w:p>
        </w:tc>
      </w:tr>
      <w:tr w14:paraId="348F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B3D6F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SN4.157</w:t>
            </w:r>
          </w:p>
        </w:tc>
        <w:tc>
          <w:tcPr>
            <w:tcW w:w="2310" w:type="pct"/>
            <w:shd w:val="clear" w:color="auto" w:fill="auto"/>
            <w:vAlign w:val="center"/>
          </w:tcPr>
          <w:p w14:paraId="4029C890">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A2E5B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BA94C0B">
            <w:pPr>
              <w:jc w:val="center"/>
              <w:rPr>
                <w:rFonts w:asciiTheme="minorEastAsia" w:hAnsiTheme="minorEastAsia" w:eastAsiaTheme="minorEastAsia"/>
                <w:sz w:val="20"/>
                <w:szCs w:val="20"/>
              </w:rPr>
            </w:pPr>
          </w:p>
        </w:tc>
        <w:tc>
          <w:tcPr>
            <w:tcW w:w="387" w:type="pct"/>
            <w:shd w:val="clear" w:color="auto" w:fill="auto"/>
            <w:vAlign w:val="center"/>
          </w:tcPr>
          <w:p w14:paraId="5D1DBF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BF83C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D74A239">
            <w:pPr>
              <w:jc w:val="center"/>
              <w:rPr>
                <w:rFonts w:asciiTheme="minorEastAsia" w:hAnsiTheme="minorEastAsia" w:eastAsiaTheme="minorEastAsia"/>
                <w:sz w:val="20"/>
                <w:szCs w:val="20"/>
              </w:rPr>
            </w:pPr>
          </w:p>
        </w:tc>
      </w:tr>
      <w:tr w14:paraId="5EC6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D63E8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SN4.158</w:t>
            </w:r>
          </w:p>
        </w:tc>
        <w:tc>
          <w:tcPr>
            <w:tcW w:w="2310" w:type="pct"/>
            <w:shd w:val="clear" w:color="auto" w:fill="auto"/>
            <w:vAlign w:val="center"/>
          </w:tcPr>
          <w:p w14:paraId="3ED26D91">
            <w:pPr>
              <w:rPr>
                <w:rFonts w:asciiTheme="minorEastAsia" w:hAnsiTheme="minorEastAsia" w:eastAsiaTheme="minorEastAsia"/>
                <w:sz w:val="20"/>
                <w:szCs w:val="20"/>
              </w:rPr>
            </w:pPr>
            <w:r>
              <w:rPr>
                <w:rFonts w:hint="eastAsia" w:asciiTheme="minorEastAsia" w:hAnsiTheme="minorEastAsia" w:eastAsiaTheme="minorEastAsia"/>
                <w:sz w:val="20"/>
                <w:szCs w:val="20"/>
              </w:rPr>
              <w:t>管道检测和试验检验批质量验收记录</w:t>
            </w:r>
          </w:p>
        </w:tc>
        <w:tc>
          <w:tcPr>
            <w:tcW w:w="385" w:type="pct"/>
            <w:shd w:val="clear" w:color="auto" w:fill="auto"/>
            <w:vAlign w:val="center"/>
          </w:tcPr>
          <w:p w14:paraId="5A295A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B7EB1D2">
            <w:pPr>
              <w:jc w:val="center"/>
              <w:rPr>
                <w:rFonts w:asciiTheme="minorEastAsia" w:hAnsiTheme="minorEastAsia" w:eastAsiaTheme="minorEastAsia"/>
                <w:sz w:val="20"/>
                <w:szCs w:val="20"/>
              </w:rPr>
            </w:pPr>
          </w:p>
        </w:tc>
        <w:tc>
          <w:tcPr>
            <w:tcW w:w="387" w:type="pct"/>
            <w:shd w:val="clear" w:color="auto" w:fill="auto"/>
            <w:vAlign w:val="center"/>
          </w:tcPr>
          <w:p w14:paraId="3505E999">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FE12B4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8D1B36B">
            <w:pPr>
              <w:jc w:val="center"/>
              <w:rPr>
                <w:rFonts w:asciiTheme="minorEastAsia" w:hAnsiTheme="minorEastAsia" w:eastAsiaTheme="minorEastAsia"/>
                <w:sz w:val="20"/>
                <w:szCs w:val="20"/>
              </w:rPr>
            </w:pPr>
          </w:p>
        </w:tc>
      </w:tr>
      <w:tr w14:paraId="4C82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0B3F9C">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SN4.159</w:t>
            </w:r>
          </w:p>
        </w:tc>
        <w:tc>
          <w:tcPr>
            <w:tcW w:w="2310" w:type="pct"/>
            <w:shd w:val="clear" w:color="auto" w:fill="auto"/>
            <w:vAlign w:val="center"/>
          </w:tcPr>
          <w:p w14:paraId="4F9695FD">
            <w:pPr>
              <w:rPr>
                <w:rFonts w:asciiTheme="minorEastAsia" w:hAnsiTheme="minorEastAsia" w:eastAsiaTheme="minorEastAsia"/>
                <w:sz w:val="20"/>
                <w:szCs w:val="20"/>
              </w:rPr>
            </w:pPr>
            <w:r>
              <w:rPr>
                <w:rFonts w:hint="eastAsia" w:asciiTheme="minorEastAsia" w:hAnsiTheme="minorEastAsia" w:eastAsiaTheme="minorEastAsia"/>
                <w:sz w:val="20"/>
                <w:szCs w:val="20"/>
              </w:rPr>
              <w:t>设备检测和试验检验批质量验收记录</w:t>
            </w:r>
          </w:p>
        </w:tc>
        <w:tc>
          <w:tcPr>
            <w:tcW w:w="385" w:type="pct"/>
            <w:shd w:val="clear" w:color="auto" w:fill="auto"/>
            <w:vAlign w:val="center"/>
          </w:tcPr>
          <w:p w14:paraId="75E855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9E01F4A">
            <w:pPr>
              <w:jc w:val="center"/>
              <w:rPr>
                <w:rFonts w:asciiTheme="minorEastAsia" w:hAnsiTheme="minorEastAsia" w:eastAsiaTheme="minorEastAsia"/>
                <w:sz w:val="20"/>
                <w:szCs w:val="20"/>
              </w:rPr>
            </w:pPr>
          </w:p>
        </w:tc>
        <w:tc>
          <w:tcPr>
            <w:tcW w:w="387" w:type="pct"/>
            <w:shd w:val="clear" w:color="auto" w:fill="auto"/>
            <w:vAlign w:val="center"/>
          </w:tcPr>
          <w:p w14:paraId="5D74DC15">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172869C">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086241F">
            <w:pPr>
              <w:jc w:val="center"/>
              <w:rPr>
                <w:rFonts w:asciiTheme="minorEastAsia" w:hAnsiTheme="minorEastAsia" w:eastAsiaTheme="minorEastAsia"/>
                <w:sz w:val="20"/>
                <w:szCs w:val="20"/>
              </w:rPr>
            </w:pPr>
          </w:p>
        </w:tc>
      </w:tr>
      <w:tr w14:paraId="6715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A63DCA">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SN4.160</w:t>
            </w:r>
          </w:p>
        </w:tc>
        <w:tc>
          <w:tcPr>
            <w:tcW w:w="2310" w:type="pct"/>
            <w:shd w:val="clear" w:color="auto" w:fill="auto"/>
            <w:vAlign w:val="center"/>
          </w:tcPr>
          <w:p w14:paraId="7C7C610B">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水景喷泉系统子分部工程质量验收记录</w:t>
            </w:r>
          </w:p>
        </w:tc>
        <w:tc>
          <w:tcPr>
            <w:tcW w:w="385" w:type="pct"/>
            <w:shd w:val="clear" w:color="auto" w:fill="auto"/>
            <w:vAlign w:val="center"/>
          </w:tcPr>
          <w:p w14:paraId="6E9D97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A1AEB99">
            <w:pPr>
              <w:jc w:val="center"/>
              <w:rPr>
                <w:rFonts w:asciiTheme="minorEastAsia" w:hAnsiTheme="minorEastAsia" w:eastAsiaTheme="minorEastAsia"/>
                <w:sz w:val="20"/>
                <w:szCs w:val="20"/>
              </w:rPr>
            </w:pPr>
          </w:p>
        </w:tc>
        <w:tc>
          <w:tcPr>
            <w:tcW w:w="387" w:type="pct"/>
            <w:shd w:val="clear" w:color="auto" w:fill="auto"/>
            <w:vAlign w:val="center"/>
          </w:tcPr>
          <w:p w14:paraId="6AF338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4A593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2193F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B00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C1EBF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SN4.161</w:t>
            </w:r>
          </w:p>
        </w:tc>
        <w:tc>
          <w:tcPr>
            <w:tcW w:w="2310" w:type="pct"/>
            <w:shd w:val="clear" w:color="auto" w:fill="auto"/>
            <w:vAlign w:val="center"/>
          </w:tcPr>
          <w:p w14:paraId="49746405">
            <w:pPr>
              <w:rPr>
                <w:rFonts w:asciiTheme="minorEastAsia" w:hAnsiTheme="minorEastAsia" w:eastAsiaTheme="minorEastAsia"/>
                <w:sz w:val="20"/>
                <w:szCs w:val="20"/>
              </w:rPr>
            </w:pPr>
            <w:r>
              <w:rPr>
                <w:rFonts w:hint="eastAsia" w:asciiTheme="minorEastAsia" w:hAnsiTheme="minorEastAsia" w:eastAsiaTheme="minorEastAsia"/>
                <w:sz w:val="20"/>
                <w:szCs w:val="20"/>
              </w:rPr>
              <w:t>管道系统及配件安装分项工程质量验收记录</w:t>
            </w:r>
          </w:p>
        </w:tc>
        <w:tc>
          <w:tcPr>
            <w:tcW w:w="385" w:type="pct"/>
            <w:shd w:val="clear" w:color="auto" w:fill="auto"/>
            <w:vAlign w:val="center"/>
          </w:tcPr>
          <w:p w14:paraId="4304FE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A5A07D9">
            <w:pPr>
              <w:jc w:val="center"/>
              <w:rPr>
                <w:rFonts w:asciiTheme="minorEastAsia" w:hAnsiTheme="minorEastAsia" w:eastAsiaTheme="minorEastAsia"/>
                <w:sz w:val="20"/>
                <w:szCs w:val="20"/>
              </w:rPr>
            </w:pPr>
          </w:p>
        </w:tc>
        <w:tc>
          <w:tcPr>
            <w:tcW w:w="387" w:type="pct"/>
            <w:shd w:val="clear" w:color="auto" w:fill="auto"/>
            <w:vAlign w:val="center"/>
          </w:tcPr>
          <w:p w14:paraId="391799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D8294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3CCBD12">
            <w:pPr>
              <w:jc w:val="center"/>
              <w:rPr>
                <w:rFonts w:asciiTheme="minorEastAsia" w:hAnsiTheme="minorEastAsia" w:eastAsiaTheme="minorEastAsia"/>
                <w:sz w:val="20"/>
                <w:szCs w:val="20"/>
              </w:rPr>
            </w:pPr>
          </w:p>
        </w:tc>
      </w:tr>
      <w:tr w14:paraId="590B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77DB3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SN4.162</w:t>
            </w:r>
          </w:p>
        </w:tc>
        <w:tc>
          <w:tcPr>
            <w:tcW w:w="2310" w:type="pct"/>
            <w:shd w:val="clear" w:color="auto" w:fill="auto"/>
            <w:vAlign w:val="center"/>
          </w:tcPr>
          <w:p w14:paraId="6F95DF4E">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水景喷泉系统给水管道及配件安装检验批质量验收记录</w:t>
            </w:r>
          </w:p>
        </w:tc>
        <w:tc>
          <w:tcPr>
            <w:tcW w:w="385" w:type="pct"/>
            <w:shd w:val="clear" w:color="auto" w:fill="auto"/>
            <w:vAlign w:val="center"/>
          </w:tcPr>
          <w:p w14:paraId="2E385B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E30275E">
            <w:pPr>
              <w:jc w:val="center"/>
              <w:rPr>
                <w:rFonts w:asciiTheme="minorEastAsia" w:hAnsiTheme="minorEastAsia" w:eastAsiaTheme="minorEastAsia"/>
                <w:sz w:val="20"/>
                <w:szCs w:val="20"/>
              </w:rPr>
            </w:pPr>
          </w:p>
        </w:tc>
        <w:tc>
          <w:tcPr>
            <w:tcW w:w="387" w:type="pct"/>
            <w:shd w:val="clear" w:color="auto" w:fill="auto"/>
            <w:vAlign w:val="center"/>
          </w:tcPr>
          <w:p w14:paraId="592A8D97">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152451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E66FA82">
            <w:pPr>
              <w:jc w:val="center"/>
              <w:rPr>
                <w:rFonts w:asciiTheme="minorEastAsia" w:hAnsiTheme="minorEastAsia" w:eastAsiaTheme="minorEastAsia"/>
                <w:sz w:val="20"/>
                <w:szCs w:val="20"/>
              </w:rPr>
            </w:pPr>
          </w:p>
        </w:tc>
      </w:tr>
      <w:tr w14:paraId="288D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D63DB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SN4.163</w:t>
            </w:r>
          </w:p>
        </w:tc>
        <w:tc>
          <w:tcPr>
            <w:tcW w:w="2310" w:type="pct"/>
            <w:shd w:val="clear" w:color="auto" w:fill="auto"/>
            <w:vAlign w:val="center"/>
          </w:tcPr>
          <w:p w14:paraId="785E779D">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水景喷泉系统排水管道及配件安装检验批质量验收记录</w:t>
            </w:r>
          </w:p>
        </w:tc>
        <w:tc>
          <w:tcPr>
            <w:tcW w:w="385" w:type="pct"/>
            <w:shd w:val="clear" w:color="auto" w:fill="auto"/>
            <w:vAlign w:val="center"/>
          </w:tcPr>
          <w:p w14:paraId="7DE9C7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761BDE9">
            <w:pPr>
              <w:jc w:val="center"/>
              <w:rPr>
                <w:rFonts w:asciiTheme="minorEastAsia" w:hAnsiTheme="minorEastAsia" w:eastAsiaTheme="minorEastAsia"/>
                <w:sz w:val="20"/>
                <w:szCs w:val="20"/>
              </w:rPr>
            </w:pPr>
          </w:p>
        </w:tc>
        <w:tc>
          <w:tcPr>
            <w:tcW w:w="387" w:type="pct"/>
            <w:shd w:val="clear" w:color="auto" w:fill="auto"/>
            <w:vAlign w:val="center"/>
          </w:tcPr>
          <w:p w14:paraId="09D7A1A8">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0D0B4B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787FC50">
            <w:pPr>
              <w:jc w:val="center"/>
              <w:rPr>
                <w:rFonts w:asciiTheme="minorEastAsia" w:hAnsiTheme="minorEastAsia" w:eastAsiaTheme="minorEastAsia"/>
                <w:sz w:val="20"/>
                <w:szCs w:val="20"/>
              </w:rPr>
            </w:pPr>
          </w:p>
        </w:tc>
      </w:tr>
      <w:tr w14:paraId="45D5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7C6F8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SN4.164</w:t>
            </w:r>
          </w:p>
        </w:tc>
        <w:tc>
          <w:tcPr>
            <w:tcW w:w="2310" w:type="pct"/>
            <w:shd w:val="clear" w:color="auto" w:fill="auto"/>
            <w:vAlign w:val="center"/>
          </w:tcPr>
          <w:p w14:paraId="33DBD081">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4FA96C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F1D761">
            <w:pPr>
              <w:jc w:val="center"/>
              <w:rPr>
                <w:rFonts w:asciiTheme="minorEastAsia" w:hAnsiTheme="minorEastAsia" w:eastAsiaTheme="minorEastAsia"/>
                <w:sz w:val="20"/>
                <w:szCs w:val="20"/>
              </w:rPr>
            </w:pPr>
          </w:p>
        </w:tc>
        <w:tc>
          <w:tcPr>
            <w:tcW w:w="387" w:type="pct"/>
            <w:shd w:val="clear" w:color="auto" w:fill="auto"/>
            <w:vAlign w:val="center"/>
          </w:tcPr>
          <w:p w14:paraId="517D90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DDEFC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5616127">
            <w:pPr>
              <w:jc w:val="center"/>
              <w:rPr>
                <w:rFonts w:asciiTheme="minorEastAsia" w:hAnsiTheme="minorEastAsia" w:eastAsiaTheme="minorEastAsia"/>
                <w:sz w:val="20"/>
                <w:szCs w:val="20"/>
              </w:rPr>
            </w:pPr>
          </w:p>
        </w:tc>
      </w:tr>
      <w:tr w14:paraId="1941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458F1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SN4.165</w:t>
            </w:r>
          </w:p>
        </w:tc>
        <w:tc>
          <w:tcPr>
            <w:tcW w:w="2310" w:type="pct"/>
            <w:shd w:val="clear" w:color="auto" w:fill="auto"/>
            <w:vAlign w:val="center"/>
          </w:tcPr>
          <w:p w14:paraId="60A4E957">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水景喷泉系统防腐检验批质量验收记录</w:t>
            </w:r>
          </w:p>
        </w:tc>
        <w:tc>
          <w:tcPr>
            <w:tcW w:w="385" w:type="pct"/>
            <w:shd w:val="clear" w:color="auto" w:fill="auto"/>
            <w:vAlign w:val="center"/>
          </w:tcPr>
          <w:p w14:paraId="1780F5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E35FAAC">
            <w:pPr>
              <w:jc w:val="center"/>
              <w:rPr>
                <w:rFonts w:asciiTheme="minorEastAsia" w:hAnsiTheme="minorEastAsia" w:eastAsiaTheme="minorEastAsia"/>
                <w:sz w:val="20"/>
                <w:szCs w:val="20"/>
              </w:rPr>
            </w:pPr>
          </w:p>
        </w:tc>
        <w:tc>
          <w:tcPr>
            <w:tcW w:w="387" w:type="pct"/>
            <w:shd w:val="clear" w:color="auto" w:fill="auto"/>
            <w:vAlign w:val="center"/>
          </w:tcPr>
          <w:p w14:paraId="31D4F83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0B7869A">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A4917EB">
            <w:pPr>
              <w:jc w:val="center"/>
              <w:rPr>
                <w:rFonts w:asciiTheme="minorEastAsia" w:hAnsiTheme="minorEastAsia" w:eastAsiaTheme="minorEastAsia"/>
                <w:sz w:val="20"/>
                <w:szCs w:val="20"/>
              </w:rPr>
            </w:pPr>
          </w:p>
        </w:tc>
      </w:tr>
      <w:tr w14:paraId="4676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33CCB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SN4.166</w:t>
            </w:r>
          </w:p>
        </w:tc>
        <w:tc>
          <w:tcPr>
            <w:tcW w:w="2310" w:type="pct"/>
            <w:shd w:val="clear" w:color="auto" w:fill="auto"/>
            <w:vAlign w:val="center"/>
          </w:tcPr>
          <w:p w14:paraId="1B3A3918">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3DF1DD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0CCB57E">
            <w:pPr>
              <w:jc w:val="center"/>
              <w:rPr>
                <w:rFonts w:asciiTheme="minorEastAsia" w:hAnsiTheme="minorEastAsia" w:eastAsiaTheme="minorEastAsia"/>
                <w:sz w:val="20"/>
                <w:szCs w:val="20"/>
              </w:rPr>
            </w:pPr>
          </w:p>
        </w:tc>
        <w:tc>
          <w:tcPr>
            <w:tcW w:w="387" w:type="pct"/>
            <w:shd w:val="clear" w:color="auto" w:fill="auto"/>
            <w:vAlign w:val="center"/>
          </w:tcPr>
          <w:p w14:paraId="30048B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BDA03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C2CC4A9">
            <w:pPr>
              <w:jc w:val="center"/>
              <w:rPr>
                <w:rFonts w:asciiTheme="minorEastAsia" w:hAnsiTheme="minorEastAsia" w:eastAsiaTheme="minorEastAsia"/>
                <w:sz w:val="20"/>
                <w:szCs w:val="20"/>
              </w:rPr>
            </w:pPr>
          </w:p>
        </w:tc>
      </w:tr>
      <w:tr w14:paraId="2280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C4F113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SN4.167</w:t>
            </w:r>
          </w:p>
        </w:tc>
        <w:tc>
          <w:tcPr>
            <w:tcW w:w="2310" w:type="pct"/>
            <w:shd w:val="clear" w:color="auto" w:fill="auto"/>
            <w:vAlign w:val="center"/>
          </w:tcPr>
          <w:p w14:paraId="0F08E86A">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水景喷泉系统绝热检验批质量验收记录</w:t>
            </w:r>
          </w:p>
        </w:tc>
        <w:tc>
          <w:tcPr>
            <w:tcW w:w="385" w:type="pct"/>
            <w:shd w:val="clear" w:color="auto" w:fill="auto"/>
            <w:vAlign w:val="center"/>
          </w:tcPr>
          <w:p w14:paraId="5D50A5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3B1EDD2">
            <w:pPr>
              <w:jc w:val="center"/>
              <w:rPr>
                <w:rFonts w:asciiTheme="minorEastAsia" w:hAnsiTheme="minorEastAsia" w:eastAsiaTheme="minorEastAsia"/>
                <w:sz w:val="20"/>
                <w:szCs w:val="20"/>
              </w:rPr>
            </w:pPr>
          </w:p>
        </w:tc>
        <w:tc>
          <w:tcPr>
            <w:tcW w:w="387" w:type="pct"/>
            <w:shd w:val="clear" w:color="auto" w:fill="auto"/>
            <w:vAlign w:val="center"/>
          </w:tcPr>
          <w:p w14:paraId="56E923BD">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55F4E3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34D8343B">
            <w:pPr>
              <w:jc w:val="center"/>
              <w:rPr>
                <w:rFonts w:asciiTheme="minorEastAsia" w:hAnsiTheme="minorEastAsia" w:eastAsiaTheme="minorEastAsia"/>
                <w:sz w:val="20"/>
                <w:szCs w:val="20"/>
              </w:rPr>
            </w:pPr>
          </w:p>
        </w:tc>
      </w:tr>
      <w:tr w14:paraId="1B3B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B33F2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SN4.168</w:t>
            </w:r>
          </w:p>
        </w:tc>
        <w:tc>
          <w:tcPr>
            <w:tcW w:w="2310" w:type="pct"/>
            <w:shd w:val="clear" w:color="auto" w:fill="auto"/>
            <w:vAlign w:val="center"/>
          </w:tcPr>
          <w:p w14:paraId="7E106046">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2401CC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96B713A">
            <w:pPr>
              <w:jc w:val="center"/>
              <w:rPr>
                <w:rFonts w:asciiTheme="minorEastAsia" w:hAnsiTheme="minorEastAsia" w:eastAsiaTheme="minorEastAsia"/>
                <w:sz w:val="20"/>
                <w:szCs w:val="20"/>
              </w:rPr>
            </w:pPr>
          </w:p>
        </w:tc>
        <w:tc>
          <w:tcPr>
            <w:tcW w:w="387" w:type="pct"/>
            <w:shd w:val="clear" w:color="auto" w:fill="auto"/>
            <w:vAlign w:val="center"/>
          </w:tcPr>
          <w:p w14:paraId="29CF63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CE893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D8CB1E8">
            <w:pPr>
              <w:jc w:val="center"/>
              <w:rPr>
                <w:rFonts w:asciiTheme="minorEastAsia" w:hAnsiTheme="minorEastAsia" w:eastAsiaTheme="minorEastAsia"/>
                <w:sz w:val="20"/>
                <w:szCs w:val="20"/>
              </w:rPr>
            </w:pPr>
          </w:p>
        </w:tc>
      </w:tr>
      <w:tr w14:paraId="2219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297BD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SN4.169</w:t>
            </w:r>
          </w:p>
        </w:tc>
        <w:tc>
          <w:tcPr>
            <w:tcW w:w="2310" w:type="pct"/>
            <w:shd w:val="clear" w:color="auto" w:fill="auto"/>
            <w:vAlign w:val="center"/>
          </w:tcPr>
          <w:p w14:paraId="689FCCC4">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水景喷泉系统给水管道试验检验批质量验收记录</w:t>
            </w:r>
          </w:p>
        </w:tc>
        <w:tc>
          <w:tcPr>
            <w:tcW w:w="385" w:type="pct"/>
            <w:shd w:val="clear" w:color="auto" w:fill="auto"/>
            <w:vAlign w:val="center"/>
          </w:tcPr>
          <w:p w14:paraId="39497F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F114B95">
            <w:pPr>
              <w:jc w:val="center"/>
              <w:rPr>
                <w:rFonts w:asciiTheme="minorEastAsia" w:hAnsiTheme="minorEastAsia" w:eastAsiaTheme="minorEastAsia"/>
                <w:sz w:val="20"/>
                <w:szCs w:val="20"/>
              </w:rPr>
            </w:pPr>
          </w:p>
        </w:tc>
        <w:tc>
          <w:tcPr>
            <w:tcW w:w="387" w:type="pct"/>
            <w:shd w:val="clear" w:color="auto" w:fill="auto"/>
            <w:vAlign w:val="center"/>
          </w:tcPr>
          <w:p w14:paraId="3FA000CC">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9706613">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310B64C">
            <w:pPr>
              <w:jc w:val="center"/>
              <w:rPr>
                <w:rFonts w:asciiTheme="minorEastAsia" w:hAnsiTheme="minorEastAsia" w:eastAsiaTheme="minorEastAsia"/>
                <w:sz w:val="20"/>
                <w:szCs w:val="20"/>
              </w:rPr>
            </w:pPr>
          </w:p>
        </w:tc>
      </w:tr>
      <w:tr w14:paraId="533D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34EBE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SN4.170</w:t>
            </w:r>
          </w:p>
        </w:tc>
        <w:tc>
          <w:tcPr>
            <w:tcW w:w="2310" w:type="pct"/>
            <w:shd w:val="clear" w:color="auto" w:fill="auto"/>
            <w:vAlign w:val="center"/>
          </w:tcPr>
          <w:p w14:paraId="3E20F7D2">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水景喷泉系统排水管道试验检验批质量验收记录</w:t>
            </w:r>
          </w:p>
        </w:tc>
        <w:tc>
          <w:tcPr>
            <w:tcW w:w="385" w:type="pct"/>
            <w:shd w:val="clear" w:color="auto" w:fill="auto"/>
            <w:vAlign w:val="center"/>
          </w:tcPr>
          <w:p w14:paraId="381675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D9A3007">
            <w:pPr>
              <w:jc w:val="center"/>
              <w:rPr>
                <w:rFonts w:asciiTheme="minorEastAsia" w:hAnsiTheme="minorEastAsia" w:eastAsiaTheme="minorEastAsia"/>
                <w:sz w:val="20"/>
                <w:szCs w:val="20"/>
              </w:rPr>
            </w:pPr>
          </w:p>
        </w:tc>
        <w:tc>
          <w:tcPr>
            <w:tcW w:w="387" w:type="pct"/>
            <w:shd w:val="clear" w:color="auto" w:fill="auto"/>
            <w:vAlign w:val="center"/>
          </w:tcPr>
          <w:p w14:paraId="47B22307">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A57C2EB">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14C618B8">
            <w:pPr>
              <w:jc w:val="center"/>
              <w:rPr>
                <w:rFonts w:asciiTheme="minorEastAsia" w:hAnsiTheme="minorEastAsia" w:eastAsiaTheme="minorEastAsia"/>
                <w:sz w:val="20"/>
                <w:szCs w:val="20"/>
              </w:rPr>
            </w:pPr>
          </w:p>
        </w:tc>
      </w:tr>
      <w:tr w14:paraId="299B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A3798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SN4.171</w:t>
            </w:r>
          </w:p>
        </w:tc>
        <w:tc>
          <w:tcPr>
            <w:tcW w:w="2310" w:type="pct"/>
            <w:shd w:val="clear" w:color="auto" w:fill="auto"/>
            <w:vAlign w:val="center"/>
          </w:tcPr>
          <w:p w14:paraId="549C85CD">
            <w:pPr>
              <w:rPr>
                <w:rFonts w:asciiTheme="minorEastAsia" w:hAnsiTheme="minorEastAsia" w:eastAsiaTheme="minorEastAsia"/>
                <w:sz w:val="20"/>
                <w:szCs w:val="20"/>
              </w:rPr>
            </w:pPr>
            <w:r>
              <w:rPr>
                <w:rFonts w:hint="eastAsia" w:asciiTheme="minorEastAsia" w:hAnsiTheme="minorEastAsia" w:eastAsiaTheme="minorEastAsia"/>
                <w:sz w:val="20"/>
                <w:szCs w:val="20"/>
              </w:rPr>
              <w:t>水景喷泉系统调试检验批质量验收记录</w:t>
            </w:r>
          </w:p>
        </w:tc>
        <w:tc>
          <w:tcPr>
            <w:tcW w:w="385" w:type="pct"/>
            <w:shd w:val="clear" w:color="auto" w:fill="auto"/>
            <w:vAlign w:val="center"/>
          </w:tcPr>
          <w:p w14:paraId="6A09BF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536E9EB">
            <w:pPr>
              <w:jc w:val="center"/>
              <w:rPr>
                <w:rFonts w:asciiTheme="minorEastAsia" w:hAnsiTheme="minorEastAsia" w:eastAsiaTheme="minorEastAsia"/>
                <w:sz w:val="20"/>
                <w:szCs w:val="20"/>
              </w:rPr>
            </w:pPr>
          </w:p>
        </w:tc>
        <w:tc>
          <w:tcPr>
            <w:tcW w:w="387" w:type="pct"/>
            <w:shd w:val="clear" w:color="auto" w:fill="auto"/>
            <w:vAlign w:val="center"/>
          </w:tcPr>
          <w:p w14:paraId="4BA486B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B9A223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BB87244">
            <w:pPr>
              <w:jc w:val="center"/>
              <w:rPr>
                <w:rFonts w:asciiTheme="minorEastAsia" w:hAnsiTheme="minorEastAsia" w:eastAsiaTheme="minorEastAsia"/>
                <w:sz w:val="20"/>
                <w:szCs w:val="20"/>
              </w:rPr>
            </w:pPr>
          </w:p>
        </w:tc>
      </w:tr>
      <w:tr w14:paraId="1D49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84751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SN4.172</w:t>
            </w:r>
          </w:p>
        </w:tc>
        <w:tc>
          <w:tcPr>
            <w:tcW w:w="2310" w:type="pct"/>
            <w:shd w:val="clear" w:color="auto" w:fill="auto"/>
            <w:vAlign w:val="center"/>
          </w:tcPr>
          <w:p w14:paraId="59C72927">
            <w:pPr>
              <w:rPr>
                <w:rFonts w:asciiTheme="minorEastAsia" w:hAnsiTheme="minorEastAsia" w:eastAsiaTheme="minorEastAsia"/>
                <w:sz w:val="20"/>
                <w:szCs w:val="20"/>
              </w:rPr>
            </w:pPr>
            <w:r>
              <w:rPr>
                <w:rFonts w:hint="eastAsia" w:asciiTheme="minorEastAsia" w:hAnsiTheme="minorEastAsia" w:eastAsiaTheme="minorEastAsia"/>
                <w:sz w:val="20"/>
                <w:szCs w:val="20"/>
              </w:rPr>
              <w:t>热源及辅助设备子分部工程质量验收记录</w:t>
            </w:r>
          </w:p>
        </w:tc>
        <w:tc>
          <w:tcPr>
            <w:tcW w:w="385" w:type="pct"/>
            <w:shd w:val="clear" w:color="auto" w:fill="auto"/>
            <w:vAlign w:val="center"/>
          </w:tcPr>
          <w:p w14:paraId="2BEC09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98A3C4F">
            <w:pPr>
              <w:jc w:val="center"/>
              <w:rPr>
                <w:rFonts w:asciiTheme="minorEastAsia" w:hAnsiTheme="minorEastAsia" w:eastAsiaTheme="minorEastAsia"/>
                <w:sz w:val="20"/>
                <w:szCs w:val="20"/>
              </w:rPr>
            </w:pPr>
          </w:p>
        </w:tc>
        <w:tc>
          <w:tcPr>
            <w:tcW w:w="387" w:type="pct"/>
            <w:shd w:val="clear" w:color="auto" w:fill="auto"/>
            <w:vAlign w:val="center"/>
          </w:tcPr>
          <w:p w14:paraId="34EC85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A3BAE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254BC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C38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CE3CC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SN4.173</w:t>
            </w:r>
          </w:p>
        </w:tc>
        <w:tc>
          <w:tcPr>
            <w:tcW w:w="2310" w:type="pct"/>
            <w:shd w:val="clear" w:color="auto" w:fill="auto"/>
            <w:vAlign w:val="center"/>
          </w:tcPr>
          <w:p w14:paraId="7F9FF72F">
            <w:pPr>
              <w:rPr>
                <w:rFonts w:asciiTheme="minorEastAsia" w:hAnsiTheme="minorEastAsia" w:eastAsiaTheme="minorEastAsia"/>
                <w:sz w:val="20"/>
                <w:szCs w:val="20"/>
              </w:rPr>
            </w:pPr>
            <w:r>
              <w:rPr>
                <w:rFonts w:hint="eastAsia" w:asciiTheme="minorEastAsia" w:hAnsiTheme="minorEastAsia" w:eastAsiaTheme="minorEastAsia"/>
                <w:sz w:val="20"/>
                <w:szCs w:val="20"/>
              </w:rPr>
              <w:t>锅炉安装分项工程质量验收记录</w:t>
            </w:r>
          </w:p>
        </w:tc>
        <w:tc>
          <w:tcPr>
            <w:tcW w:w="385" w:type="pct"/>
            <w:shd w:val="clear" w:color="auto" w:fill="auto"/>
            <w:vAlign w:val="center"/>
          </w:tcPr>
          <w:p w14:paraId="5A048A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8CF87C">
            <w:pPr>
              <w:jc w:val="center"/>
              <w:rPr>
                <w:rFonts w:asciiTheme="minorEastAsia" w:hAnsiTheme="minorEastAsia" w:eastAsiaTheme="minorEastAsia"/>
                <w:sz w:val="20"/>
                <w:szCs w:val="20"/>
              </w:rPr>
            </w:pPr>
          </w:p>
        </w:tc>
        <w:tc>
          <w:tcPr>
            <w:tcW w:w="387" w:type="pct"/>
            <w:shd w:val="clear" w:color="auto" w:fill="auto"/>
            <w:vAlign w:val="center"/>
          </w:tcPr>
          <w:p w14:paraId="0B883E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FF1B0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3135633">
            <w:pPr>
              <w:jc w:val="center"/>
              <w:rPr>
                <w:rFonts w:asciiTheme="minorEastAsia" w:hAnsiTheme="minorEastAsia" w:eastAsiaTheme="minorEastAsia"/>
                <w:sz w:val="20"/>
                <w:szCs w:val="20"/>
              </w:rPr>
            </w:pPr>
          </w:p>
        </w:tc>
      </w:tr>
      <w:tr w14:paraId="3184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E68B6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SN4.174</w:t>
            </w:r>
          </w:p>
        </w:tc>
        <w:tc>
          <w:tcPr>
            <w:tcW w:w="2310" w:type="pct"/>
            <w:shd w:val="clear" w:color="auto" w:fill="auto"/>
            <w:vAlign w:val="center"/>
          </w:tcPr>
          <w:p w14:paraId="477593EA">
            <w:pPr>
              <w:rPr>
                <w:rFonts w:asciiTheme="minorEastAsia" w:hAnsiTheme="minorEastAsia" w:eastAsiaTheme="minorEastAsia"/>
                <w:sz w:val="20"/>
                <w:szCs w:val="20"/>
              </w:rPr>
            </w:pPr>
            <w:r>
              <w:rPr>
                <w:rFonts w:hint="eastAsia" w:asciiTheme="minorEastAsia" w:hAnsiTheme="minorEastAsia" w:eastAsiaTheme="minorEastAsia"/>
                <w:sz w:val="20"/>
                <w:szCs w:val="20"/>
              </w:rPr>
              <w:t>锅炉安装检验批质量验收记录</w:t>
            </w:r>
          </w:p>
        </w:tc>
        <w:tc>
          <w:tcPr>
            <w:tcW w:w="385" w:type="pct"/>
            <w:shd w:val="clear" w:color="auto" w:fill="auto"/>
            <w:vAlign w:val="center"/>
          </w:tcPr>
          <w:p w14:paraId="328552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3B66C27">
            <w:pPr>
              <w:jc w:val="center"/>
              <w:rPr>
                <w:rFonts w:asciiTheme="minorEastAsia" w:hAnsiTheme="minorEastAsia" w:eastAsiaTheme="minorEastAsia"/>
                <w:sz w:val="20"/>
                <w:szCs w:val="20"/>
              </w:rPr>
            </w:pPr>
          </w:p>
        </w:tc>
        <w:tc>
          <w:tcPr>
            <w:tcW w:w="387" w:type="pct"/>
            <w:shd w:val="clear" w:color="auto" w:fill="auto"/>
            <w:vAlign w:val="center"/>
          </w:tcPr>
          <w:p w14:paraId="31D2A0B1">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02635016">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22A42F0">
            <w:pPr>
              <w:jc w:val="center"/>
              <w:rPr>
                <w:rFonts w:asciiTheme="minorEastAsia" w:hAnsiTheme="minorEastAsia" w:eastAsiaTheme="minorEastAsia"/>
                <w:sz w:val="20"/>
                <w:szCs w:val="20"/>
              </w:rPr>
            </w:pPr>
          </w:p>
        </w:tc>
      </w:tr>
      <w:tr w14:paraId="2350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36F443E">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SN4.175</w:t>
            </w:r>
          </w:p>
        </w:tc>
        <w:tc>
          <w:tcPr>
            <w:tcW w:w="2310" w:type="pct"/>
            <w:shd w:val="clear" w:color="auto" w:fill="auto"/>
            <w:vAlign w:val="center"/>
          </w:tcPr>
          <w:p w14:paraId="48BBE70E">
            <w:pPr>
              <w:rPr>
                <w:rFonts w:asciiTheme="minorEastAsia" w:hAnsiTheme="minorEastAsia" w:eastAsiaTheme="minorEastAsia"/>
                <w:sz w:val="20"/>
                <w:szCs w:val="20"/>
              </w:rPr>
            </w:pPr>
            <w:r>
              <w:rPr>
                <w:rFonts w:hint="eastAsia" w:asciiTheme="minorEastAsia" w:hAnsiTheme="minorEastAsia" w:eastAsiaTheme="minorEastAsia"/>
                <w:sz w:val="20"/>
                <w:szCs w:val="20"/>
              </w:rPr>
              <w:t>辅助设备及管道安装分项工程质量验收记录</w:t>
            </w:r>
          </w:p>
        </w:tc>
        <w:tc>
          <w:tcPr>
            <w:tcW w:w="385" w:type="pct"/>
            <w:shd w:val="clear" w:color="auto" w:fill="auto"/>
            <w:vAlign w:val="center"/>
          </w:tcPr>
          <w:p w14:paraId="0E9FB6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E339EA5">
            <w:pPr>
              <w:jc w:val="center"/>
              <w:rPr>
                <w:rFonts w:asciiTheme="minorEastAsia" w:hAnsiTheme="minorEastAsia" w:eastAsiaTheme="minorEastAsia"/>
                <w:sz w:val="20"/>
                <w:szCs w:val="20"/>
              </w:rPr>
            </w:pPr>
          </w:p>
        </w:tc>
        <w:tc>
          <w:tcPr>
            <w:tcW w:w="387" w:type="pct"/>
            <w:shd w:val="clear" w:color="auto" w:fill="auto"/>
            <w:vAlign w:val="center"/>
          </w:tcPr>
          <w:p w14:paraId="1A6555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1836E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068C805">
            <w:pPr>
              <w:jc w:val="center"/>
              <w:rPr>
                <w:rFonts w:asciiTheme="minorEastAsia" w:hAnsiTheme="minorEastAsia" w:eastAsiaTheme="minorEastAsia"/>
                <w:sz w:val="20"/>
                <w:szCs w:val="20"/>
              </w:rPr>
            </w:pPr>
          </w:p>
        </w:tc>
      </w:tr>
      <w:tr w14:paraId="02D5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ACDDA4">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SN4.176</w:t>
            </w:r>
          </w:p>
        </w:tc>
        <w:tc>
          <w:tcPr>
            <w:tcW w:w="2310" w:type="pct"/>
            <w:shd w:val="clear" w:color="auto" w:fill="auto"/>
            <w:vAlign w:val="center"/>
          </w:tcPr>
          <w:p w14:paraId="35CA0B7C">
            <w:pPr>
              <w:rPr>
                <w:rFonts w:asciiTheme="minorEastAsia" w:hAnsiTheme="minorEastAsia" w:eastAsiaTheme="minorEastAsia"/>
                <w:sz w:val="20"/>
                <w:szCs w:val="20"/>
              </w:rPr>
            </w:pPr>
            <w:r>
              <w:rPr>
                <w:rFonts w:hint="eastAsia" w:asciiTheme="minorEastAsia" w:hAnsiTheme="minorEastAsia" w:eastAsiaTheme="minorEastAsia"/>
                <w:sz w:val="20"/>
                <w:szCs w:val="20"/>
              </w:rPr>
              <w:t>辅助设备及管道安装检验批质量验收记录</w:t>
            </w:r>
          </w:p>
        </w:tc>
        <w:tc>
          <w:tcPr>
            <w:tcW w:w="385" w:type="pct"/>
            <w:shd w:val="clear" w:color="auto" w:fill="auto"/>
            <w:vAlign w:val="center"/>
          </w:tcPr>
          <w:p w14:paraId="4834E5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3667F62">
            <w:pPr>
              <w:jc w:val="center"/>
              <w:rPr>
                <w:rFonts w:asciiTheme="minorEastAsia" w:hAnsiTheme="minorEastAsia" w:eastAsiaTheme="minorEastAsia"/>
                <w:sz w:val="20"/>
                <w:szCs w:val="20"/>
              </w:rPr>
            </w:pPr>
          </w:p>
        </w:tc>
        <w:tc>
          <w:tcPr>
            <w:tcW w:w="387" w:type="pct"/>
            <w:shd w:val="clear" w:color="auto" w:fill="auto"/>
            <w:vAlign w:val="center"/>
          </w:tcPr>
          <w:p w14:paraId="0FCA799A">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D70FAF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8F7E3CA">
            <w:pPr>
              <w:jc w:val="center"/>
              <w:rPr>
                <w:rFonts w:asciiTheme="minorEastAsia" w:hAnsiTheme="minorEastAsia" w:eastAsiaTheme="minorEastAsia"/>
                <w:sz w:val="20"/>
                <w:szCs w:val="20"/>
              </w:rPr>
            </w:pPr>
          </w:p>
        </w:tc>
      </w:tr>
      <w:tr w14:paraId="3A10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6972C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SN4.177</w:t>
            </w:r>
          </w:p>
        </w:tc>
        <w:tc>
          <w:tcPr>
            <w:tcW w:w="2310" w:type="pct"/>
            <w:shd w:val="clear" w:color="auto" w:fill="auto"/>
            <w:vAlign w:val="center"/>
          </w:tcPr>
          <w:p w14:paraId="10CAE9C8">
            <w:pPr>
              <w:rPr>
                <w:rFonts w:asciiTheme="minorEastAsia" w:hAnsiTheme="minorEastAsia" w:eastAsiaTheme="minorEastAsia"/>
                <w:sz w:val="20"/>
                <w:szCs w:val="20"/>
              </w:rPr>
            </w:pPr>
            <w:r>
              <w:rPr>
                <w:rFonts w:hint="eastAsia" w:asciiTheme="minorEastAsia" w:hAnsiTheme="minorEastAsia" w:eastAsiaTheme="minorEastAsia"/>
                <w:sz w:val="20"/>
                <w:szCs w:val="20"/>
              </w:rPr>
              <w:t>安全附件安装分项工程质量验收记录</w:t>
            </w:r>
          </w:p>
        </w:tc>
        <w:tc>
          <w:tcPr>
            <w:tcW w:w="385" w:type="pct"/>
            <w:shd w:val="clear" w:color="auto" w:fill="auto"/>
            <w:vAlign w:val="center"/>
          </w:tcPr>
          <w:p w14:paraId="7DADC7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D515AE4">
            <w:pPr>
              <w:jc w:val="center"/>
              <w:rPr>
                <w:rFonts w:asciiTheme="minorEastAsia" w:hAnsiTheme="minorEastAsia" w:eastAsiaTheme="minorEastAsia"/>
                <w:sz w:val="20"/>
                <w:szCs w:val="20"/>
              </w:rPr>
            </w:pPr>
          </w:p>
        </w:tc>
        <w:tc>
          <w:tcPr>
            <w:tcW w:w="387" w:type="pct"/>
            <w:shd w:val="clear" w:color="auto" w:fill="auto"/>
            <w:vAlign w:val="center"/>
          </w:tcPr>
          <w:p w14:paraId="4D1F61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51D61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7EDE960">
            <w:pPr>
              <w:jc w:val="center"/>
              <w:rPr>
                <w:rFonts w:asciiTheme="minorEastAsia" w:hAnsiTheme="minorEastAsia" w:eastAsiaTheme="minorEastAsia"/>
                <w:sz w:val="20"/>
                <w:szCs w:val="20"/>
              </w:rPr>
            </w:pPr>
          </w:p>
        </w:tc>
      </w:tr>
      <w:tr w14:paraId="4278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93DFA6">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SN4.178</w:t>
            </w:r>
          </w:p>
        </w:tc>
        <w:tc>
          <w:tcPr>
            <w:tcW w:w="2310" w:type="pct"/>
            <w:shd w:val="clear" w:color="auto" w:fill="auto"/>
            <w:vAlign w:val="center"/>
          </w:tcPr>
          <w:p w14:paraId="389C927E">
            <w:pPr>
              <w:rPr>
                <w:rFonts w:asciiTheme="minorEastAsia" w:hAnsiTheme="minorEastAsia" w:eastAsiaTheme="minorEastAsia"/>
                <w:sz w:val="20"/>
                <w:szCs w:val="20"/>
              </w:rPr>
            </w:pPr>
            <w:r>
              <w:rPr>
                <w:rFonts w:hint="eastAsia" w:asciiTheme="minorEastAsia" w:hAnsiTheme="minorEastAsia" w:eastAsiaTheme="minorEastAsia"/>
                <w:sz w:val="20"/>
                <w:szCs w:val="20"/>
              </w:rPr>
              <w:t>安全附件安装检验批质量验收记录</w:t>
            </w:r>
          </w:p>
        </w:tc>
        <w:tc>
          <w:tcPr>
            <w:tcW w:w="385" w:type="pct"/>
            <w:shd w:val="clear" w:color="auto" w:fill="auto"/>
            <w:vAlign w:val="center"/>
          </w:tcPr>
          <w:p w14:paraId="760C27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EDACD3E">
            <w:pPr>
              <w:jc w:val="center"/>
              <w:rPr>
                <w:rFonts w:asciiTheme="minorEastAsia" w:hAnsiTheme="minorEastAsia" w:eastAsiaTheme="minorEastAsia"/>
                <w:sz w:val="20"/>
                <w:szCs w:val="20"/>
              </w:rPr>
            </w:pPr>
          </w:p>
        </w:tc>
        <w:tc>
          <w:tcPr>
            <w:tcW w:w="387" w:type="pct"/>
            <w:shd w:val="clear" w:color="auto" w:fill="auto"/>
            <w:vAlign w:val="center"/>
          </w:tcPr>
          <w:p w14:paraId="0322F80D">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89274E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A558E2C">
            <w:pPr>
              <w:jc w:val="center"/>
              <w:rPr>
                <w:rFonts w:asciiTheme="minorEastAsia" w:hAnsiTheme="minorEastAsia" w:eastAsiaTheme="minorEastAsia"/>
                <w:sz w:val="20"/>
                <w:szCs w:val="20"/>
              </w:rPr>
            </w:pPr>
          </w:p>
        </w:tc>
      </w:tr>
      <w:tr w14:paraId="06AD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49A51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SN4.179</w:t>
            </w:r>
          </w:p>
        </w:tc>
        <w:tc>
          <w:tcPr>
            <w:tcW w:w="2310" w:type="pct"/>
            <w:shd w:val="clear" w:color="auto" w:fill="auto"/>
            <w:vAlign w:val="center"/>
          </w:tcPr>
          <w:p w14:paraId="56277D93">
            <w:pPr>
              <w:rPr>
                <w:rFonts w:asciiTheme="minorEastAsia" w:hAnsiTheme="minorEastAsia" w:eastAsiaTheme="minorEastAsia"/>
                <w:sz w:val="20"/>
                <w:szCs w:val="20"/>
              </w:rPr>
            </w:pPr>
            <w:r>
              <w:rPr>
                <w:rFonts w:hint="eastAsia" w:asciiTheme="minorEastAsia" w:hAnsiTheme="minorEastAsia" w:eastAsiaTheme="minorEastAsia"/>
                <w:sz w:val="20"/>
                <w:szCs w:val="20"/>
              </w:rPr>
              <w:t>换热站安装分项工程质量验收记录</w:t>
            </w:r>
          </w:p>
        </w:tc>
        <w:tc>
          <w:tcPr>
            <w:tcW w:w="385" w:type="pct"/>
            <w:shd w:val="clear" w:color="auto" w:fill="auto"/>
            <w:vAlign w:val="center"/>
          </w:tcPr>
          <w:p w14:paraId="18977D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67BFCBB">
            <w:pPr>
              <w:jc w:val="center"/>
              <w:rPr>
                <w:rFonts w:asciiTheme="minorEastAsia" w:hAnsiTheme="minorEastAsia" w:eastAsiaTheme="minorEastAsia"/>
                <w:sz w:val="20"/>
                <w:szCs w:val="20"/>
              </w:rPr>
            </w:pPr>
          </w:p>
        </w:tc>
        <w:tc>
          <w:tcPr>
            <w:tcW w:w="387" w:type="pct"/>
            <w:shd w:val="clear" w:color="auto" w:fill="auto"/>
            <w:vAlign w:val="center"/>
          </w:tcPr>
          <w:p w14:paraId="241FAF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BE2F5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48DE805">
            <w:pPr>
              <w:jc w:val="center"/>
              <w:rPr>
                <w:rFonts w:asciiTheme="minorEastAsia" w:hAnsiTheme="minorEastAsia" w:eastAsiaTheme="minorEastAsia"/>
                <w:sz w:val="20"/>
                <w:szCs w:val="20"/>
              </w:rPr>
            </w:pPr>
          </w:p>
        </w:tc>
      </w:tr>
      <w:tr w14:paraId="6C64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CED3C7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SN4.180</w:t>
            </w:r>
          </w:p>
        </w:tc>
        <w:tc>
          <w:tcPr>
            <w:tcW w:w="2310" w:type="pct"/>
            <w:shd w:val="clear" w:color="auto" w:fill="auto"/>
            <w:vAlign w:val="center"/>
          </w:tcPr>
          <w:p w14:paraId="5C67158B">
            <w:pPr>
              <w:rPr>
                <w:rFonts w:asciiTheme="minorEastAsia" w:hAnsiTheme="minorEastAsia" w:eastAsiaTheme="minorEastAsia"/>
                <w:sz w:val="20"/>
                <w:szCs w:val="20"/>
              </w:rPr>
            </w:pPr>
            <w:r>
              <w:rPr>
                <w:rFonts w:hint="eastAsia" w:asciiTheme="minorEastAsia" w:hAnsiTheme="minorEastAsia" w:eastAsiaTheme="minorEastAsia"/>
                <w:sz w:val="20"/>
                <w:szCs w:val="20"/>
              </w:rPr>
              <w:t>换热站安装检验批质量验收记录</w:t>
            </w:r>
          </w:p>
        </w:tc>
        <w:tc>
          <w:tcPr>
            <w:tcW w:w="385" w:type="pct"/>
            <w:shd w:val="clear" w:color="auto" w:fill="auto"/>
            <w:vAlign w:val="center"/>
          </w:tcPr>
          <w:p w14:paraId="7AB929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E65D419">
            <w:pPr>
              <w:jc w:val="center"/>
              <w:rPr>
                <w:rFonts w:asciiTheme="minorEastAsia" w:hAnsiTheme="minorEastAsia" w:eastAsiaTheme="minorEastAsia"/>
                <w:sz w:val="20"/>
                <w:szCs w:val="20"/>
              </w:rPr>
            </w:pPr>
          </w:p>
        </w:tc>
        <w:tc>
          <w:tcPr>
            <w:tcW w:w="387" w:type="pct"/>
            <w:shd w:val="clear" w:color="auto" w:fill="auto"/>
            <w:vAlign w:val="center"/>
          </w:tcPr>
          <w:p w14:paraId="524E6899">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118A6A7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6E6F56A">
            <w:pPr>
              <w:jc w:val="center"/>
              <w:rPr>
                <w:rFonts w:asciiTheme="minorEastAsia" w:hAnsiTheme="minorEastAsia" w:eastAsiaTheme="minorEastAsia"/>
                <w:sz w:val="20"/>
                <w:szCs w:val="20"/>
              </w:rPr>
            </w:pPr>
          </w:p>
        </w:tc>
      </w:tr>
      <w:tr w14:paraId="6228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F8155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SN4.181</w:t>
            </w:r>
          </w:p>
        </w:tc>
        <w:tc>
          <w:tcPr>
            <w:tcW w:w="2310" w:type="pct"/>
            <w:shd w:val="clear" w:color="auto" w:fill="auto"/>
            <w:vAlign w:val="center"/>
          </w:tcPr>
          <w:p w14:paraId="698588C7">
            <w:pPr>
              <w:rPr>
                <w:rFonts w:asciiTheme="minorEastAsia" w:hAnsiTheme="minorEastAsia" w:eastAsiaTheme="minorEastAsia"/>
                <w:sz w:val="20"/>
                <w:szCs w:val="20"/>
              </w:rPr>
            </w:pPr>
            <w:r>
              <w:rPr>
                <w:rFonts w:hint="eastAsia" w:asciiTheme="minorEastAsia" w:hAnsiTheme="minorEastAsia" w:eastAsiaTheme="minorEastAsia"/>
                <w:sz w:val="20"/>
                <w:szCs w:val="20"/>
              </w:rPr>
              <w:t>防腐分项工程质量验收记录</w:t>
            </w:r>
          </w:p>
        </w:tc>
        <w:tc>
          <w:tcPr>
            <w:tcW w:w="385" w:type="pct"/>
            <w:shd w:val="clear" w:color="auto" w:fill="auto"/>
            <w:vAlign w:val="center"/>
          </w:tcPr>
          <w:p w14:paraId="47A019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BCF1F34">
            <w:pPr>
              <w:jc w:val="center"/>
              <w:rPr>
                <w:rFonts w:asciiTheme="minorEastAsia" w:hAnsiTheme="minorEastAsia" w:eastAsiaTheme="minorEastAsia"/>
                <w:sz w:val="20"/>
                <w:szCs w:val="20"/>
              </w:rPr>
            </w:pPr>
          </w:p>
        </w:tc>
        <w:tc>
          <w:tcPr>
            <w:tcW w:w="387" w:type="pct"/>
            <w:shd w:val="clear" w:color="auto" w:fill="auto"/>
            <w:vAlign w:val="center"/>
          </w:tcPr>
          <w:p w14:paraId="25DEB0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C5CC5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BE34449">
            <w:pPr>
              <w:jc w:val="center"/>
              <w:rPr>
                <w:rFonts w:asciiTheme="minorEastAsia" w:hAnsiTheme="minorEastAsia" w:eastAsiaTheme="minorEastAsia"/>
                <w:sz w:val="20"/>
                <w:szCs w:val="20"/>
              </w:rPr>
            </w:pPr>
          </w:p>
        </w:tc>
      </w:tr>
      <w:tr w14:paraId="1232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792B25">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SN4.182</w:t>
            </w:r>
          </w:p>
        </w:tc>
        <w:tc>
          <w:tcPr>
            <w:tcW w:w="2310" w:type="pct"/>
            <w:shd w:val="clear" w:color="auto" w:fill="auto"/>
            <w:vAlign w:val="center"/>
          </w:tcPr>
          <w:p w14:paraId="78B50CE4">
            <w:pPr>
              <w:rPr>
                <w:rFonts w:asciiTheme="minorEastAsia" w:hAnsiTheme="minorEastAsia" w:eastAsiaTheme="minorEastAsia"/>
                <w:sz w:val="20"/>
                <w:szCs w:val="20"/>
              </w:rPr>
            </w:pPr>
            <w:r>
              <w:rPr>
                <w:rFonts w:hint="eastAsia" w:asciiTheme="minorEastAsia" w:hAnsiTheme="minorEastAsia" w:eastAsiaTheme="minorEastAsia"/>
                <w:sz w:val="20"/>
                <w:szCs w:val="20"/>
              </w:rPr>
              <w:t>热源及辅助设备防腐检验批质量验收记录</w:t>
            </w:r>
          </w:p>
        </w:tc>
        <w:tc>
          <w:tcPr>
            <w:tcW w:w="385" w:type="pct"/>
            <w:shd w:val="clear" w:color="auto" w:fill="auto"/>
            <w:vAlign w:val="center"/>
          </w:tcPr>
          <w:p w14:paraId="0457EF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5C8A60D">
            <w:pPr>
              <w:jc w:val="center"/>
              <w:rPr>
                <w:rFonts w:asciiTheme="minorEastAsia" w:hAnsiTheme="minorEastAsia" w:eastAsiaTheme="minorEastAsia"/>
                <w:sz w:val="20"/>
                <w:szCs w:val="20"/>
              </w:rPr>
            </w:pPr>
          </w:p>
        </w:tc>
        <w:tc>
          <w:tcPr>
            <w:tcW w:w="387" w:type="pct"/>
            <w:shd w:val="clear" w:color="auto" w:fill="auto"/>
            <w:vAlign w:val="center"/>
          </w:tcPr>
          <w:p w14:paraId="726CE65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7C330C8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007CD2AB">
            <w:pPr>
              <w:jc w:val="center"/>
              <w:rPr>
                <w:rFonts w:asciiTheme="minorEastAsia" w:hAnsiTheme="minorEastAsia" w:eastAsiaTheme="minorEastAsia"/>
                <w:sz w:val="20"/>
                <w:szCs w:val="20"/>
              </w:rPr>
            </w:pPr>
          </w:p>
        </w:tc>
      </w:tr>
      <w:tr w14:paraId="7524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20B8C8">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SN4.183</w:t>
            </w:r>
          </w:p>
        </w:tc>
        <w:tc>
          <w:tcPr>
            <w:tcW w:w="2310" w:type="pct"/>
            <w:shd w:val="clear" w:color="auto" w:fill="auto"/>
            <w:vAlign w:val="center"/>
          </w:tcPr>
          <w:p w14:paraId="4E43FCD1">
            <w:pPr>
              <w:rPr>
                <w:rFonts w:asciiTheme="minorEastAsia" w:hAnsiTheme="minorEastAsia" w:eastAsiaTheme="minorEastAsia"/>
                <w:sz w:val="20"/>
                <w:szCs w:val="20"/>
              </w:rPr>
            </w:pPr>
            <w:r>
              <w:rPr>
                <w:rFonts w:hint="eastAsia" w:asciiTheme="minorEastAsia" w:hAnsiTheme="minorEastAsia" w:eastAsiaTheme="minorEastAsia"/>
                <w:sz w:val="20"/>
                <w:szCs w:val="20"/>
              </w:rPr>
              <w:t>绝热分项工程质量验收记录</w:t>
            </w:r>
          </w:p>
        </w:tc>
        <w:tc>
          <w:tcPr>
            <w:tcW w:w="385" w:type="pct"/>
            <w:shd w:val="clear" w:color="auto" w:fill="auto"/>
            <w:vAlign w:val="center"/>
          </w:tcPr>
          <w:p w14:paraId="03002A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DAFC97D">
            <w:pPr>
              <w:jc w:val="center"/>
              <w:rPr>
                <w:rFonts w:asciiTheme="minorEastAsia" w:hAnsiTheme="minorEastAsia" w:eastAsiaTheme="minorEastAsia"/>
                <w:sz w:val="20"/>
                <w:szCs w:val="20"/>
              </w:rPr>
            </w:pPr>
          </w:p>
        </w:tc>
        <w:tc>
          <w:tcPr>
            <w:tcW w:w="387" w:type="pct"/>
            <w:shd w:val="clear" w:color="auto" w:fill="auto"/>
            <w:vAlign w:val="center"/>
          </w:tcPr>
          <w:p w14:paraId="1247A4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9DE07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B9C787E">
            <w:pPr>
              <w:jc w:val="center"/>
              <w:rPr>
                <w:rFonts w:asciiTheme="minorEastAsia" w:hAnsiTheme="minorEastAsia" w:eastAsiaTheme="minorEastAsia"/>
                <w:sz w:val="20"/>
                <w:szCs w:val="20"/>
              </w:rPr>
            </w:pPr>
          </w:p>
        </w:tc>
      </w:tr>
      <w:tr w14:paraId="3686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FF845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SN4.184</w:t>
            </w:r>
          </w:p>
        </w:tc>
        <w:tc>
          <w:tcPr>
            <w:tcW w:w="2310" w:type="pct"/>
            <w:shd w:val="clear" w:color="auto" w:fill="auto"/>
            <w:vAlign w:val="center"/>
          </w:tcPr>
          <w:p w14:paraId="33AE2475">
            <w:pPr>
              <w:rPr>
                <w:rFonts w:asciiTheme="minorEastAsia" w:hAnsiTheme="minorEastAsia" w:eastAsiaTheme="minorEastAsia"/>
                <w:sz w:val="20"/>
                <w:szCs w:val="20"/>
              </w:rPr>
            </w:pPr>
            <w:r>
              <w:rPr>
                <w:rFonts w:hint="eastAsia" w:asciiTheme="minorEastAsia" w:hAnsiTheme="minorEastAsia" w:eastAsiaTheme="minorEastAsia"/>
                <w:sz w:val="20"/>
                <w:szCs w:val="20"/>
              </w:rPr>
              <w:t>热源及辅助设备绝热检验批质量验收记录</w:t>
            </w:r>
          </w:p>
        </w:tc>
        <w:tc>
          <w:tcPr>
            <w:tcW w:w="385" w:type="pct"/>
            <w:shd w:val="clear" w:color="auto" w:fill="auto"/>
            <w:vAlign w:val="center"/>
          </w:tcPr>
          <w:p w14:paraId="0325BF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4B0116">
            <w:pPr>
              <w:jc w:val="center"/>
              <w:rPr>
                <w:rFonts w:asciiTheme="minorEastAsia" w:hAnsiTheme="minorEastAsia" w:eastAsiaTheme="minorEastAsia"/>
                <w:sz w:val="20"/>
                <w:szCs w:val="20"/>
              </w:rPr>
            </w:pPr>
          </w:p>
        </w:tc>
        <w:tc>
          <w:tcPr>
            <w:tcW w:w="387" w:type="pct"/>
            <w:shd w:val="clear" w:color="auto" w:fill="auto"/>
            <w:vAlign w:val="center"/>
          </w:tcPr>
          <w:p w14:paraId="3FF4FF73">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601B6A06">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9A53914">
            <w:pPr>
              <w:jc w:val="center"/>
              <w:rPr>
                <w:rFonts w:asciiTheme="minorEastAsia" w:hAnsiTheme="minorEastAsia" w:eastAsiaTheme="minorEastAsia"/>
                <w:sz w:val="20"/>
                <w:szCs w:val="20"/>
              </w:rPr>
            </w:pPr>
          </w:p>
        </w:tc>
      </w:tr>
      <w:tr w14:paraId="72CD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D1C6C1">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SN4.185</w:t>
            </w:r>
          </w:p>
        </w:tc>
        <w:tc>
          <w:tcPr>
            <w:tcW w:w="2310" w:type="pct"/>
            <w:shd w:val="clear" w:color="auto" w:fill="auto"/>
            <w:vAlign w:val="center"/>
          </w:tcPr>
          <w:p w14:paraId="433E258A">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4A65C2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8FDD42">
            <w:pPr>
              <w:jc w:val="center"/>
              <w:rPr>
                <w:rFonts w:asciiTheme="minorEastAsia" w:hAnsiTheme="minorEastAsia" w:eastAsiaTheme="minorEastAsia"/>
                <w:sz w:val="20"/>
                <w:szCs w:val="20"/>
              </w:rPr>
            </w:pPr>
          </w:p>
        </w:tc>
        <w:tc>
          <w:tcPr>
            <w:tcW w:w="387" w:type="pct"/>
            <w:shd w:val="clear" w:color="auto" w:fill="auto"/>
            <w:vAlign w:val="center"/>
          </w:tcPr>
          <w:p w14:paraId="14A048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8EE2C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2B6604C">
            <w:pPr>
              <w:jc w:val="center"/>
              <w:rPr>
                <w:rFonts w:asciiTheme="minorEastAsia" w:hAnsiTheme="minorEastAsia" w:eastAsiaTheme="minorEastAsia"/>
                <w:sz w:val="20"/>
                <w:szCs w:val="20"/>
              </w:rPr>
            </w:pPr>
          </w:p>
        </w:tc>
      </w:tr>
      <w:tr w14:paraId="234A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BFDC2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SN4.186</w:t>
            </w:r>
          </w:p>
        </w:tc>
        <w:tc>
          <w:tcPr>
            <w:tcW w:w="2310" w:type="pct"/>
            <w:shd w:val="clear" w:color="auto" w:fill="auto"/>
            <w:vAlign w:val="center"/>
          </w:tcPr>
          <w:p w14:paraId="37CE8B01">
            <w:pPr>
              <w:rPr>
                <w:rFonts w:asciiTheme="minorEastAsia" w:hAnsiTheme="minorEastAsia" w:eastAsiaTheme="minorEastAsia"/>
                <w:sz w:val="20"/>
                <w:szCs w:val="20"/>
              </w:rPr>
            </w:pPr>
            <w:r>
              <w:rPr>
                <w:rFonts w:hint="eastAsia" w:asciiTheme="minorEastAsia" w:hAnsiTheme="minorEastAsia" w:eastAsiaTheme="minorEastAsia"/>
                <w:sz w:val="20"/>
                <w:szCs w:val="20"/>
              </w:rPr>
              <w:t>热源及辅助设备试验检验批质量验收记录</w:t>
            </w:r>
          </w:p>
        </w:tc>
        <w:tc>
          <w:tcPr>
            <w:tcW w:w="385" w:type="pct"/>
            <w:shd w:val="clear" w:color="auto" w:fill="auto"/>
            <w:vAlign w:val="center"/>
          </w:tcPr>
          <w:p w14:paraId="47E5C4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6AE987B">
            <w:pPr>
              <w:jc w:val="center"/>
              <w:rPr>
                <w:rFonts w:asciiTheme="minorEastAsia" w:hAnsiTheme="minorEastAsia" w:eastAsiaTheme="minorEastAsia"/>
                <w:sz w:val="20"/>
                <w:szCs w:val="20"/>
              </w:rPr>
            </w:pPr>
          </w:p>
        </w:tc>
        <w:tc>
          <w:tcPr>
            <w:tcW w:w="387" w:type="pct"/>
            <w:shd w:val="clear" w:color="auto" w:fill="auto"/>
            <w:vAlign w:val="center"/>
          </w:tcPr>
          <w:p w14:paraId="113E077B">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25394B82">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B3755A2">
            <w:pPr>
              <w:jc w:val="center"/>
              <w:rPr>
                <w:rFonts w:asciiTheme="minorEastAsia" w:hAnsiTheme="minorEastAsia" w:eastAsiaTheme="minorEastAsia"/>
                <w:sz w:val="20"/>
                <w:szCs w:val="20"/>
              </w:rPr>
            </w:pPr>
          </w:p>
        </w:tc>
      </w:tr>
      <w:tr w14:paraId="4942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FACBD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SN4.187</w:t>
            </w:r>
          </w:p>
        </w:tc>
        <w:tc>
          <w:tcPr>
            <w:tcW w:w="2310" w:type="pct"/>
            <w:shd w:val="clear" w:color="auto" w:fill="auto"/>
            <w:vAlign w:val="center"/>
          </w:tcPr>
          <w:p w14:paraId="64897F1C">
            <w:pPr>
              <w:rPr>
                <w:rFonts w:asciiTheme="minorEastAsia" w:hAnsiTheme="minorEastAsia" w:eastAsiaTheme="minorEastAsia"/>
                <w:sz w:val="20"/>
                <w:szCs w:val="20"/>
              </w:rPr>
            </w:pPr>
            <w:r>
              <w:rPr>
                <w:rFonts w:hint="eastAsia" w:asciiTheme="minorEastAsia" w:hAnsiTheme="minorEastAsia" w:eastAsiaTheme="minorEastAsia"/>
                <w:sz w:val="20"/>
                <w:szCs w:val="20"/>
              </w:rPr>
              <w:t>烘炉、煮炉和试运行检验批质量验收记录</w:t>
            </w:r>
          </w:p>
        </w:tc>
        <w:tc>
          <w:tcPr>
            <w:tcW w:w="385" w:type="pct"/>
            <w:shd w:val="clear" w:color="auto" w:fill="auto"/>
            <w:vAlign w:val="center"/>
          </w:tcPr>
          <w:p w14:paraId="5CBF15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61F3986">
            <w:pPr>
              <w:jc w:val="center"/>
              <w:rPr>
                <w:rFonts w:asciiTheme="minorEastAsia" w:hAnsiTheme="minorEastAsia" w:eastAsiaTheme="minorEastAsia"/>
                <w:sz w:val="20"/>
                <w:szCs w:val="20"/>
              </w:rPr>
            </w:pPr>
          </w:p>
        </w:tc>
        <w:tc>
          <w:tcPr>
            <w:tcW w:w="387" w:type="pct"/>
            <w:shd w:val="clear" w:color="auto" w:fill="auto"/>
            <w:vAlign w:val="center"/>
          </w:tcPr>
          <w:p w14:paraId="41F488C6">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5ED4EB4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C1D0547">
            <w:pPr>
              <w:jc w:val="center"/>
              <w:rPr>
                <w:rFonts w:asciiTheme="minorEastAsia" w:hAnsiTheme="minorEastAsia" w:eastAsiaTheme="minorEastAsia"/>
                <w:sz w:val="20"/>
                <w:szCs w:val="20"/>
              </w:rPr>
            </w:pPr>
          </w:p>
        </w:tc>
      </w:tr>
      <w:tr w14:paraId="5AA1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5640B9">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SN4.188</w:t>
            </w:r>
          </w:p>
        </w:tc>
        <w:tc>
          <w:tcPr>
            <w:tcW w:w="2310" w:type="pct"/>
            <w:shd w:val="clear" w:color="auto" w:fill="auto"/>
            <w:vAlign w:val="center"/>
          </w:tcPr>
          <w:p w14:paraId="2A711A2B">
            <w:pPr>
              <w:rPr>
                <w:rFonts w:asciiTheme="minorEastAsia" w:hAnsiTheme="minorEastAsia" w:eastAsiaTheme="minorEastAsia"/>
                <w:sz w:val="20"/>
                <w:szCs w:val="20"/>
              </w:rPr>
            </w:pPr>
            <w:r>
              <w:rPr>
                <w:rFonts w:hint="eastAsia" w:asciiTheme="minorEastAsia" w:hAnsiTheme="minorEastAsia" w:eastAsiaTheme="minorEastAsia"/>
                <w:sz w:val="20"/>
                <w:szCs w:val="20"/>
              </w:rPr>
              <w:t>监测与控制仪表子分部工程质量验收记录</w:t>
            </w:r>
          </w:p>
        </w:tc>
        <w:tc>
          <w:tcPr>
            <w:tcW w:w="385" w:type="pct"/>
            <w:shd w:val="clear" w:color="auto" w:fill="auto"/>
            <w:vAlign w:val="center"/>
          </w:tcPr>
          <w:p w14:paraId="337E27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A240D75">
            <w:pPr>
              <w:jc w:val="center"/>
              <w:rPr>
                <w:rFonts w:asciiTheme="minorEastAsia" w:hAnsiTheme="minorEastAsia" w:eastAsiaTheme="minorEastAsia"/>
                <w:sz w:val="20"/>
                <w:szCs w:val="20"/>
              </w:rPr>
            </w:pPr>
          </w:p>
        </w:tc>
        <w:tc>
          <w:tcPr>
            <w:tcW w:w="387" w:type="pct"/>
            <w:shd w:val="clear" w:color="auto" w:fill="auto"/>
            <w:vAlign w:val="center"/>
          </w:tcPr>
          <w:p w14:paraId="143CAC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6EDF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6529B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B2A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1A74EB">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SN4.189</w:t>
            </w:r>
          </w:p>
        </w:tc>
        <w:tc>
          <w:tcPr>
            <w:tcW w:w="2310" w:type="pct"/>
            <w:shd w:val="clear" w:color="auto" w:fill="auto"/>
            <w:vAlign w:val="center"/>
          </w:tcPr>
          <w:p w14:paraId="4B0CD78C">
            <w:pPr>
              <w:rPr>
                <w:rFonts w:asciiTheme="minorEastAsia" w:hAnsiTheme="minorEastAsia" w:eastAsiaTheme="minorEastAsia"/>
                <w:sz w:val="20"/>
                <w:szCs w:val="20"/>
              </w:rPr>
            </w:pPr>
            <w:r>
              <w:rPr>
                <w:rFonts w:hint="eastAsia" w:asciiTheme="minorEastAsia" w:hAnsiTheme="minorEastAsia" w:eastAsiaTheme="minorEastAsia"/>
                <w:sz w:val="20"/>
                <w:szCs w:val="20"/>
              </w:rPr>
              <w:t>检测仪器及仪表安装分项工程质量验收记录</w:t>
            </w:r>
          </w:p>
        </w:tc>
        <w:tc>
          <w:tcPr>
            <w:tcW w:w="385" w:type="pct"/>
            <w:shd w:val="clear" w:color="auto" w:fill="auto"/>
            <w:vAlign w:val="center"/>
          </w:tcPr>
          <w:p w14:paraId="2969FA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AB64F1C">
            <w:pPr>
              <w:jc w:val="center"/>
              <w:rPr>
                <w:rFonts w:asciiTheme="minorEastAsia" w:hAnsiTheme="minorEastAsia" w:eastAsiaTheme="minorEastAsia"/>
                <w:sz w:val="20"/>
                <w:szCs w:val="20"/>
              </w:rPr>
            </w:pPr>
          </w:p>
        </w:tc>
        <w:tc>
          <w:tcPr>
            <w:tcW w:w="387" w:type="pct"/>
            <w:shd w:val="clear" w:color="auto" w:fill="auto"/>
            <w:vAlign w:val="center"/>
          </w:tcPr>
          <w:p w14:paraId="77C18D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B7D37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9700283">
            <w:pPr>
              <w:jc w:val="center"/>
              <w:rPr>
                <w:rFonts w:asciiTheme="minorEastAsia" w:hAnsiTheme="minorEastAsia" w:eastAsiaTheme="minorEastAsia"/>
                <w:sz w:val="20"/>
                <w:szCs w:val="20"/>
              </w:rPr>
            </w:pPr>
          </w:p>
        </w:tc>
      </w:tr>
      <w:tr w14:paraId="43C7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FBB860">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SN4.190</w:t>
            </w:r>
          </w:p>
        </w:tc>
        <w:tc>
          <w:tcPr>
            <w:tcW w:w="2310" w:type="pct"/>
            <w:shd w:val="clear" w:color="auto" w:fill="auto"/>
            <w:vAlign w:val="center"/>
          </w:tcPr>
          <w:p w14:paraId="783EAA68">
            <w:pPr>
              <w:rPr>
                <w:rFonts w:asciiTheme="minorEastAsia" w:hAnsiTheme="minorEastAsia" w:eastAsiaTheme="minorEastAsia"/>
                <w:sz w:val="20"/>
                <w:szCs w:val="20"/>
              </w:rPr>
            </w:pPr>
            <w:r>
              <w:rPr>
                <w:rFonts w:hint="eastAsia" w:asciiTheme="minorEastAsia" w:hAnsiTheme="minorEastAsia" w:eastAsiaTheme="minorEastAsia"/>
                <w:sz w:val="20"/>
                <w:szCs w:val="20"/>
              </w:rPr>
              <w:t>检测仪器及仪表安装检验批质量验收记录</w:t>
            </w:r>
          </w:p>
        </w:tc>
        <w:tc>
          <w:tcPr>
            <w:tcW w:w="385" w:type="pct"/>
            <w:shd w:val="clear" w:color="auto" w:fill="auto"/>
            <w:vAlign w:val="center"/>
          </w:tcPr>
          <w:p w14:paraId="55E391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6E7C16">
            <w:pPr>
              <w:jc w:val="center"/>
              <w:rPr>
                <w:rFonts w:asciiTheme="minorEastAsia" w:hAnsiTheme="minorEastAsia" w:eastAsiaTheme="minorEastAsia"/>
                <w:sz w:val="20"/>
                <w:szCs w:val="20"/>
              </w:rPr>
            </w:pPr>
          </w:p>
        </w:tc>
        <w:tc>
          <w:tcPr>
            <w:tcW w:w="387" w:type="pct"/>
            <w:shd w:val="clear" w:color="auto" w:fill="auto"/>
            <w:vAlign w:val="center"/>
          </w:tcPr>
          <w:p w14:paraId="337FFE70">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333E768D">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BBDF279">
            <w:pPr>
              <w:jc w:val="center"/>
              <w:rPr>
                <w:rFonts w:asciiTheme="minorEastAsia" w:hAnsiTheme="minorEastAsia" w:eastAsiaTheme="minorEastAsia"/>
                <w:sz w:val="20"/>
                <w:szCs w:val="20"/>
              </w:rPr>
            </w:pPr>
          </w:p>
        </w:tc>
      </w:tr>
      <w:tr w14:paraId="419C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80E62F">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SN4.191</w:t>
            </w:r>
          </w:p>
        </w:tc>
        <w:tc>
          <w:tcPr>
            <w:tcW w:w="2310" w:type="pct"/>
            <w:shd w:val="clear" w:color="auto" w:fill="auto"/>
            <w:vAlign w:val="center"/>
          </w:tcPr>
          <w:p w14:paraId="2E786EFB">
            <w:pPr>
              <w:rPr>
                <w:rFonts w:asciiTheme="minorEastAsia" w:hAnsiTheme="minorEastAsia" w:eastAsiaTheme="minorEastAsia"/>
                <w:sz w:val="20"/>
                <w:szCs w:val="20"/>
              </w:rPr>
            </w:pPr>
            <w:r>
              <w:rPr>
                <w:rFonts w:hint="eastAsia" w:asciiTheme="minorEastAsia" w:hAnsiTheme="minorEastAsia" w:eastAsiaTheme="minorEastAsia"/>
                <w:sz w:val="20"/>
                <w:szCs w:val="20"/>
              </w:rPr>
              <w:t>试验与调试分项工程质量验收记录</w:t>
            </w:r>
          </w:p>
        </w:tc>
        <w:tc>
          <w:tcPr>
            <w:tcW w:w="385" w:type="pct"/>
            <w:shd w:val="clear" w:color="auto" w:fill="auto"/>
            <w:vAlign w:val="center"/>
          </w:tcPr>
          <w:p w14:paraId="48B3F7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82B58EE">
            <w:pPr>
              <w:jc w:val="center"/>
              <w:rPr>
                <w:rFonts w:asciiTheme="minorEastAsia" w:hAnsiTheme="minorEastAsia" w:eastAsiaTheme="minorEastAsia"/>
                <w:sz w:val="20"/>
                <w:szCs w:val="20"/>
              </w:rPr>
            </w:pPr>
          </w:p>
        </w:tc>
        <w:tc>
          <w:tcPr>
            <w:tcW w:w="387" w:type="pct"/>
            <w:shd w:val="clear" w:color="auto" w:fill="auto"/>
            <w:vAlign w:val="center"/>
          </w:tcPr>
          <w:p w14:paraId="4E2A53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735C2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4D3FCB5">
            <w:pPr>
              <w:jc w:val="center"/>
              <w:rPr>
                <w:rFonts w:asciiTheme="minorEastAsia" w:hAnsiTheme="minorEastAsia" w:eastAsiaTheme="minorEastAsia"/>
                <w:sz w:val="20"/>
                <w:szCs w:val="20"/>
              </w:rPr>
            </w:pPr>
          </w:p>
        </w:tc>
      </w:tr>
      <w:tr w14:paraId="2622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68041D">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SN4.192</w:t>
            </w:r>
          </w:p>
        </w:tc>
        <w:tc>
          <w:tcPr>
            <w:tcW w:w="2310" w:type="pct"/>
            <w:shd w:val="clear" w:color="auto" w:fill="auto"/>
            <w:vAlign w:val="center"/>
          </w:tcPr>
          <w:p w14:paraId="25CBF17A">
            <w:pPr>
              <w:rPr>
                <w:rFonts w:asciiTheme="minorEastAsia" w:hAnsiTheme="minorEastAsia" w:eastAsiaTheme="minorEastAsia"/>
                <w:sz w:val="20"/>
                <w:szCs w:val="20"/>
              </w:rPr>
            </w:pPr>
            <w:r>
              <w:rPr>
                <w:rFonts w:hint="eastAsia" w:asciiTheme="minorEastAsia" w:hAnsiTheme="minorEastAsia" w:eastAsiaTheme="minorEastAsia"/>
                <w:sz w:val="20"/>
                <w:szCs w:val="20"/>
              </w:rPr>
              <w:t>监测与控制仪表试验与调试检验批质量验收记录</w:t>
            </w:r>
          </w:p>
        </w:tc>
        <w:tc>
          <w:tcPr>
            <w:tcW w:w="385" w:type="pct"/>
            <w:shd w:val="clear" w:color="auto" w:fill="auto"/>
            <w:vAlign w:val="center"/>
          </w:tcPr>
          <w:p w14:paraId="0D2E6E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186D4EC">
            <w:pPr>
              <w:jc w:val="center"/>
              <w:rPr>
                <w:rFonts w:asciiTheme="minorEastAsia" w:hAnsiTheme="minorEastAsia" w:eastAsiaTheme="minorEastAsia"/>
                <w:sz w:val="20"/>
                <w:szCs w:val="20"/>
              </w:rPr>
            </w:pPr>
          </w:p>
        </w:tc>
        <w:tc>
          <w:tcPr>
            <w:tcW w:w="387" w:type="pct"/>
            <w:shd w:val="clear" w:color="auto" w:fill="auto"/>
            <w:vAlign w:val="center"/>
          </w:tcPr>
          <w:p w14:paraId="50A311FF">
            <w:pPr>
              <w:jc w:val="center"/>
              <w:rPr>
                <w:rFonts w:asciiTheme="minorEastAsia" w:hAnsiTheme="minorEastAsia" w:eastAsiaTheme="minorEastAsia"/>
                <w:sz w:val="20"/>
                <w:szCs w:val="20"/>
              </w:rPr>
            </w:pPr>
            <w:r>
              <w:rPr>
                <w:rFonts w:hint="eastAsia" w:ascii="宋体" w:cs="宋体"/>
                <w:kern w:val="0"/>
                <w:sz w:val="20"/>
                <w:szCs w:val="20"/>
              </w:rPr>
              <w:t>△</w:t>
            </w:r>
          </w:p>
        </w:tc>
        <w:tc>
          <w:tcPr>
            <w:tcW w:w="387" w:type="pct"/>
            <w:shd w:val="clear" w:color="auto" w:fill="auto"/>
            <w:vAlign w:val="center"/>
          </w:tcPr>
          <w:p w14:paraId="4775DAA9">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49463FA2">
            <w:pPr>
              <w:jc w:val="center"/>
              <w:rPr>
                <w:rFonts w:asciiTheme="minorEastAsia" w:hAnsiTheme="minorEastAsia" w:eastAsiaTheme="minorEastAsia"/>
                <w:sz w:val="20"/>
                <w:szCs w:val="20"/>
              </w:rPr>
            </w:pPr>
          </w:p>
        </w:tc>
      </w:tr>
    </w:tbl>
    <w:p w14:paraId="0D24F9AE">
      <w:bookmarkStart w:id="95" w:name="_Toc48114667"/>
      <w:bookmarkStart w:id="96" w:name="_Toc37746175"/>
      <w:bookmarkStart w:id="97" w:name="_Toc83214100"/>
      <w:bookmarkStart w:id="98" w:name="_Toc47519917"/>
      <w:bookmarkStart w:id="99" w:name="_Toc30006076"/>
      <w:bookmarkStart w:id="100" w:name="_Toc87952877"/>
      <w:bookmarkStart w:id="101" w:name="_Toc49445620"/>
      <w:bookmarkStart w:id="102" w:name="_Toc47518949"/>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4669CF34"/>
    <w:p w14:paraId="04DBD572">
      <w:r>
        <w:rPr>
          <w:rFonts w:ascii="宋体" w:hAnsi="宋体"/>
          <w:b/>
          <w:bCs/>
          <w:kern w:val="0"/>
          <w:sz w:val="20"/>
          <w:szCs w:val="20"/>
        </w:rPr>
        <w:br w:type="page"/>
      </w:r>
    </w:p>
    <w:p w14:paraId="0F6D2E19">
      <w:pPr>
        <w:pStyle w:val="3"/>
        <w:spacing w:before="0" w:after="0" w:line="360" w:lineRule="auto"/>
        <w:rPr>
          <w:rFonts w:ascii="宋体" w:hAnsi="宋体" w:eastAsia="宋体"/>
          <w:b w:val="0"/>
          <w:bCs w:val="0"/>
          <w:sz w:val="21"/>
          <w:szCs w:val="21"/>
        </w:rPr>
      </w:pPr>
      <w:bookmarkStart w:id="103" w:name="_Toc98147901"/>
      <w:bookmarkStart w:id="104" w:name="_Toc103334334"/>
      <w:bookmarkStart w:id="105" w:name="_Toc97731557"/>
      <w:r>
        <w:rPr>
          <w:rFonts w:hint="eastAsia" w:ascii="宋体" w:hAnsi="宋体" w:eastAsia="宋体"/>
          <w:b w:val="0"/>
          <w:bCs w:val="0"/>
          <w:sz w:val="21"/>
          <w:szCs w:val="21"/>
        </w:rPr>
        <w:t>C</w:t>
      </w:r>
      <w:r>
        <w:rPr>
          <w:rFonts w:ascii="宋体" w:hAnsi="宋体" w:eastAsia="宋体"/>
          <w:b w:val="0"/>
          <w:bCs w:val="0"/>
          <w:sz w:val="21"/>
          <w:szCs w:val="21"/>
        </w:rPr>
        <w:t xml:space="preserve">.0.6 </w:t>
      </w:r>
      <w:r>
        <w:rPr>
          <w:rFonts w:hint="eastAsia" w:ascii="宋体" w:hAnsi="宋体" w:eastAsia="宋体"/>
          <w:b w:val="0"/>
          <w:bCs w:val="0"/>
          <w:sz w:val="21"/>
          <w:szCs w:val="21"/>
        </w:rPr>
        <w:t xml:space="preserve"> 建筑电气工程施工文件组卷与归档移交目录应符合表C</w:t>
      </w:r>
      <w:r>
        <w:rPr>
          <w:rFonts w:ascii="宋体" w:hAnsi="宋体" w:eastAsia="宋体"/>
          <w:b w:val="0"/>
          <w:bCs w:val="0"/>
          <w:sz w:val="21"/>
          <w:szCs w:val="21"/>
        </w:rPr>
        <w:t>.0.6</w:t>
      </w:r>
      <w:r>
        <w:rPr>
          <w:rFonts w:hint="eastAsia" w:ascii="宋体" w:hAnsi="宋体" w:eastAsia="宋体"/>
          <w:b w:val="0"/>
          <w:bCs w:val="0"/>
          <w:sz w:val="21"/>
          <w:szCs w:val="21"/>
        </w:rPr>
        <w:t>的要求。</w:t>
      </w:r>
      <w:bookmarkEnd w:id="95"/>
      <w:bookmarkEnd w:id="96"/>
      <w:bookmarkEnd w:id="97"/>
      <w:bookmarkEnd w:id="98"/>
      <w:bookmarkEnd w:id="99"/>
      <w:bookmarkEnd w:id="100"/>
      <w:bookmarkEnd w:id="101"/>
      <w:bookmarkEnd w:id="102"/>
      <w:bookmarkEnd w:id="103"/>
      <w:bookmarkEnd w:id="104"/>
      <w:bookmarkEnd w:id="105"/>
    </w:p>
    <w:p w14:paraId="4F8A44E6">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.0.6 </w:t>
      </w:r>
      <w:r>
        <w:rPr>
          <w:rFonts w:hint="eastAsia" w:ascii="黑体" w:hAnsi="黑体" w:eastAsia="黑体"/>
          <w:bCs/>
          <w:szCs w:val="21"/>
        </w:rPr>
        <w:t xml:space="preserve"> 建筑电气工程施工文件组卷与归档移交目录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552"/>
        <w:gridCol w:w="759"/>
        <w:gridCol w:w="761"/>
        <w:gridCol w:w="763"/>
        <w:gridCol w:w="763"/>
        <w:gridCol w:w="1041"/>
      </w:tblGrid>
      <w:tr w14:paraId="55D2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restart"/>
            <w:shd w:val="clear" w:color="auto" w:fill="auto"/>
            <w:vAlign w:val="center"/>
          </w:tcPr>
          <w:p w14:paraId="593F49D6">
            <w:pPr>
              <w:jc w:val="center"/>
              <w:rPr>
                <w:rFonts w:ascii="宋体" w:hAnsi="宋体"/>
                <w:sz w:val="20"/>
                <w:szCs w:val="20"/>
              </w:rPr>
            </w:pPr>
            <w:r>
              <w:rPr>
                <w:rFonts w:ascii="宋体" w:hAnsi="宋体"/>
                <w:sz w:val="20"/>
                <w:szCs w:val="20"/>
              </w:rPr>
              <w:t>类别</w:t>
            </w:r>
          </w:p>
          <w:p w14:paraId="13866B08">
            <w:pPr>
              <w:jc w:val="center"/>
              <w:rPr>
                <w:rFonts w:ascii="宋体" w:hAnsi="宋体"/>
                <w:sz w:val="20"/>
                <w:szCs w:val="20"/>
              </w:rPr>
            </w:pPr>
            <w:r>
              <w:rPr>
                <w:rFonts w:ascii="宋体" w:hAnsi="宋体"/>
                <w:sz w:val="20"/>
                <w:szCs w:val="20"/>
              </w:rPr>
              <w:t>编号</w:t>
            </w:r>
          </w:p>
        </w:tc>
        <w:tc>
          <w:tcPr>
            <w:tcW w:w="2310" w:type="pct"/>
            <w:vMerge w:val="restart"/>
            <w:shd w:val="clear" w:color="auto" w:fill="auto"/>
            <w:vAlign w:val="center"/>
          </w:tcPr>
          <w:p w14:paraId="52E87044">
            <w:pPr>
              <w:jc w:val="center"/>
              <w:rPr>
                <w:rFonts w:ascii="宋体" w:hAnsi="宋体"/>
                <w:sz w:val="20"/>
                <w:szCs w:val="20"/>
              </w:rPr>
            </w:pPr>
            <w:r>
              <w:rPr>
                <w:rFonts w:ascii="宋体" w:hAnsi="宋体"/>
                <w:sz w:val="20"/>
                <w:szCs w:val="20"/>
              </w:rPr>
              <w:t>工程文件名称</w:t>
            </w:r>
          </w:p>
        </w:tc>
        <w:tc>
          <w:tcPr>
            <w:tcW w:w="2074" w:type="pct"/>
            <w:gridSpan w:val="5"/>
            <w:shd w:val="clear" w:color="auto" w:fill="auto"/>
            <w:vAlign w:val="center"/>
          </w:tcPr>
          <w:p w14:paraId="61DBB892">
            <w:pPr>
              <w:jc w:val="center"/>
              <w:rPr>
                <w:rFonts w:ascii="宋体" w:hAnsi="宋体"/>
                <w:sz w:val="20"/>
                <w:szCs w:val="20"/>
              </w:rPr>
            </w:pPr>
            <w:r>
              <w:rPr>
                <w:rFonts w:hint="eastAsia" w:ascii="宋体" w:hAnsi="宋体"/>
                <w:sz w:val="20"/>
                <w:szCs w:val="20"/>
              </w:rPr>
              <w:t>归档保存</w:t>
            </w:r>
            <w:r>
              <w:rPr>
                <w:rFonts w:ascii="宋体" w:hAnsi="宋体"/>
                <w:sz w:val="20"/>
                <w:szCs w:val="20"/>
              </w:rPr>
              <w:t>单位</w:t>
            </w:r>
          </w:p>
        </w:tc>
      </w:tr>
      <w:tr w14:paraId="28D4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continue"/>
            <w:shd w:val="clear" w:color="auto" w:fill="auto"/>
          </w:tcPr>
          <w:p w14:paraId="13A9639E">
            <w:pPr>
              <w:rPr>
                <w:rFonts w:ascii="宋体" w:hAnsi="宋体"/>
                <w:sz w:val="20"/>
                <w:szCs w:val="20"/>
              </w:rPr>
            </w:pPr>
          </w:p>
        </w:tc>
        <w:tc>
          <w:tcPr>
            <w:tcW w:w="2310" w:type="pct"/>
            <w:vMerge w:val="continue"/>
            <w:shd w:val="clear" w:color="auto" w:fill="auto"/>
          </w:tcPr>
          <w:p w14:paraId="3F9AA98C">
            <w:pPr>
              <w:rPr>
                <w:rFonts w:ascii="宋体" w:hAnsi="宋体"/>
                <w:sz w:val="20"/>
                <w:szCs w:val="20"/>
              </w:rPr>
            </w:pPr>
          </w:p>
        </w:tc>
        <w:tc>
          <w:tcPr>
            <w:tcW w:w="385" w:type="pct"/>
            <w:shd w:val="clear" w:color="auto" w:fill="auto"/>
            <w:vAlign w:val="center"/>
          </w:tcPr>
          <w:p w14:paraId="70B3044E">
            <w:pPr>
              <w:jc w:val="center"/>
              <w:rPr>
                <w:rFonts w:ascii="宋体" w:hAnsi="宋体"/>
                <w:sz w:val="20"/>
                <w:szCs w:val="20"/>
              </w:rPr>
            </w:pPr>
            <w:r>
              <w:rPr>
                <w:rFonts w:ascii="宋体" w:hAnsi="宋体"/>
                <w:sz w:val="20"/>
                <w:szCs w:val="20"/>
              </w:rPr>
              <w:t>建设</w:t>
            </w:r>
          </w:p>
          <w:p w14:paraId="5F15994D">
            <w:pPr>
              <w:jc w:val="center"/>
              <w:rPr>
                <w:rFonts w:ascii="宋体" w:hAnsi="宋体"/>
                <w:sz w:val="20"/>
                <w:szCs w:val="20"/>
              </w:rPr>
            </w:pPr>
            <w:r>
              <w:rPr>
                <w:rFonts w:ascii="宋体" w:hAnsi="宋体"/>
                <w:sz w:val="20"/>
                <w:szCs w:val="20"/>
              </w:rPr>
              <w:t>单位</w:t>
            </w:r>
          </w:p>
        </w:tc>
        <w:tc>
          <w:tcPr>
            <w:tcW w:w="386" w:type="pct"/>
            <w:shd w:val="clear" w:color="auto" w:fill="auto"/>
            <w:vAlign w:val="center"/>
          </w:tcPr>
          <w:p w14:paraId="727FBB05">
            <w:pPr>
              <w:jc w:val="center"/>
              <w:rPr>
                <w:rFonts w:ascii="宋体" w:hAnsi="宋体"/>
                <w:sz w:val="20"/>
                <w:szCs w:val="20"/>
              </w:rPr>
            </w:pPr>
            <w:r>
              <w:rPr>
                <w:rFonts w:ascii="宋体" w:hAnsi="宋体"/>
                <w:sz w:val="20"/>
                <w:szCs w:val="20"/>
              </w:rPr>
              <w:t>设计</w:t>
            </w:r>
          </w:p>
          <w:p w14:paraId="4EA5DBBE">
            <w:pPr>
              <w:jc w:val="center"/>
              <w:rPr>
                <w:rFonts w:ascii="宋体" w:hAnsi="宋体"/>
                <w:sz w:val="20"/>
                <w:szCs w:val="20"/>
              </w:rPr>
            </w:pPr>
            <w:r>
              <w:rPr>
                <w:rFonts w:ascii="宋体" w:hAnsi="宋体"/>
                <w:sz w:val="20"/>
                <w:szCs w:val="20"/>
              </w:rPr>
              <w:t>单位</w:t>
            </w:r>
          </w:p>
        </w:tc>
        <w:tc>
          <w:tcPr>
            <w:tcW w:w="387" w:type="pct"/>
            <w:shd w:val="clear" w:color="auto" w:fill="auto"/>
            <w:vAlign w:val="center"/>
          </w:tcPr>
          <w:p w14:paraId="30A40F4F">
            <w:pPr>
              <w:jc w:val="center"/>
              <w:rPr>
                <w:rFonts w:ascii="宋体" w:hAnsi="宋体"/>
                <w:sz w:val="20"/>
                <w:szCs w:val="20"/>
              </w:rPr>
            </w:pPr>
            <w:r>
              <w:rPr>
                <w:rFonts w:ascii="宋体" w:hAnsi="宋体"/>
                <w:sz w:val="20"/>
                <w:szCs w:val="20"/>
              </w:rPr>
              <w:t>施工</w:t>
            </w:r>
          </w:p>
          <w:p w14:paraId="461BAE11">
            <w:pPr>
              <w:jc w:val="center"/>
              <w:rPr>
                <w:rFonts w:ascii="宋体" w:hAnsi="宋体"/>
                <w:sz w:val="20"/>
                <w:szCs w:val="20"/>
              </w:rPr>
            </w:pPr>
            <w:r>
              <w:rPr>
                <w:rFonts w:hint="eastAsia" w:ascii="宋体" w:hAnsi="宋体"/>
                <w:sz w:val="20"/>
                <w:szCs w:val="20"/>
              </w:rPr>
              <w:t>单位</w:t>
            </w:r>
          </w:p>
        </w:tc>
        <w:tc>
          <w:tcPr>
            <w:tcW w:w="387" w:type="pct"/>
            <w:shd w:val="clear" w:color="auto" w:fill="auto"/>
            <w:vAlign w:val="center"/>
          </w:tcPr>
          <w:p w14:paraId="13E33A89">
            <w:pPr>
              <w:jc w:val="center"/>
              <w:rPr>
                <w:rFonts w:ascii="宋体" w:hAnsi="宋体"/>
                <w:sz w:val="20"/>
                <w:szCs w:val="20"/>
              </w:rPr>
            </w:pPr>
            <w:r>
              <w:rPr>
                <w:rFonts w:ascii="宋体" w:hAnsi="宋体"/>
                <w:sz w:val="20"/>
                <w:szCs w:val="20"/>
              </w:rPr>
              <w:t>监理</w:t>
            </w:r>
          </w:p>
          <w:p w14:paraId="62D13351">
            <w:pPr>
              <w:jc w:val="center"/>
              <w:rPr>
                <w:rFonts w:ascii="宋体" w:hAnsi="宋体"/>
                <w:sz w:val="20"/>
                <w:szCs w:val="20"/>
              </w:rPr>
            </w:pPr>
            <w:r>
              <w:rPr>
                <w:rFonts w:ascii="宋体" w:hAnsi="宋体"/>
                <w:sz w:val="20"/>
                <w:szCs w:val="20"/>
              </w:rPr>
              <w:t>单位</w:t>
            </w:r>
          </w:p>
        </w:tc>
        <w:tc>
          <w:tcPr>
            <w:tcW w:w="528" w:type="pct"/>
            <w:shd w:val="clear" w:color="auto" w:fill="auto"/>
            <w:vAlign w:val="center"/>
          </w:tcPr>
          <w:p w14:paraId="76114EC8">
            <w:pPr>
              <w:jc w:val="center"/>
              <w:rPr>
                <w:rFonts w:ascii="宋体" w:hAnsi="宋体"/>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59BC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5E45AF">
            <w:pPr>
              <w:widowControl/>
              <w:jc w:val="center"/>
              <w:rPr>
                <w:rFonts w:ascii="宋体" w:hAnsi="宋体"/>
                <w:b/>
                <w:kern w:val="0"/>
                <w:sz w:val="20"/>
                <w:szCs w:val="20"/>
              </w:rPr>
            </w:pPr>
          </w:p>
        </w:tc>
        <w:tc>
          <w:tcPr>
            <w:tcW w:w="4383" w:type="pct"/>
            <w:gridSpan w:val="6"/>
            <w:shd w:val="clear" w:color="auto" w:fill="auto"/>
            <w:vAlign w:val="center"/>
          </w:tcPr>
          <w:p w14:paraId="5E00101A">
            <w:pPr>
              <w:jc w:val="center"/>
              <w:rPr>
                <w:rFonts w:ascii="宋体" w:hAnsi="宋体"/>
                <w:b/>
                <w:sz w:val="20"/>
                <w:szCs w:val="20"/>
              </w:rPr>
            </w:pPr>
            <w:r>
              <w:rPr>
                <w:rFonts w:hint="eastAsia" w:ascii="宋体" w:hAnsi="宋体" w:cs="宋体"/>
                <w:b/>
                <w:kern w:val="0"/>
                <w:sz w:val="20"/>
                <w:szCs w:val="20"/>
              </w:rPr>
              <w:t>建筑电气工程施工、技术管理资料</w:t>
            </w:r>
          </w:p>
        </w:tc>
      </w:tr>
      <w:tr w14:paraId="467D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29A880">
            <w:pPr>
              <w:widowControl/>
              <w:jc w:val="center"/>
              <w:rPr>
                <w:rFonts w:ascii="宋体" w:hAnsi="宋体"/>
                <w:b/>
                <w:kern w:val="0"/>
                <w:sz w:val="20"/>
                <w:szCs w:val="20"/>
              </w:rPr>
            </w:pPr>
            <w:r>
              <w:rPr>
                <w:rFonts w:ascii="宋体" w:hAnsi="宋体"/>
                <w:b/>
                <w:kern w:val="0"/>
                <w:sz w:val="20"/>
                <w:szCs w:val="20"/>
              </w:rPr>
              <w:t>DQ1</w:t>
            </w:r>
          </w:p>
        </w:tc>
        <w:tc>
          <w:tcPr>
            <w:tcW w:w="4383" w:type="pct"/>
            <w:gridSpan w:val="6"/>
            <w:shd w:val="clear" w:color="auto" w:fill="auto"/>
            <w:vAlign w:val="center"/>
          </w:tcPr>
          <w:p w14:paraId="7509771E">
            <w:pPr>
              <w:jc w:val="center"/>
              <w:rPr>
                <w:rFonts w:ascii="宋体" w:hAnsi="宋体"/>
                <w:b/>
                <w:sz w:val="20"/>
                <w:szCs w:val="20"/>
              </w:rPr>
            </w:pPr>
            <w:r>
              <w:rPr>
                <w:rFonts w:hint="eastAsia" w:ascii="宋体" w:hAnsi="宋体" w:cs="宋体"/>
                <w:b/>
                <w:kern w:val="0"/>
                <w:sz w:val="20"/>
                <w:szCs w:val="20"/>
              </w:rPr>
              <w:t>管理资料</w:t>
            </w:r>
          </w:p>
        </w:tc>
      </w:tr>
      <w:tr w14:paraId="2409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0D5835">
            <w:pPr>
              <w:jc w:val="center"/>
              <w:rPr>
                <w:rFonts w:ascii="宋体" w:hAnsi="宋体"/>
                <w:sz w:val="20"/>
                <w:szCs w:val="20"/>
              </w:rPr>
            </w:pPr>
            <w:r>
              <w:rPr>
                <w:rFonts w:hint="eastAsia" w:ascii="宋体" w:hAnsi="宋体"/>
                <w:sz w:val="20"/>
                <w:szCs w:val="20"/>
              </w:rPr>
              <w:t>DQ1.1</w:t>
            </w:r>
          </w:p>
        </w:tc>
        <w:tc>
          <w:tcPr>
            <w:tcW w:w="2310" w:type="pct"/>
            <w:shd w:val="clear" w:color="auto" w:fill="auto"/>
            <w:vAlign w:val="center"/>
          </w:tcPr>
          <w:p w14:paraId="3D90BF23">
            <w:pPr>
              <w:widowControl/>
              <w:rPr>
                <w:rFonts w:ascii="宋体" w:hAnsi="宋体" w:cs="宋体"/>
                <w:kern w:val="0"/>
                <w:sz w:val="20"/>
                <w:szCs w:val="20"/>
              </w:rPr>
            </w:pPr>
            <w:r>
              <w:rPr>
                <w:rFonts w:hint="eastAsia" w:ascii="宋体" w:hAnsi="宋体" w:cs="宋体"/>
                <w:kern w:val="0"/>
                <w:sz w:val="20"/>
                <w:szCs w:val="20"/>
              </w:rPr>
              <w:t>建筑电气工程概况表</w:t>
            </w:r>
          </w:p>
        </w:tc>
        <w:tc>
          <w:tcPr>
            <w:tcW w:w="385" w:type="pct"/>
            <w:shd w:val="clear" w:color="auto" w:fill="auto"/>
            <w:vAlign w:val="center"/>
          </w:tcPr>
          <w:p w14:paraId="1B4B8B3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E50BA1">
            <w:pPr>
              <w:jc w:val="center"/>
              <w:rPr>
                <w:rFonts w:ascii="宋体" w:hAnsi="宋体"/>
                <w:sz w:val="20"/>
                <w:szCs w:val="20"/>
              </w:rPr>
            </w:pPr>
          </w:p>
        </w:tc>
        <w:tc>
          <w:tcPr>
            <w:tcW w:w="387" w:type="pct"/>
            <w:shd w:val="clear" w:color="auto" w:fill="auto"/>
            <w:vAlign w:val="center"/>
          </w:tcPr>
          <w:p w14:paraId="132A96F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180EC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278FAB2">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B80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529BE0">
            <w:pPr>
              <w:widowControl/>
              <w:jc w:val="center"/>
              <w:rPr>
                <w:rFonts w:ascii="宋体" w:hAnsi="宋体"/>
                <w:kern w:val="0"/>
                <w:sz w:val="20"/>
                <w:szCs w:val="20"/>
              </w:rPr>
            </w:pPr>
            <w:r>
              <w:rPr>
                <w:rFonts w:ascii="宋体" w:hAnsi="宋体"/>
                <w:kern w:val="0"/>
                <w:sz w:val="20"/>
                <w:szCs w:val="20"/>
              </w:rPr>
              <w:t>DQ1.2</w:t>
            </w:r>
          </w:p>
        </w:tc>
        <w:tc>
          <w:tcPr>
            <w:tcW w:w="2310" w:type="pct"/>
            <w:shd w:val="clear" w:color="auto" w:fill="auto"/>
            <w:vAlign w:val="center"/>
          </w:tcPr>
          <w:p w14:paraId="293F64E1">
            <w:pPr>
              <w:widowControl/>
              <w:rPr>
                <w:rFonts w:ascii="宋体" w:hAnsi="宋体" w:cs="宋体"/>
                <w:kern w:val="0"/>
                <w:sz w:val="20"/>
                <w:szCs w:val="20"/>
              </w:rPr>
            </w:pPr>
            <w:r>
              <w:rPr>
                <w:rFonts w:hint="eastAsia" w:ascii="宋体" w:hAnsi="宋体" w:cs="宋体"/>
                <w:kern w:val="0"/>
                <w:sz w:val="20"/>
                <w:szCs w:val="20"/>
              </w:rPr>
              <w:t>建筑电气</w:t>
            </w:r>
            <w:r>
              <w:rPr>
                <w:rFonts w:hint="eastAsia" w:ascii="宋体" w:hAnsi="宋体"/>
                <w:sz w:val="20"/>
                <w:szCs w:val="20"/>
              </w:rPr>
              <w:t>分部工程质量验收记录</w:t>
            </w:r>
          </w:p>
        </w:tc>
        <w:tc>
          <w:tcPr>
            <w:tcW w:w="385" w:type="pct"/>
            <w:shd w:val="clear" w:color="auto" w:fill="auto"/>
            <w:vAlign w:val="center"/>
          </w:tcPr>
          <w:p w14:paraId="0CE6CC18">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FA259F">
            <w:pPr>
              <w:ind w:left="-105" w:leftChars="-50" w:right="-105" w:rightChars="-50"/>
              <w:jc w:val="center"/>
              <w:rPr>
                <w:rFonts w:ascii="宋体" w:hAnsi="宋体"/>
                <w:sz w:val="20"/>
                <w:szCs w:val="20"/>
              </w:rPr>
            </w:pPr>
          </w:p>
        </w:tc>
        <w:tc>
          <w:tcPr>
            <w:tcW w:w="387" w:type="pct"/>
            <w:shd w:val="clear" w:color="auto" w:fill="auto"/>
            <w:vAlign w:val="center"/>
          </w:tcPr>
          <w:p w14:paraId="45C2CFF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75712A2">
            <w:pPr>
              <w:jc w:val="center"/>
              <w:rPr>
                <w:rFonts w:ascii="宋体" w:hAnsi="宋体"/>
                <w:sz w:val="20"/>
                <w:szCs w:val="20"/>
              </w:rPr>
            </w:pPr>
          </w:p>
        </w:tc>
        <w:tc>
          <w:tcPr>
            <w:tcW w:w="528" w:type="pct"/>
            <w:shd w:val="clear" w:color="auto" w:fill="auto"/>
            <w:vAlign w:val="center"/>
          </w:tcPr>
          <w:p w14:paraId="6D394CFA">
            <w:pPr>
              <w:jc w:val="center"/>
              <w:rPr>
                <w:rFonts w:ascii="宋体" w:hAnsi="宋体"/>
                <w:sz w:val="20"/>
                <w:szCs w:val="20"/>
              </w:rPr>
            </w:pPr>
            <w:r>
              <w:rPr>
                <w:rFonts w:hint="eastAsia" w:ascii="宋体" w:hAnsi="宋体" w:cs="宋体"/>
                <w:kern w:val="0"/>
                <w:sz w:val="20"/>
                <w:szCs w:val="20"/>
              </w:rPr>
              <w:t>▲</w:t>
            </w:r>
          </w:p>
        </w:tc>
      </w:tr>
      <w:tr w14:paraId="5AF1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CF23BD">
            <w:pPr>
              <w:widowControl/>
              <w:jc w:val="center"/>
              <w:rPr>
                <w:rFonts w:ascii="宋体" w:hAnsi="宋体"/>
                <w:kern w:val="0"/>
                <w:sz w:val="20"/>
                <w:szCs w:val="20"/>
              </w:rPr>
            </w:pPr>
            <w:r>
              <w:rPr>
                <w:rFonts w:ascii="宋体" w:hAnsi="宋体"/>
                <w:kern w:val="0"/>
                <w:sz w:val="20"/>
                <w:szCs w:val="20"/>
              </w:rPr>
              <w:t>DQ1.3</w:t>
            </w:r>
          </w:p>
        </w:tc>
        <w:tc>
          <w:tcPr>
            <w:tcW w:w="2310" w:type="pct"/>
            <w:shd w:val="clear" w:color="auto" w:fill="auto"/>
            <w:vAlign w:val="center"/>
          </w:tcPr>
          <w:p w14:paraId="30AD92F0">
            <w:pPr>
              <w:widowControl/>
              <w:rPr>
                <w:rFonts w:ascii="宋体" w:hAnsi="宋体" w:cs="宋体"/>
                <w:kern w:val="0"/>
                <w:sz w:val="20"/>
                <w:szCs w:val="20"/>
              </w:rPr>
            </w:pPr>
            <w:r>
              <w:rPr>
                <w:rFonts w:hint="eastAsia" w:ascii="宋体" w:hAnsi="宋体" w:cs="宋体"/>
                <w:kern w:val="0"/>
                <w:sz w:val="20"/>
                <w:szCs w:val="20"/>
              </w:rPr>
              <w:t>建筑电气工程质量控制资料核查记录</w:t>
            </w:r>
          </w:p>
        </w:tc>
        <w:tc>
          <w:tcPr>
            <w:tcW w:w="385" w:type="pct"/>
            <w:shd w:val="clear" w:color="auto" w:fill="auto"/>
            <w:vAlign w:val="center"/>
          </w:tcPr>
          <w:p w14:paraId="19A59071">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D29BB9">
            <w:pPr>
              <w:ind w:left="-105" w:leftChars="-50" w:right="-105" w:rightChars="-50"/>
              <w:jc w:val="center"/>
              <w:rPr>
                <w:rFonts w:ascii="宋体" w:hAnsi="宋体"/>
                <w:sz w:val="20"/>
                <w:szCs w:val="20"/>
              </w:rPr>
            </w:pPr>
          </w:p>
        </w:tc>
        <w:tc>
          <w:tcPr>
            <w:tcW w:w="387" w:type="pct"/>
            <w:shd w:val="clear" w:color="auto" w:fill="auto"/>
            <w:vAlign w:val="center"/>
          </w:tcPr>
          <w:p w14:paraId="6143A07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F2DF79">
            <w:pPr>
              <w:jc w:val="center"/>
              <w:rPr>
                <w:rFonts w:ascii="宋体" w:hAnsi="宋体"/>
                <w:sz w:val="20"/>
                <w:szCs w:val="20"/>
              </w:rPr>
            </w:pPr>
          </w:p>
        </w:tc>
        <w:tc>
          <w:tcPr>
            <w:tcW w:w="528" w:type="pct"/>
            <w:shd w:val="clear" w:color="auto" w:fill="auto"/>
            <w:vAlign w:val="center"/>
          </w:tcPr>
          <w:p w14:paraId="6E894E64">
            <w:pPr>
              <w:jc w:val="center"/>
              <w:rPr>
                <w:rFonts w:ascii="宋体" w:hAnsi="宋体"/>
                <w:sz w:val="20"/>
                <w:szCs w:val="20"/>
              </w:rPr>
            </w:pPr>
            <w:r>
              <w:rPr>
                <w:rFonts w:hint="eastAsia" w:ascii="宋体" w:hAnsi="宋体" w:cs="宋体"/>
                <w:kern w:val="0"/>
                <w:sz w:val="20"/>
                <w:szCs w:val="20"/>
              </w:rPr>
              <w:t>▲</w:t>
            </w:r>
          </w:p>
        </w:tc>
      </w:tr>
      <w:tr w14:paraId="4517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FFFF5F">
            <w:pPr>
              <w:widowControl/>
              <w:jc w:val="center"/>
              <w:rPr>
                <w:rFonts w:ascii="宋体" w:hAnsi="宋体"/>
                <w:kern w:val="0"/>
                <w:sz w:val="20"/>
                <w:szCs w:val="20"/>
              </w:rPr>
            </w:pPr>
            <w:r>
              <w:rPr>
                <w:rFonts w:ascii="宋体" w:hAnsi="宋体"/>
                <w:kern w:val="0"/>
                <w:sz w:val="20"/>
                <w:szCs w:val="20"/>
              </w:rPr>
              <w:t>DQ1.4</w:t>
            </w:r>
          </w:p>
        </w:tc>
        <w:tc>
          <w:tcPr>
            <w:tcW w:w="2310" w:type="pct"/>
            <w:shd w:val="clear" w:color="auto" w:fill="auto"/>
            <w:vAlign w:val="center"/>
          </w:tcPr>
          <w:p w14:paraId="1749B192">
            <w:pPr>
              <w:widowControl/>
              <w:rPr>
                <w:rFonts w:ascii="宋体" w:hAnsi="宋体" w:cs="宋体"/>
                <w:kern w:val="0"/>
                <w:sz w:val="20"/>
                <w:szCs w:val="20"/>
              </w:rPr>
            </w:pPr>
            <w:r>
              <w:rPr>
                <w:rFonts w:hint="eastAsia" w:ascii="宋体" w:hAnsi="宋体" w:cs="宋体"/>
                <w:kern w:val="0"/>
                <w:sz w:val="20"/>
                <w:szCs w:val="20"/>
              </w:rPr>
              <w:t>建筑电气工程安全和功能检验资料核查及主要功能抽查记录</w:t>
            </w:r>
          </w:p>
        </w:tc>
        <w:tc>
          <w:tcPr>
            <w:tcW w:w="385" w:type="pct"/>
            <w:shd w:val="clear" w:color="auto" w:fill="auto"/>
            <w:vAlign w:val="center"/>
          </w:tcPr>
          <w:p w14:paraId="490E1833">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F4D33F">
            <w:pPr>
              <w:ind w:left="-105" w:leftChars="-50" w:right="-105" w:rightChars="-50"/>
              <w:jc w:val="center"/>
              <w:rPr>
                <w:rFonts w:ascii="宋体" w:hAnsi="宋体"/>
                <w:sz w:val="20"/>
                <w:szCs w:val="20"/>
              </w:rPr>
            </w:pPr>
          </w:p>
        </w:tc>
        <w:tc>
          <w:tcPr>
            <w:tcW w:w="387" w:type="pct"/>
            <w:shd w:val="clear" w:color="auto" w:fill="auto"/>
            <w:vAlign w:val="center"/>
          </w:tcPr>
          <w:p w14:paraId="374C235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58ED4A">
            <w:pPr>
              <w:jc w:val="center"/>
              <w:rPr>
                <w:rFonts w:ascii="宋体" w:hAnsi="宋体"/>
                <w:sz w:val="20"/>
                <w:szCs w:val="20"/>
              </w:rPr>
            </w:pPr>
          </w:p>
        </w:tc>
        <w:tc>
          <w:tcPr>
            <w:tcW w:w="528" w:type="pct"/>
            <w:shd w:val="clear" w:color="auto" w:fill="auto"/>
            <w:vAlign w:val="center"/>
          </w:tcPr>
          <w:p w14:paraId="1A81AFA9">
            <w:pPr>
              <w:jc w:val="center"/>
              <w:rPr>
                <w:rFonts w:ascii="宋体" w:hAnsi="宋体"/>
                <w:sz w:val="20"/>
                <w:szCs w:val="20"/>
              </w:rPr>
            </w:pPr>
            <w:r>
              <w:rPr>
                <w:rFonts w:hint="eastAsia" w:ascii="宋体" w:hAnsi="宋体" w:cs="宋体"/>
                <w:kern w:val="0"/>
                <w:sz w:val="20"/>
                <w:szCs w:val="20"/>
              </w:rPr>
              <w:t>▲</w:t>
            </w:r>
          </w:p>
        </w:tc>
      </w:tr>
      <w:tr w14:paraId="7FDE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D1D5EF">
            <w:pPr>
              <w:widowControl/>
              <w:jc w:val="center"/>
              <w:rPr>
                <w:rFonts w:ascii="宋体" w:hAnsi="宋体"/>
                <w:kern w:val="0"/>
                <w:sz w:val="20"/>
                <w:szCs w:val="20"/>
              </w:rPr>
            </w:pPr>
            <w:r>
              <w:rPr>
                <w:rFonts w:ascii="宋体" w:hAnsi="宋体"/>
                <w:kern w:val="0"/>
                <w:sz w:val="20"/>
                <w:szCs w:val="20"/>
              </w:rPr>
              <w:t>DQ1.5</w:t>
            </w:r>
          </w:p>
        </w:tc>
        <w:tc>
          <w:tcPr>
            <w:tcW w:w="2310" w:type="pct"/>
            <w:shd w:val="clear" w:color="auto" w:fill="auto"/>
            <w:vAlign w:val="center"/>
          </w:tcPr>
          <w:p w14:paraId="78DD4BB9">
            <w:pPr>
              <w:widowControl/>
              <w:rPr>
                <w:rFonts w:ascii="宋体" w:hAnsi="宋体" w:cs="宋体"/>
                <w:kern w:val="0"/>
                <w:sz w:val="20"/>
                <w:szCs w:val="20"/>
              </w:rPr>
            </w:pPr>
            <w:r>
              <w:rPr>
                <w:rFonts w:hint="eastAsia" w:ascii="宋体" w:hAnsi="宋体" w:cs="宋体"/>
                <w:kern w:val="0"/>
                <w:sz w:val="20"/>
                <w:szCs w:val="20"/>
              </w:rPr>
              <w:t>建筑电气工程观感质量检查记录</w:t>
            </w:r>
          </w:p>
        </w:tc>
        <w:tc>
          <w:tcPr>
            <w:tcW w:w="385" w:type="pct"/>
            <w:shd w:val="clear" w:color="auto" w:fill="auto"/>
            <w:vAlign w:val="center"/>
          </w:tcPr>
          <w:p w14:paraId="69EF44F0">
            <w:pPr>
              <w:ind w:left="-105" w:leftChars="-50" w:right="-105" w:rightChars="-50"/>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70B19B">
            <w:pPr>
              <w:ind w:left="-105" w:leftChars="-50" w:right="-105" w:rightChars="-50"/>
              <w:jc w:val="center"/>
              <w:rPr>
                <w:rFonts w:ascii="宋体" w:hAnsi="宋体"/>
                <w:sz w:val="20"/>
                <w:szCs w:val="20"/>
              </w:rPr>
            </w:pPr>
          </w:p>
        </w:tc>
        <w:tc>
          <w:tcPr>
            <w:tcW w:w="387" w:type="pct"/>
            <w:shd w:val="clear" w:color="auto" w:fill="auto"/>
            <w:vAlign w:val="center"/>
          </w:tcPr>
          <w:p w14:paraId="40FD0AC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5292B8F">
            <w:pPr>
              <w:jc w:val="center"/>
              <w:rPr>
                <w:rFonts w:ascii="宋体" w:hAnsi="宋体"/>
                <w:sz w:val="20"/>
                <w:szCs w:val="20"/>
              </w:rPr>
            </w:pPr>
          </w:p>
        </w:tc>
        <w:tc>
          <w:tcPr>
            <w:tcW w:w="528" w:type="pct"/>
            <w:shd w:val="clear" w:color="auto" w:fill="auto"/>
            <w:vAlign w:val="center"/>
          </w:tcPr>
          <w:p w14:paraId="0EA08662">
            <w:pPr>
              <w:jc w:val="center"/>
              <w:rPr>
                <w:rFonts w:ascii="宋体" w:hAnsi="宋体"/>
                <w:sz w:val="20"/>
                <w:szCs w:val="20"/>
              </w:rPr>
            </w:pPr>
            <w:r>
              <w:rPr>
                <w:rFonts w:hint="eastAsia" w:ascii="宋体" w:hAnsi="宋体" w:cs="宋体"/>
                <w:kern w:val="0"/>
                <w:sz w:val="20"/>
                <w:szCs w:val="20"/>
              </w:rPr>
              <w:t>▲</w:t>
            </w:r>
          </w:p>
        </w:tc>
      </w:tr>
      <w:tr w14:paraId="40BC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9C6717">
            <w:pPr>
              <w:widowControl/>
              <w:jc w:val="center"/>
              <w:rPr>
                <w:rFonts w:ascii="宋体" w:hAnsi="宋体"/>
                <w:kern w:val="0"/>
                <w:sz w:val="20"/>
                <w:szCs w:val="20"/>
              </w:rPr>
            </w:pPr>
            <w:r>
              <w:rPr>
                <w:rFonts w:ascii="宋体" w:hAnsi="宋体"/>
                <w:kern w:val="0"/>
                <w:sz w:val="20"/>
                <w:szCs w:val="20"/>
              </w:rPr>
              <w:t>DQ1.6</w:t>
            </w:r>
          </w:p>
        </w:tc>
        <w:tc>
          <w:tcPr>
            <w:tcW w:w="2310" w:type="pct"/>
            <w:shd w:val="clear" w:color="auto" w:fill="auto"/>
            <w:vAlign w:val="center"/>
          </w:tcPr>
          <w:p w14:paraId="7FD5D516">
            <w:pPr>
              <w:widowControl/>
              <w:spacing w:line="240" w:lineRule="exact"/>
              <w:rPr>
                <w:rFonts w:ascii="宋体" w:hAnsi="宋体" w:cs="宋体"/>
                <w:kern w:val="0"/>
                <w:sz w:val="20"/>
                <w:szCs w:val="20"/>
              </w:rPr>
            </w:pPr>
            <w:r>
              <w:rPr>
                <w:rFonts w:hint="eastAsia" w:ascii="宋体" w:hAnsi="宋体" w:cs="宋体"/>
                <w:kern w:val="0"/>
                <w:sz w:val="20"/>
                <w:szCs w:val="20"/>
              </w:rPr>
              <w:t>企业资质证书及工程项目施工管理人员名单及岗位证书</w:t>
            </w:r>
          </w:p>
        </w:tc>
        <w:tc>
          <w:tcPr>
            <w:tcW w:w="385" w:type="pct"/>
            <w:shd w:val="clear" w:color="auto" w:fill="auto"/>
            <w:vAlign w:val="center"/>
          </w:tcPr>
          <w:p w14:paraId="0CCFD7C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18A558">
            <w:pPr>
              <w:jc w:val="center"/>
              <w:rPr>
                <w:rFonts w:ascii="宋体" w:hAnsi="宋体"/>
                <w:sz w:val="20"/>
                <w:szCs w:val="20"/>
              </w:rPr>
            </w:pPr>
          </w:p>
        </w:tc>
        <w:tc>
          <w:tcPr>
            <w:tcW w:w="387" w:type="pct"/>
            <w:shd w:val="clear" w:color="auto" w:fill="auto"/>
            <w:vAlign w:val="center"/>
          </w:tcPr>
          <w:p w14:paraId="7DC7D09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16FCC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6ED35E6">
            <w:pPr>
              <w:jc w:val="center"/>
              <w:rPr>
                <w:rFonts w:ascii="宋体" w:hAnsi="宋体"/>
                <w:sz w:val="20"/>
                <w:szCs w:val="20"/>
              </w:rPr>
            </w:pPr>
            <w:r>
              <w:rPr>
                <w:rFonts w:hint="eastAsia" w:ascii="宋体" w:hAnsi="宋体" w:cs="宋体"/>
                <w:kern w:val="0"/>
                <w:sz w:val="20"/>
                <w:szCs w:val="20"/>
              </w:rPr>
              <w:t>▲</w:t>
            </w:r>
          </w:p>
        </w:tc>
      </w:tr>
      <w:tr w14:paraId="0D35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C4DB57">
            <w:pPr>
              <w:widowControl/>
              <w:jc w:val="center"/>
              <w:rPr>
                <w:rFonts w:ascii="宋体" w:hAnsi="宋体"/>
                <w:kern w:val="0"/>
                <w:sz w:val="20"/>
                <w:szCs w:val="20"/>
              </w:rPr>
            </w:pPr>
            <w:r>
              <w:rPr>
                <w:rFonts w:ascii="宋体" w:hAnsi="宋体"/>
                <w:kern w:val="0"/>
                <w:sz w:val="20"/>
                <w:szCs w:val="20"/>
              </w:rPr>
              <w:t>DQ1.7</w:t>
            </w:r>
          </w:p>
        </w:tc>
        <w:tc>
          <w:tcPr>
            <w:tcW w:w="2310" w:type="pct"/>
            <w:shd w:val="clear" w:color="auto" w:fill="auto"/>
            <w:vAlign w:val="center"/>
          </w:tcPr>
          <w:p w14:paraId="3AE00B1E">
            <w:pPr>
              <w:widowControl/>
              <w:spacing w:line="240" w:lineRule="exact"/>
              <w:rPr>
                <w:rFonts w:ascii="宋体" w:hAnsi="宋体" w:cs="宋体"/>
                <w:kern w:val="0"/>
                <w:sz w:val="20"/>
                <w:szCs w:val="20"/>
              </w:rPr>
            </w:pPr>
            <w:r>
              <w:rPr>
                <w:rFonts w:hint="eastAsia" w:ascii="宋体" w:hAnsi="宋体" w:cs="宋体"/>
                <w:kern w:val="0"/>
                <w:sz w:val="20"/>
                <w:szCs w:val="20"/>
              </w:rPr>
              <w:t>安装电工、焊工、起重吊装工和电气调试人员及岗位证汇总表</w:t>
            </w:r>
          </w:p>
        </w:tc>
        <w:tc>
          <w:tcPr>
            <w:tcW w:w="385" w:type="pct"/>
            <w:shd w:val="clear" w:color="auto" w:fill="auto"/>
            <w:vAlign w:val="center"/>
          </w:tcPr>
          <w:p w14:paraId="0C829943">
            <w:pPr>
              <w:jc w:val="center"/>
              <w:rPr>
                <w:rFonts w:ascii="宋体" w:hAnsi="宋体"/>
                <w:sz w:val="20"/>
                <w:szCs w:val="20"/>
              </w:rPr>
            </w:pPr>
          </w:p>
        </w:tc>
        <w:tc>
          <w:tcPr>
            <w:tcW w:w="386" w:type="pct"/>
            <w:shd w:val="clear" w:color="auto" w:fill="auto"/>
            <w:vAlign w:val="center"/>
          </w:tcPr>
          <w:p w14:paraId="0DA287C6">
            <w:pPr>
              <w:jc w:val="center"/>
              <w:rPr>
                <w:rFonts w:ascii="宋体" w:hAnsi="宋体"/>
                <w:sz w:val="20"/>
                <w:szCs w:val="20"/>
              </w:rPr>
            </w:pPr>
          </w:p>
        </w:tc>
        <w:tc>
          <w:tcPr>
            <w:tcW w:w="387" w:type="pct"/>
            <w:shd w:val="clear" w:color="auto" w:fill="auto"/>
            <w:vAlign w:val="center"/>
          </w:tcPr>
          <w:p w14:paraId="03132D7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989BC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FA8421F">
            <w:pPr>
              <w:jc w:val="center"/>
              <w:rPr>
                <w:rFonts w:ascii="宋体" w:hAnsi="宋体"/>
                <w:sz w:val="20"/>
                <w:szCs w:val="20"/>
              </w:rPr>
            </w:pPr>
          </w:p>
        </w:tc>
      </w:tr>
      <w:tr w14:paraId="55C2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EF2D1F">
            <w:pPr>
              <w:widowControl/>
              <w:jc w:val="center"/>
              <w:rPr>
                <w:rFonts w:ascii="宋体" w:hAnsi="宋体"/>
                <w:kern w:val="0"/>
                <w:sz w:val="20"/>
                <w:szCs w:val="20"/>
              </w:rPr>
            </w:pPr>
            <w:r>
              <w:rPr>
                <w:rFonts w:ascii="宋体" w:hAnsi="宋体"/>
                <w:kern w:val="0"/>
                <w:sz w:val="20"/>
                <w:szCs w:val="20"/>
              </w:rPr>
              <w:t>DQ1.</w:t>
            </w:r>
            <w:r>
              <w:rPr>
                <w:rFonts w:hint="eastAsia" w:ascii="宋体" w:hAnsi="宋体"/>
                <w:kern w:val="0"/>
                <w:sz w:val="20"/>
                <w:szCs w:val="20"/>
              </w:rPr>
              <w:t>8</w:t>
            </w:r>
          </w:p>
        </w:tc>
        <w:tc>
          <w:tcPr>
            <w:tcW w:w="2310" w:type="pct"/>
            <w:shd w:val="clear" w:color="auto" w:fill="auto"/>
            <w:vAlign w:val="center"/>
          </w:tcPr>
          <w:p w14:paraId="7046F853">
            <w:pPr>
              <w:widowControl/>
              <w:rPr>
                <w:rFonts w:ascii="宋体" w:hAnsi="宋体" w:cs="宋体"/>
                <w:kern w:val="0"/>
                <w:sz w:val="20"/>
                <w:szCs w:val="20"/>
              </w:rPr>
            </w:pPr>
            <w:r>
              <w:rPr>
                <w:rFonts w:hint="eastAsia" w:ascii="宋体" w:hAnsi="宋体" w:cs="宋体"/>
                <w:kern w:val="0"/>
                <w:sz w:val="20"/>
                <w:szCs w:val="20"/>
              </w:rPr>
              <w:t>建筑电气工程施工现场质量管理检查记录</w:t>
            </w:r>
          </w:p>
        </w:tc>
        <w:tc>
          <w:tcPr>
            <w:tcW w:w="385" w:type="pct"/>
            <w:shd w:val="clear" w:color="auto" w:fill="auto"/>
            <w:vAlign w:val="center"/>
          </w:tcPr>
          <w:p w14:paraId="72A4E92B">
            <w:pPr>
              <w:jc w:val="center"/>
              <w:rPr>
                <w:rFonts w:ascii="宋体" w:hAnsi="宋体"/>
                <w:sz w:val="20"/>
                <w:szCs w:val="20"/>
              </w:rPr>
            </w:pPr>
          </w:p>
        </w:tc>
        <w:tc>
          <w:tcPr>
            <w:tcW w:w="386" w:type="pct"/>
            <w:shd w:val="clear" w:color="auto" w:fill="auto"/>
            <w:vAlign w:val="center"/>
          </w:tcPr>
          <w:p w14:paraId="79602F3C">
            <w:pPr>
              <w:jc w:val="center"/>
              <w:rPr>
                <w:rFonts w:ascii="宋体" w:hAnsi="宋体"/>
                <w:sz w:val="20"/>
                <w:szCs w:val="20"/>
              </w:rPr>
            </w:pPr>
          </w:p>
        </w:tc>
        <w:tc>
          <w:tcPr>
            <w:tcW w:w="387" w:type="pct"/>
            <w:shd w:val="clear" w:color="auto" w:fill="auto"/>
            <w:vAlign w:val="center"/>
          </w:tcPr>
          <w:p w14:paraId="3218C0C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42EE4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A555E5B">
            <w:pPr>
              <w:jc w:val="center"/>
              <w:rPr>
                <w:rFonts w:ascii="宋体" w:hAnsi="宋体"/>
                <w:sz w:val="20"/>
                <w:szCs w:val="20"/>
              </w:rPr>
            </w:pPr>
            <w:r>
              <w:rPr>
                <w:rFonts w:hint="eastAsia" w:ascii="宋体" w:hAnsi="宋体" w:cs="宋体"/>
                <w:kern w:val="0"/>
                <w:sz w:val="20"/>
                <w:szCs w:val="20"/>
              </w:rPr>
              <w:t>▲</w:t>
            </w:r>
          </w:p>
        </w:tc>
      </w:tr>
      <w:tr w14:paraId="2168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47D338">
            <w:pPr>
              <w:widowControl/>
              <w:jc w:val="center"/>
              <w:rPr>
                <w:rFonts w:ascii="宋体" w:hAnsi="宋体"/>
                <w:kern w:val="0"/>
                <w:sz w:val="20"/>
                <w:szCs w:val="20"/>
              </w:rPr>
            </w:pPr>
            <w:r>
              <w:rPr>
                <w:rFonts w:ascii="宋体" w:hAnsi="宋体"/>
                <w:kern w:val="0"/>
                <w:sz w:val="20"/>
                <w:szCs w:val="20"/>
              </w:rPr>
              <w:t>DQ1.</w:t>
            </w:r>
            <w:r>
              <w:rPr>
                <w:rFonts w:hint="eastAsia" w:ascii="宋体" w:hAnsi="宋体"/>
                <w:kern w:val="0"/>
                <w:sz w:val="20"/>
                <w:szCs w:val="20"/>
              </w:rPr>
              <w:t>9</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3FDF3FFD">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开工报告</w:t>
            </w:r>
          </w:p>
        </w:tc>
        <w:tc>
          <w:tcPr>
            <w:tcW w:w="759" w:type="dxa"/>
            <w:shd w:val="clear" w:color="auto" w:fill="auto"/>
            <w:vAlign w:val="center"/>
          </w:tcPr>
          <w:p w14:paraId="669DDB61">
            <w:pPr>
              <w:jc w:val="center"/>
              <w:rPr>
                <w:rFonts w:ascii="宋体" w:hAnsi="宋体"/>
                <w:sz w:val="20"/>
                <w:szCs w:val="20"/>
              </w:rPr>
            </w:pPr>
            <w:r>
              <w:rPr>
                <w:rFonts w:hint="eastAsia" w:ascii="宋体" w:hAnsi="宋体" w:cs="宋体"/>
                <w:kern w:val="0"/>
                <w:sz w:val="20"/>
                <w:szCs w:val="20"/>
              </w:rPr>
              <w:t>▲</w:t>
            </w:r>
          </w:p>
        </w:tc>
        <w:tc>
          <w:tcPr>
            <w:tcW w:w="761" w:type="dxa"/>
            <w:shd w:val="clear" w:color="auto" w:fill="auto"/>
            <w:vAlign w:val="center"/>
          </w:tcPr>
          <w:p w14:paraId="4E0C26CD">
            <w:pPr>
              <w:jc w:val="center"/>
              <w:rPr>
                <w:rFonts w:ascii="宋体" w:hAnsi="宋体"/>
                <w:sz w:val="20"/>
                <w:szCs w:val="20"/>
              </w:rPr>
            </w:pPr>
          </w:p>
        </w:tc>
        <w:tc>
          <w:tcPr>
            <w:tcW w:w="763" w:type="dxa"/>
            <w:shd w:val="clear" w:color="auto" w:fill="auto"/>
            <w:vAlign w:val="center"/>
          </w:tcPr>
          <w:p w14:paraId="0FBC6CEA">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2E63E0B2">
            <w:pPr>
              <w:jc w:val="center"/>
              <w:rPr>
                <w:rFonts w:hint="eastAsia" w:ascii="宋体" w:hAnsi="宋体" w:cs="宋体"/>
                <w:kern w:val="0"/>
                <w:sz w:val="20"/>
                <w:szCs w:val="20"/>
              </w:rPr>
            </w:pPr>
            <w:r>
              <w:rPr>
                <w:rFonts w:hint="eastAsia" w:ascii="宋体" w:hAnsi="宋体" w:cs="宋体"/>
                <w:kern w:val="0"/>
                <w:sz w:val="20"/>
                <w:szCs w:val="20"/>
              </w:rPr>
              <w:t>▲</w:t>
            </w:r>
          </w:p>
        </w:tc>
        <w:tc>
          <w:tcPr>
            <w:tcW w:w="1041" w:type="dxa"/>
            <w:shd w:val="clear" w:color="auto" w:fill="auto"/>
            <w:vAlign w:val="center"/>
          </w:tcPr>
          <w:p w14:paraId="5FD44A67">
            <w:pPr>
              <w:jc w:val="center"/>
              <w:rPr>
                <w:rFonts w:hint="eastAsia" w:ascii="宋体" w:hAnsi="宋体" w:cs="宋体"/>
                <w:kern w:val="0"/>
                <w:sz w:val="20"/>
                <w:szCs w:val="20"/>
              </w:rPr>
            </w:pPr>
            <w:r>
              <w:rPr>
                <w:rFonts w:hint="eastAsia" w:cs="宋体" w:asciiTheme="minorEastAsia" w:hAnsiTheme="minorEastAsia" w:eastAsiaTheme="minorEastAsia"/>
                <w:kern w:val="0"/>
                <w:sz w:val="20"/>
                <w:szCs w:val="20"/>
              </w:rPr>
              <w:t>▲</w:t>
            </w:r>
          </w:p>
        </w:tc>
      </w:tr>
      <w:tr w14:paraId="4FF7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70B7AE">
            <w:pPr>
              <w:widowControl/>
              <w:jc w:val="center"/>
              <w:rPr>
                <w:rFonts w:ascii="宋体" w:hAnsi="宋体"/>
                <w:kern w:val="0"/>
                <w:sz w:val="20"/>
                <w:szCs w:val="20"/>
              </w:rPr>
            </w:pPr>
            <w:r>
              <w:rPr>
                <w:rFonts w:ascii="宋体" w:hAnsi="宋体"/>
                <w:kern w:val="0"/>
                <w:sz w:val="20"/>
                <w:szCs w:val="20"/>
              </w:rPr>
              <w:t>DQ1.</w:t>
            </w:r>
            <w:r>
              <w:rPr>
                <w:rFonts w:hint="eastAsia" w:ascii="宋体" w:hAnsi="宋体"/>
                <w:kern w:val="0"/>
                <w:sz w:val="20"/>
                <w:szCs w:val="20"/>
              </w:rPr>
              <w:t>10</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4EA35812">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竣工报告</w:t>
            </w:r>
          </w:p>
        </w:tc>
        <w:tc>
          <w:tcPr>
            <w:tcW w:w="759" w:type="dxa"/>
            <w:shd w:val="clear" w:color="auto" w:fill="auto"/>
            <w:vAlign w:val="center"/>
          </w:tcPr>
          <w:p w14:paraId="415C9C47">
            <w:pPr>
              <w:jc w:val="center"/>
              <w:rPr>
                <w:rFonts w:ascii="宋体" w:hAnsi="宋体"/>
                <w:sz w:val="20"/>
                <w:szCs w:val="20"/>
              </w:rPr>
            </w:pPr>
            <w:r>
              <w:rPr>
                <w:rFonts w:hint="eastAsia" w:ascii="宋体" w:hAnsi="宋体" w:cs="宋体"/>
                <w:kern w:val="0"/>
                <w:sz w:val="20"/>
                <w:szCs w:val="20"/>
              </w:rPr>
              <w:t>▲</w:t>
            </w:r>
          </w:p>
        </w:tc>
        <w:tc>
          <w:tcPr>
            <w:tcW w:w="761" w:type="dxa"/>
            <w:shd w:val="clear" w:color="auto" w:fill="auto"/>
            <w:vAlign w:val="center"/>
          </w:tcPr>
          <w:p w14:paraId="1FC198DF">
            <w:pPr>
              <w:jc w:val="center"/>
              <w:rPr>
                <w:rFonts w:ascii="宋体" w:hAnsi="宋体"/>
                <w:sz w:val="20"/>
                <w:szCs w:val="20"/>
              </w:rPr>
            </w:pPr>
          </w:p>
        </w:tc>
        <w:tc>
          <w:tcPr>
            <w:tcW w:w="763" w:type="dxa"/>
            <w:shd w:val="clear" w:color="auto" w:fill="auto"/>
            <w:vAlign w:val="center"/>
          </w:tcPr>
          <w:p w14:paraId="18728F1D">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6083F056">
            <w:pPr>
              <w:jc w:val="center"/>
              <w:rPr>
                <w:rFonts w:hint="eastAsia" w:ascii="宋体" w:hAnsi="宋体" w:cs="宋体"/>
                <w:kern w:val="0"/>
                <w:sz w:val="20"/>
                <w:szCs w:val="20"/>
              </w:rPr>
            </w:pPr>
            <w:r>
              <w:rPr>
                <w:rFonts w:hint="eastAsia" w:ascii="宋体" w:hAnsi="宋体" w:cs="宋体"/>
                <w:kern w:val="0"/>
                <w:sz w:val="20"/>
                <w:szCs w:val="20"/>
              </w:rPr>
              <w:t>▲</w:t>
            </w:r>
          </w:p>
        </w:tc>
        <w:tc>
          <w:tcPr>
            <w:tcW w:w="1041" w:type="dxa"/>
            <w:shd w:val="clear" w:color="auto" w:fill="auto"/>
            <w:vAlign w:val="center"/>
          </w:tcPr>
          <w:p w14:paraId="0AF4DC18">
            <w:pPr>
              <w:jc w:val="center"/>
              <w:rPr>
                <w:rFonts w:hint="eastAsia" w:ascii="宋体" w:hAnsi="宋体" w:cs="宋体"/>
                <w:kern w:val="0"/>
                <w:sz w:val="20"/>
                <w:szCs w:val="20"/>
              </w:rPr>
            </w:pPr>
            <w:r>
              <w:rPr>
                <w:rFonts w:hint="eastAsia" w:cs="宋体" w:asciiTheme="minorEastAsia" w:hAnsiTheme="minorEastAsia" w:eastAsiaTheme="minorEastAsia"/>
                <w:kern w:val="0"/>
                <w:sz w:val="20"/>
                <w:szCs w:val="20"/>
              </w:rPr>
              <w:t>▲</w:t>
            </w:r>
          </w:p>
        </w:tc>
      </w:tr>
      <w:tr w14:paraId="461F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1D5D43">
            <w:pPr>
              <w:widowControl/>
              <w:jc w:val="center"/>
              <w:rPr>
                <w:rFonts w:hint="default" w:ascii="宋体" w:hAnsi="宋体" w:eastAsia="宋体"/>
                <w:kern w:val="0"/>
                <w:sz w:val="20"/>
                <w:szCs w:val="20"/>
                <w:lang w:val="en-US" w:eastAsia="zh-CN"/>
              </w:rPr>
            </w:pPr>
            <w:r>
              <w:rPr>
                <w:rFonts w:ascii="宋体" w:hAnsi="宋体"/>
                <w:kern w:val="0"/>
                <w:sz w:val="20"/>
                <w:szCs w:val="20"/>
              </w:rPr>
              <w:t>DQ1.</w:t>
            </w:r>
            <w:r>
              <w:rPr>
                <w:rFonts w:hint="eastAsia" w:ascii="宋体" w:hAnsi="宋体"/>
                <w:kern w:val="0"/>
                <w:sz w:val="20"/>
                <w:szCs w:val="20"/>
                <w:lang w:val="en-US" w:eastAsia="zh-CN"/>
              </w:rPr>
              <w:t>11</w:t>
            </w:r>
          </w:p>
        </w:tc>
        <w:tc>
          <w:tcPr>
            <w:tcW w:w="2310" w:type="pct"/>
            <w:shd w:val="clear" w:color="auto" w:fill="auto"/>
            <w:vAlign w:val="center"/>
          </w:tcPr>
          <w:p w14:paraId="0C4F77A4">
            <w:pPr>
              <w:widowControl/>
              <w:rPr>
                <w:rFonts w:ascii="宋体" w:hAnsi="宋体" w:cs="宋体"/>
                <w:kern w:val="0"/>
                <w:sz w:val="20"/>
                <w:szCs w:val="20"/>
              </w:rPr>
            </w:pPr>
            <w:r>
              <w:rPr>
                <w:rFonts w:hint="eastAsia" w:ascii="宋体" w:hAnsi="宋体" w:cs="宋体"/>
                <w:kern w:val="0"/>
                <w:sz w:val="20"/>
                <w:szCs w:val="20"/>
              </w:rPr>
              <w:t>施工组织设计、施工方案</w:t>
            </w:r>
          </w:p>
        </w:tc>
        <w:tc>
          <w:tcPr>
            <w:tcW w:w="385" w:type="pct"/>
            <w:shd w:val="clear" w:color="auto" w:fill="auto"/>
            <w:vAlign w:val="center"/>
          </w:tcPr>
          <w:p w14:paraId="68E1CC8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E9CB49">
            <w:pPr>
              <w:jc w:val="center"/>
              <w:rPr>
                <w:rFonts w:ascii="宋体" w:hAnsi="宋体"/>
                <w:sz w:val="20"/>
                <w:szCs w:val="20"/>
              </w:rPr>
            </w:pPr>
          </w:p>
        </w:tc>
        <w:tc>
          <w:tcPr>
            <w:tcW w:w="387" w:type="pct"/>
            <w:shd w:val="clear" w:color="auto" w:fill="auto"/>
            <w:vAlign w:val="center"/>
          </w:tcPr>
          <w:p w14:paraId="5F28816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A3BEF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EA828C5">
            <w:pPr>
              <w:jc w:val="center"/>
              <w:rPr>
                <w:rFonts w:ascii="宋体" w:hAnsi="宋体"/>
                <w:sz w:val="20"/>
                <w:szCs w:val="20"/>
              </w:rPr>
            </w:pPr>
            <w:r>
              <w:rPr>
                <w:rFonts w:hint="eastAsia" w:ascii="宋体" w:hAnsi="宋体" w:cs="宋体"/>
                <w:kern w:val="0"/>
                <w:sz w:val="20"/>
                <w:szCs w:val="20"/>
              </w:rPr>
              <w:t>△</w:t>
            </w:r>
          </w:p>
        </w:tc>
      </w:tr>
      <w:tr w14:paraId="4808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557483">
            <w:pPr>
              <w:widowControl/>
              <w:jc w:val="center"/>
              <w:rPr>
                <w:rFonts w:hint="eastAsia" w:ascii="宋体" w:hAnsi="宋体" w:eastAsia="宋体"/>
                <w:kern w:val="0"/>
                <w:sz w:val="20"/>
                <w:szCs w:val="20"/>
                <w:lang w:eastAsia="zh-CN"/>
              </w:rPr>
            </w:pPr>
            <w:r>
              <w:rPr>
                <w:rFonts w:ascii="宋体" w:hAnsi="宋体"/>
                <w:kern w:val="0"/>
                <w:sz w:val="20"/>
                <w:szCs w:val="20"/>
              </w:rPr>
              <w:t>DQ1.</w:t>
            </w:r>
            <w:r>
              <w:rPr>
                <w:rFonts w:hint="eastAsia" w:ascii="宋体" w:hAnsi="宋体"/>
                <w:kern w:val="0"/>
                <w:sz w:val="20"/>
                <w:szCs w:val="20"/>
              </w:rPr>
              <w:t>1</w:t>
            </w:r>
            <w:r>
              <w:rPr>
                <w:rFonts w:hint="eastAsia" w:ascii="宋体" w:hAnsi="宋体"/>
                <w:kern w:val="0"/>
                <w:sz w:val="20"/>
                <w:szCs w:val="20"/>
                <w:lang w:val="en-US" w:eastAsia="zh-CN"/>
              </w:rPr>
              <w:t>2</w:t>
            </w:r>
          </w:p>
        </w:tc>
        <w:tc>
          <w:tcPr>
            <w:tcW w:w="2310" w:type="pct"/>
            <w:shd w:val="clear" w:color="auto" w:fill="auto"/>
            <w:vAlign w:val="center"/>
          </w:tcPr>
          <w:p w14:paraId="7A82A04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85" w:type="pct"/>
            <w:shd w:val="clear" w:color="auto" w:fill="auto"/>
            <w:vAlign w:val="center"/>
          </w:tcPr>
          <w:p w14:paraId="3CC726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1813F6E">
            <w:pPr>
              <w:jc w:val="center"/>
              <w:rPr>
                <w:rFonts w:asciiTheme="minorEastAsia" w:hAnsiTheme="minorEastAsia" w:eastAsiaTheme="minorEastAsia"/>
                <w:sz w:val="20"/>
                <w:szCs w:val="20"/>
              </w:rPr>
            </w:pPr>
          </w:p>
        </w:tc>
        <w:tc>
          <w:tcPr>
            <w:tcW w:w="387" w:type="pct"/>
            <w:shd w:val="clear" w:color="auto" w:fill="auto"/>
            <w:vAlign w:val="center"/>
          </w:tcPr>
          <w:p w14:paraId="2809E4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24DFE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2A6F1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389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3749BF">
            <w:pPr>
              <w:widowControl/>
              <w:jc w:val="center"/>
              <w:rPr>
                <w:rFonts w:hint="eastAsia" w:ascii="宋体" w:hAnsi="宋体" w:eastAsia="宋体"/>
                <w:kern w:val="0"/>
                <w:sz w:val="20"/>
                <w:szCs w:val="20"/>
                <w:lang w:eastAsia="zh-CN"/>
              </w:rPr>
            </w:pPr>
            <w:r>
              <w:rPr>
                <w:rFonts w:ascii="宋体" w:hAnsi="宋体"/>
                <w:kern w:val="0"/>
                <w:sz w:val="20"/>
                <w:szCs w:val="20"/>
              </w:rPr>
              <w:t>DQ1.</w:t>
            </w:r>
            <w:r>
              <w:rPr>
                <w:rFonts w:hint="eastAsia" w:ascii="宋体" w:hAnsi="宋体"/>
                <w:kern w:val="0"/>
                <w:sz w:val="20"/>
                <w:szCs w:val="20"/>
              </w:rPr>
              <w:t>1</w:t>
            </w:r>
            <w:r>
              <w:rPr>
                <w:rFonts w:hint="eastAsia" w:ascii="宋体" w:hAnsi="宋体"/>
                <w:kern w:val="0"/>
                <w:sz w:val="20"/>
                <w:szCs w:val="20"/>
                <w:lang w:val="en-US" w:eastAsia="zh-CN"/>
              </w:rPr>
              <w:t>3</w:t>
            </w:r>
          </w:p>
        </w:tc>
        <w:tc>
          <w:tcPr>
            <w:tcW w:w="2310" w:type="pct"/>
            <w:shd w:val="clear" w:color="auto" w:fill="auto"/>
            <w:vAlign w:val="center"/>
          </w:tcPr>
          <w:p w14:paraId="0CCF6260">
            <w:pPr>
              <w:widowControl/>
              <w:spacing w:line="240" w:lineRule="exact"/>
              <w:rPr>
                <w:rFonts w:ascii="宋体" w:hAnsi="宋体" w:cs="宋体"/>
                <w:kern w:val="0"/>
                <w:sz w:val="20"/>
                <w:szCs w:val="20"/>
              </w:rPr>
            </w:pPr>
            <w:r>
              <w:rPr>
                <w:rFonts w:hint="eastAsia" w:ascii="宋体" w:hAnsi="宋体" w:cs="宋体"/>
                <w:kern w:val="0"/>
                <w:sz w:val="20"/>
                <w:szCs w:val="20"/>
              </w:rPr>
              <w:t>建设工程质量事故勘查记录及建设工程质量事故报告书</w:t>
            </w:r>
          </w:p>
        </w:tc>
        <w:tc>
          <w:tcPr>
            <w:tcW w:w="385" w:type="pct"/>
            <w:shd w:val="clear" w:color="auto" w:fill="auto"/>
            <w:vAlign w:val="center"/>
          </w:tcPr>
          <w:p w14:paraId="4EDA7B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AE5905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06A3A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1237FB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660F792">
            <w:pPr>
              <w:jc w:val="center"/>
              <w:rPr>
                <w:rFonts w:ascii="宋体" w:hAnsi="宋体"/>
                <w:sz w:val="20"/>
                <w:szCs w:val="20"/>
              </w:rPr>
            </w:pPr>
            <w:r>
              <w:rPr>
                <w:rFonts w:hint="eastAsia" w:ascii="宋体" w:hAnsi="宋体" w:cs="宋体"/>
                <w:kern w:val="0"/>
                <w:sz w:val="20"/>
                <w:szCs w:val="20"/>
              </w:rPr>
              <w:t>▲</w:t>
            </w:r>
          </w:p>
        </w:tc>
      </w:tr>
      <w:tr w14:paraId="357F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51AB70">
            <w:pPr>
              <w:widowControl/>
              <w:jc w:val="center"/>
              <w:rPr>
                <w:rFonts w:hint="eastAsia" w:ascii="宋体" w:hAnsi="宋体" w:eastAsia="宋体"/>
                <w:kern w:val="0"/>
                <w:sz w:val="20"/>
                <w:szCs w:val="20"/>
                <w:lang w:eastAsia="zh-CN"/>
              </w:rPr>
            </w:pPr>
            <w:r>
              <w:rPr>
                <w:rFonts w:ascii="宋体" w:hAnsi="宋体"/>
                <w:kern w:val="0"/>
                <w:sz w:val="20"/>
                <w:szCs w:val="20"/>
              </w:rPr>
              <w:t>DQ1.</w:t>
            </w:r>
            <w:r>
              <w:rPr>
                <w:rFonts w:hint="eastAsia" w:ascii="宋体" w:hAnsi="宋体"/>
                <w:kern w:val="0"/>
                <w:sz w:val="20"/>
                <w:szCs w:val="20"/>
              </w:rPr>
              <w:t>1</w:t>
            </w:r>
            <w:r>
              <w:rPr>
                <w:rFonts w:hint="eastAsia" w:ascii="宋体" w:hAnsi="宋体"/>
                <w:kern w:val="0"/>
                <w:sz w:val="20"/>
                <w:szCs w:val="20"/>
                <w:lang w:val="en-US" w:eastAsia="zh-CN"/>
              </w:rPr>
              <w:t>4</w:t>
            </w:r>
          </w:p>
        </w:tc>
        <w:tc>
          <w:tcPr>
            <w:tcW w:w="2310" w:type="pct"/>
            <w:shd w:val="clear" w:color="auto" w:fill="auto"/>
            <w:vAlign w:val="center"/>
          </w:tcPr>
          <w:p w14:paraId="3A633B04">
            <w:pPr>
              <w:widowControl/>
              <w:rPr>
                <w:rFonts w:ascii="宋体" w:hAnsi="宋体" w:cs="宋体"/>
                <w:kern w:val="0"/>
                <w:sz w:val="20"/>
                <w:szCs w:val="20"/>
              </w:rPr>
            </w:pPr>
            <w:r>
              <w:rPr>
                <w:rFonts w:hint="eastAsia" w:ascii="宋体" w:hAnsi="宋体" w:cs="宋体"/>
                <w:kern w:val="0"/>
                <w:sz w:val="20"/>
                <w:szCs w:val="20"/>
              </w:rPr>
              <w:t>施工日志</w:t>
            </w:r>
          </w:p>
        </w:tc>
        <w:tc>
          <w:tcPr>
            <w:tcW w:w="385" w:type="pct"/>
            <w:shd w:val="clear" w:color="auto" w:fill="auto"/>
            <w:vAlign w:val="center"/>
          </w:tcPr>
          <w:p w14:paraId="543E6BC2">
            <w:pPr>
              <w:jc w:val="center"/>
              <w:rPr>
                <w:rFonts w:ascii="宋体" w:hAnsi="宋体" w:cs="宋体"/>
                <w:kern w:val="0"/>
                <w:sz w:val="20"/>
                <w:szCs w:val="20"/>
              </w:rPr>
            </w:pPr>
          </w:p>
        </w:tc>
        <w:tc>
          <w:tcPr>
            <w:tcW w:w="386" w:type="pct"/>
            <w:shd w:val="clear" w:color="auto" w:fill="auto"/>
            <w:vAlign w:val="center"/>
          </w:tcPr>
          <w:p w14:paraId="3963C349">
            <w:pPr>
              <w:jc w:val="center"/>
              <w:rPr>
                <w:rFonts w:ascii="宋体" w:hAnsi="宋体" w:cs="宋体"/>
                <w:kern w:val="0"/>
                <w:sz w:val="20"/>
                <w:szCs w:val="20"/>
              </w:rPr>
            </w:pPr>
          </w:p>
        </w:tc>
        <w:tc>
          <w:tcPr>
            <w:tcW w:w="387" w:type="pct"/>
            <w:shd w:val="clear" w:color="auto" w:fill="auto"/>
            <w:vAlign w:val="center"/>
          </w:tcPr>
          <w:p w14:paraId="49D100DE">
            <w:pPr>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5A949FE2">
            <w:pPr>
              <w:jc w:val="center"/>
              <w:rPr>
                <w:rFonts w:ascii="宋体" w:hAnsi="宋体" w:cs="宋体"/>
                <w:kern w:val="0"/>
                <w:sz w:val="20"/>
                <w:szCs w:val="20"/>
              </w:rPr>
            </w:pPr>
          </w:p>
        </w:tc>
        <w:tc>
          <w:tcPr>
            <w:tcW w:w="528" w:type="pct"/>
            <w:shd w:val="clear" w:color="auto" w:fill="auto"/>
            <w:vAlign w:val="center"/>
          </w:tcPr>
          <w:p w14:paraId="378A47C6">
            <w:pPr>
              <w:jc w:val="center"/>
              <w:rPr>
                <w:rFonts w:ascii="宋体" w:hAnsi="宋体" w:cs="宋体"/>
                <w:kern w:val="0"/>
                <w:sz w:val="20"/>
                <w:szCs w:val="20"/>
              </w:rPr>
            </w:pPr>
          </w:p>
        </w:tc>
      </w:tr>
      <w:tr w14:paraId="7925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5748D1">
            <w:pPr>
              <w:widowControl/>
              <w:jc w:val="center"/>
              <w:rPr>
                <w:rFonts w:hint="eastAsia" w:ascii="宋体" w:hAnsi="宋体" w:eastAsia="宋体"/>
                <w:kern w:val="0"/>
                <w:sz w:val="20"/>
                <w:szCs w:val="20"/>
                <w:lang w:eastAsia="zh-CN"/>
              </w:rPr>
            </w:pPr>
            <w:r>
              <w:rPr>
                <w:rFonts w:ascii="宋体" w:hAnsi="宋体"/>
                <w:kern w:val="0"/>
                <w:sz w:val="20"/>
                <w:szCs w:val="20"/>
              </w:rPr>
              <w:t>DQ1.</w:t>
            </w:r>
            <w:r>
              <w:rPr>
                <w:rFonts w:hint="eastAsia" w:ascii="宋体" w:hAnsi="宋体"/>
                <w:kern w:val="0"/>
                <w:sz w:val="20"/>
                <w:szCs w:val="20"/>
              </w:rPr>
              <w:t>1</w:t>
            </w:r>
            <w:r>
              <w:rPr>
                <w:rFonts w:hint="eastAsia" w:ascii="宋体" w:hAnsi="宋体"/>
                <w:kern w:val="0"/>
                <w:sz w:val="20"/>
                <w:szCs w:val="20"/>
                <w:lang w:val="en-US" w:eastAsia="zh-CN"/>
              </w:rPr>
              <w:t>5</w:t>
            </w:r>
          </w:p>
        </w:tc>
        <w:tc>
          <w:tcPr>
            <w:tcW w:w="2310" w:type="pct"/>
            <w:shd w:val="clear" w:color="auto" w:fill="auto"/>
            <w:vAlign w:val="center"/>
          </w:tcPr>
          <w:p w14:paraId="1C8474B8">
            <w:pPr>
              <w:widowControl/>
              <w:rPr>
                <w:rFonts w:ascii="宋体" w:hAnsi="宋体" w:cs="宋体"/>
                <w:kern w:val="0"/>
                <w:sz w:val="20"/>
                <w:szCs w:val="20"/>
              </w:rPr>
            </w:pPr>
            <w:r>
              <w:rPr>
                <w:rFonts w:hint="eastAsia" w:ascii="宋体" w:hAnsi="宋体" w:cs="宋体"/>
                <w:kern w:val="0"/>
                <w:sz w:val="20"/>
                <w:szCs w:val="20"/>
              </w:rPr>
              <w:t>其他</w:t>
            </w:r>
          </w:p>
        </w:tc>
        <w:tc>
          <w:tcPr>
            <w:tcW w:w="385" w:type="pct"/>
            <w:shd w:val="clear" w:color="auto" w:fill="auto"/>
            <w:vAlign w:val="center"/>
          </w:tcPr>
          <w:p w14:paraId="79962D26">
            <w:pPr>
              <w:jc w:val="center"/>
              <w:rPr>
                <w:rFonts w:ascii="宋体" w:hAnsi="宋体"/>
                <w:sz w:val="20"/>
                <w:szCs w:val="20"/>
              </w:rPr>
            </w:pPr>
          </w:p>
        </w:tc>
        <w:tc>
          <w:tcPr>
            <w:tcW w:w="386" w:type="pct"/>
            <w:shd w:val="clear" w:color="auto" w:fill="auto"/>
            <w:vAlign w:val="center"/>
          </w:tcPr>
          <w:p w14:paraId="1BCB0800">
            <w:pPr>
              <w:jc w:val="center"/>
              <w:rPr>
                <w:rFonts w:ascii="宋体" w:hAnsi="宋体"/>
                <w:sz w:val="20"/>
                <w:szCs w:val="20"/>
              </w:rPr>
            </w:pPr>
          </w:p>
        </w:tc>
        <w:tc>
          <w:tcPr>
            <w:tcW w:w="387" w:type="pct"/>
            <w:shd w:val="clear" w:color="auto" w:fill="auto"/>
            <w:vAlign w:val="center"/>
          </w:tcPr>
          <w:p w14:paraId="20E39808">
            <w:pPr>
              <w:jc w:val="center"/>
              <w:rPr>
                <w:rFonts w:ascii="宋体" w:hAnsi="宋体"/>
                <w:sz w:val="20"/>
                <w:szCs w:val="20"/>
              </w:rPr>
            </w:pPr>
          </w:p>
        </w:tc>
        <w:tc>
          <w:tcPr>
            <w:tcW w:w="387" w:type="pct"/>
            <w:shd w:val="clear" w:color="auto" w:fill="auto"/>
            <w:vAlign w:val="center"/>
          </w:tcPr>
          <w:p w14:paraId="27A7CEA0">
            <w:pPr>
              <w:jc w:val="center"/>
              <w:rPr>
                <w:rFonts w:ascii="宋体" w:hAnsi="宋体"/>
                <w:sz w:val="20"/>
                <w:szCs w:val="20"/>
              </w:rPr>
            </w:pPr>
          </w:p>
        </w:tc>
        <w:tc>
          <w:tcPr>
            <w:tcW w:w="528" w:type="pct"/>
            <w:shd w:val="clear" w:color="auto" w:fill="auto"/>
            <w:vAlign w:val="center"/>
          </w:tcPr>
          <w:p w14:paraId="0AE4900C">
            <w:pPr>
              <w:jc w:val="center"/>
              <w:rPr>
                <w:rFonts w:ascii="宋体" w:hAnsi="宋体"/>
                <w:sz w:val="20"/>
                <w:szCs w:val="20"/>
              </w:rPr>
            </w:pPr>
          </w:p>
        </w:tc>
      </w:tr>
      <w:tr w14:paraId="207D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CE2564">
            <w:pPr>
              <w:widowControl/>
              <w:jc w:val="center"/>
              <w:rPr>
                <w:rFonts w:ascii="宋体" w:hAnsi="宋体"/>
                <w:b/>
                <w:kern w:val="0"/>
                <w:sz w:val="20"/>
                <w:szCs w:val="20"/>
              </w:rPr>
            </w:pPr>
            <w:r>
              <w:rPr>
                <w:rFonts w:hint="eastAsia" w:ascii="宋体" w:hAnsi="宋体"/>
                <w:b/>
                <w:kern w:val="0"/>
                <w:sz w:val="20"/>
                <w:szCs w:val="20"/>
              </w:rPr>
              <w:t>DQ</w:t>
            </w:r>
            <w:r>
              <w:rPr>
                <w:rFonts w:ascii="宋体" w:hAnsi="宋体"/>
                <w:b/>
                <w:kern w:val="0"/>
                <w:sz w:val="20"/>
                <w:szCs w:val="20"/>
              </w:rPr>
              <w:t>2</w:t>
            </w:r>
          </w:p>
        </w:tc>
        <w:tc>
          <w:tcPr>
            <w:tcW w:w="4383" w:type="pct"/>
            <w:gridSpan w:val="6"/>
            <w:shd w:val="clear" w:color="auto" w:fill="auto"/>
            <w:vAlign w:val="center"/>
          </w:tcPr>
          <w:p w14:paraId="7393B2AE">
            <w:pPr>
              <w:jc w:val="center"/>
              <w:rPr>
                <w:rFonts w:ascii="宋体" w:hAnsi="宋体"/>
                <w:b/>
                <w:sz w:val="20"/>
                <w:szCs w:val="20"/>
              </w:rPr>
            </w:pPr>
            <w:r>
              <w:rPr>
                <w:rFonts w:hint="eastAsia" w:ascii="宋体" w:hAnsi="宋体" w:cs="宋体"/>
                <w:b/>
                <w:kern w:val="0"/>
                <w:sz w:val="20"/>
                <w:szCs w:val="20"/>
              </w:rPr>
              <w:t>工程质量控制资料</w:t>
            </w:r>
          </w:p>
        </w:tc>
      </w:tr>
      <w:tr w14:paraId="43C4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522113">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TJ2</w:t>
            </w:r>
            <w:r>
              <w:rPr>
                <w:rFonts w:hint="eastAsia" w:asciiTheme="minorEastAsia" w:hAnsiTheme="minorEastAsia" w:eastAsiaTheme="minorEastAsia"/>
                <w:b/>
                <w:kern w:val="0"/>
                <w:sz w:val="20"/>
                <w:szCs w:val="20"/>
              </w:rPr>
              <w:t>.1</w:t>
            </w:r>
          </w:p>
        </w:tc>
        <w:tc>
          <w:tcPr>
            <w:tcW w:w="2310" w:type="pct"/>
            <w:shd w:val="clear" w:color="auto" w:fill="auto"/>
            <w:vAlign w:val="center"/>
          </w:tcPr>
          <w:p w14:paraId="139AF88F">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74" w:type="pct"/>
            <w:gridSpan w:val="5"/>
            <w:shd w:val="clear" w:color="auto" w:fill="auto"/>
            <w:vAlign w:val="center"/>
          </w:tcPr>
          <w:p w14:paraId="039E6E98">
            <w:pPr>
              <w:jc w:val="center"/>
              <w:rPr>
                <w:rFonts w:ascii="宋体" w:hAnsi="宋体"/>
                <w:sz w:val="20"/>
                <w:szCs w:val="20"/>
              </w:rPr>
            </w:pPr>
          </w:p>
        </w:tc>
      </w:tr>
      <w:tr w14:paraId="5C53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7A330C">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.1.1</w:t>
            </w:r>
          </w:p>
        </w:tc>
        <w:tc>
          <w:tcPr>
            <w:tcW w:w="2310" w:type="pct"/>
            <w:shd w:val="clear" w:color="auto" w:fill="auto"/>
            <w:vAlign w:val="center"/>
          </w:tcPr>
          <w:p w14:paraId="778DFB3A">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85" w:type="pct"/>
            <w:shd w:val="clear" w:color="auto" w:fill="auto"/>
            <w:vAlign w:val="center"/>
          </w:tcPr>
          <w:p w14:paraId="7B81DE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2DFF8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55BFF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DEB40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04A39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7FB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257AD8">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.1.2</w:t>
            </w:r>
          </w:p>
        </w:tc>
        <w:tc>
          <w:tcPr>
            <w:tcW w:w="2310" w:type="pct"/>
            <w:shd w:val="clear" w:color="auto" w:fill="auto"/>
            <w:vAlign w:val="center"/>
          </w:tcPr>
          <w:p w14:paraId="7A7D1533">
            <w:pPr>
              <w:widowControl/>
              <w:rPr>
                <w:rFonts w:ascii="宋体" w:hAnsi="宋体" w:cs="宋体"/>
                <w:kern w:val="0"/>
                <w:sz w:val="20"/>
                <w:szCs w:val="20"/>
              </w:rPr>
            </w:pPr>
            <w:r>
              <w:rPr>
                <w:rFonts w:hint="eastAsia" w:ascii="宋体" w:hAnsi="宋体" w:cs="宋体"/>
                <w:kern w:val="0"/>
                <w:sz w:val="20"/>
                <w:szCs w:val="20"/>
              </w:rPr>
              <w:t>图纸会审记录</w:t>
            </w:r>
          </w:p>
        </w:tc>
        <w:tc>
          <w:tcPr>
            <w:tcW w:w="385" w:type="pct"/>
            <w:shd w:val="clear" w:color="auto" w:fill="auto"/>
            <w:vAlign w:val="center"/>
          </w:tcPr>
          <w:p w14:paraId="2848F92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01701A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382ED4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C273F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C06C66A">
            <w:pPr>
              <w:jc w:val="center"/>
              <w:rPr>
                <w:rFonts w:ascii="宋体" w:hAnsi="宋体"/>
                <w:sz w:val="20"/>
                <w:szCs w:val="20"/>
              </w:rPr>
            </w:pPr>
            <w:r>
              <w:rPr>
                <w:rFonts w:hint="eastAsia" w:ascii="宋体" w:hAnsi="宋体" w:cs="宋体"/>
                <w:kern w:val="0"/>
                <w:sz w:val="20"/>
                <w:szCs w:val="20"/>
              </w:rPr>
              <w:t>▲</w:t>
            </w:r>
          </w:p>
        </w:tc>
      </w:tr>
      <w:tr w14:paraId="5584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533632">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.1.3</w:t>
            </w:r>
          </w:p>
        </w:tc>
        <w:tc>
          <w:tcPr>
            <w:tcW w:w="2310" w:type="pct"/>
            <w:shd w:val="clear" w:color="auto" w:fill="auto"/>
            <w:vAlign w:val="center"/>
          </w:tcPr>
          <w:p w14:paraId="5ECB005A">
            <w:pPr>
              <w:widowControl/>
              <w:rPr>
                <w:rFonts w:ascii="宋体" w:hAnsi="宋体" w:cs="宋体"/>
                <w:kern w:val="0"/>
                <w:sz w:val="20"/>
                <w:szCs w:val="20"/>
              </w:rPr>
            </w:pPr>
            <w:r>
              <w:rPr>
                <w:rFonts w:hint="eastAsia" w:ascii="宋体" w:hAnsi="宋体" w:cs="宋体"/>
                <w:kern w:val="0"/>
                <w:sz w:val="20"/>
                <w:szCs w:val="20"/>
              </w:rPr>
              <w:t>设计变更通知单</w:t>
            </w:r>
          </w:p>
        </w:tc>
        <w:tc>
          <w:tcPr>
            <w:tcW w:w="385" w:type="pct"/>
            <w:shd w:val="clear" w:color="auto" w:fill="auto"/>
            <w:vAlign w:val="center"/>
          </w:tcPr>
          <w:p w14:paraId="77108DB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76B22B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15DD9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242B69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E5870E4">
            <w:pPr>
              <w:jc w:val="center"/>
              <w:rPr>
                <w:rFonts w:ascii="宋体" w:hAnsi="宋体"/>
                <w:sz w:val="20"/>
                <w:szCs w:val="20"/>
              </w:rPr>
            </w:pPr>
            <w:r>
              <w:rPr>
                <w:rFonts w:hint="eastAsia" w:ascii="宋体" w:hAnsi="宋体" w:cs="宋体"/>
                <w:kern w:val="0"/>
                <w:sz w:val="20"/>
                <w:szCs w:val="20"/>
              </w:rPr>
              <w:t>▲</w:t>
            </w:r>
          </w:p>
        </w:tc>
      </w:tr>
      <w:tr w14:paraId="0C02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A5371D">
            <w:pPr>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.1.4</w:t>
            </w:r>
            <w:r>
              <w:rPr>
                <w:rFonts w:hint="eastAsia" w:asciiTheme="minorEastAsia" w:hAnsiTheme="minorEastAsia" w:eastAsiaTheme="minorEastAsia"/>
                <w:kern w:val="0"/>
                <w:sz w:val="20"/>
                <w:szCs w:val="20"/>
                <w:lang w:val="en-US" w:eastAsia="zh-CN"/>
              </w:rPr>
              <w:t>（盐）</w:t>
            </w:r>
          </w:p>
        </w:tc>
        <w:tc>
          <w:tcPr>
            <w:tcW w:w="2310" w:type="pct"/>
            <w:shd w:val="clear" w:color="auto" w:fill="auto"/>
            <w:vAlign w:val="center"/>
          </w:tcPr>
          <w:p w14:paraId="6865A7A7">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工程变更洽商记录</w:t>
            </w:r>
          </w:p>
        </w:tc>
        <w:tc>
          <w:tcPr>
            <w:tcW w:w="759" w:type="dxa"/>
            <w:shd w:val="clear" w:color="auto" w:fill="auto"/>
            <w:vAlign w:val="center"/>
          </w:tcPr>
          <w:p w14:paraId="18D30BD5">
            <w:pPr>
              <w:jc w:val="center"/>
              <w:rPr>
                <w:rFonts w:hint="eastAsia" w:ascii="宋体" w:hAnsi="宋体" w:cs="宋体"/>
                <w:kern w:val="0"/>
                <w:sz w:val="20"/>
                <w:szCs w:val="20"/>
              </w:rPr>
            </w:pPr>
            <w:r>
              <w:rPr>
                <w:rFonts w:hint="eastAsia" w:ascii="宋体" w:hAnsi="宋体" w:cs="宋体"/>
                <w:kern w:val="0"/>
                <w:sz w:val="20"/>
                <w:szCs w:val="20"/>
              </w:rPr>
              <w:t>▲</w:t>
            </w:r>
          </w:p>
        </w:tc>
        <w:tc>
          <w:tcPr>
            <w:tcW w:w="761" w:type="dxa"/>
            <w:shd w:val="clear" w:color="auto" w:fill="auto"/>
            <w:vAlign w:val="center"/>
          </w:tcPr>
          <w:p w14:paraId="10EB394C">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624EFF58">
            <w:pPr>
              <w:jc w:val="center"/>
              <w:rPr>
                <w:rFonts w:hint="eastAsia" w:ascii="宋体" w:hAnsi="宋体" w:cs="宋体"/>
                <w:kern w:val="0"/>
                <w:sz w:val="20"/>
                <w:szCs w:val="20"/>
              </w:rPr>
            </w:pPr>
            <w:r>
              <w:rPr>
                <w:rFonts w:hint="eastAsia" w:ascii="宋体" w:hAnsi="宋体" w:cs="宋体"/>
                <w:kern w:val="0"/>
                <w:sz w:val="20"/>
                <w:szCs w:val="20"/>
              </w:rPr>
              <w:t>▲</w:t>
            </w:r>
          </w:p>
        </w:tc>
        <w:tc>
          <w:tcPr>
            <w:tcW w:w="763" w:type="dxa"/>
            <w:shd w:val="clear" w:color="auto" w:fill="auto"/>
            <w:vAlign w:val="center"/>
          </w:tcPr>
          <w:p w14:paraId="36C60875">
            <w:pPr>
              <w:jc w:val="center"/>
              <w:rPr>
                <w:rFonts w:hint="eastAsia" w:ascii="宋体" w:hAnsi="宋体" w:cs="宋体"/>
                <w:kern w:val="0"/>
                <w:sz w:val="20"/>
                <w:szCs w:val="20"/>
              </w:rPr>
            </w:pPr>
          </w:p>
        </w:tc>
        <w:tc>
          <w:tcPr>
            <w:tcW w:w="1041" w:type="dxa"/>
            <w:shd w:val="clear" w:color="auto" w:fill="auto"/>
            <w:vAlign w:val="center"/>
          </w:tcPr>
          <w:p w14:paraId="6AC33654">
            <w:pPr>
              <w:jc w:val="center"/>
              <w:rPr>
                <w:rFonts w:hint="eastAsia" w:ascii="宋体" w:hAnsi="宋体" w:cs="宋体"/>
                <w:kern w:val="0"/>
                <w:sz w:val="20"/>
                <w:szCs w:val="20"/>
              </w:rPr>
            </w:pPr>
            <w:r>
              <w:rPr>
                <w:rFonts w:hint="eastAsia" w:ascii="宋体" w:hAnsi="宋体" w:cs="宋体"/>
                <w:kern w:val="0"/>
                <w:sz w:val="20"/>
                <w:szCs w:val="20"/>
              </w:rPr>
              <w:t>▲</w:t>
            </w:r>
          </w:p>
        </w:tc>
      </w:tr>
      <w:tr w14:paraId="75CB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FC0182">
            <w:pPr>
              <w:jc w:val="center"/>
              <w:rPr>
                <w:rFonts w:hint="eastAsia" w:ascii="宋体" w:hAnsi="宋体" w:eastAsia="宋体"/>
                <w:sz w:val="20"/>
                <w:szCs w:val="20"/>
                <w:lang w:eastAsia="zh-CN"/>
              </w:rPr>
            </w:pPr>
            <w:r>
              <w:rPr>
                <w:rFonts w:ascii="宋体" w:hAnsi="宋体"/>
                <w:kern w:val="0"/>
                <w:sz w:val="20"/>
                <w:szCs w:val="20"/>
              </w:rPr>
              <w:t>DQ2</w:t>
            </w:r>
            <w:r>
              <w:rPr>
                <w:rFonts w:hint="eastAsia" w:ascii="宋体" w:hAnsi="宋体"/>
                <w:kern w:val="0"/>
                <w:sz w:val="20"/>
                <w:szCs w:val="20"/>
              </w:rPr>
              <w:t>.1.</w:t>
            </w:r>
            <w:r>
              <w:rPr>
                <w:rFonts w:hint="eastAsia" w:ascii="宋体" w:hAnsi="宋体"/>
                <w:kern w:val="0"/>
                <w:sz w:val="20"/>
                <w:szCs w:val="20"/>
                <w:lang w:val="en-US" w:eastAsia="zh-CN"/>
              </w:rPr>
              <w:t>5</w:t>
            </w:r>
          </w:p>
        </w:tc>
        <w:tc>
          <w:tcPr>
            <w:tcW w:w="2310" w:type="pct"/>
            <w:shd w:val="clear" w:color="auto" w:fill="auto"/>
            <w:vAlign w:val="center"/>
          </w:tcPr>
          <w:p w14:paraId="096E3B45">
            <w:pPr>
              <w:widowControl/>
              <w:rPr>
                <w:rFonts w:ascii="宋体" w:hAnsi="宋体" w:cs="宋体"/>
                <w:kern w:val="0"/>
                <w:sz w:val="20"/>
                <w:szCs w:val="20"/>
              </w:rPr>
            </w:pPr>
            <w:r>
              <w:rPr>
                <w:rFonts w:hint="eastAsia" w:ascii="宋体" w:hAnsi="宋体" w:cs="宋体"/>
                <w:kern w:val="0"/>
                <w:sz w:val="20"/>
                <w:szCs w:val="20"/>
              </w:rPr>
              <w:t>技术核定单</w:t>
            </w:r>
          </w:p>
        </w:tc>
        <w:tc>
          <w:tcPr>
            <w:tcW w:w="385" w:type="pct"/>
            <w:shd w:val="clear" w:color="auto" w:fill="auto"/>
            <w:vAlign w:val="center"/>
          </w:tcPr>
          <w:p w14:paraId="47F36D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59399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2389E9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7A0552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86B19C7">
            <w:pPr>
              <w:jc w:val="center"/>
              <w:rPr>
                <w:rFonts w:ascii="宋体" w:hAnsi="宋体"/>
                <w:sz w:val="20"/>
                <w:szCs w:val="20"/>
              </w:rPr>
            </w:pPr>
            <w:r>
              <w:rPr>
                <w:rFonts w:hint="eastAsia" w:ascii="宋体" w:hAnsi="宋体" w:cs="宋体"/>
                <w:kern w:val="0"/>
                <w:sz w:val="20"/>
                <w:szCs w:val="20"/>
              </w:rPr>
              <w:t>▲</w:t>
            </w:r>
          </w:p>
        </w:tc>
      </w:tr>
      <w:tr w14:paraId="7F6C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96ABBF">
            <w:pPr>
              <w:jc w:val="center"/>
              <w:rPr>
                <w:rFonts w:hint="eastAsia" w:ascii="宋体" w:hAnsi="宋体" w:eastAsia="宋体"/>
                <w:sz w:val="20"/>
                <w:szCs w:val="20"/>
                <w:lang w:eastAsia="zh-CN"/>
              </w:rPr>
            </w:pPr>
            <w:r>
              <w:rPr>
                <w:rFonts w:ascii="宋体" w:hAnsi="宋体"/>
                <w:kern w:val="0"/>
                <w:sz w:val="20"/>
                <w:szCs w:val="20"/>
              </w:rPr>
              <w:t>DQ2</w:t>
            </w:r>
            <w:r>
              <w:rPr>
                <w:rFonts w:hint="eastAsia" w:ascii="宋体" w:hAnsi="宋体"/>
                <w:kern w:val="0"/>
                <w:sz w:val="20"/>
                <w:szCs w:val="20"/>
              </w:rPr>
              <w:t>.1.</w:t>
            </w:r>
            <w:r>
              <w:rPr>
                <w:rFonts w:hint="eastAsia" w:ascii="宋体" w:hAnsi="宋体"/>
                <w:kern w:val="0"/>
                <w:sz w:val="20"/>
                <w:szCs w:val="20"/>
                <w:lang w:val="en-US" w:eastAsia="zh-CN"/>
              </w:rPr>
              <w:t>6</w:t>
            </w:r>
          </w:p>
        </w:tc>
        <w:tc>
          <w:tcPr>
            <w:tcW w:w="2310" w:type="pct"/>
            <w:shd w:val="clear" w:color="auto" w:fill="auto"/>
            <w:vAlign w:val="center"/>
          </w:tcPr>
          <w:p w14:paraId="35644ED1">
            <w:pPr>
              <w:widowControl/>
              <w:rPr>
                <w:rFonts w:ascii="宋体" w:hAnsi="宋体" w:cs="宋体"/>
                <w:kern w:val="0"/>
                <w:sz w:val="20"/>
                <w:szCs w:val="20"/>
              </w:rPr>
            </w:pPr>
            <w:r>
              <w:rPr>
                <w:rFonts w:hint="eastAsia" w:ascii="宋体" w:hAnsi="宋体" w:cs="宋体"/>
                <w:kern w:val="0"/>
                <w:sz w:val="20"/>
                <w:szCs w:val="20"/>
              </w:rPr>
              <w:t>设计交底记录</w:t>
            </w:r>
          </w:p>
        </w:tc>
        <w:tc>
          <w:tcPr>
            <w:tcW w:w="385" w:type="pct"/>
            <w:shd w:val="clear" w:color="auto" w:fill="auto"/>
            <w:vAlign w:val="center"/>
          </w:tcPr>
          <w:p w14:paraId="6D64ECB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BCD20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5530C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14E43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E411513">
            <w:pPr>
              <w:jc w:val="center"/>
              <w:rPr>
                <w:rFonts w:ascii="宋体" w:hAnsi="宋体"/>
                <w:sz w:val="20"/>
                <w:szCs w:val="20"/>
              </w:rPr>
            </w:pPr>
            <w:r>
              <w:rPr>
                <w:rFonts w:hint="eastAsia" w:ascii="宋体" w:hAnsi="宋体" w:cs="宋体"/>
                <w:kern w:val="0"/>
                <w:sz w:val="20"/>
                <w:szCs w:val="20"/>
              </w:rPr>
              <w:t>▲</w:t>
            </w:r>
          </w:p>
        </w:tc>
      </w:tr>
      <w:tr w14:paraId="524E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26D236">
            <w:pPr>
              <w:jc w:val="center"/>
              <w:rPr>
                <w:rFonts w:hint="eastAsia" w:ascii="宋体" w:hAnsi="宋体" w:eastAsia="宋体"/>
                <w:sz w:val="20"/>
                <w:szCs w:val="20"/>
                <w:lang w:eastAsia="zh-CN"/>
              </w:rPr>
            </w:pPr>
            <w:r>
              <w:rPr>
                <w:rFonts w:ascii="宋体" w:hAnsi="宋体"/>
                <w:kern w:val="0"/>
                <w:sz w:val="20"/>
                <w:szCs w:val="20"/>
              </w:rPr>
              <w:t>DQ2</w:t>
            </w:r>
            <w:r>
              <w:rPr>
                <w:rFonts w:hint="eastAsia" w:ascii="宋体" w:hAnsi="宋体"/>
                <w:kern w:val="0"/>
                <w:sz w:val="20"/>
                <w:szCs w:val="20"/>
              </w:rPr>
              <w:t>.1.</w:t>
            </w:r>
            <w:r>
              <w:rPr>
                <w:rFonts w:hint="eastAsia" w:ascii="宋体" w:hAnsi="宋体"/>
                <w:kern w:val="0"/>
                <w:sz w:val="20"/>
                <w:szCs w:val="20"/>
                <w:lang w:val="en-US" w:eastAsia="zh-CN"/>
              </w:rPr>
              <w:t>7</w:t>
            </w:r>
          </w:p>
        </w:tc>
        <w:tc>
          <w:tcPr>
            <w:tcW w:w="2310" w:type="pct"/>
            <w:shd w:val="clear" w:color="auto" w:fill="auto"/>
            <w:vAlign w:val="center"/>
          </w:tcPr>
          <w:p w14:paraId="1F07C9A3">
            <w:pPr>
              <w:widowControl/>
              <w:rPr>
                <w:rFonts w:ascii="宋体" w:hAnsi="宋体" w:cs="宋体"/>
                <w:kern w:val="0"/>
                <w:sz w:val="20"/>
                <w:szCs w:val="20"/>
              </w:rPr>
            </w:pPr>
            <w:r>
              <w:rPr>
                <w:rFonts w:hint="eastAsia" w:ascii="宋体" w:hAnsi="宋体" w:cs="宋体"/>
                <w:kern w:val="0"/>
                <w:sz w:val="20"/>
                <w:szCs w:val="20"/>
              </w:rPr>
              <w:t>技术交底记录</w:t>
            </w:r>
          </w:p>
        </w:tc>
        <w:tc>
          <w:tcPr>
            <w:tcW w:w="385" w:type="pct"/>
            <w:shd w:val="clear" w:color="auto" w:fill="auto"/>
            <w:vAlign w:val="center"/>
          </w:tcPr>
          <w:p w14:paraId="539CFD8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CF5A19A">
            <w:pPr>
              <w:jc w:val="center"/>
              <w:rPr>
                <w:rFonts w:ascii="宋体" w:hAnsi="宋体"/>
                <w:sz w:val="20"/>
                <w:szCs w:val="20"/>
              </w:rPr>
            </w:pPr>
          </w:p>
        </w:tc>
        <w:tc>
          <w:tcPr>
            <w:tcW w:w="387" w:type="pct"/>
            <w:shd w:val="clear" w:color="auto" w:fill="auto"/>
            <w:vAlign w:val="center"/>
          </w:tcPr>
          <w:p w14:paraId="335FD66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61E826">
            <w:pPr>
              <w:jc w:val="center"/>
              <w:rPr>
                <w:rFonts w:ascii="宋体" w:hAnsi="宋体"/>
                <w:sz w:val="20"/>
                <w:szCs w:val="20"/>
              </w:rPr>
            </w:pPr>
          </w:p>
        </w:tc>
        <w:tc>
          <w:tcPr>
            <w:tcW w:w="528" w:type="pct"/>
            <w:shd w:val="clear" w:color="auto" w:fill="auto"/>
            <w:vAlign w:val="center"/>
          </w:tcPr>
          <w:p w14:paraId="04251D68">
            <w:pPr>
              <w:jc w:val="center"/>
              <w:rPr>
                <w:rFonts w:ascii="宋体" w:hAnsi="宋体"/>
                <w:sz w:val="20"/>
                <w:szCs w:val="20"/>
              </w:rPr>
            </w:pPr>
          </w:p>
        </w:tc>
      </w:tr>
      <w:tr w14:paraId="48B3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2AEEA1">
            <w:pPr>
              <w:jc w:val="center"/>
              <w:rPr>
                <w:rFonts w:asciiTheme="minorEastAsia" w:hAnsiTheme="minorEastAsia" w:eastAsiaTheme="minorEastAsia"/>
                <w:b/>
                <w:kern w:val="0"/>
                <w:sz w:val="20"/>
                <w:szCs w:val="20"/>
              </w:rPr>
            </w:pPr>
            <w:r>
              <w:rPr>
                <w:rFonts w:ascii="宋体" w:hAnsi="宋体"/>
                <w:b/>
                <w:kern w:val="0"/>
                <w:sz w:val="20"/>
                <w:szCs w:val="20"/>
              </w:rPr>
              <w:t>DQ</w:t>
            </w:r>
            <w:r>
              <w:rPr>
                <w:rFonts w:asciiTheme="minorEastAsia" w:hAnsiTheme="minorEastAsia" w:eastAsiaTheme="minorEastAsia"/>
                <w:b/>
                <w:kern w:val="0"/>
                <w:sz w:val="20"/>
                <w:szCs w:val="20"/>
              </w:rPr>
              <w:t>2.2</w:t>
            </w:r>
          </w:p>
        </w:tc>
        <w:tc>
          <w:tcPr>
            <w:tcW w:w="2310" w:type="pct"/>
            <w:shd w:val="clear" w:color="auto" w:fill="auto"/>
            <w:vAlign w:val="center"/>
          </w:tcPr>
          <w:p w14:paraId="08EB1EE1">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材料、配件及设备出厂质量证明文件</w:t>
            </w:r>
          </w:p>
        </w:tc>
        <w:tc>
          <w:tcPr>
            <w:tcW w:w="2074" w:type="pct"/>
            <w:gridSpan w:val="5"/>
            <w:shd w:val="clear" w:color="auto" w:fill="auto"/>
            <w:vAlign w:val="center"/>
          </w:tcPr>
          <w:p w14:paraId="0E0E5FB9">
            <w:pPr>
              <w:jc w:val="center"/>
              <w:rPr>
                <w:rFonts w:ascii="宋体" w:hAnsi="宋体"/>
                <w:sz w:val="20"/>
                <w:szCs w:val="20"/>
              </w:rPr>
            </w:pPr>
          </w:p>
        </w:tc>
      </w:tr>
      <w:tr w14:paraId="42D4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93E28F">
            <w:pPr>
              <w:widowControl/>
              <w:jc w:val="center"/>
              <w:rPr>
                <w:rFonts w:asciiTheme="minorEastAsia" w:hAnsiTheme="minorEastAsia" w:eastAsiaTheme="minorEastAsia"/>
                <w:kern w:val="0"/>
                <w:sz w:val="20"/>
                <w:szCs w:val="20"/>
              </w:rPr>
            </w:pPr>
            <w:r>
              <w:rPr>
                <w:rFonts w:ascii="宋体" w:hAnsi="宋体"/>
                <w:kern w:val="0"/>
                <w:sz w:val="20"/>
                <w:szCs w:val="20"/>
              </w:rPr>
              <w:t>DQ</w:t>
            </w:r>
            <w:r>
              <w:rPr>
                <w:rFonts w:asciiTheme="minorEastAsia" w:hAnsiTheme="minorEastAsia" w:eastAsiaTheme="minorEastAsia"/>
                <w:kern w:val="0"/>
                <w:sz w:val="20"/>
                <w:szCs w:val="20"/>
              </w:rPr>
              <w:t>2.2</w:t>
            </w:r>
            <w:r>
              <w:rPr>
                <w:rFonts w:hint="eastAsia" w:asciiTheme="minorEastAsia" w:hAnsiTheme="minorEastAsia" w:eastAsiaTheme="minorEastAsia"/>
                <w:kern w:val="0"/>
                <w:sz w:val="20"/>
                <w:szCs w:val="20"/>
              </w:rPr>
              <w:t>.1</w:t>
            </w:r>
          </w:p>
        </w:tc>
        <w:tc>
          <w:tcPr>
            <w:tcW w:w="2310" w:type="pct"/>
            <w:shd w:val="clear" w:color="auto" w:fill="auto"/>
            <w:vAlign w:val="center"/>
          </w:tcPr>
          <w:p w14:paraId="5C28C0B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材料、配件及设备质量证明文件汇总表</w:t>
            </w:r>
          </w:p>
        </w:tc>
        <w:tc>
          <w:tcPr>
            <w:tcW w:w="385" w:type="pct"/>
            <w:shd w:val="clear" w:color="auto" w:fill="auto"/>
            <w:vAlign w:val="center"/>
          </w:tcPr>
          <w:p w14:paraId="73740B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0D5EECD">
            <w:pPr>
              <w:jc w:val="center"/>
              <w:rPr>
                <w:rFonts w:asciiTheme="minorEastAsia" w:hAnsiTheme="minorEastAsia" w:eastAsiaTheme="minorEastAsia"/>
                <w:sz w:val="20"/>
                <w:szCs w:val="20"/>
              </w:rPr>
            </w:pPr>
          </w:p>
        </w:tc>
        <w:tc>
          <w:tcPr>
            <w:tcW w:w="387" w:type="pct"/>
            <w:shd w:val="clear" w:color="auto" w:fill="auto"/>
            <w:vAlign w:val="center"/>
          </w:tcPr>
          <w:p w14:paraId="0C54BF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56D2814">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0D1F969">
            <w:pPr>
              <w:jc w:val="center"/>
              <w:rPr>
                <w:rFonts w:asciiTheme="minorEastAsia" w:hAnsiTheme="minorEastAsia" w:eastAsiaTheme="minorEastAsia"/>
                <w:sz w:val="20"/>
                <w:szCs w:val="20"/>
              </w:rPr>
            </w:pPr>
          </w:p>
        </w:tc>
      </w:tr>
      <w:tr w14:paraId="16A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7A2E0B">
            <w:pPr>
              <w:widowControl/>
              <w:jc w:val="center"/>
              <w:rPr>
                <w:rFonts w:asciiTheme="minorEastAsia" w:hAnsiTheme="minorEastAsia" w:eastAsiaTheme="minorEastAsia"/>
                <w:kern w:val="0"/>
                <w:sz w:val="20"/>
                <w:szCs w:val="20"/>
              </w:rPr>
            </w:pPr>
            <w:r>
              <w:rPr>
                <w:rFonts w:ascii="宋体" w:hAnsi="宋体"/>
                <w:kern w:val="0"/>
                <w:sz w:val="20"/>
                <w:szCs w:val="20"/>
              </w:rPr>
              <w:t>DQ</w:t>
            </w:r>
            <w:r>
              <w:rPr>
                <w:rFonts w:asciiTheme="minorEastAsia" w:hAnsiTheme="minorEastAsia" w:eastAsiaTheme="minorEastAsia"/>
                <w:kern w:val="0"/>
                <w:sz w:val="20"/>
                <w:szCs w:val="20"/>
              </w:rPr>
              <w:t>2.2</w:t>
            </w:r>
            <w:r>
              <w:rPr>
                <w:rFonts w:hint="eastAsia" w:asciiTheme="minorEastAsia" w:hAnsiTheme="minorEastAsia" w:eastAsiaTheme="minorEastAsia"/>
                <w:kern w:val="0"/>
                <w:sz w:val="20"/>
                <w:szCs w:val="20"/>
              </w:rPr>
              <w:t>.2</w:t>
            </w:r>
          </w:p>
        </w:tc>
        <w:tc>
          <w:tcPr>
            <w:tcW w:w="2310" w:type="pct"/>
            <w:shd w:val="clear" w:color="auto" w:fill="auto"/>
            <w:vAlign w:val="center"/>
          </w:tcPr>
          <w:p w14:paraId="2196006C">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材料、配件及设备进场验收检查记录</w:t>
            </w:r>
          </w:p>
        </w:tc>
        <w:tc>
          <w:tcPr>
            <w:tcW w:w="385" w:type="pct"/>
            <w:shd w:val="clear" w:color="auto" w:fill="auto"/>
            <w:vAlign w:val="center"/>
          </w:tcPr>
          <w:p w14:paraId="7ADDA32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2F62C30">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64AF81C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91DFBFD">
            <w:pPr>
              <w:spacing w:line="2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2A01E45F">
            <w:pPr>
              <w:spacing w:line="240" w:lineRule="exact"/>
              <w:jc w:val="center"/>
              <w:rPr>
                <w:rFonts w:asciiTheme="minorEastAsia" w:hAnsiTheme="minorEastAsia" w:eastAsiaTheme="minorEastAsia"/>
                <w:sz w:val="20"/>
                <w:szCs w:val="20"/>
              </w:rPr>
            </w:pPr>
          </w:p>
        </w:tc>
      </w:tr>
      <w:tr w14:paraId="5B88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B2C794">
            <w:pPr>
              <w:widowControl/>
              <w:jc w:val="center"/>
              <w:rPr>
                <w:rFonts w:asciiTheme="minorEastAsia" w:hAnsiTheme="minorEastAsia" w:eastAsiaTheme="minorEastAsia"/>
                <w:kern w:val="0"/>
                <w:sz w:val="20"/>
                <w:szCs w:val="20"/>
              </w:rPr>
            </w:pPr>
            <w:r>
              <w:rPr>
                <w:rFonts w:ascii="宋体" w:hAnsi="宋体"/>
                <w:kern w:val="0"/>
                <w:sz w:val="20"/>
                <w:szCs w:val="20"/>
              </w:rPr>
              <w:t>DQ</w:t>
            </w:r>
            <w:r>
              <w:rPr>
                <w:rFonts w:asciiTheme="minorEastAsia" w:hAnsiTheme="minorEastAsia" w:eastAsiaTheme="minorEastAsia"/>
                <w:kern w:val="0"/>
                <w:sz w:val="20"/>
                <w:szCs w:val="20"/>
              </w:rPr>
              <w:t>2.2</w:t>
            </w:r>
            <w:r>
              <w:rPr>
                <w:rFonts w:hint="eastAsia" w:asciiTheme="minorEastAsia" w:hAnsiTheme="minorEastAsia" w:eastAsiaTheme="minorEastAsia"/>
                <w:kern w:val="0"/>
                <w:sz w:val="20"/>
                <w:szCs w:val="20"/>
              </w:rPr>
              <w:t>.3</w:t>
            </w:r>
          </w:p>
        </w:tc>
        <w:tc>
          <w:tcPr>
            <w:tcW w:w="2310" w:type="pct"/>
            <w:shd w:val="clear" w:color="auto" w:fill="auto"/>
            <w:vAlign w:val="center"/>
          </w:tcPr>
          <w:p w14:paraId="3943768B">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w:t>
            </w:r>
          </w:p>
        </w:tc>
        <w:tc>
          <w:tcPr>
            <w:tcW w:w="385" w:type="pct"/>
            <w:shd w:val="clear" w:color="auto" w:fill="auto"/>
            <w:vAlign w:val="center"/>
          </w:tcPr>
          <w:p w14:paraId="38E167C6">
            <w:pPr>
              <w:spacing w:line="240" w:lineRule="exact"/>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5839609">
            <w:pPr>
              <w:spacing w:line="240" w:lineRule="exact"/>
              <w:jc w:val="center"/>
              <w:rPr>
                <w:rFonts w:asciiTheme="minorEastAsia" w:hAnsiTheme="minorEastAsia" w:eastAsiaTheme="minorEastAsia"/>
                <w:sz w:val="20"/>
                <w:szCs w:val="20"/>
              </w:rPr>
            </w:pPr>
          </w:p>
        </w:tc>
        <w:tc>
          <w:tcPr>
            <w:tcW w:w="387" w:type="pct"/>
            <w:shd w:val="clear" w:color="auto" w:fill="auto"/>
            <w:vAlign w:val="center"/>
          </w:tcPr>
          <w:p w14:paraId="386F3ED1">
            <w:pPr>
              <w:spacing w:line="2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43CA636">
            <w:pPr>
              <w:spacing w:line="240" w:lineRule="exact"/>
              <w:jc w:val="center"/>
              <w:rPr>
                <w:rFonts w:ascii="宋体" w:cs="宋体"/>
                <w:kern w:val="0"/>
                <w:sz w:val="20"/>
                <w:szCs w:val="20"/>
              </w:rPr>
            </w:pPr>
            <w:r>
              <w:rPr>
                <w:rFonts w:hint="eastAsia" w:ascii="宋体" w:cs="宋体"/>
                <w:kern w:val="0"/>
                <w:sz w:val="20"/>
                <w:szCs w:val="20"/>
              </w:rPr>
              <w:t>△</w:t>
            </w:r>
          </w:p>
        </w:tc>
        <w:tc>
          <w:tcPr>
            <w:tcW w:w="528" w:type="pct"/>
            <w:shd w:val="clear" w:color="auto" w:fill="auto"/>
            <w:vAlign w:val="center"/>
          </w:tcPr>
          <w:p w14:paraId="482A97F0">
            <w:pPr>
              <w:spacing w:line="240" w:lineRule="exact"/>
              <w:jc w:val="center"/>
              <w:rPr>
                <w:rFonts w:asciiTheme="minorEastAsia" w:hAnsiTheme="minorEastAsia" w:eastAsiaTheme="minorEastAsia"/>
                <w:sz w:val="20"/>
                <w:szCs w:val="20"/>
              </w:rPr>
            </w:pPr>
          </w:p>
        </w:tc>
      </w:tr>
      <w:tr w14:paraId="475A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51043C">
            <w:pPr>
              <w:jc w:val="center"/>
              <w:rPr>
                <w:rFonts w:ascii="宋体" w:hAnsi="宋体"/>
                <w:b/>
                <w:kern w:val="0"/>
                <w:sz w:val="20"/>
                <w:szCs w:val="20"/>
              </w:rPr>
            </w:pPr>
            <w:r>
              <w:rPr>
                <w:rFonts w:ascii="宋体" w:hAnsi="宋体"/>
                <w:b/>
                <w:kern w:val="0"/>
                <w:sz w:val="20"/>
                <w:szCs w:val="20"/>
              </w:rPr>
              <w:t>DQ</w:t>
            </w:r>
            <w:r>
              <w:rPr>
                <w:rFonts w:asciiTheme="minorEastAsia" w:hAnsiTheme="minorEastAsia" w:eastAsiaTheme="minorEastAsia"/>
                <w:b/>
                <w:kern w:val="0"/>
                <w:sz w:val="20"/>
                <w:szCs w:val="20"/>
              </w:rPr>
              <w:t>2.</w:t>
            </w:r>
            <w:r>
              <w:rPr>
                <w:rFonts w:hint="eastAsia" w:asciiTheme="minorEastAsia" w:hAnsiTheme="minorEastAsia" w:eastAsiaTheme="minorEastAsia"/>
                <w:b/>
                <w:kern w:val="0"/>
                <w:sz w:val="20"/>
                <w:szCs w:val="20"/>
              </w:rPr>
              <w:t>3</w:t>
            </w:r>
          </w:p>
        </w:tc>
        <w:tc>
          <w:tcPr>
            <w:tcW w:w="2310" w:type="pct"/>
            <w:shd w:val="clear" w:color="auto" w:fill="auto"/>
            <w:vAlign w:val="center"/>
          </w:tcPr>
          <w:p w14:paraId="7C14752F">
            <w:pPr>
              <w:widowControl/>
              <w:rPr>
                <w:rFonts w:cs="宋体" w:asciiTheme="minorEastAsia" w:hAnsiTheme="minorEastAsia" w:eastAsiaTheme="minorEastAsia"/>
                <w:b/>
                <w:kern w:val="0"/>
                <w:sz w:val="20"/>
                <w:szCs w:val="20"/>
              </w:rPr>
            </w:pPr>
            <w:r>
              <w:rPr>
                <w:rFonts w:hint="eastAsia" w:ascii="宋体" w:hAnsi="宋体" w:cs="宋体"/>
                <w:b/>
                <w:kern w:val="0"/>
                <w:sz w:val="20"/>
                <w:szCs w:val="20"/>
              </w:rPr>
              <w:t>材料、设备现场抽样检测报告</w:t>
            </w:r>
          </w:p>
        </w:tc>
        <w:tc>
          <w:tcPr>
            <w:tcW w:w="2074" w:type="pct"/>
            <w:gridSpan w:val="5"/>
            <w:shd w:val="clear" w:color="auto" w:fill="auto"/>
            <w:vAlign w:val="center"/>
          </w:tcPr>
          <w:p w14:paraId="47147A5C">
            <w:pPr>
              <w:jc w:val="center"/>
              <w:rPr>
                <w:rFonts w:ascii="宋体" w:hAnsi="宋体"/>
                <w:sz w:val="20"/>
                <w:szCs w:val="20"/>
              </w:rPr>
            </w:pPr>
          </w:p>
        </w:tc>
      </w:tr>
      <w:tr w14:paraId="4BAA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F871FB">
            <w:pPr>
              <w:widowControl/>
              <w:spacing w:line="240" w:lineRule="exact"/>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3.1</w:t>
            </w:r>
          </w:p>
        </w:tc>
        <w:tc>
          <w:tcPr>
            <w:tcW w:w="2310" w:type="pct"/>
            <w:shd w:val="clear" w:color="auto" w:fill="auto"/>
            <w:vAlign w:val="center"/>
          </w:tcPr>
          <w:p w14:paraId="0281B27E">
            <w:pPr>
              <w:widowControl/>
              <w:spacing w:line="240" w:lineRule="exact"/>
              <w:rPr>
                <w:rFonts w:ascii="宋体" w:hAnsi="宋体" w:cs="宋体"/>
                <w:kern w:val="0"/>
                <w:sz w:val="20"/>
                <w:szCs w:val="20"/>
              </w:rPr>
            </w:pPr>
            <w:r>
              <w:rPr>
                <w:rFonts w:hint="eastAsia" w:ascii="宋体" w:hAnsi="宋体" w:cs="宋体"/>
                <w:kern w:val="0"/>
                <w:sz w:val="20"/>
                <w:szCs w:val="20"/>
              </w:rPr>
              <w:t>材料、设备现场抽样检测报告汇总表</w:t>
            </w:r>
          </w:p>
        </w:tc>
        <w:tc>
          <w:tcPr>
            <w:tcW w:w="385" w:type="pct"/>
            <w:shd w:val="clear" w:color="auto" w:fill="auto"/>
            <w:vAlign w:val="center"/>
          </w:tcPr>
          <w:p w14:paraId="7EA9D905">
            <w:pPr>
              <w:spacing w:line="240" w:lineRule="exact"/>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A99D6C">
            <w:pPr>
              <w:spacing w:line="240" w:lineRule="exact"/>
              <w:jc w:val="center"/>
              <w:rPr>
                <w:rFonts w:ascii="宋体" w:hAnsi="宋体"/>
                <w:sz w:val="20"/>
                <w:szCs w:val="20"/>
              </w:rPr>
            </w:pPr>
          </w:p>
        </w:tc>
        <w:tc>
          <w:tcPr>
            <w:tcW w:w="387" w:type="pct"/>
            <w:shd w:val="clear" w:color="auto" w:fill="auto"/>
            <w:vAlign w:val="center"/>
          </w:tcPr>
          <w:p w14:paraId="31AA946B">
            <w:pPr>
              <w:spacing w:line="240" w:lineRule="exact"/>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70807E2">
            <w:pPr>
              <w:spacing w:line="240" w:lineRule="exact"/>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7446B04">
            <w:pPr>
              <w:spacing w:line="240" w:lineRule="exact"/>
              <w:jc w:val="center"/>
              <w:rPr>
                <w:rFonts w:ascii="宋体" w:hAnsi="宋体"/>
                <w:sz w:val="20"/>
                <w:szCs w:val="20"/>
              </w:rPr>
            </w:pPr>
            <w:r>
              <w:rPr>
                <w:rFonts w:hint="eastAsia" w:ascii="宋体" w:hAnsi="宋体" w:cs="宋体"/>
                <w:kern w:val="0"/>
                <w:sz w:val="20"/>
                <w:szCs w:val="20"/>
              </w:rPr>
              <w:t>△</w:t>
            </w:r>
          </w:p>
        </w:tc>
      </w:tr>
      <w:tr w14:paraId="2823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2A4CA3">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3.2</w:t>
            </w:r>
          </w:p>
        </w:tc>
        <w:tc>
          <w:tcPr>
            <w:tcW w:w="2310" w:type="pct"/>
            <w:shd w:val="clear" w:color="auto" w:fill="auto"/>
            <w:vAlign w:val="center"/>
          </w:tcPr>
          <w:p w14:paraId="75E595FF">
            <w:pPr>
              <w:widowControl/>
              <w:rPr>
                <w:rFonts w:ascii="宋体" w:hAnsi="宋体" w:cs="宋体"/>
                <w:kern w:val="0"/>
                <w:sz w:val="20"/>
                <w:szCs w:val="20"/>
              </w:rPr>
            </w:pPr>
            <w:r>
              <w:rPr>
                <w:rFonts w:hint="eastAsia" w:ascii="宋体" w:hAnsi="宋体" w:cs="宋体"/>
                <w:kern w:val="0"/>
                <w:sz w:val="20"/>
                <w:szCs w:val="20"/>
              </w:rPr>
              <w:t>成套灯具的绝缘电阻、内部接线性能抽样检测报告</w:t>
            </w:r>
          </w:p>
        </w:tc>
        <w:tc>
          <w:tcPr>
            <w:tcW w:w="385" w:type="pct"/>
            <w:shd w:val="clear" w:color="auto" w:fill="auto"/>
            <w:vAlign w:val="center"/>
          </w:tcPr>
          <w:p w14:paraId="108C6DB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7CD8FD7">
            <w:pPr>
              <w:jc w:val="center"/>
              <w:rPr>
                <w:rFonts w:ascii="宋体" w:hAnsi="宋体"/>
                <w:sz w:val="20"/>
                <w:szCs w:val="20"/>
              </w:rPr>
            </w:pPr>
          </w:p>
        </w:tc>
        <w:tc>
          <w:tcPr>
            <w:tcW w:w="387" w:type="pct"/>
            <w:shd w:val="clear" w:color="auto" w:fill="auto"/>
            <w:vAlign w:val="center"/>
          </w:tcPr>
          <w:p w14:paraId="2199FF9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BD6C21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125DED2">
            <w:pPr>
              <w:jc w:val="center"/>
              <w:rPr>
                <w:rFonts w:ascii="宋体" w:hAnsi="宋体"/>
                <w:sz w:val="20"/>
                <w:szCs w:val="20"/>
              </w:rPr>
            </w:pPr>
            <w:r>
              <w:rPr>
                <w:rFonts w:hint="eastAsia" w:ascii="宋体" w:hAnsi="宋体" w:cs="宋体"/>
                <w:kern w:val="0"/>
                <w:sz w:val="20"/>
                <w:szCs w:val="20"/>
              </w:rPr>
              <w:t>△</w:t>
            </w:r>
          </w:p>
        </w:tc>
      </w:tr>
      <w:tr w14:paraId="3C2B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554186">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3.3</w:t>
            </w:r>
          </w:p>
        </w:tc>
        <w:tc>
          <w:tcPr>
            <w:tcW w:w="2310" w:type="pct"/>
            <w:shd w:val="clear" w:color="auto" w:fill="auto"/>
            <w:vAlign w:val="center"/>
          </w:tcPr>
          <w:p w14:paraId="41888128">
            <w:pPr>
              <w:widowControl/>
              <w:rPr>
                <w:rFonts w:ascii="宋体" w:hAnsi="宋体" w:cs="宋体"/>
                <w:kern w:val="0"/>
                <w:sz w:val="20"/>
                <w:szCs w:val="20"/>
              </w:rPr>
            </w:pPr>
            <w:r>
              <w:rPr>
                <w:rFonts w:hint="eastAsia" w:ascii="宋体" w:hAnsi="宋体" w:cs="宋体"/>
                <w:kern w:val="0"/>
                <w:sz w:val="20"/>
                <w:szCs w:val="20"/>
              </w:rPr>
              <w:t>开关电气和机械性能现场抽样检测报告</w:t>
            </w:r>
          </w:p>
        </w:tc>
        <w:tc>
          <w:tcPr>
            <w:tcW w:w="385" w:type="pct"/>
            <w:shd w:val="clear" w:color="auto" w:fill="auto"/>
            <w:vAlign w:val="center"/>
          </w:tcPr>
          <w:p w14:paraId="5F7754B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104C29">
            <w:pPr>
              <w:jc w:val="center"/>
              <w:rPr>
                <w:rFonts w:ascii="宋体" w:hAnsi="宋体"/>
                <w:sz w:val="20"/>
                <w:szCs w:val="20"/>
              </w:rPr>
            </w:pPr>
          </w:p>
        </w:tc>
        <w:tc>
          <w:tcPr>
            <w:tcW w:w="387" w:type="pct"/>
            <w:shd w:val="clear" w:color="auto" w:fill="auto"/>
            <w:vAlign w:val="center"/>
          </w:tcPr>
          <w:p w14:paraId="5B759F6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B46513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D2EE67A">
            <w:pPr>
              <w:jc w:val="center"/>
              <w:rPr>
                <w:rFonts w:ascii="宋体" w:hAnsi="宋体"/>
                <w:sz w:val="20"/>
                <w:szCs w:val="20"/>
              </w:rPr>
            </w:pPr>
            <w:r>
              <w:rPr>
                <w:rFonts w:hint="eastAsia" w:ascii="宋体" w:hAnsi="宋体" w:cs="宋体"/>
                <w:kern w:val="0"/>
                <w:sz w:val="20"/>
                <w:szCs w:val="20"/>
              </w:rPr>
              <w:t>▲</w:t>
            </w:r>
          </w:p>
        </w:tc>
      </w:tr>
      <w:tr w14:paraId="39F4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913ADC">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3.4</w:t>
            </w:r>
          </w:p>
        </w:tc>
        <w:tc>
          <w:tcPr>
            <w:tcW w:w="2310" w:type="pct"/>
            <w:shd w:val="clear" w:color="auto" w:fill="auto"/>
            <w:vAlign w:val="center"/>
          </w:tcPr>
          <w:p w14:paraId="50D43B6A">
            <w:pPr>
              <w:widowControl/>
              <w:rPr>
                <w:rFonts w:ascii="宋体" w:hAnsi="宋体" w:cs="宋体"/>
                <w:kern w:val="0"/>
                <w:sz w:val="20"/>
                <w:szCs w:val="20"/>
              </w:rPr>
            </w:pPr>
            <w:r>
              <w:rPr>
                <w:rFonts w:hint="eastAsia" w:ascii="宋体" w:hAnsi="宋体" w:cs="宋体"/>
                <w:kern w:val="0"/>
                <w:sz w:val="20"/>
                <w:szCs w:val="20"/>
              </w:rPr>
              <w:t>插座电气和机械性能现场抽样检测报告</w:t>
            </w:r>
          </w:p>
        </w:tc>
        <w:tc>
          <w:tcPr>
            <w:tcW w:w="385" w:type="pct"/>
            <w:shd w:val="clear" w:color="auto" w:fill="auto"/>
            <w:vAlign w:val="center"/>
          </w:tcPr>
          <w:p w14:paraId="231E829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9CA7F42">
            <w:pPr>
              <w:jc w:val="center"/>
              <w:rPr>
                <w:rFonts w:ascii="宋体" w:hAnsi="宋体"/>
                <w:sz w:val="20"/>
                <w:szCs w:val="20"/>
              </w:rPr>
            </w:pPr>
          </w:p>
        </w:tc>
        <w:tc>
          <w:tcPr>
            <w:tcW w:w="387" w:type="pct"/>
            <w:shd w:val="clear" w:color="auto" w:fill="auto"/>
            <w:vAlign w:val="center"/>
          </w:tcPr>
          <w:p w14:paraId="3A58A7D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08E4E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7FD5F8D">
            <w:pPr>
              <w:jc w:val="center"/>
              <w:rPr>
                <w:rFonts w:ascii="宋体" w:hAnsi="宋体"/>
                <w:sz w:val="20"/>
                <w:szCs w:val="20"/>
              </w:rPr>
            </w:pPr>
            <w:r>
              <w:rPr>
                <w:rFonts w:hint="eastAsia" w:ascii="宋体" w:hAnsi="宋体" w:cs="宋体"/>
                <w:kern w:val="0"/>
                <w:sz w:val="20"/>
                <w:szCs w:val="20"/>
              </w:rPr>
              <w:t>▲</w:t>
            </w:r>
          </w:p>
        </w:tc>
      </w:tr>
      <w:tr w14:paraId="518A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1A2CAF">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3.5</w:t>
            </w:r>
          </w:p>
        </w:tc>
        <w:tc>
          <w:tcPr>
            <w:tcW w:w="2310" w:type="pct"/>
            <w:shd w:val="clear" w:color="auto" w:fill="auto"/>
            <w:vAlign w:val="center"/>
          </w:tcPr>
          <w:p w14:paraId="3A52251E">
            <w:pPr>
              <w:widowControl/>
              <w:rPr>
                <w:rFonts w:ascii="宋体" w:hAnsi="宋体" w:cs="宋体"/>
                <w:kern w:val="0"/>
                <w:sz w:val="20"/>
                <w:szCs w:val="20"/>
              </w:rPr>
            </w:pPr>
            <w:r>
              <w:rPr>
                <w:rFonts w:hint="eastAsia" w:ascii="宋体" w:hAnsi="宋体" w:cs="宋体"/>
                <w:kern w:val="0"/>
                <w:sz w:val="20"/>
                <w:szCs w:val="20"/>
              </w:rPr>
              <w:t>电线、电缆绝缘性能、导电性能和阻燃性能抽样检测报告</w:t>
            </w:r>
          </w:p>
        </w:tc>
        <w:tc>
          <w:tcPr>
            <w:tcW w:w="385" w:type="pct"/>
            <w:shd w:val="clear" w:color="auto" w:fill="auto"/>
            <w:vAlign w:val="center"/>
          </w:tcPr>
          <w:p w14:paraId="7B57C73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8D9948">
            <w:pPr>
              <w:jc w:val="center"/>
              <w:rPr>
                <w:rFonts w:ascii="宋体" w:hAnsi="宋体"/>
                <w:sz w:val="20"/>
                <w:szCs w:val="20"/>
              </w:rPr>
            </w:pPr>
          </w:p>
        </w:tc>
        <w:tc>
          <w:tcPr>
            <w:tcW w:w="387" w:type="pct"/>
            <w:shd w:val="clear" w:color="auto" w:fill="auto"/>
            <w:vAlign w:val="center"/>
          </w:tcPr>
          <w:p w14:paraId="49D2474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B418CB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CFD0FBA">
            <w:pPr>
              <w:jc w:val="center"/>
              <w:rPr>
                <w:rFonts w:ascii="宋体" w:hAnsi="宋体"/>
                <w:sz w:val="20"/>
                <w:szCs w:val="20"/>
              </w:rPr>
            </w:pPr>
            <w:r>
              <w:rPr>
                <w:rFonts w:hint="eastAsia" w:ascii="宋体" w:hAnsi="宋体" w:cs="宋体"/>
                <w:kern w:val="0"/>
                <w:sz w:val="20"/>
                <w:szCs w:val="20"/>
              </w:rPr>
              <w:t>▲</w:t>
            </w:r>
          </w:p>
        </w:tc>
      </w:tr>
      <w:tr w14:paraId="54D8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909FCD">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3.6</w:t>
            </w:r>
          </w:p>
        </w:tc>
        <w:tc>
          <w:tcPr>
            <w:tcW w:w="2310" w:type="pct"/>
            <w:shd w:val="clear" w:color="auto" w:fill="auto"/>
            <w:vAlign w:val="center"/>
          </w:tcPr>
          <w:p w14:paraId="157EBDAB">
            <w:pPr>
              <w:widowControl/>
              <w:rPr>
                <w:rFonts w:ascii="宋体" w:hAnsi="宋体" w:cs="宋体"/>
                <w:kern w:val="0"/>
                <w:sz w:val="20"/>
                <w:szCs w:val="20"/>
              </w:rPr>
            </w:pPr>
            <w:r>
              <w:rPr>
                <w:rFonts w:hint="eastAsia" w:ascii="宋体" w:hAnsi="宋体" w:cs="宋体"/>
                <w:kern w:val="0"/>
                <w:sz w:val="20"/>
                <w:szCs w:val="20"/>
              </w:rPr>
              <w:t>导管现场抽样检测报告</w:t>
            </w:r>
          </w:p>
        </w:tc>
        <w:tc>
          <w:tcPr>
            <w:tcW w:w="385" w:type="pct"/>
            <w:shd w:val="clear" w:color="auto" w:fill="auto"/>
            <w:vAlign w:val="center"/>
          </w:tcPr>
          <w:p w14:paraId="077005C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7F3460">
            <w:pPr>
              <w:jc w:val="center"/>
              <w:rPr>
                <w:rFonts w:ascii="宋体" w:hAnsi="宋体"/>
                <w:sz w:val="20"/>
                <w:szCs w:val="20"/>
              </w:rPr>
            </w:pPr>
          </w:p>
        </w:tc>
        <w:tc>
          <w:tcPr>
            <w:tcW w:w="387" w:type="pct"/>
            <w:shd w:val="clear" w:color="auto" w:fill="auto"/>
            <w:vAlign w:val="center"/>
          </w:tcPr>
          <w:p w14:paraId="29F7453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0F8F8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B2A66AF">
            <w:pPr>
              <w:jc w:val="center"/>
              <w:rPr>
                <w:rFonts w:ascii="宋体" w:hAnsi="宋体"/>
                <w:sz w:val="20"/>
                <w:szCs w:val="20"/>
              </w:rPr>
            </w:pPr>
            <w:r>
              <w:rPr>
                <w:rFonts w:hint="eastAsia" w:ascii="宋体" w:hAnsi="宋体" w:cs="宋体"/>
                <w:kern w:val="0"/>
                <w:sz w:val="20"/>
                <w:szCs w:val="20"/>
              </w:rPr>
              <w:t>△</w:t>
            </w:r>
          </w:p>
        </w:tc>
      </w:tr>
      <w:tr w14:paraId="29EB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5A8A0D">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3.7</w:t>
            </w:r>
          </w:p>
        </w:tc>
        <w:tc>
          <w:tcPr>
            <w:tcW w:w="2310" w:type="pct"/>
            <w:shd w:val="clear" w:color="auto" w:fill="auto"/>
            <w:vAlign w:val="center"/>
          </w:tcPr>
          <w:p w14:paraId="4B4DA166">
            <w:pPr>
              <w:widowControl/>
              <w:rPr>
                <w:rFonts w:ascii="宋体" w:hAnsi="宋体" w:cs="宋体"/>
                <w:kern w:val="0"/>
                <w:sz w:val="20"/>
                <w:szCs w:val="20"/>
              </w:rPr>
            </w:pPr>
            <w:r>
              <w:rPr>
                <w:rFonts w:hint="eastAsia" w:ascii="宋体" w:hAnsi="宋体" w:cs="宋体"/>
                <w:kern w:val="0"/>
                <w:sz w:val="20"/>
                <w:szCs w:val="20"/>
              </w:rPr>
              <w:t>型钢和电焊条抽样检测报告</w:t>
            </w:r>
          </w:p>
        </w:tc>
        <w:tc>
          <w:tcPr>
            <w:tcW w:w="385" w:type="pct"/>
            <w:shd w:val="clear" w:color="auto" w:fill="auto"/>
            <w:vAlign w:val="center"/>
          </w:tcPr>
          <w:p w14:paraId="5C71F18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A69152F">
            <w:pPr>
              <w:jc w:val="center"/>
              <w:rPr>
                <w:rFonts w:ascii="宋体" w:hAnsi="宋体"/>
                <w:sz w:val="20"/>
                <w:szCs w:val="20"/>
              </w:rPr>
            </w:pPr>
          </w:p>
        </w:tc>
        <w:tc>
          <w:tcPr>
            <w:tcW w:w="387" w:type="pct"/>
            <w:shd w:val="clear" w:color="auto" w:fill="auto"/>
            <w:vAlign w:val="center"/>
          </w:tcPr>
          <w:p w14:paraId="52DE46B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C3126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ED223BF">
            <w:pPr>
              <w:jc w:val="center"/>
              <w:rPr>
                <w:rFonts w:ascii="宋体" w:hAnsi="宋体"/>
                <w:sz w:val="20"/>
                <w:szCs w:val="20"/>
              </w:rPr>
            </w:pPr>
            <w:r>
              <w:rPr>
                <w:rFonts w:hint="eastAsia" w:ascii="宋体" w:hAnsi="宋体" w:cs="宋体"/>
                <w:kern w:val="0"/>
                <w:sz w:val="20"/>
                <w:szCs w:val="20"/>
              </w:rPr>
              <w:t>△</w:t>
            </w:r>
          </w:p>
        </w:tc>
      </w:tr>
      <w:tr w14:paraId="6C73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BD72D8">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3.8</w:t>
            </w:r>
          </w:p>
        </w:tc>
        <w:tc>
          <w:tcPr>
            <w:tcW w:w="2310" w:type="pct"/>
            <w:shd w:val="clear" w:color="auto" w:fill="auto"/>
            <w:vAlign w:val="center"/>
          </w:tcPr>
          <w:p w14:paraId="1B791B03">
            <w:pPr>
              <w:widowControl/>
              <w:rPr>
                <w:rFonts w:ascii="宋体" w:hAnsi="宋体" w:cs="宋体"/>
                <w:kern w:val="0"/>
                <w:sz w:val="20"/>
                <w:szCs w:val="20"/>
              </w:rPr>
            </w:pPr>
            <w:r>
              <w:rPr>
                <w:rFonts w:hint="eastAsia" w:ascii="宋体" w:hAnsi="宋体" w:cs="宋体"/>
                <w:kern w:val="0"/>
                <w:sz w:val="20"/>
                <w:szCs w:val="20"/>
              </w:rPr>
              <w:t>镀锌制品和外线金具抽样检测报告</w:t>
            </w:r>
          </w:p>
        </w:tc>
        <w:tc>
          <w:tcPr>
            <w:tcW w:w="385" w:type="pct"/>
            <w:shd w:val="clear" w:color="auto" w:fill="auto"/>
            <w:vAlign w:val="center"/>
          </w:tcPr>
          <w:p w14:paraId="1BE5574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A966EB">
            <w:pPr>
              <w:jc w:val="center"/>
              <w:rPr>
                <w:rFonts w:ascii="宋体" w:hAnsi="宋体"/>
                <w:sz w:val="20"/>
                <w:szCs w:val="20"/>
              </w:rPr>
            </w:pPr>
          </w:p>
        </w:tc>
        <w:tc>
          <w:tcPr>
            <w:tcW w:w="387" w:type="pct"/>
            <w:shd w:val="clear" w:color="auto" w:fill="auto"/>
            <w:vAlign w:val="center"/>
          </w:tcPr>
          <w:p w14:paraId="323C86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9F5497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6A794E8">
            <w:pPr>
              <w:jc w:val="center"/>
              <w:rPr>
                <w:rFonts w:ascii="宋体" w:hAnsi="宋体"/>
                <w:sz w:val="20"/>
                <w:szCs w:val="20"/>
              </w:rPr>
            </w:pPr>
            <w:r>
              <w:rPr>
                <w:rFonts w:hint="eastAsia" w:ascii="宋体" w:hAnsi="宋体" w:cs="宋体"/>
                <w:kern w:val="0"/>
                <w:sz w:val="20"/>
                <w:szCs w:val="20"/>
              </w:rPr>
              <w:t>△</w:t>
            </w:r>
          </w:p>
        </w:tc>
      </w:tr>
      <w:tr w14:paraId="07C3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880DF2">
            <w:pPr>
              <w:widowControl/>
              <w:spacing w:line="240" w:lineRule="exact"/>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3.9</w:t>
            </w:r>
          </w:p>
        </w:tc>
        <w:tc>
          <w:tcPr>
            <w:tcW w:w="2310" w:type="pct"/>
            <w:shd w:val="clear" w:color="auto" w:fill="auto"/>
            <w:vAlign w:val="center"/>
          </w:tcPr>
          <w:p w14:paraId="5B0D67D6">
            <w:pPr>
              <w:widowControl/>
              <w:spacing w:line="240" w:lineRule="exact"/>
              <w:rPr>
                <w:rFonts w:ascii="宋体" w:hAnsi="宋体" w:cs="宋体"/>
                <w:kern w:val="0"/>
                <w:sz w:val="20"/>
                <w:szCs w:val="20"/>
              </w:rPr>
            </w:pPr>
            <w:r>
              <w:rPr>
                <w:rFonts w:hint="eastAsia" w:ascii="宋体" w:hAnsi="宋体" w:cs="宋体"/>
                <w:kern w:val="0"/>
                <w:sz w:val="20"/>
                <w:szCs w:val="20"/>
              </w:rPr>
              <w:t>母线槽现场抽样检验报告</w:t>
            </w:r>
          </w:p>
        </w:tc>
        <w:tc>
          <w:tcPr>
            <w:tcW w:w="385" w:type="pct"/>
            <w:shd w:val="clear" w:color="auto" w:fill="auto"/>
            <w:vAlign w:val="center"/>
          </w:tcPr>
          <w:p w14:paraId="717C03E3">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283AA939">
            <w:pPr>
              <w:spacing w:line="240" w:lineRule="exact"/>
              <w:jc w:val="center"/>
              <w:rPr>
                <w:rFonts w:ascii="宋体" w:hAnsi="宋体"/>
                <w:sz w:val="20"/>
                <w:szCs w:val="20"/>
              </w:rPr>
            </w:pPr>
          </w:p>
        </w:tc>
        <w:tc>
          <w:tcPr>
            <w:tcW w:w="387" w:type="pct"/>
            <w:shd w:val="clear" w:color="auto" w:fill="auto"/>
            <w:vAlign w:val="center"/>
          </w:tcPr>
          <w:p w14:paraId="517C518E">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68173E86">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1056E748">
            <w:pPr>
              <w:spacing w:line="240" w:lineRule="exact"/>
              <w:jc w:val="center"/>
              <w:rPr>
                <w:rFonts w:ascii="宋体" w:hAnsi="宋体"/>
                <w:sz w:val="20"/>
                <w:szCs w:val="20"/>
              </w:rPr>
            </w:pPr>
            <w:r>
              <w:rPr>
                <w:rFonts w:hint="eastAsia" w:ascii="宋体" w:hAnsi="宋体" w:cs="宋体"/>
                <w:kern w:val="0"/>
                <w:sz w:val="20"/>
                <w:szCs w:val="20"/>
              </w:rPr>
              <w:t>△</w:t>
            </w:r>
          </w:p>
        </w:tc>
      </w:tr>
      <w:tr w14:paraId="72DF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92AB6E">
            <w:pPr>
              <w:widowControl/>
              <w:spacing w:line="240" w:lineRule="exact"/>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3.10</w:t>
            </w:r>
          </w:p>
        </w:tc>
        <w:tc>
          <w:tcPr>
            <w:tcW w:w="2310" w:type="pct"/>
            <w:shd w:val="clear" w:color="auto" w:fill="auto"/>
            <w:vAlign w:val="center"/>
          </w:tcPr>
          <w:p w14:paraId="3F8FE0C2">
            <w:pPr>
              <w:widowControl/>
              <w:spacing w:line="240" w:lineRule="exact"/>
              <w:rPr>
                <w:rFonts w:ascii="宋体" w:hAnsi="宋体" w:cs="宋体"/>
                <w:kern w:val="0"/>
                <w:sz w:val="20"/>
                <w:szCs w:val="20"/>
              </w:rPr>
            </w:pPr>
            <w:r>
              <w:rPr>
                <w:rFonts w:hint="eastAsia" w:ascii="宋体" w:hAnsi="宋体" w:cs="宋体"/>
                <w:kern w:val="0"/>
                <w:sz w:val="20"/>
                <w:szCs w:val="20"/>
              </w:rPr>
              <w:t>梯架、托盘、槽盒现场抽样检验报告</w:t>
            </w:r>
          </w:p>
        </w:tc>
        <w:tc>
          <w:tcPr>
            <w:tcW w:w="385" w:type="pct"/>
            <w:shd w:val="clear" w:color="auto" w:fill="auto"/>
            <w:vAlign w:val="center"/>
          </w:tcPr>
          <w:p w14:paraId="77F7F6BF">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1A9D7EC1">
            <w:pPr>
              <w:spacing w:line="240" w:lineRule="exact"/>
              <w:jc w:val="center"/>
              <w:rPr>
                <w:rFonts w:ascii="宋体" w:hAnsi="宋体"/>
                <w:sz w:val="20"/>
                <w:szCs w:val="20"/>
              </w:rPr>
            </w:pPr>
          </w:p>
        </w:tc>
        <w:tc>
          <w:tcPr>
            <w:tcW w:w="387" w:type="pct"/>
            <w:shd w:val="clear" w:color="auto" w:fill="auto"/>
            <w:vAlign w:val="center"/>
          </w:tcPr>
          <w:p w14:paraId="032163C7">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31BC35E8">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4179ABEE">
            <w:pPr>
              <w:spacing w:line="240" w:lineRule="exact"/>
              <w:jc w:val="center"/>
              <w:rPr>
                <w:rFonts w:ascii="宋体" w:hAnsi="宋体"/>
                <w:sz w:val="20"/>
                <w:szCs w:val="20"/>
              </w:rPr>
            </w:pPr>
            <w:r>
              <w:rPr>
                <w:rFonts w:hint="eastAsia" w:ascii="宋体" w:hAnsi="宋体" w:cs="宋体"/>
                <w:kern w:val="0"/>
                <w:sz w:val="20"/>
                <w:szCs w:val="20"/>
              </w:rPr>
              <w:t>△</w:t>
            </w:r>
          </w:p>
        </w:tc>
      </w:tr>
      <w:tr w14:paraId="4267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41EE2C">
            <w:pPr>
              <w:widowControl/>
              <w:jc w:val="center"/>
              <w:rPr>
                <w:rFonts w:ascii="宋体" w:hAnsi="宋体"/>
                <w:kern w:val="0"/>
                <w:sz w:val="20"/>
                <w:szCs w:val="20"/>
              </w:rPr>
            </w:pPr>
            <w:r>
              <w:rPr>
                <w:rFonts w:ascii="宋体" w:hAnsi="宋体"/>
                <w:kern w:val="0"/>
                <w:sz w:val="20"/>
                <w:szCs w:val="20"/>
              </w:rPr>
              <w:t>DQ</w:t>
            </w:r>
            <w:r>
              <w:rPr>
                <w:rFonts w:asciiTheme="minorEastAsia" w:hAnsiTheme="minorEastAsia" w:eastAsiaTheme="minorEastAsia"/>
                <w:kern w:val="0"/>
                <w:sz w:val="20"/>
                <w:szCs w:val="20"/>
              </w:rPr>
              <w:t>2.</w:t>
            </w:r>
            <w:r>
              <w:rPr>
                <w:rFonts w:hint="eastAsia" w:asciiTheme="minorEastAsia" w:hAnsiTheme="minorEastAsia" w:eastAsiaTheme="minorEastAsia"/>
                <w:kern w:val="0"/>
                <w:sz w:val="20"/>
                <w:szCs w:val="20"/>
              </w:rPr>
              <w:t>3.11</w:t>
            </w:r>
          </w:p>
        </w:tc>
        <w:tc>
          <w:tcPr>
            <w:tcW w:w="2310" w:type="pct"/>
            <w:shd w:val="clear" w:color="auto" w:fill="auto"/>
            <w:vAlign w:val="center"/>
          </w:tcPr>
          <w:p w14:paraId="06DF50FE">
            <w:pPr>
              <w:widowControl/>
              <w:rPr>
                <w:rFonts w:ascii="宋体" w:hAnsi="宋体" w:cs="宋体"/>
                <w:kern w:val="0"/>
                <w:sz w:val="20"/>
                <w:szCs w:val="20"/>
              </w:rPr>
            </w:pPr>
            <w:r>
              <w:rPr>
                <w:rFonts w:hint="eastAsia" w:ascii="宋体" w:hAnsi="宋体" w:cs="宋体"/>
                <w:kern w:val="0"/>
                <w:sz w:val="20"/>
                <w:szCs w:val="20"/>
              </w:rPr>
              <w:t>其他检测资料</w:t>
            </w:r>
          </w:p>
        </w:tc>
        <w:tc>
          <w:tcPr>
            <w:tcW w:w="385" w:type="pct"/>
            <w:shd w:val="clear" w:color="auto" w:fill="auto"/>
            <w:vAlign w:val="center"/>
          </w:tcPr>
          <w:p w14:paraId="40AF5D30">
            <w:pPr>
              <w:jc w:val="center"/>
              <w:rPr>
                <w:rFonts w:ascii="宋体" w:hAnsi="宋体"/>
                <w:sz w:val="20"/>
                <w:szCs w:val="20"/>
              </w:rPr>
            </w:pPr>
          </w:p>
        </w:tc>
        <w:tc>
          <w:tcPr>
            <w:tcW w:w="386" w:type="pct"/>
            <w:shd w:val="clear" w:color="auto" w:fill="auto"/>
            <w:vAlign w:val="center"/>
          </w:tcPr>
          <w:p w14:paraId="0F559642">
            <w:pPr>
              <w:jc w:val="center"/>
              <w:rPr>
                <w:rFonts w:ascii="宋体" w:hAnsi="宋体"/>
                <w:sz w:val="20"/>
                <w:szCs w:val="20"/>
              </w:rPr>
            </w:pPr>
          </w:p>
        </w:tc>
        <w:tc>
          <w:tcPr>
            <w:tcW w:w="387" w:type="pct"/>
            <w:shd w:val="clear" w:color="auto" w:fill="auto"/>
            <w:vAlign w:val="center"/>
          </w:tcPr>
          <w:p w14:paraId="76542070">
            <w:pPr>
              <w:jc w:val="center"/>
              <w:rPr>
                <w:rFonts w:ascii="宋体" w:hAnsi="宋体"/>
                <w:sz w:val="20"/>
                <w:szCs w:val="20"/>
              </w:rPr>
            </w:pPr>
          </w:p>
        </w:tc>
        <w:tc>
          <w:tcPr>
            <w:tcW w:w="387" w:type="pct"/>
            <w:shd w:val="clear" w:color="auto" w:fill="auto"/>
            <w:vAlign w:val="center"/>
          </w:tcPr>
          <w:p w14:paraId="317F83D5">
            <w:pPr>
              <w:jc w:val="center"/>
              <w:rPr>
                <w:rFonts w:ascii="宋体" w:hAnsi="宋体"/>
                <w:sz w:val="20"/>
                <w:szCs w:val="20"/>
              </w:rPr>
            </w:pPr>
          </w:p>
        </w:tc>
        <w:tc>
          <w:tcPr>
            <w:tcW w:w="528" w:type="pct"/>
            <w:shd w:val="clear" w:color="auto" w:fill="auto"/>
            <w:vAlign w:val="center"/>
          </w:tcPr>
          <w:p w14:paraId="4A24E394">
            <w:pPr>
              <w:jc w:val="center"/>
              <w:rPr>
                <w:rFonts w:ascii="宋体" w:hAnsi="宋体"/>
                <w:sz w:val="20"/>
                <w:szCs w:val="20"/>
              </w:rPr>
            </w:pPr>
          </w:p>
        </w:tc>
      </w:tr>
      <w:tr w14:paraId="18A3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CE003E">
            <w:pPr>
              <w:widowControl/>
              <w:jc w:val="center"/>
              <w:rPr>
                <w:rFonts w:ascii="宋体" w:hAnsi="宋体"/>
                <w:b/>
                <w:kern w:val="0"/>
                <w:sz w:val="20"/>
                <w:szCs w:val="20"/>
              </w:rPr>
            </w:pPr>
            <w:r>
              <w:rPr>
                <w:rFonts w:ascii="宋体" w:hAnsi="宋体"/>
                <w:b/>
                <w:kern w:val="0"/>
                <w:sz w:val="20"/>
                <w:szCs w:val="20"/>
              </w:rPr>
              <w:t>DQ2.</w:t>
            </w:r>
            <w:r>
              <w:rPr>
                <w:rFonts w:hint="eastAsia" w:ascii="宋体" w:hAnsi="宋体"/>
                <w:b/>
                <w:kern w:val="0"/>
                <w:sz w:val="20"/>
                <w:szCs w:val="20"/>
              </w:rPr>
              <w:t>4</w:t>
            </w:r>
          </w:p>
        </w:tc>
        <w:tc>
          <w:tcPr>
            <w:tcW w:w="2310" w:type="pct"/>
            <w:shd w:val="clear" w:color="auto" w:fill="auto"/>
            <w:vAlign w:val="center"/>
          </w:tcPr>
          <w:p w14:paraId="2A42227F">
            <w:pPr>
              <w:widowControl/>
              <w:rPr>
                <w:rFonts w:ascii="宋体" w:hAnsi="宋体" w:cs="宋体"/>
                <w:b/>
                <w:kern w:val="0"/>
                <w:sz w:val="20"/>
                <w:szCs w:val="20"/>
              </w:rPr>
            </w:pPr>
            <w:r>
              <w:rPr>
                <w:rFonts w:hint="eastAsia" w:ascii="宋体" w:hAnsi="宋体" w:cs="宋体"/>
                <w:b/>
                <w:kern w:val="0"/>
                <w:sz w:val="20"/>
                <w:szCs w:val="20"/>
              </w:rPr>
              <w:t>设备调试</w:t>
            </w:r>
          </w:p>
        </w:tc>
        <w:tc>
          <w:tcPr>
            <w:tcW w:w="2074" w:type="pct"/>
            <w:gridSpan w:val="5"/>
            <w:shd w:val="clear" w:color="auto" w:fill="auto"/>
            <w:vAlign w:val="center"/>
          </w:tcPr>
          <w:p w14:paraId="64498D48">
            <w:pPr>
              <w:jc w:val="center"/>
              <w:rPr>
                <w:rFonts w:ascii="宋体" w:hAnsi="宋体"/>
                <w:sz w:val="20"/>
                <w:szCs w:val="20"/>
              </w:rPr>
            </w:pPr>
          </w:p>
        </w:tc>
      </w:tr>
      <w:tr w14:paraId="058A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3BD064">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4.1</w:t>
            </w:r>
          </w:p>
        </w:tc>
        <w:tc>
          <w:tcPr>
            <w:tcW w:w="2310" w:type="pct"/>
            <w:shd w:val="clear" w:color="auto" w:fill="auto"/>
            <w:vAlign w:val="center"/>
          </w:tcPr>
          <w:p w14:paraId="042463C6">
            <w:pPr>
              <w:widowControl/>
              <w:rPr>
                <w:rFonts w:ascii="宋体" w:hAnsi="宋体" w:cs="宋体"/>
                <w:kern w:val="0"/>
                <w:sz w:val="20"/>
                <w:szCs w:val="20"/>
              </w:rPr>
            </w:pPr>
            <w:r>
              <w:rPr>
                <w:rFonts w:hint="eastAsia" w:ascii="宋体" w:hAnsi="宋体" w:cs="宋体"/>
                <w:kern w:val="0"/>
                <w:sz w:val="20"/>
                <w:szCs w:val="20"/>
              </w:rPr>
              <w:t>设备调试记录汇总表</w:t>
            </w:r>
          </w:p>
        </w:tc>
        <w:tc>
          <w:tcPr>
            <w:tcW w:w="385" w:type="pct"/>
            <w:shd w:val="clear" w:color="auto" w:fill="auto"/>
            <w:vAlign w:val="center"/>
          </w:tcPr>
          <w:p w14:paraId="51242D7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B88887">
            <w:pPr>
              <w:jc w:val="center"/>
              <w:rPr>
                <w:rFonts w:ascii="宋体" w:hAnsi="宋体"/>
                <w:sz w:val="20"/>
                <w:szCs w:val="20"/>
              </w:rPr>
            </w:pPr>
          </w:p>
        </w:tc>
        <w:tc>
          <w:tcPr>
            <w:tcW w:w="387" w:type="pct"/>
            <w:shd w:val="clear" w:color="auto" w:fill="auto"/>
            <w:vAlign w:val="center"/>
          </w:tcPr>
          <w:p w14:paraId="0551CFE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0E930A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56A0C0D">
            <w:pPr>
              <w:jc w:val="center"/>
              <w:rPr>
                <w:rFonts w:ascii="宋体" w:hAnsi="宋体"/>
                <w:sz w:val="20"/>
                <w:szCs w:val="20"/>
              </w:rPr>
            </w:pPr>
          </w:p>
        </w:tc>
      </w:tr>
      <w:tr w14:paraId="1CAA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00F2FC">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4.2</w:t>
            </w:r>
          </w:p>
        </w:tc>
        <w:tc>
          <w:tcPr>
            <w:tcW w:w="2310" w:type="pct"/>
            <w:shd w:val="clear" w:color="auto" w:fill="auto"/>
            <w:vAlign w:val="center"/>
          </w:tcPr>
          <w:p w14:paraId="47C2D6C3">
            <w:pPr>
              <w:widowControl/>
              <w:rPr>
                <w:rFonts w:ascii="宋体" w:hAnsi="宋体" w:cs="宋体"/>
                <w:kern w:val="0"/>
                <w:sz w:val="20"/>
                <w:szCs w:val="20"/>
              </w:rPr>
            </w:pPr>
            <w:r>
              <w:rPr>
                <w:rFonts w:hint="eastAsia" w:ascii="宋体" w:hAnsi="宋体" w:cs="宋体"/>
                <w:kern w:val="0"/>
                <w:sz w:val="20"/>
                <w:szCs w:val="20"/>
              </w:rPr>
              <w:t>电气设备交接试验记录</w:t>
            </w:r>
          </w:p>
        </w:tc>
        <w:tc>
          <w:tcPr>
            <w:tcW w:w="385" w:type="pct"/>
            <w:shd w:val="clear" w:color="auto" w:fill="auto"/>
            <w:vAlign w:val="center"/>
          </w:tcPr>
          <w:p w14:paraId="34D28093">
            <w:pPr>
              <w:jc w:val="center"/>
              <w:rPr>
                <w:rFonts w:ascii="宋体" w:hAnsi="宋体"/>
                <w:sz w:val="20"/>
                <w:szCs w:val="20"/>
              </w:rPr>
            </w:pPr>
          </w:p>
        </w:tc>
        <w:tc>
          <w:tcPr>
            <w:tcW w:w="386" w:type="pct"/>
            <w:shd w:val="clear" w:color="auto" w:fill="auto"/>
            <w:vAlign w:val="center"/>
          </w:tcPr>
          <w:p w14:paraId="4B2194DB">
            <w:pPr>
              <w:jc w:val="center"/>
              <w:rPr>
                <w:rFonts w:ascii="宋体" w:hAnsi="宋体"/>
                <w:sz w:val="20"/>
                <w:szCs w:val="20"/>
              </w:rPr>
            </w:pPr>
          </w:p>
        </w:tc>
        <w:tc>
          <w:tcPr>
            <w:tcW w:w="387" w:type="pct"/>
            <w:shd w:val="clear" w:color="auto" w:fill="auto"/>
            <w:vAlign w:val="center"/>
          </w:tcPr>
          <w:p w14:paraId="13E1481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E728A0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E1151A5">
            <w:pPr>
              <w:jc w:val="center"/>
              <w:rPr>
                <w:rFonts w:ascii="宋体" w:hAnsi="宋体"/>
                <w:sz w:val="20"/>
                <w:szCs w:val="20"/>
              </w:rPr>
            </w:pPr>
          </w:p>
        </w:tc>
      </w:tr>
      <w:tr w14:paraId="4A98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18CCFA">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4.3</w:t>
            </w:r>
          </w:p>
        </w:tc>
        <w:tc>
          <w:tcPr>
            <w:tcW w:w="2310" w:type="pct"/>
            <w:shd w:val="clear" w:color="auto" w:fill="auto"/>
            <w:vAlign w:val="center"/>
          </w:tcPr>
          <w:p w14:paraId="05D09469">
            <w:pPr>
              <w:widowControl/>
              <w:rPr>
                <w:rFonts w:ascii="宋体" w:hAnsi="宋体" w:cs="宋体"/>
                <w:kern w:val="0"/>
                <w:sz w:val="20"/>
                <w:szCs w:val="20"/>
              </w:rPr>
            </w:pPr>
            <w:r>
              <w:rPr>
                <w:rFonts w:hint="eastAsia" w:ascii="宋体" w:hAnsi="宋体" w:cs="宋体"/>
                <w:kern w:val="0"/>
                <w:sz w:val="20"/>
                <w:szCs w:val="20"/>
              </w:rPr>
              <w:t>空载试运行和负荷试运行记录</w:t>
            </w:r>
          </w:p>
        </w:tc>
        <w:tc>
          <w:tcPr>
            <w:tcW w:w="385" w:type="pct"/>
            <w:shd w:val="clear" w:color="auto" w:fill="auto"/>
            <w:vAlign w:val="center"/>
          </w:tcPr>
          <w:p w14:paraId="36CBD45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190757">
            <w:pPr>
              <w:jc w:val="center"/>
              <w:rPr>
                <w:rFonts w:ascii="宋体" w:hAnsi="宋体"/>
                <w:sz w:val="20"/>
                <w:szCs w:val="20"/>
              </w:rPr>
            </w:pPr>
          </w:p>
        </w:tc>
        <w:tc>
          <w:tcPr>
            <w:tcW w:w="387" w:type="pct"/>
            <w:shd w:val="clear" w:color="auto" w:fill="auto"/>
            <w:vAlign w:val="center"/>
          </w:tcPr>
          <w:p w14:paraId="280DDDC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33E01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47BBAE6">
            <w:pPr>
              <w:jc w:val="center"/>
              <w:rPr>
                <w:rFonts w:ascii="宋体" w:hAnsi="宋体"/>
                <w:sz w:val="20"/>
                <w:szCs w:val="20"/>
              </w:rPr>
            </w:pPr>
          </w:p>
        </w:tc>
      </w:tr>
      <w:tr w14:paraId="671C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8728BD">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4.4</w:t>
            </w:r>
          </w:p>
        </w:tc>
        <w:tc>
          <w:tcPr>
            <w:tcW w:w="2310" w:type="pct"/>
            <w:shd w:val="clear" w:color="auto" w:fill="auto"/>
            <w:vAlign w:val="center"/>
          </w:tcPr>
          <w:p w14:paraId="3727BA84">
            <w:pPr>
              <w:widowControl/>
              <w:rPr>
                <w:rFonts w:ascii="宋体" w:hAnsi="宋体" w:cs="宋体"/>
                <w:kern w:val="0"/>
                <w:sz w:val="20"/>
                <w:szCs w:val="20"/>
              </w:rPr>
            </w:pPr>
            <w:r>
              <w:rPr>
                <w:rFonts w:hint="eastAsia" w:ascii="宋体" w:hAnsi="宋体" w:cs="宋体"/>
                <w:kern w:val="0"/>
                <w:sz w:val="20"/>
                <w:szCs w:val="20"/>
              </w:rPr>
              <w:t>建筑照明通电试运行记录</w:t>
            </w:r>
          </w:p>
        </w:tc>
        <w:tc>
          <w:tcPr>
            <w:tcW w:w="385" w:type="pct"/>
            <w:shd w:val="clear" w:color="auto" w:fill="auto"/>
            <w:vAlign w:val="center"/>
          </w:tcPr>
          <w:p w14:paraId="0862DC7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83FA39">
            <w:pPr>
              <w:jc w:val="center"/>
              <w:rPr>
                <w:rFonts w:ascii="宋体" w:hAnsi="宋体"/>
                <w:sz w:val="20"/>
                <w:szCs w:val="20"/>
              </w:rPr>
            </w:pPr>
          </w:p>
        </w:tc>
        <w:tc>
          <w:tcPr>
            <w:tcW w:w="387" w:type="pct"/>
            <w:shd w:val="clear" w:color="auto" w:fill="auto"/>
            <w:vAlign w:val="center"/>
          </w:tcPr>
          <w:p w14:paraId="085449D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333359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AAE688D">
            <w:pPr>
              <w:jc w:val="center"/>
              <w:rPr>
                <w:rFonts w:ascii="宋体" w:hAnsi="宋体"/>
                <w:sz w:val="20"/>
                <w:szCs w:val="20"/>
              </w:rPr>
            </w:pPr>
          </w:p>
        </w:tc>
      </w:tr>
      <w:tr w14:paraId="27DF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FC6A40">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4.5</w:t>
            </w:r>
          </w:p>
        </w:tc>
        <w:tc>
          <w:tcPr>
            <w:tcW w:w="2310" w:type="pct"/>
            <w:shd w:val="clear" w:color="auto" w:fill="auto"/>
            <w:vAlign w:val="center"/>
          </w:tcPr>
          <w:p w14:paraId="11FA6A83">
            <w:pPr>
              <w:widowControl/>
              <w:rPr>
                <w:rFonts w:ascii="宋体" w:hAnsi="宋体" w:cs="宋体"/>
                <w:kern w:val="0"/>
                <w:sz w:val="20"/>
                <w:szCs w:val="20"/>
              </w:rPr>
            </w:pPr>
            <w:r>
              <w:rPr>
                <w:rFonts w:hint="eastAsia" w:ascii="宋体" w:hAnsi="宋体" w:cs="宋体"/>
                <w:kern w:val="0"/>
                <w:sz w:val="20"/>
                <w:szCs w:val="20"/>
              </w:rPr>
              <w:t>工序交接合格等施工安装记录</w:t>
            </w:r>
          </w:p>
        </w:tc>
        <w:tc>
          <w:tcPr>
            <w:tcW w:w="385" w:type="pct"/>
            <w:shd w:val="clear" w:color="auto" w:fill="auto"/>
            <w:vAlign w:val="center"/>
          </w:tcPr>
          <w:p w14:paraId="1AF1DAB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C2EF3B6">
            <w:pPr>
              <w:jc w:val="center"/>
              <w:rPr>
                <w:rFonts w:ascii="宋体" w:hAnsi="宋体"/>
                <w:sz w:val="20"/>
                <w:szCs w:val="20"/>
              </w:rPr>
            </w:pPr>
          </w:p>
        </w:tc>
        <w:tc>
          <w:tcPr>
            <w:tcW w:w="387" w:type="pct"/>
            <w:shd w:val="clear" w:color="auto" w:fill="auto"/>
            <w:vAlign w:val="center"/>
          </w:tcPr>
          <w:p w14:paraId="3431A8C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99625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01A1FC5">
            <w:pPr>
              <w:jc w:val="center"/>
              <w:rPr>
                <w:rFonts w:ascii="宋体" w:hAnsi="宋体"/>
                <w:sz w:val="20"/>
                <w:szCs w:val="20"/>
              </w:rPr>
            </w:pPr>
          </w:p>
        </w:tc>
      </w:tr>
      <w:tr w14:paraId="44A5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D3E555">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4.6</w:t>
            </w:r>
          </w:p>
        </w:tc>
        <w:tc>
          <w:tcPr>
            <w:tcW w:w="2310" w:type="pct"/>
            <w:shd w:val="clear" w:color="auto" w:fill="auto"/>
            <w:vAlign w:val="center"/>
          </w:tcPr>
          <w:p w14:paraId="6BAE42B9">
            <w:pPr>
              <w:widowControl/>
              <w:rPr>
                <w:rFonts w:ascii="宋体" w:hAnsi="宋体" w:cs="宋体"/>
                <w:kern w:val="0"/>
                <w:sz w:val="20"/>
                <w:szCs w:val="20"/>
              </w:rPr>
            </w:pPr>
            <w:r>
              <w:rPr>
                <w:rFonts w:hint="eastAsia" w:ascii="宋体" w:hAnsi="宋体" w:cs="宋体"/>
                <w:kern w:val="0"/>
                <w:sz w:val="20"/>
                <w:szCs w:val="20"/>
              </w:rPr>
              <w:t>漏电保护装置模拟动作试验记录</w:t>
            </w:r>
          </w:p>
        </w:tc>
        <w:tc>
          <w:tcPr>
            <w:tcW w:w="385" w:type="pct"/>
            <w:shd w:val="clear" w:color="auto" w:fill="auto"/>
            <w:vAlign w:val="center"/>
          </w:tcPr>
          <w:p w14:paraId="794B644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8135D1">
            <w:pPr>
              <w:jc w:val="center"/>
              <w:rPr>
                <w:rFonts w:ascii="宋体" w:hAnsi="宋体"/>
                <w:sz w:val="20"/>
                <w:szCs w:val="20"/>
              </w:rPr>
            </w:pPr>
          </w:p>
        </w:tc>
        <w:tc>
          <w:tcPr>
            <w:tcW w:w="387" w:type="pct"/>
            <w:shd w:val="clear" w:color="auto" w:fill="auto"/>
            <w:vAlign w:val="center"/>
          </w:tcPr>
          <w:p w14:paraId="70EBA26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4513C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71B45FA">
            <w:pPr>
              <w:jc w:val="center"/>
              <w:rPr>
                <w:rFonts w:ascii="宋体" w:hAnsi="宋体"/>
                <w:sz w:val="20"/>
                <w:szCs w:val="20"/>
              </w:rPr>
            </w:pPr>
          </w:p>
        </w:tc>
      </w:tr>
      <w:tr w14:paraId="0321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BB98E5">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4.7</w:t>
            </w:r>
          </w:p>
        </w:tc>
        <w:tc>
          <w:tcPr>
            <w:tcW w:w="2310" w:type="pct"/>
            <w:shd w:val="clear" w:color="auto" w:fill="auto"/>
            <w:vAlign w:val="center"/>
          </w:tcPr>
          <w:p w14:paraId="3B6B28AB">
            <w:pPr>
              <w:widowControl/>
              <w:spacing w:line="240" w:lineRule="exact"/>
              <w:rPr>
                <w:rFonts w:ascii="宋体" w:hAnsi="宋体" w:cs="宋体"/>
                <w:kern w:val="0"/>
                <w:sz w:val="20"/>
                <w:szCs w:val="20"/>
              </w:rPr>
            </w:pPr>
            <w:r>
              <w:rPr>
                <w:rFonts w:hint="eastAsia" w:ascii="宋体" w:hAnsi="宋体" w:cs="宋体"/>
                <w:kern w:val="0"/>
                <w:sz w:val="20"/>
                <w:szCs w:val="20"/>
              </w:rPr>
              <w:t>交流工频耐压试验记录</w:t>
            </w:r>
          </w:p>
        </w:tc>
        <w:tc>
          <w:tcPr>
            <w:tcW w:w="385" w:type="pct"/>
            <w:shd w:val="clear" w:color="auto" w:fill="auto"/>
            <w:vAlign w:val="center"/>
          </w:tcPr>
          <w:p w14:paraId="5F040DA6">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6FFD22B1">
            <w:pPr>
              <w:spacing w:line="240" w:lineRule="exact"/>
              <w:jc w:val="center"/>
              <w:rPr>
                <w:rFonts w:ascii="宋体" w:hAnsi="宋体"/>
                <w:sz w:val="20"/>
                <w:szCs w:val="20"/>
              </w:rPr>
            </w:pPr>
          </w:p>
        </w:tc>
        <w:tc>
          <w:tcPr>
            <w:tcW w:w="387" w:type="pct"/>
            <w:shd w:val="clear" w:color="auto" w:fill="auto"/>
            <w:vAlign w:val="center"/>
          </w:tcPr>
          <w:p w14:paraId="66F48C87">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6C6F2DEB">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716C3374">
            <w:pPr>
              <w:spacing w:line="240" w:lineRule="exact"/>
              <w:jc w:val="center"/>
              <w:rPr>
                <w:rFonts w:ascii="宋体" w:hAnsi="宋体"/>
                <w:sz w:val="20"/>
                <w:szCs w:val="20"/>
              </w:rPr>
            </w:pPr>
          </w:p>
        </w:tc>
      </w:tr>
      <w:tr w14:paraId="2D43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E8B5CC">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4.8</w:t>
            </w:r>
          </w:p>
        </w:tc>
        <w:tc>
          <w:tcPr>
            <w:tcW w:w="2310" w:type="pct"/>
            <w:shd w:val="clear" w:color="auto" w:fill="auto"/>
            <w:vAlign w:val="center"/>
          </w:tcPr>
          <w:p w14:paraId="3F2A34AA">
            <w:pPr>
              <w:widowControl/>
              <w:rPr>
                <w:rFonts w:ascii="宋体" w:hAnsi="宋体" w:cs="宋体"/>
                <w:kern w:val="0"/>
                <w:sz w:val="20"/>
                <w:szCs w:val="20"/>
              </w:rPr>
            </w:pPr>
            <w:r>
              <w:rPr>
                <w:rFonts w:hint="eastAsia" w:ascii="宋体" w:hAnsi="宋体" w:cs="宋体"/>
                <w:kern w:val="0"/>
                <w:sz w:val="20"/>
                <w:szCs w:val="20"/>
              </w:rPr>
              <w:t>其他调试资料</w:t>
            </w:r>
          </w:p>
        </w:tc>
        <w:tc>
          <w:tcPr>
            <w:tcW w:w="385" w:type="pct"/>
            <w:shd w:val="clear" w:color="auto" w:fill="auto"/>
            <w:vAlign w:val="center"/>
          </w:tcPr>
          <w:p w14:paraId="489EC947">
            <w:pPr>
              <w:jc w:val="center"/>
              <w:rPr>
                <w:rFonts w:ascii="宋体" w:hAnsi="宋体"/>
                <w:sz w:val="20"/>
                <w:szCs w:val="20"/>
              </w:rPr>
            </w:pPr>
          </w:p>
        </w:tc>
        <w:tc>
          <w:tcPr>
            <w:tcW w:w="386" w:type="pct"/>
            <w:shd w:val="clear" w:color="auto" w:fill="auto"/>
            <w:vAlign w:val="center"/>
          </w:tcPr>
          <w:p w14:paraId="4302EDD1">
            <w:pPr>
              <w:jc w:val="center"/>
              <w:rPr>
                <w:rFonts w:ascii="宋体" w:hAnsi="宋体"/>
                <w:sz w:val="20"/>
                <w:szCs w:val="20"/>
              </w:rPr>
            </w:pPr>
          </w:p>
        </w:tc>
        <w:tc>
          <w:tcPr>
            <w:tcW w:w="387" w:type="pct"/>
            <w:shd w:val="clear" w:color="auto" w:fill="auto"/>
            <w:vAlign w:val="center"/>
          </w:tcPr>
          <w:p w14:paraId="567DB584">
            <w:pPr>
              <w:jc w:val="center"/>
              <w:rPr>
                <w:rFonts w:ascii="宋体" w:hAnsi="宋体"/>
                <w:sz w:val="20"/>
                <w:szCs w:val="20"/>
              </w:rPr>
            </w:pPr>
          </w:p>
        </w:tc>
        <w:tc>
          <w:tcPr>
            <w:tcW w:w="387" w:type="pct"/>
            <w:shd w:val="clear" w:color="auto" w:fill="auto"/>
            <w:vAlign w:val="center"/>
          </w:tcPr>
          <w:p w14:paraId="3BA41C16">
            <w:pPr>
              <w:jc w:val="center"/>
              <w:rPr>
                <w:rFonts w:ascii="宋体" w:hAnsi="宋体"/>
                <w:sz w:val="20"/>
                <w:szCs w:val="20"/>
              </w:rPr>
            </w:pPr>
          </w:p>
        </w:tc>
        <w:tc>
          <w:tcPr>
            <w:tcW w:w="528" w:type="pct"/>
            <w:shd w:val="clear" w:color="auto" w:fill="auto"/>
            <w:vAlign w:val="center"/>
          </w:tcPr>
          <w:p w14:paraId="0C1C9B4C">
            <w:pPr>
              <w:jc w:val="center"/>
              <w:rPr>
                <w:rFonts w:ascii="宋体" w:hAnsi="宋体"/>
                <w:sz w:val="20"/>
                <w:szCs w:val="20"/>
              </w:rPr>
            </w:pPr>
          </w:p>
        </w:tc>
      </w:tr>
      <w:tr w14:paraId="4BA4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EC5A7A">
            <w:pPr>
              <w:widowControl/>
              <w:jc w:val="center"/>
              <w:rPr>
                <w:rFonts w:ascii="宋体" w:hAnsi="宋体"/>
                <w:b/>
                <w:kern w:val="0"/>
                <w:sz w:val="20"/>
                <w:szCs w:val="20"/>
              </w:rPr>
            </w:pPr>
            <w:r>
              <w:rPr>
                <w:rFonts w:ascii="宋体" w:hAnsi="宋体"/>
                <w:b/>
                <w:kern w:val="0"/>
                <w:sz w:val="20"/>
                <w:szCs w:val="20"/>
              </w:rPr>
              <w:t>DQ2.</w:t>
            </w:r>
            <w:r>
              <w:rPr>
                <w:rFonts w:hint="eastAsia" w:ascii="宋体" w:hAnsi="宋体"/>
                <w:b/>
                <w:kern w:val="0"/>
                <w:sz w:val="20"/>
                <w:szCs w:val="20"/>
              </w:rPr>
              <w:t>5</w:t>
            </w:r>
          </w:p>
        </w:tc>
        <w:tc>
          <w:tcPr>
            <w:tcW w:w="2310" w:type="pct"/>
            <w:shd w:val="clear" w:color="auto" w:fill="auto"/>
            <w:vAlign w:val="center"/>
          </w:tcPr>
          <w:p w14:paraId="79FA7389">
            <w:pPr>
              <w:widowControl/>
              <w:rPr>
                <w:rFonts w:ascii="宋体" w:hAnsi="宋体" w:cs="宋体"/>
                <w:b/>
                <w:kern w:val="0"/>
                <w:sz w:val="20"/>
                <w:szCs w:val="20"/>
              </w:rPr>
            </w:pPr>
            <w:r>
              <w:rPr>
                <w:rFonts w:hint="eastAsia" w:ascii="宋体" w:hAnsi="宋体" w:cs="宋体"/>
                <w:b/>
                <w:kern w:val="0"/>
                <w:sz w:val="20"/>
                <w:szCs w:val="20"/>
              </w:rPr>
              <w:t>接地、绝缘电阻测试</w:t>
            </w:r>
          </w:p>
        </w:tc>
        <w:tc>
          <w:tcPr>
            <w:tcW w:w="2074" w:type="pct"/>
            <w:gridSpan w:val="5"/>
            <w:shd w:val="clear" w:color="auto" w:fill="auto"/>
            <w:vAlign w:val="center"/>
          </w:tcPr>
          <w:p w14:paraId="6C568ACD">
            <w:pPr>
              <w:jc w:val="center"/>
              <w:rPr>
                <w:rFonts w:ascii="宋体" w:hAnsi="宋体"/>
                <w:sz w:val="20"/>
                <w:szCs w:val="20"/>
              </w:rPr>
            </w:pPr>
          </w:p>
        </w:tc>
      </w:tr>
      <w:tr w14:paraId="63D1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EB3991">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5.1</w:t>
            </w:r>
          </w:p>
        </w:tc>
        <w:tc>
          <w:tcPr>
            <w:tcW w:w="2310" w:type="pct"/>
            <w:shd w:val="clear" w:color="auto" w:fill="auto"/>
            <w:vAlign w:val="center"/>
          </w:tcPr>
          <w:p w14:paraId="27BCA700">
            <w:pPr>
              <w:widowControl/>
              <w:rPr>
                <w:rFonts w:ascii="宋体" w:hAnsi="宋体" w:cs="宋体"/>
                <w:kern w:val="0"/>
                <w:sz w:val="20"/>
                <w:szCs w:val="20"/>
              </w:rPr>
            </w:pPr>
            <w:r>
              <w:rPr>
                <w:rFonts w:hint="eastAsia" w:ascii="宋体" w:hAnsi="宋体" w:cs="宋体"/>
                <w:kern w:val="0"/>
                <w:sz w:val="20"/>
                <w:szCs w:val="20"/>
              </w:rPr>
              <w:t>接地、绝缘电阻测试记录汇总表</w:t>
            </w:r>
          </w:p>
        </w:tc>
        <w:tc>
          <w:tcPr>
            <w:tcW w:w="385" w:type="pct"/>
            <w:shd w:val="clear" w:color="auto" w:fill="auto"/>
            <w:vAlign w:val="center"/>
          </w:tcPr>
          <w:p w14:paraId="77F1EB5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1FDE52">
            <w:pPr>
              <w:jc w:val="center"/>
              <w:rPr>
                <w:rFonts w:ascii="宋体" w:hAnsi="宋体"/>
                <w:sz w:val="20"/>
                <w:szCs w:val="20"/>
              </w:rPr>
            </w:pPr>
          </w:p>
        </w:tc>
        <w:tc>
          <w:tcPr>
            <w:tcW w:w="387" w:type="pct"/>
            <w:shd w:val="clear" w:color="auto" w:fill="auto"/>
            <w:vAlign w:val="center"/>
          </w:tcPr>
          <w:p w14:paraId="28871D8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D22651">
            <w:pPr>
              <w:jc w:val="center"/>
              <w:rPr>
                <w:rFonts w:ascii="宋体" w:hAnsi="宋体"/>
                <w:sz w:val="20"/>
                <w:szCs w:val="20"/>
              </w:rPr>
            </w:pPr>
          </w:p>
        </w:tc>
        <w:tc>
          <w:tcPr>
            <w:tcW w:w="528" w:type="pct"/>
            <w:shd w:val="clear" w:color="auto" w:fill="auto"/>
            <w:vAlign w:val="center"/>
          </w:tcPr>
          <w:p w14:paraId="21DFC2D8">
            <w:pPr>
              <w:jc w:val="center"/>
              <w:rPr>
                <w:rFonts w:ascii="宋体" w:hAnsi="宋体"/>
                <w:sz w:val="20"/>
                <w:szCs w:val="20"/>
              </w:rPr>
            </w:pPr>
          </w:p>
        </w:tc>
      </w:tr>
      <w:tr w14:paraId="7EB6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AC1B3A">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5.2</w:t>
            </w:r>
          </w:p>
        </w:tc>
        <w:tc>
          <w:tcPr>
            <w:tcW w:w="2310" w:type="pct"/>
            <w:shd w:val="clear" w:color="auto" w:fill="auto"/>
            <w:vAlign w:val="center"/>
          </w:tcPr>
          <w:p w14:paraId="42A10DB4">
            <w:pPr>
              <w:widowControl/>
              <w:rPr>
                <w:rFonts w:ascii="宋体" w:hAnsi="宋体" w:cs="宋体"/>
                <w:kern w:val="0"/>
                <w:sz w:val="20"/>
                <w:szCs w:val="20"/>
              </w:rPr>
            </w:pPr>
            <w:r>
              <w:rPr>
                <w:rFonts w:hint="eastAsia" w:ascii="宋体" w:hAnsi="宋体" w:cs="宋体"/>
                <w:kern w:val="0"/>
                <w:sz w:val="20"/>
                <w:szCs w:val="20"/>
              </w:rPr>
              <w:t>接地电阻测试记录</w:t>
            </w:r>
          </w:p>
        </w:tc>
        <w:tc>
          <w:tcPr>
            <w:tcW w:w="385" w:type="pct"/>
            <w:shd w:val="clear" w:color="auto" w:fill="auto"/>
            <w:vAlign w:val="center"/>
          </w:tcPr>
          <w:p w14:paraId="2CB16D8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EF3360B">
            <w:pPr>
              <w:jc w:val="center"/>
              <w:rPr>
                <w:rFonts w:ascii="宋体" w:hAnsi="宋体"/>
                <w:sz w:val="20"/>
                <w:szCs w:val="20"/>
              </w:rPr>
            </w:pPr>
          </w:p>
        </w:tc>
        <w:tc>
          <w:tcPr>
            <w:tcW w:w="387" w:type="pct"/>
            <w:shd w:val="clear" w:color="auto" w:fill="auto"/>
            <w:vAlign w:val="center"/>
          </w:tcPr>
          <w:p w14:paraId="49A2E11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BB39A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8182760">
            <w:pPr>
              <w:jc w:val="center"/>
              <w:rPr>
                <w:rFonts w:ascii="宋体" w:hAnsi="宋体"/>
                <w:sz w:val="20"/>
                <w:szCs w:val="20"/>
              </w:rPr>
            </w:pPr>
            <w:r>
              <w:rPr>
                <w:rFonts w:hint="eastAsia" w:ascii="宋体" w:hAnsi="宋体" w:cs="宋体"/>
                <w:kern w:val="0"/>
                <w:sz w:val="20"/>
                <w:szCs w:val="20"/>
              </w:rPr>
              <w:t>△</w:t>
            </w:r>
          </w:p>
        </w:tc>
      </w:tr>
      <w:tr w14:paraId="6BA5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409094">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5.3</w:t>
            </w:r>
          </w:p>
        </w:tc>
        <w:tc>
          <w:tcPr>
            <w:tcW w:w="2310" w:type="pct"/>
            <w:shd w:val="clear" w:color="auto" w:fill="auto"/>
            <w:vAlign w:val="center"/>
          </w:tcPr>
          <w:p w14:paraId="786FA466">
            <w:pPr>
              <w:widowControl/>
              <w:rPr>
                <w:rFonts w:ascii="宋体" w:hAnsi="宋体" w:cs="宋体"/>
                <w:kern w:val="0"/>
                <w:sz w:val="20"/>
                <w:szCs w:val="20"/>
              </w:rPr>
            </w:pPr>
            <w:r>
              <w:rPr>
                <w:rFonts w:hint="eastAsia" w:ascii="宋体" w:hAnsi="宋体" w:cs="宋体"/>
                <w:kern w:val="0"/>
                <w:sz w:val="20"/>
                <w:szCs w:val="20"/>
              </w:rPr>
              <w:t>绝缘电阻测试记录</w:t>
            </w:r>
          </w:p>
        </w:tc>
        <w:tc>
          <w:tcPr>
            <w:tcW w:w="385" w:type="pct"/>
            <w:shd w:val="clear" w:color="auto" w:fill="auto"/>
            <w:vAlign w:val="center"/>
          </w:tcPr>
          <w:p w14:paraId="0E0CFEF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B8E5F8">
            <w:pPr>
              <w:jc w:val="center"/>
              <w:rPr>
                <w:rFonts w:ascii="宋体" w:hAnsi="宋体"/>
                <w:sz w:val="20"/>
                <w:szCs w:val="20"/>
              </w:rPr>
            </w:pPr>
          </w:p>
        </w:tc>
        <w:tc>
          <w:tcPr>
            <w:tcW w:w="387" w:type="pct"/>
            <w:shd w:val="clear" w:color="auto" w:fill="auto"/>
            <w:vAlign w:val="center"/>
          </w:tcPr>
          <w:p w14:paraId="0628E80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8AFD7E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B88427D">
            <w:pPr>
              <w:jc w:val="center"/>
              <w:rPr>
                <w:rFonts w:ascii="宋体" w:hAnsi="宋体"/>
                <w:sz w:val="20"/>
                <w:szCs w:val="20"/>
              </w:rPr>
            </w:pPr>
            <w:r>
              <w:rPr>
                <w:rFonts w:hint="eastAsia" w:ascii="宋体" w:hAnsi="宋体" w:cs="宋体"/>
                <w:kern w:val="0"/>
                <w:sz w:val="20"/>
                <w:szCs w:val="20"/>
              </w:rPr>
              <w:t>△</w:t>
            </w:r>
          </w:p>
        </w:tc>
      </w:tr>
      <w:tr w14:paraId="392F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B89E43">
            <w:pPr>
              <w:widowControl/>
              <w:jc w:val="center"/>
              <w:rPr>
                <w:rFonts w:ascii="宋体" w:hAnsi="宋体"/>
                <w:b/>
                <w:kern w:val="0"/>
                <w:sz w:val="20"/>
                <w:szCs w:val="20"/>
              </w:rPr>
            </w:pPr>
            <w:r>
              <w:rPr>
                <w:rFonts w:ascii="宋体" w:hAnsi="宋体"/>
                <w:b/>
                <w:kern w:val="0"/>
                <w:sz w:val="20"/>
                <w:szCs w:val="20"/>
              </w:rPr>
              <w:t>DQ2.</w:t>
            </w:r>
            <w:r>
              <w:rPr>
                <w:rFonts w:hint="eastAsia" w:ascii="宋体" w:hAnsi="宋体"/>
                <w:b/>
                <w:kern w:val="0"/>
                <w:sz w:val="20"/>
                <w:szCs w:val="20"/>
              </w:rPr>
              <w:t>6</w:t>
            </w:r>
          </w:p>
        </w:tc>
        <w:tc>
          <w:tcPr>
            <w:tcW w:w="2310" w:type="pct"/>
            <w:shd w:val="clear" w:color="auto" w:fill="auto"/>
            <w:vAlign w:val="center"/>
          </w:tcPr>
          <w:p w14:paraId="56B8CFAF">
            <w:pPr>
              <w:widowControl/>
              <w:rPr>
                <w:rFonts w:ascii="宋体" w:hAnsi="宋体" w:cs="宋体"/>
                <w:b/>
                <w:kern w:val="0"/>
                <w:sz w:val="20"/>
                <w:szCs w:val="20"/>
              </w:rPr>
            </w:pPr>
            <w:r>
              <w:rPr>
                <w:rFonts w:hint="eastAsia" w:ascii="宋体" w:hAnsi="宋体" w:cs="宋体"/>
                <w:b/>
                <w:kern w:val="0"/>
                <w:sz w:val="20"/>
                <w:szCs w:val="20"/>
              </w:rPr>
              <w:t>隐蔽工程验收</w:t>
            </w:r>
          </w:p>
        </w:tc>
        <w:tc>
          <w:tcPr>
            <w:tcW w:w="2074" w:type="pct"/>
            <w:gridSpan w:val="5"/>
            <w:shd w:val="clear" w:color="auto" w:fill="auto"/>
            <w:vAlign w:val="center"/>
          </w:tcPr>
          <w:p w14:paraId="4B7010D7">
            <w:pPr>
              <w:jc w:val="center"/>
              <w:rPr>
                <w:rFonts w:ascii="宋体" w:hAnsi="宋体" w:cs="宋体"/>
                <w:kern w:val="0"/>
                <w:sz w:val="20"/>
                <w:szCs w:val="20"/>
              </w:rPr>
            </w:pPr>
          </w:p>
        </w:tc>
      </w:tr>
      <w:tr w14:paraId="37D8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502468">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6.1</w:t>
            </w:r>
          </w:p>
        </w:tc>
        <w:tc>
          <w:tcPr>
            <w:tcW w:w="2310" w:type="pct"/>
            <w:shd w:val="clear" w:color="auto" w:fill="auto"/>
            <w:vAlign w:val="center"/>
          </w:tcPr>
          <w:p w14:paraId="6168D130">
            <w:pPr>
              <w:widowControl/>
              <w:rPr>
                <w:rFonts w:ascii="宋体" w:hAnsi="宋体" w:cs="宋体"/>
                <w:kern w:val="0"/>
                <w:sz w:val="20"/>
                <w:szCs w:val="20"/>
              </w:rPr>
            </w:pPr>
            <w:r>
              <w:rPr>
                <w:rFonts w:hint="eastAsia" w:ascii="宋体" w:hAnsi="宋体" w:cs="宋体"/>
                <w:kern w:val="0"/>
                <w:sz w:val="20"/>
                <w:szCs w:val="20"/>
              </w:rPr>
              <w:t>隐蔽工程验收记录汇总表</w:t>
            </w:r>
          </w:p>
        </w:tc>
        <w:tc>
          <w:tcPr>
            <w:tcW w:w="385" w:type="pct"/>
            <w:shd w:val="clear" w:color="auto" w:fill="auto"/>
            <w:vAlign w:val="center"/>
          </w:tcPr>
          <w:p w14:paraId="1E281E3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84C715">
            <w:pPr>
              <w:jc w:val="center"/>
              <w:rPr>
                <w:rFonts w:ascii="宋体" w:hAnsi="宋体"/>
                <w:sz w:val="20"/>
                <w:szCs w:val="20"/>
              </w:rPr>
            </w:pPr>
          </w:p>
        </w:tc>
        <w:tc>
          <w:tcPr>
            <w:tcW w:w="387" w:type="pct"/>
            <w:shd w:val="clear" w:color="auto" w:fill="auto"/>
            <w:vAlign w:val="center"/>
          </w:tcPr>
          <w:p w14:paraId="443E2EC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7C375DF">
            <w:pPr>
              <w:jc w:val="center"/>
              <w:rPr>
                <w:rFonts w:ascii="宋体" w:hAnsi="宋体"/>
                <w:sz w:val="20"/>
                <w:szCs w:val="20"/>
              </w:rPr>
            </w:pPr>
          </w:p>
        </w:tc>
        <w:tc>
          <w:tcPr>
            <w:tcW w:w="528" w:type="pct"/>
            <w:shd w:val="clear" w:color="auto" w:fill="auto"/>
            <w:vAlign w:val="center"/>
          </w:tcPr>
          <w:p w14:paraId="78F134DE">
            <w:pPr>
              <w:jc w:val="center"/>
              <w:rPr>
                <w:rFonts w:ascii="宋体" w:hAnsi="宋体"/>
                <w:sz w:val="20"/>
                <w:szCs w:val="20"/>
              </w:rPr>
            </w:pPr>
          </w:p>
        </w:tc>
      </w:tr>
      <w:tr w14:paraId="385A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501C06">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6.2</w:t>
            </w:r>
          </w:p>
        </w:tc>
        <w:tc>
          <w:tcPr>
            <w:tcW w:w="2310" w:type="pct"/>
            <w:shd w:val="clear" w:color="auto" w:fill="auto"/>
            <w:vAlign w:val="center"/>
          </w:tcPr>
          <w:p w14:paraId="19A2ABCD">
            <w:pPr>
              <w:widowControl/>
              <w:rPr>
                <w:rFonts w:ascii="宋体" w:hAnsi="宋体" w:cs="宋体"/>
                <w:kern w:val="0"/>
                <w:sz w:val="20"/>
                <w:szCs w:val="20"/>
              </w:rPr>
            </w:pPr>
            <w:r>
              <w:rPr>
                <w:rFonts w:hint="eastAsia" w:ascii="宋体" w:hAnsi="宋体" w:cs="宋体"/>
                <w:kern w:val="0"/>
                <w:sz w:val="20"/>
                <w:szCs w:val="20"/>
              </w:rPr>
              <w:t>线槽、电导管安装隐蔽工程验收记录</w:t>
            </w:r>
          </w:p>
        </w:tc>
        <w:tc>
          <w:tcPr>
            <w:tcW w:w="385" w:type="pct"/>
            <w:shd w:val="clear" w:color="auto" w:fill="auto"/>
            <w:vAlign w:val="center"/>
          </w:tcPr>
          <w:p w14:paraId="3ACEE9C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94152F">
            <w:pPr>
              <w:jc w:val="center"/>
              <w:rPr>
                <w:rFonts w:ascii="宋体" w:hAnsi="宋体"/>
                <w:sz w:val="20"/>
                <w:szCs w:val="20"/>
              </w:rPr>
            </w:pPr>
          </w:p>
        </w:tc>
        <w:tc>
          <w:tcPr>
            <w:tcW w:w="387" w:type="pct"/>
            <w:shd w:val="clear" w:color="auto" w:fill="auto"/>
            <w:vAlign w:val="center"/>
          </w:tcPr>
          <w:p w14:paraId="21D34D0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FD2A56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A8A3FEE">
            <w:pPr>
              <w:jc w:val="center"/>
              <w:rPr>
                <w:rFonts w:ascii="宋体" w:hAnsi="宋体"/>
                <w:sz w:val="20"/>
                <w:szCs w:val="20"/>
              </w:rPr>
            </w:pPr>
            <w:r>
              <w:rPr>
                <w:rFonts w:hint="eastAsia" w:ascii="宋体" w:hAnsi="宋体" w:cs="宋体"/>
                <w:kern w:val="0"/>
                <w:sz w:val="20"/>
                <w:szCs w:val="20"/>
              </w:rPr>
              <w:t>△</w:t>
            </w:r>
          </w:p>
        </w:tc>
      </w:tr>
      <w:tr w14:paraId="7319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EF92484">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6.3</w:t>
            </w:r>
          </w:p>
        </w:tc>
        <w:tc>
          <w:tcPr>
            <w:tcW w:w="2310" w:type="pct"/>
            <w:shd w:val="clear" w:color="auto" w:fill="auto"/>
            <w:vAlign w:val="center"/>
          </w:tcPr>
          <w:p w14:paraId="64336E64">
            <w:pPr>
              <w:widowControl/>
              <w:rPr>
                <w:rFonts w:ascii="宋体" w:hAnsi="宋体" w:cs="宋体"/>
                <w:kern w:val="0"/>
                <w:sz w:val="20"/>
                <w:szCs w:val="20"/>
              </w:rPr>
            </w:pPr>
            <w:r>
              <w:rPr>
                <w:rFonts w:hint="eastAsia" w:ascii="宋体" w:hAnsi="宋体" w:cs="宋体"/>
                <w:kern w:val="0"/>
                <w:sz w:val="20"/>
                <w:szCs w:val="20"/>
              </w:rPr>
              <w:t>重复接地</w:t>
            </w:r>
            <w:r>
              <w:rPr>
                <w:rFonts w:ascii="宋体" w:hAnsi="宋体" w:cs="宋体"/>
                <w:kern w:val="0"/>
                <w:sz w:val="20"/>
                <w:szCs w:val="20"/>
              </w:rPr>
              <w:t>(</w:t>
            </w:r>
            <w:r>
              <w:rPr>
                <w:rFonts w:hint="eastAsia" w:ascii="宋体" w:hAnsi="宋体" w:cs="宋体"/>
                <w:kern w:val="0"/>
                <w:sz w:val="20"/>
                <w:szCs w:val="20"/>
              </w:rPr>
              <w:t>防雷接地</w:t>
            </w:r>
            <w:r>
              <w:rPr>
                <w:rFonts w:ascii="宋体" w:hAnsi="宋体" w:cs="宋体"/>
                <w:kern w:val="0"/>
                <w:sz w:val="20"/>
                <w:szCs w:val="20"/>
              </w:rPr>
              <w:t>)</w:t>
            </w:r>
            <w:r>
              <w:rPr>
                <w:rFonts w:hint="eastAsia" w:ascii="宋体" w:hAnsi="宋体" w:cs="宋体"/>
                <w:kern w:val="0"/>
                <w:sz w:val="20"/>
                <w:szCs w:val="20"/>
              </w:rPr>
              <w:t>工程隐蔽验收记录</w:t>
            </w:r>
          </w:p>
        </w:tc>
        <w:tc>
          <w:tcPr>
            <w:tcW w:w="385" w:type="pct"/>
            <w:shd w:val="clear" w:color="auto" w:fill="auto"/>
            <w:vAlign w:val="center"/>
          </w:tcPr>
          <w:p w14:paraId="02EF9EF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0E8B284">
            <w:pPr>
              <w:jc w:val="center"/>
              <w:rPr>
                <w:rFonts w:ascii="宋体" w:hAnsi="宋体"/>
                <w:sz w:val="20"/>
                <w:szCs w:val="20"/>
              </w:rPr>
            </w:pPr>
          </w:p>
        </w:tc>
        <w:tc>
          <w:tcPr>
            <w:tcW w:w="387" w:type="pct"/>
            <w:shd w:val="clear" w:color="auto" w:fill="auto"/>
            <w:vAlign w:val="center"/>
          </w:tcPr>
          <w:p w14:paraId="526EF2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CC9237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93EE4DA">
            <w:pPr>
              <w:jc w:val="center"/>
              <w:rPr>
                <w:rFonts w:ascii="宋体" w:hAnsi="宋体"/>
                <w:sz w:val="20"/>
                <w:szCs w:val="20"/>
              </w:rPr>
            </w:pPr>
            <w:r>
              <w:rPr>
                <w:rFonts w:hint="eastAsia" w:ascii="宋体" w:hAnsi="宋体" w:cs="宋体"/>
                <w:kern w:val="0"/>
                <w:sz w:val="20"/>
                <w:szCs w:val="20"/>
              </w:rPr>
              <w:t>△</w:t>
            </w:r>
          </w:p>
        </w:tc>
      </w:tr>
      <w:tr w14:paraId="7E0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2D9FA3">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6.4</w:t>
            </w:r>
          </w:p>
        </w:tc>
        <w:tc>
          <w:tcPr>
            <w:tcW w:w="2310" w:type="pct"/>
            <w:shd w:val="clear" w:color="auto" w:fill="auto"/>
            <w:vAlign w:val="center"/>
          </w:tcPr>
          <w:p w14:paraId="2ED7909C">
            <w:pPr>
              <w:widowControl/>
              <w:rPr>
                <w:rFonts w:ascii="宋体" w:hAnsi="宋体" w:cs="宋体"/>
                <w:kern w:val="0"/>
                <w:sz w:val="20"/>
                <w:szCs w:val="20"/>
              </w:rPr>
            </w:pPr>
            <w:r>
              <w:rPr>
                <w:rFonts w:hint="eastAsia" w:ascii="宋体" w:hAnsi="宋体" w:cs="宋体"/>
                <w:kern w:val="0"/>
                <w:sz w:val="20"/>
                <w:szCs w:val="20"/>
              </w:rPr>
              <w:t>防雷接地系统布置简图</w:t>
            </w:r>
          </w:p>
        </w:tc>
        <w:tc>
          <w:tcPr>
            <w:tcW w:w="385" w:type="pct"/>
            <w:shd w:val="clear" w:color="auto" w:fill="auto"/>
            <w:vAlign w:val="center"/>
          </w:tcPr>
          <w:p w14:paraId="27C51B6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54C8706">
            <w:pPr>
              <w:jc w:val="center"/>
              <w:rPr>
                <w:rFonts w:ascii="宋体" w:hAnsi="宋体"/>
                <w:sz w:val="20"/>
                <w:szCs w:val="20"/>
              </w:rPr>
            </w:pPr>
          </w:p>
        </w:tc>
        <w:tc>
          <w:tcPr>
            <w:tcW w:w="387" w:type="pct"/>
            <w:shd w:val="clear" w:color="auto" w:fill="auto"/>
            <w:vAlign w:val="center"/>
          </w:tcPr>
          <w:p w14:paraId="4E5179D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02E5073">
            <w:pPr>
              <w:jc w:val="center"/>
              <w:rPr>
                <w:rFonts w:ascii="宋体" w:hAnsi="宋体"/>
                <w:sz w:val="20"/>
                <w:szCs w:val="20"/>
              </w:rPr>
            </w:pPr>
            <w:bookmarkStart w:id="106" w:name="OLE_LINK21"/>
            <w:r>
              <w:rPr>
                <w:rFonts w:hint="eastAsia" w:ascii="宋体" w:hAnsi="宋体" w:cs="宋体"/>
                <w:kern w:val="0"/>
                <w:sz w:val="20"/>
                <w:szCs w:val="20"/>
              </w:rPr>
              <w:t>▲</w:t>
            </w:r>
            <w:bookmarkEnd w:id="106"/>
          </w:p>
        </w:tc>
        <w:tc>
          <w:tcPr>
            <w:tcW w:w="528" w:type="pct"/>
            <w:shd w:val="clear" w:color="auto" w:fill="auto"/>
            <w:vAlign w:val="center"/>
          </w:tcPr>
          <w:p w14:paraId="61CB8AC1">
            <w:pPr>
              <w:jc w:val="center"/>
              <w:rPr>
                <w:rFonts w:ascii="宋体" w:hAnsi="宋体"/>
                <w:sz w:val="20"/>
                <w:szCs w:val="20"/>
              </w:rPr>
            </w:pPr>
            <w:r>
              <w:rPr>
                <w:rFonts w:hint="eastAsia" w:ascii="宋体" w:hAnsi="宋体" w:cs="宋体"/>
                <w:kern w:val="0"/>
                <w:sz w:val="20"/>
                <w:szCs w:val="20"/>
              </w:rPr>
              <w:t>▲</w:t>
            </w:r>
          </w:p>
        </w:tc>
      </w:tr>
      <w:tr w14:paraId="0778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C77BB9">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6.5</w:t>
            </w:r>
          </w:p>
        </w:tc>
        <w:tc>
          <w:tcPr>
            <w:tcW w:w="2310" w:type="pct"/>
            <w:shd w:val="clear" w:color="auto" w:fill="auto"/>
            <w:vAlign w:val="center"/>
          </w:tcPr>
          <w:p w14:paraId="7CE3AE28">
            <w:pPr>
              <w:widowControl/>
              <w:rPr>
                <w:rFonts w:ascii="宋体" w:hAnsi="宋体" w:cs="宋体"/>
                <w:kern w:val="0"/>
                <w:sz w:val="20"/>
                <w:szCs w:val="20"/>
              </w:rPr>
            </w:pPr>
            <w:r>
              <w:rPr>
                <w:rFonts w:hint="eastAsia" w:ascii="宋体" w:hAnsi="宋体" w:cs="宋体"/>
                <w:kern w:val="0"/>
                <w:sz w:val="20"/>
                <w:szCs w:val="20"/>
              </w:rPr>
              <w:t>配线敷设施工隐蔽验收记录</w:t>
            </w:r>
          </w:p>
        </w:tc>
        <w:tc>
          <w:tcPr>
            <w:tcW w:w="385" w:type="pct"/>
            <w:shd w:val="clear" w:color="auto" w:fill="auto"/>
            <w:vAlign w:val="center"/>
          </w:tcPr>
          <w:p w14:paraId="7B8D189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4954ED">
            <w:pPr>
              <w:jc w:val="center"/>
              <w:rPr>
                <w:rFonts w:ascii="宋体" w:hAnsi="宋体"/>
                <w:sz w:val="20"/>
                <w:szCs w:val="20"/>
              </w:rPr>
            </w:pPr>
          </w:p>
        </w:tc>
        <w:tc>
          <w:tcPr>
            <w:tcW w:w="387" w:type="pct"/>
            <w:shd w:val="clear" w:color="auto" w:fill="auto"/>
            <w:vAlign w:val="center"/>
          </w:tcPr>
          <w:p w14:paraId="2B8657C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CBE93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0B7B909">
            <w:pPr>
              <w:jc w:val="center"/>
              <w:rPr>
                <w:rFonts w:ascii="宋体" w:hAnsi="宋体"/>
                <w:sz w:val="20"/>
                <w:szCs w:val="20"/>
              </w:rPr>
            </w:pPr>
            <w:r>
              <w:rPr>
                <w:rFonts w:hint="eastAsia" w:ascii="宋体" w:hAnsi="宋体" w:cs="宋体"/>
                <w:kern w:val="0"/>
                <w:sz w:val="20"/>
                <w:szCs w:val="20"/>
              </w:rPr>
              <w:t>△</w:t>
            </w:r>
          </w:p>
        </w:tc>
      </w:tr>
      <w:tr w14:paraId="24C7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9F5401">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6.6</w:t>
            </w:r>
          </w:p>
        </w:tc>
        <w:tc>
          <w:tcPr>
            <w:tcW w:w="2310" w:type="pct"/>
            <w:shd w:val="clear" w:color="auto" w:fill="auto"/>
            <w:vAlign w:val="center"/>
          </w:tcPr>
          <w:p w14:paraId="5E3D5200">
            <w:pPr>
              <w:widowControl/>
              <w:rPr>
                <w:rFonts w:ascii="宋体" w:hAnsi="宋体" w:cs="宋体"/>
                <w:kern w:val="0"/>
                <w:sz w:val="20"/>
                <w:szCs w:val="20"/>
              </w:rPr>
            </w:pPr>
            <w:r>
              <w:rPr>
                <w:rFonts w:hint="eastAsia" w:ascii="宋体" w:hAnsi="宋体" w:cs="宋体"/>
                <w:kern w:val="0"/>
                <w:sz w:val="20"/>
                <w:szCs w:val="20"/>
              </w:rPr>
              <w:t>其他隐蔽工程验收记录</w:t>
            </w:r>
          </w:p>
        </w:tc>
        <w:tc>
          <w:tcPr>
            <w:tcW w:w="759" w:type="dxa"/>
            <w:shd w:val="clear" w:color="auto" w:fill="auto"/>
            <w:vAlign w:val="center"/>
          </w:tcPr>
          <w:p w14:paraId="628D89C3">
            <w:pPr>
              <w:jc w:val="center"/>
              <w:rPr>
                <w:rFonts w:ascii="宋体" w:hAnsi="宋体"/>
                <w:sz w:val="20"/>
                <w:szCs w:val="20"/>
              </w:rPr>
            </w:pPr>
            <w:r>
              <w:rPr>
                <w:rFonts w:hint="eastAsia" w:ascii="宋体" w:hAnsi="宋体" w:cs="宋体"/>
                <w:kern w:val="0"/>
                <w:sz w:val="20"/>
                <w:szCs w:val="20"/>
              </w:rPr>
              <w:t>▲</w:t>
            </w:r>
          </w:p>
        </w:tc>
        <w:tc>
          <w:tcPr>
            <w:tcW w:w="761" w:type="dxa"/>
            <w:shd w:val="clear" w:color="auto" w:fill="auto"/>
            <w:vAlign w:val="center"/>
          </w:tcPr>
          <w:p w14:paraId="644D48AA">
            <w:pPr>
              <w:jc w:val="center"/>
              <w:rPr>
                <w:rFonts w:ascii="宋体" w:hAnsi="宋体"/>
                <w:sz w:val="20"/>
                <w:szCs w:val="20"/>
              </w:rPr>
            </w:pPr>
          </w:p>
        </w:tc>
        <w:tc>
          <w:tcPr>
            <w:tcW w:w="763" w:type="dxa"/>
            <w:shd w:val="clear" w:color="auto" w:fill="auto"/>
            <w:vAlign w:val="center"/>
          </w:tcPr>
          <w:p w14:paraId="17584429">
            <w:pPr>
              <w:jc w:val="center"/>
              <w:rPr>
                <w:rFonts w:ascii="宋体" w:hAnsi="宋体"/>
                <w:sz w:val="20"/>
                <w:szCs w:val="20"/>
              </w:rPr>
            </w:pPr>
            <w:r>
              <w:rPr>
                <w:rFonts w:hint="eastAsia" w:ascii="宋体" w:hAnsi="宋体" w:cs="宋体"/>
                <w:kern w:val="0"/>
                <w:sz w:val="20"/>
                <w:szCs w:val="20"/>
              </w:rPr>
              <w:t>▲</w:t>
            </w:r>
          </w:p>
        </w:tc>
        <w:tc>
          <w:tcPr>
            <w:tcW w:w="763" w:type="dxa"/>
            <w:shd w:val="clear" w:color="auto" w:fill="auto"/>
            <w:vAlign w:val="center"/>
          </w:tcPr>
          <w:p w14:paraId="449115F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29F79CA">
            <w:pPr>
              <w:jc w:val="center"/>
              <w:rPr>
                <w:rFonts w:ascii="宋体" w:hAnsi="宋体"/>
                <w:sz w:val="20"/>
                <w:szCs w:val="20"/>
              </w:rPr>
            </w:pPr>
          </w:p>
        </w:tc>
      </w:tr>
      <w:tr w14:paraId="0A4F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E37407">
            <w:pPr>
              <w:widowControl/>
              <w:jc w:val="center"/>
              <w:rPr>
                <w:rFonts w:ascii="宋体" w:hAnsi="宋体"/>
                <w:b/>
                <w:kern w:val="0"/>
                <w:sz w:val="20"/>
                <w:szCs w:val="20"/>
              </w:rPr>
            </w:pPr>
            <w:r>
              <w:rPr>
                <w:rFonts w:ascii="宋体" w:hAnsi="宋体"/>
                <w:b/>
                <w:kern w:val="0"/>
                <w:sz w:val="20"/>
                <w:szCs w:val="20"/>
              </w:rPr>
              <w:t>DQ2.</w:t>
            </w:r>
            <w:r>
              <w:rPr>
                <w:rFonts w:hint="eastAsia" w:ascii="宋体" w:hAnsi="宋体"/>
                <w:b/>
                <w:kern w:val="0"/>
                <w:sz w:val="20"/>
                <w:szCs w:val="20"/>
              </w:rPr>
              <w:t>7</w:t>
            </w:r>
          </w:p>
        </w:tc>
        <w:tc>
          <w:tcPr>
            <w:tcW w:w="2310" w:type="pct"/>
            <w:shd w:val="clear" w:color="auto" w:fill="auto"/>
            <w:vAlign w:val="center"/>
          </w:tcPr>
          <w:p w14:paraId="52DED8BA">
            <w:pPr>
              <w:widowControl/>
              <w:rPr>
                <w:rFonts w:ascii="宋体" w:hAnsi="宋体" w:cs="宋体"/>
                <w:b/>
                <w:kern w:val="0"/>
                <w:sz w:val="20"/>
                <w:szCs w:val="20"/>
              </w:rPr>
            </w:pPr>
            <w:r>
              <w:rPr>
                <w:rFonts w:hint="eastAsia" w:ascii="宋体" w:hAnsi="宋体" w:cs="宋体"/>
                <w:b/>
                <w:kern w:val="0"/>
                <w:sz w:val="20"/>
                <w:szCs w:val="20"/>
              </w:rPr>
              <w:t>施工记录</w:t>
            </w:r>
          </w:p>
        </w:tc>
        <w:tc>
          <w:tcPr>
            <w:tcW w:w="2074" w:type="pct"/>
            <w:gridSpan w:val="5"/>
            <w:shd w:val="clear" w:color="auto" w:fill="auto"/>
            <w:vAlign w:val="center"/>
          </w:tcPr>
          <w:p w14:paraId="25063826">
            <w:pPr>
              <w:jc w:val="center"/>
              <w:rPr>
                <w:rFonts w:ascii="宋体" w:hAnsi="宋体" w:cs="宋体"/>
                <w:kern w:val="0"/>
                <w:sz w:val="20"/>
                <w:szCs w:val="20"/>
              </w:rPr>
            </w:pPr>
          </w:p>
        </w:tc>
      </w:tr>
      <w:tr w14:paraId="3115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9667C2">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7.1</w:t>
            </w:r>
          </w:p>
        </w:tc>
        <w:tc>
          <w:tcPr>
            <w:tcW w:w="2310" w:type="pct"/>
            <w:shd w:val="clear" w:color="auto" w:fill="auto"/>
            <w:vAlign w:val="center"/>
          </w:tcPr>
          <w:p w14:paraId="1C09186A">
            <w:pPr>
              <w:widowControl/>
              <w:rPr>
                <w:rFonts w:ascii="宋体" w:hAnsi="宋体" w:cs="宋体"/>
                <w:kern w:val="0"/>
                <w:sz w:val="20"/>
                <w:szCs w:val="20"/>
              </w:rPr>
            </w:pPr>
            <w:r>
              <w:rPr>
                <w:rFonts w:hint="eastAsia" w:ascii="宋体" w:hAnsi="宋体" w:cs="宋体"/>
                <w:kern w:val="0"/>
                <w:sz w:val="20"/>
                <w:szCs w:val="20"/>
              </w:rPr>
              <w:t>施工记录汇总表</w:t>
            </w:r>
          </w:p>
        </w:tc>
        <w:tc>
          <w:tcPr>
            <w:tcW w:w="385" w:type="pct"/>
            <w:shd w:val="clear" w:color="auto" w:fill="auto"/>
            <w:vAlign w:val="center"/>
          </w:tcPr>
          <w:p w14:paraId="40FF682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F908BEB">
            <w:pPr>
              <w:jc w:val="center"/>
              <w:rPr>
                <w:rFonts w:ascii="宋体" w:hAnsi="宋体"/>
                <w:sz w:val="20"/>
                <w:szCs w:val="20"/>
              </w:rPr>
            </w:pPr>
          </w:p>
        </w:tc>
        <w:tc>
          <w:tcPr>
            <w:tcW w:w="387" w:type="pct"/>
            <w:shd w:val="clear" w:color="auto" w:fill="auto"/>
            <w:vAlign w:val="center"/>
          </w:tcPr>
          <w:p w14:paraId="327781F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1C9022">
            <w:pPr>
              <w:jc w:val="center"/>
              <w:rPr>
                <w:rFonts w:ascii="宋体" w:hAnsi="宋体"/>
                <w:sz w:val="20"/>
                <w:szCs w:val="20"/>
              </w:rPr>
            </w:pPr>
          </w:p>
        </w:tc>
        <w:tc>
          <w:tcPr>
            <w:tcW w:w="528" w:type="pct"/>
            <w:shd w:val="clear" w:color="auto" w:fill="auto"/>
            <w:vAlign w:val="center"/>
          </w:tcPr>
          <w:p w14:paraId="2593A43D">
            <w:pPr>
              <w:jc w:val="center"/>
              <w:rPr>
                <w:rFonts w:ascii="宋体" w:hAnsi="宋体"/>
                <w:sz w:val="20"/>
                <w:szCs w:val="20"/>
              </w:rPr>
            </w:pPr>
          </w:p>
        </w:tc>
      </w:tr>
      <w:tr w14:paraId="3AFB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B4DF09">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7.2</w:t>
            </w:r>
          </w:p>
        </w:tc>
        <w:tc>
          <w:tcPr>
            <w:tcW w:w="2310" w:type="pct"/>
            <w:shd w:val="clear" w:color="auto" w:fill="auto"/>
            <w:vAlign w:val="center"/>
          </w:tcPr>
          <w:p w14:paraId="5DB66E46">
            <w:pPr>
              <w:widowControl/>
              <w:rPr>
                <w:rFonts w:ascii="宋体" w:hAnsi="宋体" w:cs="宋体"/>
                <w:kern w:val="0"/>
                <w:sz w:val="20"/>
                <w:szCs w:val="20"/>
              </w:rPr>
            </w:pPr>
            <w:r>
              <w:rPr>
                <w:rFonts w:hint="eastAsia" w:ascii="宋体" w:hAnsi="宋体" w:cs="宋体"/>
                <w:kern w:val="0"/>
                <w:sz w:val="20"/>
                <w:szCs w:val="20"/>
              </w:rPr>
              <w:t>电气器具通电安全检查记录</w:t>
            </w:r>
          </w:p>
        </w:tc>
        <w:tc>
          <w:tcPr>
            <w:tcW w:w="385" w:type="pct"/>
            <w:shd w:val="clear" w:color="auto" w:fill="auto"/>
            <w:vAlign w:val="center"/>
          </w:tcPr>
          <w:p w14:paraId="6BD8F52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71952B">
            <w:pPr>
              <w:jc w:val="center"/>
              <w:rPr>
                <w:rFonts w:ascii="宋体" w:hAnsi="宋体"/>
                <w:sz w:val="20"/>
                <w:szCs w:val="20"/>
              </w:rPr>
            </w:pPr>
          </w:p>
        </w:tc>
        <w:tc>
          <w:tcPr>
            <w:tcW w:w="387" w:type="pct"/>
            <w:shd w:val="clear" w:color="auto" w:fill="auto"/>
            <w:vAlign w:val="center"/>
          </w:tcPr>
          <w:p w14:paraId="7B2FEB0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A5633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AA45D62">
            <w:pPr>
              <w:jc w:val="center"/>
              <w:rPr>
                <w:rFonts w:ascii="宋体" w:hAnsi="宋体"/>
                <w:sz w:val="20"/>
                <w:szCs w:val="20"/>
              </w:rPr>
            </w:pPr>
          </w:p>
        </w:tc>
      </w:tr>
      <w:tr w14:paraId="320B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219793">
            <w:pPr>
              <w:widowControl/>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7.3</w:t>
            </w:r>
          </w:p>
        </w:tc>
        <w:tc>
          <w:tcPr>
            <w:tcW w:w="2310" w:type="pct"/>
            <w:shd w:val="clear" w:color="auto" w:fill="auto"/>
            <w:vAlign w:val="center"/>
          </w:tcPr>
          <w:p w14:paraId="7ABE0EEA">
            <w:pPr>
              <w:widowControl/>
              <w:rPr>
                <w:rFonts w:ascii="宋体" w:hAnsi="宋体" w:cs="宋体"/>
                <w:kern w:val="0"/>
                <w:sz w:val="20"/>
                <w:szCs w:val="20"/>
              </w:rPr>
            </w:pPr>
            <w:r>
              <w:rPr>
                <w:rFonts w:hint="eastAsia" w:ascii="宋体" w:hAnsi="宋体" w:cs="宋体"/>
                <w:kern w:val="0"/>
                <w:sz w:val="20"/>
                <w:szCs w:val="20"/>
              </w:rPr>
              <w:t>大容量电气线路结点测温记录</w:t>
            </w:r>
          </w:p>
        </w:tc>
        <w:tc>
          <w:tcPr>
            <w:tcW w:w="385" w:type="pct"/>
            <w:shd w:val="clear" w:color="auto" w:fill="auto"/>
            <w:vAlign w:val="center"/>
          </w:tcPr>
          <w:p w14:paraId="5241CE8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E7240F">
            <w:pPr>
              <w:jc w:val="center"/>
              <w:rPr>
                <w:rFonts w:ascii="宋体" w:hAnsi="宋体"/>
                <w:sz w:val="20"/>
                <w:szCs w:val="20"/>
              </w:rPr>
            </w:pPr>
          </w:p>
        </w:tc>
        <w:tc>
          <w:tcPr>
            <w:tcW w:w="387" w:type="pct"/>
            <w:shd w:val="clear" w:color="auto" w:fill="auto"/>
            <w:vAlign w:val="center"/>
          </w:tcPr>
          <w:p w14:paraId="6EE50C1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5AB40F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215C7F7">
            <w:pPr>
              <w:jc w:val="center"/>
              <w:rPr>
                <w:rFonts w:ascii="宋体" w:hAnsi="宋体"/>
                <w:sz w:val="20"/>
                <w:szCs w:val="20"/>
              </w:rPr>
            </w:pPr>
          </w:p>
        </w:tc>
      </w:tr>
      <w:tr w14:paraId="6BD7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23F9FD">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7.4</w:t>
            </w:r>
          </w:p>
        </w:tc>
        <w:tc>
          <w:tcPr>
            <w:tcW w:w="2310" w:type="pct"/>
            <w:shd w:val="clear" w:color="auto" w:fill="auto"/>
            <w:vAlign w:val="center"/>
          </w:tcPr>
          <w:p w14:paraId="1B266C29">
            <w:pPr>
              <w:widowControl/>
              <w:rPr>
                <w:rFonts w:ascii="宋体" w:hAnsi="宋体" w:cs="宋体"/>
                <w:kern w:val="0"/>
                <w:sz w:val="20"/>
                <w:szCs w:val="20"/>
              </w:rPr>
            </w:pPr>
            <w:r>
              <w:rPr>
                <w:rFonts w:hint="eastAsia" w:ascii="宋体" w:hAnsi="宋体" w:cs="宋体"/>
                <w:kern w:val="0"/>
                <w:sz w:val="20"/>
                <w:szCs w:val="20"/>
              </w:rPr>
              <w:t>避雷带支架拉力测试记录</w:t>
            </w:r>
          </w:p>
        </w:tc>
        <w:tc>
          <w:tcPr>
            <w:tcW w:w="385" w:type="pct"/>
            <w:shd w:val="clear" w:color="auto" w:fill="auto"/>
            <w:vAlign w:val="center"/>
          </w:tcPr>
          <w:p w14:paraId="22376D7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C291DD">
            <w:pPr>
              <w:jc w:val="center"/>
              <w:rPr>
                <w:rFonts w:ascii="宋体" w:hAnsi="宋体"/>
                <w:sz w:val="20"/>
                <w:szCs w:val="20"/>
              </w:rPr>
            </w:pPr>
          </w:p>
        </w:tc>
        <w:tc>
          <w:tcPr>
            <w:tcW w:w="387" w:type="pct"/>
            <w:shd w:val="clear" w:color="auto" w:fill="auto"/>
            <w:vAlign w:val="center"/>
          </w:tcPr>
          <w:p w14:paraId="725D7E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7629AA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569B824">
            <w:pPr>
              <w:jc w:val="center"/>
              <w:rPr>
                <w:rFonts w:ascii="宋体" w:hAnsi="宋体"/>
                <w:sz w:val="20"/>
                <w:szCs w:val="20"/>
              </w:rPr>
            </w:pPr>
          </w:p>
        </w:tc>
      </w:tr>
      <w:tr w14:paraId="0034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A8FBDC">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7.5</w:t>
            </w:r>
          </w:p>
        </w:tc>
        <w:tc>
          <w:tcPr>
            <w:tcW w:w="2310" w:type="pct"/>
            <w:shd w:val="clear" w:color="auto" w:fill="auto"/>
            <w:vAlign w:val="center"/>
          </w:tcPr>
          <w:p w14:paraId="47CAE8F5">
            <w:pPr>
              <w:widowControl/>
              <w:rPr>
                <w:rFonts w:ascii="宋体" w:hAnsi="宋体" w:cs="宋体"/>
                <w:kern w:val="0"/>
                <w:sz w:val="20"/>
                <w:szCs w:val="20"/>
              </w:rPr>
            </w:pPr>
            <w:r>
              <w:rPr>
                <w:rFonts w:hint="eastAsia" w:ascii="宋体" w:hAnsi="宋体" w:cs="宋体"/>
                <w:kern w:val="0"/>
                <w:sz w:val="20"/>
                <w:szCs w:val="20"/>
              </w:rPr>
              <w:t>低压配电电源质量测试记录</w:t>
            </w:r>
          </w:p>
        </w:tc>
        <w:tc>
          <w:tcPr>
            <w:tcW w:w="385" w:type="pct"/>
            <w:shd w:val="clear" w:color="auto" w:fill="auto"/>
            <w:vAlign w:val="center"/>
          </w:tcPr>
          <w:p w14:paraId="0784375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6BA557">
            <w:pPr>
              <w:jc w:val="center"/>
              <w:rPr>
                <w:rFonts w:ascii="宋体" w:hAnsi="宋体"/>
                <w:sz w:val="20"/>
                <w:szCs w:val="20"/>
              </w:rPr>
            </w:pPr>
          </w:p>
        </w:tc>
        <w:tc>
          <w:tcPr>
            <w:tcW w:w="387" w:type="pct"/>
            <w:shd w:val="clear" w:color="auto" w:fill="auto"/>
            <w:vAlign w:val="center"/>
          </w:tcPr>
          <w:p w14:paraId="7C4C6C1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F5FE3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8DD0A12">
            <w:pPr>
              <w:jc w:val="center"/>
              <w:rPr>
                <w:rFonts w:ascii="宋体" w:hAnsi="宋体"/>
                <w:sz w:val="20"/>
                <w:szCs w:val="20"/>
              </w:rPr>
            </w:pPr>
          </w:p>
        </w:tc>
      </w:tr>
      <w:tr w14:paraId="56CA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1ABA0C">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7.6</w:t>
            </w:r>
          </w:p>
        </w:tc>
        <w:tc>
          <w:tcPr>
            <w:tcW w:w="2310" w:type="pct"/>
            <w:shd w:val="clear" w:color="auto" w:fill="auto"/>
            <w:vAlign w:val="center"/>
          </w:tcPr>
          <w:p w14:paraId="244B7E9F">
            <w:pPr>
              <w:widowControl/>
              <w:rPr>
                <w:rFonts w:ascii="宋体" w:hAnsi="宋体" w:cs="宋体"/>
                <w:kern w:val="0"/>
                <w:sz w:val="20"/>
                <w:szCs w:val="20"/>
              </w:rPr>
            </w:pPr>
            <w:r>
              <w:rPr>
                <w:rFonts w:hint="eastAsia" w:ascii="宋体" w:hAnsi="宋体" w:cs="宋体"/>
                <w:kern w:val="0"/>
                <w:sz w:val="20"/>
                <w:szCs w:val="20"/>
              </w:rPr>
              <w:t>电动机检查（抽芯）记录</w:t>
            </w:r>
          </w:p>
        </w:tc>
        <w:tc>
          <w:tcPr>
            <w:tcW w:w="385" w:type="pct"/>
            <w:shd w:val="clear" w:color="auto" w:fill="auto"/>
            <w:vAlign w:val="center"/>
          </w:tcPr>
          <w:p w14:paraId="5E33041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925C42">
            <w:pPr>
              <w:jc w:val="center"/>
              <w:rPr>
                <w:rFonts w:ascii="宋体" w:hAnsi="宋体"/>
                <w:sz w:val="20"/>
                <w:szCs w:val="20"/>
              </w:rPr>
            </w:pPr>
          </w:p>
        </w:tc>
        <w:tc>
          <w:tcPr>
            <w:tcW w:w="387" w:type="pct"/>
            <w:shd w:val="clear" w:color="auto" w:fill="auto"/>
            <w:vAlign w:val="center"/>
          </w:tcPr>
          <w:p w14:paraId="3389AF6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BAADB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5E55866">
            <w:pPr>
              <w:jc w:val="center"/>
              <w:rPr>
                <w:rFonts w:ascii="宋体" w:hAnsi="宋体"/>
                <w:sz w:val="20"/>
                <w:szCs w:val="20"/>
              </w:rPr>
            </w:pPr>
          </w:p>
        </w:tc>
      </w:tr>
      <w:tr w14:paraId="2D78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B1FA48">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7.7</w:t>
            </w:r>
          </w:p>
        </w:tc>
        <w:tc>
          <w:tcPr>
            <w:tcW w:w="2310" w:type="pct"/>
            <w:shd w:val="clear" w:color="auto" w:fill="auto"/>
            <w:vAlign w:val="center"/>
          </w:tcPr>
          <w:p w14:paraId="61F78620">
            <w:pPr>
              <w:widowControl/>
              <w:rPr>
                <w:rFonts w:ascii="宋体" w:hAnsi="宋体" w:cs="宋体"/>
                <w:kern w:val="0"/>
                <w:sz w:val="20"/>
                <w:szCs w:val="20"/>
              </w:rPr>
            </w:pPr>
            <w:r>
              <w:rPr>
                <w:rFonts w:hint="eastAsia" w:ascii="宋体" w:hAnsi="宋体" w:cs="宋体"/>
                <w:kern w:val="0"/>
                <w:sz w:val="20"/>
                <w:szCs w:val="20"/>
              </w:rPr>
              <w:t>接地故障回路阻抗测试记录</w:t>
            </w:r>
          </w:p>
        </w:tc>
        <w:tc>
          <w:tcPr>
            <w:tcW w:w="385" w:type="pct"/>
            <w:shd w:val="clear" w:color="auto" w:fill="auto"/>
            <w:vAlign w:val="center"/>
          </w:tcPr>
          <w:p w14:paraId="5F97F1D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66E185">
            <w:pPr>
              <w:jc w:val="center"/>
              <w:rPr>
                <w:rFonts w:ascii="宋体" w:hAnsi="宋体"/>
                <w:sz w:val="20"/>
                <w:szCs w:val="20"/>
              </w:rPr>
            </w:pPr>
          </w:p>
        </w:tc>
        <w:tc>
          <w:tcPr>
            <w:tcW w:w="387" w:type="pct"/>
            <w:shd w:val="clear" w:color="auto" w:fill="auto"/>
            <w:vAlign w:val="center"/>
          </w:tcPr>
          <w:p w14:paraId="2180194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D2156E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A56745D">
            <w:pPr>
              <w:jc w:val="center"/>
              <w:rPr>
                <w:rFonts w:ascii="宋体" w:hAnsi="宋体"/>
                <w:sz w:val="20"/>
                <w:szCs w:val="20"/>
              </w:rPr>
            </w:pPr>
          </w:p>
        </w:tc>
      </w:tr>
      <w:tr w14:paraId="5317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F513B0">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7.8</w:t>
            </w:r>
          </w:p>
        </w:tc>
        <w:tc>
          <w:tcPr>
            <w:tcW w:w="2310" w:type="pct"/>
            <w:shd w:val="clear" w:color="auto" w:fill="auto"/>
            <w:vAlign w:val="center"/>
          </w:tcPr>
          <w:p w14:paraId="4863CB7F">
            <w:pPr>
              <w:widowControl/>
              <w:rPr>
                <w:rFonts w:ascii="宋体" w:hAnsi="宋体" w:cs="宋体"/>
                <w:kern w:val="0"/>
                <w:sz w:val="20"/>
                <w:szCs w:val="20"/>
              </w:rPr>
            </w:pPr>
            <w:r>
              <w:rPr>
                <w:rFonts w:hint="eastAsia" w:ascii="宋体" w:hAnsi="宋体" w:cs="宋体"/>
                <w:kern w:val="0"/>
                <w:sz w:val="20"/>
                <w:szCs w:val="20"/>
              </w:rPr>
              <w:t>接地(等电位)联结导通性测试记录</w:t>
            </w:r>
          </w:p>
        </w:tc>
        <w:tc>
          <w:tcPr>
            <w:tcW w:w="385" w:type="pct"/>
            <w:shd w:val="clear" w:color="auto" w:fill="auto"/>
            <w:vAlign w:val="center"/>
          </w:tcPr>
          <w:p w14:paraId="63983A6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520D833">
            <w:pPr>
              <w:jc w:val="center"/>
              <w:rPr>
                <w:rFonts w:ascii="宋体" w:hAnsi="宋体"/>
                <w:sz w:val="20"/>
                <w:szCs w:val="20"/>
              </w:rPr>
            </w:pPr>
          </w:p>
        </w:tc>
        <w:tc>
          <w:tcPr>
            <w:tcW w:w="387" w:type="pct"/>
            <w:shd w:val="clear" w:color="auto" w:fill="auto"/>
            <w:vAlign w:val="center"/>
          </w:tcPr>
          <w:p w14:paraId="706F759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EB3F9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AC7F2A7">
            <w:pPr>
              <w:jc w:val="center"/>
              <w:rPr>
                <w:rFonts w:ascii="宋体" w:hAnsi="宋体"/>
                <w:sz w:val="20"/>
                <w:szCs w:val="20"/>
              </w:rPr>
            </w:pPr>
          </w:p>
        </w:tc>
      </w:tr>
      <w:tr w14:paraId="6E8B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848D7D">
            <w:pPr>
              <w:jc w:val="center"/>
              <w:rPr>
                <w:rFonts w:ascii="宋体" w:hAnsi="宋体"/>
                <w:sz w:val="20"/>
                <w:szCs w:val="20"/>
              </w:rPr>
            </w:pPr>
            <w:r>
              <w:rPr>
                <w:rFonts w:ascii="宋体" w:hAnsi="宋体"/>
                <w:kern w:val="0"/>
                <w:sz w:val="20"/>
                <w:szCs w:val="20"/>
              </w:rPr>
              <w:t>DQ2.</w:t>
            </w:r>
            <w:r>
              <w:rPr>
                <w:rFonts w:hint="eastAsia" w:ascii="宋体" w:hAnsi="宋体"/>
                <w:kern w:val="0"/>
                <w:sz w:val="20"/>
                <w:szCs w:val="20"/>
              </w:rPr>
              <w:t>7.9</w:t>
            </w:r>
          </w:p>
        </w:tc>
        <w:tc>
          <w:tcPr>
            <w:tcW w:w="2310" w:type="pct"/>
            <w:shd w:val="clear" w:color="auto" w:fill="auto"/>
            <w:vAlign w:val="center"/>
          </w:tcPr>
          <w:p w14:paraId="1FC4EC0E">
            <w:pPr>
              <w:widowControl/>
              <w:spacing w:line="240" w:lineRule="exact"/>
              <w:rPr>
                <w:rFonts w:ascii="宋体" w:hAnsi="宋体" w:cs="宋体"/>
                <w:kern w:val="0"/>
                <w:sz w:val="20"/>
                <w:szCs w:val="20"/>
              </w:rPr>
            </w:pPr>
            <w:r>
              <w:rPr>
                <w:rFonts w:hint="eastAsia" w:ascii="宋体" w:hAnsi="宋体" w:cs="宋体"/>
                <w:kern w:val="0"/>
                <w:sz w:val="20"/>
                <w:szCs w:val="20"/>
              </w:rPr>
              <w:t>建筑物照明系统照度测试记录</w:t>
            </w:r>
          </w:p>
        </w:tc>
        <w:tc>
          <w:tcPr>
            <w:tcW w:w="385" w:type="pct"/>
            <w:shd w:val="clear" w:color="auto" w:fill="auto"/>
            <w:vAlign w:val="center"/>
          </w:tcPr>
          <w:p w14:paraId="0383CE34">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074D227B">
            <w:pPr>
              <w:spacing w:line="240" w:lineRule="exact"/>
              <w:jc w:val="center"/>
              <w:rPr>
                <w:rFonts w:ascii="宋体" w:hAnsi="宋体"/>
                <w:sz w:val="20"/>
                <w:szCs w:val="20"/>
              </w:rPr>
            </w:pPr>
          </w:p>
        </w:tc>
        <w:tc>
          <w:tcPr>
            <w:tcW w:w="387" w:type="pct"/>
            <w:shd w:val="clear" w:color="auto" w:fill="auto"/>
            <w:vAlign w:val="center"/>
          </w:tcPr>
          <w:p w14:paraId="5DA5D612">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2B252D71">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785EC047">
            <w:pPr>
              <w:spacing w:line="240" w:lineRule="exact"/>
              <w:jc w:val="center"/>
              <w:rPr>
                <w:rFonts w:ascii="宋体" w:hAnsi="宋体"/>
                <w:sz w:val="20"/>
                <w:szCs w:val="20"/>
              </w:rPr>
            </w:pPr>
          </w:p>
        </w:tc>
      </w:tr>
      <w:tr w14:paraId="2365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753AA9">
            <w:pPr>
              <w:jc w:val="center"/>
              <w:rPr>
                <w:rFonts w:ascii="宋体" w:hAnsi="宋体"/>
                <w:kern w:val="0"/>
                <w:sz w:val="20"/>
                <w:szCs w:val="20"/>
              </w:rPr>
            </w:pPr>
            <w:r>
              <w:rPr>
                <w:rFonts w:ascii="宋体" w:hAnsi="宋体"/>
                <w:kern w:val="0"/>
                <w:sz w:val="20"/>
                <w:szCs w:val="20"/>
              </w:rPr>
              <w:t>DQ2.</w:t>
            </w:r>
            <w:r>
              <w:rPr>
                <w:rFonts w:hint="eastAsia" w:ascii="宋体" w:hAnsi="宋体"/>
                <w:kern w:val="0"/>
                <w:sz w:val="20"/>
                <w:szCs w:val="20"/>
              </w:rPr>
              <w:t>7.10</w:t>
            </w:r>
          </w:p>
        </w:tc>
        <w:tc>
          <w:tcPr>
            <w:tcW w:w="2310" w:type="pct"/>
            <w:shd w:val="clear" w:color="auto" w:fill="auto"/>
            <w:vAlign w:val="center"/>
          </w:tcPr>
          <w:p w14:paraId="6AF08DB2">
            <w:pPr>
              <w:widowControl/>
              <w:rPr>
                <w:rFonts w:ascii="宋体" w:hAnsi="宋体" w:cs="宋体"/>
                <w:kern w:val="0"/>
                <w:sz w:val="20"/>
                <w:szCs w:val="20"/>
              </w:rPr>
            </w:pPr>
            <w:r>
              <w:rPr>
                <w:rFonts w:hint="eastAsia" w:ascii="宋体" w:hAnsi="宋体" w:cs="宋体"/>
                <w:kern w:val="0"/>
                <w:sz w:val="20"/>
                <w:szCs w:val="20"/>
              </w:rPr>
              <w:t>其他施工记录</w:t>
            </w:r>
          </w:p>
        </w:tc>
        <w:tc>
          <w:tcPr>
            <w:tcW w:w="385" w:type="pct"/>
            <w:shd w:val="clear" w:color="auto" w:fill="auto"/>
            <w:vAlign w:val="center"/>
          </w:tcPr>
          <w:p w14:paraId="03A9AE82">
            <w:pPr>
              <w:jc w:val="center"/>
              <w:rPr>
                <w:rFonts w:ascii="宋体" w:hAnsi="宋体"/>
                <w:sz w:val="20"/>
                <w:szCs w:val="20"/>
              </w:rPr>
            </w:pPr>
          </w:p>
        </w:tc>
        <w:tc>
          <w:tcPr>
            <w:tcW w:w="386" w:type="pct"/>
            <w:shd w:val="clear" w:color="auto" w:fill="auto"/>
            <w:vAlign w:val="center"/>
          </w:tcPr>
          <w:p w14:paraId="4382BC24">
            <w:pPr>
              <w:jc w:val="center"/>
              <w:rPr>
                <w:rFonts w:ascii="宋体" w:hAnsi="宋体"/>
                <w:sz w:val="20"/>
                <w:szCs w:val="20"/>
              </w:rPr>
            </w:pPr>
          </w:p>
        </w:tc>
        <w:tc>
          <w:tcPr>
            <w:tcW w:w="387" w:type="pct"/>
            <w:shd w:val="clear" w:color="auto" w:fill="auto"/>
            <w:vAlign w:val="center"/>
          </w:tcPr>
          <w:p w14:paraId="195D5804">
            <w:pPr>
              <w:jc w:val="center"/>
              <w:rPr>
                <w:rFonts w:ascii="宋体" w:hAnsi="宋体"/>
                <w:sz w:val="20"/>
                <w:szCs w:val="20"/>
              </w:rPr>
            </w:pPr>
          </w:p>
        </w:tc>
        <w:tc>
          <w:tcPr>
            <w:tcW w:w="387" w:type="pct"/>
            <w:shd w:val="clear" w:color="auto" w:fill="auto"/>
            <w:vAlign w:val="center"/>
          </w:tcPr>
          <w:p w14:paraId="5B48F135">
            <w:pPr>
              <w:jc w:val="center"/>
              <w:rPr>
                <w:rFonts w:ascii="宋体" w:hAnsi="宋体"/>
                <w:sz w:val="20"/>
                <w:szCs w:val="20"/>
              </w:rPr>
            </w:pPr>
          </w:p>
        </w:tc>
        <w:tc>
          <w:tcPr>
            <w:tcW w:w="528" w:type="pct"/>
            <w:shd w:val="clear" w:color="auto" w:fill="auto"/>
            <w:vAlign w:val="center"/>
          </w:tcPr>
          <w:p w14:paraId="5BB1E81A">
            <w:pPr>
              <w:jc w:val="center"/>
              <w:rPr>
                <w:rFonts w:ascii="宋体" w:hAnsi="宋体"/>
                <w:sz w:val="20"/>
                <w:szCs w:val="20"/>
              </w:rPr>
            </w:pPr>
          </w:p>
        </w:tc>
      </w:tr>
      <w:tr w14:paraId="649C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E5257F8">
            <w:pPr>
              <w:widowControl/>
              <w:jc w:val="center"/>
              <w:rPr>
                <w:rFonts w:ascii="宋体" w:hAnsi="宋体"/>
                <w:b/>
                <w:kern w:val="0"/>
                <w:sz w:val="20"/>
                <w:szCs w:val="20"/>
              </w:rPr>
            </w:pPr>
            <w:r>
              <w:rPr>
                <w:rFonts w:ascii="宋体" w:hAnsi="宋体"/>
                <w:b/>
                <w:kern w:val="0"/>
                <w:sz w:val="20"/>
                <w:szCs w:val="20"/>
              </w:rPr>
              <w:t>DQ3</w:t>
            </w:r>
          </w:p>
        </w:tc>
        <w:tc>
          <w:tcPr>
            <w:tcW w:w="4383" w:type="pct"/>
            <w:gridSpan w:val="6"/>
            <w:shd w:val="clear" w:color="auto" w:fill="auto"/>
            <w:vAlign w:val="center"/>
          </w:tcPr>
          <w:p w14:paraId="4879BA36">
            <w:pPr>
              <w:jc w:val="center"/>
              <w:rPr>
                <w:rFonts w:ascii="宋体" w:hAnsi="宋体"/>
                <w:b/>
                <w:sz w:val="20"/>
                <w:szCs w:val="20"/>
              </w:rPr>
            </w:pPr>
            <w:r>
              <w:rPr>
                <w:rFonts w:hint="eastAsia" w:ascii="宋体" w:hAnsi="宋体" w:cs="宋体"/>
                <w:b/>
                <w:kern w:val="0"/>
                <w:sz w:val="20"/>
                <w:szCs w:val="20"/>
              </w:rPr>
              <w:t>安全和功能检验资料</w:t>
            </w:r>
          </w:p>
        </w:tc>
      </w:tr>
      <w:tr w14:paraId="6757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43CF10">
            <w:pPr>
              <w:widowControl/>
              <w:jc w:val="center"/>
              <w:rPr>
                <w:rFonts w:ascii="宋体" w:hAnsi="宋体"/>
                <w:kern w:val="0"/>
                <w:sz w:val="20"/>
                <w:szCs w:val="20"/>
              </w:rPr>
            </w:pPr>
            <w:r>
              <w:rPr>
                <w:rFonts w:ascii="宋体" w:hAnsi="宋体"/>
                <w:kern w:val="0"/>
                <w:sz w:val="20"/>
                <w:szCs w:val="20"/>
              </w:rPr>
              <w:t>DQ3.1</w:t>
            </w:r>
          </w:p>
        </w:tc>
        <w:tc>
          <w:tcPr>
            <w:tcW w:w="2310" w:type="pct"/>
            <w:shd w:val="clear" w:color="auto" w:fill="auto"/>
            <w:vAlign w:val="center"/>
          </w:tcPr>
          <w:p w14:paraId="63946C27">
            <w:pPr>
              <w:widowControl/>
              <w:rPr>
                <w:rFonts w:ascii="宋体" w:hAnsi="宋体" w:cs="宋体"/>
                <w:kern w:val="0"/>
                <w:sz w:val="20"/>
                <w:szCs w:val="20"/>
              </w:rPr>
            </w:pPr>
            <w:r>
              <w:rPr>
                <w:rFonts w:hint="eastAsia" w:ascii="宋体" w:hAnsi="宋体" w:cs="宋体"/>
                <w:kern w:val="0"/>
                <w:sz w:val="20"/>
                <w:szCs w:val="20"/>
              </w:rPr>
              <w:t>照明全负荷试验记录</w:t>
            </w:r>
          </w:p>
        </w:tc>
        <w:tc>
          <w:tcPr>
            <w:tcW w:w="385" w:type="pct"/>
            <w:shd w:val="clear" w:color="auto" w:fill="auto"/>
            <w:vAlign w:val="center"/>
          </w:tcPr>
          <w:p w14:paraId="576BAB2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E419EF">
            <w:pPr>
              <w:jc w:val="center"/>
              <w:rPr>
                <w:rFonts w:ascii="宋体" w:hAnsi="宋体"/>
                <w:sz w:val="20"/>
                <w:szCs w:val="20"/>
              </w:rPr>
            </w:pPr>
          </w:p>
        </w:tc>
        <w:tc>
          <w:tcPr>
            <w:tcW w:w="387" w:type="pct"/>
            <w:shd w:val="clear" w:color="auto" w:fill="auto"/>
            <w:vAlign w:val="center"/>
          </w:tcPr>
          <w:p w14:paraId="3A71AB9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50454E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B5CA0D3">
            <w:pPr>
              <w:jc w:val="center"/>
              <w:rPr>
                <w:rFonts w:ascii="宋体" w:hAnsi="宋体"/>
                <w:sz w:val="20"/>
                <w:szCs w:val="20"/>
              </w:rPr>
            </w:pPr>
            <w:r>
              <w:rPr>
                <w:rFonts w:hint="eastAsia" w:ascii="宋体" w:hAnsi="宋体" w:cs="宋体"/>
                <w:kern w:val="0"/>
                <w:sz w:val="20"/>
                <w:szCs w:val="20"/>
              </w:rPr>
              <w:t>▲</w:t>
            </w:r>
          </w:p>
        </w:tc>
      </w:tr>
      <w:tr w14:paraId="2CB3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262591">
            <w:pPr>
              <w:widowControl/>
              <w:jc w:val="center"/>
              <w:rPr>
                <w:rFonts w:ascii="宋体" w:hAnsi="宋体"/>
                <w:kern w:val="0"/>
                <w:sz w:val="20"/>
                <w:szCs w:val="20"/>
              </w:rPr>
            </w:pPr>
            <w:r>
              <w:rPr>
                <w:rFonts w:ascii="宋体" w:hAnsi="宋体"/>
                <w:kern w:val="0"/>
                <w:sz w:val="20"/>
                <w:szCs w:val="20"/>
              </w:rPr>
              <w:t>DQ3.2</w:t>
            </w:r>
          </w:p>
        </w:tc>
        <w:tc>
          <w:tcPr>
            <w:tcW w:w="2310" w:type="pct"/>
            <w:shd w:val="clear" w:color="auto" w:fill="auto"/>
            <w:vAlign w:val="center"/>
          </w:tcPr>
          <w:p w14:paraId="1B061367">
            <w:pPr>
              <w:spacing w:line="220" w:lineRule="atLeast"/>
              <w:outlineLvl w:val="1"/>
              <w:rPr>
                <w:rFonts w:ascii="宋体" w:hAnsi="宋体"/>
                <w:sz w:val="20"/>
                <w:szCs w:val="20"/>
              </w:rPr>
            </w:pPr>
            <w:bookmarkStart w:id="107" w:name="_Toc87952878"/>
            <w:bookmarkStart w:id="108" w:name="_Toc83214101"/>
            <w:bookmarkStart w:id="109" w:name="_Toc97731558"/>
            <w:bookmarkStart w:id="110" w:name="_Toc98147902"/>
            <w:bookmarkStart w:id="111" w:name="_Toc103334335"/>
            <w:bookmarkStart w:id="112" w:name="_Toc49445621"/>
            <w:r>
              <w:rPr>
                <w:rFonts w:hint="eastAsia" w:ascii="宋体" w:hAnsi="宋体" w:cstheme="minorBidi"/>
                <w:sz w:val="20"/>
                <w:szCs w:val="20"/>
              </w:rPr>
              <w:t>灯具固定装置及</w:t>
            </w:r>
            <w:r>
              <w:rPr>
                <w:rFonts w:hint="eastAsia" w:ascii="宋体" w:hAnsi="宋体"/>
                <w:sz w:val="20"/>
                <w:szCs w:val="20"/>
              </w:rPr>
              <w:t>悬吊装置的载荷强度试验记录</w:t>
            </w:r>
            <w:bookmarkEnd w:id="107"/>
            <w:bookmarkEnd w:id="108"/>
            <w:bookmarkEnd w:id="109"/>
            <w:bookmarkEnd w:id="110"/>
            <w:bookmarkEnd w:id="111"/>
            <w:bookmarkEnd w:id="112"/>
          </w:p>
        </w:tc>
        <w:tc>
          <w:tcPr>
            <w:tcW w:w="385" w:type="pct"/>
            <w:shd w:val="clear" w:color="auto" w:fill="auto"/>
            <w:vAlign w:val="center"/>
          </w:tcPr>
          <w:p w14:paraId="01134C4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BB01B6">
            <w:pPr>
              <w:jc w:val="center"/>
              <w:rPr>
                <w:rFonts w:ascii="宋体" w:hAnsi="宋体"/>
                <w:sz w:val="20"/>
                <w:szCs w:val="20"/>
              </w:rPr>
            </w:pPr>
          </w:p>
        </w:tc>
        <w:tc>
          <w:tcPr>
            <w:tcW w:w="387" w:type="pct"/>
            <w:shd w:val="clear" w:color="auto" w:fill="auto"/>
            <w:vAlign w:val="center"/>
          </w:tcPr>
          <w:p w14:paraId="3D9A90A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D3EDA3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7AE9553">
            <w:pPr>
              <w:jc w:val="center"/>
              <w:rPr>
                <w:rFonts w:ascii="宋体" w:hAnsi="宋体"/>
                <w:sz w:val="20"/>
                <w:szCs w:val="20"/>
              </w:rPr>
            </w:pPr>
            <w:r>
              <w:rPr>
                <w:rFonts w:hint="eastAsia" w:ascii="宋体" w:hAnsi="宋体" w:cs="宋体"/>
                <w:kern w:val="0"/>
                <w:sz w:val="20"/>
                <w:szCs w:val="20"/>
              </w:rPr>
              <w:t>▲</w:t>
            </w:r>
          </w:p>
        </w:tc>
      </w:tr>
      <w:tr w14:paraId="2DF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E27DB6">
            <w:pPr>
              <w:widowControl/>
              <w:jc w:val="center"/>
              <w:rPr>
                <w:rFonts w:ascii="宋体" w:hAnsi="宋体"/>
                <w:kern w:val="0"/>
                <w:sz w:val="20"/>
                <w:szCs w:val="20"/>
              </w:rPr>
            </w:pPr>
            <w:r>
              <w:rPr>
                <w:rFonts w:ascii="宋体" w:hAnsi="宋体"/>
                <w:kern w:val="0"/>
                <w:sz w:val="20"/>
                <w:szCs w:val="20"/>
              </w:rPr>
              <w:t>DQ3.3</w:t>
            </w:r>
          </w:p>
        </w:tc>
        <w:tc>
          <w:tcPr>
            <w:tcW w:w="2310" w:type="pct"/>
            <w:shd w:val="clear" w:color="auto" w:fill="auto"/>
            <w:vAlign w:val="center"/>
          </w:tcPr>
          <w:p w14:paraId="535966D0">
            <w:pPr>
              <w:widowControl/>
              <w:rPr>
                <w:rFonts w:ascii="宋体" w:hAnsi="宋体" w:cs="宋体"/>
                <w:kern w:val="0"/>
                <w:sz w:val="20"/>
                <w:szCs w:val="20"/>
              </w:rPr>
            </w:pPr>
            <w:r>
              <w:rPr>
                <w:rFonts w:hint="eastAsia" w:ascii="宋体" w:hAnsi="宋体" w:cs="宋体"/>
                <w:kern w:val="0"/>
                <w:sz w:val="20"/>
                <w:szCs w:val="20"/>
              </w:rPr>
              <w:t>避雷接地电阻测试记录</w:t>
            </w:r>
          </w:p>
        </w:tc>
        <w:tc>
          <w:tcPr>
            <w:tcW w:w="385" w:type="pct"/>
            <w:shd w:val="clear" w:color="auto" w:fill="auto"/>
            <w:vAlign w:val="center"/>
          </w:tcPr>
          <w:p w14:paraId="001AD86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296B6F">
            <w:pPr>
              <w:jc w:val="center"/>
              <w:rPr>
                <w:rFonts w:ascii="宋体" w:hAnsi="宋体"/>
                <w:sz w:val="20"/>
                <w:szCs w:val="20"/>
              </w:rPr>
            </w:pPr>
          </w:p>
        </w:tc>
        <w:tc>
          <w:tcPr>
            <w:tcW w:w="387" w:type="pct"/>
            <w:shd w:val="clear" w:color="auto" w:fill="auto"/>
            <w:vAlign w:val="center"/>
          </w:tcPr>
          <w:p w14:paraId="43B7F09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59E670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53493ED">
            <w:pPr>
              <w:jc w:val="center"/>
              <w:rPr>
                <w:rFonts w:ascii="宋体" w:hAnsi="宋体"/>
                <w:sz w:val="20"/>
                <w:szCs w:val="20"/>
              </w:rPr>
            </w:pPr>
            <w:r>
              <w:rPr>
                <w:rFonts w:hint="eastAsia" w:ascii="宋体" w:hAnsi="宋体" w:cs="宋体"/>
                <w:kern w:val="0"/>
                <w:sz w:val="20"/>
                <w:szCs w:val="20"/>
              </w:rPr>
              <w:t>▲</w:t>
            </w:r>
          </w:p>
        </w:tc>
      </w:tr>
      <w:tr w14:paraId="48B7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439598">
            <w:pPr>
              <w:widowControl/>
              <w:jc w:val="center"/>
              <w:rPr>
                <w:rFonts w:ascii="宋体" w:hAnsi="宋体"/>
                <w:kern w:val="0"/>
                <w:sz w:val="20"/>
                <w:szCs w:val="20"/>
              </w:rPr>
            </w:pPr>
            <w:r>
              <w:rPr>
                <w:rFonts w:ascii="宋体" w:hAnsi="宋体"/>
                <w:kern w:val="0"/>
                <w:sz w:val="20"/>
                <w:szCs w:val="20"/>
              </w:rPr>
              <w:t>DQ3.4</w:t>
            </w:r>
          </w:p>
        </w:tc>
        <w:tc>
          <w:tcPr>
            <w:tcW w:w="2310" w:type="pct"/>
            <w:shd w:val="clear" w:color="auto" w:fill="auto"/>
            <w:vAlign w:val="center"/>
          </w:tcPr>
          <w:p w14:paraId="6B349C60">
            <w:pPr>
              <w:widowControl/>
              <w:rPr>
                <w:rFonts w:ascii="宋体" w:hAnsi="宋体" w:cs="宋体"/>
                <w:kern w:val="0"/>
                <w:sz w:val="20"/>
                <w:szCs w:val="20"/>
              </w:rPr>
            </w:pPr>
            <w:r>
              <w:rPr>
                <w:rFonts w:hint="eastAsia" w:ascii="宋体" w:hAnsi="宋体" w:cs="宋体"/>
                <w:kern w:val="0"/>
                <w:sz w:val="20"/>
                <w:szCs w:val="20"/>
              </w:rPr>
              <w:t>线路、插座、开关接地检验记录</w:t>
            </w:r>
          </w:p>
        </w:tc>
        <w:tc>
          <w:tcPr>
            <w:tcW w:w="385" w:type="pct"/>
            <w:shd w:val="clear" w:color="auto" w:fill="auto"/>
            <w:vAlign w:val="center"/>
          </w:tcPr>
          <w:p w14:paraId="2C84A4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871ABE">
            <w:pPr>
              <w:jc w:val="center"/>
              <w:rPr>
                <w:rFonts w:ascii="宋体" w:hAnsi="宋体"/>
                <w:sz w:val="20"/>
                <w:szCs w:val="20"/>
              </w:rPr>
            </w:pPr>
          </w:p>
        </w:tc>
        <w:tc>
          <w:tcPr>
            <w:tcW w:w="387" w:type="pct"/>
            <w:shd w:val="clear" w:color="auto" w:fill="auto"/>
            <w:vAlign w:val="center"/>
          </w:tcPr>
          <w:p w14:paraId="777C6F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E0D59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99E9276">
            <w:pPr>
              <w:jc w:val="center"/>
              <w:rPr>
                <w:rFonts w:ascii="宋体" w:hAnsi="宋体"/>
                <w:sz w:val="20"/>
                <w:szCs w:val="20"/>
              </w:rPr>
            </w:pPr>
            <w:r>
              <w:rPr>
                <w:rFonts w:hint="eastAsia" w:ascii="宋体" w:hAnsi="宋体" w:cs="宋体"/>
                <w:kern w:val="0"/>
                <w:sz w:val="20"/>
                <w:szCs w:val="20"/>
              </w:rPr>
              <w:t>▲</w:t>
            </w:r>
          </w:p>
        </w:tc>
      </w:tr>
      <w:tr w14:paraId="5F5A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9856D6">
            <w:pPr>
              <w:widowControl/>
              <w:jc w:val="center"/>
              <w:rPr>
                <w:rFonts w:ascii="宋体" w:hAnsi="宋体"/>
                <w:kern w:val="0"/>
                <w:sz w:val="20"/>
                <w:szCs w:val="20"/>
              </w:rPr>
            </w:pPr>
            <w:r>
              <w:rPr>
                <w:rFonts w:ascii="宋体" w:hAnsi="宋体"/>
                <w:kern w:val="0"/>
                <w:sz w:val="20"/>
                <w:szCs w:val="20"/>
              </w:rPr>
              <w:t>DQ3.5</w:t>
            </w:r>
          </w:p>
        </w:tc>
        <w:tc>
          <w:tcPr>
            <w:tcW w:w="2310" w:type="pct"/>
            <w:shd w:val="clear" w:color="auto" w:fill="auto"/>
            <w:vAlign w:val="center"/>
          </w:tcPr>
          <w:p w14:paraId="01D59430">
            <w:pPr>
              <w:widowControl/>
              <w:rPr>
                <w:rFonts w:ascii="宋体" w:hAnsi="宋体" w:cs="宋体"/>
                <w:kern w:val="0"/>
                <w:sz w:val="20"/>
                <w:szCs w:val="20"/>
              </w:rPr>
            </w:pPr>
            <w:r>
              <w:rPr>
                <w:rFonts w:hint="eastAsia" w:ascii="宋体" w:hAnsi="宋体" w:cs="宋体"/>
                <w:kern w:val="0"/>
                <w:sz w:val="20"/>
                <w:szCs w:val="20"/>
              </w:rPr>
              <w:t>接地电阻检测报告</w:t>
            </w:r>
          </w:p>
        </w:tc>
        <w:tc>
          <w:tcPr>
            <w:tcW w:w="385" w:type="pct"/>
            <w:shd w:val="clear" w:color="auto" w:fill="auto"/>
            <w:vAlign w:val="center"/>
          </w:tcPr>
          <w:p w14:paraId="2E921C93">
            <w:pPr>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2AD77AA2">
            <w:pPr>
              <w:jc w:val="center"/>
              <w:rPr>
                <w:rFonts w:ascii="宋体" w:hAnsi="宋体"/>
                <w:sz w:val="20"/>
                <w:szCs w:val="20"/>
              </w:rPr>
            </w:pPr>
          </w:p>
        </w:tc>
        <w:tc>
          <w:tcPr>
            <w:tcW w:w="387" w:type="pct"/>
            <w:shd w:val="clear" w:color="auto" w:fill="auto"/>
            <w:vAlign w:val="center"/>
          </w:tcPr>
          <w:p w14:paraId="09F85150">
            <w:pPr>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4CAE8C4F">
            <w:pPr>
              <w:jc w:val="center"/>
              <w:rPr>
                <w:rFonts w:ascii="宋体" w:hAnsi="宋体" w:cs="宋体"/>
                <w:kern w:val="0"/>
                <w:sz w:val="20"/>
                <w:szCs w:val="20"/>
              </w:rPr>
            </w:pPr>
          </w:p>
        </w:tc>
        <w:tc>
          <w:tcPr>
            <w:tcW w:w="528" w:type="pct"/>
            <w:shd w:val="clear" w:color="auto" w:fill="auto"/>
            <w:vAlign w:val="center"/>
          </w:tcPr>
          <w:p w14:paraId="1D37C004">
            <w:pPr>
              <w:jc w:val="center"/>
              <w:rPr>
                <w:rFonts w:ascii="宋体" w:hAnsi="宋体"/>
                <w:sz w:val="20"/>
                <w:szCs w:val="20"/>
              </w:rPr>
            </w:pPr>
            <w:r>
              <w:rPr>
                <w:rFonts w:hint="eastAsia" w:ascii="宋体" w:hAnsi="宋体" w:cs="宋体"/>
                <w:kern w:val="0"/>
                <w:sz w:val="20"/>
                <w:szCs w:val="20"/>
              </w:rPr>
              <w:t>▲</w:t>
            </w:r>
          </w:p>
        </w:tc>
      </w:tr>
      <w:tr w14:paraId="0CA8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F2349D">
            <w:pPr>
              <w:widowControl/>
              <w:jc w:val="center"/>
              <w:rPr>
                <w:rFonts w:ascii="宋体" w:hAnsi="宋体"/>
                <w:kern w:val="0"/>
                <w:sz w:val="20"/>
                <w:szCs w:val="20"/>
              </w:rPr>
            </w:pPr>
            <w:r>
              <w:rPr>
                <w:rFonts w:ascii="宋体" w:hAnsi="宋体"/>
                <w:kern w:val="0"/>
                <w:sz w:val="20"/>
                <w:szCs w:val="20"/>
              </w:rPr>
              <w:t>DQ3.</w:t>
            </w:r>
            <w:r>
              <w:rPr>
                <w:rFonts w:hint="eastAsia" w:ascii="宋体" w:hAnsi="宋体"/>
                <w:kern w:val="0"/>
                <w:sz w:val="20"/>
                <w:szCs w:val="20"/>
              </w:rPr>
              <w:t>6</w:t>
            </w:r>
          </w:p>
        </w:tc>
        <w:tc>
          <w:tcPr>
            <w:tcW w:w="2310" w:type="pct"/>
            <w:shd w:val="clear" w:color="auto" w:fill="auto"/>
            <w:vAlign w:val="center"/>
          </w:tcPr>
          <w:p w14:paraId="1EF6E72E">
            <w:pPr>
              <w:widowControl/>
              <w:rPr>
                <w:rFonts w:ascii="宋体" w:hAnsi="宋体" w:cs="宋体"/>
                <w:kern w:val="0"/>
                <w:sz w:val="20"/>
                <w:szCs w:val="20"/>
              </w:rPr>
            </w:pPr>
            <w:r>
              <w:rPr>
                <w:rFonts w:hint="eastAsia" w:ascii="宋体" w:hAnsi="宋体" w:cs="宋体"/>
                <w:kern w:val="0"/>
                <w:sz w:val="20"/>
                <w:szCs w:val="20"/>
              </w:rPr>
              <w:t>绝缘电阻检测报告</w:t>
            </w:r>
          </w:p>
        </w:tc>
        <w:tc>
          <w:tcPr>
            <w:tcW w:w="385" w:type="pct"/>
            <w:shd w:val="clear" w:color="auto" w:fill="auto"/>
            <w:vAlign w:val="center"/>
          </w:tcPr>
          <w:p w14:paraId="3E14BB65">
            <w:pPr>
              <w:jc w:val="center"/>
              <w:rPr>
                <w:rFonts w:ascii="宋体" w:hAnsi="宋体" w:cs="宋体"/>
                <w:kern w:val="0"/>
                <w:sz w:val="20"/>
                <w:szCs w:val="20"/>
              </w:rPr>
            </w:pPr>
            <w:r>
              <w:rPr>
                <w:rFonts w:hint="eastAsia" w:ascii="宋体" w:hAnsi="宋体" w:cs="宋体"/>
                <w:kern w:val="0"/>
                <w:sz w:val="20"/>
                <w:szCs w:val="20"/>
              </w:rPr>
              <w:t>▲</w:t>
            </w:r>
          </w:p>
        </w:tc>
        <w:tc>
          <w:tcPr>
            <w:tcW w:w="386" w:type="pct"/>
            <w:shd w:val="clear" w:color="auto" w:fill="auto"/>
            <w:vAlign w:val="center"/>
          </w:tcPr>
          <w:p w14:paraId="429EB2FB">
            <w:pPr>
              <w:jc w:val="center"/>
              <w:rPr>
                <w:rFonts w:ascii="宋体" w:hAnsi="宋体"/>
                <w:sz w:val="20"/>
                <w:szCs w:val="20"/>
              </w:rPr>
            </w:pPr>
          </w:p>
        </w:tc>
        <w:tc>
          <w:tcPr>
            <w:tcW w:w="387" w:type="pct"/>
            <w:shd w:val="clear" w:color="auto" w:fill="auto"/>
            <w:vAlign w:val="center"/>
          </w:tcPr>
          <w:p w14:paraId="25D4D04F">
            <w:pPr>
              <w:jc w:val="center"/>
              <w:rPr>
                <w:rFonts w:ascii="宋体" w:hAnsi="宋体" w:cs="宋体"/>
                <w:kern w:val="0"/>
                <w:sz w:val="20"/>
                <w:szCs w:val="20"/>
              </w:rPr>
            </w:pPr>
            <w:r>
              <w:rPr>
                <w:rFonts w:hint="eastAsia" w:ascii="宋体" w:hAnsi="宋体" w:cs="宋体"/>
                <w:kern w:val="0"/>
                <w:sz w:val="20"/>
                <w:szCs w:val="20"/>
              </w:rPr>
              <w:t>▲</w:t>
            </w:r>
          </w:p>
        </w:tc>
        <w:tc>
          <w:tcPr>
            <w:tcW w:w="387" w:type="pct"/>
            <w:shd w:val="clear" w:color="auto" w:fill="auto"/>
            <w:vAlign w:val="center"/>
          </w:tcPr>
          <w:p w14:paraId="39F264D9">
            <w:pPr>
              <w:jc w:val="center"/>
              <w:rPr>
                <w:rFonts w:ascii="宋体" w:hAnsi="宋体" w:cs="宋体"/>
                <w:kern w:val="0"/>
                <w:sz w:val="20"/>
                <w:szCs w:val="20"/>
              </w:rPr>
            </w:pPr>
          </w:p>
        </w:tc>
        <w:tc>
          <w:tcPr>
            <w:tcW w:w="528" w:type="pct"/>
            <w:shd w:val="clear" w:color="auto" w:fill="auto"/>
            <w:vAlign w:val="center"/>
          </w:tcPr>
          <w:p w14:paraId="3BF98706">
            <w:pPr>
              <w:jc w:val="center"/>
              <w:rPr>
                <w:rFonts w:ascii="宋体" w:hAnsi="宋体"/>
                <w:sz w:val="20"/>
                <w:szCs w:val="20"/>
              </w:rPr>
            </w:pPr>
            <w:r>
              <w:rPr>
                <w:rFonts w:hint="eastAsia" w:ascii="宋体" w:hAnsi="宋体" w:cs="宋体"/>
                <w:kern w:val="0"/>
                <w:sz w:val="20"/>
                <w:szCs w:val="20"/>
              </w:rPr>
              <w:t>▲</w:t>
            </w:r>
          </w:p>
        </w:tc>
      </w:tr>
      <w:tr w14:paraId="654D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66D676">
            <w:pPr>
              <w:widowControl/>
              <w:jc w:val="center"/>
              <w:rPr>
                <w:rFonts w:ascii="宋体" w:hAnsi="宋体"/>
                <w:kern w:val="0"/>
                <w:sz w:val="20"/>
                <w:szCs w:val="20"/>
              </w:rPr>
            </w:pPr>
            <w:r>
              <w:rPr>
                <w:rFonts w:ascii="宋体" w:hAnsi="宋体"/>
                <w:kern w:val="0"/>
                <w:sz w:val="20"/>
                <w:szCs w:val="20"/>
              </w:rPr>
              <w:t>DQ3.</w:t>
            </w:r>
            <w:r>
              <w:rPr>
                <w:rFonts w:hint="eastAsia" w:ascii="宋体" w:hAnsi="宋体"/>
                <w:kern w:val="0"/>
                <w:sz w:val="20"/>
                <w:szCs w:val="20"/>
              </w:rPr>
              <w:t>7</w:t>
            </w:r>
          </w:p>
        </w:tc>
        <w:tc>
          <w:tcPr>
            <w:tcW w:w="2310" w:type="pct"/>
            <w:shd w:val="clear" w:color="auto" w:fill="auto"/>
            <w:vAlign w:val="center"/>
          </w:tcPr>
          <w:p w14:paraId="49510C05">
            <w:pPr>
              <w:widowControl/>
              <w:rPr>
                <w:rFonts w:ascii="宋体" w:hAnsi="宋体" w:cs="宋体"/>
                <w:kern w:val="0"/>
                <w:sz w:val="20"/>
                <w:szCs w:val="20"/>
              </w:rPr>
            </w:pPr>
            <w:r>
              <w:rPr>
                <w:rFonts w:hint="eastAsia" w:ascii="宋体" w:hAnsi="宋体" w:cs="宋体"/>
                <w:kern w:val="0"/>
                <w:sz w:val="20"/>
                <w:szCs w:val="20"/>
              </w:rPr>
              <w:t>其他功能测试资料</w:t>
            </w:r>
          </w:p>
        </w:tc>
        <w:tc>
          <w:tcPr>
            <w:tcW w:w="385" w:type="pct"/>
            <w:shd w:val="clear" w:color="auto" w:fill="auto"/>
            <w:vAlign w:val="center"/>
          </w:tcPr>
          <w:p w14:paraId="170413D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F6FBF3">
            <w:pPr>
              <w:jc w:val="center"/>
              <w:rPr>
                <w:rFonts w:ascii="宋体" w:hAnsi="宋体"/>
                <w:sz w:val="20"/>
                <w:szCs w:val="20"/>
              </w:rPr>
            </w:pPr>
          </w:p>
        </w:tc>
        <w:tc>
          <w:tcPr>
            <w:tcW w:w="387" w:type="pct"/>
            <w:shd w:val="clear" w:color="auto" w:fill="auto"/>
            <w:vAlign w:val="center"/>
          </w:tcPr>
          <w:p w14:paraId="34CD083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D55E4D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0F7FD79">
            <w:pPr>
              <w:jc w:val="center"/>
              <w:rPr>
                <w:rFonts w:ascii="宋体" w:hAnsi="宋体"/>
                <w:sz w:val="20"/>
                <w:szCs w:val="20"/>
              </w:rPr>
            </w:pPr>
            <w:r>
              <w:rPr>
                <w:rFonts w:hint="eastAsia" w:ascii="宋体" w:hAnsi="宋体" w:cs="宋体"/>
                <w:kern w:val="0"/>
                <w:sz w:val="20"/>
                <w:szCs w:val="20"/>
              </w:rPr>
              <w:t>▲</w:t>
            </w:r>
          </w:p>
        </w:tc>
      </w:tr>
      <w:tr w14:paraId="257C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97ADF5">
            <w:pPr>
              <w:widowControl/>
              <w:jc w:val="center"/>
              <w:rPr>
                <w:rFonts w:ascii="宋体" w:hAnsi="宋体"/>
                <w:b/>
                <w:kern w:val="0"/>
                <w:sz w:val="20"/>
                <w:szCs w:val="20"/>
              </w:rPr>
            </w:pPr>
            <w:r>
              <w:rPr>
                <w:rFonts w:ascii="宋体" w:hAnsi="宋体"/>
                <w:b/>
                <w:kern w:val="0"/>
                <w:sz w:val="20"/>
                <w:szCs w:val="20"/>
              </w:rPr>
              <w:t>DQ</w:t>
            </w:r>
            <w:r>
              <w:rPr>
                <w:rFonts w:hint="eastAsia" w:ascii="宋体" w:hAnsi="宋体"/>
                <w:b/>
                <w:kern w:val="0"/>
                <w:sz w:val="20"/>
                <w:szCs w:val="20"/>
              </w:rPr>
              <w:t>4</w:t>
            </w:r>
          </w:p>
        </w:tc>
        <w:tc>
          <w:tcPr>
            <w:tcW w:w="4383" w:type="pct"/>
            <w:gridSpan w:val="6"/>
            <w:shd w:val="clear" w:color="auto" w:fill="auto"/>
            <w:vAlign w:val="center"/>
          </w:tcPr>
          <w:p w14:paraId="53FC61FA">
            <w:pPr>
              <w:jc w:val="center"/>
              <w:rPr>
                <w:rFonts w:ascii="宋体" w:hAnsi="宋体"/>
                <w:b/>
                <w:sz w:val="20"/>
                <w:szCs w:val="20"/>
              </w:rPr>
            </w:pPr>
            <w:r>
              <w:rPr>
                <w:rFonts w:ascii="宋体" w:hAnsi="宋体" w:cs="宋体"/>
                <w:b/>
                <w:kern w:val="0"/>
                <w:sz w:val="20"/>
                <w:szCs w:val="20"/>
              </w:rPr>
              <w:t>质量验收</w:t>
            </w:r>
            <w:r>
              <w:rPr>
                <w:rFonts w:hint="eastAsia" w:ascii="宋体" w:hAnsi="宋体" w:cs="宋体"/>
                <w:b/>
                <w:kern w:val="0"/>
                <w:sz w:val="20"/>
                <w:szCs w:val="20"/>
              </w:rPr>
              <w:t>资料</w:t>
            </w:r>
          </w:p>
        </w:tc>
      </w:tr>
      <w:tr w14:paraId="0F67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A03728">
            <w:pPr>
              <w:widowControl/>
              <w:jc w:val="center"/>
              <w:rPr>
                <w:rFonts w:ascii="宋体" w:hAnsi="宋体"/>
                <w:kern w:val="0"/>
                <w:sz w:val="20"/>
                <w:szCs w:val="20"/>
              </w:rPr>
            </w:pPr>
            <w:r>
              <w:rPr>
                <w:rFonts w:hint="eastAsia" w:ascii="宋体" w:hAnsi="宋体"/>
                <w:kern w:val="0"/>
                <w:sz w:val="20"/>
                <w:szCs w:val="20"/>
              </w:rPr>
              <w:t>DQ4.1</w:t>
            </w:r>
          </w:p>
        </w:tc>
        <w:tc>
          <w:tcPr>
            <w:tcW w:w="2310" w:type="pct"/>
            <w:shd w:val="clear" w:color="auto" w:fill="auto"/>
            <w:vAlign w:val="center"/>
          </w:tcPr>
          <w:p w14:paraId="461535B4">
            <w:pPr>
              <w:widowControl/>
              <w:rPr>
                <w:rFonts w:ascii="宋体" w:hAnsi="宋体" w:cs="宋体"/>
                <w:kern w:val="0"/>
                <w:sz w:val="20"/>
                <w:szCs w:val="20"/>
              </w:rPr>
            </w:pPr>
            <w:r>
              <w:rPr>
                <w:rFonts w:ascii="宋体" w:hAnsi="宋体" w:cs="宋体"/>
                <w:kern w:val="0"/>
                <w:sz w:val="20"/>
                <w:szCs w:val="20"/>
              </w:rPr>
              <w:t>室外电气安装子分部工程质量验收记录</w:t>
            </w:r>
          </w:p>
        </w:tc>
        <w:tc>
          <w:tcPr>
            <w:tcW w:w="385" w:type="pct"/>
            <w:shd w:val="clear" w:color="auto" w:fill="auto"/>
            <w:vAlign w:val="center"/>
          </w:tcPr>
          <w:p w14:paraId="45A6439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CEF0F2D">
            <w:pPr>
              <w:jc w:val="center"/>
              <w:rPr>
                <w:rFonts w:ascii="宋体" w:hAnsi="宋体"/>
                <w:sz w:val="20"/>
                <w:szCs w:val="20"/>
              </w:rPr>
            </w:pPr>
          </w:p>
        </w:tc>
        <w:tc>
          <w:tcPr>
            <w:tcW w:w="387" w:type="pct"/>
            <w:shd w:val="clear" w:color="auto" w:fill="auto"/>
            <w:vAlign w:val="center"/>
          </w:tcPr>
          <w:p w14:paraId="09D04A2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7FDBE5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1BD3CD3">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0903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AC8D85">
            <w:pPr>
              <w:widowControl/>
              <w:jc w:val="center"/>
              <w:rPr>
                <w:rFonts w:ascii="宋体" w:hAnsi="宋体"/>
                <w:kern w:val="0"/>
                <w:sz w:val="20"/>
                <w:szCs w:val="20"/>
              </w:rPr>
            </w:pPr>
            <w:r>
              <w:rPr>
                <w:rFonts w:hint="eastAsia" w:ascii="宋体" w:hAnsi="宋体"/>
                <w:kern w:val="0"/>
                <w:sz w:val="20"/>
                <w:szCs w:val="20"/>
              </w:rPr>
              <w:t>DQ4.2</w:t>
            </w:r>
          </w:p>
        </w:tc>
        <w:tc>
          <w:tcPr>
            <w:tcW w:w="2310" w:type="pct"/>
            <w:shd w:val="clear" w:color="auto" w:fill="auto"/>
            <w:vAlign w:val="center"/>
          </w:tcPr>
          <w:p w14:paraId="274CBBC8">
            <w:pPr>
              <w:widowControl/>
              <w:rPr>
                <w:rFonts w:ascii="宋体" w:hAnsi="宋体" w:cs="宋体"/>
                <w:kern w:val="0"/>
                <w:sz w:val="20"/>
                <w:szCs w:val="20"/>
              </w:rPr>
            </w:pPr>
            <w:r>
              <w:rPr>
                <w:rFonts w:hint="eastAsia" w:ascii="宋体" w:hAnsi="宋体" w:cs="宋体"/>
                <w:kern w:val="0"/>
                <w:sz w:val="20"/>
                <w:szCs w:val="20"/>
              </w:rPr>
              <w:t>变压器、箱式变电所安装分项工程质量验收记录</w:t>
            </w:r>
          </w:p>
        </w:tc>
        <w:tc>
          <w:tcPr>
            <w:tcW w:w="385" w:type="pct"/>
            <w:shd w:val="clear" w:color="auto" w:fill="auto"/>
            <w:vAlign w:val="center"/>
          </w:tcPr>
          <w:p w14:paraId="4530965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8B2642D">
            <w:pPr>
              <w:jc w:val="center"/>
              <w:rPr>
                <w:rFonts w:ascii="宋体" w:hAnsi="宋体"/>
                <w:sz w:val="20"/>
                <w:szCs w:val="20"/>
              </w:rPr>
            </w:pPr>
          </w:p>
        </w:tc>
        <w:tc>
          <w:tcPr>
            <w:tcW w:w="387" w:type="pct"/>
            <w:shd w:val="clear" w:color="auto" w:fill="auto"/>
            <w:vAlign w:val="center"/>
          </w:tcPr>
          <w:p w14:paraId="688EF3C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56F66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E413AC3">
            <w:pPr>
              <w:jc w:val="center"/>
              <w:rPr>
                <w:rFonts w:ascii="宋体" w:hAnsi="宋体"/>
                <w:sz w:val="20"/>
                <w:szCs w:val="20"/>
              </w:rPr>
            </w:pPr>
          </w:p>
        </w:tc>
      </w:tr>
      <w:tr w14:paraId="4777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5650E5">
            <w:pPr>
              <w:widowControl/>
              <w:jc w:val="center"/>
              <w:rPr>
                <w:rFonts w:ascii="宋体" w:hAnsi="宋体"/>
                <w:kern w:val="0"/>
                <w:sz w:val="20"/>
                <w:szCs w:val="20"/>
              </w:rPr>
            </w:pPr>
            <w:r>
              <w:rPr>
                <w:rFonts w:hint="eastAsia" w:ascii="宋体" w:hAnsi="宋体"/>
                <w:kern w:val="0"/>
                <w:sz w:val="20"/>
                <w:szCs w:val="20"/>
              </w:rPr>
              <w:t>DQ4.3</w:t>
            </w:r>
          </w:p>
        </w:tc>
        <w:tc>
          <w:tcPr>
            <w:tcW w:w="2310" w:type="pct"/>
            <w:shd w:val="clear" w:color="auto" w:fill="auto"/>
            <w:vAlign w:val="center"/>
          </w:tcPr>
          <w:p w14:paraId="6F929C9C">
            <w:pPr>
              <w:widowControl/>
              <w:rPr>
                <w:rFonts w:ascii="宋体" w:hAnsi="宋体" w:cs="宋体"/>
                <w:kern w:val="0"/>
                <w:sz w:val="20"/>
                <w:szCs w:val="20"/>
              </w:rPr>
            </w:pPr>
            <w:r>
              <w:rPr>
                <w:rFonts w:hint="eastAsia" w:ascii="宋体" w:hAnsi="宋体" w:cs="宋体"/>
                <w:kern w:val="0"/>
                <w:sz w:val="20"/>
                <w:szCs w:val="20"/>
              </w:rPr>
              <w:t>变压器、箱式变电所安装检验批质量验收记录</w:t>
            </w:r>
          </w:p>
        </w:tc>
        <w:tc>
          <w:tcPr>
            <w:tcW w:w="385" w:type="pct"/>
            <w:shd w:val="clear" w:color="auto" w:fill="auto"/>
            <w:vAlign w:val="center"/>
          </w:tcPr>
          <w:p w14:paraId="4E6EF13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E64EC16">
            <w:pPr>
              <w:jc w:val="center"/>
              <w:rPr>
                <w:rFonts w:ascii="宋体" w:hAnsi="宋体"/>
                <w:sz w:val="20"/>
                <w:szCs w:val="20"/>
              </w:rPr>
            </w:pPr>
          </w:p>
        </w:tc>
        <w:tc>
          <w:tcPr>
            <w:tcW w:w="387" w:type="pct"/>
            <w:shd w:val="clear" w:color="auto" w:fill="auto"/>
            <w:vAlign w:val="center"/>
          </w:tcPr>
          <w:p w14:paraId="4E17D5C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B711AF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716DD07">
            <w:pPr>
              <w:jc w:val="center"/>
              <w:rPr>
                <w:rFonts w:ascii="宋体" w:hAnsi="宋体"/>
                <w:sz w:val="20"/>
                <w:szCs w:val="20"/>
              </w:rPr>
            </w:pPr>
          </w:p>
        </w:tc>
      </w:tr>
      <w:tr w14:paraId="3B84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162B78">
            <w:pPr>
              <w:widowControl/>
              <w:jc w:val="center"/>
              <w:rPr>
                <w:rFonts w:ascii="宋体" w:hAnsi="宋体"/>
                <w:kern w:val="0"/>
                <w:sz w:val="20"/>
                <w:szCs w:val="20"/>
              </w:rPr>
            </w:pPr>
            <w:r>
              <w:rPr>
                <w:rFonts w:hint="eastAsia" w:ascii="宋体" w:hAnsi="宋体"/>
                <w:kern w:val="0"/>
                <w:sz w:val="20"/>
                <w:szCs w:val="20"/>
              </w:rPr>
              <w:t>DQ4.4</w:t>
            </w:r>
          </w:p>
        </w:tc>
        <w:tc>
          <w:tcPr>
            <w:tcW w:w="2310" w:type="pct"/>
            <w:shd w:val="clear" w:color="auto" w:fill="auto"/>
            <w:vAlign w:val="center"/>
          </w:tcPr>
          <w:p w14:paraId="28461491">
            <w:pPr>
              <w:widowControl/>
              <w:rPr>
                <w:rFonts w:ascii="宋体" w:hAnsi="宋体" w:cs="宋体"/>
                <w:kern w:val="0"/>
                <w:sz w:val="20"/>
                <w:szCs w:val="20"/>
              </w:rPr>
            </w:pPr>
            <w:r>
              <w:rPr>
                <w:rFonts w:hint="eastAsia" w:ascii="宋体" w:hAnsi="宋体" w:cs="宋体"/>
                <w:kern w:val="0"/>
                <w:sz w:val="20"/>
                <w:szCs w:val="20"/>
              </w:rPr>
              <w:t>成套配电柜、控制柜（台、箱）和配电箱（盘）安装分项工程质量验收记录</w:t>
            </w:r>
          </w:p>
        </w:tc>
        <w:tc>
          <w:tcPr>
            <w:tcW w:w="385" w:type="pct"/>
            <w:shd w:val="clear" w:color="auto" w:fill="auto"/>
            <w:vAlign w:val="center"/>
          </w:tcPr>
          <w:p w14:paraId="12A9173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697FC1">
            <w:pPr>
              <w:jc w:val="center"/>
              <w:rPr>
                <w:rFonts w:ascii="宋体" w:hAnsi="宋体"/>
                <w:sz w:val="20"/>
                <w:szCs w:val="20"/>
              </w:rPr>
            </w:pPr>
          </w:p>
        </w:tc>
        <w:tc>
          <w:tcPr>
            <w:tcW w:w="387" w:type="pct"/>
            <w:shd w:val="clear" w:color="auto" w:fill="auto"/>
            <w:vAlign w:val="center"/>
          </w:tcPr>
          <w:p w14:paraId="5F6D158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0AACEF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CBFDCBE">
            <w:pPr>
              <w:jc w:val="center"/>
              <w:rPr>
                <w:rFonts w:ascii="宋体" w:hAnsi="宋体"/>
                <w:sz w:val="20"/>
                <w:szCs w:val="20"/>
              </w:rPr>
            </w:pPr>
          </w:p>
        </w:tc>
      </w:tr>
      <w:tr w14:paraId="5387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1882E1">
            <w:pPr>
              <w:widowControl/>
              <w:jc w:val="center"/>
              <w:rPr>
                <w:rFonts w:ascii="宋体" w:hAnsi="宋体"/>
                <w:kern w:val="0"/>
                <w:sz w:val="20"/>
                <w:szCs w:val="20"/>
              </w:rPr>
            </w:pPr>
            <w:r>
              <w:rPr>
                <w:rFonts w:hint="eastAsia" w:ascii="宋体" w:hAnsi="宋体"/>
                <w:kern w:val="0"/>
                <w:sz w:val="20"/>
                <w:szCs w:val="20"/>
              </w:rPr>
              <w:t>DQ4.5</w:t>
            </w:r>
          </w:p>
        </w:tc>
        <w:tc>
          <w:tcPr>
            <w:tcW w:w="2310" w:type="pct"/>
            <w:shd w:val="clear" w:color="auto" w:fill="auto"/>
            <w:vAlign w:val="center"/>
          </w:tcPr>
          <w:p w14:paraId="4F6F5AFE">
            <w:pPr>
              <w:widowControl/>
              <w:rPr>
                <w:rFonts w:ascii="宋体" w:hAnsi="宋体" w:cs="宋体"/>
                <w:kern w:val="0"/>
                <w:sz w:val="20"/>
                <w:szCs w:val="20"/>
              </w:rPr>
            </w:pPr>
            <w:r>
              <w:rPr>
                <w:rFonts w:hint="eastAsia" w:ascii="宋体" w:hAnsi="宋体" w:cs="宋体"/>
                <w:kern w:val="0"/>
                <w:sz w:val="20"/>
                <w:szCs w:val="20"/>
              </w:rPr>
              <w:t>成套配电柜、控制柜（台、箱）和配电箱（盘）安装检验批质量验收记录</w:t>
            </w:r>
          </w:p>
        </w:tc>
        <w:tc>
          <w:tcPr>
            <w:tcW w:w="385" w:type="pct"/>
            <w:shd w:val="clear" w:color="auto" w:fill="auto"/>
            <w:vAlign w:val="center"/>
          </w:tcPr>
          <w:p w14:paraId="4E476E7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006311">
            <w:pPr>
              <w:jc w:val="center"/>
              <w:rPr>
                <w:rFonts w:ascii="宋体" w:hAnsi="宋体"/>
                <w:sz w:val="20"/>
                <w:szCs w:val="20"/>
              </w:rPr>
            </w:pPr>
          </w:p>
        </w:tc>
        <w:tc>
          <w:tcPr>
            <w:tcW w:w="387" w:type="pct"/>
            <w:shd w:val="clear" w:color="auto" w:fill="auto"/>
            <w:vAlign w:val="center"/>
          </w:tcPr>
          <w:p w14:paraId="1B0AD46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3210C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8CBC3EF">
            <w:pPr>
              <w:jc w:val="center"/>
              <w:rPr>
                <w:rFonts w:ascii="宋体" w:hAnsi="宋体"/>
                <w:sz w:val="20"/>
                <w:szCs w:val="20"/>
              </w:rPr>
            </w:pPr>
          </w:p>
        </w:tc>
      </w:tr>
      <w:tr w14:paraId="402C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BE50A9">
            <w:pPr>
              <w:widowControl/>
              <w:jc w:val="center"/>
              <w:rPr>
                <w:rFonts w:ascii="宋体" w:hAnsi="宋体"/>
                <w:kern w:val="0"/>
                <w:sz w:val="20"/>
                <w:szCs w:val="20"/>
              </w:rPr>
            </w:pPr>
            <w:r>
              <w:rPr>
                <w:rFonts w:hint="eastAsia" w:ascii="宋体" w:hAnsi="宋体"/>
                <w:kern w:val="0"/>
                <w:sz w:val="20"/>
                <w:szCs w:val="20"/>
              </w:rPr>
              <w:t>DQ4.6</w:t>
            </w:r>
          </w:p>
        </w:tc>
        <w:tc>
          <w:tcPr>
            <w:tcW w:w="2310" w:type="pct"/>
            <w:shd w:val="clear" w:color="auto" w:fill="auto"/>
            <w:vAlign w:val="center"/>
          </w:tcPr>
          <w:p w14:paraId="595EB826">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0821CE8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4E616E7">
            <w:pPr>
              <w:jc w:val="center"/>
              <w:rPr>
                <w:rFonts w:ascii="宋体" w:hAnsi="宋体"/>
                <w:sz w:val="20"/>
                <w:szCs w:val="20"/>
              </w:rPr>
            </w:pPr>
          </w:p>
        </w:tc>
        <w:tc>
          <w:tcPr>
            <w:tcW w:w="387" w:type="pct"/>
            <w:shd w:val="clear" w:color="auto" w:fill="auto"/>
            <w:vAlign w:val="center"/>
          </w:tcPr>
          <w:p w14:paraId="564D5C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3D0DF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3A5C9E1">
            <w:pPr>
              <w:jc w:val="center"/>
              <w:rPr>
                <w:rFonts w:ascii="宋体" w:hAnsi="宋体"/>
                <w:sz w:val="20"/>
                <w:szCs w:val="20"/>
              </w:rPr>
            </w:pPr>
          </w:p>
        </w:tc>
      </w:tr>
      <w:tr w14:paraId="19DB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F0E096">
            <w:pPr>
              <w:widowControl/>
              <w:jc w:val="center"/>
              <w:rPr>
                <w:rFonts w:ascii="宋体" w:hAnsi="宋体"/>
                <w:kern w:val="0"/>
                <w:sz w:val="20"/>
                <w:szCs w:val="20"/>
              </w:rPr>
            </w:pPr>
            <w:r>
              <w:rPr>
                <w:rFonts w:hint="eastAsia" w:ascii="宋体" w:hAnsi="宋体"/>
                <w:kern w:val="0"/>
                <w:sz w:val="20"/>
                <w:szCs w:val="20"/>
              </w:rPr>
              <w:t>DQ4.7</w:t>
            </w:r>
          </w:p>
        </w:tc>
        <w:tc>
          <w:tcPr>
            <w:tcW w:w="2310" w:type="pct"/>
            <w:shd w:val="clear" w:color="auto" w:fill="auto"/>
            <w:vAlign w:val="center"/>
          </w:tcPr>
          <w:p w14:paraId="129F8B5C">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54F9A24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FB8AAB">
            <w:pPr>
              <w:jc w:val="center"/>
              <w:rPr>
                <w:rFonts w:ascii="宋体" w:hAnsi="宋体"/>
                <w:sz w:val="20"/>
                <w:szCs w:val="20"/>
              </w:rPr>
            </w:pPr>
          </w:p>
        </w:tc>
        <w:tc>
          <w:tcPr>
            <w:tcW w:w="387" w:type="pct"/>
            <w:shd w:val="clear" w:color="auto" w:fill="auto"/>
            <w:vAlign w:val="center"/>
          </w:tcPr>
          <w:p w14:paraId="4D108A7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ADBBD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8CC577E">
            <w:pPr>
              <w:jc w:val="center"/>
              <w:rPr>
                <w:rFonts w:ascii="宋体" w:hAnsi="宋体"/>
                <w:sz w:val="20"/>
                <w:szCs w:val="20"/>
              </w:rPr>
            </w:pPr>
          </w:p>
        </w:tc>
      </w:tr>
      <w:tr w14:paraId="525D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1D3B67">
            <w:pPr>
              <w:widowControl/>
              <w:jc w:val="center"/>
              <w:rPr>
                <w:rFonts w:ascii="宋体" w:hAnsi="宋体"/>
                <w:kern w:val="0"/>
                <w:sz w:val="20"/>
                <w:szCs w:val="20"/>
              </w:rPr>
            </w:pPr>
            <w:r>
              <w:rPr>
                <w:rFonts w:hint="eastAsia" w:ascii="宋体" w:hAnsi="宋体"/>
                <w:kern w:val="0"/>
                <w:sz w:val="20"/>
                <w:szCs w:val="20"/>
              </w:rPr>
              <w:t>DQ4.8</w:t>
            </w:r>
          </w:p>
        </w:tc>
        <w:tc>
          <w:tcPr>
            <w:tcW w:w="2310" w:type="pct"/>
            <w:shd w:val="clear" w:color="auto" w:fill="auto"/>
            <w:vAlign w:val="center"/>
          </w:tcPr>
          <w:p w14:paraId="3D89A331">
            <w:pPr>
              <w:widowControl/>
              <w:rPr>
                <w:rFonts w:ascii="宋体" w:hAnsi="宋体" w:cs="宋体"/>
                <w:kern w:val="0"/>
                <w:sz w:val="20"/>
                <w:szCs w:val="20"/>
              </w:rPr>
            </w:pPr>
            <w:r>
              <w:rPr>
                <w:rFonts w:hint="eastAsia" w:ascii="宋体" w:hAnsi="宋体" w:cs="宋体"/>
                <w:kern w:val="0"/>
                <w:sz w:val="20"/>
                <w:szCs w:val="20"/>
              </w:rPr>
              <w:t>导管敷设分项工程质量验收记录</w:t>
            </w:r>
          </w:p>
        </w:tc>
        <w:tc>
          <w:tcPr>
            <w:tcW w:w="385" w:type="pct"/>
            <w:shd w:val="clear" w:color="auto" w:fill="auto"/>
            <w:vAlign w:val="center"/>
          </w:tcPr>
          <w:p w14:paraId="0A29F2E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C33A6B">
            <w:pPr>
              <w:jc w:val="center"/>
              <w:rPr>
                <w:rFonts w:ascii="宋体" w:hAnsi="宋体"/>
                <w:sz w:val="20"/>
                <w:szCs w:val="20"/>
              </w:rPr>
            </w:pPr>
          </w:p>
        </w:tc>
        <w:tc>
          <w:tcPr>
            <w:tcW w:w="387" w:type="pct"/>
            <w:shd w:val="clear" w:color="auto" w:fill="auto"/>
            <w:vAlign w:val="center"/>
          </w:tcPr>
          <w:p w14:paraId="0E1DB03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3CD514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15B271A">
            <w:pPr>
              <w:jc w:val="center"/>
              <w:rPr>
                <w:rFonts w:ascii="宋体" w:hAnsi="宋体"/>
                <w:sz w:val="20"/>
                <w:szCs w:val="20"/>
              </w:rPr>
            </w:pPr>
          </w:p>
        </w:tc>
      </w:tr>
      <w:tr w14:paraId="586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6EB4CD">
            <w:pPr>
              <w:widowControl/>
              <w:jc w:val="center"/>
              <w:rPr>
                <w:rFonts w:ascii="宋体" w:hAnsi="宋体"/>
                <w:kern w:val="0"/>
                <w:sz w:val="20"/>
                <w:szCs w:val="20"/>
              </w:rPr>
            </w:pPr>
            <w:r>
              <w:rPr>
                <w:rFonts w:hint="eastAsia" w:ascii="宋体" w:hAnsi="宋体"/>
                <w:kern w:val="0"/>
                <w:sz w:val="20"/>
                <w:szCs w:val="20"/>
              </w:rPr>
              <w:t>DQ4.9</w:t>
            </w:r>
          </w:p>
        </w:tc>
        <w:tc>
          <w:tcPr>
            <w:tcW w:w="2310" w:type="pct"/>
            <w:shd w:val="clear" w:color="auto" w:fill="auto"/>
            <w:vAlign w:val="center"/>
          </w:tcPr>
          <w:p w14:paraId="14AE1814">
            <w:pPr>
              <w:widowControl/>
              <w:rPr>
                <w:rFonts w:ascii="宋体" w:hAnsi="宋体" w:cs="宋体"/>
                <w:kern w:val="0"/>
                <w:sz w:val="20"/>
                <w:szCs w:val="20"/>
              </w:rPr>
            </w:pPr>
            <w:r>
              <w:rPr>
                <w:rFonts w:hint="eastAsia" w:ascii="宋体" w:hAnsi="宋体" w:cs="宋体"/>
                <w:kern w:val="0"/>
                <w:sz w:val="20"/>
                <w:szCs w:val="20"/>
              </w:rPr>
              <w:t>导管敷设检验批质量验收记录</w:t>
            </w:r>
          </w:p>
        </w:tc>
        <w:tc>
          <w:tcPr>
            <w:tcW w:w="385" w:type="pct"/>
            <w:shd w:val="clear" w:color="auto" w:fill="auto"/>
            <w:vAlign w:val="center"/>
          </w:tcPr>
          <w:p w14:paraId="5CA714A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F06FEF">
            <w:pPr>
              <w:jc w:val="center"/>
              <w:rPr>
                <w:rFonts w:ascii="宋体" w:hAnsi="宋体"/>
                <w:sz w:val="20"/>
                <w:szCs w:val="20"/>
              </w:rPr>
            </w:pPr>
          </w:p>
        </w:tc>
        <w:tc>
          <w:tcPr>
            <w:tcW w:w="387" w:type="pct"/>
            <w:shd w:val="clear" w:color="auto" w:fill="auto"/>
            <w:vAlign w:val="center"/>
          </w:tcPr>
          <w:p w14:paraId="4BD5249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ED9709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27711D7">
            <w:pPr>
              <w:jc w:val="center"/>
              <w:rPr>
                <w:rFonts w:ascii="宋体" w:hAnsi="宋体"/>
                <w:sz w:val="20"/>
                <w:szCs w:val="20"/>
              </w:rPr>
            </w:pPr>
          </w:p>
        </w:tc>
      </w:tr>
      <w:tr w14:paraId="100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EE3198">
            <w:pPr>
              <w:widowControl/>
              <w:jc w:val="center"/>
              <w:rPr>
                <w:rFonts w:ascii="宋体" w:hAnsi="宋体"/>
                <w:kern w:val="0"/>
                <w:sz w:val="20"/>
                <w:szCs w:val="20"/>
              </w:rPr>
            </w:pPr>
            <w:r>
              <w:rPr>
                <w:rFonts w:hint="eastAsia" w:ascii="宋体" w:hAnsi="宋体"/>
                <w:kern w:val="0"/>
                <w:sz w:val="20"/>
                <w:szCs w:val="20"/>
              </w:rPr>
              <w:t>DQ4.10</w:t>
            </w:r>
          </w:p>
        </w:tc>
        <w:tc>
          <w:tcPr>
            <w:tcW w:w="2310" w:type="pct"/>
            <w:shd w:val="clear" w:color="auto" w:fill="auto"/>
            <w:vAlign w:val="center"/>
          </w:tcPr>
          <w:p w14:paraId="691BFC3B">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3F50824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8216E0E">
            <w:pPr>
              <w:jc w:val="center"/>
              <w:rPr>
                <w:rFonts w:ascii="宋体" w:hAnsi="宋体"/>
                <w:sz w:val="20"/>
                <w:szCs w:val="20"/>
              </w:rPr>
            </w:pPr>
          </w:p>
        </w:tc>
        <w:tc>
          <w:tcPr>
            <w:tcW w:w="387" w:type="pct"/>
            <w:shd w:val="clear" w:color="auto" w:fill="auto"/>
            <w:vAlign w:val="center"/>
          </w:tcPr>
          <w:p w14:paraId="28CA94A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911D41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64B89CB">
            <w:pPr>
              <w:jc w:val="center"/>
              <w:rPr>
                <w:rFonts w:ascii="宋体" w:hAnsi="宋体"/>
                <w:sz w:val="20"/>
                <w:szCs w:val="20"/>
              </w:rPr>
            </w:pPr>
          </w:p>
        </w:tc>
      </w:tr>
      <w:tr w14:paraId="6C83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5A7F55">
            <w:pPr>
              <w:widowControl/>
              <w:jc w:val="center"/>
              <w:rPr>
                <w:rFonts w:ascii="宋体" w:hAnsi="宋体"/>
                <w:kern w:val="0"/>
                <w:sz w:val="20"/>
                <w:szCs w:val="20"/>
              </w:rPr>
            </w:pPr>
            <w:r>
              <w:rPr>
                <w:rFonts w:hint="eastAsia" w:ascii="宋体" w:hAnsi="宋体"/>
                <w:kern w:val="0"/>
                <w:sz w:val="20"/>
                <w:szCs w:val="20"/>
              </w:rPr>
              <w:t>DQ4.11</w:t>
            </w:r>
          </w:p>
        </w:tc>
        <w:tc>
          <w:tcPr>
            <w:tcW w:w="2310" w:type="pct"/>
            <w:shd w:val="clear" w:color="auto" w:fill="auto"/>
            <w:vAlign w:val="center"/>
          </w:tcPr>
          <w:p w14:paraId="645B12BB">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04299F7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F0AD5A5">
            <w:pPr>
              <w:jc w:val="center"/>
              <w:rPr>
                <w:rFonts w:ascii="宋体" w:hAnsi="宋体"/>
                <w:sz w:val="20"/>
                <w:szCs w:val="20"/>
              </w:rPr>
            </w:pPr>
          </w:p>
        </w:tc>
        <w:tc>
          <w:tcPr>
            <w:tcW w:w="387" w:type="pct"/>
            <w:shd w:val="clear" w:color="auto" w:fill="auto"/>
            <w:vAlign w:val="center"/>
          </w:tcPr>
          <w:p w14:paraId="1A53684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B0C97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AEDE33D">
            <w:pPr>
              <w:jc w:val="center"/>
              <w:rPr>
                <w:rFonts w:ascii="宋体" w:hAnsi="宋体"/>
                <w:sz w:val="20"/>
                <w:szCs w:val="20"/>
              </w:rPr>
            </w:pPr>
          </w:p>
        </w:tc>
      </w:tr>
      <w:tr w14:paraId="5AB2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FF3A6A">
            <w:pPr>
              <w:widowControl/>
              <w:jc w:val="center"/>
              <w:rPr>
                <w:rFonts w:ascii="宋体" w:hAnsi="宋体"/>
                <w:kern w:val="0"/>
                <w:sz w:val="20"/>
                <w:szCs w:val="20"/>
              </w:rPr>
            </w:pPr>
            <w:r>
              <w:rPr>
                <w:rFonts w:hint="eastAsia" w:ascii="宋体" w:hAnsi="宋体"/>
                <w:kern w:val="0"/>
                <w:sz w:val="20"/>
                <w:szCs w:val="20"/>
              </w:rPr>
              <w:t>DQ4.12</w:t>
            </w:r>
          </w:p>
        </w:tc>
        <w:tc>
          <w:tcPr>
            <w:tcW w:w="2310" w:type="pct"/>
            <w:shd w:val="clear" w:color="auto" w:fill="auto"/>
            <w:vAlign w:val="center"/>
          </w:tcPr>
          <w:p w14:paraId="09412C62">
            <w:pPr>
              <w:widowControl/>
              <w:rPr>
                <w:rFonts w:ascii="宋体" w:hAnsi="宋体" w:cs="宋体"/>
                <w:kern w:val="0"/>
                <w:sz w:val="20"/>
                <w:szCs w:val="20"/>
              </w:rPr>
            </w:pPr>
            <w:r>
              <w:rPr>
                <w:rFonts w:hint="eastAsia" w:ascii="宋体" w:hAnsi="宋体" w:cs="宋体"/>
                <w:kern w:val="0"/>
                <w:sz w:val="20"/>
                <w:szCs w:val="20"/>
              </w:rPr>
              <w:t>管内穿线和槽盒内敷线分项工程质量验收记录</w:t>
            </w:r>
          </w:p>
        </w:tc>
        <w:tc>
          <w:tcPr>
            <w:tcW w:w="385" w:type="pct"/>
            <w:shd w:val="clear" w:color="auto" w:fill="auto"/>
            <w:vAlign w:val="center"/>
          </w:tcPr>
          <w:p w14:paraId="0DE1B0A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FC2716">
            <w:pPr>
              <w:jc w:val="center"/>
              <w:rPr>
                <w:rFonts w:ascii="宋体" w:hAnsi="宋体"/>
                <w:sz w:val="20"/>
                <w:szCs w:val="20"/>
              </w:rPr>
            </w:pPr>
          </w:p>
        </w:tc>
        <w:tc>
          <w:tcPr>
            <w:tcW w:w="387" w:type="pct"/>
            <w:shd w:val="clear" w:color="auto" w:fill="auto"/>
            <w:vAlign w:val="center"/>
          </w:tcPr>
          <w:p w14:paraId="535D9DB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6390D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24097A4">
            <w:pPr>
              <w:jc w:val="center"/>
              <w:rPr>
                <w:rFonts w:ascii="宋体" w:hAnsi="宋体"/>
                <w:sz w:val="20"/>
                <w:szCs w:val="20"/>
              </w:rPr>
            </w:pPr>
          </w:p>
        </w:tc>
      </w:tr>
      <w:tr w14:paraId="6EDA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E3A1F98">
            <w:pPr>
              <w:widowControl/>
              <w:jc w:val="center"/>
              <w:rPr>
                <w:rFonts w:ascii="宋体" w:hAnsi="宋体"/>
                <w:kern w:val="0"/>
                <w:sz w:val="20"/>
                <w:szCs w:val="20"/>
              </w:rPr>
            </w:pPr>
            <w:r>
              <w:rPr>
                <w:rFonts w:hint="eastAsia" w:ascii="宋体" w:hAnsi="宋体"/>
                <w:kern w:val="0"/>
                <w:sz w:val="20"/>
                <w:szCs w:val="20"/>
              </w:rPr>
              <w:t>DQ4.13</w:t>
            </w:r>
          </w:p>
        </w:tc>
        <w:tc>
          <w:tcPr>
            <w:tcW w:w="2310" w:type="pct"/>
            <w:shd w:val="clear" w:color="auto" w:fill="auto"/>
            <w:vAlign w:val="center"/>
          </w:tcPr>
          <w:p w14:paraId="04540FF9">
            <w:pPr>
              <w:widowControl/>
              <w:rPr>
                <w:rFonts w:ascii="宋体" w:hAnsi="宋体" w:cs="宋体"/>
                <w:kern w:val="0"/>
                <w:sz w:val="20"/>
                <w:szCs w:val="20"/>
              </w:rPr>
            </w:pPr>
            <w:r>
              <w:rPr>
                <w:rFonts w:hint="eastAsia" w:ascii="宋体" w:hAnsi="宋体" w:cs="宋体"/>
                <w:kern w:val="0"/>
                <w:sz w:val="20"/>
                <w:szCs w:val="20"/>
              </w:rPr>
              <w:t>管内穿线和槽盒内敷线检验批质量验收记录</w:t>
            </w:r>
          </w:p>
        </w:tc>
        <w:tc>
          <w:tcPr>
            <w:tcW w:w="385" w:type="pct"/>
            <w:shd w:val="clear" w:color="auto" w:fill="auto"/>
            <w:vAlign w:val="center"/>
          </w:tcPr>
          <w:p w14:paraId="7E6A183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44519E">
            <w:pPr>
              <w:jc w:val="center"/>
              <w:rPr>
                <w:rFonts w:ascii="宋体" w:hAnsi="宋体"/>
                <w:sz w:val="20"/>
                <w:szCs w:val="20"/>
              </w:rPr>
            </w:pPr>
          </w:p>
        </w:tc>
        <w:tc>
          <w:tcPr>
            <w:tcW w:w="387" w:type="pct"/>
            <w:shd w:val="clear" w:color="auto" w:fill="auto"/>
            <w:vAlign w:val="center"/>
          </w:tcPr>
          <w:p w14:paraId="3D032FE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04CD5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3158A3B">
            <w:pPr>
              <w:jc w:val="center"/>
              <w:rPr>
                <w:rFonts w:ascii="宋体" w:hAnsi="宋体"/>
                <w:sz w:val="20"/>
                <w:szCs w:val="20"/>
              </w:rPr>
            </w:pPr>
          </w:p>
        </w:tc>
      </w:tr>
      <w:tr w14:paraId="6061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D36020">
            <w:pPr>
              <w:widowControl/>
              <w:jc w:val="center"/>
              <w:rPr>
                <w:rFonts w:ascii="宋体" w:hAnsi="宋体"/>
                <w:kern w:val="0"/>
                <w:sz w:val="20"/>
                <w:szCs w:val="20"/>
              </w:rPr>
            </w:pPr>
            <w:r>
              <w:rPr>
                <w:rFonts w:hint="eastAsia" w:ascii="宋体" w:hAnsi="宋体"/>
                <w:kern w:val="0"/>
                <w:sz w:val="20"/>
                <w:szCs w:val="20"/>
              </w:rPr>
              <w:t>DQ4.14</w:t>
            </w:r>
          </w:p>
        </w:tc>
        <w:tc>
          <w:tcPr>
            <w:tcW w:w="2310" w:type="pct"/>
            <w:shd w:val="clear" w:color="auto" w:fill="auto"/>
            <w:vAlign w:val="center"/>
          </w:tcPr>
          <w:p w14:paraId="20FCC940">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5DC64F4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76DD52">
            <w:pPr>
              <w:jc w:val="center"/>
              <w:rPr>
                <w:rFonts w:ascii="宋体" w:hAnsi="宋体"/>
                <w:sz w:val="20"/>
                <w:szCs w:val="20"/>
              </w:rPr>
            </w:pPr>
          </w:p>
        </w:tc>
        <w:tc>
          <w:tcPr>
            <w:tcW w:w="387" w:type="pct"/>
            <w:shd w:val="clear" w:color="auto" w:fill="auto"/>
            <w:vAlign w:val="center"/>
          </w:tcPr>
          <w:p w14:paraId="2264792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BB1B10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0AA0B8B">
            <w:pPr>
              <w:jc w:val="center"/>
              <w:rPr>
                <w:rFonts w:ascii="宋体" w:hAnsi="宋体"/>
                <w:sz w:val="20"/>
                <w:szCs w:val="20"/>
              </w:rPr>
            </w:pPr>
          </w:p>
        </w:tc>
      </w:tr>
      <w:tr w14:paraId="7231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4A869E">
            <w:pPr>
              <w:widowControl/>
              <w:jc w:val="center"/>
              <w:rPr>
                <w:rFonts w:ascii="宋体" w:hAnsi="宋体"/>
                <w:kern w:val="0"/>
                <w:sz w:val="20"/>
                <w:szCs w:val="20"/>
              </w:rPr>
            </w:pPr>
            <w:r>
              <w:rPr>
                <w:rFonts w:hint="eastAsia" w:ascii="宋体" w:hAnsi="宋体"/>
                <w:kern w:val="0"/>
                <w:sz w:val="20"/>
                <w:szCs w:val="20"/>
              </w:rPr>
              <w:t>DQ4.15</w:t>
            </w:r>
          </w:p>
        </w:tc>
        <w:tc>
          <w:tcPr>
            <w:tcW w:w="2310" w:type="pct"/>
            <w:shd w:val="clear" w:color="auto" w:fill="auto"/>
            <w:vAlign w:val="center"/>
          </w:tcPr>
          <w:p w14:paraId="626F0965">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04CE8D1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C826C1">
            <w:pPr>
              <w:jc w:val="center"/>
              <w:rPr>
                <w:rFonts w:ascii="宋体" w:hAnsi="宋体"/>
                <w:sz w:val="20"/>
                <w:szCs w:val="20"/>
              </w:rPr>
            </w:pPr>
          </w:p>
        </w:tc>
        <w:tc>
          <w:tcPr>
            <w:tcW w:w="387" w:type="pct"/>
            <w:shd w:val="clear" w:color="auto" w:fill="auto"/>
            <w:vAlign w:val="center"/>
          </w:tcPr>
          <w:p w14:paraId="64C570A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09295C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D2608D9">
            <w:pPr>
              <w:jc w:val="center"/>
              <w:rPr>
                <w:rFonts w:ascii="宋体" w:hAnsi="宋体"/>
                <w:sz w:val="20"/>
                <w:szCs w:val="20"/>
              </w:rPr>
            </w:pPr>
          </w:p>
        </w:tc>
      </w:tr>
      <w:tr w14:paraId="2D54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921300">
            <w:pPr>
              <w:widowControl/>
              <w:jc w:val="center"/>
              <w:rPr>
                <w:rFonts w:ascii="宋体" w:hAnsi="宋体"/>
                <w:kern w:val="0"/>
                <w:sz w:val="20"/>
                <w:szCs w:val="20"/>
              </w:rPr>
            </w:pPr>
            <w:r>
              <w:rPr>
                <w:rFonts w:hint="eastAsia" w:ascii="宋体" w:hAnsi="宋体"/>
                <w:kern w:val="0"/>
                <w:sz w:val="20"/>
                <w:szCs w:val="20"/>
              </w:rPr>
              <w:t>DQ4.16</w:t>
            </w:r>
          </w:p>
        </w:tc>
        <w:tc>
          <w:tcPr>
            <w:tcW w:w="2310" w:type="pct"/>
            <w:shd w:val="clear" w:color="auto" w:fill="auto"/>
            <w:vAlign w:val="center"/>
          </w:tcPr>
          <w:p w14:paraId="7F557B1D">
            <w:pPr>
              <w:widowControl/>
              <w:rPr>
                <w:rFonts w:ascii="宋体" w:hAnsi="宋体" w:cs="宋体"/>
                <w:kern w:val="0"/>
                <w:sz w:val="20"/>
                <w:szCs w:val="20"/>
              </w:rPr>
            </w:pPr>
            <w:r>
              <w:rPr>
                <w:rFonts w:hint="eastAsia" w:ascii="宋体" w:hAnsi="宋体" w:cs="宋体"/>
                <w:kern w:val="0"/>
                <w:sz w:val="20"/>
                <w:szCs w:val="20"/>
              </w:rPr>
              <w:t>普通灯具安装分项工程质量验收记录</w:t>
            </w:r>
          </w:p>
        </w:tc>
        <w:tc>
          <w:tcPr>
            <w:tcW w:w="385" w:type="pct"/>
            <w:shd w:val="clear" w:color="auto" w:fill="auto"/>
            <w:vAlign w:val="center"/>
          </w:tcPr>
          <w:p w14:paraId="438F3A0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336975">
            <w:pPr>
              <w:jc w:val="center"/>
              <w:rPr>
                <w:rFonts w:ascii="宋体" w:hAnsi="宋体"/>
                <w:sz w:val="20"/>
                <w:szCs w:val="20"/>
              </w:rPr>
            </w:pPr>
          </w:p>
        </w:tc>
        <w:tc>
          <w:tcPr>
            <w:tcW w:w="387" w:type="pct"/>
            <w:shd w:val="clear" w:color="auto" w:fill="auto"/>
            <w:vAlign w:val="center"/>
          </w:tcPr>
          <w:p w14:paraId="37909FE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A6867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1EE4E57">
            <w:pPr>
              <w:jc w:val="center"/>
              <w:rPr>
                <w:rFonts w:ascii="宋体" w:hAnsi="宋体"/>
                <w:sz w:val="20"/>
                <w:szCs w:val="20"/>
              </w:rPr>
            </w:pPr>
          </w:p>
        </w:tc>
      </w:tr>
      <w:tr w14:paraId="2885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B6DCAC">
            <w:pPr>
              <w:widowControl/>
              <w:jc w:val="center"/>
              <w:rPr>
                <w:rFonts w:ascii="宋体" w:hAnsi="宋体"/>
                <w:kern w:val="0"/>
                <w:sz w:val="20"/>
                <w:szCs w:val="20"/>
              </w:rPr>
            </w:pPr>
            <w:r>
              <w:rPr>
                <w:rFonts w:hint="eastAsia" w:ascii="宋体" w:hAnsi="宋体"/>
                <w:kern w:val="0"/>
                <w:sz w:val="20"/>
                <w:szCs w:val="20"/>
              </w:rPr>
              <w:t>DQ4.17</w:t>
            </w:r>
          </w:p>
        </w:tc>
        <w:tc>
          <w:tcPr>
            <w:tcW w:w="2310" w:type="pct"/>
            <w:shd w:val="clear" w:color="auto" w:fill="auto"/>
            <w:vAlign w:val="center"/>
          </w:tcPr>
          <w:p w14:paraId="08F3968F">
            <w:pPr>
              <w:widowControl/>
              <w:rPr>
                <w:rFonts w:ascii="宋体" w:hAnsi="宋体" w:cs="宋体"/>
                <w:kern w:val="0"/>
                <w:sz w:val="20"/>
                <w:szCs w:val="20"/>
              </w:rPr>
            </w:pPr>
            <w:r>
              <w:rPr>
                <w:rFonts w:hint="eastAsia" w:ascii="宋体" w:hAnsi="宋体" w:cs="宋体"/>
                <w:kern w:val="0"/>
                <w:sz w:val="20"/>
                <w:szCs w:val="20"/>
              </w:rPr>
              <w:t>普通灯具安装检验批质量验收记录</w:t>
            </w:r>
          </w:p>
        </w:tc>
        <w:tc>
          <w:tcPr>
            <w:tcW w:w="385" w:type="pct"/>
            <w:shd w:val="clear" w:color="auto" w:fill="auto"/>
            <w:vAlign w:val="center"/>
          </w:tcPr>
          <w:p w14:paraId="00DDEBB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6A8B00">
            <w:pPr>
              <w:jc w:val="center"/>
              <w:rPr>
                <w:rFonts w:ascii="宋体" w:hAnsi="宋体"/>
                <w:sz w:val="20"/>
                <w:szCs w:val="20"/>
              </w:rPr>
            </w:pPr>
          </w:p>
        </w:tc>
        <w:tc>
          <w:tcPr>
            <w:tcW w:w="387" w:type="pct"/>
            <w:shd w:val="clear" w:color="auto" w:fill="auto"/>
            <w:vAlign w:val="center"/>
          </w:tcPr>
          <w:p w14:paraId="675BF07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8EDB6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E713BE0">
            <w:pPr>
              <w:jc w:val="center"/>
              <w:rPr>
                <w:rFonts w:ascii="宋体" w:hAnsi="宋体"/>
                <w:sz w:val="20"/>
                <w:szCs w:val="20"/>
              </w:rPr>
            </w:pPr>
          </w:p>
        </w:tc>
      </w:tr>
      <w:tr w14:paraId="6020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7406CC">
            <w:pPr>
              <w:widowControl/>
              <w:jc w:val="center"/>
              <w:rPr>
                <w:rFonts w:ascii="宋体" w:hAnsi="宋体"/>
                <w:kern w:val="0"/>
                <w:sz w:val="20"/>
                <w:szCs w:val="20"/>
              </w:rPr>
            </w:pPr>
            <w:r>
              <w:rPr>
                <w:rFonts w:hint="eastAsia" w:ascii="宋体" w:hAnsi="宋体"/>
                <w:kern w:val="0"/>
                <w:sz w:val="20"/>
                <w:szCs w:val="20"/>
              </w:rPr>
              <w:t>DQ4.18</w:t>
            </w:r>
          </w:p>
        </w:tc>
        <w:tc>
          <w:tcPr>
            <w:tcW w:w="2310" w:type="pct"/>
            <w:shd w:val="clear" w:color="auto" w:fill="auto"/>
            <w:vAlign w:val="center"/>
          </w:tcPr>
          <w:p w14:paraId="11D31168">
            <w:pPr>
              <w:widowControl/>
              <w:rPr>
                <w:rFonts w:ascii="宋体" w:hAnsi="宋体" w:cs="宋体"/>
                <w:kern w:val="0"/>
                <w:sz w:val="20"/>
                <w:szCs w:val="20"/>
              </w:rPr>
            </w:pPr>
            <w:r>
              <w:rPr>
                <w:rFonts w:hint="eastAsia" w:ascii="宋体" w:hAnsi="宋体" w:cs="宋体"/>
                <w:kern w:val="0"/>
                <w:sz w:val="20"/>
                <w:szCs w:val="20"/>
              </w:rPr>
              <w:t>专用灯具安装分项工程质量验收记录</w:t>
            </w:r>
          </w:p>
        </w:tc>
        <w:tc>
          <w:tcPr>
            <w:tcW w:w="385" w:type="pct"/>
            <w:shd w:val="clear" w:color="auto" w:fill="auto"/>
            <w:vAlign w:val="center"/>
          </w:tcPr>
          <w:p w14:paraId="19C0C07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8F42E0">
            <w:pPr>
              <w:jc w:val="center"/>
              <w:rPr>
                <w:rFonts w:ascii="宋体" w:hAnsi="宋体"/>
                <w:sz w:val="20"/>
                <w:szCs w:val="20"/>
              </w:rPr>
            </w:pPr>
          </w:p>
        </w:tc>
        <w:tc>
          <w:tcPr>
            <w:tcW w:w="387" w:type="pct"/>
            <w:shd w:val="clear" w:color="auto" w:fill="auto"/>
            <w:vAlign w:val="center"/>
          </w:tcPr>
          <w:p w14:paraId="129A41A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0CB47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AE9D9E0">
            <w:pPr>
              <w:jc w:val="center"/>
              <w:rPr>
                <w:rFonts w:ascii="宋体" w:hAnsi="宋体"/>
                <w:sz w:val="20"/>
                <w:szCs w:val="20"/>
              </w:rPr>
            </w:pPr>
          </w:p>
        </w:tc>
      </w:tr>
      <w:tr w14:paraId="299A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94745D">
            <w:pPr>
              <w:widowControl/>
              <w:jc w:val="center"/>
              <w:rPr>
                <w:rFonts w:ascii="宋体" w:hAnsi="宋体"/>
                <w:kern w:val="0"/>
                <w:sz w:val="20"/>
                <w:szCs w:val="20"/>
              </w:rPr>
            </w:pPr>
            <w:r>
              <w:rPr>
                <w:rFonts w:hint="eastAsia" w:ascii="宋体" w:hAnsi="宋体"/>
                <w:kern w:val="0"/>
                <w:sz w:val="20"/>
                <w:szCs w:val="20"/>
              </w:rPr>
              <w:t>DQ4.19</w:t>
            </w:r>
          </w:p>
        </w:tc>
        <w:tc>
          <w:tcPr>
            <w:tcW w:w="2310" w:type="pct"/>
            <w:shd w:val="clear" w:color="auto" w:fill="auto"/>
            <w:vAlign w:val="center"/>
          </w:tcPr>
          <w:p w14:paraId="552EA784">
            <w:pPr>
              <w:widowControl/>
              <w:rPr>
                <w:rFonts w:ascii="宋体" w:hAnsi="宋体" w:cs="宋体"/>
                <w:kern w:val="0"/>
                <w:sz w:val="20"/>
                <w:szCs w:val="20"/>
              </w:rPr>
            </w:pPr>
            <w:r>
              <w:rPr>
                <w:rFonts w:hint="eastAsia" w:ascii="宋体" w:hAnsi="宋体" w:cs="宋体"/>
                <w:kern w:val="0"/>
                <w:sz w:val="20"/>
                <w:szCs w:val="20"/>
              </w:rPr>
              <w:t>专用灯具安装检验批质量验收记录</w:t>
            </w:r>
          </w:p>
        </w:tc>
        <w:tc>
          <w:tcPr>
            <w:tcW w:w="385" w:type="pct"/>
            <w:shd w:val="clear" w:color="auto" w:fill="auto"/>
            <w:vAlign w:val="center"/>
          </w:tcPr>
          <w:p w14:paraId="1DF63FF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8175383">
            <w:pPr>
              <w:jc w:val="center"/>
              <w:rPr>
                <w:rFonts w:ascii="宋体" w:hAnsi="宋体"/>
                <w:sz w:val="20"/>
                <w:szCs w:val="20"/>
              </w:rPr>
            </w:pPr>
          </w:p>
        </w:tc>
        <w:tc>
          <w:tcPr>
            <w:tcW w:w="387" w:type="pct"/>
            <w:shd w:val="clear" w:color="auto" w:fill="auto"/>
            <w:vAlign w:val="center"/>
          </w:tcPr>
          <w:p w14:paraId="00AB158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84DA9E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9B40A5E">
            <w:pPr>
              <w:jc w:val="center"/>
              <w:rPr>
                <w:rFonts w:ascii="宋体" w:hAnsi="宋体"/>
                <w:sz w:val="20"/>
                <w:szCs w:val="20"/>
              </w:rPr>
            </w:pPr>
          </w:p>
        </w:tc>
      </w:tr>
      <w:tr w14:paraId="722C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E770C2">
            <w:pPr>
              <w:widowControl/>
              <w:jc w:val="center"/>
              <w:rPr>
                <w:rFonts w:ascii="宋体" w:hAnsi="宋体"/>
                <w:kern w:val="0"/>
                <w:sz w:val="20"/>
                <w:szCs w:val="20"/>
              </w:rPr>
            </w:pPr>
            <w:r>
              <w:rPr>
                <w:rFonts w:hint="eastAsia" w:ascii="宋体" w:hAnsi="宋体"/>
                <w:kern w:val="0"/>
                <w:sz w:val="20"/>
                <w:szCs w:val="20"/>
              </w:rPr>
              <w:t>DQ4.20</w:t>
            </w:r>
          </w:p>
        </w:tc>
        <w:tc>
          <w:tcPr>
            <w:tcW w:w="2310" w:type="pct"/>
            <w:shd w:val="clear" w:color="auto" w:fill="auto"/>
            <w:vAlign w:val="center"/>
          </w:tcPr>
          <w:p w14:paraId="2F2496D2">
            <w:pPr>
              <w:widowControl/>
              <w:rPr>
                <w:rFonts w:ascii="宋体" w:hAnsi="宋体" w:cs="宋体"/>
                <w:kern w:val="0"/>
                <w:sz w:val="20"/>
                <w:szCs w:val="20"/>
              </w:rPr>
            </w:pPr>
            <w:r>
              <w:rPr>
                <w:rFonts w:hint="eastAsia" w:ascii="宋体" w:hAnsi="宋体" w:cs="宋体"/>
                <w:kern w:val="0"/>
                <w:sz w:val="20"/>
                <w:szCs w:val="20"/>
              </w:rPr>
              <w:t>建筑物照明通电试运行分项工程质量验收记录</w:t>
            </w:r>
          </w:p>
        </w:tc>
        <w:tc>
          <w:tcPr>
            <w:tcW w:w="385" w:type="pct"/>
            <w:shd w:val="clear" w:color="auto" w:fill="auto"/>
            <w:vAlign w:val="center"/>
          </w:tcPr>
          <w:p w14:paraId="02627FD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F717A3">
            <w:pPr>
              <w:jc w:val="center"/>
              <w:rPr>
                <w:rFonts w:ascii="宋体" w:hAnsi="宋体"/>
                <w:sz w:val="20"/>
                <w:szCs w:val="20"/>
              </w:rPr>
            </w:pPr>
          </w:p>
        </w:tc>
        <w:tc>
          <w:tcPr>
            <w:tcW w:w="387" w:type="pct"/>
            <w:shd w:val="clear" w:color="auto" w:fill="auto"/>
            <w:vAlign w:val="center"/>
          </w:tcPr>
          <w:p w14:paraId="3E69A5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32E985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197DBA5">
            <w:pPr>
              <w:jc w:val="center"/>
              <w:rPr>
                <w:rFonts w:ascii="宋体" w:hAnsi="宋体"/>
                <w:sz w:val="20"/>
                <w:szCs w:val="20"/>
              </w:rPr>
            </w:pPr>
          </w:p>
        </w:tc>
      </w:tr>
      <w:tr w14:paraId="5C27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D260AD">
            <w:pPr>
              <w:widowControl/>
              <w:jc w:val="center"/>
              <w:rPr>
                <w:rFonts w:ascii="宋体" w:hAnsi="宋体"/>
                <w:kern w:val="0"/>
                <w:sz w:val="20"/>
                <w:szCs w:val="20"/>
              </w:rPr>
            </w:pPr>
            <w:r>
              <w:rPr>
                <w:rFonts w:hint="eastAsia" w:ascii="宋体" w:hAnsi="宋体"/>
                <w:kern w:val="0"/>
                <w:sz w:val="20"/>
                <w:szCs w:val="20"/>
              </w:rPr>
              <w:t>DQ4.21</w:t>
            </w:r>
          </w:p>
        </w:tc>
        <w:tc>
          <w:tcPr>
            <w:tcW w:w="2310" w:type="pct"/>
            <w:shd w:val="clear" w:color="auto" w:fill="auto"/>
            <w:vAlign w:val="center"/>
          </w:tcPr>
          <w:p w14:paraId="36EFA091">
            <w:pPr>
              <w:widowControl/>
              <w:rPr>
                <w:rFonts w:ascii="宋体" w:hAnsi="宋体" w:cs="宋体"/>
                <w:kern w:val="0"/>
                <w:sz w:val="20"/>
                <w:szCs w:val="20"/>
              </w:rPr>
            </w:pPr>
            <w:r>
              <w:rPr>
                <w:rFonts w:hint="eastAsia" w:ascii="宋体" w:hAnsi="宋体" w:cs="宋体"/>
                <w:kern w:val="0"/>
                <w:sz w:val="20"/>
                <w:szCs w:val="20"/>
              </w:rPr>
              <w:t>建筑物照明通电试运行检验批质量验收记录</w:t>
            </w:r>
          </w:p>
        </w:tc>
        <w:tc>
          <w:tcPr>
            <w:tcW w:w="385" w:type="pct"/>
            <w:shd w:val="clear" w:color="auto" w:fill="auto"/>
            <w:vAlign w:val="center"/>
          </w:tcPr>
          <w:p w14:paraId="7D2B3D9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AAEBE4">
            <w:pPr>
              <w:jc w:val="center"/>
              <w:rPr>
                <w:rFonts w:ascii="宋体" w:hAnsi="宋体"/>
                <w:sz w:val="20"/>
                <w:szCs w:val="20"/>
              </w:rPr>
            </w:pPr>
          </w:p>
        </w:tc>
        <w:tc>
          <w:tcPr>
            <w:tcW w:w="387" w:type="pct"/>
            <w:shd w:val="clear" w:color="auto" w:fill="auto"/>
            <w:vAlign w:val="center"/>
          </w:tcPr>
          <w:p w14:paraId="4A3FE8C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EEDC7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528A588">
            <w:pPr>
              <w:jc w:val="center"/>
              <w:rPr>
                <w:rFonts w:ascii="宋体" w:hAnsi="宋体"/>
                <w:sz w:val="20"/>
                <w:szCs w:val="20"/>
              </w:rPr>
            </w:pPr>
          </w:p>
        </w:tc>
      </w:tr>
      <w:tr w14:paraId="66DC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AA8594">
            <w:pPr>
              <w:widowControl/>
              <w:jc w:val="center"/>
              <w:rPr>
                <w:rFonts w:ascii="宋体" w:hAnsi="宋体"/>
                <w:kern w:val="0"/>
                <w:sz w:val="20"/>
                <w:szCs w:val="20"/>
              </w:rPr>
            </w:pPr>
            <w:r>
              <w:rPr>
                <w:rFonts w:hint="eastAsia" w:ascii="宋体" w:hAnsi="宋体"/>
                <w:kern w:val="0"/>
                <w:sz w:val="20"/>
                <w:szCs w:val="20"/>
              </w:rPr>
              <w:t>DQ4.22</w:t>
            </w:r>
          </w:p>
        </w:tc>
        <w:tc>
          <w:tcPr>
            <w:tcW w:w="2310" w:type="pct"/>
            <w:shd w:val="clear" w:color="auto" w:fill="auto"/>
            <w:vAlign w:val="center"/>
          </w:tcPr>
          <w:p w14:paraId="373190A0">
            <w:pPr>
              <w:widowControl/>
              <w:rPr>
                <w:rFonts w:ascii="宋体" w:hAnsi="宋体" w:cs="宋体"/>
                <w:kern w:val="0"/>
                <w:sz w:val="20"/>
                <w:szCs w:val="20"/>
              </w:rPr>
            </w:pPr>
            <w:r>
              <w:rPr>
                <w:rFonts w:hint="eastAsia" w:ascii="宋体" w:hAnsi="宋体" w:cs="宋体"/>
                <w:kern w:val="0"/>
                <w:sz w:val="20"/>
                <w:szCs w:val="20"/>
              </w:rPr>
              <w:t>接地装置安装分项工程质量验收记录</w:t>
            </w:r>
          </w:p>
        </w:tc>
        <w:tc>
          <w:tcPr>
            <w:tcW w:w="385" w:type="pct"/>
            <w:shd w:val="clear" w:color="auto" w:fill="auto"/>
            <w:vAlign w:val="center"/>
          </w:tcPr>
          <w:p w14:paraId="50A7A1C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A4E41DB">
            <w:pPr>
              <w:jc w:val="center"/>
              <w:rPr>
                <w:rFonts w:ascii="宋体" w:hAnsi="宋体"/>
                <w:sz w:val="20"/>
                <w:szCs w:val="20"/>
              </w:rPr>
            </w:pPr>
          </w:p>
        </w:tc>
        <w:tc>
          <w:tcPr>
            <w:tcW w:w="387" w:type="pct"/>
            <w:shd w:val="clear" w:color="auto" w:fill="auto"/>
            <w:vAlign w:val="center"/>
          </w:tcPr>
          <w:p w14:paraId="0DCF1BD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B7C770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755CD37">
            <w:pPr>
              <w:jc w:val="center"/>
              <w:rPr>
                <w:rFonts w:ascii="宋体" w:hAnsi="宋体"/>
                <w:sz w:val="20"/>
                <w:szCs w:val="20"/>
              </w:rPr>
            </w:pPr>
          </w:p>
        </w:tc>
      </w:tr>
      <w:tr w14:paraId="3382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C8D5C32">
            <w:pPr>
              <w:widowControl/>
              <w:jc w:val="center"/>
              <w:rPr>
                <w:rFonts w:ascii="宋体" w:hAnsi="宋体"/>
                <w:kern w:val="0"/>
                <w:sz w:val="20"/>
                <w:szCs w:val="20"/>
              </w:rPr>
            </w:pPr>
            <w:r>
              <w:rPr>
                <w:rFonts w:hint="eastAsia" w:ascii="宋体" w:hAnsi="宋体"/>
                <w:kern w:val="0"/>
                <w:sz w:val="20"/>
                <w:szCs w:val="20"/>
              </w:rPr>
              <w:t>DQ4.23</w:t>
            </w:r>
          </w:p>
        </w:tc>
        <w:tc>
          <w:tcPr>
            <w:tcW w:w="2310" w:type="pct"/>
            <w:shd w:val="clear" w:color="auto" w:fill="auto"/>
            <w:vAlign w:val="center"/>
          </w:tcPr>
          <w:p w14:paraId="268B86B1">
            <w:pPr>
              <w:widowControl/>
              <w:rPr>
                <w:rFonts w:ascii="宋体" w:hAnsi="宋体" w:cs="宋体"/>
                <w:kern w:val="0"/>
                <w:sz w:val="20"/>
                <w:szCs w:val="20"/>
              </w:rPr>
            </w:pPr>
            <w:r>
              <w:rPr>
                <w:rFonts w:hint="eastAsia" w:ascii="宋体" w:hAnsi="宋体" w:cs="宋体"/>
                <w:kern w:val="0"/>
                <w:sz w:val="20"/>
                <w:szCs w:val="20"/>
              </w:rPr>
              <w:t>接地装置安装检验批质量验收记录</w:t>
            </w:r>
          </w:p>
        </w:tc>
        <w:tc>
          <w:tcPr>
            <w:tcW w:w="385" w:type="pct"/>
            <w:shd w:val="clear" w:color="auto" w:fill="auto"/>
            <w:vAlign w:val="center"/>
          </w:tcPr>
          <w:p w14:paraId="62C01F3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D1E267">
            <w:pPr>
              <w:jc w:val="center"/>
              <w:rPr>
                <w:rFonts w:ascii="宋体" w:hAnsi="宋体"/>
                <w:sz w:val="20"/>
                <w:szCs w:val="20"/>
              </w:rPr>
            </w:pPr>
          </w:p>
        </w:tc>
        <w:tc>
          <w:tcPr>
            <w:tcW w:w="387" w:type="pct"/>
            <w:shd w:val="clear" w:color="auto" w:fill="auto"/>
            <w:vAlign w:val="center"/>
          </w:tcPr>
          <w:p w14:paraId="41ECB2A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B2034E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85C3EC0">
            <w:pPr>
              <w:jc w:val="center"/>
              <w:rPr>
                <w:rFonts w:ascii="宋体" w:hAnsi="宋体"/>
                <w:sz w:val="20"/>
                <w:szCs w:val="20"/>
              </w:rPr>
            </w:pPr>
          </w:p>
        </w:tc>
      </w:tr>
      <w:tr w14:paraId="7119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2656EA">
            <w:pPr>
              <w:widowControl/>
              <w:jc w:val="center"/>
              <w:rPr>
                <w:rFonts w:ascii="宋体" w:hAnsi="宋体"/>
                <w:kern w:val="0"/>
                <w:sz w:val="20"/>
                <w:szCs w:val="20"/>
              </w:rPr>
            </w:pPr>
            <w:r>
              <w:rPr>
                <w:rFonts w:hint="eastAsia" w:ascii="宋体" w:hAnsi="宋体"/>
                <w:kern w:val="0"/>
                <w:sz w:val="20"/>
                <w:szCs w:val="20"/>
              </w:rPr>
              <w:t>DQ4.24</w:t>
            </w:r>
          </w:p>
        </w:tc>
        <w:tc>
          <w:tcPr>
            <w:tcW w:w="2310" w:type="pct"/>
            <w:shd w:val="clear" w:color="auto" w:fill="auto"/>
            <w:vAlign w:val="center"/>
          </w:tcPr>
          <w:p w14:paraId="53386DD8">
            <w:pPr>
              <w:widowControl/>
              <w:rPr>
                <w:rFonts w:ascii="宋体" w:hAnsi="宋体" w:cs="宋体"/>
                <w:kern w:val="0"/>
                <w:sz w:val="20"/>
                <w:szCs w:val="20"/>
              </w:rPr>
            </w:pPr>
            <w:r>
              <w:rPr>
                <w:rFonts w:hint="eastAsia" w:ascii="宋体" w:hAnsi="宋体" w:cs="宋体"/>
                <w:kern w:val="0"/>
                <w:sz w:val="20"/>
                <w:szCs w:val="20"/>
              </w:rPr>
              <w:t>变配电室安装</w:t>
            </w:r>
            <w:r>
              <w:rPr>
                <w:rFonts w:ascii="宋体" w:hAnsi="宋体" w:cs="宋体"/>
                <w:kern w:val="0"/>
                <w:sz w:val="20"/>
                <w:szCs w:val="20"/>
              </w:rPr>
              <w:t>子分部工程质量验收记录</w:t>
            </w:r>
          </w:p>
        </w:tc>
        <w:tc>
          <w:tcPr>
            <w:tcW w:w="385" w:type="pct"/>
            <w:shd w:val="clear" w:color="auto" w:fill="auto"/>
            <w:vAlign w:val="center"/>
          </w:tcPr>
          <w:p w14:paraId="797216A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DE312F">
            <w:pPr>
              <w:jc w:val="center"/>
              <w:rPr>
                <w:rFonts w:ascii="宋体" w:hAnsi="宋体"/>
                <w:sz w:val="20"/>
                <w:szCs w:val="20"/>
              </w:rPr>
            </w:pPr>
          </w:p>
        </w:tc>
        <w:tc>
          <w:tcPr>
            <w:tcW w:w="387" w:type="pct"/>
            <w:shd w:val="clear" w:color="auto" w:fill="auto"/>
            <w:vAlign w:val="center"/>
          </w:tcPr>
          <w:p w14:paraId="0BB479A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AFED84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262B4C9">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690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3A44BF">
            <w:pPr>
              <w:widowControl/>
              <w:jc w:val="center"/>
              <w:rPr>
                <w:rFonts w:ascii="宋体" w:hAnsi="宋体"/>
                <w:kern w:val="0"/>
                <w:sz w:val="20"/>
                <w:szCs w:val="20"/>
              </w:rPr>
            </w:pPr>
            <w:r>
              <w:rPr>
                <w:rFonts w:hint="eastAsia" w:ascii="宋体" w:hAnsi="宋体"/>
                <w:kern w:val="0"/>
                <w:sz w:val="20"/>
                <w:szCs w:val="20"/>
              </w:rPr>
              <w:t>DQ4.25</w:t>
            </w:r>
          </w:p>
        </w:tc>
        <w:tc>
          <w:tcPr>
            <w:tcW w:w="2310" w:type="pct"/>
            <w:shd w:val="clear" w:color="auto" w:fill="auto"/>
            <w:vAlign w:val="center"/>
          </w:tcPr>
          <w:p w14:paraId="53DAE2AD">
            <w:pPr>
              <w:widowControl/>
              <w:rPr>
                <w:rFonts w:ascii="宋体" w:hAnsi="宋体" w:cs="宋体"/>
                <w:kern w:val="0"/>
                <w:sz w:val="20"/>
                <w:szCs w:val="20"/>
              </w:rPr>
            </w:pPr>
            <w:r>
              <w:rPr>
                <w:rFonts w:hint="eastAsia" w:ascii="宋体" w:hAnsi="宋体" w:cs="宋体"/>
                <w:kern w:val="0"/>
                <w:sz w:val="20"/>
                <w:szCs w:val="20"/>
              </w:rPr>
              <w:t>变压器、箱式变电所安装分项工程质量验收记录</w:t>
            </w:r>
          </w:p>
        </w:tc>
        <w:tc>
          <w:tcPr>
            <w:tcW w:w="385" w:type="pct"/>
            <w:shd w:val="clear" w:color="auto" w:fill="auto"/>
            <w:vAlign w:val="center"/>
          </w:tcPr>
          <w:p w14:paraId="532E7DF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E765D8">
            <w:pPr>
              <w:jc w:val="center"/>
              <w:rPr>
                <w:rFonts w:ascii="宋体" w:hAnsi="宋体"/>
                <w:sz w:val="20"/>
                <w:szCs w:val="20"/>
              </w:rPr>
            </w:pPr>
          </w:p>
        </w:tc>
        <w:tc>
          <w:tcPr>
            <w:tcW w:w="387" w:type="pct"/>
            <w:shd w:val="clear" w:color="auto" w:fill="auto"/>
            <w:vAlign w:val="center"/>
          </w:tcPr>
          <w:p w14:paraId="32E3A2B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EE5335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815CD24">
            <w:pPr>
              <w:jc w:val="center"/>
              <w:rPr>
                <w:rFonts w:ascii="宋体" w:hAnsi="宋体"/>
                <w:sz w:val="20"/>
                <w:szCs w:val="20"/>
              </w:rPr>
            </w:pPr>
          </w:p>
        </w:tc>
      </w:tr>
      <w:tr w14:paraId="32AC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B41899">
            <w:pPr>
              <w:widowControl/>
              <w:jc w:val="center"/>
              <w:rPr>
                <w:rFonts w:ascii="宋体" w:hAnsi="宋体"/>
                <w:kern w:val="0"/>
                <w:sz w:val="20"/>
                <w:szCs w:val="20"/>
              </w:rPr>
            </w:pPr>
            <w:r>
              <w:rPr>
                <w:rFonts w:hint="eastAsia" w:ascii="宋体" w:hAnsi="宋体"/>
                <w:kern w:val="0"/>
                <w:sz w:val="20"/>
                <w:szCs w:val="20"/>
              </w:rPr>
              <w:t>DQ4.26</w:t>
            </w:r>
          </w:p>
        </w:tc>
        <w:tc>
          <w:tcPr>
            <w:tcW w:w="2310" w:type="pct"/>
            <w:shd w:val="clear" w:color="auto" w:fill="auto"/>
            <w:vAlign w:val="center"/>
          </w:tcPr>
          <w:p w14:paraId="2C1AF385">
            <w:pPr>
              <w:widowControl/>
              <w:rPr>
                <w:rFonts w:ascii="宋体" w:hAnsi="宋体" w:cs="宋体"/>
                <w:kern w:val="0"/>
                <w:sz w:val="20"/>
                <w:szCs w:val="20"/>
              </w:rPr>
            </w:pPr>
            <w:r>
              <w:rPr>
                <w:rFonts w:hint="eastAsia" w:ascii="宋体" w:hAnsi="宋体" w:cs="宋体"/>
                <w:kern w:val="0"/>
                <w:sz w:val="20"/>
                <w:szCs w:val="20"/>
              </w:rPr>
              <w:t>变压器、箱式变电所安装检验批质量验收记录</w:t>
            </w:r>
          </w:p>
        </w:tc>
        <w:tc>
          <w:tcPr>
            <w:tcW w:w="385" w:type="pct"/>
            <w:shd w:val="clear" w:color="auto" w:fill="auto"/>
            <w:vAlign w:val="center"/>
          </w:tcPr>
          <w:p w14:paraId="327C4D9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F0F0DA2">
            <w:pPr>
              <w:jc w:val="center"/>
              <w:rPr>
                <w:rFonts w:ascii="宋体" w:hAnsi="宋体"/>
                <w:sz w:val="20"/>
                <w:szCs w:val="20"/>
              </w:rPr>
            </w:pPr>
          </w:p>
        </w:tc>
        <w:tc>
          <w:tcPr>
            <w:tcW w:w="387" w:type="pct"/>
            <w:shd w:val="clear" w:color="auto" w:fill="auto"/>
            <w:vAlign w:val="center"/>
          </w:tcPr>
          <w:p w14:paraId="636A8C6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C3D656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862089A">
            <w:pPr>
              <w:jc w:val="center"/>
              <w:rPr>
                <w:rFonts w:ascii="宋体" w:hAnsi="宋体"/>
                <w:sz w:val="20"/>
                <w:szCs w:val="20"/>
              </w:rPr>
            </w:pPr>
          </w:p>
        </w:tc>
      </w:tr>
      <w:tr w14:paraId="53D6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61264B">
            <w:pPr>
              <w:widowControl/>
              <w:jc w:val="center"/>
              <w:rPr>
                <w:rFonts w:ascii="宋体" w:hAnsi="宋体"/>
                <w:kern w:val="0"/>
                <w:sz w:val="20"/>
                <w:szCs w:val="20"/>
              </w:rPr>
            </w:pPr>
            <w:r>
              <w:rPr>
                <w:rFonts w:hint="eastAsia" w:ascii="宋体" w:hAnsi="宋体"/>
                <w:kern w:val="0"/>
                <w:sz w:val="20"/>
                <w:szCs w:val="20"/>
              </w:rPr>
              <w:t>DQ4.27</w:t>
            </w:r>
          </w:p>
        </w:tc>
        <w:tc>
          <w:tcPr>
            <w:tcW w:w="2310" w:type="pct"/>
            <w:shd w:val="clear" w:color="auto" w:fill="auto"/>
            <w:vAlign w:val="center"/>
          </w:tcPr>
          <w:p w14:paraId="6FF7FB68">
            <w:pPr>
              <w:widowControl/>
              <w:rPr>
                <w:rFonts w:ascii="宋体" w:hAnsi="宋体" w:cs="宋体"/>
                <w:kern w:val="0"/>
                <w:sz w:val="20"/>
                <w:szCs w:val="20"/>
              </w:rPr>
            </w:pPr>
            <w:r>
              <w:rPr>
                <w:rFonts w:hint="eastAsia" w:ascii="宋体" w:hAnsi="宋体" w:cs="宋体"/>
                <w:kern w:val="0"/>
                <w:sz w:val="20"/>
                <w:szCs w:val="20"/>
              </w:rPr>
              <w:t>成套配电柜、控制柜（台、箱）和配电箱（盘）安装分项工程质量验收记录</w:t>
            </w:r>
          </w:p>
        </w:tc>
        <w:tc>
          <w:tcPr>
            <w:tcW w:w="385" w:type="pct"/>
            <w:shd w:val="clear" w:color="auto" w:fill="auto"/>
            <w:vAlign w:val="center"/>
          </w:tcPr>
          <w:p w14:paraId="67E400B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D098E22">
            <w:pPr>
              <w:jc w:val="center"/>
              <w:rPr>
                <w:rFonts w:ascii="宋体" w:hAnsi="宋体"/>
                <w:sz w:val="20"/>
                <w:szCs w:val="20"/>
              </w:rPr>
            </w:pPr>
          </w:p>
        </w:tc>
        <w:tc>
          <w:tcPr>
            <w:tcW w:w="387" w:type="pct"/>
            <w:shd w:val="clear" w:color="auto" w:fill="auto"/>
            <w:vAlign w:val="center"/>
          </w:tcPr>
          <w:p w14:paraId="44E8A1E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E69D4D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5F7C58E">
            <w:pPr>
              <w:jc w:val="center"/>
              <w:rPr>
                <w:rFonts w:ascii="宋体" w:hAnsi="宋体"/>
                <w:sz w:val="20"/>
                <w:szCs w:val="20"/>
              </w:rPr>
            </w:pPr>
          </w:p>
        </w:tc>
      </w:tr>
      <w:tr w14:paraId="3A8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82A12C">
            <w:pPr>
              <w:widowControl/>
              <w:jc w:val="center"/>
              <w:rPr>
                <w:rFonts w:ascii="宋体" w:hAnsi="宋体"/>
                <w:kern w:val="0"/>
                <w:sz w:val="20"/>
                <w:szCs w:val="20"/>
              </w:rPr>
            </w:pPr>
            <w:r>
              <w:rPr>
                <w:rFonts w:hint="eastAsia" w:ascii="宋体" w:hAnsi="宋体"/>
                <w:kern w:val="0"/>
                <w:sz w:val="20"/>
                <w:szCs w:val="20"/>
              </w:rPr>
              <w:t>DQ4.28</w:t>
            </w:r>
          </w:p>
        </w:tc>
        <w:tc>
          <w:tcPr>
            <w:tcW w:w="2310" w:type="pct"/>
            <w:shd w:val="clear" w:color="auto" w:fill="auto"/>
            <w:vAlign w:val="center"/>
          </w:tcPr>
          <w:p w14:paraId="1DB313FA">
            <w:pPr>
              <w:widowControl/>
              <w:rPr>
                <w:rFonts w:ascii="宋体" w:hAnsi="宋体" w:cs="宋体"/>
                <w:kern w:val="0"/>
                <w:sz w:val="20"/>
                <w:szCs w:val="20"/>
              </w:rPr>
            </w:pPr>
            <w:r>
              <w:rPr>
                <w:rFonts w:hint="eastAsia" w:ascii="宋体" w:hAnsi="宋体" w:cs="宋体"/>
                <w:kern w:val="0"/>
                <w:sz w:val="20"/>
                <w:szCs w:val="20"/>
              </w:rPr>
              <w:t>成套配电柜、控制柜（台、箱）和配电箱（盘）安装检验批质量验收记录</w:t>
            </w:r>
          </w:p>
        </w:tc>
        <w:tc>
          <w:tcPr>
            <w:tcW w:w="385" w:type="pct"/>
            <w:shd w:val="clear" w:color="auto" w:fill="auto"/>
            <w:vAlign w:val="center"/>
          </w:tcPr>
          <w:p w14:paraId="4E6B76C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4A5C2F">
            <w:pPr>
              <w:jc w:val="center"/>
              <w:rPr>
                <w:rFonts w:ascii="宋体" w:hAnsi="宋体"/>
                <w:sz w:val="20"/>
                <w:szCs w:val="20"/>
              </w:rPr>
            </w:pPr>
          </w:p>
        </w:tc>
        <w:tc>
          <w:tcPr>
            <w:tcW w:w="387" w:type="pct"/>
            <w:shd w:val="clear" w:color="auto" w:fill="auto"/>
            <w:vAlign w:val="center"/>
          </w:tcPr>
          <w:p w14:paraId="15C8F21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2D6EA5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3BA8871">
            <w:pPr>
              <w:jc w:val="center"/>
              <w:rPr>
                <w:rFonts w:ascii="宋体" w:hAnsi="宋体"/>
                <w:sz w:val="20"/>
                <w:szCs w:val="20"/>
              </w:rPr>
            </w:pPr>
          </w:p>
        </w:tc>
      </w:tr>
      <w:tr w14:paraId="6CF9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50AA79">
            <w:pPr>
              <w:widowControl/>
              <w:jc w:val="center"/>
              <w:rPr>
                <w:rFonts w:ascii="宋体" w:hAnsi="宋体"/>
                <w:kern w:val="0"/>
                <w:sz w:val="20"/>
                <w:szCs w:val="20"/>
              </w:rPr>
            </w:pPr>
            <w:r>
              <w:rPr>
                <w:rFonts w:hint="eastAsia" w:ascii="宋体" w:hAnsi="宋体"/>
                <w:kern w:val="0"/>
                <w:sz w:val="20"/>
                <w:szCs w:val="20"/>
              </w:rPr>
              <w:t>DQ4.29</w:t>
            </w:r>
          </w:p>
        </w:tc>
        <w:tc>
          <w:tcPr>
            <w:tcW w:w="2310" w:type="pct"/>
            <w:shd w:val="clear" w:color="auto" w:fill="auto"/>
            <w:vAlign w:val="center"/>
          </w:tcPr>
          <w:p w14:paraId="09A49F9C">
            <w:pPr>
              <w:widowControl/>
              <w:rPr>
                <w:rFonts w:ascii="宋体" w:hAnsi="宋体" w:cs="宋体"/>
                <w:kern w:val="0"/>
                <w:sz w:val="20"/>
                <w:szCs w:val="20"/>
              </w:rPr>
            </w:pPr>
            <w:r>
              <w:rPr>
                <w:rFonts w:hint="eastAsia" w:ascii="宋体" w:hAnsi="宋体" w:cs="宋体"/>
                <w:kern w:val="0"/>
                <w:sz w:val="20"/>
                <w:szCs w:val="20"/>
              </w:rPr>
              <w:t>母线槽安装分项工程质量验收记录</w:t>
            </w:r>
          </w:p>
        </w:tc>
        <w:tc>
          <w:tcPr>
            <w:tcW w:w="385" w:type="pct"/>
            <w:shd w:val="clear" w:color="auto" w:fill="auto"/>
            <w:vAlign w:val="center"/>
          </w:tcPr>
          <w:p w14:paraId="66BBF80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935F7D">
            <w:pPr>
              <w:jc w:val="center"/>
              <w:rPr>
                <w:rFonts w:ascii="宋体" w:hAnsi="宋体"/>
                <w:sz w:val="20"/>
                <w:szCs w:val="20"/>
              </w:rPr>
            </w:pPr>
          </w:p>
        </w:tc>
        <w:tc>
          <w:tcPr>
            <w:tcW w:w="387" w:type="pct"/>
            <w:shd w:val="clear" w:color="auto" w:fill="auto"/>
            <w:vAlign w:val="center"/>
          </w:tcPr>
          <w:p w14:paraId="3FAF763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8A42F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CA21A43">
            <w:pPr>
              <w:jc w:val="center"/>
              <w:rPr>
                <w:rFonts w:ascii="宋体" w:hAnsi="宋体"/>
                <w:sz w:val="20"/>
                <w:szCs w:val="20"/>
              </w:rPr>
            </w:pPr>
          </w:p>
        </w:tc>
      </w:tr>
      <w:tr w14:paraId="2590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C83465">
            <w:pPr>
              <w:widowControl/>
              <w:jc w:val="center"/>
              <w:rPr>
                <w:rFonts w:ascii="宋体" w:hAnsi="宋体"/>
                <w:kern w:val="0"/>
                <w:sz w:val="20"/>
                <w:szCs w:val="20"/>
              </w:rPr>
            </w:pPr>
            <w:r>
              <w:rPr>
                <w:rFonts w:hint="eastAsia" w:ascii="宋体" w:hAnsi="宋体"/>
                <w:kern w:val="0"/>
                <w:sz w:val="20"/>
                <w:szCs w:val="20"/>
              </w:rPr>
              <w:t>DQ4.30</w:t>
            </w:r>
          </w:p>
        </w:tc>
        <w:tc>
          <w:tcPr>
            <w:tcW w:w="2310" w:type="pct"/>
            <w:shd w:val="clear" w:color="auto" w:fill="auto"/>
            <w:vAlign w:val="center"/>
          </w:tcPr>
          <w:p w14:paraId="5AE0B180">
            <w:pPr>
              <w:widowControl/>
              <w:rPr>
                <w:rFonts w:ascii="宋体" w:hAnsi="宋体" w:cs="宋体"/>
                <w:kern w:val="0"/>
                <w:sz w:val="20"/>
                <w:szCs w:val="20"/>
              </w:rPr>
            </w:pPr>
            <w:r>
              <w:rPr>
                <w:rFonts w:hint="eastAsia" w:ascii="宋体" w:hAnsi="宋体" w:cs="宋体"/>
                <w:kern w:val="0"/>
                <w:sz w:val="20"/>
                <w:szCs w:val="20"/>
              </w:rPr>
              <w:t>母线槽安装检验批质量验收记录</w:t>
            </w:r>
          </w:p>
        </w:tc>
        <w:tc>
          <w:tcPr>
            <w:tcW w:w="385" w:type="pct"/>
            <w:shd w:val="clear" w:color="auto" w:fill="auto"/>
            <w:vAlign w:val="center"/>
          </w:tcPr>
          <w:p w14:paraId="186D45C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D53867">
            <w:pPr>
              <w:jc w:val="center"/>
              <w:rPr>
                <w:rFonts w:ascii="宋体" w:hAnsi="宋体"/>
                <w:sz w:val="20"/>
                <w:szCs w:val="20"/>
              </w:rPr>
            </w:pPr>
          </w:p>
        </w:tc>
        <w:tc>
          <w:tcPr>
            <w:tcW w:w="387" w:type="pct"/>
            <w:shd w:val="clear" w:color="auto" w:fill="auto"/>
            <w:vAlign w:val="center"/>
          </w:tcPr>
          <w:p w14:paraId="3E102CF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9D3AD8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F3896AD">
            <w:pPr>
              <w:jc w:val="center"/>
              <w:rPr>
                <w:rFonts w:ascii="宋体" w:hAnsi="宋体"/>
                <w:sz w:val="20"/>
                <w:szCs w:val="20"/>
              </w:rPr>
            </w:pPr>
          </w:p>
        </w:tc>
      </w:tr>
      <w:tr w14:paraId="439E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436C84">
            <w:pPr>
              <w:widowControl/>
              <w:jc w:val="center"/>
              <w:rPr>
                <w:rFonts w:ascii="宋体" w:hAnsi="宋体"/>
                <w:kern w:val="0"/>
                <w:sz w:val="20"/>
                <w:szCs w:val="20"/>
              </w:rPr>
            </w:pPr>
            <w:r>
              <w:rPr>
                <w:rFonts w:hint="eastAsia" w:ascii="宋体" w:hAnsi="宋体"/>
                <w:kern w:val="0"/>
                <w:sz w:val="20"/>
                <w:szCs w:val="20"/>
              </w:rPr>
              <w:t>DQ4.31</w:t>
            </w:r>
          </w:p>
        </w:tc>
        <w:tc>
          <w:tcPr>
            <w:tcW w:w="2310" w:type="pct"/>
            <w:shd w:val="clear" w:color="auto" w:fill="auto"/>
            <w:vAlign w:val="center"/>
          </w:tcPr>
          <w:p w14:paraId="7F285E8A">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0509A33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3DE295">
            <w:pPr>
              <w:jc w:val="center"/>
              <w:rPr>
                <w:rFonts w:ascii="宋体" w:hAnsi="宋体"/>
                <w:sz w:val="20"/>
                <w:szCs w:val="20"/>
              </w:rPr>
            </w:pPr>
          </w:p>
        </w:tc>
        <w:tc>
          <w:tcPr>
            <w:tcW w:w="387" w:type="pct"/>
            <w:shd w:val="clear" w:color="auto" w:fill="auto"/>
            <w:vAlign w:val="center"/>
          </w:tcPr>
          <w:p w14:paraId="26C0EDF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2B6D3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83709D4">
            <w:pPr>
              <w:jc w:val="center"/>
              <w:rPr>
                <w:rFonts w:ascii="宋体" w:hAnsi="宋体"/>
                <w:sz w:val="20"/>
                <w:szCs w:val="20"/>
              </w:rPr>
            </w:pPr>
          </w:p>
        </w:tc>
      </w:tr>
      <w:tr w14:paraId="209A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68B236">
            <w:pPr>
              <w:widowControl/>
              <w:jc w:val="center"/>
              <w:rPr>
                <w:rFonts w:ascii="宋体" w:hAnsi="宋体"/>
                <w:kern w:val="0"/>
                <w:sz w:val="20"/>
                <w:szCs w:val="20"/>
              </w:rPr>
            </w:pPr>
            <w:r>
              <w:rPr>
                <w:rFonts w:hint="eastAsia" w:ascii="宋体" w:hAnsi="宋体"/>
                <w:kern w:val="0"/>
                <w:sz w:val="20"/>
                <w:szCs w:val="20"/>
              </w:rPr>
              <w:t>DQ4.32</w:t>
            </w:r>
          </w:p>
        </w:tc>
        <w:tc>
          <w:tcPr>
            <w:tcW w:w="2310" w:type="pct"/>
            <w:shd w:val="clear" w:color="auto" w:fill="auto"/>
            <w:vAlign w:val="center"/>
          </w:tcPr>
          <w:p w14:paraId="0AC8A5FA">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5D466E9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05EAED">
            <w:pPr>
              <w:jc w:val="center"/>
              <w:rPr>
                <w:rFonts w:ascii="宋体" w:hAnsi="宋体"/>
                <w:sz w:val="20"/>
                <w:szCs w:val="20"/>
              </w:rPr>
            </w:pPr>
          </w:p>
        </w:tc>
        <w:tc>
          <w:tcPr>
            <w:tcW w:w="387" w:type="pct"/>
            <w:shd w:val="clear" w:color="auto" w:fill="auto"/>
            <w:vAlign w:val="center"/>
          </w:tcPr>
          <w:p w14:paraId="14E6594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A45C0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42613C5">
            <w:pPr>
              <w:jc w:val="center"/>
              <w:rPr>
                <w:rFonts w:ascii="宋体" w:hAnsi="宋体"/>
                <w:sz w:val="20"/>
                <w:szCs w:val="20"/>
              </w:rPr>
            </w:pPr>
          </w:p>
        </w:tc>
      </w:tr>
      <w:tr w14:paraId="4B41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6DA4BF">
            <w:pPr>
              <w:widowControl/>
              <w:jc w:val="center"/>
              <w:rPr>
                <w:rFonts w:ascii="宋体" w:hAnsi="宋体"/>
                <w:kern w:val="0"/>
                <w:sz w:val="20"/>
                <w:szCs w:val="20"/>
              </w:rPr>
            </w:pPr>
            <w:r>
              <w:rPr>
                <w:rFonts w:hint="eastAsia" w:ascii="宋体" w:hAnsi="宋体"/>
                <w:kern w:val="0"/>
                <w:sz w:val="20"/>
                <w:szCs w:val="20"/>
              </w:rPr>
              <w:t>DQ4.33</w:t>
            </w:r>
          </w:p>
        </w:tc>
        <w:tc>
          <w:tcPr>
            <w:tcW w:w="2310" w:type="pct"/>
            <w:shd w:val="clear" w:color="auto" w:fill="auto"/>
            <w:vAlign w:val="center"/>
          </w:tcPr>
          <w:p w14:paraId="0B2C448C">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628F120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E5C0A8">
            <w:pPr>
              <w:jc w:val="center"/>
              <w:rPr>
                <w:rFonts w:ascii="宋体" w:hAnsi="宋体"/>
                <w:sz w:val="20"/>
                <w:szCs w:val="20"/>
              </w:rPr>
            </w:pPr>
          </w:p>
        </w:tc>
        <w:tc>
          <w:tcPr>
            <w:tcW w:w="387" w:type="pct"/>
            <w:shd w:val="clear" w:color="auto" w:fill="auto"/>
            <w:vAlign w:val="center"/>
          </w:tcPr>
          <w:p w14:paraId="446B93E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E714B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3490412">
            <w:pPr>
              <w:jc w:val="center"/>
              <w:rPr>
                <w:rFonts w:ascii="宋体" w:hAnsi="宋体"/>
                <w:sz w:val="20"/>
                <w:szCs w:val="20"/>
              </w:rPr>
            </w:pPr>
          </w:p>
        </w:tc>
      </w:tr>
      <w:tr w14:paraId="72E0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A60AF1">
            <w:pPr>
              <w:widowControl/>
              <w:jc w:val="center"/>
              <w:rPr>
                <w:rFonts w:ascii="宋体" w:hAnsi="宋体"/>
                <w:kern w:val="0"/>
                <w:sz w:val="20"/>
                <w:szCs w:val="20"/>
              </w:rPr>
            </w:pPr>
            <w:r>
              <w:rPr>
                <w:rFonts w:hint="eastAsia" w:ascii="宋体" w:hAnsi="宋体"/>
                <w:kern w:val="0"/>
                <w:sz w:val="20"/>
                <w:szCs w:val="20"/>
              </w:rPr>
              <w:t>DQ4.34</w:t>
            </w:r>
          </w:p>
        </w:tc>
        <w:tc>
          <w:tcPr>
            <w:tcW w:w="2310" w:type="pct"/>
            <w:shd w:val="clear" w:color="auto" w:fill="auto"/>
            <w:vAlign w:val="center"/>
          </w:tcPr>
          <w:p w14:paraId="2ECEE64F">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416138B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327E3B">
            <w:pPr>
              <w:jc w:val="center"/>
              <w:rPr>
                <w:rFonts w:ascii="宋体" w:hAnsi="宋体"/>
                <w:sz w:val="20"/>
                <w:szCs w:val="20"/>
              </w:rPr>
            </w:pPr>
          </w:p>
        </w:tc>
        <w:tc>
          <w:tcPr>
            <w:tcW w:w="387" w:type="pct"/>
            <w:shd w:val="clear" w:color="auto" w:fill="auto"/>
            <w:vAlign w:val="center"/>
          </w:tcPr>
          <w:p w14:paraId="1298A7C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584B0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B3D2843">
            <w:pPr>
              <w:jc w:val="center"/>
              <w:rPr>
                <w:rFonts w:ascii="宋体" w:hAnsi="宋体"/>
                <w:sz w:val="20"/>
                <w:szCs w:val="20"/>
              </w:rPr>
            </w:pPr>
          </w:p>
        </w:tc>
      </w:tr>
      <w:tr w14:paraId="4F7A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7A9930">
            <w:pPr>
              <w:widowControl/>
              <w:jc w:val="center"/>
              <w:rPr>
                <w:rFonts w:ascii="宋体" w:hAnsi="宋体"/>
                <w:kern w:val="0"/>
                <w:sz w:val="20"/>
                <w:szCs w:val="20"/>
              </w:rPr>
            </w:pPr>
            <w:r>
              <w:rPr>
                <w:rFonts w:hint="eastAsia" w:ascii="宋体" w:hAnsi="宋体"/>
                <w:kern w:val="0"/>
                <w:sz w:val="20"/>
                <w:szCs w:val="20"/>
              </w:rPr>
              <w:t>DQ4.35</w:t>
            </w:r>
          </w:p>
        </w:tc>
        <w:tc>
          <w:tcPr>
            <w:tcW w:w="2310" w:type="pct"/>
            <w:shd w:val="clear" w:color="auto" w:fill="auto"/>
            <w:vAlign w:val="center"/>
          </w:tcPr>
          <w:p w14:paraId="4E286471">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6B374DC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9FF9B7">
            <w:pPr>
              <w:jc w:val="center"/>
              <w:rPr>
                <w:rFonts w:ascii="宋体" w:hAnsi="宋体"/>
                <w:sz w:val="20"/>
                <w:szCs w:val="20"/>
              </w:rPr>
            </w:pPr>
          </w:p>
        </w:tc>
        <w:tc>
          <w:tcPr>
            <w:tcW w:w="387" w:type="pct"/>
            <w:shd w:val="clear" w:color="auto" w:fill="auto"/>
            <w:vAlign w:val="center"/>
          </w:tcPr>
          <w:p w14:paraId="3C747B4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BA34A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54D1234">
            <w:pPr>
              <w:jc w:val="center"/>
              <w:rPr>
                <w:rFonts w:ascii="宋体" w:hAnsi="宋体"/>
                <w:sz w:val="20"/>
                <w:szCs w:val="20"/>
              </w:rPr>
            </w:pPr>
          </w:p>
        </w:tc>
      </w:tr>
      <w:tr w14:paraId="181A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697244">
            <w:pPr>
              <w:widowControl/>
              <w:jc w:val="center"/>
              <w:rPr>
                <w:rFonts w:ascii="宋体" w:hAnsi="宋体"/>
                <w:kern w:val="0"/>
                <w:sz w:val="20"/>
                <w:szCs w:val="20"/>
              </w:rPr>
            </w:pPr>
            <w:r>
              <w:rPr>
                <w:rFonts w:hint="eastAsia" w:ascii="宋体" w:hAnsi="宋体"/>
                <w:kern w:val="0"/>
                <w:sz w:val="20"/>
                <w:szCs w:val="20"/>
              </w:rPr>
              <w:t>DQ4.36</w:t>
            </w:r>
          </w:p>
        </w:tc>
        <w:tc>
          <w:tcPr>
            <w:tcW w:w="2310" w:type="pct"/>
            <w:shd w:val="clear" w:color="auto" w:fill="auto"/>
            <w:vAlign w:val="center"/>
          </w:tcPr>
          <w:p w14:paraId="3F54B812">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4A9C7A3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77BCA6">
            <w:pPr>
              <w:jc w:val="center"/>
              <w:rPr>
                <w:rFonts w:ascii="宋体" w:hAnsi="宋体"/>
                <w:sz w:val="20"/>
                <w:szCs w:val="20"/>
              </w:rPr>
            </w:pPr>
          </w:p>
        </w:tc>
        <w:tc>
          <w:tcPr>
            <w:tcW w:w="387" w:type="pct"/>
            <w:shd w:val="clear" w:color="auto" w:fill="auto"/>
            <w:vAlign w:val="center"/>
          </w:tcPr>
          <w:p w14:paraId="5CDAC2D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DD33C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D6EE228">
            <w:pPr>
              <w:jc w:val="center"/>
              <w:rPr>
                <w:rFonts w:ascii="宋体" w:hAnsi="宋体"/>
                <w:sz w:val="20"/>
                <w:szCs w:val="20"/>
              </w:rPr>
            </w:pPr>
          </w:p>
        </w:tc>
      </w:tr>
      <w:tr w14:paraId="3398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4DDD3F">
            <w:pPr>
              <w:widowControl/>
              <w:jc w:val="center"/>
              <w:rPr>
                <w:rFonts w:ascii="宋体" w:hAnsi="宋体"/>
                <w:kern w:val="0"/>
                <w:sz w:val="20"/>
                <w:szCs w:val="20"/>
              </w:rPr>
            </w:pPr>
            <w:r>
              <w:rPr>
                <w:rFonts w:hint="eastAsia" w:ascii="宋体" w:hAnsi="宋体"/>
                <w:kern w:val="0"/>
                <w:sz w:val="20"/>
                <w:szCs w:val="20"/>
              </w:rPr>
              <w:t>DQ4.37</w:t>
            </w:r>
          </w:p>
        </w:tc>
        <w:tc>
          <w:tcPr>
            <w:tcW w:w="2310" w:type="pct"/>
            <w:shd w:val="clear" w:color="auto" w:fill="auto"/>
            <w:vAlign w:val="center"/>
          </w:tcPr>
          <w:p w14:paraId="70FE0CCC">
            <w:pPr>
              <w:widowControl/>
              <w:rPr>
                <w:rFonts w:ascii="宋体" w:hAnsi="宋体" w:cs="宋体"/>
                <w:kern w:val="0"/>
                <w:sz w:val="20"/>
                <w:szCs w:val="20"/>
              </w:rPr>
            </w:pPr>
            <w:r>
              <w:rPr>
                <w:rFonts w:hint="eastAsia" w:ascii="宋体" w:hAnsi="宋体" w:cs="宋体"/>
                <w:kern w:val="0"/>
                <w:sz w:val="20"/>
                <w:szCs w:val="20"/>
              </w:rPr>
              <w:t>接地装置安装分项工程质量验收记录</w:t>
            </w:r>
          </w:p>
        </w:tc>
        <w:tc>
          <w:tcPr>
            <w:tcW w:w="385" w:type="pct"/>
            <w:shd w:val="clear" w:color="auto" w:fill="auto"/>
            <w:vAlign w:val="center"/>
          </w:tcPr>
          <w:p w14:paraId="4EC680B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8602107">
            <w:pPr>
              <w:jc w:val="center"/>
              <w:rPr>
                <w:rFonts w:ascii="宋体" w:hAnsi="宋体"/>
                <w:sz w:val="20"/>
                <w:szCs w:val="20"/>
              </w:rPr>
            </w:pPr>
          </w:p>
        </w:tc>
        <w:tc>
          <w:tcPr>
            <w:tcW w:w="387" w:type="pct"/>
            <w:shd w:val="clear" w:color="auto" w:fill="auto"/>
            <w:vAlign w:val="center"/>
          </w:tcPr>
          <w:p w14:paraId="0AFBFFF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4039E1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4F885CC">
            <w:pPr>
              <w:jc w:val="center"/>
              <w:rPr>
                <w:rFonts w:ascii="宋体" w:hAnsi="宋体"/>
                <w:sz w:val="20"/>
                <w:szCs w:val="20"/>
              </w:rPr>
            </w:pPr>
          </w:p>
        </w:tc>
      </w:tr>
      <w:tr w14:paraId="0609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A73ED8">
            <w:pPr>
              <w:widowControl/>
              <w:jc w:val="center"/>
              <w:rPr>
                <w:rFonts w:ascii="宋体" w:hAnsi="宋体"/>
                <w:kern w:val="0"/>
                <w:sz w:val="20"/>
                <w:szCs w:val="20"/>
              </w:rPr>
            </w:pPr>
            <w:r>
              <w:rPr>
                <w:rFonts w:hint="eastAsia" w:ascii="宋体" w:hAnsi="宋体"/>
                <w:kern w:val="0"/>
                <w:sz w:val="20"/>
                <w:szCs w:val="20"/>
              </w:rPr>
              <w:t>DQ4.38</w:t>
            </w:r>
          </w:p>
        </w:tc>
        <w:tc>
          <w:tcPr>
            <w:tcW w:w="2310" w:type="pct"/>
            <w:shd w:val="clear" w:color="auto" w:fill="auto"/>
            <w:vAlign w:val="center"/>
          </w:tcPr>
          <w:p w14:paraId="7A01D290">
            <w:pPr>
              <w:widowControl/>
              <w:rPr>
                <w:rFonts w:ascii="宋体" w:hAnsi="宋体" w:cs="宋体"/>
                <w:kern w:val="0"/>
                <w:sz w:val="20"/>
                <w:szCs w:val="20"/>
              </w:rPr>
            </w:pPr>
            <w:r>
              <w:rPr>
                <w:rFonts w:hint="eastAsia" w:ascii="宋体" w:hAnsi="宋体" w:cs="宋体"/>
                <w:kern w:val="0"/>
                <w:sz w:val="20"/>
                <w:szCs w:val="20"/>
              </w:rPr>
              <w:t>接地装置安装检验批质量验收记录</w:t>
            </w:r>
          </w:p>
        </w:tc>
        <w:tc>
          <w:tcPr>
            <w:tcW w:w="385" w:type="pct"/>
            <w:shd w:val="clear" w:color="auto" w:fill="auto"/>
            <w:vAlign w:val="center"/>
          </w:tcPr>
          <w:p w14:paraId="7EEF35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7634AD">
            <w:pPr>
              <w:jc w:val="center"/>
              <w:rPr>
                <w:rFonts w:ascii="宋体" w:hAnsi="宋体"/>
                <w:sz w:val="20"/>
                <w:szCs w:val="20"/>
              </w:rPr>
            </w:pPr>
          </w:p>
        </w:tc>
        <w:tc>
          <w:tcPr>
            <w:tcW w:w="387" w:type="pct"/>
            <w:shd w:val="clear" w:color="auto" w:fill="auto"/>
            <w:vAlign w:val="center"/>
          </w:tcPr>
          <w:p w14:paraId="1CB243C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91C244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B4F0D6E">
            <w:pPr>
              <w:jc w:val="center"/>
              <w:rPr>
                <w:rFonts w:ascii="宋体" w:hAnsi="宋体"/>
                <w:sz w:val="20"/>
                <w:szCs w:val="20"/>
              </w:rPr>
            </w:pPr>
          </w:p>
        </w:tc>
      </w:tr>
      <w:tr w14:paraId="58D9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280DB3">
            <w:pPr>
              <w:widowControl/>
              <w:jc w:val="center"/>
              <w:rPr>
                <w:rFonts w:ascii="宋体" w:hAnsi="宋体"/>
                <w:kern w:val="0"/>
                <w:sz w:val="20"/>
                <w:szCs w:val="20"/>
              </w:rPr>
            </w:pPr>
            <w:r>
              <w:rPr>
                <w:rFonts w:hint="eastAsia" w:ascii="宋体" w:hAnsi="宋体"/>
                <w:kern w:val="0"/>
                <w:sz w:val="20"/>
                <w:szCs w:val="20"/>
              </w:rPr>
              <w:t>DQ4.39</w:t>
            </w:r>
          </w:p>
        </w:tc>
        <w:tc>
          <w:tcPr>
            <w:tcW w:w="2310" w:type="pct"/>
            <w:shd w:val="clear" w:color="auto" w:fill="auto"/>
            <w:vAlign w:val="center"/>
          </w:tcPr>
          <w:p w14:paraId="33D937CF">
            <w:pPr>
              <w:widowControl/>
              <w:rPr>
                <w:rFonts w:ascii="宋体" w:hAnsi="宋体" w:cs="宋体"/>
                <w:kern w:val="0"/>
                <w:sz w:val="20"/>
                <w:szCs w:val="20"/>
              </w:rPr>
            </w:pPr>
            <w:r>
              <w:rPr>
                <w:rFonts w:hint="eastAsia" w:ascii="宋体" w:hAnsi="宋体" w:cs="宋体"/>
                <w:kern w:val="0"/>
                <w:sz w:val="20"/>
                <w:szCs w:val="20"/>
              </w:rPr>
              <w:t>变配电室及电气竖井内接地干线敷设分项工程质量验收记录</w:t>
            </w:r>
          </w:p>
        </w:tc>
        <w:tc>
          <w:tcPr>
            <w:tcW w:w="385" w:type="pct"/>
            <w:shd w:val="clear" w:color="auto" w:fill="auto"/>
            <w:vAlign w:val="center"/>
          </w:tcPr>
          <w:p w14:paraId="1EED464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668A64C">
            <w:pPr>
              <w:jc w:val="center"/>
              <w:rPr>
                <w:rFonts w:ascii="宋体" w:hAnsi="宋体"/>
                <w:sz w:val="20"/>
                <w:szCs w:val="20"/>
              </w:rPr>
            </w:pPr>
          </w:p>
        </w:tc>
        <w:tc>
          <w:tcPr>
            <w:tcW w:w="387" w:type="pct"/>
            <w:shd w:val="clear" w:color="auto" w:fill="auto"/>
            <w:vAlign w:val="center"/>
          </w:tcPr>
          <w:p w14:paraId="6225B39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A144C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927AD84">
            <w:pPr>
              <w:jc w:val="center"/>
              <w:rPr>
                <w:rFonts w:ascii="宋体" w:hAnsi="宋体"/>
                <w:sz w:val="20"/>
                <w:szCs w:val="20"/>
              </w:rPr>
            </w:pPr>
          </w:p>
        </w:tc>
      </w:tr>
      <w:tr w14:paraId="56F2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939A1F">
            <w:pPr>
              <w:widowControl/>
              <w:jc w:val="center"/>
              <w:rPr>
                <w:rFonts w:ascii="宋体" w:hAnsi="宋体"/>
                <w:kern w:val="0"/>
                <w:sz w:val="20"/>
                <w:szCs w:val="20"/>
              </w:rPr>
            </w:pPr>
            <w:r>
              <w:rPr>
                <w:rFonts w:hint="eastAsia" w:ascii="宋体" w:hAnsi="宋体"/>
                <w:kern w:val="0"/>
                <w:sz w:val="20"/>
                <w:szCs w:val="20"/>
              </w:rPr>
              <w:t>DQ4.40</w:t>
            </w:r>
          </w:p>
        </w:tc>
        <w:tc>
          <w:tcPr>
            <w:tcW w:w="2310" w:type="pct"/>
            <w:shd w:val="clear" w:color="auto" w:fill="auto"/>
            <w:vAlign w:val="center"/>
          </w:tcPr>
          <w:p w14:paraId="6B009F1E">
            <w:pPr>
              <w:widowControl/>
              <w:rPr>
                <w:rFonts w:ascii="宋体" w:hAnsi="宋体" w:cs="宋体"/>
                <w:kern w:val="0"/>
                <w:sz w:val="20"/>
                <w:szCs w:val="20"/>
              </w:rPr>
            </w:pPr>
            <w:r>
              <w:rPr>
                <w:rFonts w:hint="eastAsia" w:ascii="宋体" w:hAnsi="宋体" w:cs="宋体"/>
                <w:kern w:val="0"/>
                <w:sz w:val="20"/>
                <w:szCs w:val="20"/>
              </w:rPr>
              <w:t>变配电室及电气竖井内接地干线敷设检验批质量验收记录</w:t>
            </w:r>
          </w:p>
        </w:tc>
        <w:tc>
          <w:tcPr>
            <w:tcW w:w="385" w:type="pct"/>
            <w:shd w:val="clear" w:color="auto" w:fill="auto"/>
            <w:vAlign w:val="center"/>
          </w:tcPr>
          <w:p w14:paraId="0DCD072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651546">
            <w:pPr>
              <w:jc w:val="center"/>
              <w:rPr>
                <w:rFonts w:ascii="宋体" w:hAnsi="宋体"/>
                <w:sz w:val="20"/>
                <w:szCs w:val="20"/>
              </w:rPr>
            </w:pPr>
          </w:p>
        </w:tc>
        <w:tc>
          <w:tcPr>
            <w:tcW w:w="387" w:type="pct"/>
            <w:shd w:val="clear" w:color="auto" w:fill="auto"/>
            <w:vAlign w:val="center"/>
          </w:tcPr>
          <w:p w14:paraId="00976E6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FFD89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E677D18">
            <w:pPr>
              <w:jc w:val="center"/>
              <w:rPr>
                <w:rFonts w:ascii="宋体" w:hAnsi="宋体"/>
                <w:sz w:val="20"/>
                <w:szCs w:val="20"/>
              </w:rPr>
            </w:pPr>
          </w:p>
        </w:tc>
      </w:tr>
      <w:tr w14:paraId="4083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B6964B">
            <w:pPr>
              <w:widowControl/>
              <w:jc w:val="center"/>
              <w:rPr>
                <w:rFonts w:ascii="宋体" w:hAnsi="宋体"/>
                <w:kern w:val="0"/>
                <w:sz w:val="20"/>
                <w:szCs w:val="20"/>
              </w:rPr>
            </w:pPr>
            <w:r>
              <w:rPr>
                <w:rFonts w:hint="eastAsia" w:ascii="宋体" w:hAnsi="宋体"/>
                <w:kern w:val="0"/>
                <w:sz w:val="20"/>
                <w:szCs w:val="20"/>
              </w:rPr>
              <w:t>DQ4.41</w:t>
            </w:r>
          </w:p>
        </w:tc>
        <w:tc>
          <w:tcPr>
            <w:tcW w:w="2310" w:type="pct"/>
            <w:shd w:val="clear" w:color="auto" w:fill="auto"/>
            <w:vAlign w:val="center"/>
          </w:tcPr>
          <w:p w14:paraId="52CC6E5E">
            <w:pPr>
              <w:widowControl/>
              <w:rPr>
                <w:rFonts w:ascii="宋体" w:hAnsi="宋体" w:cs="宋体"/>
                <w:kern w:val="0"/>
                <w:sz w:val="20"/>
                <w:szCs w:val="20"/>
              </w:rPr>
            </w:pPr>
            <w:r>
              <w:rPr>
                <w:rFonts w:hint="eastAsia" w:ascii="宋体" w:hAnsi="宋体" w:cs="宋体"/>
                <w:kern w:val="0"/>
                <w:sz w:val="20"/>
                <w:szCs w:val="20"/>
              </w:rPr>
              <w:t>供电干线安装</w:t>
            </w:r>
            <w:r>
              <w:rPr>
                <w:rFonts w:ascii="宋体" w:hAnsi="宋体" w:cs="宋体"/>
                <w:kern w:val="0"/>
                <w:sz w:val="20"/>
                <w:szCs w:val="20"/>
              </w:rPr>
              <w:t>子分部工程质量验收记录</w:t>
            </w:r>
          </w:p>
        </w:tc>
        <w:tc>
          <w:tcPr>
            <w:tcW w:w="385" w:type="pct"/>
            <w:shd w:val="clear" w:color="auto" w:fill="auto"/>
            <w:vAlign w:val="center"/>
          </w:tcPr>
          <w:p w14:paraId="5540734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3C5EBA">
            <w:pPr>
              <w:jc w:val="center"/>
              <w:rPr>
                <w:rFonts w:ascii="宋体" w:hAnsi="宋体"/>
                <w:sz w:val="20"/>
                <w:szCs w:val="20"/>
              </w:rPr>
            </w:pPr>
          </w:p>
        </w:tc>
        <w:tc>
          <w:tcPr>
            <w:tcW w:w="387" w:type="pct"/>
            <w:shd w:val="clear" w:color="auto" w:fill="auto"/>
            <w:vAlign w:val="center"/>
          </w:tcPr>
          <w:p w14:paraId="55C8CA7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43F98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B61560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D86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86719C">
            <w:pPr>
              <w:widowControl/>
              <w:jc w:val="center"/>
              <w:rPr>
                <w:rFonts w:ascii="宋体" w:hAnsi="宋体"/>
                <w:kern w:val="0"/>
                <w:sz w:val="20"/>
                <w:szCs w:val="20"/>
              </w:rPr>
            </w:pPr>
            <w:r>
              <w:rPr>
                <w:rFonts w:hint="eastAsia" w:ascii="宋体" w:hAnsi="宋体"/>
                <w:kern w:val="0"/>
                <w:sz w:val="20"/>
                <w:szCs w:val="20"/>
              </w:rPr>
              <w:t>DQ4.42</w:t>
            </w:r>
          </w:p>
        </w:tc>
        <w:tc>
          <w:tcPr>
            <w:tcW w:w="2310" w:type="pct"/>
            <w:shd w:val="clear" w:color="auto" w:fill="auto"/>
            <w:vAlign w:val="center"/>
          </w:tcPr>
          <w:p w14:paraId="01BFFA9E">
            <w:pPr>
              <w:widowControl/>
              <w:rPr>
                <w:rFonts w:ascii="宋体" w:hAnsi="宋体" w:cs="宋体"/>
                <w:kern w:val="0"/>
                <w:sz w:val="20"/>
                <w:szCs w:val="20"/>
              </w:rPr>
            </w:pPr>
            <w:r>
              <w:rPr>
                <w:rFonts w:hint="eastAsia" w:ascii="宋体" w:hAnsi="宋体" w:cs="宋体"/>
                <w:kern w:val="0"/>
                <w:sz w:val="20"/>
                <w:szCs w:val="20"/>
              </w:rPr>
              <w:t>电气设备试验和试运行分项工程质量验收记录</w:t>
            </w:r>
          </w:p>
        </w:tc>
        <w:tc>
          <w:tcPr>
            <w:tcW w:w="385" w:type="pct"/>
            <w:shd w:val="clear" w:color="auto" w:fill="auto"/>
            <w:vAlign w:val="center"/>
          </w:tcPr>
          <w:p w14:paraId="330F9A9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F269A09">
            <w:pPr>
              <w:jc w:val="center"/>
              <w:rPr>
                <w:rFonts w:ascii="宋体" w:hAnsi="宋体"/>
                <w:sz w:val="20"/>
                <w:szCs w:val="20"/>
              </w:rPr>
            </w:pPr>
          </w:p>
        </w:tc>
        <w:tc>
          <w:tcPr>
            <w:tcW w:w="387" w:type="pct"/>
            <w:shd w:val="clear" w:color="auto" w:fill="auto"/>
            <w:vAlign w:val="center"/>
          </w:tcPr>
          <w:p w14:paraId="0804627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6FC97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DFB548A">
            <w:pPr>
              <w:jc w:val="center"/>
              <w:rPr>
                <w:rFonts w:ascii="宋体" w:hAnsi="宋体"/>
                <w:sz w:val="20"/>
                <w:szCs w:val="20"/>
              </w:rPr>
            </w:pPr>
          </w:p>
        </w:tc>
      </w:tr>
      <w:tr w14:paraId="5B2B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6A2C4C">
            <w:pPr>
              <w:widowControl/>
              <w:jc w:val="center"/>
              <w:rPr>
                <w:rFonts w:ascii="宋体" w:hAnsi="宋体"/>
                <w:kern w:val="0"/>
                <w:sz w:val="20"/>
                <w:szCs w:val="20"/>
              </w:rPr>
            </w:pPr>
            <w:r>
              <w:rPr>
                <w:rFonts w:hint="eastAsia" w:ascii="宋体" w:hAnsi="宋体"/>
                <w:kern w:val="0"/>
                <w:sz w:val="20"/>
                <w:szCs w:val="20"/>
              </w:rPr>
              <w:t>DQ4.43</w:t>
            </w:r>
          </w:p>
        </w:tc>
        <w:tc>
          <w:tcPr>
            <w:tcW w:w="2310" w:type="pct"/>
            <w:shd w:val="clear" w:color="auto" w:fill="auto"/>
            <w:vAlign w:val="center"/>
          </w:tcPr>
          <w:p w14:paraId="63DBBEAA">
            <w:pPr>
              <w:widowControl/>
              <w:rPr>
                <w:rFonts w:ascii="宋体" w:hAnsi="宋体" w:cs="宋体"/>
                <w:kern w:val="0"/>
                <w:sz w:val="20"/>
                <w:szCs w:val="20"/>
              </w:rPr>
            </w:pPr>
            <w:r>
              <w:rPr>
                <w:rFonts w:hint="eastAsia" w:ascii="宋体" w:hAnsi="宋体" w:cs="宋体"/>
                <w:kern w:val="0"/>
                <w:sz w:val="20"/>
                <w:szCs w:val="20"/>
              </w:rPr>
              <w:t>电气设备试验和试运行检验批质量验收记录</w:t>
            </w:r>
          </w:p>
        </w:tc>
        <w:tc>
          <w:tcPr>
            <w:tcW w:w="385" w:type="pct"/>
            <w:shd w:val="clear" w:color="auto" w:fill="auto"/>
            <w:vAlign w:val="center"/>
          </w:tcPr>
          <w:p w14:paraId="1F01D10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6313565">
            <w:pPr>
              <w:jc w:val="center"/>
              <w:rPr>
                <w:rFonts w:ascii="宋体" w:hAnsi="宋体"/>
                <w:sz w:val="20"/>
                <w:szCs w:val="20"/>
              </w:rPr>
            </w:pPr>
          </w:p>
        </w:tc>
        <w:tc>
          <w:tcPr>
            <w:tcW w:w="387" w:type="pct"/>
            <w:shd w:val="clear" w:color="auto" w:fill="auto"/>
            <w:vAlign w:val="center"/>
          </w:tcPr>
          <w:p w14:paraId="56C43CE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D9481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D2D0D29">
            <w:pPr>
              <w:jc w:val="center"/>
              <w:rPr>
                <w:rFonts w:ascii="宋体" w:hAnsi="宋体"/>
                <w:sz w:val="20"/>
                <w:szCs w:val="20"/>
              </w:rPr>
            </w:pPr>
          </w:p>
        </w:tc>
      </w:tr>
      <w:tr w14:paraId="603B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47E9CC">
            <w:pPr>
              <w:widowControl/>
              <w:jc w:val="center"/>
              <w:rPr>
                <w:rFonts w:ascii="宋体" w:hAnsi="宋体"/>
                <w:kern w:val="0"/>
                <w:sz w:val="20"/>
                <w:szCs w:val="20"/>
              </w:rPr>
            </w:pPr>
            <w:r>
              <w:rPr>
                <w:rFonts w:hint="eastAsia" w:ascii="宋体" w:hAnsi="宋体"/>
                <w:kern w:val="0"/>
                <w:sz w:val="20"/>
                <w:szCs w:val="20"/>
              </w:rPr>
              <w:t>DQ4.44</w:t>
            </w:r>
          </w:p>
        </w:tc>
        <w:tc>
          <w:tcPr>
            <w:tcW w:w="2310" w:type="pct"/>
            <w:shd w:val="clear" w:color="auto" w:fill="auto"/>
            <w:vAlign w:val="center"/>
          </w:tcPr>
          <w:p w14:paraId="4BB66539">
            <w:pPr>
              <w:widowControl/>
              <w:rPr>
                <w:rFonts w:ascii="宋体" w:hAnsi="宋体" w:cs="宋体"/>
                <w:kern w:val="0"/>
                <w:sz w:val="20"/>
                <w:szCs w:val="20"/>
              </w:rPr>
            </w:pPr>
            <w:r>
              <w:rPr>
                <w:rFonts w:hint="eastAsia" w:ascii="宋体" w:hAnsi="宋体" w:cs="宋体"/>
                <w:kern w:val="0"/>
                <w:sz w:val="20"/>
                <w:szCs w:val="20"/>
              </w:rPr>
              <w:t>母线槽安装分项工程质量验收记录</w:t>
            </w:r>
          </w:p>
        </w:tc>
        <w:tc>
          <w:tcPr>
            <w:tcW w:w="385" w:type="pct"/>
            <w:shd w:val="clear" w:color="auto" w:fill="auto"/>
            <w:vAlign w:val="center"/>
          </w:tcPr>
          <w:p w14:paraId="6682BEE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6D3073">
            <w:pPr>
              <w:jc w:val="center"/>
              <w:rPr>
                <w:rFonts w:ascii="宋体" w:hAnsi="宋体"/>
                <w:sz w:val="20"/>
                <w:szCs w:val="20"/>
              </w:rPr>
            </w:pPr>
          </w:p>
        </w:tc>
        <w:tc>
          <w:tcPr>
            <w:tcW w:w="387" w:type="pct"/>
            <w:shd w:val="clear" w:color="auto" w:fill="auto"/>
            <w:vAlign w:val="center"/>
          </w:tcPr>
          <w:p w14:paraId="7F87EA6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62D071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08FA4C7">
            <w:pPr>
              <w:jc w:val="center"/>
              <w:rPr>
                <w:rFonts w:ascii="宋体" w:hAnsi="宋体"/>
                <w:sz w:val="20"/>
                <w:szCs w:val="20"/>
              </w:rPr>
            </w:pPr>
          </w:p>
        </w:tc>
      </w:tr>
      <w:tr w14:paraId="26CF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FCB932">
            <w:pPr>
              <w:widowControl/>
              <w:jc w:val="center"/>
              <w:rPr>
                <w:rFonts w:ascii="宋体" w:hAnsi="宋体"/>
                <w:kern w:val="0"/>
                <w:sz w:val="20"/>
                <w:szCs w:val="20"/>
              </w:rPr>
            </w:pPr>
            <w:r>
              <w:rPr>
                <w:rFonts w:hint="eastAsia" w:ascii="宋体" w:hAnsi="宋体"/>
                <w:kern w:val="0"/>
                <w:sz w:val="20"/>
                <w:szCs w:val="20"/>
              </w:rPr>
              <w:t>DQ4.45</w:t>
            </w:r>
          </w:p>
        </w:tc>
        <w:tc>
          <w:tcPr>
            <w:tcW w:w="2310" w:type="pct"/>
            <w:shd w:val="clear" w:color="auto" w:fill="auto"/>
            <w:vAlign w:val="center"/>
          </w:tcPr>
          <w:p w14:paraId="0C6CE93C">
            <w:pPr>
              <w:widowControl/>
              <w:rPr>
                <w:rFonts w:ascii="宋体" w:hAnsi="宋体" w:cs="宋体"/>
                <w:kern w:val="0"/>
                <w:sz w:val="20"/>
                <w:szCs w:val="20"/>
              </w:rPr>
            </w:pPr>
            <w:r>
              <w:rPr>
                <w:rFonts w:hint="eastAsia" w:ascii="宋体" w:hAnsi="宋体" w:cs="宋体"/>
                <w:kern w:val="0"/>
                <w:sz w:val="20"/>
                <w:szCs w:val="20"/>
              </w:rPr>
              <w:t>母线槽安装检验批质量验收记录</w:t>
            </w:r>
          </w:p>
        </w:tc>
        <w:tc>
          <w:tcPr>
            <w:tcW w:w="385" w:type="pct"/>
            <w:shd w:val="clear" w:color="auto" w:fill="auto"/>
            <w:vAlign w:val="center"/>
          </w:tcPr>
          <w:p w14:paraId="43297B9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CFC724">
            <w:pPr>
              <w:jc w:val="center"/>
              <w:rPr>
                <w:rFonts w:ascii="宋体" w:hAnsi="宋体"/>
                <w:sz w:val="20"/>
                <w:szCs w:val="20"/>
              </w:rPr>
            </w:pPr>
          </w:p>
        </w:tc>
        <w:tc>
          <w:tcPr>
            <w:tcW w:w="387" w:type="pct"/>
            <w:shd w:val="clear" w:color="auto" w:fill="auto"/>
            <w:vAlign w:val="center"/>
          </w:tcPr>
          <w:p w14:paraId="075E57E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15258F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C0ADBBA">
            <w:pPr>
              <w:jc w:val="center"/>
              <w:rPr>
                <w:rFonts w:ascii="宋体" w:hAnsi="宋体"/>
                <w:sz w:val="20"/>
                <w:szCs w:val="20"/>
              </w:rPr>
            </w:pPr>
          </w:p>
        </w:tc>
      </w:tr>
      <w:tr w14:paraId="08CD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A85872">
            <w:pPr>
              <w:widowControl/>
              <w:jc w:val="center"/>
              <w:rPr>
                <w:rFonts w:ascii="宋体" w:hAnsi="宋体"/>
                <w:kern w:val="0"/>
                <w:sz w:val="20"/>
                <w:szCs w:val="20"/>
              </w:rPr>
            </w:pPr>
            <w:r>
              <w:rPr>
                <w:rFonts w:hint="eastAsia" w:ascii="宋体" w:hAnsi="宋体"/>
                <w:kern w:val="0"/>
                <w:sz w:val="20"/>
                <w:szCs w:val="20"/>
              </w:rPr>
              <w:t>DQ4.46</w:t>
            </w:r>
          </w:p>
        </w:tc>
        <w:tc>
          <w:tcPr>
            <w:tcW w:w="2310" w:type="pct"/>
            <w:shd w:val="clear" w:color="auto" w:fill="auto"/>
            <w:vAlign w:val="center"/>
          </w:tcPr>
          <w:p w14:paraId="00D045B8">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5EF100D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32387D">
            <w:pPr>
              <w:jc w:val="center"/>
              <w:rPr>
                <w:rFonts w:ascii="宋体" w:hAnsi="宋体"/>
                <w:sz w:val="20"/>
                <w:szCs w:val="20"/>
              </w:rPr>
            </w:pPr>
          </w:p>
        </w:tc>
        <w:tc>
          <w:tcPr>
            <w:tcW w:w="387" w:type="pct"/>
            <w:shd w:val="clear" w:color="auto" w:fill="auto"/>
            <w:vAlign w:val="center"/>
          </w:tcPr>
          <w:p w14:paraId="0AC875C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64A3F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EACC271">
            <w:pPr>
              <w:jc w:val="center"/>
              <w:rPr>
                <w:rFonts w:ascii="宋体" w:hAnsi="宋体"/>
                <w:sz w:val="20"/>
                <w:szCs w:val="20"/>
              </w:rPr>
            </w:pPr>
          </w:p>
        </w:tc>
      </w:tr>
      <w:tr w14:paraId="321D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19A15E">
            <w:pPr>
              <w:widowControl/>
              <w:jc w:val="center"/>
              <w:rPr>
                <w:rFonts w:ascii="宋体" w:hAnsi="宋体"/>
                <w:kern w:val="0"/>
                <w:sz w:val="20"/>
                <w:szCs w:val="20"/>
              </w:rPr>
            </w:pPr>
            <w:r>
              <w:rPr>
                <w:rFonts w:hint="eastAsia" w:ascii="宋体" w:hAnsi="宋体"/>
                <w:kern w:val="0"/>
                <w:sz w:val="20"/>
                <w:szCs w:val="20"/>
              </w:rPr>
              <w:t>DQ4.47</w:t>
            </w:r>
          </w:p>
        </w:tc>
        <w:tc>
          <w:tcPr>
            <w:tcW w:w="2310" w:type="pct"/>
            <w:shd w:val="clear" w:color="auto" w:fill="auto"/>
            <w:vAlign w:val="center"/>
          </w:tcPr>
          <w:p w14:paraId="39F993E3">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153D5C1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C60F5D3">
            <w:pPr>
              <w:jc w:val="center"/>
              <w:rPr>
                <w:rFonts w:ascii="宋体" w:hAnsi="宋体"/>
                <w:sz w:val="20"/>
                <w:szCs w:val="20"/>
              </w:rPr>
            </w:pPr>
          </w:p>
        </w:tc>
        <w:tc>
          <w:tcPr>
            <w:tcW w:w="387" w:type="pct"/>
            <w:shd w:val="clear" w:color="auto" w:fill="auto"/>
            <w:vAlign w:val="center"/>
          </w:tcPr>
          <w:p w14:paraId="7D86F2B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8E51F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3337AF7">
            <w:pPr>
              <w:jc w:val="center"/>
              <w:rPr>
                <w:rFonts w:ascii="宋体" w:hAnsi="宋体"/>
                <w:sz w:val="20"/>
                <w:szCs w:val="20"/>
              </w:rPr>
            </w:pPr>
          </w:p>
        </w:tc>
      </w:tr>
      <w:tr w14:paraId="7536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777827">
            <w:pPr>
              <w:widowControl/>
              <w:jc w:val="center"/>
              <w:rPr>
                <w:rFonts w:ascii="宋体" w:hAnsi="宋体"/>
                <w:kern w:val="0"/>
                <w:sz w:val="20"/>
                <w:szCs w:val="20"/>
              </w:rPr>
            </w:pPr>
            <w:r>
              <w:rPr>
                <w:rFonts w:hint="eastAsia" w:ascii="宋体" w:hAnsi="宋体"/>
                <w:kern w:val="0"/>
                <w:sz w:val="20"/>
                <w:szCs w:val="20"/>
              </w:rPr>
              <w:t>DQ4.48</w:t>
            </w:r>
          </w:p>
        </w:tc>
        <w:tc>
          <w:tcPr>
            <w:tcW w:w="2310" w:type="pct"/>
            <w:shd w:val="clear" w:color="auto" w:fill="auto"/>
            <w:vAlign w:val="center"/>
          </w:tcPr>
          <w:p w14:paraId="2BB4651F">
            <w:pPr>
              <w:widowControl/>
              <w:rPr>
                <w:rFonts w:ascii="宋体" w:hAnsi="宋体" w:cs="宋体"/>
                <w:kern w:val="0"/>
                <w:sz w:val="20"/>
                <w:szCs w:val="20"/>
              </w:rPr>
            </w:pPr>
            <w:r>
              <w:rPr>
                <w:rFonts w:hint="eastAsia" w:ascii="宋体" w:hAnsi="宋体" w:cs="宋体"/>
                <w:kern w:val="0"/>
                <w:sz w:val="20"/>
                <w:szCs w:val="20"/>
              </w:rPr>
              <w:t>导管敷设分项工程质量验收记录</w:t>
            </w:r>
          </w:p>
        </w:tc>
        <w:tc>
          <w:tcPr>
            <w:tcW w:w="385" w:type="pct"/>
            <w:shd w:val="clear" w:color="auto" w:fill="auto"/>
            <w:vAlign w:val="center"/>
          </w:tcPr>
          <w:p w14:paraId="5EE54BE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258868">
            <w:pPr>
              <w:jc w:val="center"/>
              <w:rPr>
                <w:rFonts w:ascii="宋体" w:hAnsi="宋体"/>
                <w:sz w:val="20"/>
                <w:szCs w:val="20"/>
              </w:rPr>
            </w:pPr>
          </w:p>
        </w:tc>
        <w:tc>
          <w:tcPr>
            <w:tcW w:w="387" w:type="pct"/>
            <w:shd w:val="clear" w:color="auto" w:fill="auto"/>
            <w:vAlign w:val="center"/>
          </w:tcPr>
          <w:p w14:paraId="067F83D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7470C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513080D">
            <w:pPr>
              <w:jc w:val="center"/>
              <w:rPr>
                <w:rFonts w:ascii="宋体" w:hAnsi="宋体"/>
                <w:sz w:val="20"/>
                <w:szCs w:val="20"/>
              </w:rPr>
            </w:pPr>
          </w:p>
        </w:tc>
      </w:tr>
      <w:tr w14:paraId="047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9A55DC">
            <w:pPr>
              <w:widowControl/>
              <w:jc w:val="center"/>
              <w:rPr>
                <w:rFonts w:ascii="宋体" w:hAnsi="宋体"/>
                <w:kern w:val="0"/>
                <w:sz w:val="20"/>
                <w:szCs w:val="20"/>
              </w:rPr>
            </w:pPr>
            <w:r>
              <w:rPr>
                <w:rFonts w:hint="eastAsia" w:ascii="宋体" w:hAnsi="宋体"/>
                <w:kern w:val="0"/>
                <w:sz w:val="20"/>
                <w:szCs w:val="20"/>
              </w:rPr>
              <w:t>DQ4.49</w:t>
            </w:r>
          </w:p>
        </w:tc>
        <w:tc>
          <w:tcPr>
            <w:tcW w:w="2310" w:type="pct"/>
            <w:shd w:val="clear" w:color="auto" w:fill="auto"/>
            <w:vAlign w:val="center"/>
          </w:tcPr>
          <w:p w14:paraId="6B48A93F">
            <w:pPr>
              <w:widowControl/>
              <w:rPr>
                <w:rFonts w:ascii="宋体" w:hAnsi="宋体" w:cs="宋体"/>
                <w:kern w:val="0"/>
                <w:sz w:val="20"/>
                <w:szCs w:val="20"/>
              </w:rPr>
            </w:pPr>
            <w:r>
              <w:rPr>
                <w:rFonts w:hint="eastAsia" w:ascii="宋体" w:hAnsi="宋体" w:cs="宋体"/>
                <w:kern w:val="0"/>
                <w:sz w:val="20"/>
                <w:szCs w:val="20"/>
              </w:rPr>
              <w:t>导管敷设检验批质量验收记录</w:t>
            </w:r>
          </w:p>
        </w:tc>
        <w:tc>
          <w:tcPr>
            <w:tcW w:w="385" w:type="pct"/>
            <w:shd w:val="clear" w:color="auto" w:fill="auto"/>
            <w:vAlign w:val="center"/>
          </w:tcPr>
          <w:p w14:paraId="6B8528B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426EE49">
            <w:pPr>
              <w:jc w:val="center"/>
              <w:rPr>
                <w:rFonts w:ascii="宋体" w:hAnsi="宋体"/>
                <w:sz w:val="20"/>
                <w:szCs w:val="20"/>
              </w:rPr>
            </w:pPr>
          </w:p>
        </w:tc>
        <w:tc>
          <w:tcPr>
            <w:tcW w:w="387" w:type="pct"/>
            <w:shd w:val="clear" w:color="auto" w:fill="auto"/>
            <w:vAlign w:val="center"/>
          </w:tcPr>
          <w:p w14:paraId="2E53EC8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2BD031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875C486">
            <w:pPr>
              <w:jc w:val="center"/>
              <w:rPr>
                <w:rFonts w:ascii="宋体" w:hAnsi="宋体"/>
                <w:sz w:val="20"/>
                <w:szCs w:val="20"/>
              </w:rPr>
            </w:pPr>
          </w:p>
        </w:tc>
      </w:tr>
      <w:tr w14:paraId="4525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CCE2BE">
            <w:pPr>
              <w:widowControl/>
              <w:jc w:val="center"/>
              <w:rPr>
                <w:rFonts w:ascii="宋体" w:hAnsi="宋体"/>
                <w:kern w:val="0"/>
                <w:sz w:val="20"/>
                <w:szCs w:val="20"/>
              </w:rPr>
            </w:pPr>
            <w:r>
              <w:rPr>
                <w:rFonts w:hint="eastAsia" w:ascii="宋体" w:hAnsi="宋体"/>
                <w:kern w:val="0"/>
                <w:sz w:val="20"/>
                <w:szCs w:val="20"/>
              </w:rPr>
              <w:t>DQ4.50</w:t>
            </w:r>
          </w:p>
        </w:tc>
        <w:tc>
          <w:tcPr>
            <w:tcW w:w="2310" w:type="pct"/>
            <w:shd w:val="clear" w:color="auto" w:fill="auto"/>
            <w:vAlign w:val="center"/>
          </w:tcPr>
          <w:p w14:paraId="63BF65CC">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5C8E767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D5BD7F4">
            <w:pPr>
              <w:jc w:val="center"/>
              <w:rPr>
                <w:rFonts w:ascii="宋体" w:hAnsi="宋体"/>
                <w:sz w:val="20"/>
                <w:szCs w:val="20"/>
              </w:rPr>
            </w:pPr>
          </w:p>
        </w:tc>
        <w:tc>
          <w:tcPr>
            <w:tcW w:w="387" w:type="pct"/>
            <w:shd w:val="clear" w:color="auto" w:fill="auto"/>
            <w:vAlign w:val="center"/>
          </w:tcPr>
          <w:p w14:paraId="067603D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2A1E7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513E47D">
            <w:pPr>
              <w:jc w:val="center"/>
              <w:rPr>
                <w:rFonts w:ascii="宋体" w:hAnsi="宋体"/>
                <w:sz w:val="20"/>
                <w:szCs w:val="20"/>
              </w:rPr>
            </w:pPr>
          </w:p>
        </w:tc>
      </w:tr>
      <w:tr w14:paraId="0781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B632F0">
            <w:pPr>
              <w:widowControl/>
              <w:jc w:val="center"/>
              <w:rPr>
                <w:rFonts w:ascii="宋体" w:hAnsi="宋体"/>
                <w:kern w:val="0"/>
                <w:sz w:val="20"/>
                <w:szCs w:val="20"/>
              </w:rPr>
            </w:pPr>
            <w:r>
              <w:rPr>
                <w:rFonts w:hint="eastAsia" w:ascii="宋体" w:hAnsi="宋体"/>
                <w:kern w:val="0"/>
                <w:sz w:val="20"/>
                <w:szCs w:val="20"/>
              </w:rPr>
              <w:t>DQ4.51</w:t>
            </w:r>
          </w:p>
        </w:tc>
        <w:tc>
          <w:tcPr>
            <w:tcW w:w="2310" w:type="pct"/>
            <w:shd w:val="clear" w:color="auto" w:fill="auto"/>
            <w:vAlign w:val="center"/>
          </w:tcPr>
          <w:p w14:paraId="6081B13B">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798E622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E14F62">
            <w:pPr>
              <w:jc w:val="center"/>
              <w:rPr>
                <w:rFonts w:ascii="宋体" w:hAnsi="宋体"/>
                <w:sz w:val="20"/>
                <w:szCs w:val="20"/>
              </w:rPr>
            </w:pPr>
          </w:p>
        </w:tc>
        <w:tc>
          <w:tcPr>
            <w:tcW w:w="387" w:type="pct"/>
            <w:shd w:val="clear" w:color="auto" w:fill="auto"/>
            <w:vAlign w:val="center"/>
          </w:tcPr>
          <w:p w14:paraId="6E7FA4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103CB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813D406">
            <w:pPr>
              <w:jc w:val="center"/>
              <w:rPr>
                <w:rFonts w:ascii="宋体" w:hAnsi="宋体"/>
                <w:sz w:val="20"/>
                <w:szCs w:val="20"/>
              </w:rPr>
            </w:pPr>
          </w:p>
        </w:tc>
      </w:tr>
      <w:tr w14:paraId="07D6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F172B2">
            <w:pPr>
              <w:widowControl/>
              <w:jc w:val="center"/>
              <w:rPr>
                <w:rFonts w:ascii="宋体" w:hAnsi="宋体"/>
                <w:kern w:val="0"/>
                <w:sz w:val="20"/>
                <w:szCs w:val="20"/>
              </w:rPr>
            </w:pPr>
            <w:r>
              <w:rPr>
                <w:rFonts w:hint="eastAsia" w:ascii="宋体" w:hAnsi="宋体"/>
                <w:kern w:val="0"/>
                <w:sz w:val="20"/>
                <w:szCs w:val="20"/>
              </w:rPr>
              <w:t>DQ4.52</w:t>
            </w:r>
          </w:p>
        </w:tc>
        <w:tc>
          <w:tcPr>
            <w:tcW w:w="2310" w:type="pct"/>
            <w:shd w:val="clear" w:color="auto" w:fill="auto"/>
            <w:vAlign w:val="center"/>
          </w:tcPr>
          <w:p w14:paraId="4FC796B6">
            <w:pPr>
              <w:widowControl/>
              <w:rPr>
                <w:rFonts w:ascii="宋体" w:hAnsi="宋体" w:cs="宋体"/>
                <w:kern w:val="0"/>
                <w:sz w:val="20"/>
                <w:szCs w:val="20"/>
              </w:rPr>
            </w:pPr>
            <w:r>
              <w:rPr>
                <w:rFonts w:hint="eastAsia" w:ascii="宋体" w:hAnsi="宋体" w:cs="宋体"/>
                <w:kern w:val="0"/>
                <w:sz w:val="20"/>
                <w:szCs w:val="20"/>
              </w:rPr>
              <w:t>管内穿线和槽盒内敷线分项工程质量验收记录</w:t>
            </w:r>
          </w:p>
        </w:tc>
        <w:tc>
          <w:tcPr>
            <w:tcW w:w="385" w:type="pct"/>
            <w:shd w:val="clear" w:color="auto" w:fill="auto"/>
            <w:vAlign w:val="center"/>
          </w:tcPr>
          <w:p w14:paraId="4F82F28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5EDA780">
            <w:pPr>
              <w:jc w:val="center"/>
              <w:rPr>
                <w:rFonts w:ascii="宋体" w:hAnsi="宋体"/>
                <w:sz w:val="20"/>
                <w:szCs w:val="20"/>
              </w:rPr>
            </w:pPr>
          </w:p>
        </w:tc>
        <w:tc>
          <w:tcPr>
            <w:tcW w:w="387" w:type="pct"/>
            <w:shd w:val="clear" w:color="auto" w:fill="auto"/>
            <w:vAlign w:val="center"/>
          </w:tcPr>
          <w:p w14:paraId="7B3FC19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2B3544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53D50D3">
            <w:pPr>
              <w:jc w:val="center"/>
              <w:rPr>
                <w:rFonts w:ascii="宋体" w:hAnsi="宋体"/>
                <w:sz w:val="20"/>
                <w:szCs w:val="20"/>
              </w:rPr>
            </w:pPr>
          </w:p>
        </w:tc>
      </w:tr>
      <w:tr w14:paraId="3506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266C9B">
            <w:pPr>
              <w:widowControl/>
              <w:jc w:val="center"/>
              <w:rPr>
                <w:rFonts w:ascii="宋体" w:hAnsi="宋体"/>
                <w:kern w:val="0"/>
                <w:sz w:val="20"/>
                <w:szCs w:val="20"/>
              </w:rPr>
            </w:pPr>
            <w:r>
              <w:rPr>
                <w:rFonts w:hint="eastAsia" w:ascii="宋体" w:hAnsi="宋体"/>
                <w:kern w:val="0"/>
                <w:sz w:val="20"/>
                <w:szCs w:val="20"/>
              </w:rPr>
              <w:t>DQ4.53</w:t>
            </w:r>
          </w:p>
        </w:tc>
        <w:tc>
          <w:tcPr>
            <w:tcW w:w="2310" w:type="pct"/>
            <w:shd w:val="clear" w:color="auto" w:fill="auto"/>
            <w:vAlign w:val="center"/>
          </w:tcPr>
          <w:p w14:paraId="73E48D25">
            <w:pPr>
              <w:widowControl/>
              <w:rPr>
                <w:rFonts w:ascii="宋体" w:hAnsi="宋体" w:cs="宋体"/>
                <w:kern w:val="0"/>
                <w:sz w:val="20"/>
                <w:szCs w:val="20"/>
              </w:rPr>
            </w:pPr>
            <w:r>
              <w:rPr>
                <w:rFonts w:hint="eastAsia" w:ascii="宋体" w:hAnsi="宋体" w:cs="宋体"/>
                <w:kern w:val="0"/>
                <w:sz w:val="20"/>
                <w:szCs w:val="20"/>
              </w:rPr>
              <w:t>管内穿线和槽盒内敷线检验批质量验收记录</w:t>
            </w:r>
          </w:p>
        </w:tc>
        <w:tc>
          <w:tcPr>
            <w:tcW w:w="385" w:type="pct"/>
            <w:shd w:val="clear" w:color="auto" w:fill="auto"/>
            <w:vAlign w:val="center"/>
          </w:tcPr>
          <w:p w14:paraId="7B7E096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A1B2EA">
            <w:pPr>
              <w:jc w:val="center"/>
              <w:rPr>
                <w:rFonts w:ascii="宋体" w:hAnsi="宋体"/>
                <w:sz w:val="20"/>
                <w:szCs w:val="20"/>
              </w:rPr>
            </w:pPr>
          </w:p>
        </w:tc>
        <w:tc>
          <w:tcPr>
            <w:tcW w:w="387" w:type="pct"/>
            <w:shd w:val="clear" w:color="auto" w:fill="auto"/>
            <w:vAlign w:val="center"/>
          </w:tcPr>
          <w:p w14:paraId="3E635D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CA182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9DB8F20">
            <w:pPr>
              <w:jc w:val="center"/>
              <w:rPr>
                <w:rFonts w:ascii="宋体" w:hAnsi="宋体"/>
                <w:sz w:val="20"/>
                <w:szCs w:val="20"/>
              </w:rPr>
            </w:pPr>
          </w:p>
        </w:tc>
      </w:tr>
      <w:tr w14:paraId="2B48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9C1A2F">
            <w:pPr>
              <w:widowControl/>
              <w:jc w:val="center"/>
              <w:rPr>
                <w:rFonts w:ascii="宋体" w:hAnsi="宋体"/>
                <w:kern w:val="0"/>
                <w:sz w:val="20"/>
                <w:szCs w:val="20"/>
              </w:rPr>
            </w:pPr>
            <w:r>
              <w:rPr>
                <w:rFonts w:hint="eastAsia" w:ascii="宋体" w:hAnsi="宋体"/>
                <w:kern w:val="0"/>
                <w:sz w:val="20"/>
                <w:szCs w:val="20"/>
              </w:rPr>
              <w:t>DQ4.54</w:t>
            </w:r>
          </w:p>
        </w:tc>
        <w:tc>
          <w:tcPr>
            <w:tcW w:w="2310" w:type="pct"/>
            <w:shd w:val="clear" w:color="auto" w:fill="auto"/>
            <w:vAlign w:val="center"/>
          </w:tcPr>
          <w:p w14:paraId="1E6639F6">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2677613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4C278D">
            <w:pPr>
              <w:jc w:val="center"/>
              <w:rPr>
                <w:rFonts w:ascii="宋体" w:hAnsi="宋体"/>
                <w:sz w:val="20"/>
                <w:szCs w:val="20"/>
              </w:rPr>
            </w:pPr>
          </w:p>
        </w:tc>
        <w:tc>
          <w:tcPr>
            <w:tcW w:w="387" w:type="pct"/>
            <w:shd w:val="clear" w:color="auto" w:fill="auto"/>
            <w:vAlign w:val="center"/>
          </w:tcPr>
          <w:p w14:paraId="71E768F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6AFC4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9C652BE">
            <w:pPr>
              <w:jc w:val="center"/>
              <w:rPr>
                <w:rFonts w:ascii="宋体" w:hAnsi="宋体"/>
                <w:sz w:val="20"/>
                <w:szCs w:val="20"/>
              </w:rPr>
            </w:pPr>
          </w:p>
        </w:tc>
      </w:tr>
      <w:tr w14:paraId="3378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4BAD4A">
            <w:pPr>
              <w:widowControl/>
              <w:jc w:val="center"/>
              <w:rPr>
                <w:rFonts w:ascii="宋体" w:hAnsi="宋体"/>
                <w:kern w:val="0"/>
                <w:sz w:val="20"/>
                <w:szCs w:val="20"/>
              </w:rPr>
            </w:pPr>
            <w:r>
              <w:rPr>
                <w:rFonts w:hint="eastAsia" w:ascii="宋体" w:hAnsi="宋体"/>
                <w:kern w:val="0"/>
                <w:sz w:val="20"/>
                <w:szCs w:val="20"/>
              </w:rPr>
              <w:t>DQ4.55</w:t>
            </w:r>
          </w:p>
        </w:tc>
        <w:tc>
          <w:tcPr>
            <w:tcW w:w="2310" w:type="pct"/>
            <w:shd w:val="clear" w:color="auto" w:fill="auto"/>
            <w:vAlign w:val="center"/>
          </w:tcPr>
          <w:p w14:paraId="11FC494A">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4C4B75C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C61A0D">
            <w:pPr>
              <w:jc w:val="center"/>
              <w:rPr>
                <w:rFonts w:ascii="宋体" w:hAnsi="宋体"/>
                <w:sz w:val="20"/>
                <w:szCs w:val="20"/>
              </w:rPr>
            </w:pPr>
          </w:p>
        </w:tc>
        <w:tc>
          <w:tcPr>
            <w:tcW w:w="387" w:type="pct"/>
            <w:shd w:val="clear" w:color="auto" w:fill="auto"/>
            <w:vAlign w:val="center"/>
          </w:tcPr>
          <w:p w14:paraId="56032A9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CE872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BBCD932">
            <w:pPr>
              <w:jc w:val="center"/>
              <w:rPr>
                <w:rFonts w:ascii="宋体" w:hAnsi="宋体"/>
                <w:sz w:val="20"/>
                <w:szCs w:val="20"/>
              </w:rPr>
            </w:pPr>
          </w:p>
        </w:tc>
      </w:tr>
      <w:tr w14:paraId="7572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CA2F73">
            <w:pPr>
              <w:widowControl/>
              <w:jc w:val="center"/>
              <w:rPr>
                <w:rFonts w:ascii="宋体" w:hAnsi="宋体"/>
                <w:kern w:val="0"/>
                <w:sz w:val="20"/>
                <w:szCs w:val="20"/>
              </w:rPr>
            </w:pPr>
            <w:r>
              <w:rPr>
                <w:rFonts w:hint="eastAsia" w:ascii="宋体" w:hAnsi="宋体"/>
                <w:kern w:val="0"/>
                <w:sz w:val="20"/>
                <w:szCs w:val="20"/>
              </w:rPr>
              <w:t>DQ4.56</w:t>
            </w:r>
          </w:p>
        </w:tc>
        <w:tc>
          <w:tcPr>
            <w:tcW w:w="2310" w:type="pct"/>
            <w:shd w:val="clear" w:color="auto" w:fill="auto"/>
            <w:vAlign w:val="center"/>
          </w:tcPr>
          <w:p w14:paraId="6E2E5CA2">
            <w:pPr>
              <w:widowControl/>
              <w:rPr>
                <w:rFonts w:ascii="宋体" w:hAnsi="宋体" w:cs="宋体"/>
                <w:kern w:val="0"/>
                <w:sz w:val="20"/>
                <w:szCs w:val="20"/>
              </w:rPr>
            </w:pPr>
            <w:r>
              <w:rPr>
                <w:rFonts w:hint="eastAsia" w:ascii="宋体" w:hAnsi="宋体" w:cs="宋体"/>
                <w:kern w:val="0"/>
                <w:sz w:val="20"/>
                <w:szCs w:val="20"/>
              </w:rPr>
              <w:t>变配电室及电气竖井内接地干线敷设分项工程质量验收记录</w:t>
            </w:r>
          </w:p>
        </w:tc>
        <w:tc>
          <w:tcPr>
            <w:tcW w:w="385" w:type="pct"/>
            <w:shd w:val="clear" w:color="auto" w:fill="auto"/>
            <w:vAlign w:val="center"/>
          </w:tcPr>
          <w:p w14:paraId="55959FC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3306BA">
            <w:pPr>
              <w:jc w:val="center"/>
              <w:rPr>
                <w:rFonts w:ascii="宋体" w:hAnsi="宋体"/>
                <w:sz w:val="20"/>
                <w:szCs w:val="20"/>
              </w:rPr>
            </w:pPr>
          </w:p>
        </w:tc>
        <w:tc>
          <w:tcPr>
            <w:tcW w:w="387" w:type="pct"/>
            <w:shd w:val="clear" w:color="auto" w:fill="auto"/>
            <w:vAlign w:val="center"/>
          </w:tcPr>
          <w:p w14:paraId="2F3E05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A9918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B8E2026">
            <w:pPr>
              <w:jc w:val="center"/>
              <w:rPr>
                <w:rFonts w:ascii="宋体" w:hAnsi="宋体"/>
                <w:sz w:val="20"/>
                <w:szCs w:val="20"/>
              </w:rPr>
            </w:pPr>
          </w:p>
        </w:tc>
      </w:tr>
      <w:tr w14:paraId="79BB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DD6397">
            <w:pPr>
              <w:widowControl/>
              <w:jc w:val="center"/>
              <w:rPr>
                <w:rFonts w:ascii="宋体" w:hAnsi="宋体"/>
                <w:kern w:val="0"/>
                <w:sz w:val="20"/>
                <w:szCs w:val="20"/>
              </w:rPr>
            </w:pPr>
            <w:r>
              <w:rPr>
                <w:rFonts w:hint="eastAsia" w:ascii="宋体" w:hAnsi="宋体"/>
                <w:kern w:val="0"/>
                <w:sz w:val="20"/>
                <w:szCs w:val="20"/>
              </w:rPr>
              <w:t>DQ4.57</w:t>
            </w:r>
          </w:p>
        </w:tc>
        <w:tc>
          <w:tcPr>
            <w:tcW w:w="2310" w:type="pct"/>
            <w:shd w:val="clear" w:color="auto" w:fill="auto"/>
            <w:vAlign w:val="center"/>
          </w:tcPr>
          <w:p w14:paraId="66A55056">
            <w:pPr>
              <w:widowControl/>
              <w:rPr>
                <w:rFonts w:ascii="宋体" w:hAnsi="宋体" w:cs="宋体"/>
                <w:kern w:val="0"/>
                <w:sz w:val="20"/>
                <w:szCs w:val="20"/>
              </w:rPr>
            </w:pPr>
            <w:r>
              <w:rPr>
                <w:rFonts w:hint="eastAsia" w:ascii="宋体" w:hAnsi="宋体" w:cs="宋体"/>
                <w:kern w:val="0"/>
                <w:sz w:val="20"/>
                <w:szCs w:val="20"/>
              </w:rPr>
              <w:t>变配电室及电气竖井内接地干线敷设检验批质量验收记录</w:t>
            </w:r>
          </w:p>
        </w:tc>
        <w:tc>
          <w:tcPr>
            <w:tcW w:w="385" w:type="pct"/>
            <w:shd w:val="clear" w:color="auto" w:fill="auto"/>
            <w:vAlign w:val="center"/>
          </w:tcPr>
          <w:p w14:paraId="247443F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770A3C">
            <w:pPr>
              <w:jc w:val="center"/>
              <w:rPr>
                <w:rFonts w:ascii="宋体" w:hAnsi="宋体"/>
                <w:sz w:val="20"/>
                <w:szCs w:val="20"/>
              </w:rPr>
            </w:pPr>
          </w:p>
        </w:tc>
        <w:tc>
          <w:tcPr>
            <w:tcW w:w="387" w:type="pct"/>
            <w:shd w:val="clear" w:color="auto" w:fill="auto"/>
            <w:vAlign w:val="center"/>
          </w:tcPr>
          <w:p w14:paraId="52A20C8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F4260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CA5A525">
            <w:pPr>
              <w:jc w:val="center"/>
              <w:rPr>
                <w:rFonts w:ascii="宋体" w:hAnsi="宋体"/>
                <w:sz w:val="20"/>
                <w:szCs w:val="20"/>
              </w:rPr>
            </w:pPr>
          </w:p>
        </w:tc>
      </w:tr>
      <w:tr w14:paraId="3C0E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CD67865">
            <w:pPr>
              <w:widowControl/>
              <w:jc w:val="center"/>
              <w:rPr>
                <w:rFonts w:ascii="宋体" w:hAnsi="宋体"/>
                <w:kern w:val="0"/>
                <w:sz w:val="20"/>
                <w:szCs w:val="20"/>
              </w:rPr>
            </w:pPr>
            <w:r>
              <w:rPr>
                <w:rFonts w:hint="eastAsia" w:ascii="宋体" w:hAnsi="宋体"/>
                <w:kern w:val="0"/>
                <w:sz w:val="20"/>
                <w:szCs w:val="20"/>
              </w:rPr>
              <w:t>DQ4.58</w:t>
            </w:r>
          </w:p>
        </w:tc>
        <w:tc>
          <w:tcPr>
            <w:tcW w:w="2310" w:type="pct"/>
            <w:shd w:val="clear" w:color="auto" w:fill="auto"/>
            <w:vAlign w:val="center"/>
          </w:tcPr>
          <w:p w14:paraId="5CB05CB3">
            <w:pPr>
              <w:widowControl/>
              <w:rPr>
                <w:rFonts w:ascii="宋体" w:hAnsi="宋体" w:cs="宋体"/>
                <w:kern w:val="0"/>
                <w:sz w:val="20"/>
                <w:szCs w:val="20"/>
              </w:rPr>
            </w:pPr>
            <w:r>
              <w:rPr>
                <w:rFonts w:hint="eastAsia" w:ascii="宋体" w:hAnsi="宋体" w:cs="宋体"/>
                <w:kern w:val="0"/>
                <w:sz w:val="20"/>
                <w:szCs w:val="20"/>
              </w:rPr>
              <w:t>电气动力安装</w:t>
            </w:r>
            <w:r>
              <w:rPr>
                <w:rFonts w:ascii="宋体" w:hAnsi="宋体" w:cs="宋体"/>
                <w:kern w:val="0"/>
                <w:sz w:val="20"/>
                <w:szCs w:val="20"/>
              </w:rPr>
              <w:t>子分部工程质量验收记录</w:t>
            </w:r>
          </w:p>
        </w:tc>
        <w:tc>
          <w:tcPr>
            <w:tcW w:w="385" w:type="pct"/>
            <w:shd w:val="clear" w:color="auto" w:fill="auto"/>
            <w:vAlign w:val="center"/>
          </w:tcPr>
          <w:p w14:paraId="572C2C0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0F7EC2">
            <w:pPr>
              <w:jc w:val="center"/>
              <w:rPr>
                <w:rFonts w:ascii="宋体" w:hAnsi="宋体"/>
                <w:sz w:val="20"/>
                <w:szCs w:val="20"/>
              </w:rPr>
            </w:pPr>
          </w:p>
        </w:tc>
        <w:tc>
          <w:tcPr>
            <w:tcW w:w="387" w:type="pct"/>
            <w:shd w:val="clear" w:color="auto" w:fill="auto"/>
            <w:vAlign w:val="center"/>
          </w:tcPr>
          <w:p w14:paraId="399594E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BF3D5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E14778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A59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566754">
            <w:pPr>
              <w:widowControl/>
              <w:jc w:val="center"/>
              <w:rPr>
                <w:rFonts w:ascii="宋体" w:hAnsi="宋体"/>
                <w:kern w:val="0"/>
                <w:sz w:val="20"/>
                <w:szCs w:val="20"/>
              </w:rPr>
            </w:pPr>
            <w:r>
              <w:rPr>
                <w:rFonts w:hint="eastAsia" w:ascii="宋体" w:hAnsi="宋体"/>
                <w:kern w:val="0"/>
                <w:sz w:val="20"/>
                <w:szCs w:val="20"/>
              </w:rPr>
              <w:t>DQ4.59</w:t>
            </w:r>
          </w:p>
        </w:tc>
        <w:tc>
          <w:tcPr>
            <w:tcW w:w="2310" w:type="pct"/>
            <w:shd w:val="clear" w:color="auto" w:fill="auto"/>
            <w:vAlign w:val="center"/>
          </w:tcPr>
          <w:p w14:paraId="2A7C11E9">
            <w:pPr>
              <w:widowControl/>
              <w:rPr>
                <w:rFonts w:ascii="宋体" w:hAnsi="宋体" w:cs="宋体"/>
                <w:kern w:val="0"/>
                <w:sz w:val="20"/>
                <w:szCs w:val="20"/>
              </w:rPr>
            </w:pPr>
            <w:r>
              <w:rPr>
                <w:rFonts w:hint="eastAsia" w:ascii="宋体" w:hAnsi="宋体" w:cs="宋体"/>
                <w:kern w:val="0"/>
                <w:sz w:val="20"/>
                <w:szCs w:val="20"/>
              </w:rPr>
              <w:t>成套配电柜、控制柜（台、箱）和配电箱（盘）安装分项工程质量验收记录</w:t>
            </w:r>
          </w:p>
        </w:tc>
        <w:tc>
          <w:tcPr>
            <w:tcW w:w="385" w:type="pct"/>
            <w:shd w:val="clear" w:color="auto" w:fill="auto"/>
            <w:vAlign w:val="center"/>
          </w:tcPr>
          <w:p w14:paraId="17DD6F0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9CC430F">
            <w:pPr>
              <w:jc w:val="center"/>
              <w:rPr>
                <w:rFonts w:ascii="宋体" w:hAnsi="宋体"/>
                <w:sz w:val="20"/>
                <w:szCs w:val="20"/>
              </w:rPr>
            </w:pPr>
          </w:p>
        </w:tc>
        <w:tc>
          <w:tcPr>
            <w:tcW w:w="387" w:type="pct"/>
            <w:shd w:val="clear" w:color="auto" w:fill="auto"/>
            <w:vAlign w:val="center"/>
          </w:tcPr>
          <w:p w14:paraId="38591D1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2DF221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5796630">
            <w:pPr>
              <w:jc w:val="center"/>
              <w:rPr>
                <w:rFonts w:ascii="宋体" w:hAnsi="宋体"/>
                <w:sz w:val="20"/>
                <w:szCs w:val="20"/>
              </w:rPr>
            </w:pPr>
          </w:p>
        </w:tc>
      </w:tr>
      <w:tr w14:paraId="2725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778FA1">
            <w:pPr>
              <w:widowControl/>
              <w:jc w:val="center"/>
              <w:rPr>
                <w:rFonts w:ascii="宋体" w:hAnsi="宋体"/>
                <w:kern w:val="0"/>
                <w:sz w:val="20"/>
                <w:szCs w:val="20"/>
              </w:rPr>
            </w:pPr>
            <w:r>
              <w:rPr>
                <w:rFonts w:hint="eastAsia" w:ascii="宋体" w:hAnsi="宋体"/>
                <w:kern w:val="0"/>
                <w:sz w:val="20"/>
                <w:szCs w:val="20"/>
              </w:rPr>
              <w:t>DQ4.60</w:t>
            </w:r>
          </w:p>
        </w:tc>
        <w:tc>
          <w:tcPr>
            <w:tcW w:w="2310" w:type="pct"/>
            <w:shd w:val="clear" w:color="auto" w:fill="auto"/>
            <w:vAlign w:val="center"/>
          </w:tcPr>
          <w:p w14:paraId="4F59C5A0">
            <w:pPr>
              <w:widowControl/>
              <w:rPr>
                <w:rFonts w:ascii="宋体" w:hAnsi="宋体" w:cs="宋体"/>
                <w:kern w:val="0"/>
                <w:sz w:val="20"/>
                <w:szCs w:val="20"/>
              </w:rPr>
            </w:pPr>
            <w:r>
              <w:rPr>
                <w:rFonts w:hint="eastAsia" w:ascii="宋体" w:hAnsi="宋体" w:cs="宋体"/>
                <w:kern w:val="0"/>
                <w:sz w:val="20"/>
                <w:szCs w:val="20"/>
              </w:rPr>
              <w:t>成套配电柜、控制柜（台、箱）和配电箱（盘）安装检验批质量验收记录</w:t>
            </w:r>
          </w:p>
        </w:tc>
        <w:tc>
          <w:tcPr>
            <w:tcW w:w="385" w:type="pct"/>
            <w:shd w:val="clear" w:color="auto" w:fill="auto"/>
            <w:vAlign w:val="center"/>
          </w:tcPr>
          <w:p w14:paraId="12D70BD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773C4F">
            <w:pPr>
              <w:jc w:val="center"/>
              <w:rPr>
                <w:rFonts w:ascii="宋体" w:hAnsi="宋体"/>
                <w:sz w:val="20"/>
                <w:szCs w:val="20"/>
              </w:rPr>
            </w:pPr>
          </w:p>
        </w:tc>
        <w:tc>
          <w:tcPr>
            <w:tcW w:w="387" w:type="pct"/>
            <w:shd w:val="clear" w:color="auto" w:fill="auto"/>
            <w:vAlign w:val="center"/>
          </w:tcPr>
          <w:p w14:paraId="48610C8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BE7B5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8354973">
            <w:pPr>
              <w:jc w:val="center"/>
              <w:rPr>
                <w:rFonts w:ascii="宋体" w:hAnsi="宋体"/>
                <w:sz w:val="20"/>
                <w:szCs w:val="20"/>
              </w:rPr>
            </w:pPr>
          </w:p>
        </w:tc>
      </w:tr>
      <w:tr w14:paraId="42C3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8D95C0">
            <w:pPr>
              <w:widowControl/>
              <w:jc w:val="center"/>
              <w:rPr>
                <w:rFonts w:ascii="宋体" w:hAnsi="宋体"/>
                <w:kern w:val="0"/>
                <w:sz w:val="20"/>
                <w:szCs w:val="20"/>
              </w:rPr>
            </w:pPr>
            <w:r>
              <w:rPr>
                <w:rFonts w:hint="eastAsia" w:ascii="宋体" w:hAnsi="宋体"/>
                <w:kern w:val="0"/>
                <w:sz w:val="20"/>
                <w:szCs w:val="20"/>
              </w:rPr>
              <w:t>DQ4.61</w:t>
            </w:r>
          </w:p>
        </w:tc>
        <w:tc>
          <w:tcPr>
            <w:tcW w:w="2310" w:type="pct"/>
            <w:shd w:val="clear" w:color="auto" w:fill="auto"/>
            <w:vAlign w:val="center"/>
          </w:tcPr>
          <w:p w14:paraId="742881E2">
            <w:pPr>
              <w:widowControl/>
              <w:rPr>
                <w:rFonts w:ascii="宋体" w:hAnsi="宋体" w:cs="宋体"/>
                <w:kern w:val="0"/>
                <w:sz w:val="20"/>
                <w:szCs w:val="20"/>
              </w:rPr>
            </w:pPr>
            <w:r>
              <w:rPr>
                <w:rFonts w:hint="eastAsia" w:ascii="宋体" w:hAnsi="宋体" w:cs="宋体"/>
                <w:kern w:val="0"/>
                <w:sz w:val="20"/>
                <w:szCs w:val="20"/>
              </w:rPr>
              <w:t>电动机、电加热器及电动执行机构检查接线分项工程质量验收记录</w:t>
            </w:r>
          </w:p>
        </w:tc>
        <w:tc>
          <w:tcPr>
            <w:tcW w:w="385" w:type="pct"/>
            <w:shd w:val="clear" w:color="auto" w:fill="auto"/>
            <w:vAlign w:val="center"/>
          </w:tcPr>
          <w:p w14:paraId="3C237B3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CE59C0">
            <w:pPr>
              <w:jc w:val="center"/>
              <w:rPr>
                <w:rFonts w:ascii="宋体" w:hAnsi="宋体"/>
                <w:sz w:val="20"/>
                <w:szCs w:val="20"/>
              </w:rPr>
            </w:pPr>
          </w:p>
        </w:tc>
        <w:tc>
          <w:tcPr>
            <w:tcW w:w="387" w:type="pct"/>
            <w:shd w:val="clear" w:color="auto" w:fill="auto"/>
            <w:vAlign w:val="center"/>
          </w:tcPr>
          <w:p w14:paraId="12A6050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35953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7A90FE0">
            <w:pPr>
              <w:jc w:val="center"/>
              <w:rPr>
                <w:rFonts w:ascii="宋体" w:hAnsi="宋体"/>
                <w:sz w:val="20"/>
                <w:szCs w:val="20"/>
              </w:rPr>
            </w:pPr>
          </w:p>
        </w:tc>
      </w:tr>
      <w:tr w14:paraId="2AFC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3D1C24">
            <w:pPr>
              <w:widowControl/>
              <w:jc w:val="center"/>
              <w:rPr>
                <w:rFonts w:ascii="宋体" w:hAnsi="宋体"/>
                <w:kern w:val="0"/>
                <w:sz w:val="20"/>
                <w:szCs w:val="20"/>
              </w:rPr>
            </w:pPr>
            <w:r>
              <w:rPr>
                <w:rFonts w:hint="eastAsia" w:ascii="宋体" w:hAnsi="宋体"/>
                <w:kern w:val="0"/>
                <w:sz w:val="20"/>
                <w:szCs w:val="20"/>
              </w:rPr>
              <w:t>DQ4.62</w:t>
            </w:r>
          </w:p>
        </w:tc>
        <w:tc>
          <w:tcPr>
            <w:tcW w:w="2310" w:type="pct"/>
            <w:shd w:val="clear" w:color="auto" w:fill="auto"/>
            <w:vAlign w:val="center"/>
          </w:tcPr>
          <w:p w14:paraId="41F3C445">
            <w:pPr>
              <w:widowControl/>
              <w:rPr>
                <w:rFonts w:ascii="宋体" w:hAnsi="宋体" w:cs="宋体"/>
                <w:kern w:val="0"/>
                <w:sz w:val="20"/>
                <w:szCs w:val="20"/>
              </w:rPr>
            </w:pPr>
            <w:r>
              <w:rPr>
                <w:rFonts w:hint="eastAsia" w:ascii="宋体" w:hAnsi="宋体" w:cs="宋体"/>
                <w:kern w:val="0"/>
                <w:sz w:val="20"/>
                <w:szCs w:val="20"/>
              </w:rPr>
              <w:t>电动机、电加热器及电动执行机构检查接线检验批质量验收记录</w:t>
            </w:r>
          </w:p>
        </w:tc>
        <w:tc>
          <w:tcPr>
            <w:tcW w:w="385" w:type="pct"/>
            <w:shd w:val="clear" w:color="auto" w:fill="auto"/>
            <w:vAlign w:val="center"/>
          </w:tcPr>
          <w:p w14:paraId="67CE99F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4245EF">
            <w:pPr>
              <w:jc w:val="center"/>
              <w:rPr>
                <w:rFonts w:ascii="宋体" w:hAnsi="宋体"/>
                <w:sz w:val="20"/>
                <w:szCs w:val="20"/>
              </w:rPr>
            </w:pPr>
          </w:p>
        </w:tc>
        <w:tc>
          <w:tcPr>
            <w:tcW w:w="387" w:type="pct"/>
            <w:shd w:val="clear" w:color="auto" w:fill="auto"/>
            <w:vAlign w:val="center"/>
          </w:tcPr>
          <w:p w14:paraId="62BEDA4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B0031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1AD8A6F">
            <w:pPr>
              <w:jc w:val="center"/>
              <w:rPr>
                <w:rFonts w:ascii="宋体" w:hAnsi="宋体"/>
                <w:sz w:val="20"/>
                <w:szCs w:val="20"/>
              </w:rPr>
            </w:pPr>
          </w:p>
        </w:tc>
      </w:tr>
      <w:tr w14:paraId="705E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A2C71C">
            <w:pPr>
              <w:widowControl/>
              <w:jc w:val="center"/>
              <w:rPr>
                <w:rFonts w:ascii="宋体" w:hAnsi="宋体"/>
                <w:kern w:val="0"/>
                <w:sz w:val="20"/>
                <w:szCs w:val="20"/>
              </w:rPr>
            </w:pPr>
            <w:r>
              <w:rPr>
                <w:rFonts w:hint="eastAsia" w:ascii="宋体" w:hAnsi="宋体"/>
                <w:kern w:val="0"/>
                <w:sz w:val="20"/>
                <w:szCs w:val="20"/>
              </w:rPr>
              <w:t>DQ4.63</w:t>
            </w:r>
          </w:p>
        </w:tc>
        <w:tc>
          <w:tcPr>
            <w:tcW w:w="2310" w:type="pct"/>
            <w:shd w:val="clear" w:color="auto" w:fill="auto"/>
            <w:vAlign w:val="center"/>
          </w:tcPr>
          <w:p w14:paraId="2F47DFE6">
            <w:pPr>
              <w:widowControl/>
              <w:rPr>
                <w:rFonts w:ascii="宋体" w:hAnsi="宋体" w:cs="宋体"/>
                <w:kern w:val="0"/>
                <w:sz w:val="20"/>
                <w:szCs w:val="20"/>
              </w:rPr>
            </w:pPr>
            <w:r>
              <w:rPr>
                <w:rFonts w:hint="eastAsia" w:ascii="宋体" w:hAnsi="宋体" w:cs="宋体"/>
                <w:kern w:val="0"/>
                <w:sz w:val="20"/>
                <w:szCs w:val="20"/>
              </w:rPr>
              <w:t>电气设备试验和试运行分项工程质量验收记录</w:t>
            </w:r>
          </w:p>
        </w:tc>
        <w:tc>
          <w:tcPr>
            <w:tcW w:w="385" w:type="pct"/>
            <w:shd w:val="clear" w:color="auto" w:fill="auto"/>
            <w:vAlign w:val="center"/>
          </w:tcPr>
          <w:p w14:paraId="083A2B1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C78597">
            <w:pPr>
              <w:jc w:val="center"/>
              <w:rPr>
                <w:rFonts w:ascii="宋体" w:hAnsi="宋体"/>
                <w:sz w:val="20"/>
                <w:szCs w:val="20"/>
              </w:rPr>
            </w:pPr>
          </w:p>
        </w:tc>
        <w:tc>
          <w:tcPr>
            <w:tcW w:w="387" w:type="pct"/>
            <w:shd w:val="clear" w:color="auto" w:fill="auto"/>
            <w:vAlign w:val="center"/>
          </w:tcPr>
          <w:p w14:paraId="345EEBB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F064C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7077889">
            <w:pPr>
              <w:jc w:val="center"/>
              <w:rPr>
                <w:rFonts w:ascii="宋体" w:hAnsi="宋体"/>
                <w:sz w:val="20"/>
                <w:szCs w:val="20"/>
              </w:rPr>
            </w:pPr>
          </w:p>
        </w:tc>
      </w:tr>
      <w:tr w14:paraId="39C0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0FB816">
            <w:pPr>
              <w:widowControl/>
              <w:jc w:val="center"/>
              <w:rPr>
                <w:rFonts w:ascii="宋体" w:hAnsi="宋体"/>
                <w:kern w:val="0"/>
                <w:sz w:val="20"/>
                <w:szCs w:val="20"/>
              </w:rPr>
            </w:pPr>
            <w:r>
              <w:rPr>
                <w:rFonts w:hint="eastAsia" w:ascii="宋体" w:hAnsi="宋体"/>
                <w:kern w:val="0"/>
                <w:sz w:val="20"/>
                <w:szCs w:val="20"/>
              </w:rPr>
              <w:t>DQ4.64</w:t>
            </w:r>
          </w:p>
        </w:tc>
        <w:tc>
          <w:tcPr>
            <w:tcW w:w="2310" w:type="pct"/>
            <w:shd w:val="clear" w:color="auto" w:fill="auto"/>
            <w:vAlign w:val="center"/>
          </w:tcPr>
          <w:p w14:paraId="51B2A217">
            <w:pPr>
              <w:widowControl/>
              <w:rPr>
                <w:rFonts w:ascii="宋体" w:hAnsi="宋体" w:cs="宋体"/>
                <w:kern w:val="0"/>
                <w:sz w:val="20"/>
                <w:szCs w:val="20"/>
              </w:rPr>
            </w:pPr>
            <w:r>
              <w:rPr>
                <w:rFonts w:hint="eastAsia" w:ascii="宋体" w:hAnsi="宋体" w:cs="宋体"/>
                <w:kern w:val="0"/>
                <w:sz w:val="20"/>
                <w:szCs w:val="20"/>
              </w:rPr>
              <w:t>电气设备试验和试运行检验批质量验收记录</w:t>
            </w:r>
          </w:p>
        </w:tc>
        <w:tc>
          <w:tcPr>
            <w:tcW w:w="385" w:type="pct"/>
            <w:shd w:val="clear" w:color="auto" w:fill="auto"/>
            <w:vAlign w:val="center"/>
          </w:tcPr>
          <w:p w14:paraId="3BC224E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BE9781">
            <w:pPr>
              <w:jc w:val="center"/>
              <w:rPr>
                <w:rFonts w:ascii="宋体" w:hAnsi="宋体"/>
                <w:sz w:val="20"/>
                <w:szCs w:val="20"/>
              </w:rPr>
            </w:pPr>
          </w:p>
        </w:tc>
        <w:tc>
          <w:tcPr>
            <w:tcW w:w="387" w:type="pct"/>
            <w:shd w:val="clear" w:color="auto" w:fill="auto"/>
            <w:vAlign w:val="center"/>
          </w:tcPr>
          <w:p w14:paraId="6D29AA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ED2A3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95F7349">
            <w:pPr>
              <w:jc w:val="center"/>
              <w:rPr>
                <w:rFonts w:ascii="宋体" w:hAnsi="宋体"/>
                <w:sz w:val="20"/>
                <w:szCs w:val="20"/>
              </w:rPr>
            </w:pPr>
          </w:p>
        </w:tc>
      </w:tr>
      <w:tr w14:paraId="4DE6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D72F85">
            <w:pPr>
              <w:widowControl/>
              <w:jc w:val="center"/>
              <w:rPr>
                <w:rFonts w:ascii="宋体" w:hAnsi="宋体"/>
                <w:kern w:val="0"/>
                <w:sz w:val="20"/>
                <w:szCs w:val="20"/>
              </w:rPr>
            </w:pPr>
            <w:r>
              <w:rPr>
                <w:rFonts w:hint="eastAsia" w:ascii="宋体" w:hAnsi="宋体"/>
                <w:kern w:val="0"/>
                <w:sz w:val="20"/>
                <w:szCs w:val="20"/>
              </w:rPr>
              <w:t>DQ4.65</w:t>
            </w:r>
          </w:p>
        </w:tc>
        <w:tc>
          <w:tcPr>
            <w:tcW w:w="2310" w:type="pct"/>
            <w:shd w:val="clear" w:color="auto" w:fill="auto"/>
            <w:vAlign w:val="center"/>
          </w:tcPr>
          <w:p w14:paraId="3F5286D6">
            <w:pPr>
              <w:widowControl/>
              <w:rPr>
                <w:rFonts w:ascii="宋体" w:hAnsi="宋体" w:cs="宋体"/>
                <w:kern w:val="0"/>
                <w:sz w:val="20"/>
                <w:szCs w:val="20"/>
              </w:rPr>
            </w:pPr>
            <w:r>
              <w:rPr>
                <w:rFonts w:hint="eastAsia" w:ascii="宋体" w:hAnsi="宋体" w:cs="宋体"/>
                <w:kern w:val="0"/>
                <w:sz w:val="20"/>
                <w:szCs w:val="20"/>
              </w:rPr>
              <w:t>母线槽安装分项工程质量验收记录</w:t>
            </w:r>
          </w:p>
        </w:tc>
        <w:tc>
          <w:tcPr>
            <w:tcW w:w="385" w:type="pct"/>
            <w:shd w:val="clear" w:color="auto" w:fill="auto"/>
            <w:vAlign w:val="center"/>
          </w:tcPr>
          <w:p w14:paraId="1A7B71C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BC319B">
            <w:pPr>
              <w:jc w:val="center"/>
              <w:rPr>
                <w:rFonts w:ascii="宋体" w:hAnsi="宋体"/>
                <w:sz w:val="20"/>
                <w:szCs w:val="20"/>
              </w:rPr>
            </w:pPr>
          </w:p>
        </w:tc>
        <w:tc>
          <w:tcPr>
            <w:tcW w:w="387" w:type="pct"/>
            <w:shd w:val="clear" w:color="auto" w:fill="auto"/>
            <w:vAlign w:val="center"/>
          </w:tcPr>
          <w:p w14:paraId="4AF06B7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54160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4D19932">
            <w:pPr>
              <w:jc w:val="center"/>
              <w:rPr>
                <w:rFonts w:ascii="宋体" w:hAnsi="宋体"/>
                <w:sz w:val="20"/>
                <w:szCs w:val="20"/>
              </w:rPr>
            </w:pPr>
          </w:p>
        </w:tc>
      </w:tr>
      <w:tr w14:paraId="6FCE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7E1082">
            <w:pPr>
              <w:widowControl/>
              <w:jc w:val="center"/>
              <w:rPr>
                <w:rFonts w:ascii="宋体" w:hAnsi="宋体"/>
                <w:kern w:val="0"/>
                <w:sz w:val="20"/>
                <w:szCs w:val="20"/>
              </w:rPr>
            </w:pPr>
            <w:r>
              <w:rPr>
                <w:rFonts w:hint="eastAsia" w:ascii="宋体" w:hAnsi="宋体"/>
                <w:kern w:val="0"/>
                <w:sz w:val="20"/>
                <w:szCs w:val="20"/>
              </w:rPr>
              <w:t>DQ4.66</w:t>
            </w:r>
          </w:p>
        </w:tc>
        <w:tc>
          <w:tcPr>
            <w:tcW w:w="2310" w:type="pct"/>
            <w:shd w:val="clear" w:color="auto" w:fill="auto"/>
            <w:vAlign w:val="center"/>
          </w:tcPr>
          <w:p w14:paraId="48C77E99">
            <w:pPr>
              <w:widowControl/>
              <w:rPr>
                <w:rFonts w:ascii="宋体" w:hAnsi="宋体" w:cs="宋体"/>
                <w:kern w:val="0"/>
                <w:sz w:val="20"/>
                <w:szCs w:val="20"/>
              </w:rPr>
            </w:pPr>
            <w:r>
              <w:rPr>
                <w:rFonts w:hint="eastAsia" w:ascii="宋体" w:hAnsi="宋体" w:cs="宋体"/>
                <w:kern w:val="0"/>
                <w:sz w:val="20"/>
                <w:szCs w:val="20"/>
              </w:rPr>
              <w:t>母线槽安装检验批质量验收记录</w:t>
            </w:r>
          </w:p>
        </w:tc>
        <w:tc>
          <w:tcPr>
            <w:tcW w:w="385" w:type="pct"/>
            <w:shd w:val="clear" w:color="auto" w:fill="auto"/>
            <w:vAlign w:val="center"/>
          </w:tcPr>
          <w:p w14:paraId="069D32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0BB692">
            <w:pPr>
              <w:jc w:val="center"/>
              <w:rPr>
                <w:rFonts w:ascii="宋体" w:hAnsi="宋体"/>
                <w:sz w:val="20"/>
                <w:szCs w:val="20"/>
              </w:rPr>
            </w:pPr>
          </w:p>
        </w:tc>
        <w:tc>
          <w:tcPr>
            <w:tcW w:w="387" w:type="pct"/>
            <w:shd w:val="clear" w:color="auto" w:fill="auto"/>
            <w:vAlign w:val="center"/>
          </w:tcPr>
          <w:p w14:paraId="1A6EF8A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B255A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3D2F461">
            <w:pPr>
              <w:jc w:val="center"/>
              <w:rPr>
                <w:rFonts w:ascii="宋体" w:hAnsi="宋体"/>
                <w:sz w:val="20"/>
                <w:szCs w:val="20"/>
              </w:rPr>
            </w:pPr>
          </w:p>
        </w:tc>
      </w:tr>
      <w:tr w14:paraId="718D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4A1AA3">
            <w:pPr>
              <w:widowControl/>
              <w:jc w:val="center"/>
              <w:rPr>
                <w:rFonts w:ascii="宋体" w:hAnsi="宋体"/>
                <w:kern w:val="0"/>
                <w:sz w:val="20"/>
                <w:szCs w:val="20"/>
              </w:rPr>
            </w:pPr>
            <w:r>
              <w:rPr>
                <w:rFonts w:hint="eastAsia" w:ascii="宋体" w:hAnsi="宋体"/>
                <w:kern w:val="0"/>
                <w:sz w:val="20"/>
                <w:szCs w:val="20"/>
              </w:rPr>
              <w:t>DQ4.67</w:t>
            </w:r>
          </w:p>
        </w:tc>
        <w:tc>
          <w:tcPr>
            <w:tcW w:w="2310" w:type="pct"/>
            <w:shd w:val="clear" w:color="auto" w:fill="auto"/>
            <w:vAlign w:val="center"/>
          </w:tcPr>
          <w:p w14:paraId="2837B12D">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575A308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938103A">
            <w:pPr>
              <w:jc w:val="center"/>
              <w:rPr>
                <w:rFonts w:ascii="宋体" w:hAnsi="宋体"/>
                <w:sz w:val="20"/>
                <w:szCs w:val="20"/>
              </w:rPr>
            </w:pPr>
          </w:p>
        </w:tc>
        <w:tc>
          <w:tcPr>
            <w:tcW w:w="387" w:type="pct"/>
            <w:shd w:val="clear" w:color="auto" w:fill="auto"/>
            <w:vAlign w:val="center"/>
          </w:tcPr>
          <w:p w14:paraId="0AA642E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D777E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94D046E">
            <w:pPr>
              <w:jc w:val="center"/>
              <w:rPr>
                <w:rFonts w:ascii="宋体" w:hAnsi="宋体"/>
                <w:sz w:val="20"/>
                <w:szCs w:val="20"/>
              </w:rPr>
            </w:pPr>
          </w:p>
        </w:tc>
      </w:tr>
      <w:tr w14:paraId="32D6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F81219">
            <w:pPr>
              <w:widowControl/>
              <w:jc w:val="center"/>
              <w:rPr>
                <w:rFonts w:ascii="宋体" w:hAnsi="宋体"/>
                <w:kern w:val="0"/>
                <w:sz w:val="20"/>
                <w:szCs w:val="20"/>
              </w:rPr>
            </w:pPr>
            <w:r>
              <w:rPr>
                <w:rFonts w:hint="eastAsia" w:ascii="宋体" w:hAnsi="宋体"/>
                <w:kern w:val="0"/>
                <w:sz w:val="20"/>
                <w:szCs w:val="20"/>
              </w:rPr>
              <w:t>DQ4.68</w:t>
            </w:r>
          </w:p>
        </w:tc>
        <w:tc>
          <w:tcPr>
            <w:tcW w:w="2310" w:type="pct"/>
            <w:shd w:val="clear" w:color="auto" w:fill="auto"/>
            <w:vAlign w:val="center"/>
          </w:tcPr>
          <w:p w14:paraId="02BF1016">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68E279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D72349">
            <w:pPr>
              <w:jc w:val="center"/>
              <w:rPr>
                <w:rFonts w:ascii="宋体" w:hAnsi="宋体"/>
                <w:sz w:val="20"/>
                <w:szCs w:val="20"/>
              </w:rPr>
            </w:pPr>
          </w:p>
        </w:tc>
        <w:tc>
          <w:tcPr>
            <w:tcW w:w="387" w:type="pct"/>
            <w:shd w:val="clear" w:color="auto" w:fill="auto"/>
            <w:vAlign w:val="center"/>
          </w:tcPr>
          <w:p w14:paraId="146F62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C9440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BD3E0DD">
            <w:pPr>
              <w:jc w:val="center"/>
              <w:rPr>
                <w:rFonts w:ascii="宋体" w:hAnsi="宋体"/>
                <w:sz w:val="20"/>
                <w:szCs w:val="20"/>
              </w:rPr>
            </w:pPr>
          </w:p>
        </w:tc>
      </w:tr>
      <w:tr w14:paraId="54DD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0C5358">
            <w:pPr>
              <w:widowControl/>
              <w:jc w:val="center"/>
              <w:rPr>
                <w:rFonts w:ascii="宋体" w:hAnsi="宋体"/>
                <w:kern w:val="0"/>
                <w:sz w:val="20"/>
                <w:szCs w:val="20"/>
              </w:rPr>
            </w:pPr>
            <w:r>
              <w:rPr>
                <w:rFonts w:hint="eastAsia" w:ascii="宋体" w:hAnsi="宋体"/>
                <w:kern w:val="0"/>
                <w:sz w:val="20"/>
                <w:szCs w:val="20"/>
              </w:rPr>
              <w:t>DQ4.69</w:t>
            </w:r>
          </w:p>
        </w:tc>
        <w:tc>
          <w:tcPr>
            <w:tcW w:w="2310" w:type="pct"/>
            <w:shd w:val="clear" w:color="auto" w:fill="auto"/>
            <w:vAlign w:val="center"/>
          </w:tcPr>
          <w:p w14:paraId="108246F2">
            <w:pPr>
              <w:widowControl/>
              <w:rPr>
                <w:rFonts w:ascii="宋体" w:hAnsi="宋体" w:cs="宋体"/>
                <w:kern w:val="0"/>
                <w:sz w:val="20"/>
                <w:szCs w:val="20"/>
              </w:rPr>
            </w:pPr>
            <w:r>
              <w:rPr>
                <w:rFonts w:hint="eastAsia" w:ascii="宋体" w:hAnsi="宋体" w:cs="宋体"/>
                <w:kern w:val="0"/>
                <w:sz w:val="20"/>
                <w:szCs w:val="20"/>
              </w:rPr>
              <w:t>导管敷设分项工程质量验收记录</w:t>
            </w:r>
          </w:p>
        </w:tc>
        <w:tc>
          <w:tcPr>
            <w:tcW w:w="385" w:type="pct"/>
            <w:shd w:val="clear" w:color="auto" w:fill="auto"/>
            <w:vAlign w:val="center"/>
          </w:tcPr>
          <w:p w14:paraId="47C245B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959B76">
            <w:pPr>
              <w:jc w:val="center"/>
              <w:rPr>
                <w:rFonts w:ascii="宋体" w:hAnsi="宋体"/>
                <w:sz w:val="20"/>
                <w:szCs w:val="20"/>
              </w:rPr>
            </w:pPr>
          </w:p>
        </w:tc>
        <w:tc>
          <w:tcPr>
            <w:tcW w:w="387" w:type="pct"/>
            <w:shd w:val="clear" w:color="auto" w:fill="auto"/>
            <w:vAlign w:val="center"/>
          </w:tcPr>
          <w:p w14:paraId="0F94C2B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D2C81F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82417D4">
            <w:pPr>
              <w:jc w:val="center"/>
              <w:rPr>
                <w:rFonts w:ascii="宋体" w:hAnsi="宋体"/>
                <w:sz w:val="20"/>
                <w:szCs w:val="20"/>
              </w:rPr>
            </w:pPr>
          </w:p>
        </w:tc>
      </w:tr>
      <w:tr w14:paraId="43EE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2745EF">
            <w:pPr>
              <w:widowControl/>
              <w:jc w:val="center"/>
              <w:rPr>
                <w:rFonts w:ascii="宋体" w:hAnsi="宋体"/>
                <w:kern w:val="0"/>
                <w:sz w:val="20"/>
                <w:szCs w:val="20"/>
              </w:rPr>
            </w:pPr>
            <w:r>
              <w:rPr>
                <w:rFonts w:hint="eastAsia" w:ascii="宋体" w:hAnsi="宋体"/>
                <w:kern w:val="0"/>
                <w:sz w:val="20"/>
                <w:szCs w:val="20"/>
              </w:rPr>
              <w:t>DQ4.70</w:t>
            </w:r>
          </w:p>
        </w:tc>
        <w:tc>
          <w:tcPr>
            <w:tcW w:w="2310" w:type="pct"/>
            <w:shd w:val="clear" w:color="auto" w:fill="auto"/>
            <w:vAlign w:val="center"/>
          </w:tcPr>
          <w:p w14:paraId="4F82D3F1">
            <w:pPr>
              <w:widowControl/>
              <w:rPr>
                <w:rFonts w:ascii="宋体" w:hAnsi="宋体" w:cs="宋体"/>
                <w:kern w:val="0"/>
                <w:sz w:val="20"/>
                <w:szCs w:val="20"/>
              </w:rPr>
            </w:pPr>
            <w:r>
              <w:rPr>
                <w:rFonts w:hint="eastAsia" w:ascii="宋体" w:hAnsi="宋体" w:cs="宋体"/>
                <w:kern w:val="0"/>
                <w:sz w:val="20"/>
                <w:szCs w:val="20"/>
              </w:rPr>
              <w:t>导管敷设检验批质量验收记录</w:t>
            </w:r>
          </w:p>
        </w:tc>
        <w:tc>
          <w:tcPr>
            <w:tcW w:w="385" w:type="pct"/>
            <w:shd w:val="clear" w:color="auto" w:fill="auto"/>
            <w:vAlign w:val="center"/>
          </w:tcPr>
          <w:p w14:paraId="0B2C238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F038064">
            <w:pPr>
              <w:jc w:val="center"/>
              <w:rPr>
                <w:rFonts w:ascii="宋体" w:hAnsi="宋体"/>
                <w:sz w:val="20"/>
                <w:szCs w:val="20"/>
              </w:rPr>
            </w:pPr>
          </w:p>
        </w:tc>
        <w:tc>
          <w:tcPr>
            <w:tcW w:w="387" w:type="pct"/>
            <w:shd w:val="clear" w:color="auto" w:fill="auto"/>
            <w:vAlign w:val="center"/>
          </w:tcPr>
          <w:p w14:paraId="43115FB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3A844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47D7B7A">
            <w:pPr>
              <w:jc w:val="center"/>
              <w:rPr>
                <w:rFonts w:ascii="宋体" w:hAnsi="宋体"/>
                <w:sz w:val="20"/>
                <w:szCs w:val="20"/>
              </w:rPr>
            </w:pPr>
          </w:p>
        </w:tc>
      </w:tr>
      <w:tr w14:paraId="69CF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393162">
            <w:pPr>
              <w:widowControl/>
              <w:jc w:val="center"/>
              <w:rPr>
                <w:rFonts w:ascii="宋体" w:hAnsi="宋体"/>
                <w:kern w:val="0"/>
                <w:sz w:val="20"/>
                <w:szCs w:val="20"/>
              </w:rPr>
            </w:pPr>
            <w:r>
              <w:rPr>
                <w:rFonts w:hint="eastAsia" w:ascii="宋体" w:hAnsi="宋体"/>
                <w:kern w:val="0"/>
                <w:sz w:val="20"/>
                <w:szCs w:val="20"/>
              </w:rPr>
              <w:t>DQ4.71</w:t>
            </w:r>
          </w:p>
        </w:tc>
        <w:tc>
          <w:tcPr>
            <w:tcW w:w="2310" w:type="pct"/>
            <w:shd w:val="clear" w:color="auto" w:fill="auto"/>
            <w:vAlign w:val="center"/>
          </w:tcPr>
          <w:p w14:paraId="5B42DFCF">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63D8952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96352E">
            <w:pPr>
              <w:jc w:val="center"/>
              <w:rPr>
                <w:rFonts w:ascii="宋体" w:hAnsi="宋体"/>
                <w:sz w:val="20"/>
                <w:szCs w:val="20"/>
              </w:rPr>
            </w:pPr>
          </w:p>
        </w:tc>
        <w:tc>
          <w:tcPr>
            <w:tcW w:w="387" w:type="pct"/>
            <w:shd w:val="clear" w:color="auto" w:fill="auto"/>
            <w:vAlign w:val="center"/>
          </w:tcPr>
          <w:p w14:paraId="6B8D276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33AB9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4BB8679">
            <w:pPr>
              <w:jc w:val="center"/>
              <w:rPr>
                <w:rFonts w:ascii="宋体" w:hAnsi="宋体"/>
                <w:sz w:val="20"/>
                <w:szCs w:val="20"/>
              </w:rPr>
            </w:pPr>
          </w:p>
        </w:tc>
      </w:tr>
      <w:tr w14:paraId="7F38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DF6346">
            <w:pPr>
              <w:widowControl/>
              <w:jc w:val="center"/>
              <w:rPr>
                <w:rFonts w:ascii="宋体" w:hAnsi="宋体"/>
                <w:kern w:val="0"/>
                <w:sz w:val="20"/>
                <w:szCs w:val="20"/>
              </w:rPr>
            </w:pPr>
            <w:r>
              <w:rPr>
                <w:rFonts w:hint="eastAsia" w:ascii="宋体" w:hAnsi="宋体"/>
                <w:kern w:val="0"/>
                <w:sz w:val="20"/>
                <w:szCs w:val="20"/>
              </w:rPr>
              <w:t>DQ4.72</w:t>
            </w:r>
          </w:p>
        </w:tc>
        <w:tc>
          <w:tcPr>
            <w:tcW w:w="2310" w:type="pct"/>
            <w:shd w:val="clear" w:color="auto" w:fill="auto"/>
            <w:vAlign w:val="center"/>
          </w:tcPr>
          <w:p w14:paraId="0A4DE8F5">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751C756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99A524B">
            <w:pPr>
              <w:jc w:val="center"/>
              <w:rPr>
                <w:rFonts w:ascii="宋体" w:hAnsi="宋体"/>
                <w:sz w:val="20"/>
                <w:szCs w:val="20"/>
              </w:rPr>
            </w:pPr>
          </w:p>
        </w:tc>
        <w:tc>
          <w:tcPr>
            <w:tcW w:w="387" w:type="pct"/>
            <w:shd w:val="clear" w:color="auto" w:fill="auto"/>
            <w:vAlign w:val="center"/>
          </w:tcPr>
          <w:p w14:paraId="7D1E2CB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7FED0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4AF53E4">
            <w:pPr>
              <w:jc w:val="center"/>
              <w:rPr>
                <w:rFonts w:ascii="宋体" w:hAnsi="宋体"/>
                <w:sz w:val="20"/>
                <w:szCs w:val="20"/>
              </w:rPr>
            </w:pPr>
          </w:p>
        </w:tc>
      </w:tr>
      <w:tr w14:paraId="34EC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2AB8D1">
            <w:pPr>
              <w:widowControl/>
              <w:jc w:val="center"/>
              <w:rPr>
                <w:rFonts w:ascii="宋体" w:hAnsi="宋体"/>
                <w:kern w:val="0"/>
                <w:sz w:val="20"/>
                <w:szCs w:val="20"/>
              </w:rPr>
            </w:pPr>
            <w:r>
              <w:rPr>
                <w:rFonts w:hint="eastAsia" w:ascii="宋体" w:hAnsi="宋体"/>
                <w:kern w:val="0"/>
                <w:sz w:val="20"/>
                <w:szCs w:val="20"/>
              </w:rPr>
              <w:t>DQ4.73</w:t>
            </w:r>
          </w:p>
        </w:tc>
        <w:tc>
          <w:tcPr>
            <w:tcW w:w="2310" w:type="pct"/>
            <w:shd w:val="clear" w:color="auto" w:fill="auto"/>
            <w:vAlign w:val="center"/>
          </w:tcPr>
          <w:p w14:paraId="28AE4864">
            <w:pPr>
              <w:widowControl/>
              <w:rPr>
                <w:rFonts w:ascii="宋体" w:hAnsi="宋体" w:cs="宋体"/>
                <w:kern w:val="0"/>
                <w:sz w:val="20"/>
                <w:szCs w:val="20"/>
              </w:rPr>
            </w:pPr>
            <w:r>
              <w:rPr>
                <w:rFonts w:hint="eastAsia" w:ascii="宋体" w:hAnsi="宋体" w:cs="宋体"/>
                <w:kern w:val="0"/>
                <w:sz w:val="20"/>
                <w:szCs w:val="20"/>
              </w:rPr>
              <w:t>管内穿线和槽盒内敷线分项工程质量验收记录</w:t>
            </w:r>
          </w:p>
        </w:tc>
        <w:tc>
          <w:tcPr>
            <w:tcW w:w="385" w:type="pct"/>
            <w:shd w:val="clear" w:color="auto" w:fill="auto"/>
            <w:vAlign w:val="center"/>
          </w:tcPr>
          <w:p w14:paraId="6418AA3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A3DBFE">
            <w:pPr>
              <w:jc w:val="center"/>
              <w:rPr>
                <w:rFonts w:ascii="宋体" w:hAnsi="宋体"/>
                <w:sz w:val="20"/>
                <w:szCs w:val="20"/>
              </w:rPr>
            </w:pPr>
          </w:p>
        </w:tc>
        <w:tc>
          <w:tcPr>
            <w:tcW w:w="387" w:type="pct"/>
            <w:shd w:val="clear" w:color="auto" w:fill="auto"/>
            <w:vAlign w:val="center"/>
          </w:tcPr>
          <w:p w14:paraId="36471C9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B534A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20FFB8F">
            <w:pPr>
              <w:jc w:val="center"/>
              <w:rPr>
                <w:rFonts w:ascii="宋体" w:hAnsi="宋体"/>
                <w:sz w:val="20"/>
                <w:szCs w:val="20"/>
              </w:rPr>
            </w:pPr>
          </w:p>
        </w:tc>
      </w:tr>
      <w:tr w14:paraId="69F1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D50D12">
            <w:pPr>
              <w:widowControl/>
              <w:jc w:val="center"/>
              <w:rPr>
                <w:rFonts w:ascii="宋体" w:hAnsi="宋体"/>
                <w:kern w:val="0"/>
                <w:sz w:val="20"/>
                <w:szCs w:val="20"/>
              </w:rPr>
            </w:pPr>
            <w:r>
              <w:rPr>
                <w:rFonts w:hint="eastAsia" w:ascii="宋体" w:hAnsi="宋体"/>
                <w:kern w:val="0"/>
                <w:sz w:val="20"/>
                <w:szCs w:val="20"/>
              </w:rPr>
              <w:t>DQ4.74</w:t>
            </w:r>
          </w:p>
        </w:tc>
        <w:tc>
          <w:tcPr>
            <w:tcW w:w="2310" w:type="pct"/>
            <w:shd w:val="clear" w:color="auto" w:fill="auto"/>
            <w:vAlign w:val="center"/>
          </w:tcPr>
          <w:p w14:paraId="150963E7">
            <w:pPr>
              <w:widowControl/>
              <w:rPr>
                <w:rFonts w:ascii="宋体" w:hAnsi="宋体" w:cs="宋体"/>
                <w:kern w:val="0"/>
                <w:sz w:val="20"/>
                <w:szCs w:val="20"/>
              </w:rPr>
            </w:pPr>
            <w:r>
              <w:rPr>
                <w:rFonts w:hint="eastAsia" w:ascii="宋体" w:hAnsi="宋体" w:cs="宋体"/>
                <w:kern w:val="0"/>
                <w:sz w:val="20"/>
                <w:szCs w:val="20"/>
              </w:rPr>
              <w:t>管内穿线和槽盒内敷线检验批质量验收记录</w:t>
            </w:r>
          </w:p>
        </w:tc>
        <w:tc>
          <w:tcPr>
            <w:tcW w:w="385" w:type="pct"/>
            <w:shd w:val="clear" w:color="auto" w:fill="auto"/>
            <w:vAlign w:val="center"/>
          </w:tcPr>
          <w:p w14:paraId="7B9F10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26DFDD9">
            <w:pPr>
              <w:jc w:val="center"/>
              <w:rPr>
                <w:rFonts w:ascii="宋体" w:hAnsi="宋体"/>
                <w:sz w:val="20"/>
                <w:szCs w:val="20"/>
              </w:rPr>
            </w:pPr>
          </w:p>
        </w:tc>
        <w:tc>
          <w:tcPr>
            <w:tcW w:w="387" w:type="pct"/>
            <w:shd w:val="clear" w:color="auto" w:fill="auto"/>
            <w:vAlign w:val="center"/>
          </w:tcPr>
          <w:p w14:paraId="3A95394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9167F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CB9226E">
            <w:pPr>
              <w:jc w:val="center"/>
              <w:rPr>
                <w:rFonts w:ascii="宋体" w:hAnsi="宋体"/>
                <w:sz w:val="20"/>
                <w:szCs w:val="20"/>
              </w:rPr>
            </w:pPr>
          </w:p>
        </w:tc>
      </w:tr>
      <w:tr w14:paraId="03DA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03CBA0">
            <w:pPr>
              <w:widowControl/>
              <w:jc w:val="center"/>
              <w:rPr>
                <w:rFonts w:ascii="宋体" w:hAnsi="宋体"/>
                <w:kern w:val="0"/>
                <w:sz w:val="20"/>
                <w:szCs w:val="20"/>
              </w:rPr>
            </w:pPr>
            <w:r>
              <w:rPr>
                <w:rFonts w:hint="eastAsia" w:ascii="宋体" w:hAnsi="宋体"/>
                <w:kern w:val="0"/>
                <w:sz w:val="20"/>
                <w:szCs w:val="20"/>
              </w:rPr>
              <w:t>DQ4.75</w:t>
            </w:r>
          </w:p>
        </w:tc>
        <w:tc>
          <w:tcPr>
            <w:tcW w:w="2310" w:type="pct"/>
            <w:shd w:val="clear" w:color="auto" w:fill="auto"/>
            <w:vAlign w:val="center"/>
          </w:tcPr>
          <w:p w14:paraId="07D584B7">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4BFB876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3E7A8D">
            <w:pPr>
              <w:jc w:val="center"/>
              <w:rPr>
                <w:rFonts w:ascii="宋体" w:hAnsi="宋体"/>
                <w:sz w:val="20"/>
                <w:szCs w:val="20"/>
              </w:rPr>
            </w:pPr>
          </w:p>
        </w:tc>
        <w:tc>
          <w:tcPr>
            <w:tcW w:w="387" w:type="pct"/>
            <w:shd w:val="clear" w:color="auto" w:fill="auto"/>
            <w:vAlign w:val="center"/>
          </w:tcPr>
          <w:p w14:paraId="07592AE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0CAFF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5002C14">
            <w:pPr>
              <w:jc w:val="center"/>
              <w:rPr>
                <w:rFonts w:ascii="宋体" w:hAnsi="宋体"/>
                <w:sz w:val="20"/>
                <w:szCs w:val="20"/>
              </w:rPr>
            </w:pPr>
          </w:p>
        </w:tc>
      </w:tr>
      <w:tr w14:paraId="002E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7432BD">
            <w:pPr>
              <w:widowControl/>
              <w:jc w:val="center"/>
              <w:rPr>
                <w:rFonts w:ascii="宋体" w:hAnsi="宋体"/>
                <w:kern w:val="0"/>
                <w:sz w:val="20"/>
                <w:szCs w:val="20"/>
              </w:rPr>
            </w:pPr>
            <w:r>
              <w:rPr>
                <w:rFonts w:hint="eastAsia" w:ascii="宋体" w:hAnsi="宋体"/>
                <w:kern w:val="0"/>
                <w:sz w:val="20"/>
                <w:szCs w:val="20"/>
              </w:rPr>
              <w:t>DQ4.76</w:t>
            </w:r>
          </w:p>
        </w:tc>
        <w:tc>
          <w:tcPr>
            <w:tcW w:w="2310" w:type="pct"/>
            <w:shd w:val="clear" w:color="auto" w:fill="auto"/>
            <w:vAlign w:val="center"/>
          </w:tcPr>
          <w:p w14:paraId="04134C7C">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03EE93A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75B2503">
            <w:pPr>
              <w:jc w:val="center"/>
              <w:rPr>
                <w:rFonts w:ascii="宋体" w:hAnsi="宋体"/>
                <w:sz w:val="20"/>
                <w:szCs w:val="20"/>
              </w:rPr>
            </w:pPr>
          </w:p>
        </w:tc>
        <w:tc>
          <w:tcPr>
            <w:tcW w:w="387" w:type="pct"/>
            <w:shd w:val="clear" w:color="auto" w:fill="auto"/>
            <w:vAlign w:val="center"/>
          </w:tcPr>
          <w:p w14:paraId="2F0FF5A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A71FB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7583CF4">
            <w:pPr>
              <w:jc w:val="center"/>
              <w:rPr>
                <w:rFonts w:ascii="宋体" w:hAnsi="宋体"/>
                <w:sz w:val="20"/>
                <w:szCs w:val="20"/>
              </w:rPr>
            </w:pPr>
          </w:p>
        </w:tc>
      </w:tr>
      <w:tr w14:paraId="2B7E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E0477F">
            <w:pPr>
              <w:widowControl/>
              <w:jc w:val="center"/>
              <w:rPr>
                <w:rFonts w:ascii="宋体" w:hAnsi="宋体"/>
                <w:kern w:val="0"/>
                <w:sz w:val="20"/>
                <w:szCs w:val="20"/>
              </w:rPr>
            </w:pPr>
            <w:r>
              <w:rPr>
                <w:rFonts w:hint="eastAsia" w:ascii="宋体" w:hAnsi="宋体"/>
                <w:kern w:val="0"/>
                <w:sz w:val="20"/>
                <w:szCs w:val="20"/>
              </w:rPr>
              <w:t>DQ4.77</w:t>
            </w:r>
          </w:p>
        </w:tc>
        <w:tc>
          <w:tcPr>
            <w:tcW w:w="2310" w:type="pct"/>
            <w:shd w:val="clear" w:color="auto" w:fill="auto"/>
            <w:vAlign w:val="center"/>
          </w:tcPr>
          <w:p w14:paraId="7ACA5789">
            <w:pPr>
              <w:widowControl/>
              <w:rPr>
                <w:rFonts w:ascii="宋体" w:hAnsi="宋体" w:cs="宋体"/>
                <w:kern w:val="0"/>
                <w:sz w:val="20"/>
                <w:szCs w:val="20"/>
              </w:rPr>
            </w:pPr>
            <w:r>
              <w:rPr>
                <w:rFonts w:hint="eastAsia" w:ascii="宋体" w:hAnsi="宋体" w:cs="宋体"/>
                <w:kern w:val="0"/>
                <w:sz w:val="20"/>
                <w:szCs w:val="20"/>
              </w:rPr>
              <w:t>开关、插座、风扇安装分项工程质量验收记录</w:t>
            </w:r>
          </w:p>
        </w:tc>
        <w:tc>
          <w:tcPr>
            <w:tcW w:w="385" w:type="pct"/>
            <w:shd w:val="clear" w:color="auto" w:fill="auto"/>
            <w:vAlign w:val="center"/>
          </w:tcPr>
          <w:p w14:paraId="481FCC4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27AFE7A">
            <w:pPr>
              <w:jc w:val="center"/>
              <w:rPr>
                <w:rFonts w:ascii="宋体" w:hAnsi="宋体"/>
                <w:sz w:val="20"/>
                <w:szCs w:val="20"/>
              </w:rPr>
            </w:pPr>
          </w:p>
        </w:tc>
        <w:tc>
          <w:tcPr>
            <w:tcW w:w="387" w:type="pct"/>
            <w:shd w:val="clear" w:color="auto" w:fill="auto"/>
            <w:vAlign w:val="center"/>
          </w:tcPr>
          <w:p w14:paraId="61545DD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ABE9C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9C4BF6E">
            <w:pPr>
              <w:jc w:val="center"/>
              <w:rPr>
                <w:rFonts w:ascii="宋体" w:hAnsi="宋体"/>
                <w:sz w:val="20"/>
                <w:szCs w:val="20"/>
              </w:rPr>
            </w:pPr>
          </w:p>
        </w:tc>
      </w:tr>
      <w:tr w14:paraId="0F22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1794AB">
            <w:pPr>
              <w:widowControl/>
              <w:jc w:val="center"/>
              <w:rPr>
                <w:rFonts w:ascii="宋体" w:hAnsi="宋体"/>
                <w:kern w:val="0"/>
                <w:sz w:val="20"/>
                <w:szCs w:val="20"/>
              </w:rPr>
            </w:pPr>
            <w:r>
              <w:rPr>
                <w:rFonts w:hint="eastAsia" w:ascii="宋体" w:hAnsi="宋体"/>
                <w:kern w:val="0"/>
                <w:sz w:val="20"/>
                <w:szCs w:val="20"/>
              </w:rPr>
              <w:t>DQ4.78</w:t>
            </w:r>
          </w:p>
        </w:tc>
        <w:tc>
          <w:tcPr>
            <w:tcW w:w="2310" w:type="pct"/>
            <w:shd w:val="clear" w:color="auto" w:fill="auto"/>
            <w:vAlign w:val="center"/>
          </w:tcPr>
          <w:p w14:paraId="12661C28">
            <w:pPr>
              <w:widowControl/>
              <w:rPr>
                <w:rFonts w:ascii="宋体" w:hAnsi="宋体" w:cs="宋体"/>
                <w:kern w:val="0"/>
                <w:sz w:val="20"/>
                <w:szCs w:val="20"/>
              </w:rPr>
            </w:pPr>
            <w:r>
              <w:rPr>
                <w:rFonts w:hint="eastAsia" w:ascii="宋体" w:hAnsi="宋体" w:cs="宋体"/>
                <w:kern w:val="0"/>
                <w:sz w:val="20"/>
                <w:szCs w:val="20"/>
              </w:rPr>
              <w:t>开关、插座、风扇安装检验批质量验收记录</w:t>
            </w:r>
          </w:p>
        </w:tc>
        <w:tc>
          <w:tcPr>
            <w:tcW w:w="385" w:type="pct"/>
            <w:shd w:val="clear" w:color="auto" w:fill="auto"/>
            <w:vAlign w:val="center"/>
          </w:tcPr>
          <w:p w14:paraId="11C5772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EE46D67">
            <w:pPr>
              <w:jc w:val="center"/>
              <w:rPr>
                <w:rFonts w:ascii="宋体" w:hAnsi="宋体"/>
                <w:sz w:val="20"/>
                <w:szCs w:val="20"/>
              </w:rPr>
            </w:pPr>
          </w:p>
        </w:tc>
        <w:tc>
          <w:tcPr>
            <w:tcW w:w="387" w:type="pct"/>
            <w:shd w:val="clear" w:color="auto" w:fill="auto"/>
            <w:vAlign w:val="center"/>
          </w:tcPr>
          <w:p w14:paraId="38F9B3B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30439B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7CDC033">
            <w:pPr>
              <w:jc w:val="center"/>
              <w:rPr>
                <w:rFonts w:ascii="宋体" w:hAnsi="宋体"/>
                <w:sz w:val="20"/>
                <w:szCs w:val="20"/>
              </w:rPr>
            </w:pPr>
          </w:p>
        </w:tc>
      </w:tr>
      <w:tr w14:paraId="54D4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09545A">
            <w:pPr>
              <w:widowControl/>
              <w:jc w:val="center"/>
              <w:rPr>
                <w:rFonts w:ascii="宋体" w:hAnsi="宋体"/>
                <w:kern w:val="0"/>
                <w:sz w:val="20"/>
                <w:szCs w:val="20"/>
              </w:rPr>
            </w:pPr>
            <w:r>
              <w:rPr>
                <w:rFonts w:hint="eastAsia" w:ascii="宋体" w:hAnsi="宋体"/>
                <w:kern w:val="0"/>
                <w:sz w:val="20"/>
                <w:szCs w:val="20"/>
              </w:rPr>
              <w:t>DQ4.79</w:t>
            </w:r>
          </w:p>
        </w:tc>
        <w:tc>
          <w:tcPr>
            <w:tcW w:w="2310" w:type="pct"/>
            <w:shd w:val="clear" w:color="auto" w:fill="auto"/>
            <w:vAlign w:val="center"/>
          </w:tcPr>
          <w:p w14:paraId="3F237E2B">
            <w:pPr>
              <w:widowControl/>
              <w:rPr>
                <w:rFonts w:ascii="宋体" w:hAnsi="宋体" w:cs="宋体"/>
                <w:kern w:val="0"/>
                <w:sz w:val="20"/>
                <w:szCs w:val="20"/>
              </w:rPr>
            </w:pPr>
            <w:r>
              <w:rPr>
                <w:rFonts w:hint="eastAsia" w:ascii="宋体" w:hAnsi="宋体" w:cs="宋体"/>
                <w:kern w:val="0"/>
                <w:sz w:val="20"/>
                <w:szCs w:val="20"/>
              </w:rPr>
              <w:t>电气照明安装</w:t>
            </w:r>
            <w:r>
              <w:rPr>
                <w:rFonts w:ascii="宋体" w:hAnsi="宋体" w:cs="宋体"/>
                <w:kern w:val="0"/>
                <w:sz w:val="20"/>
                <w:szCs w:val="20"/>
              </w:rPr>
              <w:t>子分部工程质量验收记录</w:t>
            </w:r>
          </w:p>
        </w:tc>
        <w:tc>
          <w:tcPr>
            <w:tcW w:w="385" w:type="pct"/>
            <w:shd w:val="clear" w:color="auto" w:fill="auto"/>
            <w:vAlign w:val="center"/>
          </w:tcPr>
          <w:p w14:paraId="62B7F87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EBD6E01">
            <w:pPr>
              <w:jc w:val="center"/>
              <w:rPr>
                <w:rFonts w:ascii="宋体" w:hAnsi="宋体"/>
                <w:sz w:val="20"/>
                <w:szCs w:val="20"/>
              </w:rPr>
            </w:pPr>
          </w:p>
        </w:tc>
        <w:tc>
          <w:tcPr>
            <w:tcW w:w="387" w:type="pct"/>
            <w:shd w:val="clear" w:color="auto" w:fill="auto"/>
            <w:vAlign w:val="center"/>
          </w:tcPr>
          <w:p w14:paraId="359F4EA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A29C6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1C114F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150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E2028B">
            <w:pPr>
              <w:widowControl/>
              <w:jc w:val="center"/>
              <w:rPr>
                <w:rFonts w:ascii="宋体" w:hAnsi="宋体"/>
                <w:kern w:val="0"/>
                <w:sz w:val="20"/>
                <w:szCs w:val="20"/>
              </w:rPr>
            </w:pPr>
            <w:r>
              <w:rPr>
                <w:rFonts w:hint="eastAsia" w:ascii="宋体" w:hAnsi="宋体"/>
                <w:kern w:val="0"/>
                <w:sz w:val="20"/>
                <w:szCs w:val="20"/>
              </w:rPr>
              <w:t>DQ4.80</w:t>
            </w:r>
          </w:p>
        </w:tc>
        <w:tc>
          <w:tcPr>
            <w:tcW w:w="2310" w:type="pct"/>
            <w:shd w:val="clear" w:color="auto" w:fill="auto"/>
            <w:vAlign w:val="center"/>
          </w:tcPr>
          <w:p w14:paraId="2165ECB6">
            <w:pPr>
              <w:widowControl/>
              <w:rPr>
                <w:rFonts w:ascii="宋体" w:hAnsi="宋体" w:cs="宋体"/>
                <w:kern w:val="0"/>
                <w:sz w:val="20"/>
                <w:szCs w:val="20"/>
              </w:rPr>
            </w:pPr>
            <w:r>
              <w:rPr>
                <w:rFonts w:hint="eastAsia" w:ascii="宋体" w:hAnsi="宋体" w:cs="宋体"/>
                <w:kern w:val="0"/>
                <w:sz w:val="20"/>
                <w:szCs w:val="20"/>
              </w:rPr>
              <w:t>成套配电柜、控制柜（台、箱）和配电箱（盘）安装分项工程质量验收记录</w:t>
            </w:r>
          </w:p>
        </w:tc>
        <w:tc>
          <w:tcPr>
            <w:tcW w:w="385" w:type="pct"/>
            <w:shd w:val="clear" w:color="auto" w:fill="auto"/>
            <w:vAlign w:val="center"/>
          </w:tcPr>
          <w:p w14:paraId="0380212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E8D6E2E">
            <w:pPr>
              <w:jc w:val="center"/>
              <w:rPr>
                <w:rFonts w:ascii="宋体" w:hAnsi="宋体"/>
                <w:sz w:val="20"/>
                <w:szCs w:val="20"/>
              </w:rPr>
            </w:pPr>
          </w:p>
        </w:tc>
        <w:tc>
          <w:tcPr>
            <w:tcW w:w="387" w:type="pct"/>
            <w:shd w:val="clear" w:color="auto" w:fill="auto"/>
            <w:vAlign w:val="center"/>
          </w:tcPr>
          <w:p w14:paraId="50B41CB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0E9F0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C246F27">
            <w:pPr>
              <w:jc w:val="center"/>
              <w:rPr>
                <w:rFonts w:ascii="宋体" w:hAnsi="宋体"/>
                <w:sz w:val="20"/>
                <w:szCs w:val="20"/>
              </w:rPr>
            </w:pPr>
          </w:p>
        </w:tc>
      </w:tr>
      <w:tr w14:paraId="771E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A021E5">
            <w:pPr>
              <w:widowControl/>
              <w:jc w:val="center"/>
              <w:rPr>
                <w:rFonts w:ascii="宋体" w:hAnsi="宋体"/>
                <w:kern w:val="0"/>
                <w:sz w:val="20"/>
                <w:szCs w:val="20"/>
              </w:rPr>
            </w:pPr>
            <w:r>
              <w:rPr>
                <w:rFonts w:hint="eastAsia" w:ascii="宋体" w:hAnsi="宋体"/>
                <w:kern w:val="0"/>
                <w:sz w:val="20"/>
                <w:szCs w:val="20"/>
              </w:rPr>
              <w:t>DQ4.81</w:t>
            </w:r>
          </w:p>
        </w:tc>
        <w:tc>
          <w:tcPr>
            <w:tcW w:w="2310" w:type="pct"/>
            <w:shd w:val="clear" w:color="auto" w:fill="auto"/>
            <w:vAlign w:val="center"/>
          </w:tcPr>
          <w:p w14:paraId="09DA3AD1">
            <w:pPr>
              <w:widowControl/>
              <w:rPr>
                <w:rFonts w:ascii="宋体" w:hAnsi="宋体" w:cs="宋体"/>
                <w:kern w:val="0"/>
                <w:sz w:val="20"/>
                <w:szCs w:val="20"/>
              </w:rPr>
            </w:pPr>
            <w:r>
              <w:rPr>
                <w:rFonts w:hint="eastAsia" w:ascii="宋体" w:hAnsi="宋体" w:cs="宋体"/>
                <w:kern w:val="0"/>
                <w:sz w:val="20"/>
                <w:szCs w:val="20"/>
              </w:rPr>
              <w:t>成套配电柜、控制柜（台、箱）和配电箱（盘）安装检验批质量验收记录</w:t>
            </w:r>
          </w:p>
        </w:tc>
        <w:tc>
          <w:tcPr>
            <w:tcW w:w="385" w:type="pct"/>
            <w:shd w:val="clear" w:color="auto" w:fill="auto"/>
            <w:vAlign w:val="center"/>
          </w:tcPr>
          <w:p w14:paraId="54BEC3C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E5D7FE">
            <w:pPr>
              <w:jc w:val="center"/>
              <w:rPr>
                <w:rFonts w:ascii="宋体" w:hAnsi="宋体"/>
                <w:sz w:val="20"/>
                <w:szCs w:val="20"/>
              </w:rPr>
            </w:pPr>
          </w:p>
        </w:tc>
        <w:tc>
          <w:tcPr>
            <w:tcW w:w="387" w:type="pct"/>
            <w:shd w:val="clear" w:color="auto" w:fill="auto"/>
            <w:vAlign w:val="center"/>
          </w:tcPr>
          <w:p w14:paraId="1D04763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D79C9B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B12A6C5">
            <w:pPr>
              <w:jc w:val="center"/>
              <w:rPr>
                <w:rFonts w:ascii="宋体" w:hAnsi="宋体"/>
                <w:sz w:val="20"/>
                <w:szCs w:val="20"/>
              </w:rPr>
            </w:pPr>
          </w:p>
        </w:tc>
      </w:tr>
      <w:tr w14:paraId="18BF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975FD3">
            <w:pPr>
              <w:widowControl/>
              <w:jc w:val="center"/>
              <w:rPr>
                <w:rFonts w:ascii="宋体" w:hAnsi="宋体"/>
                <w:kern w:val="0"/>
                <w:sz w:val="20"/>
                <w:szCs w:val="20"/>
              </w:rPr>
            </w:pPr>
            <w:r>
              <w:rPr>
                <w:rFonts w:hint="eastAsia" w:ascii="宋体" w:hAnsi="宋体"/>
                <w:kern w:val="0"/>
                <w:sz w:val="20"/>
                <w:szCs w:val="20"/>
              </w:rPr>
              <w:t>DQ4.82</w:t>
            </w:r>
          </w:p>
        </w:tc>
        <w:tc>
          <w:tcPr>
            <w:tcW w:w="2310" w:type="pct"/>
            <w:shd w:val="clear" w:color="auto" w:fill="auto"/>
            <w:vAlign w:val="center"/>
          </w:tcPr>
          <w:p w14:paraId="7CE099CB">
            <w:pPr>
              <w:widowControl/>
              <w:rPr>
                <w:rFonts w:ascii="宋体" w:hAnsi="宋体" w:cs="宋体"/>
                <w:kern w:val="0"/>
                <w:sz w:val="20"/>
                <w:szCs w:val="20"/>
              </w:rPr>
            </w:pPr>
            <w:r>
              <w:rPr>
                <w:rFonts w:hint="eastAsia" w:ascii="宋体" w:hAnsi="宋体" w:cs="宋体"/>
                <w:kern w:val="0"/>
                <w:sz w:val="20"/>
                <w:szCs w:val="20"/>
              </w:rPr>
              <w:t>母线槽安装分项工程质量验收记录</w:t>
            </w:r>
          </w:p>
        </w:tc>
        <w:tc>
          <w:tcPr>
            <w:tcW w:w="385" w:type="pct"/>
            <w:shd w:val="clear" w:color="auto" w:fill="auto"/>
            <w:vAlign w:val="center"/>
          </w:tcPr>
          <w:p w14:paraId="4A76B1F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0B675B">
            <w:pPr>
              <w:jc w:val="center"/>
              <w:rPr>
                <w:rFonts w:ascii="宋体" w:hAnsi="宋体"/>
                <w:sz w:val="20"/>
                <w:szCs w:val="20"/>
              </w:rPr>
            </w:pPr>
          </w:p>
        </w:tc>
        <w:tc>
          <w:tcPr>
            <w:tcW w:w="387" w:type="pct"/>
            <w:shd w:val="clear" w:color="auto" w:fill="auto"/>
            <w:vAlign w:val="center"/>
          </w:tcPr>
          <w:p w14:paraId="10D801E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F1EB41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CC297E8">
            <w:pPr>
              <w:jc w:val="center"/>
              <w:rPr>
                <w:rFonts w:ascii="宋体" w:hAnsi="宋体"/>
                <w:sz w:val="20"/>
                <w:szCs w:val="20"/>
              </w:rPr>
            </w:pPr>
          </w:p>
        </w:tc>
      </w:tr>
      <w:tr w14:paraId="5323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2E0BC0">
            <w:pPr>
              <w:widowControl/>
              <w:jc w:val="center"/>
              <w:rPr>
                <w:rFonts w:ascii="宋体" w:hAnsi="宋体"/>
                <w:kern w:val="0"/>
                <w:sz w:val="20"/>
                <w:szCs w:val="20"/>
              </w:rPr>
            </w:pPr>
            <w:r>
              <w:rPr>
                <w:rFonts w:hint="eastAsia" w:ascii="宋体" w:hAnsi="宋体"/>
                <w:kern w:val="0"/>
                <w:sz w:val="20"/>
                <w:szCs w:val="20"/>
              </w:rPr>
              <w:t>DQ4.83</w:t>
            </w:r>
          </w:p>
        </w:tc>
        <w:tc>
          <w:tcPr>
            <w:tcW w:w="2310" w:type="pct"/>
            <w:shd w:val="clear" w:color="auto" w:fill="auto"/>
            <w:vAlign w:val="center"/>
          </w:tcPr>
          <w:p w14:paraId="7FBB6E76">
            <w:pPr>
              <w:widowControl/>
              <w:rPr>
                <w:rFonts w:ascii="宋体" w:hAnsi="宋体" w:cs="宋体"/>
                <w:kern w:val="0"/>
                <w:sz w:val="20"/>
                <w:szCs w:val="20"/>
              </w:rPr>
            </w:pPr>
            <w:r>
              <w:rPr>
                <w:rFonts w:hint="eastAsia" w:ascii="宋体" w:hAnsi="宋体" w:cs="宋体"/>
                <w:kern w:val="0"/>
                <w:sz w:val="20"/>
                <w:szCs w:val="20"/>
              </w:rPr>
              <w:t>母线槽安装检验批质量验收记录</w:t>
            </w:r>
          </w:p>
        </w:tc>
        <w:tc>
          <w:tcPr>
            <w:tcW w:w="385" w:type="pct"/>
            <w:shd w:val="clear" w:color="auto" w:fill="auto"/>
            <w:vAlign w:val="center"/>
          </w:tcPr>
          <w:p w14:paraId="000B4B6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0585D62">
            <w:pPr>
              <w:jc w:val="center"/>
              <w:rPr>
                <w:rFonts w:ascii="宋体" w:hAnsi="宋体"/>
                <w:sz w:val="20"/>
                <w:szCs w:val="20"/>
              </w:rPr>
            </w:pPr>
          </w:p>
        </w:tc>
        <w:tc>
          <w:tcPr>
            <w:tcW w:w="387" w:type="pct"/>
            <w:shd w:val="clear" w:color="auto" w:fill="auto"/>
            <w:vAlign w:val="center"/>
          </w:tcPr>
          <w:p w14:paraId="0B40AF3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3E856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66CF6BD">
            <w:pPr>
              <w:jc w:val="center"/>
              <w:rPr>
                <w:rFonts w:ascii="宋体" w:hAnsi="宋体"/>
                <w:sz w:val="20"/>
                <w:szCs w:val="20"/>
              </w:rPr>
            </w:pPr>
          </w:p>
        </w:tc>
      </w:tr>
      <w:tr w14:paraId="45D2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9D5ED7">
            <w:pPr>
              <w:widowControl/>
              <w:jc w:val="center"/>
              <w:rPr>
                <w:rFonts w:ascii="宋体" w:hAnsi="宋体"/>
                <w:kern w:val="0"/>
                <w:sz w:val="20"/>
                <w:szCs w:val="20"/>
              </w:rPr>
            </w:pPr>
            <w:r>
              <w:rPr>
                <w:rFonts w:hint="eastAsia" w:ascii="宋体" w:hAnsi="宋体"/>
                <w:kern w:val="0"/>
                <w:sz w:val="20"/>
                <w:szCs w:val="20"/>
              </w:rPr>
              <w:t>DQ4.84</w:t>
            </w:r>
          </w:p>
        </w:tc>
        <w:tc>
          <w:tcPr>
            <w:tcW w:w="2310" w:type="pct"/>
            <w:shd w:val="clear" w:color="auto" w:fill="auto"/>
            <w:vAlign w:val="center"/>
          </w:tcPr>
          <w:p w14:paraId="6CB91EC7">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00D6015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A6F5991">
            <w:pPr>
              <w:jc w:val="center"/>
              <w:rPr>
                <w:rFonts w:ascii="宋体" w:hAnsi="宋体"/>
                <w:sz w:val="20"/>
                <w:szCs w:val="20"/>
              </w:rPr>
            </w:pPr>
          </w:p>
        </w:tc>
        <w:tc>
          <w:tcPr>
            <w:tcW w:w="387" w:type="pct"/>
            <w:shd w:val="clear" w:color="auto" w:fill="auto"/>
            <w:vAlign w:val="center"/>
          </w:tcPr>
          <w:p w14:paraId="28FD4F4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E78EF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9DE0124">
            <w:pPr>
              <w:jc w:val="center"/>
              <w:rPr>
                <w:rFonts w:ascii="宋体" w:hAnsi="宋体"/>
                <w:sz w:val="20"/>
                <w:szCs w:val="20"/>
              </w:rPr>
            </w:pPr>
          </w:p>
        </w:tc>
      </w:tr>
      <w:tr w14:paraId="186C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2856C1">
            <w:pPr>
              <w:widowControl/>
              <w:jc w:val="center"/>
              <w:rPr>
                <w:rFonts w:ascii="宋体" w:hAnsi="宋体"/>
                <w:kern w:val="0"/>
                <w:sz w:val="20"/>
                <w:szCs w:val="20"/>
              </w:rPr>
            </w:pPr>
            <w:r>
              <w:rPr>
                <w:rFonts w:hint="eastAsia" w:ascii="宋体" w:hAnsi="宋体"/>
                <w:kern w:val="0"/>
                <w:sz w:val="20"/>
                <w:szCs w:val="20"/>
              </w:rPr>
              <w:t>DQ4.85</w:t>
            </w:r>
          </w:p>
        </w:tc>
        <w:tc>
          <w:tcPr>
            <w:tcW w:w="2310" w:type="pct"/>
            <w:shd w:val="clear" w:color="auto" w:fill="auto"/>
            <w:vAlign w:val="center"/>
          </w:tcPr>
          <w:p w14:paraId="4DBA3FC0">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723BAD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9C1625A">
            <w:pPr>
              <w:jc w:val="center"/>
              <w:rPr>
                <w:rFonts w:ascii="宋体" w:hAnsi="宋体"/>
                <w:sz w:val="20"/>
                <w:szCs w:val="20"/>
              </w:rPr>
            </w:pPr>
          </w:p>
        </w:tc>
        <w:tc>
          <w:tcPr>
            <w:tcW w:w="387" w:type="pct"/>
            <w:shd w:val="clear" w:color="auto" w:fill="auto"/>
            <w:vAlign w:val="center"/>
          </w:tcPr>
          <w:p w14:paraId="575B77C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E1DB1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C6B110F">
            <w:pPr>
              <w:jc w:val="center"/>
              <w:rPr>
                <w:rFonts w:ascii="宋体" w:hAnsi="宋体"/>
                <w:sz w:val="20"/>
                <w:szCs w:val="20"/>
              </w:rPr>
            </w:pPr>
          </w:p>
        </w:tc>
      </w:tr>
      <w:tr w14:paraId="2351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226DAC">
            <w:pPr>
              <w:widowControl/>
              <w:jc w:val="center"/>
              <w:rPr>
                <w:rFonts w:ascii="宋体" w:hAnsi="宋体"/>
                <w:kern w:val="0"/>
                <w:sz w:val="20"/>
                <w:szCs w:val="20"/>
              </w:rPr>
            </w:pPr>
            <w:r>
              <w:rPr>
                <w:rFonts w:hint="eastAsia" w:ascii="宋体" w:hAnsi="宋体"/>
                <w:kern w:val="0"/>
                <w:sz w:val="20"/>
                <w:szCs w:val="20"/>
              </w:rPr>
              <w:t>DQ4.86</w:t>
            </w:r>
          </w:p>
        </w:tc>
        <w:tc>
          <w:tcPr>
            <w:tcW w:w="2310" w:type="pct"/>
            <w:shd w:val="clear" w:color="auto" w:fill="auto"/>
            <w:vAlign w:val="center"/>
          </w:tcPr>
          <w:p w14:paraId="514CA927">
            <w:pPr>
              <w:widowControl/>
              <w:rPr>
                <w:rFonts w:ascii="宋体" w:hAnsi="宋体" w:cs="宋体"/>
                <w:kern w:val="0"/>
                <w:sz w:val="20"/>
                <w:szCs w:val="20"/>
              </w:rPr>
            </w:pPr>
            <w:r>
              <w:rPr>
                <w:rFonts w:hint="eastAsia" w:ascii="宋体" w:hAnsi="宋体" w:cs="宋体"/>
                <w:kern w:val="0"/>
                <w:sz w:val="20"/>
                <w:szCs w:val="20"/>
              </w:rPr>
              <w:t>导管敷设分项工程质量验收记录</w:t>
            </w:r>
          </w:p>
        </w:tc>
        <w:tc>
          <w:tcPr>
            <w:tcW w:w="385" w:type="pct"/>
            <w:shd w:val="clear" w:color="auto" w:fill="auto"/>
            <w:vAlign w:val="center"/>
          </w:tcPr>
          <w:p w14:paraId="11E3131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6541BE">
            <w:pPr>
              <w:jc w:val="center"/>
              <w:rPr>
                <w:rFonts w:ascii="宋体" w:hAnsi="宋体"/>
                <w:sz w:val="20"/>
                <w:szCs w:val="20"/>
              </w:rPr>
            </w:pPr>
          </w:p>
        </w:tc>
        <w:tc>
          <w:tcPr>
            <w:tcW w:w="387" w:type="pct"/>
            <w:shd w:val="clear" w:color="auto" w:fill="auto"/>
            <w:vAlign w:val="center"/>
          </w:tcPr>
          <w:p w14:paraId="476EE8D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E69F6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6CB73CB">
            <w:pPr>
              <w:jc w:val="center"/>
              <w:rPr>
                <w:rFonts w:ascii="宋体" w:hAnsi="宋体"/>
                <w:sz w:val="20"/>
                <w:szCs w:val="20"/>
              </w:rPr>
            </w:pPr>
          </w:p>
        </w:tc>
      </w:tr>
      <w:tr w14:paraId="2635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DB8D7F">
            <w:pPr>
              <w:widowControl/>
              <w:jc w:val="center"/>
              <w:rPr>
                <w:rFonts w:ascii="宋体" w:hAnsi="宋体"/>
                <w:kern w:val="0"/>
                <w:sz w:val="20"/>
                <w:szCs w:val="20"/>
              </w:rPr>
            </w:pPr>
            <w:r>
              <w:rPr>
                <w:rFonts w:hint="eastAsia" w:ascii="宋体" w:hAnsi="宋体"/>
                <w:kern w:val="0"/>
                <w:sz w:val="20"/>
                <w:szCs w:val="20"/>
              </w:rPr>
              <w:t>DQ4.87</w:t>
            </w:r>
          </w:p>
        </w:tc>
        <w:tc>
          <w:tcPr>
            <w:tcW w:w="2310" w:type="pct"/>
            <w:shd w:val="clear" w:color="auto" w:fill="auto"/>
            <w:vAlign w:val="center"/>
          </w:tcPr>
          <w:p w14:paraId="4032DFB7">
            <w:pPr>
              <w:widowControl/>
              <w:rPr>
                <w:rFonts w:ascii="宋体" w:hAnsi="宋体" w:cs="宋体"/>
                <w:kern w:val="0"/>
                <w:sz w:val="20"/>
                <w:szCs w:val="20"/>
              </w:rPr>
            </w:pPr>
            <w:r>
              <w:rPr>
                <w:rFonts w:hint="eastAsia" w:ascii="宋体" w:hAnsi="宋体" w:cs="宋体"/>
                <w:kern w:val="0"/>
                <w:sz w:val="20"/>
                <w:szCs w:val="20"/>
              </w:rPr>
              <w:t>导管敷设检验批质量验收记录</w:t>
            </w:r>
          </w:p>
        </w:tc>
        <w:tc>
          <w:tcPr>
            <w:tcW w:w="385" w:type="pct"/>
            <w:shd w:val="clear" w:color="auto" w:fill="auto"/>
            <w:vAlign w:val="center"/>
          </w:tcPr>
          <w:p w14:paraId="7919377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BE7AA4">
            <w:pPr>
              <w:jc w:val="center"/>
              <w:rPr>
                <w:rFonts w:ascii="宋体" w:hAnsi="宋体"/>
                <w:sz w:val="20"/>
                <w:szCs w:val="20"/>
              </w:rPr>
            </w:pPr>
          </w:p>
        </w:tc>
        <w:tc>
          <w:tcPr>
            <w:tcW w:w="387" w:type="pct"/>
            <w:shd w:val="clear" w:color="auto" w:fill="auto"/>
            <w:vAlign w:val="center"/>
          </w:tcPr>
          <w:p w14:paraId="616309F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B968AF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2B75A84">
            <w:pPr>
              <w:jc w:val="center"/>
              <w:rPr>
                <w:rFonts w:ascii="宋体" w:hAnsi="宋体"/>
                <w:sz w:val="20"/>
                <w:szCs w:val="20"/>
              </w:rPr>
            </w:pPr>
          </w:p>
        </w:tc>
      </w:tr>
      <w:tr w14:paraId="7CDB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E27C37">
            <w:pPr>
              <w:widowControl/>
              <w:jc w:val="center"/>
              <w:rPr>
                <w:rFonts w:ascii="宋体" w:hAnsi="宋体"/>
                <w:kern w:val="0"/>
                <w:sz w:val="20"/>
                <w:szCs w:val="20"/>
              </w:rPr>
            </w:pPr>
            <w:r>
              <w:rPr>
                <w:rFonts w:hint="eastAsia" w:ascii="宋体" w:hAnsi="宋体"/>
                <w:kern w:val="0"/>
                <w:sz w:val="20"/>
                <w:szCs w:val="20"/>
              </w:rPr>
              <w:t>DQ4.88</w:t>
            </w:r>
          </w:p>
        </w:tc>
        <w:tc>
          <w:tcPr>
            <w:tcW w:w="2310" w:type="pct"/>
            <w:shd w:val="clear" w:color="auto" w:fill="auto"/>
            <w:vAlign w:val="center"/>
          </w:tcPr>
          <w:p w14:paraId="102CC2CA">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5271FCA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C9D7102">
            <w:pPr>
              <w:jc w:val="center"/>
              <w:rPr>
                <w:rFonts w:ascii="宋体" w:hAnsi="宋体"/>
                <w:sz w:val="20"/>
                <w:szCs w:val="20"/>
              </w:rPr>
            </w:pPr>
          </w:p>
        </w:tc>
        <w:tc>
          <w:tcPr>
            <w:tcW w:w="387" w:type="pct"/>
            <w:shd w:val="clear" w:color="auto" w:fill="auto"/>
            <w:vAlign w:val="center"/>
          </w:tcPr>
          <w:p w14:paraId="763F4B3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5876B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F5A1035">
            <w:pPr>
              <w:jc w:val="center"/>
              <w:rPr>
                <w:rFonts w:ascii="宋体" w:hAnsi="宋体"/>
                <w:sz w:val="20"/>
                <w:szCs w:val="20"/>
              </w:rPr>
            </w:pPr>
          </w:p>
        </w:tc>
      </w:tr>
      <w:tr w14:paraId="7AB5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9EB0AA">
            <w:pPr>
              <w:widowControl/>
              <w:jc w:val="center"/>
              <w:rPr>
                <w:rFonts w:ascii="宋体" w:hAnsi="宋体"/>
                <w:kern w:val="0"/>
                <w:sz w:val="20"/>
                <w:szCs w:val="20"/>
              </w:rPr>
            </w:pPr>
            <w:r>
              <w:rPr>
                <w:rFonts w:hint="eastAsia" w:ascii="宋体" w:hAnsi="宋体"/>
                <w:kern w:val="0"/>
                <w:sz w:val="20"/>
                <w:szCs w:val="20"/>
              </w:rPr>
              <w:t>DQ4.89</w:t>
            </w:r>
          </w:p>
        </w:tc>
        <w:tc>
          <w:tcPr>
            <w:tcW w:w="2310" w:type="pct"/>
            <w:shd w:val="clear" w:color="auto" w:fill="auto"/>
            <w:vAlign w:val="center"/>
          </w:tcPr>
          <w:p w14:paraId="4F5DCD36">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43FFFE6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04B7AA2">
            <w:pPr>
              <w:jc w:val="center"/>
              <w:rPr>
                <w:rFonts w:ascii="宋体" w:hAnsi="宋体"/>
                <w:sz w:val="20"/>
                <w:szCs w:val="20"/>
              </w:rPr>
            </w:pPr>
          </w:p>
        </w:tc>
        <w:tc>
          <w:tcPr>
            <w:tcW w:w="387" w:type="pct"/>
            <w:shd w:val="clear" w:color="auto" w:fill="auto"/>
            <w:vAlign w:val="center"/>
          </w:tcPr>
          <w:p w14:paraId="245FA8B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04B449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D1501FD">
            <w:pPr>
              <w:jc w:val="center"/>
              <w:rPr>
                <w:rFonts w:ascii="宋体" w:hAnsi="宋体"/>
                <w:sz w:val="20"/>
                <w:szCs w:val="20"/>
              </w:rPr>
            </w:pPr>
          </w:p>
        </w:tc>
      </w:tr>
      <w:tr w14:paraId="400A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B32D25">
            <w:pPr>
              <w:widowControl/>
              <w:jc w:val="center"/>
              <w:rPr>
                <w:rFonts w:ascii="宋体" w:hAnsi="宋体"/>
                <w:kern w:val="0"/>
                <w:sz w:val="20"/>
                <w:szCs w:val="20"/>
              </w:rPr>
            </w:pPr>
            <w:r>
              <w:rPr>
                <w:rFonts w:hint="eastAsia" w:ascii="宋体" w:hAnsi="宋体"/>
                <w:kern w:val="0"/>
                <w:sz w:val="20"/>
                <w:szCs w:val="20"/>
              </w:rPr>
              <w:t>DQ4.90</w:t>
            </w:r>
          </w:p>
        </w:tc>
        <w:tc>
          <w:tcPr>
            <w:tcW w:w="2310" w:type="pct"/>
            <w:shd w:val="clear" w:color="auto" w:fill="auto"/>
            <w:vAlign w:val="center"/>
          </w:tcPr>
          <w:p w14:paraId="4F3A502E">
            <w:pPr>
              <w:widowControl/>
              <w:rPr>
                <w:rFonts w:ascii="宋体" w:hAnsi="宋体" w:cs="宋体"/>
                <w:kern w:val="0"/>
                <w:sz w:val="20"/>
                <w:szCs w:val="20"/>
              </w:rPr>
            </w:pPr>
            <w:r>
              <w:rPr>
                <w:rFonts w:hint="eastAsia" w:ascii="宋体" w:hAnsi="宋体" w:cs="宋体"/>
                <w:kern w:val="0"/>
                <w:sz w:val="20"/>
                <w:szCs w:val="20"/>
              </w:rPr>
              <w:t>管内穿线和槽盒内敷线分项工程质量验收记录</w:t>
            </w:r>
          </w:p>
        </w:tc>
        <w:tc>
          <w:tcPr>
            <w:tcW w:w="385" w:type="pct"/>
            <w:shd w:val="clear" w:color="auto" w:fill="auto"/>
            <w:vAlign w:val="center"/>
          </w:tcPr>
          <w:p w14:paraId="02C95B8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9AA580">
            <w:pPr>
              <w:jc w:val="center"/>
              <w:rPr>
                <w:rFonts w:ascii="宋体" w:hAnsi="宋体"/>
                <w:sz w:val="20"/>
                <w:szCs w:val="20"/>
              </w:rPr>
            </w:pPr>
          </w:p>
        </w:tc>
        <w:tc>
          <w:tcPr>
            <w:tcW w:w="387" w:type="pct"/>
            <w:shd w:val="clear" w:color="auto" w:fill="auto"/>
            <w:vAlign w:val="center"/>
          </w:tcPr>
          <w:p w14:paraId="2827D2D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56DB4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CFCB5D8">
            <w:pPr>
              <w:jc w:val="center"/>
              <w:rPr>
                <w:rFonts w:ascii="宋体" w:hAnsi="宋体"/>
                <w:sz w:val="20"/>
                <w:szCs w:val="20"/>
              </w:rPr>
            </w:pPr>
          </w:p>
        </w:tc>
      </w:tr>
      <w:tr w14:paraId="1137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691566">
            <w:pPr>
              <w:widowControl/>
              <w:jc w:val="center"/>
              <w:rPr>
                <w:rFonts w:ascii="宋体" w:hAnsi="宋体"/>
                <w:kern w:val="0"/>
                <w:sz w:val="20"/>
                <w:szCs w:val="20"/>
              </w:rPr>
            </w:pPr>
            <w:r>
              <w:rPr>
                <w:rFonts w:hint="eastAsia" w:ascii="宋体" w:hAnsi="宋体"/>
                <w:kern w:val="0"/>
                <w:sz w:val="20"/>
                <w:szCs w:val="20"/>
              </w:rPr>
              <w:t>DQ4.91</w:t>
            </w:r>
          </w:p>
        </w:tc>
        <w:tc>
          <w:tcPr>
            <w:tcW w:w="2310" w:type="pct"/>
            <w:shd w:val="clear" w:color="auto" w:fill="auto"/>
            <w:vAlign w:val="center"/>
          </w:tcPr>
          <w:p w14:paraId="37D88086">
            <w:pPr>
              <w:widowControl/>
              <w:rPr>
                <w:rFonts w:ascii="宋体" w:hAnsi="宋体" w:cs="宋体"/>
                <w:kern w:val="0"/>
                <w:sz w:val="20"/>
                <w:szCs w:val="20"/>
              </w:rPr>
            </w:pPr>
            <w:r>
              <w:rPr>
                <w:rFonts w:hint="eastAsia" w:ascii="宋体" w:hAnsi="宋体" w:cs="宋体"/>
                <w:kern w:val="0"/>
                <w:sz w:val="20"/>
                <w:szCs w:val="20"/>
              </w:rPr>
              <w:t>管内穿线和槽盒内敷线检验批质量验收记录</w:t>
            </w:r>
          </w:p>
        </w:tc>
        <w:tc>
          <w:tcPr>
            <w:tcW w:w="385" w:type="pct"/>
            <w:shd w:val="clear" w:color="auto" w:fill="auto"/>
            <w:vAlign w:val="center"/>
          </w:tcPr>
          <w:p w14:paraId="42F8BDA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7213AE">
            <w:pPr>
              <w:jc w:val="center"/>
              <w:rPr>
                <w:rFonts w:ascii="宋体" w:hAnsi="宋体"/>
                <w:sz w:val="20"/>
                <w:szCs w:val="20"/>
              </w:rPr>
            </w:pPr>
          </w:p>
        </w:tc>
        <w:tc>
          <w:tcPr>
            <w:tcW w:w="387" w:type="pct"/>
            <w:shd w:val="clear" w:color="auto" w:fill="auto"/>
            <w:vAlign w:val="center"/>
          </w:tcPr>
          <w:p w14:paraId="656A213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5ABFB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6424076">
            <w:pPr>
              <w:jc w:val="center"/>
              <w:rPr>
                <w:rFonts w:ascii="宋体" w:hAnsi="宋体"/>
                <w:sz w:val="20"/>
                <w:szCs w:val="20"/>
              </w:rPr>
            </w:pPr>
          </w:p>
        </w:tc>
      </w:tr>
      <w:tr w14:paraId="3761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AF3F26">
            <w:pPr>
              <w:widowControl/>
              <w:jc w:val="center"/>
              <w:rPr>
                <w:rFonts w:ascii="宋体" w:hAnsi="宋体"/>
                <w:kern w:val="0"/>
                <w:sz w:val="20"/>
                <w:szCs w:val="20"/>
              </w:rPr>
            </w:pPr>
            <w:r>
              <w:rPr>
                <w:rFonts w:hint="eastAsia" w:ascii="宋体" w:hAnsi="宋体"/>
                <w:kern w:val="0"/>
                <w:sz w:val="20"/>
                <w:szCs w:val="20"/>
              </w:rPr>
              <w:t>DQ4.92</w:t>
            </w:r>
          </w:p>
        </w:tc>
        <w:tc>
          <w:tcPr>
            <w:tcW w:w="2310" w:type="pct"/>
            <w:shd w:val="clear" w:color="auto" w:fill="auto"/>
            <w:vAlign w:val="center"/>
          </w:tcPr>
          <w:p w14:paraId="445F8406">
            <w:pPr>
              <w:widowControl/>
              <w:rPr>
                <w:rFonts w:ascii="宋体" w:hAnsi="宋体" w:cs="宋体"/>
                <w:kern w:val="0"/>
                <w:sz w:val="20"/>
                <w:szCs w:val="20"/>
              </w:rPr>
            </w:pPr>
            <w:r>
              <w:rPr>
                <w:rFonts w:hint="eastAsia" w:ascii="宋体" w:hAnsi="宋体" w:cs="宋体"/>
                <w:kern w:val="0"/>
                <w:sz w:val="20"/>
                <w:szCs w:val="20"/>
              </w:rPr>
              <w:t>塑料护套线直敷布线分项工程质量验收记录</w:t>
            </w:r>
          </w:p>
        </w:tc>
        <w:tc>
          <w:tcPr>
            <w:tcW w:w="385" w:type="pct"/>
            <w:shd w:val="clear" w:color="auto" w:fill="auto"/>
            <w:vAlign w:val="center"/>
          </w:tcPr>
          <w:p w14:paraId="256ABDE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8000BA">
            <w:pPr>
              <w:jc w:val="center"/>
              <w:rPr>
                <w:rFonts w:ascii="宋体" w:hAnsi="宋体"/>
                <w:sz w:val="20"/>
                <w:szCs w:val="20"/>
              </w:rPr>
            </w:pPr>
          </w:p>
        </w:tc>
        <w:tc>
          <w:tcPr>
            <w:tcW w:w="387" w:type="pct"/>
            <w:shd w:val="clear" w:color="auto" w:fill="auto"/>
            <w:vAlign w:val="center"/>
          </w:tcPr>
          <w:p w14:paraId="5FF3607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73818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A10B2CF">
            <w:pPr>
              <w:jc w:val="center"/>
              <w:rPr>
                <w:rFonts w:ascii="宋体" w:hAnsi="宋体"/>
                <w:sz w:val="20"/>
                <w:szCs w:val="20"/>
              </w:rPr>
            </w:pPr>
          </w:p>
        </w:tc>
      </w:tr>
      <w:tr w14:paraId="7B5F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8693D7">
            <w:pPr>
              <w:widowControl/>
              <w:jc w:val="center"/>
              <w:rPr>
                <w:rFonts w:ascii="宋体" w:hAnsi="宋体"/>
                <w:kern w:val="0"/>
                <w:sz w:val="20"/>
                <w:szCs w:val="20"/>
              </w:rPr>
            </w:pPr>
            <w:r>
              <w:rPr>
                <w:rFonts w:hint="eastAsia" w:ascii="宋体" w:hAnsi="宋体"/>
                <w:kern w:val="0"/>
                <w:sz w:val="20"/>
                <w:szCs w:val="20"/>
              </w:rPr>
              <w:t>DQ4.93</w:t>
            </w:r>
          </w:p>
        </w:tc>
        <w:tc>
          <w:tcPr>
            <w:tcW w:w="2310" w:type="pct"/>
            <w:shd w:val="clear" w:color="auto" w:fill="auto"/>
            <w:vAlign w:val="center"/>
          </w:tcPr>
          <w:p w14:paraId="7C5309FD">
            <w:pPr>
              <w:widowControl/>
              <w:rPr>
                <w:rFonts w:ascii="宋体" w:hAnsi="宋体" w:cs="宋体"/>
                <w:kern w:val="0"/>
                <w:sz w:val="20"/>
                <w:szCs w:val="20"/>
              </w:rPr>
            </w:pPr>
            <w:r>
              <w:rPr>
                <w:rFonts w:hint="eastAsia" w:ascii="宋体" w:hAnsi="宋体" w:cs="宋体"/>
                <w:kern w:val="0"/>
                <w:sz w:val="20"/>
                <w:szCs w:val="20"/>
              </w:rPr>
              <w:t>塑料护套线直敷布线检验批质量验收记录</w:t>
            </w:r>
          </w:p>
        </w:tc>
        <w:tc>
          <w:tcPr>
            <w:tcW w:w="385" w:type="pct"/>
            <w:shd w:val="clear" w:color="auto" w:fill="auto"/>
            <w:vAlign w:val="center"/>
          </w:tcPr>
          <w:p w14:paraId="66F00B6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EA0D38">
            <w:pPr>
              <w:jc w:val="center"/>
              <w:rPr>
                <w:rFonts w:ascii="宋体" w:hAnsi="宋体"/>
                <w:sz w:val="20"/>
                <w:szCs w:val="20"/>
              </w:rPr>
            </w:pPr>
          </w:p>
        </w:tc>
        <w:tc>
          <w:tcPr>
            <w:tcW w:w="387" w:type="pct"/>
            <w:shd w:val="clear" w:color="auto" w:fill="auto"/>
            <w:vAlign w:val="center"/>
          </w:tcPr>
          <w:p w14:paraId="26EB2C4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E33F5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FAD2CB3">
            <w:pPr>
              <w:jc w:val="center"/>
              <w:rPr>
                <w:rFonts w:ascii="宋体" w:hAnsi="宋体"/>
                <w:sz w:val="20"/>
                <w:szCs w:val="20"/>
              </w:rPr>
            </w:pPr>
          </w:p>
        </w:tc>
      </w:tr>
      <w:tr w14:paraId="1B88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58E899">
            <w:pPr>
              <w:widowControl/>
              <w:jc w:val="center"/>
              <w:rPr>
                <w:rFonts w:ascii="宋体" w:hAnsi="宋体"/>
                <w:kern w:val="0"/>
                <w:sz w:val="20"/>
                <w:szCs w:val="20"/>
              </w:rPr>
            </w:pPr>
            <w:r>
              <w:rPr>
                <w:rFonts w:hint="eastAsia" w:ascii="宋体" w:hAnsi="宋体"/>
                <w:kern w:val="0"/>
                <w:sz w:val="20"/>
                <w:szCs w:val="20"/>
              </w:rPr>
              <w:t>DQ4.94</w:t>
            </w:r>
          </w:p>
        </w:tc>
        <w:tc>
          <w:tcPr>
            <w:tcW w:w="2310" w:type="pct"/>
            <w:shd w:val="clear" w:color="auto" w:fill="auto"/>
            <w:vAlign w:val="center"/>
          </w:tcPr>
          <w:p w14:paraId="05AE0FC7">
            <w:pPr>
              <w:widowControl/>
              <w:rPr>
                <w:rFonts w:ascii="宋体" w:hAnsi="宋体" w:cs="宋体"/>
                <w:kern w:val="0"/>
                <w:sz w:val="20"/>
                <w:szCs w:val="20"/>
              </w:rPr>
            </w:pPr>
            <w:r>
              <w:rPr>
                <w:rFonts w:hint="eastAsia" w:ascii="宋体" w:hAnsi="宋体" w:cs="宋体"/>
                <w:kern w:val="0"/>
                <w:sz w:val="20"/>
                <w:szCs w:val="20"/>
              </w:rPr>
              <w:t>钢索配线分项工程质量验收记录</w:t>
            </w:r>
          </w:p>
        </w:tc>
        <w:tc>
          <w:tcPr>
            <w:tcW w:w="385" w:type="pct"/>
            <w:shd w:val="clear" w:color="auto" w:fill="auto"/>
            <w:vAlign w:val="center"/>
          </w:tcPr>
          <w:p w14:paraId="395C627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3DD31A">
            <w:pPr>
              <w:jc w:val="center"/>
              <w:rPr>
                <w:rFonts w:ascii="宋体" w:hAnsi="宋体"/>
                <w:sz w:val="20"/>
                <w:szCs w:val="20"/>
              </w:rPr>
            </w:pPr>
          </w:p>
        </w:tc>
        <w:tc>
          <w:tcPr>
            <w:tcW w:w="387" w:type="pct"/>
            <w:shd w:val="clear" w:color="auto" w:fill="auto"/>
            <w:vAlign w:val="center"/>
          </w:tcPr>
          <w:p w14:paraId="0E4EA8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BF6A2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FBD9EDD">
            <w:pPr>
              <w:jc w:val="center"/>
              <w:rPr>
                <w:rFonts w:ascii="宋体" w:hAnsi="宋体"/>
                <w:sz w:val="20"/>
                <w:szCs w:val="20"/>
              </w:rPr>
            </w:pPr>
          </w:p>
        </w:tc>
      </w:tr>
      <w:tr w14:paraId="4BA7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A0B7607">
            <w:pPr>
              <w:widowControl/>
              <w:jc w:val="center"/>
              <w:rPr>
                <w:rFonts w:ascii="宋体" w:hAnsi="宋体"/>
                <w:kern w:val="0"/>
                <w:sz w:val="20"/>
                <w:szCs w:val="20"/>
              </w:rPr>
            </w:pPr>
            <w:r>
              <w:rPr>
                <w:rFonts w:hint="eastAsia" w:ascii="宋体" w:hAnsi="宋体"/>
                <w:kern w:val="0"/>
                <w:sz w:val="20"/>
                <w:szCs w:val="20"/>
              </w:rPr>
              <w:t>DQ4.95</w:t>
            </w:r>
          </w:p>
        </w:tc>
        <w:tc>
          <w:tcPr>
            <w:tcW w:w="2310" w:type="pct"/>
            <w:shd w:val="clear" w:color="auto" w:fill="auto"/>
            <w:vAlign w:val="center"/>
          </w:tcPr>
          <w:p w14:paraId="187DE42E">
            <w:pPr>
              <w:widowControl/>
              <w:rPr>
                <w:rFonts w:ascii="宋体" w:hAnsi="宋体" w:cs="宋体"/>
                <w:kern w:val="0"/>
                <w:sz w:val="20"/>
                <w:szCs w:val="20"/>
              </w:rPr>
            </w:pPr>
            <w:r>
              <w:rPr>
                <w:rFonts w:hint="eastAsia" w:ascii="宋体" w:hAnsi="宋体" w:cs="宋体"/>
                <w:kern w:val="0"/>
                <w:sz w:val="20"/>
                <w:szCs w:val="20"/>
              </w:rPr>
              <w:t>钢索配线检验批质量验收记录</w:t>
            </w:r>
          </w:p>
        </w:tc>
        <w:tc>
          <w:tcPr>
            <w:tcW w:w="385" w:type="pct"/>
            <w:shd w:val="clear" w:color="auto" w:fill="auto"/>
            <w:vAlign w:val="center"/>
          </w:tcPr>
          <w:p w14:paraId="074BFAE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60A0E8">
            <w:pPr>
              <w:jc w:val="center"/>
              <w:rPr>
                <w:rFonts w:ascii="宋体" w:hAnsi="宋体"/>
                <w:sz w:val="20"/>
                <w:szCs w:val="20"/>
              </w:rPr>
            </w:pPr>
          </w:p>
        </w:tc>
        <w:tc>
          <w:tcPr>
            <w:tcW w:w="387" w:type="pct"/>
            <w:shd w:val="clear" w:color="auto" w:fill="auto"/>
            <w:vAlign w:val="center"/>
          </w:tcPr>
          <w:p w14:paraId="39E8F4A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CEA45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CDFB704">
            <w:pPr>
              <w:jc w:val="center"/>
              <w:rPr>
                <w:rFonts w:ascii="宋体" w:hAnsi="宋体"/>
                <w:sz w:val="20"/>
                <w:szCs w:val="20"/>
              </w:rPr>
            </w:pPr>
          </w:p>
        </w:tc>
      </w:tr>
      <w:tr w14:paraId="4C74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77EB8F">
            <w:pPr>
              <w:widowControl/>
              <w:jc w:val="center"/>
              <w:rPr>
                <w:rFonts w:ascii="宋体" w:hAnsi="宋体"/>
                <w:kern w:val="0"/>
                <w:sz w:val="20"/>
                <w:szCs w:val="20"/>
              </w:rPr>
            </w:pPr>
            <w:r>
              <w:rPr>
                <w:rFonts w:hint="eastAsia" w:ascii="宋体" w:hAnsi="宋体"/>
                <w:kern w:val="0"/>
                <w:sz w:val="20"/>
                <w:szCs w:val="20"/>
              </w:rPr>
              <w:t>DQ4.96</w:t>
            </w:r>
          </w:p>
        </w:tc>
        <w:tc>
          <w:tcPr>
            <w:tcW w:w="2310" w:type="pct"/>
            <w:shd w:val="clear" w:color="auto" w:fill="auto"/>
            <w:vAlign w:val="center"/>
          </w:tcPr>
          <w:p w14:paraId="3829D731">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6197B44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5DF1BA">
            <w:pPr>
              <w:jc w:val="center"/>
              <w:rPr>
                <w:rFonts w:ascii="宋体" w:hAnsi="宋体"/>
                <w:sz w:val="20"/>
                <w:szCs w:val="20"/>
              </w:rPr>
            </w:pPr>
          </w:p>
        </w:tc>
        <w:tc>
          <w:tcPr>
            <w:tcW w:w="387" w:type="pct"/>
            <w:shd w:val="clear" w:color="auto" w:fill="auto"/>
            <w:vAlign w:val="center"/>
          </w:tcPr>
          <w:p w14:paraId="3A16B75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4020C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5FE9B24">
            <w:pPr>
              <w:jc w:val="center"/>
              <w:rPr>
                <w:rFonts w:ascii="宋体" w:hAnsi="宋体"/>
                <w:sz w:val="20"/>
                <w:szCs w:val="20"/>
              </w:rPr>
            </w:pPr>
          </w:p>
        </w:tc>
      </w:tr>
      <w:tr w14:paraId="65E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24D518">
            <w:pPr>
              <w:widowControl/>
              <w:jc w:val="center"/>
              <w:rPr>
                <w:rFonts w:ascii="宋体" w:hAnsi="宋体"/>
                <w:kern w:val="0"/>
                <w:sz w:val="20"/>
                <w:szCs w:val="20"/>
              </w:rPr>
            </w:pPr>
            <w:r>
              <w:rPr>
                <w:rFonts w:hint="eastAsia" w:ascii="宋体" w:hAnsi="宋体"/>
                <w:kern w:val="0"/>
                <w:sz w:val="20"/>
                <w:szCs w:val="20"/>
              </w:rPr>
              <w:t>DQ4.97</w:t>
            </w:r>
          </w:p>
        </w:tc>
        <w:tc>
          <w:tcPr>
            <w:tcW w:w="2310" w:type="pct"/>
            <w:shd w:val="clear" w:color="auto" w:fill="auto"/>
            <w:vAlign w:val="center"/>
          </w:tcPr>
          <w:p w14:paraId="54F90AE3">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1CFEEBA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70A0B3">
            <w:pPr>
              <w:jc w:val="center"/>
              <w:rPr>
                <w:rFonts w:ascii="宋体" w:hAnsi="宋体"/>
                <w:sz w:val="20"/>
                <w:szCs w:val="20"/>
              </w:rPr>
            </w:pPr>
          </w:p>
        </w:tc>
        <w:tc>
          <w:tcPr>
            <w:tcW w:w="387" w:type="pct"/>
            <w:shd w:val="clear" w:color="auto" w:fill="auto"/>
            <w:vAlign w:val="center"/>
          </w:tcPr>
          <w:p w14:paraId="14E2D92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F47F32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67AE570">
            <w:pPr>
              <w:jc w:val="center"/>
              <w:rPr>
                <w:rFonts w:ascii="宋体" w:hAnsi="宋体"/>
                <w:sz w:val="20"/>
                <w:szCs w:val="20"/>
              </w:rPr>
            </w:pPr>
          </w:p>
        </w:tc>
      </w:tr>
      <w:tr w14:paraId="7259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C3CDBE">
            <w:pPr>
              <w:widowControl/>
              <w:jc w:val="center"/>
              <w:rPr>
                <w:rFonts w:ascii="宋体" w:hAnsi="宋体"/>
                <w:kern w:val="0"/>
                <w:sz w:val="20"/>
                <w:szCs w:val="20"/>
              </w:rPr>
            </w:pPr>
            <w:r>
              <w:rPr>
                <w:rFonts w:hint="eastAsia" w:ascii="宋体" w:hAnsi="宋体"/>
                <w:kern w:val="0"/>
                <w:sz w:val="20"/>
                <w:szCs w:val="20"/>
              </w:rPr>
              <w:t>DQ4.98</w:t>
            </w:r>
          </w:p>
        </w:tc>
        <w:tc>
          <w:tcPr>
            <w:tcW w:w="2310" w:type="pct"/>
            <w:shd w:val="clear" w:color="auto" w:fill="auto"/>
            <w:vAlign w:val="center"/>
          </w:tcPr>
          <w:p w14:paraId="3C4ACF29">
            <w:pPr>
              <w:widowControl/>
              <w:rPr>
                <w:rFonts w:ascii="宋体" w:hAnsi="宋体" w:cs="宋体"/>
                <w:kern w:val="0"/>
                <w:sz w:val="20"/>
                <w:szCs w:val="20"/>
              </w:rPr>
            </w:pPr>
            <w:r>
              <w:rPr>
                <w:rFonts w:hint="eastAsia" w:ascii="宋体" w:hAnsi="宋体" w:cs="宋体"/>
                <w:kern w:val="0"/>
                <w:sz w:val="20"/>
                <w:szCs w:val="20"/>
              </w:rPr>
              <w:t>分普通灯具安装分项工程质量验收记录</w:t>
            </w:r>
          </w:p>
        </w:tc>
        <w:tc>
          <w:tcPr>
            <w:tcW w:w="385" w:type="pct"/>
            <w:shd w:val="clear" w:color="auto" w:fill="auto"/>
            <w:vAlign w:val="center"/>
          </w:tcPr>
          <w:p w14:paraId="46D4A81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1498B6">
            <w:pPr>
              <w:jc w:val="center"/>
              <w:rPr>
                <w:rFonts w:ascii="宋体" w:hAnsi="宋体"/>
                <w:sz w:val="20"/>
                <w:szCs w:val="20"/>
              </w:rPr>
            </w:pPr>
          </w:p>
        </w:tc>
        <w:tc>
          <w:tcPr>
            <w:tcW w:w="387" w:type="pct"/>
            <w:shd w:val="clear" w:color="auto" w:fill="auto"/>
            <w:vAlign w:val="center"/>
          </w:tcPr>
          <w:p w14:paraId="2DA4C98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4EB5B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ADFF99D">
            <w:pPr>
              <w:jc w:val="center"/>
              <w:rPr>
                <w:rFonts w:ascii="宋体" w:hAnsi="宋体"/>
                <w:sz w:val="20"/>
                <w:szCs w:val="20"/>
              </w:rPr>
            </w:pPr>
          </w:p>
        </w:tc>
      </w:tr>
      <w:tr w14:paraId="1BF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63B222">
            <w:pPr>
              <w:widowControl/>
              <w:jc w:val="center"/>
              <w:rPr>
                <w:rFonts w:ascii="宋体" w:hAnsi="宋体"/>
                <w:kern w:val="0"/>
                <w:sz w:val="20"/>
                <w:szCs w:val="20"/>
              </w:rPr>
            </w:pPr>
            <w:r>
              <w:rPr>
                <w:rFonts w:hint="eastAsia" w:ascii="宋体" w:hAnsi="宋体"/>
                <w:kern w:val="0"/>
                <w:sz w:val="20"/>
                <w:szCs w:val="20"/>
              </w:rPr>
              <w:t>DQ4.99</w:t>
            </w:r>
          </w:p>
        </w:tc>
        <w:tc>
          <w:tcPr>
            <w:tcW w:w="2310" w:type="pct"/>
            <w:shd w:val="clear" w:color="auto" w:fill="auto"/>
            <w:vAlign w:val="center"/>
          </w:tcPr>
          <w:p w14:paraId="243DD9F1">
            <w:pPr>
              <w:widowControl/>
              <w:rPr>
                <w:rFonts w:ascii="宋体" w:hAnsi="宋体" w:cs="宋体"/>
                <w:kern w:val="0"/>
                <w:sz w:val="20"/>
                <w:szCs w:val="20"/>
              </w:rPr>
            </w:pPr>
            <w:r>
              <w:rPr>
                <w:rFonts w:hint="eastAsia" w:ascii="宋体" w:hAnsi="宋体" w:cs="宋体"/>
                <w:kern w:val="0"/>
                <w:sz w:val="20"/>
                <w:szCs w:val="20"/>
              </w:rPr>
              <w:t>普通灯具安装检验批质量验收记录</w:t>
            </w:r>
          </w:p>
        </w:tc>
        <w:tc>
          <w:tcPr>
            <w:tcW w:w="385" w:type="pct"/>
            <w:shd w:val="clear" w:color="auto" w:fill="auto"/>
            <w:vAlign w:val="center"/>
          </w:tcPr>
          <w:p w14:paraId="556C9EE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448876">
            <w:pPr>
              <w:jc w:val="center"/>
              <w:rPr>
                <w:rFonts w:ascii="宋体" w:hAnsi="宋体"/>
                <w:sz w:val="20"/>
                <w:szCs w:val="20"/>
              </w:rPr>
            </w:pPr>
          </w:p>
        </w:tc>
        <w:tc>
          <w:tcPr>
            <w:tcW w:w="387" w:type="pct"/>
            <w:shd w:val="clear" w:color="auto" w:fill="auto"/>
            <w:vAlign w:val="center"/>
          </w:tcPr>
          <w:p w14:paraId="4DBF1FA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DCCAC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70D9992">
            <w:pPr>
              <w:jc w:val="center"/>
              <w:rPr>
                <w:rFonts w:ascii="宋体" w:hAnsi="宋体"/>
                <w:sz w:val="20"/>
                <w:szCs w:val="20"/>
              </w:rPr>
            </w:pPr>
          </w:p>
        </w:tc>
      </w:tr>
      <w:tr w14:paraId="699A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E12A31">
            <w:pPr>
              <w:widowControl/>
              <w:jc w:val="center"/>
              <w:rPr>
                <w:rFonts w:ascii="宋体" w:hAnsi="宋体"/>
                <w:kern w:val="0"/>
                <w:sz w:val="20"/>
                <w:szCs w:val="20"/>
              </w:rPr>
            </w:pPr>
            <w:r>
              <w:rPr>
                <w:rFonts w:hint="eastAsia" w:ascii="宋体" w:hAnsi="宋体"/>
                <w:kern w:val="0"/>
                <w:sz w:val="20"/>
                <w:szCs w:val="20"/>
              </w:rPr>
              <w:t>DQ4.100</w:t>
            </w:r>
          </w:p>
        </w:tc>
        <w:tc>
          <w:tcPr>
            <w:tcW w:w="2310" w:type="pct"/>
            <w:shd w:val="clear" w:color="auto" w:fill="auto"/>
            <w:vAlign w:val="center"/>
          </w:tcPr>
          <w:p w14:paraId="10DF06A4">
            <w:pPr>
              <w:widowControl/>
              <w:rPr>
                <w:rFonts w:ascii="宋体" w:hAnsi="宋体" w:cs="宋体"/>
                <w:kern w:val="0"/>
                <w:sz w:val="20"/>
                <w:szCs w:val="20"/>
              </w:rPr>
            </w:pPr>
            <w:r>
              <w:rPr>
                <w:rFonts w:hint="eastAsia" w:ascii="宋体" w:hAnsi="宋体" w:cs="宋体"/>
                <w:kern w:val="0"/>
                <w:sz w:val="20"/>
                <w:szCs w:val="20"/>
              </w:rPr>
              <w:t>专用灯具安装分项工程质量验收记录</w:t>
            </w:r>
          </w:p>
        </w:tc>
        <w:tc>
          <w:tcPr>
            <w:tcW w:w="385" w:type="pct"/>
            <w:shd w:val="clear" w:color="auto" w:fill="auto"/>
            <w:vAlign w:val="center"/>
          </w:tcPr>
          <w:p w14:paraId="4FEC20D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5EA19B">
            <w:pPr>
              <w:jc w:val="center"/>
              <w:rPr>
                <w:rFonts w:ascii="宋体" w:hAnsi="宋体"/>
                <w:sz w:val="20"/>
                <w:szCs w:val="20"/>
              </w:rPr>
            </w:pPr>
          </w:p>
        </w:tc>
        <w:tc>
          <w:tcPr>
            <w:tcW w:w="387" w:type="pct"/>
            <w:shd w:val="clear" w:color="auto" w:fill="auto"/>
            <w:vAlign w:val="center"/>
          </w:tcPr>
          <w:p w14:paraId="01D396C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2FC08F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7C969C3">
            <w:pPr>
              <w:jc w:val="center"/>
              <w:rPr>
                <w:rFonts w:ascii="宋体" w:hAnsi="宋体"/>
                <w:sz w:val="20"/>
                <w:szCs w:val="20"/>
              </w:rPr>
            </w:pPr>
          </w:p>
        </w:tc>
      </w:tr>
      <w:tr w14:paraId="0C04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71B4A9">
            <w:pPr>
              <w:widowControl/>
              <w:jc w:val="center"/>
              <w:rPr>
                <w:rFonts w:ascii="宋体" w:hAnsi="宋体"/>
                <w:kern w:val="0"/>
                <w:sz w:val="20"/>
                <w:szCs w:val="20"/>
              </w:rPr>
            </w:pPr>
            <w:r>
              <w:rPr>
                <w:rFonts w:hint="eastAsia" w:ascii="宋体" w:hAnsi="宋体"/>
                <w:kern w:val="0"/>
                <w:sz w:val="20"/>
                <w:szCs w:val="20"/>
              </w:rPr>
              <w:t>DQ4.101</w:t>
            </w:r>
          </w:p>
        </w:tc>
        <w:tc>
          <w:tcPr>
            <w:tcW w:w="2310" w:type="pct"/>
            <w:shd w:val="clear" w:color="auto" w:fill="auto"/>
            <w:vAlign w:val="center"/>
          </w:tcPr>
          <w:p w14:paraId="555F4E32">
            <w:pPr>
              <w:widowControl/>
              <w:rPr>
                <w:rFonts w:ascii="宋体" w:hAnsi="宋体" w:cs="宋体"/>
                <w:kern w:val="0"/>
                <w:sz w:val="20"/>
                <w:szCs w:val="20"/>
              </w:rPr>
            </w:pPr>
            <w:r>
              <w:rPr>
                <w:rFonts w:hint="eastAsia" w:ascii="宋体" w:hAnsi="宋体" w:cs="宋体"/>
                <w:kern w:val="0"/>
                <w:sz w:val="20"/>
                <w:szCs w:val="20"/>
              </w:rPr>
              <w:t>专用灯具安装检验批质量验收记录</w:t>
            </w:r>
          </w:p>
        </w:tc>
        <w:tc>
          <w:tcPr>
            <w:tcW w:w="385" w:type="pct"/>
            <w:shd w:val="clear" w:color="auto" w:fill="auto"/>
            <w:vAlign w:val="center"/>
          </w:tcPr>
          <w:p w14:paraId="119F7B7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D94932">
            <w:pPr>
              <w:jc w:val="center"/>
              <w:rPr>
                <w:rFonts w:ascii="宋体" w:hAnsi="宋体"/>
                <w:sz w:val="20"/>
                <w:szCs w:val="20"/>
              </w:rPr>
            </w:pPr>
          </w:p>
        </w:tc>
        <w:tc>
          <w:tcPr>
            <w:tcW w:w="387" w:type="pct"/>
            <w:shd w:val="clear" w:color="auto" w:fill="auto"/>
            <w:vAlign w:val="center"/>
          </w:tcPr>
          <w:p w14:paraId="24E7EA0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5010C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29064E8">
            <w:pPr>
              <w:jc w:val="center"/>
              <w:rPr>
                <w:rFonts w:ascii="宋体" w:hAnsi="宋体"/>
                <w:sz w:val="20"/>
                <w:szCs w:val="20"/>
              </w:rPr>
            </w:pPr>
          </w:p>
        </w:tc>
      </w:tr>
      <w:tr w14:paraId="4C48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DA565C">
            <w:pPr>
              <w:widowControl/>
              <w:jc w:val="center"/>
              <w:rPr>
                <w:rFonts w:ascii="宋体" w:hAnsi="宋体"/>
                <w:kern w:val="0"/>
                <w:sz w:val="20"/>
                <w:szCs w:val="20"/>
              </w:rPr>
            </w:pPr>
            <w:r>
              <w:rPr>
                <w:rFonts w:hint="eastAsia" w:ascii="宋体" w:hAnsi="宋体"/>
                <w:kern w:val="0"/>
                <w:sz w:val="20"/>
                <w:szCs w:val="20"/>
              </w:rPr>
              <w:t>DQ4.102</w:t>
            </w:r>
          </w:p>
        </w:tc>
        <w:tc>
          <w:tcPr>
            <w:tcW w:w="2310" w:type="pct"/>
            <w:shd w:val="clear" w:color="auto" w:fill="auto"/>
            <w:vAlign w:val="center"/>
          </w:tcPr>
          <w:p w14:paraId="601C4C23">
            <w:pPr>
              <w:widowControl/>
              <w:rPr>
                <w:rFonts w:ascii="宋体" w:hAnsi="宋体" w:cs="宋体"/>
                <w:kern w:val="0"/>
                <w:sz w:val="20"/>
                <w:szCs w:val="20"/>
              </w:rPr>
            </w:pPr>
            <w:r>
              <w:rPr>
                <w:rFonts w:hint="eastAsia" w:ascii="宋体" w:hAnsi="宋体" w:cs="宋体"/>
                <w:kern w:val="0"/>
                <w:sz w:val="20"/>
                <w:szCs w:val="20"/>
              </w:rPr>
              <w:t>开关、插座、风扇安装分项工程质量验收记录</w:t>
            </w:r>
          </w:p>
        </w:tc>
        <w:tc>
          <w:tcPr>
            <w:tcW w:w="385" w:type="pct"/>
            <w:shd w:val="clear" w:color="auto" w:fill="auto"/>
            <w:vAlign w:val="center"/>
          </w:tcPr>
          <w:p w14:paraId="4CC9591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89A92A">
            <w:pPr>
              <w:jc w:val="center"/>
              <w:rPr>
                <w:rFonts w:ascii="宋体" w:hAnsi="宋体"/>
                <w:sz w:val="20"/>
                <w:szCs w:val="20"/>
              </w:rPr>
            </w:pPr>
          </w:p>
        </w:tc>
        <w:tc>
          <w:tcPr>
            <w:tcW w:w="387" w:type="pct"/>
            <w:shd w:val="clear" w:color="auto" w:fill="auto"/>
            <w:vAlign w:val="center"/>
          </w:tcPr>
          <w:p w14:paraId="40CBF7D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7895B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AA44D8F">
            <w:pPr>
              <w:jc w:val="center"/>
              <w:rPr>
                <w:rFonts w:ascii="宋体" w:hAnsi="宋体"/>
                <w:sz w:val="20"/>
                <w:szCs w:val="20"/>
              </w:rPr>
            </w:pPr>
          </w:p>
        </w:tc>
      </w:tr>
      <w:tr w14:paraId="1F4D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6AA4E6">
            <w:pPr>
              <w:widowControl/>
              <w:jc w:val="center"/>
              <w:rPr>
                <w:rFonts w:ascii="宋体" w:hAnsi="宋体"/>
                <w:kern w:val="0"/>
                <w:sz w:val="20"/>
                <w:szCs w:val="20"/>
              </w:rPr>
            </w:pPr>
            <w:r>
              <w:rPr>
                <w:rFonts w:hint="eastAsia" w:ascii="宋体" w:hAnsi="宋体"/>
                <w:kern w:val="0"/>
                <w:sz w:val="20"/>
                <w:szCs w:val="20"/>
              </w:rPr>
              <w:t>DQ4.103</w:t>
            </w:r>
          </w:p>
        </w:tc>
        <w:tc>
          <w:tcPr>
            <w:tcW w:w="2310" w:type="pct"/>
            <w:shd w:val="clear" w:color="auto" w:fill="auto"/>
            <w:vAlign w:val="center"/>
          </w:tcPr>
          <w:p w14:paraId="4B0E9D0E">
            <w:pPr>
              <w:widowControl/>
              <w:rPr>
                <w:rFonts w:ascii="宋体" w:hAnsi="宋体" w:cs="宋体"/>
                <w:kern w:val="0"/>
                <w:sz w:val="20"/>
                <w:szCs w:val="20"/>
              </w:rPr>
            </w:pPr>
            <w:r>
              <w:rPr>
                <w:rFonts w:hint="eastAsia" w:ascii="宋体" w:hAnsi="宋体" w:cs="宋体"/>
                <w:kern w:val="0"/>
                <w:sz w:val="20"/>
                <w:szCs w:val="20"/>
              </w:rPr>
              <w:t>开关、插座、风扇安装检验批质量验收记录</w:t>
            </w:r>
          </w:p>
        </w:tc>
        <w:tc>
          <w:tcPr>
            <w:tcW w:w="385" w:type="pct"/>
            <w:shd w:val="clear" w:color="auto" w:fill="auto"/>
            <w:vAlign w:val="center"/>
          </w:tcPr>
          <w:p w14:paraId="426DA90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A27B50F">
            <w:pPr>
              <w:jc w:val="center"/>
              <w:rPr>
                <w:rFonts w:ascii="宋体" w:hAnsi="宋体"/>
                <w:sz w:val="20"/>
                <w:szCs w:val="20"/>
              </w:rPr>
            </w:pPr>
          </w:p>
        </w:tc>
        <w:tc>
          <w:tcPr>
            <w:tcW w:w="387" w:type="pct"/>
            <w:shd w:val="clear" w:color="auto" w:fill="auto"/>
            <w:vAlign w:val="center"/>
          </w:tcPr>
          <w:p w14:paraId="4746E20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41D00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6D69CE2">
            <w:pPr>
              <w:jc w:val="center"/>
              <w:rPr>
                <w:rFonts w:ascii="宋体" w:hAnsi="宋体"/>
                <w:sz w:val="20"/>
                <w:szCs w:val="20"/>
              </w:rPr>
            </w:pPr>
          </w:p>
        </w:tc>
      </w:tr>
      <w:tr w14:paraId="0ADF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9840F8D">
            <w:pPr>
              <w:widowControl/>
              <w:jc w:val="center"/>
              <w:rPr>
                <w:rFonts w:ascii="宋体" w:hAnsi="宋体"/>
                <w:kern w:val="0"/>
                <w:sz w:val="20"/>
                <w:szCs w:val="20"/>
              </w:rPr>
            </w:pPr>
            <w:r>
              <w:rPr>
                <w:rFonts w:hint="eastAsia" w:ascii="宋体" w:hAnsi="宋体"/>
                <w:kern w:val="0"/>
                <w:sz w:val="20"/>
                <w:szCs w:val="20"/>
              </w:rPr>
              <w:t>DQ4.104</w:t>
            </w:r>
          </w:p>
        </w:tc>
        <w:tc>
          <w:tcPr>
            <w:tcW w:w="2310" w:type="pct"/>
            <w:shd w:val="clear" w:color="auto" w:fill="auto"/>
            <w:vAlign w:val="center"/>
          </w:tcPr>
          <w:p w14:paraId="6D95C381">
            <w:pPr>
              <w:widowControl/>
              <w:rPr>
                <w:rFonts w:ascii="宋体" w:hAnsi="宋体" w:cs="宋体"/>
                <w:kern w:val="0"/>
                <w:sz w:val="20"/>
                <w:szCs w:val="20"/>
              </w:rPr>
            </w:pPr>
            <w:r>
              <w:rPr>
                <w:rFonts w:hint="eastAsia" w:ascii="宋体" w:hAnsi="宋体" w:cs="宋体"/>
                <w:kern w:val="0"/>
                <w:sz w:val="20"/>
                <w:szCs w:val="20"/>
              </w:rPr>
              <w:t>建筑物照明通电试运行分项工程质量验收记录</w:t>
            </w:r>
          </w:p>
        </w:tc>
        <w:tc>
          <w:tcPr>
            <w:tcW w:w="385" w:type="pct"/>
            <w:shd w:val="clear" w:color="auto" w:fill="auto"/>
            <w:vAlign w:val="center"/>
          </w:tcPr>
          <w:p w14:paraId="10EF91C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A0AF5F1">
            <w:pPr>
              <w:jc w:val="center"/>
              <w:rPr>
                <w:rFonts w:ascii="宋体" w:hAnsi="宋体"/>
                <w:sz w:val="20"/>
                <w:szCs w:val="20"/>
              </w:rPr>
            </w:pPr>
          </w:p>
        </w:tc>
        <w:tc>
          <w:tcPr>
            <w:tcW w:w="387" w:type="pct"/>
            <w:shd w:val="clear" w:color="auto" w:fill="auto"/>
            <w:vAlign w:val="center"/>
          </w:tcPr>
          <w:p w14:paraId="55E41FE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AB72A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9A8A7B3">
            <w:pPr>
              <w:jc w:val="center"/>
              <w:rPr>
                <w:rFonts w:ascii="宋体" w:hAnsi="宋体"/>
                <w:sz w:val="20"/>
                <w:szCs w:val="20"/>
              </w:rPr>
            </w:pPr>
          </w:p>
        </w:tc>
      </w:tr>
      <w:tr w14:paraId="17D7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568BCC">
            <w:pPr>
              <w:widowControl/>
              <w:jc w:val="center"/>
              <w:rPr>
                <w:rFonts w:ascii="宋体" w:hAnsi="宋体"/>
                <w:kern w:val="0"/>
                <w:sz w:val="20"/>
                <w:szCs w:val="20"/>
              </w:rPr>
            </w:pPr>
            <w:r>
              <w:rPr>
                <w:rFonts w:hint="eastAsia" w:ascii="宋体" w:hAnsi="宋体"/>
                <w:kern w:val="0"/>
                <w:sz w:val="20"/>
                <w:szCs w:val="20"/>
              </w:rPr>
              <w:t>DQ4.105</w:t>
            </w:r>
          </w:p>
        </w:tc>
        <w:tc>
          <w:tcPr>
            <w:tcW w:w="2310" w:type="pct"/>
            <w:shd w:val="clear" w:color="auto" w:fill="auto"/>
            <w:vAlign w:val="center"/>
          </w:tcPr>
          <w:p w14:paraId="20FAE3D7">
            <w:pPr>
              <w:widowControl/>
              <w:rPr>
                <w:rFonts w:ascii="宋体" w:hAnsi="宋体" w:cs="宋体"/>
                <w:kern w:val="0"/>
                <w:sz w:val="20"/>
                <w:szCs w:val="20"/>
              </w:rPr>
            </w:pPr>
            <w:r>
              <w:rPr>
                <w:rFonts w:hint="eastAsia" w:ascii="宋体" w:hAnsi="宋体" w:cs="宋体"/>
                <w:kern w:val="0"/>
                <w:sz w:val="20"/>
                <w:szCs w:val="20"/>
              </w:rPr>
              <w:t>建筑物照明通电试运行检验批质量验收记录</w:t>
            </w:r>
          </w:p>
        </w:tc>
        <w:tc>
          <w:tcPr>
            <w:tcW w:w="385" w:type="pct"/>
            <w:shd w:val="clear" w:color="auto" w:fill="auto"/>
            <w:vAlign w:val="center"/>
          </w:tcPr>
          <w:p w14:paraId="464507F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363D9B">
            <w:pPr>
              <w:jc w:val="center"/>
              <w:rPr>
                <w:rFonts w:ascii="宋体" w:hAnsi="宋体"/>
                <w:sz w:val="20"/>
                <w:szCs w:val="20"/>
              </w:rPr>
            </w:pPr>
          </w:p>
        </w:tc>
        <w:tc>
          <w:tcPr>
            <w:tcW w:w="387" w:type="pct"/>
            <w:shd w:val="clear" w:color="auto" w:fill="auto"/>
            <w:vAlign w:val="center"/>
          </w:tcPr>
          <w:p w14:paraId="518AAA5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65387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C969AE1">
            <w:pPr>
              <w:jc w:val="center"/>
              <w:rPr>
                <w:rFonts w:ascii="宋体" w:hAnsi="宋体"/>
                <w:sz w:val="20"/>
                <w:szCs w:val="20"/>
              </w:rPr>
            </w:pPr>
          </w:p>
        </w:tc>
      </w:tr>
      <w:tr w14:paraId="3A52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6E3E79">
            <w:pPr>
              <w:widowControl/>
              <w:jc w:val="center"/>
              <w:rPr>
                <w:rFonts w:ascii="宋体" w:hAnsi="宋体"/>
                <w:kern w:val="0"/>
                <w:sz w:val="20"/>
                <w:szCs w:val="20"/>
              </w:rPr>
            </w:pPr>
            <w:r>
              <w:rPr>
                <w:rFonts w:hint="eastAsia" w:ascii="宋体" w:hAnsi="宋体"/>
                <w:kern w:val="0"/>
                <w:sz w:val="20"/>
                <w:szCs w:val="20"/>
              </w:rPr>
              <w:t>DQ4.106</w:t>
            </w:r>
          </w:p>
        </w:tc>
        <w:tc>
          <w:tcPr>
            <w:tcW w:w="2310" w:type="pct"/>
            <w:shd w:val="clear" w:color="auto" w:fill="auto"/>
            <w:vAlign w:val="center"/>
          </w:tcPr>
          <w:p w14:paraId="39764CFB">
            <w:pPr>
              <w:widowControl/>
              <w:rPr>
                <w:rFonts w:ascii="宋体" w:hAnsi="宋体" w:cs="宋体"/>
                <w:kern w:val="0"/>
                <w:sz w:val="20"/>
                <w:szCs w:val="20"/>
              </w:rPr>
            </w:pPr>
            <w:r>
              <w:rPr>
                <w:rFonts w:hint="eastAsia" w:ascii="宋体" w:hAnsi="宋体" w:cs="宋体"/>
                <w:kern w:val="0"/>
                <w:sz w:val="20"/>
                <w:szCs w:val="20"/>
              </w:rPr>
              <w:t>自备电源安装</w:t>
            </w:r>
            <w:r>
              <w:rPr>
                <w:rFonts w:ascii="宋体" w:hAnsi="宋体" w:cs="宋体"/>
                <w:kern w:val="0"/>
                <w:sz w:val="20"/>
                <w:szCs w:val="20"/>
              </w:rPr>
              <w:t>子分部工程质量验收记录</w:t>
            </w:r>
          </w:p>
        </w:tc>
        <w:tc>
          <w:tcPr>
            <w:tcW w:w="385" w:type="pct"/>
            <w:shd w:val="clear" w:color="auto" w:fill="auto"/>
            <w:vAlign w:val="center"/>
          </w:tcPr>
          <w:p w14:paraId="6E16A03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2790FB">
            <w:pPr>
              <w:jc w:val="center"/>
              <w:rPr>
                <w:rFonts w:ascii="宋体" w:hAnsi="宋体"/>
                <w:sz w:val="20"/>
                <w:szCs w:val="20"/>
              </w:rPr>
            </w:pPr>
          </w:p>
        </w:tc>
        <w:tc>
          <w:tcPr>
            <w:tcW w:w="387" w:type="pct"/>
            <w:shd w:val="clear" w:color="auto" w:fill="auto"/>
            <w:vAlign w:val="center"/>
          </w:tcPr>
          <w:p w14:paraId="638C598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894465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EB6ADC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0362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1043B4">
            <w:pPr>
              <w:widowControl/>
              <w:jc w:val="center"/>
              <w:rPr>
                <w:rFonts w:ascii="宋体" w:hAnsi="宋体"/>
                <w:kern w:val="0"/>
                <w:sz w:val="20"/>
                <w:szCs w:val="20"/>
              </w:rPr>
            </w:pPr>
            <w:r>
              <w:rPr>
                <w:rFonts w:hint="eastAsia" w:ascii="宋体" w:hAnsi="宋体"/>
                <w:kern w:val="0"/>
                <w:sz w:val="20"/>
                <w:szCs w:val="20"/>
              </w:rPr>
              <w:t>DQ4.107</w:t>
            </w:r>
          </w:p>
        </w:tc>
        <w:tc>
          <w:tcPr>
            <w:tcW w:w="2310" w:type="pct"/>
            <w:shd w:val="clear" w:color="auto" w:fill="auto"/>
            <w:vAlign w:val="center"/>
          </w:tcPr>
          <w:p w14:paraId="0363C12B">
            <w:pPr>
              <w:widowControl/>
              <w:rPr>
                <w:rFonts w:ascii="宋体" w:hAnsi="宋体" w:cs="宋体"/>
                <w:kern w:val="0"/>
                <w:sz w:val="20"/>
                <w:szCs w:val="20"/>
              </w:rPr>
            </w:pPr>
            <w:r>
              <w:rPr>
                <w:rFonts w:hint="eastAsia" w:ascii="宋体" w:hAnsi="宋体" w:cs="宋体"/>
                <w:kern w:val="0"/>
                <w:sz w:val="20"/>
                <w:szCs w:val="20"/>
              </w:rPr>
              <w:t>成套配电柜、控制柜（台、箱）和配电箱（盘）安装分项工程质量验收记录</w:t>
            </w:r>
          </w:p>
        </w:tc>
        <w:tc>
          <w:tcPr>
            <w:tcW w:w="385" w:type="pct"/>
            <w:shd w:val="clear" w:color="auto" w:fill="auto"/>
            <w:vAlign w:val="center"/>
          </w:tcPr>
          <w:p w14:paraId="6E8EAD6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981D4A0">
            <w:pPr>
              <w:jc w:val="center"/>
              <w:rPr>
                <w:rFonts w:ascii="宋体" w:hAnsi="宋体"/>
                <w:sz w:val="20"/>
                <w:szCs w:val="20"/>
              </w:rPr>
            </w:pPr>
          </w:p>
        </w:tc>
        <w:tc>
          <w:tcPr>
            <w:tcW w:w="387" w:type="pct"/>
            <w:shd w:val="clear" w:color="auto" w:fill="auto"/>
            <w:vAlign w:val="center"/>
          </w:tcPr>
          <w:p w14:paraId="589B870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BF7D1B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6FF050A">
            <w:pPr>
              <w:jc w:val="center"/>
              <w:rPr>
                <w:rFonts w:ascii="宋体" w:hAnsi="宋体"/>
                <w:sz w:val="20"/>
                <w:szCs w:val="20"/>
              </w:rPr>
            </w:pPr>
          </w:p>
        </w:tc>
      </w:tr>
      <w:tr w14:paraId="11DB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188D96">
            <w:pPr>
              <w:widowControl/>
              <w:jc w:val="center"/>
              <w:rPr>
                <w:rFonts w:ascii="宋体" w:hAnsi="宋体"/>
                <w:kern w:val="0"/>
                <w:sz w:val="20"/>
                <w:szCs w:val="20"/>
              </w:rPr>
            </w:pPr>
            <w:r>
              <w:rPr>
                <w:rFonts w:hint="eastAsia" w:ascii="宋体" w:hAnsi="宋体"/>
                <w:kern w:val="0"/>
                <w:sz w:val="20"/>
                <w:szCs w:val="20"/>
              </w:rPr>
              <w:t>DQ4.108</w:t>
            </w:r>
          </w:p>
        </w:tc>
        <w:tc>
          <w:tcPr>
            <w:tcW w:w="2310" w:type="pct"/>
            <w:shd w:val="clear" w:color="auto" w:fill="auto"/>
            <w:vAlign w:val="center"/>
          </w:tcPr>
          <w:p w14:paraId="2398B329">
            <w:pPr>
              <w:widowControl/>
              <w:rPr>
                <w:rFonts w:ascii="宋体" w:hAnsi="宋体" w:cs="宋体"/>
                <w:kern w:val="0"/>
                <w:sz w:val="20"/>
                <w:szCs w:val="20"/>
              </w:rPr>
            </w:pPr>
            <w:r>
              <w:rPr>
                <w:rFonts w:hint="eastAsia" w:ascii="宋体" w:hAnsi="宋体" w:cs="宋体"/>
                <w:kern w:val="0"/>
                <w:sz w:val="20"/>
                <w:szCs w:val="20"/>
              </w:rPr>
              <w:t>成套配电柜、控制柜（台、箱）和配电箱（盘）安装检验批质量验收记录</w:t>
            </w:r>
          </w:p>
        </w:tc>
        <w:tc>
          <w:tcPr>
            <w:tcW w:w="385" w:type="pct"/>
            <w:shd w:val="clear" w:color="auto" w:fill="auto"/>
            <w:vAlign w:val="center"/>
          </w:tcPr>
          <w:p w14:paraId="097212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DDEE7E">
            <w:pPr>
              <w:jc w:val="center"/>
              <w:rPr>
                <w:rFonts w:ascii="宋体" w:hAnsi="宋体"/>
                <w:sz w:val="20"/>
                <w:szCs w:val="20"/>
              </w:rPr>
            </w:pPr>
          </w:p>
        </w:tc>
        <w:tc>
          <w:tcPr>
            <w:tcW w:w="387" w:type="pct"/>
            <w:shd w:val="clear" w:color="auto" w:fill="auto"/>
            <w:vAlign w:val="center"/>
          </w:tcPr>
          <w:p w14:paraId="24955DC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B0DA9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35AE654">
            <w:pPr>
              <w:jc w:val="center"/>
              <w:rPr>
                <w:rFonts w:ascii="宋体" w:hAnsi="宋体"/>
                <w:sz w:val="20"/>
                <w:szCs w:val="20"/>
              </w:rPr>
            </w:pPr>
          </w:p>
        </w:tc>
      </w:tr>
      <w:tr w14:paraId="5F07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FA4B67">
            <w:pPr>
              <w:widowControl/>
              <w:jc w:val="center"/>
              <w:rPr>
                <w:rFonts w:ascii="宋体" w:hAnsi="宋体"/>
                <w:kern w:val="0"/>
                <w:sz w:val="20"/>
                <w:szCs w:val="20"/>
              </w:rPr>
            </w:pPr>
            <w:r>
              <w:rPr>
                <w:rFonts w:hint="eastAsia" w:ascii="宋体" w:hAnsi="宋体"/>
                <w:kern w:val="0"/>
                <w:sz w:val="20"/>
                <w:szCs w:val="20"/>
              </w:rPr>
              <w:t>DQ4.109</w:t>
            </w:r>
          </w:p>
        </w:tc>
        <w:tc>
          <w:tcPr>
            <w:tcW w:w="2310" w:type="pct"/>
            <w:shd w:val="clear" w:color="auto" w:fill="auto"/>
            <w:vAlign w:val="center"/>
          </w:tcPr>
          <w:p w14:paraId="13F433D8">
            <w:pPr>
              <w:widowControl/>
              <w:rPr>
                <w:rFonts w:ascii="宋体" w:hAnsi="宋体" w:cs="宋体"/>
                <w:kern w:val="0"/>
                <w:sz w:val="20"/>
                <w:szCs w:val="20"/>
              </w:rPr>
            </w:pPr>
            <w:r>
              <w:rPr>
                <w:rFonts w:hint="eastAsia" w:ascii="宋体" w:hAnsi="宋体" w:cs="宋体"/>
                <w:kern w:val="0"/>
                <w:sz w:val="20"/>
                <w:szCs w:val="20"/>
              </w:rPr>
              <w:t>柴油发电机组安装分项工程质量验收记录</w:t>
            </w:r>
          </w:p>
        </w:tc>
        <w:tc>
          <w:tcPr>
            <w:tcW w:w="385" w:type="pct"/>
            <w:shd w:val="clear" w:color="auto" w:fill="auto"/>
            <w:vAlign w:val="center"/>
          </w:tcPr>
          <w:p w14:paraId="03A5F12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100819">
            <w:pPr>
              <w:jc w:val="center"/>
              <w:rPr>
                <w:rFonts w:ascii="宋体" w:hAnsi="宋体"/>
                <w:sz w:val="20"/>
                <w:szCs w:val="20"/>
              </w:rPr>
            </w:pPr>
          </w:p>
        </w:tc>
        <w:tc>
          <w:tcPr>
            <w:tcW w:w="387" w:type="pct"/>
            <w:shd w:val="clear" w:color="auto" w:fill="auto"/>
            <w:vAlign w:val="center"/>
          </w:tcPr>
          <w:p w14:paraId="19A2D4B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AC57B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25062AA">
            <w:pPr>
              <w:jc w:val="center"/>
              <w:rPr>
                <w:rFonts w:ascii="宋体" w:hAnsi="宋体"/>
                <w:sz w:val="20"/>
                <w:szCs w:val="20"/>
              </w:rPr>
            </w:pPr>
          </w:p>
        </w:tc>
      </w:tr>
      <w:tr w14:paraId="7603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00E413">
            <w:pPr>
              <w:widowControl/>
              <w:jc w:val="center"/>
              <w:rPr>
                <w:rFonts w:ascii="宋体" w:hAnsi="宋体"/>
                <w:kern w:val="0"/>
                <w:sz w:val="20"/>
                <w:szCs w:val="20"/>
              </w:rPr>
            </w:pPr>
            <w:r>
              <w:rPr>
                <w:rFonts w:hint="eastAsia" w:ascii="宋体" w:hAnsi="宋体"/>
                <w:kern w:val="0"/>
                <w:sz w:val="20"/>
                <w:szCs w:val="20"/>
              </w:rPr>
              <w:t>DQ4.110</w:t>
            </w:r>
          </w:p>
        </w:tc>
        <w:tc>
          <w:tcPr>
            <w:tcW w:w="2310" w:type="pct"/>
            <w:shd w:val="clear" w:color="auto" w:fill="auto"/>
            <w:vAlign w:val="center"/>
          </w:tcPr>
          <w:p w14:paraId="6596EBAC">
            <w:pPr>
              <w:widowControl/>
              <w:rPr>
                <w:rFonts w:ascii="宋体" w:hAnsi="宋体" w:cs="宋体"/>
                <w:kern w:val="0"/>
                <w:sz w:val="20"/>
                <w:szCs w:val="20"/>
              </w:rPr>
            </w:pPr>
            <w:r>
              <w:rPr>
                <w:rFonts w:hint="eastAsia" w:ascii="宋体" w:hAnsi="宋体" w:cs="宋体"/>
                <w:kern w:val="0"/>
                <w:sz w:val="20"/>
                <w:szCs w:val="20"/>
              </w:rPr>
              <w:t>柴油发电机组安装检验批质量验收记录</w:t>
            </w:r>
          </w:p>
        </w:tc>
        <w:tc>
          <w:tcPr>
            <w:tcW w:w="385" w:type="pct"/>
            <w:shd w:val="clear" w:color="auto" w:fill="auto"/>
            <w:vAlign w:val="center"/>
          </w:tcPr>
          <w:p w14:paraId="45B45D6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B90B3A9">
            <w:pPr>
              <w:jc w:val="center"/>
              <w:rPr>
                <w:rFonts w:ascii="宋体" w:hAnsi="宋体"/>
                <w:sz w:val="20"/>
                <w:szCs w:val="20"/>
              </w:rPr>
            </w:pPr>
          </w:p>
        </w:tc>
        <w:tc>
          <w:tcPr>
            <w:tcW w:w="387" w:type="pct"/>
            <w:shd w:val="clear" w:color="auto" w:fill="auto"/>
            <w:vAlign w:val="center"/>
          </w:tcPr>
          <w:p w14:paraId="4E34084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00ED9B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1D44720">
            <w:pPr>
              <w:jc w:val="center"/>
              <w:rPr>
                <w:rFonts w:ascii="宋体" w:hAnsi="宋体"/>
                <w:sz w:val="20"/>
                <w:szCs w:val="20"/>
              </w:rPr>
            </w:pPr>
          </w:p>
        </w:tc>
      </w:tr>
      <w:tr w14:paraId="60EB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621110">
            <w:pPr>
              <w:widowControl/>
              <w:jc w:val="center"/>
              <w:rPr>
                <w:rFonts w:ascii="宋体" w:hAnsi="宋体"/>
                <w:kern w:val="0"/>
                <w:sz w:val="20"/>
                <w:szCs w:val="20"/>
              </w:rPr>
            </w:pPr>
            <w:r>
              <w:rPr>
                <w:rFonts w:hint="eastAsia" w:ascii="宋体" w:hAnsi="宋体"/>
                <w:kern w:val="0"/>
                <w:sz w:val="20"/>
                <w:szCs w:val="20"/>
              </w:rPr>
              <w:t>DQ4.111</w:t>
            </w:r>
          </w:p>
        </w:tc>
        <w:tc>
          <w:tcPr>
            <w:tcW w:w="2310" w:type="pct"/>
            <w:shd w:val="clear" w:color="auto" w:fill="auto"/>
            <w:vAlign w:val="center"/>
          </w:tcPr>
          <w:p w14:paraId="7AE04C9D">
            <w:pPr>
              <w:widowControl/>
              <w:rPr>
                <w:rFonts w:ascii="宋体" w:hAnsi="宋体" w:cs="宋体"/>
                <w:kern w:val="0"/>
                <w:sz w:val="20"/>
                <w:szCs w:val="20"/>
              </w:rPr>
            </w:pPr>
            <w:r>
              <w:rPr>
                <w:rFonts w:hint="eastAsia" w:ascii="宋体" w:hAnsi="宋体" w:cs="宋体"/>
                <w:kern w:val="0"/>
                <w:sz w:val="20"/>
                <w:szCs w:val="20"/>
              </w:rPr>
              <w:t>UPS及EPS安装分项工程质量验收记录</w:t>
            </w:r>
          </w:p>
        </w:tc>
        <w:tc>
          <w:tcPr>
            <w:tcW w:w="385" w:type="pct"/>
            <w:shd w:val="clear" w:color="auto" w:fill="auto"/>
            <w:vAlign w:val="center"/>
          </w:tcPr>
          <w:p w14:paraId="42F90A9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214071">
            <w:pPr>
              <w:jc w:val="center"/>
              <w:rPr>
                <w:rFonts w:ascii="宋体" w:hAnsi="宋体"/>
                <w:sz w:val="20"/>
                <w:szCs w:val="20"/>
              </w:rPr>
            </w:pPr>
          </w:p>
        </w:tc>
        <w:tc>
          <w:tcPr>
            <w:tcW w:w="387" w:type="pct"/>
            <w:shd w:val="clear" w:color="auto" w:fill="auto"/>
            <w:vAlign w:val="center"/>
          </w:tcPr>
          <w:p w14:paraId="22B063E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932D2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1D2C168">
            <w:pPr>
              <w:jc w:val="center"/>
              <w:rPr>
                <w:rFonts w:ascii="宋体" w:hAnsi="宋体"/>
                <w:sz w:val="20"/>
                <w:szCs w:val="20"/>
              </w:rPr>
            </w:pPr>
          </w:p>
        </w:tc>
      </w:tr>
      <w:tr w14:paraId="4D55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45BF58">
            <w:pPr>
              <w:widowControl/>
              <w:jc w:val="center"/>
              <w:rPr>
                <w:rFonts w:ascii="宋体" w:hAnsi="宋体"/>
                <w:kern w:val="0"/>
                <w:sz w:val="20"/>
                <w:szCs w:val="20"/>
              </w:rPr>
            </w:pPr>
            <w:r>
              <w:rPr>
                <w:rFonts w:hint="eastAsia" w:ascii="宋体" w:hAnsi="宋体"/>
                <w:kern w:val="0"/>
                <w:sz w:val="20"/>
                <w:szCs w:val="20"/>
              </w:rPr>
              <w:t>DQ4.112</w:t>
            </w:r>
          </w:p>
        </w:tc>
        <w:tc>
          <w:tcPr>
            <w:tcW w:w="2310" w:type="pct"/>
            <w:shd w:val="clear" w:color="auto" w:fill="auto"/>
            <w:vAlign w:val="center"/>
          </w:tcPr>
          <w:p w14:paraId="13ED3119">
            <w:pPr>
              <w:widowControl/>
              <w:rPr>
                <w:rFonts w:ascii="宋体" w:hAnsi="宋体" w:cs="宋体"/>
                <w:kern w:val="0"/>
                <w:sz w:val="20"/>
                <w:szCs w:val="20"/>
              </w:rPr>
            </w:pPr>
            <w:r>
              <w:rPr>
                <w:rFonts w:hint="eastAsia" w:ascii="宋体" w:hAnsi="宋体" w:cs="宋体"/>
                <w:kern w:val="0"/>
                <w:sz w:val="20"/>
                <w:szCs w:val="20"/>
              </w:rPr>
              <w:t>UPS及EPS安装检验批质量验收记录</w:t>
            </w:r>
          </w:p>
        </w:tc>
        <w:tc>
          <w:tcPr>
            <w:tcW w:w="385" w:type="pct"/>
            <w:shd w:val="clear" w:color="auto" w:fill="auto"/>
            <w:vAlign w:val="center"/>
          </w:tcPr>
          <w:p w14:paraId="4528344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277EBE">
            <w:pPr>
              <w:jc w:val="center"/>
              <w:rPr>
                <w:rFonts w:ascii="宋体" w:hAnsi="宋体"/>
                <w:sz w:val="20"/>
                <w:szCs w:val="20"/>
              </w:rPr>
            </w:pPr>
          </w:p>
        </w:tc>
        <w:tc>
          <w:tcPr>
            <w:tcW w:w="387" w:type="pct"/>
            <w:shd w:val="clear" w:color="auto" w:fill="auto"/>
            <w:vAlign w:val="center"/>
          </w:tcPr>
          <w:p w14:paraId="1228F7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712B4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A687BA5">
            <w:pPr>
              <w:jc w:val="center"/>
              <w:rPr>
                <w:rFonts w:ascii="宋体" w:hAnsi="宋体"/>
                <w:sz w:val="20"/>
                <w:szCs w:val="20"/>
              </w:rPr>
            </w:pPr>
          </w:p>
        </w:tc>
      </w:tr>
      <w:tr w14:paraId="756B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24FF18">
            <w:pPr>
              <w:widowControl/>
              <w:jc w:val="center"/>
              <w:rPr>
                <w:rFonts w:ascii="宋体" w:hAnsi="宋体"/>
                <w:kern w:val="0"/>
                <w:sz w:val="20"/>
                <w:szCs w:val="20"/>
              </w:rPr>
            </w:pPr>
            <w:r>
              <w:rPr>
                <w:rFonts w:hint="eastAsia" w:ascii="宋体" w:hAnsi="宋体"/>
                <w:kern w:val="0"/>
                <w:sz w:val="20"/>
                <w:szCs w:val="20"/>
              </w:rPr>
              <w:t>DQ4.113</w:t>
            </w:r>
          </w:p>
        </w:tc>
        <w:tc>
          <w:tcPr>
            <w:tcW w:w="2310" w:type="pct"/>
            <w:shd w:val="clear" w:color="auto" w:fill="auto"/>
            <w:vAlign w:val="center"/>
          </w:tcPr>
          <w:p w14:paraId="39655FC4">
            <w:pPr>
              <w:widowControl/>
              <w:rPr>
                <w:rFonts w:ascii="宋体" w:hAnsi="宋体" w:cs="宋体"/>
                <w:kern w:val="0"/>
                <w:sz w:val="20"/>
                <w:szCs w:val="20"/>
              </w:rPr>
            </w:pPr>
            <w:r>
              <w:rPr>
                <w:rFonts w:hint="eastAsia" w:ascii="宋体" w:hAnsi="宋体" w:cs="宋体"/>
                <w:kern w:val="0"/>
                <w:sz w:val="20"/>
                <w:szCs w:val="20"/>
              </w:rPr>
              <w:t>母线槽安装分项工程质量验收记录</w:t>
            </w:r>
          </w:p>
        </w:tc>
        <w:tc>
          <w:tcPr>
            <w:tcW w:w="385" w:type="pct"/>
            <w:shd w:val="clear" w:color="auto" w:fill="auto"/>
            <w:vAlign w:val="center"/>
          </w:tcPr>
          <w:p w14:paraId="4462213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EA128E">
            <w:pPr>
              <w:jc w:val="center"/>
              <w:rPr>
                <w:rFonts w:ascii="宋体" w:hAnsi="宋体"/>
                <w:sz w:val="20"/>
                <w:szCs w:val="20"/>
              </w:rPr>
            </w:pPr>
          </w:p>
        </w:tc>
        <w:tc>
          <w:tcPr>
            <w:tcW w:w="387" w:type="pct"/>
            <w:shd w:val="clear" w:color="auto" w:fill="auto"/>
            <w:vAlign w:val="center"/>
          </w:tcPr>
          <w:p w14:paraId="6A26A4C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48DA4A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48868A7">
            <w:pPr>
              <w:jc w:val="center"/>
              <w:rPr>
                <w:rFonts w:ascii="宋体" w:hAnsi="宋体"/>
                <w:sz w:val="20"/>
                <w:szCs w:val="20"/>
              </w:rPr>
            </w:pPr>
          </w:p>
        </w:tc>
      </w:tr>
      <w:tr w14:paraId="7218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3F263B">
            <w:pPr>
              <w:widowControl/>
              <w:jc w:val="center"/>
              <w:rPr>
                <w:rFonts w:ascii="宋体" w:hAnsi="宋体"/>
                <w:kern w:val="0"/>
                <w:sz w:val="20"/>
                <w:szCs w:val="20"/>
              </w:rPr>
            </w:pPr>
            <w:r>
              <w:rPr>
                <w:rFonts w:hint="eastAsia" w:ascii="宋体" w:hAnsi="宋体"/>
                <w:kern w:val="0"/>
                <w:sz w:val="20"/>
                <w:szCs w:val="20"/>
              </w:rPr>
              <w:t>DQ4.114</w:t>
            </w:r>
          </w:p>
        </w:tc>
        <w:tc>
          <w:tcPr>
            <w:tcW w:w="2310" w:type="pct"/>
            <w:shd w:val="clear" w:color="auto" w:fill="auto"/>
            <w:vAlign w:val="center"/>
          </w:tcPr>
          <w:p w14:paraId="34C243B1">
            <w:pPr>
              <w:widowControl/>
              <w:rPr>
                <w:rFonts w:ascii="宋体" w:hAnsi="宋体" w:cs="宋体"/>
                <w:kern w:val="0"/>
                <w:sz w:val="20"/>
                <w:szCs w:val="20"/>
              </w:rPr>
            </w:pPr>
            <w:r>
              <w:rPr>
                <w:rFonts w:hint="eastAsia" w:ascii="宋体" w:hAnsi="宋体" w:cs="宋体"/>
                <w:kern w:val="0"/>
                <w:sz w:val="20"/>
                <w:szCs w:val="20"/>
              </w:rPr>
              <w:t>母线槽安装检验批质量验收记录</w:t>
            </w:r>
          </w:p>
        </w:tc>
        <w:tc>
          <w:tcPr>
            <w:tcW w:w="385" w:type="pct"/>
            <w:shd w:val="clear" w:color="auto" w:fill="auto"/>
            <w:vAlign w:val="center"/>
          </w:tcPr>
          <w:p w14:paraId="53B0B24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75EA6E">
            <w:pPr>
              <w:jc w:val="center"/>
              <w:rPr>
                <w:rFonts w:ascii="宋体" w:hAnsi="宋体"/>
                <w:sz w:val="20"/>
                <w:szCs w:val="20"/>
              </w:rPr>
            </w:pPr>
          </w:p>
        </w:tc>
        <w:tc>
          <w:tcPr>
            <w:tcW w:w="387" w:type="pct"/>
            <w:shd w:val="clear" w:color="auto" w:fill="auto"/>
            <w:vAlign w:val="center"/>
          </w:tcPr>
          <w:p w14:paraId="2EACD9B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2E71B9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8CEC58D">
            <w:pPr>
              <w:jc w:val="center"/>
              <w:rPr>
                <w:rFonts w:ascii="宋体" w:hAnsi="宋体"/>
                <w:sz w:val="20"/>
                <w:szCs w:val="20"/>
              </w:rPr>
            </w:pPr>
          </w:p>
        </w:tc>
      </w:tr>
      <w:tr w14:paraId="035A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8973DC">
            <w:pPr>
              <w:widowControl/>
              <w:jc w:val="center"/>
              <w:rPr>
                <w:rFonts w:ascii="宋体" w:hAnsi="宋体"/>
                <w:kern w:val="0"/>
                <w:sz w:val="20"/>
                <w:szCs w:val="20"/>
              </w:rPr>
            </w:pPr>
            <w:r>
              <w:rPr>
                <w:rFonts w:hint="eastAsia" w:ascii="宋体" w:hAnsi="宋体"/>
                <w:kern w:val="0"/>
                <w:sz w:val="20"/>
                <w:szCs w:val="20"/>
              </w:rPr>
              <w:t>DQ4.115</w:t>
            </w:r>
          </w:p>
        </w:tc>
        <w:tc>
          <w:tcPr>
            <w:tcW w:w="2310" w:type="pct"/>
            <w:shd w:val="clear" w:color="auto" w:fill="auto"/>
            <w:vAlign w:val="center"/>
          </w:tcPr>
          <w:p w14:paraId="794A2639">
            <w:pPr>
              <w:widowControl/>
              <w:rPr>
                <w:rFonts w:ascii="宋体" w:hAnsi="宋体" w:cs="宋体"/>
                <w:kern w:val="0"/>
                <w:sz w:val="20"/>
                <w:szCs w:val="20"/>
              </w:rPr>
            </w:pPr>
            <w:r>
              <w:rPr>
                <w:rFonts w:hint="eastAsia" w:ascii="宋体" w:hAnsi="宋体" w:cs="宋体"/>
                <w:kern w:val="0"/>
                <w:sz w:val="20"/>
                <w:szCs w:val="20"/>
              </w:rPr>
              <w:t>梯架、托盘和槽盒安装分项工程质量验收记录</w:t>
            </w:r>
          </w:p>
        </w:tc>
        <w:tc>
          <w:tcPr>
            <w:tcW w:w="385" w:type="pct"/>
            <w:shd w:val="clear" w:color="auto" w:fill="auto"/>
            <w:vAlign w:val="center"/>
          </w:tcPr>
          <w:p w14:paraId="6312F9E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F4841F">
            <w:pPr>
              <w:jc w:val="center"/>
              <w:rPr>
                <w:rFonts w:ascii="宋体" w:hAnsi="宋体"/>
                <w:sz w:val="20"/>
                <w:szCs w:val="20"/>
              </w:rPr>
            </w:pPr>
          </w:p>
        </w:tc>
        <w:tc>
          <w:tcPr>
            <w:tcW w:w="387" w:type="pct"/>
            <w:shd w:val="clear" w:color="auto" w:fill="auto"/>
            <w:vAlign w:val="center"/>
          </w:tcPr>
          <w:p w14:paraId="45673D7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C890B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7AAC1C8">
            <w:pPr>
              <w:jc w:val="center"/>
              <w:rPr>
                <w:rFonts w:ascii="宋体" w:hAnsi="宋体"/>
                <w:sz w:val="20"/>
                <w:szCs w:val="20"/>
              </w:rPr>
            </w:pPr>
          </w:p>
        </w:tc>
      </w:tr>
      <w:tr w14:paraId="0576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20964B">
            <w:pPr>
              <w:widowControl/>
              <w:jc w:val="center"/>
              <w:rPr>
                <w:rFonts w:ascii="宋体" w:hAnsi="宋体"/>
                <w:kern w:val="0"/>
                <w:sz w:val="20"/>
                <w:szCs w:val="20"/>
              </w:rPr>
            </w:pPr>
            <w:r>
              <w:rPr>
                <w:rFonts w:hint="eastAsia" w:ascii="宋体" w:hAnsi="宋体"/>
                <w:kern w:val="0"/>
                <w:sz w:val="20"/>
                <w:szCs w:val="20"/>
              </w:rPr>
              <w:t>DQ4.116</w:t>
            </w:r>
          </w:p>
        </w:tc>
        <w:tc>
          <w:tcPr>
            <w:tcW w:w="2310" w:type="pct"/>
            <w:shd w:val="clear" w:color="auto" w:fill="auto"/>
            <w:vAlign w:val="center"/>
          </w:tcPr>
          <w:p w14:paraId="189C5B7C">
            <w:pPr>
              <w:widowControl/>
              <w:rPr>
                <w:rFonts w:ascii="宋体" w:hAnsi="宋体" w:cs="宋体"/>
                <w:kern w:val="0"/>
                <w:sz w:val="20"/>
                <w:szCs w:val="20"/>
              </w:rPr>
            </w:pPr>
            <w:r>
              <w:rPr>
                <w:rFonts w:hint="eastAsia" w:ascii="宋体" w:hAnsi="宋体" w:cs="宋体"/>
                <w:kern w:val="0"/>
                <w:sz w:val="20"/>
                <w:szCs w:val="20"/>
              </w:rPr>
              <w:t>梯架、托盘和槽盒安装检验批质量验收记录</w:t>
            </w:r>
          </w:p>
        </w:tc>
        <w:tc>
          <w:tcPr>
            <w:tcW w:w="385" w:type="pct"/>
            <w:shd w:val="clear" w:color="auto" w:fill="auto"/>
            <w:vAlign w:val="center"/>
          </w:tcPr>
          <w:p w14:paraId="6590B7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09A9A37">
            <w:pPr>
              <w:jc w:val="center"/>
              <w:rPr>
                <w:rFonts w:ascii="宋体" w:hAnsi="宋体"/>
                <w:sz w:val="20"/>
                <w:szCs w:val="20"/>
              </w:rPr>
            </w:pPr>
          </w:p>
        </w:tc>
        <w:tc>
          <w:tcPr>
            <w:tcW w:w="387" w:type="pct"/>
            <w:shd w:val="clear" w:color="auto" w:fill="auto"/>
            <w:vAlign w:val="center"/>
          </w:tcPr>
          <w:p w14:paraId="5257B59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4BBF5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CD49781">
            <w:pPr>
              <w:jc w:val="center"/>
              <w:rPr>
                <w:rFonts w:ascii="宋体" w:hAnsi="宋体"/>
                <w:sz w:val="20"/>
                <w:szCs w:val="20"/>
              </w:rPr>
            </w:pPr>
          </w:p>
        </w:tc>
      </w:tr>
      <w:tr w14:paraId="31C0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FDB829">
            <w:pPr>
              <w:widowControl/>
              <w:jc w:val="center"/>
              <w:rPr>
                <w:rFonts w:ascii="宋体" w:hAnsi="宋体"/>
                <w:kern w:val="0"/>
                <w:sz w:val="20"/>
                <w:szCs w:val="20"/>
              </w:rPr>
            </w:pPr>
            <w:r>
              <w:rPr>
                <w:rFonts w:hint="eastAsia" w:ascii="宋体" w:hAnsi="宋体"/>
                <w:kern w:val="0"/>
                <w:sz w:val="20"/>
                <w:szCs w:val="20"/>
              </w:rPr>
              <w:t>DQ4.117</w:t>
            </w:r>
          </w:p>
        </w:tc>
        <w:tc>
          <w:tcPr>
            <w:tcW w:w="2310" w:type="pct"/>
            <w:shd w:val="clear" w:color="auto" w:fill="auto"/>
            <w:vAlign w:val="center"/>
          </w:tcPr>
          <w:p w14:paraId="52FC8163">
            <w:pPr>
              <w:widowControl/>
              <w:rPr>
                <w:rFonts w:ascii="宋体" w:hAnsi="宋体" w:cs="宋体"/>
                <w:kern w:val="0"/>
                <w:sz w:val="20"/>
                <w:szCs w:val="20"/>
              </w:rPr>
            </w:pPr>
            <w:r>
              <w:rPr>
                <w:rFonts w:hint="eastAsia" w:ascii="宋体" w:hAnsi="宋体" w:cs="宋体"/>
                <w:kern w:val="0"/>
                <w:sz w:val="20"/>
                <w:szCs w:val="20"/>
              </w:rPr>
              <w:t>导管敷设分项工程质量验收记录</w:t>
            </w:r>
          </w:p>
        </w:tc>
        <w:tc>
          <w:tcPr>
            <w:tcW w:w="385" w:type="pct"/>
            <w:shd w:val="clear" w:color="auto" w:fill="auto"/>
            <w:vAlign w:val="center"/>
          </w:tcPr>
          <w:p w14:paraId="6420508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BDA636F">
            <w:pPr>
              <w:jc w:val="center"/>
              <w:rPr>
                <w:rFonts w:ascii="宋体" w:hAnsi="宋体"/>
                <w:sz w:val="20"/>
                <w:szCs w:val="20"/>
              </w:rPr>
            </w:pPr>
          </w:p>
        </w:tc>
        <w:tc>
          <w:tcPr>
            <w:tcW w:w="387" w:type="pct"/>
            <w:shd w:val="clear" w:color="auto" w:fill="auto"/>
            <w:vAlign w:val="center"/>
          </w:tcPr>
          <w:p w14:paraId="77DDD26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FD8172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2AC9528">
            <w:pPr>
              <w:jc w:val="center"/>
              <w:rPr>
                <w:rFonts w:ascii="宋体" w:hAnsi="宋体"/>
                <w:sz w:val="20"/>
                <w:szCs w:val="20"/>
              </w:rPr>
            </w:pPr>
          </w:p>
        </w:tc>
      </w:tr>
      <w:tr w14:paraId="121C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E398BD">
            <w:pPr>
              <w:widowControl/>
              <w:jc w:val="center"/>
              <w:rPr>
                <w:rFonts w:ascii="宋体" w:hAnsi="宋体"/>
                <w:kern w:val="0"/>
                <w:sz w:val="20"/>
                <w:szCs w:val="20"/>
              </w:rPr>
            </w:pPr>
            <w:r>
              <w:rPr>
                <w:rFonts w:hint="eastAsia" w:ascii="宋体" w:hAnsi="宋体"/>
                <w:kern w:val="0"/>
                <w:sz w:val="20"/>
                <w:szCs w:val="20"/>
              </w:rPr>
              <w:t>DQ4.118</w:t>
            </w:r>
          </w:p>
        </w:tc>
        <w:tc>
          <w:tcPr>
            <w:tcW w:w="2310" w:type="pct"/>
            <w:shd w:val="clear" w:color="auto" w:fill="auto"/>
            <w:vAlign w:val="center"/>
          </w:tcPr>
          <w:p w14:paraId="595BC578">
            <w:pPr>
              <w:widowControl/>
              <w:rPr>
                <w:rFonts w:ascii="宋体" w:hAnsi="宋体" w:cs="宋体"/>
                <w:kern w:val="0"/>
                <w:sz w:val="20"/>
                <w:szCs w:val="20"/>
              </w:rPr>
            </w:pPr>
            <w:r>
              <w:rPr>
                <w:rFonts w:hint="eastAsia" w:ascii="宋体" w:hAnsi="宋体" w:cs="宋体"/>
                <w:kern w:val="0"/>
                <w:sz w:val="20"/>
                <w:szCs w:val="20"/>
              </w:rPr>
              <w:t>导管敷设检验批质量验收记录</w:t>
            </w:r>
          </w:p>
        </w:tc>
        <w:tc>
          <w:tcPr>
            <w:tcW w:w="385" w:type="pct"/>
            <w:shd w:val="clear" w:color="auto" w:fill="auto"/>
            <w:vAlign w:val="center"/>
          </w:tcPr>
          <w:p w14:paraId="2EC6350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6101D1F">
            <w:pPr>
              <w:jc w:val="center"/>
              <w:rPr>
                <w:rFonts w:ascii="宋体" w:hAnsi="宋体"/>
                <w:sz w:val="20"/>
                <w:szCs w:val="20"/>
              </w:rPr>
            </w:pPr>
          </w:p>
        </w:tc>
        <w:tc>
          <w:tcPr>
            <w:tcW w:w="387" w:type="pct"/>
            <w:shd w:val="clear" w:color="auto" w:fill="auto"/>
            <w:vAlign w:val="center"/>
          </w:tcPr>
          <w:p w14:paraId="2771102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317A82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F17167A">
            <w:pPr>
              <w:jc w:val="center"/>
              <w:rPr>
                <w:rFonts w:ascii="宋体" w:hAnsi="宋体"/>
                <w:sz w:val="20"/>
                <w:szCs w:val="20"/>
              </w:rPr>
            </w:pPr>
          </w:p>
        </w:tc>
      </w:tr>
      <w:tr w14:paraId="5EF1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F92AB1">
            <w:pPr>
              <w:widowControl/>
              <w:jc w:val="center"/>
              <w:rPr>
                <w:rFonts w:ascii="宋体" w:hAnsi="宋体"/>
                <w:kern w:val="0"/>
                <w:sz w:val="20"/>
                <w:szCs w:val="20"/>
              </w:rPr>
            </w:pPr>
            <w:r>
              <w:rPr>
                <w:rFonts w:hint="eastAsia" w:ascii="宋体" w:hAnsi="宋体"/>
                <w:kern w:val="0"/>
                <w:sz w:val="20"/>
                <w:szCs w:val="20"/>
              </w:rPr>
              <w:t>DQ4.119</w:t>
            </w:r>
          </w:p>
        </w:tc>
        <w:tc>
          <w:tcPr>
            <w:tcW w:w="2310" w:type="pct"/>
            <w:shd w:val="clear" w:color="auto" w:fill="auto"/>
            <w:vAlign w:val="center"/>
          </w:tcPr>
          <w:p w14:paraId="4709B0DE">
            <w:pPr>
              <w:widowControl/>
              <w:rPr>
                <w:rFonts w:ascii="宋体" w:hAnsi="宋体" w:cs="宋体"/>
                <w:kern w:val="0"/>
                <w:sz w:val="20"/>
                <w:szCs w:val="20"/>
              </w:rPr>
            </w:pPr>
            <w:r>
              <w:rPr>
                <w:rFonts w:hint="eastAsia" w:ascii="宋体" w:hAnsi="宋体" w:cs="宋体"/>
                <w:kern w:val="0"/>
                <w:sz w:val="20"/>
                <w:szCs w:val="20"/>
              </w:rPr>
              <w:t>电缆敷设分项工程质量验收记录</w:t>
            </w:r>
          </w:p>
        </w:tc>
        <w:tc>
          <w:tcPr>
            <w:tcW w:w="385" w:type="pct"/>
            <w:shd w:val="clear" w:color="auto" w:fill="auto"/>
            <w:vAlign w:val="center"/>
          </w:tcPr>
          <w:p w14:paraId="5D903E8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76D5670">
            <w:pPr>
              <w:jc w:val="center"/>
              <w:rPr>
                <w:rFonts w:ascii="宋体" w:hAnsi="宋体"/>
                <w:sz w:val="20"/>
                <w:szCs w:val="20"/>
              </w:rPr>
            </w:pPr>
          </w:p>
        </w:tc>
        <w:tc>
          <w:tcPr>
            <w:tcW w:w="387" w:type="pct"/>
            <w:shd w:val="clear" w:color="auto" w:fill="auto"/>
            <w:vAlign w:val="center"/>
          </w:tcPr>
          <w:p w14:paraId="5F9EE38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D4B02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D23D924">
            <w:pPr>
              <w:jc w:val="center"/>
              <w:rPr>
                <w:rFonts w:ascii="宋体" w:hAnsi="宋体"/>
                <w:sz w:val="20"/>
                <w:szCs w:val="20"/>
              </w:rPr>
            </w:pPr>
          </w:p>
        </w:tc>
      </w:tr>
      <w:tr w14:paraId="18A0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7C31C1">
            <w:pPr>
              <w:widowControl/>
              <w:jc w:val="center"/>
              <w:rPr>
                <w:rFonts w:ascii="宋体" w:hAnsi="宋体"/>
                <w:kern w:val="0"/>
                <w:sz w:val="20"/>
                <w:szCs w:val="20"/>
              </w:rPr>
            </w:pPr>
            <w:r>
              <w:rPr>
                <w:rFonts w:hint="eastAsia" w:ascii="宋体" w:hAnsi="宋体"/>
                <w:kern w:val="0"/>
                <w:sz w:val="20"/>
                <w:szCs w:val="20"/>
              </w:rPr>
              <w:t>DQ4.120</w:t>
            </w:r>
          </w:p>
        </w:tc>
        <w:tc>
          <w:tcPr>
            <w:tcW w:w="2310" w:type="pct"/>
            <w:shd w:val="clear" w:color="auto" w:fill="auto"/>
            <w:vAlign w:val="center"/>
          </w:tcPr>
          <w:p w14:paraId="244887BB">
            <w:pPr>
              <w:widowControl/>
              <w:rPr>
                <w:rFonts w:ascii="宋体" w:hAnsi="宋体" w:cs="宋体"/>
                <w:kern w:val="0"/>
                <w:sz w:val="20"/>
                <w:szCs w:val="20"/>
              </w:rPr>
            </w:pPr>
            <w:r>
              <w:rPr>
                <w:rFonts w:hint="eastAsia" w:ascii="宋体" w:hAnsi="宋体" w:cs="宋体"/>
                <w:kern w:val="0"/>
                <w:sz w:val="20"/>
                <w:szCs w:val="20"/>
              </w:rPr>
              <w:t>电缆敷设检验批质量验收记录</w:t>
            </w:r>
          </w:p>
        </w:tc>
        <w:tc>
          <w:tcPr>
            <w:tcW w:w="385" w:type="pct"/>
            <w:shd w:val="clear" w:color="auto" w:fill="auto"/>
            <w:vAlign w:val="center"/>
          </w:tcPr>
          <w:p w14:paraId="3FB5B8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089FB71">
            <w:pPr>
              <w:jc w:val="center"/>
              <w:rPr>
                <w:rFonts w:ascii="宋体" w:hAnsi="宋体"/>
                <w:sz w:val="20"/>
                <w:szCs w:val="20"/>
              </w:rPr>
            </w:pPr>
          </w:p>
        </w:tc>
        <w:tc>
          <w:tcPr>
            <w:tcW w:w="387" w:type="pct"/>
            <w:shd w:val="clear" w:color="auto" w:fill="auto"/>
            <w:vAlign w:val="center"/>
          </w:tcPr>
          <w:p w14:paraId="2A918E9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28384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E09605B">
            <w:pPr>
              <w:jc w:val="center"/>
              <w:rPr>
                <w:rFonts w:ascii="宋体" w:hAnsi="宋体"/>
                <w:sz w:val="20"/>
                <w:szCs w:val="20"/>
              </w:rPr>
            </w:pPr>
          </w:p>
        </w:tc>
      </w:tr>
      <w:tr w14:paraId="37A4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A58872">
            <w:pPr>
              <w:widowControl/>
              <w:jc w:val="center"/>
              <w:rPr>
                <w:rFonts w:ascii="宋体" w:hAnsi="宋体"/>
                <w:kern w:val="0"/>
                <w:sz w:val="20"/>
                <w:szCs w:val="20"/>
              </w:rPr>
            </w:pPr>
            <w:r>
              <w:rPr>
                <w:rFonts w:hint="eastAsia" w:ascii="宋体" w:hAnsi="宋体"/>
                <w:kern w:val="0"/>
                <w:sz w:val="20"/>
                <w:szCs w:val="20"/>
              </w:rPr>
              <w:t>DQ4.121</w:t>
            </w:r>
          </w:p>
        </w:tc>
        <w:tc>
          <w:tcPr>
            <w:tcW w:w="2310" w:type="pct"/>
            <w:shd w:val="clear" w:color="auto" w:fill="auto"/>
            <w:vAlign w:val="center"/>
          </w:tcPr>
          <w:p w14:paraId="46751992">
            <w:pPr>
              <w:widowControl/>
              <w:rPr>
                <w:rFonts w:ascii="宋体" w:hAnsi="宋体" w:cs="宋体"/>
                <w:kern w:val="0"/>
                <w:sz w:val="20"/>
                <w:szCs w:val="20"/>
              </w:rPr>
            </w:pPr>
            <w:r>
              <w:rPr>
                <w:rFonts w:hint="eastAsia" w:ascii="宋体" w:hAnsi="宋体" w:cs="宋体"/>
                <w:kern w:val="0"/>
                <w:sz w:val="20"/>
                <w:szCs w:val="20"/>
              </w:rPr>
              <w:t>管内穿线和槽盒内敷线分项工程质量验收记录</w:t>
            </w:r>
          </w:p>
        </w:tc>
        <w:tc>
          <w:tcPr>
            <w:tcW w:w="385" w:type="pct"/>
            <w:shd w:val="clear" w:color="auto" w:fill="auto"/>
            <w:vAlign w:val="center"/>
          </w:tcPr>
          <w:p w14:paraId="1F1D23D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08F7AEE">
            <w:pPr>
              <w:jc w:val="center"/>
              <w:rPr>
                <w:rFonts w:ascii="宋体" w:hAnsi="宋体"/>
                <w:sz w:val="20"/>
                <w:szCs w:val="20"/>
              </w:rPr>
            </w:pPr>
          </w:p>
        </w:tc>
        <w:tc>
          <w:tcPr>
            <w:tcW w:w="387" w:type="pct"/>
            <w:shd w:val="clear" w:color="auto" w:fill="auto"/>
            <w:vAlign w:val="center"/>
          </w:tcPr>
          <w:p w14:paraId="4D7A644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D746F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619C86B">
            <w:pPr>
              <w:jc w:val="center"/>
              <w:rPr>
                <w:rFonts w:ascii="宋体" w:hAnsi="宋体"/>
                <w:sz w:val="20"/>
                <w:szCs w:val="20"/>
              </w:rPr>
            </w:pPr>
          </w:p>
        </w:tc>
      </w:tr>
      <w:tr w14:paraId="4A53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E6F9D2">
            <w:pPr>
              <w:widowControl/>
              <w:jc w:val="center"/>
              <w:rPr>
                <w:rFonts w:ascii="宋体" w:hAnsi="宋体"/>
                <w:kern w:val="0"/>
                <w:sz w:val="20"/>
                <w:szCs w:val="20"/>
              </w:rPr>
            </w:pPr>
            <w:r>
              <w:rPr>
                <w:rFonts w:hint="eastAsia" w:ascii="宋体" w:hAnsi="宋体"/>
                <w:kern w:val="0"/>
                <w:sz w:val="20"/>
                <w:szCs w:val="20"/>
              </w:rPr>
              <w:t>DQ4.122</w:t>
            </w:r>
          </w:p>
        </w:tc>
        <w:tc>
          <w:tcPr>
            <w:tcW w:w="2310" w:type="pct"/>
            <w:shd w:val="clear" w:color="auto" w:fill="auto"/>
            <w:vAlign w:val="center"/>
          </w:tcPr>
          <w:p w14:paraId="3E36C24A">
            <w:pPr>
              <w:widowControl/>
              <w:rPr>
                <w:rFonts w:ascii="宋体" w:hAnsi="宋体" w:cs="宋体"/>
                <w:kern w:val="0"/>
                <w:sz w:val="20"/>
                <w:szCs w:val="20"/>
              </w:rPr>
            </w:pPr>
            <w:r>
              <w:rPr>
                <w:rFonts w:hint="eastAsia" w:ascii="宋体" w:hAnsi="宋体" w:cs="宋体"/>
                <w:kern w:val="0"/>
                <w:sz w:val="20"/>
                <w:szCs w:val="20"/>
              </w:rPr>
              <w:t>管内穿线和槽盒内敷线检验批质量验收记录</w:t>
            </w:r>
          </w:p>
        </w:tc>
        <w:tc>
          <w:tcPr>
            <w:tcW w:w="385" w:type="pct"/>
            <w:shd w:val="clear" w:color="auto" w:fill="auto"/>
            <w:vAlign w:val="center"/>
          </w:tcPr>
          <w:p w14:paraId="7840686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C46B89">
            <w:pPr>
              <w:jc w:val="center"/>
              <w:rPr>
                <w:rFonts w:ascii="宋体" w:hAnsi="宋体"/>
                <w:sz w:val="20"/>
                <w:szCs w:val="20"/>
              </w:rPr>
            </w:pPr>
          </w:p>
        </w:tc>
        <w:tc>
          <w:tcPr>
            <w:tcW w:w="387" w:type="pct"/>
            <w:shd w:val="clear" w:color="auto" w:fill="auto"/>
            <w:vAlign w:val="center"/>
          </w:tcPr>
          <w:p w14:paraId="233EB5E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2EC88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6E1B70A">
            <w:pPr>
              <w:jc w:val="center"/>
              <w:rPr>
                <w:rFonts w:ascii="宋体" w:hAnsi="宋体"/>
                <w:sz w:val="20"/>
                <w:szCs w:val="20"/>
              </w:rPr>
            </w:pPr>
          </w:p>
        </w:tc>
      </w:tr>
      <w:tr w14:paraId="5864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839153">
            <w:pPr>
              <w:widowControl/>
              <w:jc w:val="center"/>
              <w:rPr>
                <w:rFonts w:ascii="宋体" w:hAnsi="宋体"/>
                <w:kern w:val="0"/>
                <w:sz w:val="20"/>
                <w:szCs w:val="20"/>
              </w:rPr>
            </w:pPr>
            <w:r>
              <w:rPr>
                <w:rFonts w:hint="eastAsia" w:ascii="宋体" w:hAnsi="宋体"/>
                <w:kern w:val="0"/>
                <w:sz w:val="20"/>
                <w:szCs w:val="20"/>
              </w:rPr>
              <w:t>DQ4.123</w:t>
            </w:r>
          </w:p>
        </w:tc>
        <w:tc>
          <w:tcPr>
            <w:tcW w:w="2310" w:type="pct"/>
            <w:shd w:val="clear" w:color="auto" w:fill="auto"/>
            <w:vAlign w:val="center"/>
          </w:tcPr>
          <w:p w14:paraId="464606A8">
            <w:pPr>
              <w:widowControl/>
              <w:rPr>
                <w:rFonts w:ascii="宋体" w:hAnsi="宋体" w:cs="宋体"/>
                <w:kern w:val="0"/>
                <w:sz w:val="20"/>
                <w:szCs w:val="20"/>
              </w:rPr>
            </w:pPr>
            <w:r>
              <w:rPr>
                <w:rFonts w:hint="eastAsia" w:ascii="宋体" w:hAnsi="宋体" w:cs="宋体"/>
                <w:kern w:val="0"/>
                <w:sz w:val="20"/>
                <w:szCs w:val="20"/>
              </w:rPr>
              <w:t>电缆头制作、导线连接和线路绝缘测试分项工程质量验收记录</w:t>
            </w:r>
          </w:p>
        </w:tc>
        <w:tc>
          <w:tcPr>
            <w:tcW w:w="385" w:type="pct"/>
            <w:shd w:val="clear" w:color="auto" w:fill="auto"/>
            <w:vAlign w:val="center"/>
          </w:tcPr>
          <w:p w14:paraId="5660F70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15867F">
            <w:pPr>
              <w:jc w:val="center"/>
              <w:rPr>
                <w:rFonts w:ascii="宋体" w:hAnsi="宋体"/>
                <w:sz w:val="20"/>
                <w:szCs w:val="20"/>
              </w:rPr>
            </w:pPr>
          </w:p>
        </w:tc>
        <w:tc>
          <w:tcPr>
            <w:tcW w:w="387" w:type="pct"/>
            <w:shd w:val="clear" w:color="auto" w:fill="auto"/>
            <w:vAlign w:val="center"/>
          </w:tcPr>
          <w:p w14:paraId="3FB01A9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C4AEC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86B0EE9">
            <w:pPr>
              <w:jc w:val="center"/>
              <w:rPr>
                <w:rFonts w:ascii="宋体" w:hAnsi="宋体"/>
                <w:sz w:val="20"/>
                <w:szCs w:val="20"/>
              </w:rPr>
            </w:pPr>
          </w:p>
        </w:tc>
      </w:tr>
      <w:tr w14:paraId="1B6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683270">
            <w:pPr>
              <w:widowControl/>
              <w:jc w:val="center"/>
              <w:rPr>
                <w:rFonts w:ascii="宋体" w:hAnsi="宋体"/>
                <w:kern w:val="0"/>
                <w:sz w:val="20"/>
                <w:szCs w:val="20"/>
              </w:rPr>
            </w:pPr>
            <w:r>
              <w:rPr>
                <w:rFonts w:hint="eastAsia" w:ascii="宋体" w:hAnsi="宋体"/>
                <w:kern w:val="0"/>
                <w:sz w:val="20"/>
                <w:szCs w:val="20"/>
              </w:rPr>
              <w:t>DQ4.124</w:t>
            </w:r>
          </w:p>
        </w:tc>
        <w:tc>
          <w:tcPr>
            <w:tcW w:w="2310" w:type="pct"/>
            <w:shd w:val="clear" w:color="auto" w:fill="auto"/>
            <w:vAlign w:val="center"/>
          </w:tcPr>
          <w:p w14:paraId="799EF2A6">
            <w:pPr>
              <w:widowControl/>
              <w:rPr>
                <w:rFonts w:ascii="宋体" w:hAnsi="宋体" w:cs="宋体"/>
                <w:kern w:val="0"/>
                <w:sz w:val="20"/>
                <w:szCs w:val="20"/>
              </w:rPr>
            </w:pPr>
            <w:r>
              <w:rPr>
                <w:rFonts w:hint="eastAsia" w:ascii="宋体" w:hAnsi="宋体" w:cs="宋体"/>
                <w:kern w:val="0"/>
                <w:sz w:val="20"/>
                <w:szCs w:val="20"/>
              </w:rPr>
              <w:t>电缆头制作、导线连接和线路绝缘测试检验批质量验收记录</w:t>
            </w:r>
          </w:p>
        </w:tc>
        <w:tc>
          <w:tcPr>
            <w:tcW w:w="385" w:type="pct"/>
            <w:shd w:val="clear" w:color="auto" w:fill="auto"/>
            <w:vAlign w:val="center"/>
          </w:tcPr>
          <w:p w14:paraId="2F6404C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DAB634">
            <w:pPr>
              <w:jc w:val="center"/>
              <w:rPr>
                <w:rFonts w:ascii="宋体" w:hAnsi="宋体"/>
                <w:sz w:val="20"/>
                <w:szCs w:val="20"/>
              </w:rPr>
            </w:pPr>
          </w:p>
        </w:tc>
        <w:tc>
          <w:tcPr>
            <w:tcW w:w="387" w:type="pct"/>
            <w:shd w:val="clear" w:color="auto" w:fill="auto"/>
            <w:vAlign w:val="center"/>
          </w:tcPr>
          <w:p w14:paraId="2BF88BC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BC8735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707DD93">
            <w:pPr>
              <w:jc w:val="center"/>
              <w:rPr>
                <w:rFonts w:ascii="宋体" w:hAnsi="宋体"/>
                <w:sz w:val="20"/>
                <w:szCs w:val="20"/>
              </w:rPr>
            </w:pPr>
          </w:p>
        </w:tc>
      </w:tr>
      <w:tr w14:paraId="5781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620BAF">
            <w:pPr>
              <w:widowControl/>
              <w:jc w:val="center"/>
              <w:rPr>
                <w:rFonts w:ascii="宋体" w:hAnsi="宋体"/>
                <w:kern w:val="0"/>
                <w:sz w:val="20"/>
                <w:szCs w:val="20"/>
              </w:rPr>
            </w:pPr>
            <w:r>
              <w:rPr>
                <w:rFonts w:hint="eastAsia" w:ascii="宋体" w:hAnsi="宋体"/>
                <w:kern w:val="0"/>
                <w:sz w:val="20"/>
                <w:szCs w:val="20"/>
              </w:rPr>
              <w:t>DQ4.125</w:t>
            </w:r>
          </w:p>
        </w:tc>
        <w:tc>
          <w:tcPr>
            <w:tcW w:w="2310" w:type="pct"/>
            <w:shd w:val="clear" w:color="auto" w:fill="auto"/>
            <w:vAlign w:val="center"/>
          </w:tcPr>
          <w:p w14:paraId="4A42F546">
            <w:pPr>
              <w:widowControl/>
              <w:rPr>
                <w:rFonts w:ascii="宋体" w:hAnsi="宋体" w:cs="宋体"/>
                <w:kern w:val="0"/>
                <w:sz w:val="20"/>
                <w:szCs w:val="20"/>
              </w:rPr>
            </w:pPr>
            <w:r>
              <w:rPr>
                <w:rFonts w:hint="eastAsia" w:ascii="宋体" w:hAnsi="宋体" w:cs="宋体"/>
                <w:kern w:val="0"/>
                <w:sz w:val="20"/>
                <w:szCs w:val="20"/>
              </w:rPr>
              <w:t>接地装置安装分项工程质量验收记录</w:t>
            </w:r>
          </w:p>
        </w:tc>
        <w:tc>
          <w:tcPr>
            <w:tcW w:w="385" w:type="pct"/>
            <w:shd w:val="clear" w:color="auto" w:fill="auto"/>
            <w:vAlign w:val="center"/>
          </w:tcPr>
          <w:p w14:paraId="135EE90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6DE5A0">
            <w:pPr>
              <w:jc w:val="center"/>
              <w:rPr>
                <w:rFonts w:ascii="宋体" w:hAnsi="宋体"/>
                <w:sz w:val="20"/>
                <w:szCs w:val="20"/>
              </w:rPr>
            </w:pPr>
          </w:p>
        </w:tc>
        <w:tc>
          <w:tcPr>
            <w:tcW w:w="387" w:type="pct"/>
            <w:shd w:val="clear" w:color="auto" w:fill="auto"/>
            <w:vAlign w:val="center"/>
          </w:tcPr>
          <w:p w14:paraId="6F01654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55301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BFB1833">
            <w:pPr>
              <w:jc w:val="center"/>
              <w:rPr>
                <w:rFonts w:ascii="宋体" w:hAnsi="宋体"/>
                <w:sz w:val="20"/>
                <w:szCs w:val="20"/>
              </w:rPr>
            </w:pPr>
          </w:p>
        </w:tc>
      </w:tr>
      <w:tr w14:paraId="734D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0899CD">
            <w:pPr>
              <w:widowControl/>
              <w:jc w:val="center"/>
              <w:rPr>
                <w:rFonts w:ascii="宋体" w:hAnsi="宋体"/>
                <w:kern w:val="0"/>
                <w:sz w:val="20"/>
                <w:szCs w:val="20"/>
              </w:rPr>
            </w:pPr>
            <w:r>
              <w:rPr>
                <w:rFonts w:hint="eastAsia" w:ascii="宋体" w:hAnsi="宋体"/>
                <w:kern w:val="0"/>
                <w:sz w:val="20"/>
                <w:szCs w:val="20"/>
              </w:rPr>
              <w:t>DQ4.126</w:t>
            </w:r>
          </w:p>
        </w:tc>
        <w:tc>
          <w:tcPr>
            <w:tcW w:w="2310" w:type="pct"/>
            <w:shd w:val="clear" w:color="auto" w:fill="auto"/>
            <w:vAlign w:val="center"/>
          </w:tcPr>
          <w:p w14:paraId="3E1F8BB6">
            <w:pPr>
              <w:widowControl/>
              <w:rPr>
                <w:rFonts w:ascii="宋体" w:hAnsi="宋体" w:cs="宋体"/>
                <w:kern w:val="0"/>
                <w:sz w:val="20"/>
                <w:szCs w:val="20"/>
              </w:rPr>
            </w:pPr>
            <w:r>
              <w:rPr>
                <w:rFonts w:hint="eastAsia" w:ascii="宋体" w:hAnsi="宋体" w:cs="宋体"/>
                <w:kern w:val="0"/>
                <w:sz w:val="20"/>
                <w:szCs w:val="20"/>
              </w:rPr>
              <w:t>接地装置安装检验批质量验收记录</w:t>
            </w:r>
          </w:p>
        </w:tc>
        <w:tc>
          <w:tcPr>
            <w:tcW w:w="385" w:type="pct"/>
            <w:shd w:val="clear" w:color="auto" w:fill="auto"/>
            <w:vAlign w:val="center"/>
          </w:tcPr>
          <w:p w14:paraId="099F4C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3FD1565">
            <w:pPr>
              <w:jc w:val="center"/>
              <w:rPr>
                <w:rFonts w:ascii="宋体" w:hAnsi="宋体"/>
                <w:sz w:val="20"/>
                <w:szCs w:val="20"/>
              </w:rPr>
            </w:pPr>
          </w:p>
        </w:tc>
        <w:tc>
          <w:tcPr>
            <w:tcW w:w="387" w:type="pct"/>
            <w:shd w:val="clear" w:color="auto" w:fill="auto"/>
            <w:vAlign w:val="center"/>
          </w:tcPr>
          <w:p w14:paraId="25B9290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2330C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FB8CB59">
            <w:pPr>
              <w:jc w:val="center"/>
              <w:rPr>
                <w:rFonts w:ascii="宋体" w:hAnsi="宋体"/>
                <w:sz w:val="20"/>
                <w:szCs w:val="20"/>
              </w:rPr>
            </w:pPr>
          </w:p>
        </w:tc>
      </w:tr>
      <w:tr w14:paraId="6E98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37B1F4">
            <w:pPr>
              <w:widowControl/>
              <w:jc w:val="center"/>
              <w:rPr>
                <w:rFonts w:ascii="宋体" w:hAnsi="宋体"/>
                <w:kern w:val="0"/>
                <w:sz w:val="20"/>
                <w:szCs w:val="20"/>
              </w:rPr>
            </w:pPr>
            <w:r>
              <w:rPr>
                <w:rFonts w:hint="eastAsia" w:ascii="宋体" w:hAnsi="宋体"/>
                <w:kern w:val="0"/>
                <w:sz w:val="20"/>
                <w:szCs w:val="20"/>
              </w:rPr>
              <w:t>DQ4.127</w:t>
            </w:r>
          </w:p>
        </w:tc>
        <w:tc>
          <w:tcPr>
            <w:tcW w:w="2310" w:type="pct"/>
            <w:shd w:val="clear" w:color="auto" w:fill="auto"/>
            <w:vAlign w:val="center"/>
          </w:tcPr>
          <w:p w14:paraId="1EBF6094">
            <w:pPr>
              <w:widowControl/>
              <w:rPr>
                <w:rFonts w:ascii="宋体" w:hAnsi="宋体" w:cs="宋体"/>
                <w:kern w:val="0"/>
                <w:sz w:val="20"/>
                <w:szCs w:val="20"/>
              </w:rPr>
            </w:pPr>
            <w:r>
              <w:rPr>
                <w:rFonts w:hint="eastAsia" w:ascii="宋体" w:hAnsi="宋体" w:cs="宋体"/>
                <w:kern w:val="0"/>
                <w:sz w:val="20"/>
                <w:szCs w:val="20"/>
              </w:rPr>
              <w:t>防雷及接地装置安装</w:t>
            </w:r>
            <w:r>
              <w:rPr>
                <w:rFonts w:ascii="宋体" w:hAnsi="宋体" w:cs="宋体"/>
                <w:kern w:val="0"/>
                <w:sz w:val="20"/>
                <w:szCs w:val="20"/>
              </w:rPr>
              <w:t>子分部工程质量验收记录</w:t>
            </w:r>
          </w:p>
        </w:tc>
        <w:tc>
          <w:tcPr>
            <w:tcW w:w="385" w:type="pct"/>
            <w:shd w:val="clear" w:color="auto" w:fill="auto"/>
            <w:vAlign w:val="center"/>
          </w:tcPr>
          <w:p w14:paraId="74CAE03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A2A6C6">
            <w:pPr>
              <w:jc w:val="center"/>
              <w:rPr>
                <w:rFonts w:ascii="宋体" w:hAnsi="宋体"/>
                <w:sz w:val="20"/>
                <w:szCs w:val="20"/>
              </w:rPr>
            </w:pPr>
          </w:p>
        </w:tc>
        <w:tc>
          <w:tcPr>
            <w:tcW w:w="387" w:type="pct"/>
            <w:shd w:val="clear" w:color="auto" w:fill="auto"/>
            <w:vAlign w:val="center"/>
          </w:tcPr>
          <w:p w14:paraId="535997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3093C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1EF22A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91D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B31813">
            <w:pPr>
              <w:widowControl/>
              <w:jc w:val="center"/>
              <w:rPr>
                <w:rFonts w:ascii="宋体" w:hAnsi="宋体"/>
                <w:kern w:val="0"/>
                <w:sz w:val="20"/>
                <w:szCs w:val="20"/>
              </w:rPr>
            </w:pPr>
            <w:r>
              <w:rPr>
                <w:rFonts w:hint="eastAsia" w:ascii="宋体" w:hAnsi="宋体"/>
                <w:kern w:val="0"/>
                <w:sz w:val="20"/>
                <w:szCs w:val="20"/>
              </w:rPr>
              <w:t>DQ4.128</w:t>
            </w:r>
          </w:p>
        </w:tc>
        <w:tc>
          <w:tcPr>
            <w:tcW w:w="2310" w:type="pct"/>
            <w:shd w:val="clear" w:color="auto" w:fill="auto"/>
            <w:vAlign w:val="center"/>
          </w:tcPr>
          <w:p w14:paraId="6E26C22C">
            <w:pPr>
              <w:widowControl/>
              <w:rPr>
                <w:rFonts w:ascii="宋体" w:hAnsi="宋体" w:cs="宋体"/>
                <w:kern w:val="0"/>
                <w:sz w:val="20"/>
                <w:szCs w:val="20"/>
              </w:rPr>
            </w:pPr>
            <w:r>
              <w:rPr>
                <w:rFonts w:hint="eastAsia" w:ascii="宋体" w:hAnsi="宋体" w:cs="宋体"/>
                <w:kern w:val="0"/>
                <w:sz w:val="20"/>
                <w:szCs w:val="20"/>
              </w:rPr>
              <w:t>接地装置安装分项工程质量验收记录</w:t>
            </w:r>
          </w:p>
        </w:tc>
        <w:tc>
          <w:tcPr>
            <w:tcW w:w="385" w:type="pct"/>
            <w:shd w:val="clear" w:color="auto" w:fill="auto"/>
            <w:vAlign w:val="center"/>
          </w:tcPr>
          <w:p w14:paraId="4AA4DB9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AE09A9D">
            <w:pPr>
              <w:jc w:val="center"/>
              <w:rPr>
                <w:rFonts w:ascii="宋体" w:hAnsi="宋体"/>
                <w:sz w:val="20"/>
                <w:szCs w:val="20"/>
              </w:rPr>
            </w:pPr>
          </w:p>
        </w:tc>
        <w:tc>
          <w:tcPr>
            <w:tcW w:w="387" w:type="pct"/>
            <w:shd w:val="clear" w:color="auto" w:fill="auto"/>
            <w:vAlign w:val="center"/>
          </w:tcPr>
          <w:p w14:paraId="60B1F3C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AAC98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4611003">
            <w:pPr>
              <w:jc w:val="center"/>
              <w:rPr>
                <w:rFonts w:ascii="宋体" w:hAnsi="宋体"/>
                <w:sz w:val="20"/>
                <w:szCs w:val="20"/>
              </w:rPr>
            </w:pPr>
          </w:p>
        </w:tc>
      </w:tr>
      <w:tr w14:paraId="41AB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0420F2">
            <w:pPr>
              <w:widowControl/>
              <w:jc w:val="center"/>
              <w:rPr>
                <w:rFonts w:ascii="宋体" w:hAnsi="宋体"/>
                <w:kern w:val="0"/>
                <w:sz w:val="20"/>
                <w:szCs w:val="20"/>
              </w:rPr>
            </w:pPr>
            <w:r>
              <w:rPr>
                <w:rFonts w:hint="eastAsia" w:ascii="宋体" w:hAnsi="宋体"/>
                <w:kern w:val="0"/>
                <w:sz w:val="20"/>
                <w:szCs w:val="20"/>
              </w:rPr>
              <w:t>DQ4.129</w:t>
            </w:r>
          </w:p>
        </w:tc>
        <w:tc>
          <w:tcPr>
            <w:tcW w:w="2310" w:type="pct"/>
            <w:shd w:val="clear" w:color="auto" w:fill="auto"/>
            <w:vAlign w:val="center"/>
          </w:tcPr>
          <w:p w14:paraId="2948C7AF">
            <w:pPr>
              <w:widowControl/>
              <w:rPr>
                <w:rFonts w:ascii="宋体" w:hAnsi="宋体" w:cs="宋体"/>
                <w:kern w:val="0"/>
                <w:sz w:val="20"/>
                <w:szCs w:val="20"/>
              </w:rPr>
            </w:pPr>
            <w:r>
              <w:rPr>
                <w:rFonts w:hint="eastAsia" w:ascii="宋体" w:hAnsi="宋体" w:cs="宋体"/>
                <w:kern w:val="0"/>
                <w:sz w:val="20"/>
                <w:szCs w:val="20"/>
              </w:rPr>
              <w:t>接地装置安装检验批质量验收记录</w:t>
            </w:r>
          </w:p>
        </w:tc>
        <w:tc>
          <w:tcPr>
            <w:tcW w:w="385" w:type="pct"/>
            <w:shd w:val="clear" w:color="auto" w:fill="auto"/>
            <w:vAlign w:val="center"/>
          </w:tcPr>
          <w:p w14:paraId="3C9444E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EF11BE">
            <w:pPr>
              <w:jc w:val="center"/>
              <w:rPr>
                <w:rFonts w:ascii="宋体" w:hAnsi="宋体"/>
                <w:sz w:val="20"/>
                <w:szCs w:val="20"/>
              </w:rPr>
            </w:pPr>
          </w:p>
        </w:tc>
        <w:tc>
          <w:tcPr>
            <w:tcW w:w="387" w:type="pct"/>
            <w:shd w:val="clear" w:color="auto" w:fill="auto"/>
            <w:vAlign w:val="center"/>
          </w:tcPr>
          <w:p w14:paraId="3419643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73787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757E1A7">
            <w:pPr>
              <w:jc w:val="center"/>
              <w:rPr>
                <w:rFonts w:ascii="宋体" w:hAnsi="宋体"/>
                <w:sz w:val="20"/>
                <w:szCs w:val="20"/>
              </w:rPr>
            </w:pPr>
          </w:p>
        </w:tc>
      </w:tr>
      <w:tr w14:paraId="3682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5B7B74">
            <w:pPr>
              <w:widowControl/>
              <w:jc w:val="center"/>
              <w:rPr>
                <w:rFonts w:ascii="宋体" w:hAnsi="宋体"/>
                <w:kern w:val="0"/>
                <w:sz w:val="20"/>
                <w:szCs w:val="20"/>
              </w:rPr>
            </w:pPr>
            <w:r>
              <w:rPr>
                <w:rFonts w:hint="eastAsia" w:ascii="宋体" w:hAnsi="宋体"/>
                <w:kern w:val="0"/>
                <w:sz w:val="20"/>
                <w:szCs w:val="20"/>
              </w:rPr>
              <w:t>DQ4.130</w:t>
            </w:r>
          </w:p>
        </w:tc>
        <w:tc>
          <w:tcPr>
            <w:tcW w:w="2310" w:type="pct"/>
            <w:shd w:val="clear" w:color="auto" w:fill="auto"/>
            <w:vAlign w:val="center"/>
          </w:tcPr>
          <w:p w14:paraId="66BBE19C">
            <w:pPr>
              <w:widowControl/>
              <w:rPr>
                <w:rFonts w:ascii="宋体" w:hAnsi="宋体" w:cs="宋体"/>
                <w:kern w:val="0"/>
                <w:sz w:val="20"/>
                <w:szCs w:val="20"/>
              </w:rPr>
            </w:pPr>
            <w:r>
              <w:rPr>
                <w:rFonts w:hint="eastAsia" w:ascii="宋体" w:hAnsi="宋体" w:cs="宋体"/>
                <w:kern w:val="0"/>
                <w:sz w:val="20"/>
                <w:szCs w:val="20"/>
              </w:rPr>
              <w:t>防雷引下线及接闪器安装分项工程质量验收记录</w:t>
            </w:r>
          </w:p>
        </w:tc>
        <w:tc>
          <w:tcPr>
            <w:tcW w:w="385" w:type="pct"/>
            <w:shd w:val="clear" w:color="auto" w:fill="auto"/>
            <w:vAlign w:val="center"/>
          </w:tcPr>
          <w:p w14:paraId="6A6365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EBB643">
            <w:pPr>
              <w:jc w:val="center"/>
              <w:rPr>
                <w:rFonts w:ascii="宋体" w:hAnsi="宋体"/>
                <w:sz w:val="20"/>
                <w:szCs w:val="20"/>
              </w:rPr>
            </w:pPr>
          </w:p>
        </w:tc>
        <w:tc>
          <w:tcPr>
            <w:tcW w:w="387" w:type="pct"/>
            <w:shd w:val="clear" w:color="auto" w:fill="auto"/>
            <w:vAlign w:val="center"/>
          </w:tcPr>
          <w:p w14:paraId="1E443C6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FCAA5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99CD484">
            <w:pPr>
              <w:jc w:val="center"/>
              <w:rPr>
                <w:rFonts w:ascii="宋体" w:hAnsi="宋体"/>
                <w:sz w:val="20"/>
                <w:szCs w:val="20"/>
              </w:rPr>
            </w:pPr>
          </w:p>
        </w:tc>
      </w:tr>
      <w:tr w14:paraId="5DCD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B4087E">
            <w:pPr>
              <w:widowControl/>
              <w:jc w:val="center"/>
              <w:rPr>
                <w:rFonts w:ascii="宋体" w:hAnsi="宋体"/>
                <w:kern w:val="0"/>
                <w:sz w:val="20"/>
                <w:szCs w:val="20"/>
              </w:rPr>
            </w:pPr>
            <w:r>
              <w:rPr>
                <w:rFonts w:hint="eastAsia" w:ascii="宋体" w:hAnsi="宋体"/>
                <w:kern w:val="0"/>
                <w:sz w:val="20"/>
                <w:szCs w:val="20"/>
              </w:rPr>
              <w:t>DQ4.131</w:t>
            </w:r>
          </w:p>
        </w:tc>
        <w:tc>
          <w:tcPr>
            <w:tcW w:w="2310" w:type="pct"/>
            <w:shd w:val="clear" w:color="auto" w:fill="auto"/>
            <w:vAlign w:val="center"/>
          </w:tcPr>
          <w:p w14:paraId="3934594A">
            <w:pPr>
              <w:widowControl/>
              <w:rPr>
                <w:rFonts w:ascii="宋体" w:hAnsi="宋体" w:cs="宋体"/>
                <w:kern w:val="0"/>
                <w:sz w:val="20"/>
                <w:szCs w:val="20"/>
              </w:rPr>
            </w:pPr>
            <w:r>
              <w:rPr>
                <w:rFonts w:hint="eastAsia" w:ascii="宋体" w:hAnsi="宋体" w:cs="宋体"/>
                <w:kern w:val="0"/>
                <w:sz w:val="20"/>
                <w:szCs w:val="20"/>
              </w:rPr>
              <w:t>防雷引下线及接闪器安装检验批质量验收记录</w:t>
            </w:r>
          </w:p>
        </w:tc>
        <w:tc>
          <w:tcPr>
            <w:tcW w:w="385" w:type="pct"/>
            <w:shd w:val="clear" w:color="auto" w:fill="auto"/>
            <w:vAlign w:val="center"/>
          </w:tcPr>
          <w:p w14:paraId="678980B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BE790C0">
            <w:pPr>
              <w:jc w:val="center"/>
              <w:rPr>
                <w:rFonts w:ascii="宋体" w:hAnsi="宋体"/>
                <w:sz w:val="20"/>
                <w:szCs w:val="20"/>
              </w:rPr>
            </w:pPr>
          </w:p>
        </w:tc>
        <w:tc>
          <w:tcPr>
            <w:tcW w:w="387" w:type="pct"/>
            <w:shd w:val="clear" w:color="auto" w:fill="auto"/>
            <w:vAlign w:val="center"/>
          </w:tcPr>
          <w:p w14:paraId="15BFB65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5F31E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0111E60">
            <w:pPr>
              <w:jc w:val="center"/>
              <w:rPr>
                <w:rFonts w:ascii="宋体" w:hAnsi="宋体"/>
                <w:sz w:val="20"/>
                <w:szCs w:val="20"/>
              </w:rPr>
            </w:pPr>
          </w:p>
        </w:tc>
      </w:tr>
      <w:tr w14:paraId="07D6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51F52E">
            <w:pPr>
              <w:widowControl/>
              <w:jc w:val="center"/>
              <w:rPr>
                <w:rFonts w:ascii="宋体" w:hAnsi="宋体"/>
                <w:kern w:val="0"/>
                <w:sz w:val="20"/>
                <w:szCs w:val="20"/>
              </w:rPr>
            </w:pPr>
            <w:r>
              <w:rPr>
                <w:rFonts w:hint="eastAsia" w:ascii="宋体" w:hAnsi="宋体"/>
                <w:kern w:val="0"/>
                <w:sz w:val="20"/>
                <w:szCs w:val="20"/>
              </w:rPr>
              <w:t>DQ4.132</w:t>
            </w:r>
          </w:p>
        </w:tc>
        <w:tc>
          <w:tcPr>
            <w:tcW w:w="2310" w:type="pct"/>
            <w:shd w:val="clear" w:color="auto" w:fill="auto"/>
            <w:vAlign w:val="center"/>
          </w:tcPr>
          <w:p w14:paraId="0E146172">
            <w:pPr>
              <w:widowControl/>
              <w:rPr>
                <w:rFonts w:ascii="宋体" w:hAnsi="宋体" w:cs="宋体"/>
                <w:kern w:val="0"/>
                <w:sz w:val="20"/>
                <w:szCs w:val="20"/>
              </w:rPr>
            </w:pPr>
            <w:r>
              <w:rPr>
                <w:rFonts w:hint="eastAsia" w:ascii="宋体" w:hAnsi="宋体" w:cs="宋体"/>
                <w:kern w:val="0"/>
                <w:sz w:val="20"/>
                <w:szCs w:val="20"/>
              </w:rPr>
              <w:t>建筑物等电位联结分项工程质量验收记录</w:t>
            </w:r>
          </w:p>
        </w:tc>
        <w:tc>
          <w:tcPr>
            <w:tcW w:w="385" w:type="pct"/>
            <w:shd w:val="clear" w:color="auto" w:fill="auto"/>
            <w:vAlign w:val="center"/>
          </w:tcPr>
          <w:p w14:paraId="352FC6C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D0F952">
            <w:pPr>
              <w:jc w:val="center"/>
              <w:rPr>
                <w:rFonts w:ascii="宋体" w:hAnsi="宋体"/>
                <w:sz w:val="20"/>
                <w:szCs w:val="20"/>
              </w:rPr>
            </w:pPr>
          </w:p>
        </w:tc>
        <w:tc>
          <w:tcPr>
            <w:tcW w:w="387" w:type="pct"/>
            <w:shd w:val="clear" w:color="auto" w:fill="auto"/>
            <w:vAlign w:val="center"/>
          </w:tcPr>
          <w:p w14:paraId="34DAF84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F42D0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E717C03">
            <w:pPr>
              <w:jc w:val="center"/>
              <w:rPr>
                <w:rFonts w:ascii="宋体" w:hAnsi="宋体"/>
                <w:sz w:val="20"/>
                <w:szCs w:val="20"/>
              </w:rPr>
            </w:pPr>
          </w:p>
        </w:tc>
      </w:tr>
      <w:tr w14:paraId="126E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466F33">
            <w:pPr>
              <w:widowControl/>
              <w:jc w:val="center"/>
              <w:rPr>
                <w:rFonts w:ascii="宋体" w:hAnsi="宋体"/>
                <w:kern w:val="0"/>
                <w:sz w:val="20"/>
                <w:szCs w:val="20"/>
              </w:rPr>
            </w:pPr>
            <w:r>
              <w:rPr>
                <w:rFonts w:hint="eastAsia" w:ascii="宋体" w:hAnsi="宋体"/>
                <w:kern w:val="0"/>
                <w:sz w:val="20"/>
                <w:szCs w:val="20"/>
              </w:rPr>
              <w:t>DQ4.133</w:t>
            </w:r>
          </w:p>
        </w:tc>
        <w:tc>
          <w:tcPr>
            <w:tcW w:w="2310" w:type="pct"/>
            <w:shd w:val="clear" w:color="auto" w:fill="auto"/>
            <w:vAlign w:val="center"/>
          </w:tcPr>
          <w:p w14:paraId="1452848C">
            <w:pPr>
              <w:widowControl/>
              <w:rPr>
                <w:rFonts w:ascii="宋体" w:hAnsi="宋体" w:cs="宋体"/>
                <w:kern w:val="0"/>
                <w:sz w:val="20"/>
                <w:szCs w:val="20"/>
              </w:rPr>
            </w:pPr>
            <w:r>
              <w:rPr>
                <w:rFonts w:hint="eastAsia" w:ascii="宋体" w:hAnsi="宋体" w:cs="宋体"/>
                <w:kern w:val="0"/>
                <w:sz w:val="20"/>
                <w:szCs w:val="20"/>
              </w:rPr>
              <w:t>建筑物等电位联结检验批质量验收记录</w:t>
            </w:r>
          </w:p>
        </w:tc>
        <w:tc>
          <w:tcPr>
            <w:tcW w:w="385" w:type="pct"/>
            <w:shd w:val="clear" w:color="auto" w:fill="auto"/>
            <w:vAlign w:val="center"/>
          </w:tcPr>
          <w:p w14:paraId="54D5F9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A8198F5">
            <w:pPr>
              <w:jc w:val="center"/>
              <w:rPr>
                <w:rFonts w:ascii="宋体" w:hAnsi="宋体"/>
                <w:sz w:val="20"/>
                <w:szCs w:val="20"/>
              </w:rPr>
            </w:pPr>
          </w:p>
        </w:tc>
        <w:tc>
          <w:tcPr>
            <w:tcW w:w="387" w:type="pct"/>
            <w:shd w:val="clear" w:color="auto" w:fill="auto"/>
            <w:vAlign w:val="center"/>
          </w:tcPr>
          <w:p w14:paraId="69E3406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55B275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6296F87">
            <w:pPr>
              <w:jc w:val="center"/>
              <w:rPr>
                <w:rFonts w:ascii="宋体" w:hAnsi="宋体"/>
                <w:sz w:val="20"/>
                <w:szCs w:val="20"/>
              </w:rPr>
            </w:pPr>
          </w:p>
        </w:tc>
      </w:tr>
    </w:tbl>
    <w:p w14:paraId="184978E2">
      <w:bookmarkStart w:id="113" w:name="_Toc49445622"/>
      <w:bookmarkStart w:id="114" w:name="_Toc83214102"/>
      <w:bookmarkStart w:id="115" w:name="_Toc47518951"/>
      <w:bookmarkStart w:id="116" w:name="_Toc47519919"/>
      <w:bookmarkStart w:id="117" w:name="_Toc87952879"/>
      <w:bookmarkStart w:id="118" w:name="_Toc30006077"/>
      <w:bookmarkStart w:id="119" w:name="_Toc48114669"/>
      <w:bookmarkStart w:id="120" w:name="_Toc37746177"/>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2A5A1A02"/>
    <w:p w14:paraId="7B0B1A35">
      <w:r>
        <w:rPr>
          <w:rFonts w:ascii="宋体" w:hAnsi="宋体"/>
          <w:b/>
          <w:bCs/>
          <w:kern w:val="0"/>
          <w:sz w:val="20"/>
          <w:szCs w:val="20"/>
        </w:rPr>
        <w:br w:type="page"/>
      </w:r>
    </w:p>
    <w:p w14:paraId="20E4F745">
      <w:pPr>
        <w:pStyle w:val="3"/>
        <w:spacing w:before="0" w:after="0" w:line="360" w:lineRule="auto"/>
        <w:rPr>
          <w:rFonts w:ascii="宋体" w:hAnsi="宋体" w:eastAsia="宋体"/>
          <w:b w:val="0"/>
          <w:bCs w:val="0"/>
          <w:sz w:val="21"/>
          <w:szCs w:val="21"/>
        </w:rPr>
      </w:pPr>
      <w:bookmarkStart w:id="121" w:name="_Toc98147903"/>
      <w:bookmarkStart w:id="122" w:name="_Toc103334336"/>
      <w:bookmarkStart w:id="123" w:name="_Toc97731559"/>
      <w:r>
        <w:rPr>
          <w:rFonts w:hint="eastAsia" w:ascii="宋体" w:hAnsi="宋体" w:eastAsia="宋体"/>
          <w:b w:val="0"/>
          <w:bCs w:val="0"/>
          <w:sz w:val="21"/>
          <w:szCs w:val="21"/>
        </w:rPr>
        <w:t>C</w:t>
      </w:r>
      <w:r>
        <w:rPr>
          <w:rFonts w:ascii="宋体" w:hAnsi="宋体" w:eastAsia="宋体"/>
          <w:b w:val="0"/>
          <w:bCs w:val="0"/>
          <w:sz w:val="21"/>
          <w:szCs w:val="21"/>
        </w:rPr>
        <w:t xml:space="preserve">.0.7 </w:t>
      </w:r>
      <w:r>
        <w:rPr>
          <w:rFonts w:hint="eastAsia" w:ascii="宋体" w:hAnsi="宋体" w:eastAsia="宋体"/>
          <w:b w:val="0"/>
          <w:bCs w:val="0"/>
          <w:sz w:val="21"/>
          <w:szCs w:val="21"/>
        </w:rPr>
        <w:t xml:space="preserve"> 智能建筑工程施工文件组卷与归档移交目录应符合表C</w:t>
      </w:r>
      <w:r>
        <w:rPr>
          <w:rFonts w:ascii="宋体" w:hAnsi="宋体" w:eastAsia="宋体"/>
          <w:b w:val="0"/>
          <w:bCs w:val="0"/>
          <w:sz w:val="21"/>
          <w:szCs w:val="21"/>
        </w:rPr>
        <w:t>.0.7</w:t>
      </w:r>
      <w:r>
        <w:rPr>
          <w:rFonts w:hint="eastAsia" w:ascii="宋体" w:hAnsi="宋体" w:eastAsia="宋体"/>
          <w:b w:val="0"/>
          <w:bCs w:val="0"/>
          <w:sz w:val="21"/>
          <w:szCs w:val="21"/>
        </w:rPr>
        <w:t>的要求。</w:t>
      </w:r>
      <w:bookmarkEnd w:id="113"/>
      <w:bookmarkEnd w:id="114"/>
      <w:bookmarkEnd w:id="115"/>
      <w:bookmarkEnd w:id="116"/>
      <w:bookmarkEnd w:id="117"/>
      <w:bookmarkEnd w:id="118"/>
      <w:bookmarkEnd w:id="119"/>
      <w:bookmarkEnd w:id="120"/>
      <w:bookmarkEnd w:id="121"/>
      <w:bookmarkEnd w:id="122"/>
      <w:bookmarkEnd w:id="123"/>
    </w:p>
    <w:p w14:paraId="00604430">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.0.7 </w:t>
      </w:r>
      <w:r>
        <w:rPr>
          <w:rFonts w:hint="eastAsia" w:ascii="黑体" w:hAnsi="黑体" w:eastAsia="黑体"/>
          <w:bCs/>
          <w:szCs w:val="21"/>
        </w:rPr>
        <w:t xml:space="preserve"> 智能建筑工程施工文件组卷与归档移交目录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4584"/>
        <w:gridCol w:w="776"/>
        <w:gridCol w:w="776"/>
        <w:gridCol w:w="776"/>
        <w:gridCol w:w="777"/>
        <w:gridCol w:w="1042"/>
      </w:tblGrid>
      <w:tr w14:paraId="31CE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70" w:type="pct"/>
            <w:vMerge w:val="restart"/>
            <w:shd w:val="clear" w:color="auto" w:fill="auto"/>
            <w:vAlign w:val="center"/>
          </w:tcPr>
          <w:p w14:paraId="3015E6BA">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623BA575">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26" w:type="pct"/>
            <w:vMerge w:val="restart"/>
            <w:shd w:val="clear" w:color="auto" w:fill="auto"/>
            <w:vAlign w:val="center"/>
          </w:tcPr>
          <w:p w14:paraId="5E08FDDE">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103" w:type="pct"/>
            <w:gridSpan w:val="5"/>
            <w:shd w:val="clear" w:color="auto" w:fill="auto"/>
            <w:vAlign w:val="center"/>
          </w:tcPr>
          <w:p w14:paraId="0578F732">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27D5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570" w:type="pct"/>
            <w:vMerge w:val="continue"/>
            <w:shd w:val="clear" w:color="auto" w:fill="auto"/>
          </w:tcPr>
          <w:p w14:paraId="16720E05">
            <w:pPr>
              <w:rPr>
                <w:rFonts w:asciiTheme="minorEastAsia" w:hAnsiTheme="minorEastAsia" w:eastAsiaTheme="minorEastAsia"/>
                <w:sz w:val="20"/>
                <w:szCs w:val="20"/>
              </w:rPr>
            </w:pPr>
          </w:p>
        </w:tc>
        <w:tc>
          <w:tcPr>
            <w:tcW w:w="2326" w:type="pct"/>
            <w:vMerge w:val="continue"/>
            <w:shd w:val="clear" w:color="auto" w:fill="auto"/>
          </w:tcPr>
          <w:p w14:paraId="2626F7E3">
            <w:pPr>
              <w:rPr>
                <w:rFonts w:asciiTheme="minorEastAsia" w:hAnsiTheme="minorEastAsia" w:eastAsiaTheme="minorEastAsia"/>
                <w:sz w:val="20"/>
                <w:szCs w:val="20"/>
              </w:rPr>
            </w:pPr>
          </w:p>
        </w:tc>
        <w:tc>
          <w:tcPr>
            <w:tcW w:w="394" w:type="pct"/>
            <w:shd w:val="clear" w:color="auto" w:fill="auto"/>
            <w:vAlign w:val="center"/>
          </w:tcPr>
          <w:p w14:paraId="4F1FF790">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7BD7340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52F43B2E">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11D90C0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94" w:type="pct"/>
            <w:shd w:val="clear" w:color="auto" w:fill="auto"/>
            <w:vAlign w:val="center"/>
          </w:tcPr>
          <w:p w14:paraId="2AD64BB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79A54E4E">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94" w:type="pct"/>
            <w:shd w:val="clear" w:color="auto" w:fill="auto"/>
            <w:vAlign w:val="center"/>
          </w:tcPr>
          <w:p w14:paraId="660CB288">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1144A68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28" w:type="pct"/>
            <w:shd w:val="clear" w:color="auto" w:fill="auto"/>
            <w:vAlign w:val="center"/>
          </w:tcPr>
          <w:p w14:paraId="5D16939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01F6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DA8FB6E">
            <w:pPr>
              <w:widowControl/>
              <w:jc w:val="center"/>
              <w:rPr>
                <w:rFonts w:asciiTheme="minorEastAsia" w:hAnsiTheme="minorEastAsia" w:eastAsiaTheme="minorEastAsia"/>
                <w:b/>
                <w:kern w:val="0"/>
                <w:sz w:val="20"/>
                <w:szCs w:val="20"/>
              </w:rPr>
            </w:pPr>
          </w:p>
        </w:tc>
        <w:tc>
          <w:tcPr>
            <w:tcW w:w="4430" w:type="pct"/>
            <w:gridSpan w:val="6"/>
            <w:shd w:val="clear" w:color="auto" w:fill="auto"/>
            <w:vAlign w:val="center"/>
          </w:tcPr>
          <w:p w14:paraId="606629B4">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智能建筑工程施工、技术管理资料</w:t>
            </w:r>
          </w:p>
        </w:tc>
      </w:tr>
      <w:tr w14:paraId="4289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82CF6DD">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ZN1</w:t>
            </w:r>
          </w:p>
        </w:tc>
        <w:tc>
          <w:tcPr>
            <w:tcW w:w="4430" w:type="pct"/>
            <w:gridSpan w:val="6"/>
            <w:shd w:val="clear" w:color="auto" w:fill="auto"/>
            <w:vAlign w:val="center"/>
          </w:tcPr>
          <w:p w14:paraId="79492FF8">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25FA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DEDC02C">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ZN1.1</w:t>
            </w:r>
          </w:p>
        </w:tc>
        <w:tc>
          <w:tcPr>
            <w:tcW w:w="2326" w:type="pct"/>
            <w:shd w:val="clear" w:color="auto" w:fill="auto"/>
            <w:vAlign w:val="center"/>
          </w:tcPr>
          <w:p w14:paraId="2750C5A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智能建筑工程概况表</w:t>
            </w:r>
          </w:p>
        </w:tc>
        <w:tc>
          <w:tcPr>
            <w:tcW w:w="394" w:type="pct"/>
            <w:shd w:val="clear" w:color="auto" w:fill="auto"/>
            <w:vAlign w:val="center"/>
          </w:tcPr>
          <w:p w14:paraId="7E5A43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360B701">
            <w:pPr>
              <w:jc w:val="center"/>
              <w:rPr>
                <w:rFonts w:asciiTheme="minorEastAsia" w:hAnsiTheme="minorEastAsia" w:eastAsiaTheme="minorEastAsia"/>
                <w:sz w:val="20"/>
                <w:szCs w:val="20"/>
              </w:rPr>
            </w:pPr>
          </w:p>
        </w:tc>
        <w:tc>
          <w:tcPr>
            <w:tcW w:w="394" w:type="pct"/>
            <w:shd w:val="clear" w:color="auto" w:fill="auto"/>
            <w:vAlign w:val="center"/>
          </w:tcPr>
          <w:p w14:paraId="24768A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D74FE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CC657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267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921802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ZN1.2</w:t>
            </w:r>
          </w:p>
        </w:tc>
        <w:tc>
          <w:tcPr>
            <w:tcW w:w="2326" w:type="pct"/>
            <w:shd w:val="clear" w:color="auto" w:fill="auto"/>
            <w:vAlign w:val="center"/>
          </w:tcPr>
          <w:p w14:paraId="42353BC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w:t>
            </w:r>
            <w:r>
              <w:rPr>
                <w:rFonts w:hint="eastAsia" w:asciiTheme="minorEastAsia" w:hAnsiTheme="minorEastAsia" w:eastAsiaTheme="minorEastAsia"/>
                <w:sz w:val="20"/>
                <w:szCs w:val="20"/>
              </w:rPr>
              <w:t>分部工程质量验收记录</w:t>
            </w:r>
          </w:p>
        </w:tc>
        <w:tc>
          <w:tcPr>
            <w:tcW w:w="394" w:type="pct"/>
            <w:shd w:val="clear" w:color="auto" w:fill="auto"/>
            <w:vAlign w:val="center"/>
          </w:tcPr>
          <w:p w14:paraId="626A39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05920BF">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2297E5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40AA162">
            <w:pPr>
              <w:jc w:val="center"/>
              <w:rPr>
                <w:rFonts w:asciiTheme="minorEastAsia" w:hAnsiTheme="minorEastAsia" w:eastAsiaTheme="minorEastAsia"/>
                <w:sz w:val="20"/>
                <w:szCs w:val="20"/>
              </w:rPr>
            </w:pPr>
          </w:p>
        </w:tc>
        <w:tc>
          <w:tcPr>
            <w:tcW w:w="528" w:type="pct"/>
            <w:shd w:val="clear" w:color="auto" w:fill="auto"/>
            <w:vAlign w:val="center"/>
          </w:tcPr>
          <w:p w14:paraId="55065E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45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D52208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ZN1.3</w:t>
            </w:r>
          </w:p>
        </w:tc>
        <w:tc>
          <w:tcPr>
            <w:tcW w:w="2326" w:type="pct"/>
            <w:shd w:val="clear" w:color="auto" w:fill="auto"/>
            <w:vAlign w:val="center"/>
          </w:tcPr>
          <w:p w14:paraId="69182AB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智能建筑工程质量控制资料核查记录</w:t>
            </w:r>
          </w:p>
        </w:tc>
        <w:tc>
          <w:tcPr>
            <w:tcW w:w="394" w:type="pct"/>
            <w:shd w:val="clear" w:color="auto" w:fill="auto"/>
            <w:vAlign w:val="center"/>
          </w:tcPr>
          <w:p w14:paraId="6A3D1B3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BA26D5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4166BC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FB671B3">
            <w:pPr>
              <w:jc w:val="center"/>
              <w:rPr>
                <w:rFonts w:asciiTheme="minorEastAsia" w:hAnsiTheme="minorEastAsia" w:eastAsiaTheme="minorEastAsia"/>
                <w:sz w:val="20"/>
                <w:szCs w:val="20"/>
              </w:rPr>
            </w:pPr>
          </w:p>
        </w:tc>
        <w:tc>
          <w:tcPr>
            <w:tcW w:w="528" w:type="pct"/>
            <w:shd w:val="clear" w:color="auto" w:fill="auto"/>
            <w:vAlign w:val="center"/>
          </w:tcPr>
          <w:p w14:paraId="159848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5E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73A1DF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ZN1.4</w:t>
            </w:r>
          </w:p>
        </w:tc>
        <w:tc>
          <w:tcPr>
            <w:tcW w:w="2326" w:type="pct"/>
            <w:shd w:val="clear" w:color="auto" w:fill="auto"/>
            <w:vAlign w:val="center"/>
          </w:tcPr>
          <w:p w14:paraId="1ABA503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智能建筑工程安全和功能检验资料核查及主要功能抽查记录</w:t>
            </w:r>
          </w:p>
        </w:tc>
        <w:tc>
          <w:tcPr>
            <w:tcW w:w="394" w:type="pct"/>
            <w:shd w:val="clear" w:color="auto" w:fill="auto"/>
            <w:vAlign w:val="center"/>
          </w:tcPr>
          <w:p w14:paraId="6847A02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0CDE8C5">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1A520C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D5C0165">
            <w:pPr>
              <w:jc w:val="center"/>
              <w:rPr>
                <w:rFonts w:asciiTheme="minorEastAsia" w:hAnsiTheme="minorEastAsia" w:eastAsiaTheme="minorEastAsia"/>
                <w:sz w:val="20"/>
                <w:szCs w:val="20"/>
              </w:rPr>
            </w:pPr>
          </w:p>
        </w:tc>
        <w:tc>
          <w:tcPr>
            <w:tcW w:w="528" w:type="pct"/>
            <w:shd w:val="clear" w:color="auto" w:fill="auto"/>
            <w:vAlign w:val="center"/>
          </w:tcPr>
          <w:p w14:paraId="483E92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90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FC4329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ZN1.5</w:t>
            </w:r>
          </w:p>
        </w:tc>
        <w:tc>
          <w:tcPr>
            <w:tcW w:w="2326" w:type="pct"/>
            <w:shd w:val="clear" w:color="auto" w:fill="auto"/>
            <w:vAlign w:val="center"/>
          </w:tcPr>
          <w:p w14:paraId="22F742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智能建筑工程观感质量检查记录</w:t>
            </w:r>
          </w:p>
        </w:tc>
        <w:tc>
          <w:tcPr>
            <w:tcW w:w="394" w:type="pct"/>
            <w:shd w:val="clear" w:color="auto" w:fill="auto"/>
            <w:vAlign w:val="center"/>
          </w:tcPr>
          <w:p w14:paraId="6B77DA3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65267A4">
            <w:pPr>
              <w:ind w:left="-105" w:leftChars="-50" w:right="-105" w:rightChars="-50"/>
              <w:jc w:val="center"/>
              <w:rPr>
                <w:rFonts w:asciiTheme="minorEastAsia" w:hAnsiTheme="minorEastAsia" w:eastAsiaTheme="minorEastAsia"/>
                <w:sz w:val="20"/>
                <w:szCs w:val="20"/>
              </w:rPr>
            </w:pPr>
          </w:p>
        </w:tc>
        <w:tc>
          <w:tcPr>
            <w:tcW w:w="394" w:type="pct"/>
            <w:shd w:val="clear" w:color="auto" w:fill="auto"/>
            <w:vAlign w:val="center"/>
          </w:tcPr>
          <w:p w14:paraId="0CE5C9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3B3AE17">
            <w:pPr>
              <w:jc w:val="center"/>
              <w:rPr>
                <w:rFonts w:asciiTheme="minorEastAsia" w:hAnsiTheme="minorEastAsia" w:eastAsiaTheme="minorEastAsia"/>
                <w:sz w:val="20"/>
                <w:szCs w:val="20"/>
              </w:rPr>
            </w:pPr>
          </w:p>
        </w:tc>
        <w:tc>
          <w:tcPr>
            <w:tcW w:w="528" w:type="pct"/>
            <w:shd w:val="clear" w:color="auto" w:fill="auto"/>
            <w:vAlign w:val="center"/>
          </w:tcPr>
          <w:p w14:paraId="43A61F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9DC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F02218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ZN1.6</w:t>
            </w:r>
          </w:p>
        </w:tc>
        <w:tc>
          <w:tcPr>
            <w:tcW w:w="2326" w:type="pct"/>
            <w:shd w:val="clear" w:color="auto" w:fill="auto"/>
            <w:vAlign w:val="center"/>
          </w:tcPr>
          <w:p w14:paraId="1A515E1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94" w:type="pct"/>
            <w:shd w:val="clear" w:color="auto" w:fill="auto"/>
            <w:vAlign w:val="center"/>
          </w:tcPr>
          <w:p w14:paraId="69C184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7CF06BA">
            <w:pPr>
              <w:jc w:val="center"/>
              <w:rPr>
                <w:rFonts w:asciiTheme="minorEastAsia" w:hAnsiTheme="minorEastAsia" w:eastAsiaTheme="minorEastAsia"/>
                <w:sz w:val="20"/>
                <w:szCs w:val="20"/>
              </w:rPr>
            </w:pPr>
          </w:p>
        </w:tc>
        <w:tc>
          <w:tcPr>
            <w:tcW w:w="394" w:type="pct"/>
            <w:shd w:val="clear" w:color="auto" w:fill="auto"/>
            <w:vAlign w:val="center"/>
          </w:tcPr>
          <w:p w14:paraId="30D0BA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612D5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BEF2E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524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BF08C6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ZN1.7</w:t>
            </w:r>
          </w:p>
        </w:tc>
        <w:tc>
          <w:tcPr>
            <w:tcW w:w="2326" w:type="pct"/>
            <w:shd w:val="clear" w:color="auto" w:fill="auto"/>
            <w:vAlign w:val="center"/>
          </w:tcPr>
          <w:p w14:paraId="5B84909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安装电工、焊工和电气调试人员及岗位证汇总表</w:t>
            </w:r>
          </w:p>
        </w:tc>
        <w:tc>
          <w:tcPr>
            <w:tcW w:w="394" w:type="pct"/>
            <w:shd w:val="clear" w:color="auto" w:fill="auto"/>
            <w:vAlign w:val="center"/>
          </w:tcPr>
          <w:p w14:paraId="3C37B5BA">
            <w:pPr>
              <w:jc w:val="center"/>
              <w:rPr>
                <w:rFonts w:asciiTheme="minorEastAsia" w:hAnsiTheme="minorEastAsia" w:eastAsiaTheme="minorEastAsia"/>
                <w:sz w:val="20"/>
                <w:szCs w:val="20"/>
              </w:rPr>
            </w:pPr>
          </w:p>
        </w:tc>
        <w:tc>
          <w:tcPr>
            <w:tcW w:w="394" w:type="pct"/>
            <w:shd w:val="clear" w:color="auto" w:fill="auto"/>
            <w:vAlign w:val="center"/>
          </w:tcPr>
          <w:p w14:paraId="3AC5A150">
            <w:pPr>
              <w:jc w:val="center"/>
              <w:rPr>
                <w:rFonts w:asciiTheme="minorEastAsia" w:hAnsiTheme="minorEastAsia" w:eastAsiaTheme="minorEastAsia"/>
                <w:sz w:val="20"/>
                <w:szCs w:val="20"/>
              </w:rPr>
            </w:pPr>
          </w:p>
        </w:tc>
        <w:tc>
          <w:tcPr>
            <w:tcW w:w="394" w:type="pct"/>
            <w:shd w:val="clear" w:color="auto" w:fill="auto"/>
            <w:vAlign w:val="center"/>
          </w:tcPr>
          <w:p w14:paraId="11204D13">
            <w:pPr>
              <w:jc w:val="center"/>
              <w:rPr>
                <w:sz w:val="20"/>
                <w:szCs w:val="20"/>
              </w:rPr>
            </w:pPr>
            <w:r>
              <w:rPr>
                <w:rFonts w:hint="eastAsia" w:ascii="宋体" w:cs="宋体"/>
                <w:kern w:val="0"/>
                <w:sz w:val="20"/>
                <w:szCs w:val="20"/>
              </w:rPr>
              <w:t>△</w:t>
            </w:r>
          </w:p>
        </w:tc>
        <w:tc>
          <w:tcPr>
            <w:tcW w:w="394" w:type="pct"/>
            <w:shd w:val="clear" w:color="auto" w:fill="auto"/>
            <w:vAlign w:val="center"/>
          </w:tcPr>
          <w:p w14:paraId="159CBBDB">
            <w:pPr>
              <w:jc w:val="center"/>
              <w:rPr>
                <w:sz w:val="20"/>
                <w:szCs w:val="20"/>
              </w:rPr>
            </w:pPr>
            <w:r>
              <w:rPr>
                <w:rFonts w:hint="eastAsia" w:ascii="宋体" w:cs="宋体"/>
                <w:kern w:val="0"/>
                <w:sz w:val="20"/>
                <w:szCs w:val="20"/>
              </w:rPr>
              <w:t>△</w:t>
            </w:r>
          </w:p>
        </w:tc>
        <w:tc>
          <w:tcPr>
            <w:tcW w:w="528" w:type="pct"/>
            <w:shd w:val="clear" w:color="auto" w:fill="auto"/>
            <w:vAlign w:val="center"/>
          </w:tcPr>
          <w:p w14:paraId="6B9C8993">
            <w:pPr>
              <w:jc w:val="center"/>
              <w:rPr>
                <w:rFonts w:asciiTheme="minorEastAsia" w:hAnsiTheme="minorEastAsia" w:eastAsiaTheme="minorEastAsia"/>
                <w:sz w:val="20"/>
                <w:szCs w:val="20"/>
              </w:rPr>
            </w:pPr>
          </w:p>
        </w:tc>
      </w:tr>
      <w:tr w14:paraId="678E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0A02BE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8</w:t>
            </w:r>
          </w:p>
        </w:tc>
        <w:tc>
          <w:tcPr>
            <w:tcW w:w="2326" w:type="pct"/>
            <w:shd w:val="clear" w:color="auto" w:fill="auto"/>
            <w:vAlign w:val="center"/>
          </w:tcPr>
          <w:p w14:paraId="4408F08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智能建筑工程施工现场质量管理检查记录</w:t>
            </w:r>
          </w:p>
        </w:tc>
        <w:tc>
          <w:tcPr>
            <w:tcW w:w="394" w:type="pct"/>
            <w:shd w:val="clear" w:color="auto" w:fill="auto"/>
            <w:vAlign w:val="center"/>
          </w:tcPr>
          <w:p w14:paraId="2DEDCB9F">
            <w:pPr>
              <w:jc w:val="center"/>
              <w:rPr>
                <w:rFonts w:asciiTheme="minorEastAsia" w:hAnsiTheme="minorEastAsia" w:eastAsiaTheme="minorEastAsia"/>
                <w:sz w:val="20"/>
                <w:szCs w:val="20"/>
              </w:rPr>
            </w:pPr>
          </w:p>
        </w:tc>
        <w:tc>
          <w:tcPr>
            <w:tcW w:w="394" w:type="pct"/>
            <w:shd w:val="clear" w:color="auto" w:fill="auto"/>
            <w:vAlign w:val="center"/>
          </w:tcPr>
          <w:p w14:paraId="50D76486">
            <w:pPr>
              <w:jc w:val="center"/>
              <w:rPr>
                <w:rFonts w:asciiTheme="minorEastAsia" w:hAnsiTheme="minorEastAsia" w:eastAsiaTheme="minorEastAsia"/>
                <w:sz w:val="20"/>
                <w:szCs w:val="20"/>
              </w:rPr>
            </w:pPr>
          </w:p>
        </w:tc>
        <w:tc>
          <w:tcPr>
            <w:tcW w:w="394" w:type="pct"/>
            <w:shd w:val="clear" w:color="auto" w:fill="auto"/>
            <w:vAlign w:val="center"/>
          </w:tcPr>
          <w:p w14:paraId="0C4FD6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B8EDD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CF0CC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1C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93E348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9</w:t>
            </w:r>
          </w:p>
        </w:tc>
        <w:tc>
          <w:tcPr>
            <w:tcW w:w="2326" w:type="pct"/>
            <w:shd w:val="clear" w:color="auto" w:fill="auto"/>
            <w:vAlign w:val="center"/>
          </w:tcPr>
          <w:p w14:paraId="7BB7E13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94" w:type="pct"/>
            <w:shd w:val="clear" w:color="auto" w:fill="auto"/>
            <w:vAlign w:val="center"/>
          </w:tcPr>
          <w:p w14:paraId="3380EB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2EB9615">
            <w:pPr>
              <w:jc w:val="center"/>
              <w:rPr>
                <w:rFonts w:asciiTheme="minorEastAsia" w:hAnsiTheme="minorEastAsia" w:eastAsiaTheme="minorEastAsia"/>
                <w:sz w:val="20"/>
                <w:szCs w:val="20"/>
              </w:rPr>
            </w:pPr>
          </w:p>
        </w:tc>
        <w:tc>
          <w:tcPr>
            <w:tcW w:w="394" w:type="pct"/>
            <w:shd w:val="clear" w:color="auto" w:fill="auto"/>
            <w:vAlign w:val="center"/>
          </w:tcPr>
          <w:p w14:paraId="02E334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180EC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9D21E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A2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19E38F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10</w:t>
            </w:r>
          </w:p>
        </w:tc>
        <w:tc>
          <w:tcPr>
            <w:tcW w:w="2326" w:type="pct"/>
            <w:shd w:val="clear" w:color="auto" w:fill="auto"/>
            <w:vAlign w:val="center"/>
          </w:tcPr>
          <w:p w14:paraId="6A791BC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94" w:type="pct"/>
            <w:shd w:val="clear" w:color="auto" w:fill="auto"/>
            <w:vAlign w:val="center"/>
          </w:tcPr>
          <w:p w14:paraId="179C0D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F0B9D8B">
            <w:pPr>
              <w:jc w:val="center"/>
              <w:rPr>
                <w:rFonts w:asciiTheme="minorEastAsia" w:hAnsiTheme="minorEastAsia" w:eastAsiaTheme="minorEastAsia"/>
                <w:sz w:val="20"/>
                <w:szCs w:val="20"/>
              </w:rPr>
            </w:pPr>
          </w:p>
        </w:tc>
        <w:tc>
          <w:tcPr>
            <w:tcW w:w="394" w:type="pct"/>
            <w:shd w:val="clear" w:color="auto" w:fill="auto"/>
            <w:vAlign w:val="center"/>
          </w:tcPr>
          <w:p w14:paraId="65DEDA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554A5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98247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840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44458A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11</w:t>
            </w:r>
          </w:p>
        </w:tc>
        <w:tc>
          <w:tcPr>
            <w:tcW w:w="2326" w:type="pct"/>
            <w:shd w:val="clear" w:color="auto" w:fill="auto"/>
            <w:vAlign w:val="center"/>
          </w:tcPr>
          <w:p w14:paraId="74D00E7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分包合同</w:t>
            </w:r>
          </w:p>
        </w:tc>
        <w:tc>
          <w:tcPr>
            <w:tcW w:w="394" w:type="pct"/>
            <w:shd w:val="clear" w:color="auto" w:fill="auto"/>
            <w:vAlign w:val="center"/>
          </w:tcPr>
          <w:p w14:paraId="5EA6C4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E1ABB80">
            <w:pPr>
              <w:jc w:val="center"/>
              <w:rPr>
                <w:rFonts w:asciiTheme="minorEastAsia" w:hAnsiTheme="minorEastAsia" w:eastAsiaTheme="minorEastAsia"/>
                <w:sz w:val="20"/>
                <w:szCs w:val="20"/>
              </w:rPr>
            </w:pPr>
          </w:p>
        </w:tc>
        <w:tc>
          <w:tcPr>
            <w:tcW w:w="394" w:type="pct"/>
            <w:shd w:val="clear" w:color="auto" w:fill="auto"/>
            <w:vAlign w:val="center"/>
          </w:tcPr>
          <w:p w14:paraId="403049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CC1066A">
            <w:pPr>
              <w:jc w:val="center"/>
              <w:rPr>
                <w:rFonts w:asciiTheme="minorEastAsia" w:hAnsiTheme="minorEastAsia" w:eastAsiaTheme="minorEastAsia"/>
                <w:sz w:val="20"/>
                <w:szCs w:val="20"/>
              </w:rPr>
            </w:pPr>
          </w:p>
        </w:tc>
        <w:tc>
          <w:tcPr>
            <w:tcW w:w="528" w:type="pct"/>
            <w:shd w:val="clear" w:color="auto" w:fill="auto"/>
            <w:vAlign w:val="center"/>
          </w:tcPr>
          <w:p w14:paraId="02929AEB">
            <w:pPr>
              <w:jc w:val="center"/>
              <w:rPr>
                <w:rFonts w:asciiTheme="minorEastAsia" w:hAnsiTheme="minorEastAsia" w:eastAsiaTheme="minorEastAsia"/>
                <w:sz w:val="20"/>
                <w:szCs w:val="20"/>
              </w:rPr>
            </w:pPr>
          </w:p>
        </w:tc>
      </w:tr>
      <w:tr w14:paraId="548E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CB7D8B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12</w:t>
            </w:r>
          </w:p>
        </w:tc>
        <w:tc>
          <w:tcPr>
            <w:tcW w:w="2326" w:type="pct"/>
            <w:shd w:val="clear" w:color="auto" w:fill="auto"/>
            <w:vAlign w:val="center"/>
          </w:tcPr>
          <w:p w14:paraId="4678E0F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94" w:type="pct"/>
            <w:shd w:val="clear" w:color="auto" w:fill="auto"/>
            <w:vAlign w:val="center"/>
          </w:tcPr>
          <w:p w14:paraId="199633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DBF5091">
            <w:pPr>
              <w:jc w:val="center"/>
              <w:rPr>
                <w:rFonts w:asciiTheme="minorEastAsia" w:hAnsiTheme="minorEastAsia" w:eastAsiaTheme="minorEastAsia"/>
                <w:sz w:val="20"/>
                <w:szCs w:val="20"/>
              </w:rPr>
            </w:pPr>
          </w:p>
        </w:tc>
        <w:tc>
          <w:tcPr>
            <w:tcW w:w="394" w:type="pct"/>
            <w:shd w:val="clear" w:color="auto" w:fill="auto"/>
            <w:vAlign w:val="center"/>
          </w:tcPr>
          <w:p w14:paraId="6E9539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CD01E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523DE3F">
            <w:pPr>
              <w:jc w:val="center"/>
              <w:rPr>
                <w:rFonts w:asciiTheme="minorEastAsia" w:hAnsiTheme="minorEastAsia" w:eastAsiaTheme="minorEastAsia"/>
                <w:sz w:val="20"/>
                <w:szCs w:val="20"/>
              </w:rPr>
            </w:pPr>
          </w:p>
        </w:tc>
      </w:tr>
      <w:tr w14:paraId="09ED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F9820E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13</w:t>
            </w:r>
          </w:p>
        </w:tc>
        <w:tc>
          <w:tcPr>
            <w:tcW w:w="2326" w:type="pct"/>
            <w:shd w:val="clear" w:color="auto" w:fill="auto"/>
            <w:vAlign w:val="center"/>
          </w:tcPr>
          <w:p w14:paraId="19C57AA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94" w:type="pct"/>
            <w:shd w:val="clear" w:color="auto" w:fill="auto"/>
            <w:vAlign w:val="center"/>
          </w:tcPr>
          <w:p w14:paraId="46FD9E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5EDDE43">
            <w:pPr>
              <w:jc w:val="center"/>
              <w:rPr>
                <w:rFonts w:asciiTheme="minorEastAsia" w:hAnsiTheme="minorEastAsia" w:eastAsiaTheme="minorEastAsia"/>
                <w:sz w:val="20"/>
                <w:szCs w:val="20"/>
              </w:rPr>
            </w:pPr>
          </w:p>
        </w:tc>
        <w:tc>
          <w:tcPr>
            <w:tcW w:w="394" w:type="pct"/>
            <w:shd w:val="clear" w:color="auto" w:fill="auto"/>
            <w:vAlign w:val="center"/>
          </w:tcPr>
          <w:p w14:paraId="2C8C09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3CB7B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2A2E136">
            <w:pPr>
              <w:jc w:val="center"/>
              <w:rPr>
                <w:rFonts w:asciiTheme="minorEastAsia" w:hAnsiTheme="minorEastAsia" w:eastAsiaTheme="minorEastAsia"/>
                <w:sz w:val="20"/>
                <w:szCs w:val="20"/>
              </w:rPr>
            </w:pPr>
          </w:p>
        </w:tc>
      </w:tr>
      <w:tr w14:paraId="1FF4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5173E9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14</w:t>
            </w:r>
          </w:p>
        </w:tc>
        <w:tc>
          <w:tcPr>
            <w:tcW w:w="2326" w:type="pct"/>
            <w:shd w:val="clear" w:color="auto" w:fill="auto"/>
            <w:vAlign w:val="center"/>
          </w:tcPr>
          <w:p w14:paraId="3FAF11D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94" w:type="pct"/>
            <w:shd w:val="clear" w:color="auto" w:fill="auto"/>
            <w:vAlign w:val="center"/>
          </w:tcPr>
          <w:p w14:paraId="1616E7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56B73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83BEA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79738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5E7D9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7AD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32FEDE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15</w:t>
            </w:r>
          </w:p>
        </w:tc>
        <w:tc>
          <w:tcPr>
            <w:tcW w:w="2326" w:type="pct"/>
            <w:shd w:val="clear" w:color="auto" w:fill="auto"/>
            <w:vAlign w:val="center"/>
          </w:tcPr>
          <w:p w14:paraId="5B69D4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94" w:type="pct"/>
            <w:shd w:val="clear" w:color="auto" w:fill="auto"/>
            <w:vAlign w:val="center"/>
          </w:tcPr>
          <w:p w14:paraId="69BACCFE">
            <w:pPr>
              <w:jc w:val="center"/>
              <w:rPr>
                <w:rFonts w:cs="宋体" w:asciiTheme="minorEastAsia" w:hAnsiTheme="minorEastAsia" w:eastAsiaTheme="minorEastAsia"/>
                <w:kern w:val="0"/>
                <w:sz w:val="20"/>
                <w:szCs w:val="20"/>
              </w:rPr>
            </w:pPr>
          </w:p>
        </w:tc>
        <w:tc>
          <w:tcPr>
            <w:tcW w:w="394" w:type="pct"/>
            <w:shd w:val="clear" w:color="auto" w:fill="auto"/>
            <w:vAlign w:val="center"/>
          </w:tcPr>
          <w:p w14:paraId="4BE2B165">
            <w:pPr>
              <w:jc w:val="center"/>
              <w:rPr>
                <w:rFonts w:cs="宋体" w:asciiTheme="minorEastAsia" w:hAnsiTheme="minorEastAsia" w:eastAsiaTheme="minorEastAsia"/>
                <w:kern w:val="0"/>
                <w:sz w:val="20"/>
                <w:szCs w:val="20"/>
              </w:rPr>
            </w:pPr>
          </w:p>
        </w:tc>
        <w:tc>
          <w:tcPr>
            <w:tcW w:w="394" w:type="pct"/>
            <w:shd w:val="clear" w:color="auto" w:fill="auto"/>
            <w:vAlign w:val="center"/>
          </w:tcPr>
          <w:p w14:paraId="4E1D093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21769FC">
            <w:pPr>
              <w:jc w:val="center"/>
              <w:rPr>
                <w:rFonts w:cs="宋体" w:asciiTheme="minorEastAsia" w:hAnsiTheme="minorEastAsia" w:eastAsiaTheme="minorEastAsia"/>
                <w:kern w:val="0"/>
                <w:sz w:val="20"/>
                <w:szCs w:val="20"/>
              </w:rPr>
            </w:pPr>
          </w:p>
        </w:tc>
        <w:tc>
          <w:tcPr>
            <w:tcW w:w="528" w:type="pct"/>
            <w:shd w:val="clear" w:color="auto" w:fill="auto"/>
            <w:vAlign w:val="center"/>
          </w:tcPr>
          <w:p w14:paraId="2F3697C9">
            <w:pPr>
              <w:jc w:val="center"/>
              <w:rPr>
                <w:rFonts w:cs="宋体" w:asciiTheme="minorEastAsia" w:hAnsiTheme="minorEastAsia" w:eastAsiaTheme="minorEastAsia"/>
                <w:kern w:val="0"/>
                <w:sz w:val="20"/>
                <w:szCs w:val="20"/>
              </w:rPr>
            </w:pPr>
          </w:p>
        </w:tc>
      </w:tr>
      <w:tr w14:paraId="7210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3888EF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ZN1.</w:t>
            </w:r>
            <w:r>
              <w:rPr>
                <w:rFonts w:hint="eastAsia" w:asciiTheme="minorEastAsia" w:hAnsiTheme="minorEastAsia" w:eastAsiaTheme="minorEastAsia"/>
                <w:kern w:val="0"/>
                <w:sz w:val="20"/>
                <w:szCs w:val="20"/>
              </w:rPr>
              <w:t>16</w:t>
            </w:r>
          </w:p>
        </w:tc>
        <w:tc>
          <w:tcPr>
            <w:tcW w:w="2326" w:type="pct"/>
            <w:shd w:val="clear" w:color="auto" w:fill="auto"/>
            <w:vAlign w:val="center"/>
          </w:tcPr>
          <w:p w14:paraId="535BA36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94" w:type="pct"/>
            <w:shd w:val="clear" w:color="auto" w:fill="auto"/>
            <w:vAlign w:val="center"/>
          </w:tcPr>
          <w:p w14:paraId="76566B87">
            <w:pPr>
              <w:jc w:val="center"/>
              <w:rPr>
                <w:rFonts w:asciiTheme="minorEastAsia" w:hAnsiTheme="minorEastAsia" w:eastAsiaTheme="minorEastAsia"/>
                <w:sz w:val="20"/>
                <w:szCs w:val="20"/>
              </w:rPr>
            </w:pPr>
          </w:p>
        </w:tc>
        <w:tc>
          <w:tcPr>
            <w:tcW w:w="394" w:type="pct"/>
            <w:shd w:val="clear" w:color="auto" w:fill="auto"/>
            <w:vAlign w:val="center"/>
          </w:tcPr>
          <w:p w14:paraId="01596369">
            <w:pPr>
              <w:jc w:val="center"/>
              <w:rPr>
                <w:rFonts w:asciiTheme="minorEastAsia" w:hAnsiTheme="minorEastAsia" w:eastAsiaTheme="minorEastAsia"/>
                <w:sz w:val="20"/>
                <w:szCs w:val="20"/>
              </w:rPr>
            </w:pPr>
          </w:p>
        </w:tc>
        <w:tc>
          <w:tcPr>
            <w:tcW w:w="394" w:type="pct"/>
            <w:shd w:val="clear" w:color="auto" w:fill="auto"/>
            <w:vAlign w:val="center"/>
          </w:tcPr>
          <w:p w14:paraId="601D9F70">
            <w:pPr>
              <w:jc w:val="center"/>
              <w:rPr>
                <w:rFonts w:asciiTheme="minorEastAsia" w:hAnsiTheme="minorEastAsia" w:eastAsiaTheme="minorEastAsia"/>
                <w:sz w:val="20"/>
                <w:szCs w:val="20"/>
              </w:rPr>
            </w:pPr>
          </w:p>
        </w:tc>
        <w:tc>
          <w:tcPr>
            <w:tcW w:w="394" w:type="pct"/>
            <w:shd w:val="clear" w:color="auto" w:fill="auto"/>
            <w:vAlign w:val="center"/>
          </w:tcPr>
          <w:p w14:paraId="62675992">
            <w:pPr>
              <w:jc w:val="center"/>
              <w:rPr>
                <w:rFonts w:asciiTheme="minorEastAsia" w:hAnsiTheme="minorEastAsia" w:eastAsiaTheme="minorEastAsia"/>
                <w:sz w:val="20"/>
                <w:szCs w:val="20"/>
              </w:rPr>
            </w:pPr>
          </w:p>
        </w:tc>
        <w:tc>
          <w:tcPr>
            <w:tcW w:w="528" w:type="pct"/>
            <w:shd w:val="clear" w:color="auto" w:fill="auto"/>
            <w:vAlign w:val="center"/>
          </w:tcPr>
          <w:p w14:paraId="546539DC">
            <w:pPr>
              <w:jc w:val="center"/>
              <w:rPr>
                <w:rFonts w:asciiTheme="minorEastAsia" w:hAnsiTheme="minorEastAsia" w:eastAsiaTheme="minorEastAsia"/>
                <w:sz w:val="20"/>
                <w:szCs w:val="20"/>
              </w:rPr>
            </w:pPr>
          </w:p>
        </w:tc>
      </w:tr>
      <w:tr w14:paraId="018D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6D3D01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ZN</w:t>
            </w:r>
            <w:r>
              <w:rPr>
                <w:rFonts w:asciiTheme="minorEastAsia" w:hAnsiTheme="minorEastAsia" w:eastAsiaTheme="minorEastAsia"/>
                <w:b/>
                <w:kern w:val="0"/>
                <w:sz w:val="20"/>
                <w:szCs w:val="20"/>
              </w:rPr>
              <w:t>2</w:t>
            </w:r>
          </w:p>
        </w:tc>
        <w:tc>
          <w:tcPr>
            <w:tcW w:w="4430" w:type="pct"/>
            <w:gridSpan w:val="6"/>
            <w:shd w:val="clear" w:color="auto" w:fill="auto"/>
            <w:vAlign w:val="center"/>
          </w:tcPr>
          <w:p w14:paraId="45EFB68F">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1F36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78C297F">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ZN</w:t>
            </w:r>
            <w:r>
              <w:rPr>
                <w:rFonts w:asciiTheme="minorEastAsia" w:hAnsiTheme="minorEastAsia" w:eastAsiaTheme="minorEastAsia"/>
                <w:b/>
                <w:kern w:val="0"/>
                <w:sz w:val="20"/>
                <w:szCs w:val="20"/>
              </w:rPr>
              <w:t>2</w:t>
            </w:r>
            <w:r>
              <w:rPr>
                <w:rFonts w:hint="eastAsia" w:asciiTheme="minorEastAsia" w:hAnsiTheme="minorEastAsia" w:eastAsiaTheme="minorEastAsia"/>
                <w:b/>
                <w:kern w:val="0"/>
                <w:sz w:val="20"/>
                <w:szCs w:val="20"/>
              </w:rPr>
              <w:t>.1</w:t>
            </w:r>
          </w:p>
        </w:tc>
        <w:tc>
          <w:tcPr>
            <w:tcW w:w="2326" w:type="pct"/>
            <w:shd w:val="clear" w:color="auto" w:fill="auto"/>
            <w:vAlign w:val="center"/>
          </w:tcPr>
          <w:p w14:paraId="1793F1B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103" w:type="pct"/>
            <w:gridSpan w:val="5"/>
            <w:shd w:val="clear" w:color="auto" w:fill="auto"/>
            <w:vAlign w:val="center"/>
          </w:tcPr>
          <w:p w14:paraId="2CE66802">
            <w:pPr>
              <w:jc w:val="center"/>
              <w:rPr>
                <w:rFonts w:asciiTheme="minorEastAsia" w:hAnsiTheme="minorEastAsia" w:eastAsiaTheme="minorEastAsia"/>
                <w:sz w:val="20"/>
                <w:szCs w:val="20"/>
              </w:rPr>
            </w:pPr>
          </w:p>
        </w:tc>
      </w:tr>
      <w:tr w14:paraId="1F28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6AEA63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.1.1</w:t>
            </w:r>
          </w:p>
        </w:tc>
        <w:tc>
          <w:tcPr>
            <w:tcW w:w="2326" w:type="pct"/>
            <w:shd w:val="clear" w:color="auto" w:fill="auto"/>
            <w:vAlign w:val="center"/>
          </w:tcPr>
          <w:p w14:paraId="62E316AB">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94" w:type="pct"/>
            <w:shd w:val="clear" w:color="auto" w:fill="auto"/>
            <w:vAlign w:val="center"/>
          </w:tcPr>
          <w:p w14:paraId="33B46C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0931A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7EB6D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F5C0F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6411B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4F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64DF24B">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.1.2</w:t>
            </w:r>
          </w:p>
        </w:tc>
        <w:tc>
          <w:tcPr>
            <w:tcW w:w="2326" w:type="pct"/>
            <w:shd w:val="clear" w:color="auto" w:fill="auto"/>
            <w:vAlign w:val="center"/>
          </w:tcPr>
          <w:p w14:paraId="3219656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94" w:type="pct"/>
            <w:shd w:val="clear" w:color="auto" w:fill="auto"/>
            <w:vAlign w:val="center"/>
          </w:tcPr>
          <w:p w14:paraId="26C5A8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6D67F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624AB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D4B30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5A18E88">
            <w:pPr>
              <w:jc w:val="center"/>
              <w:rPr>
                <w:rFonts w:asciiTheme="minorEastAsia" w:hAnsiTheme="minorEastAsia" w:eastAsiaTheme="minorEastAsia"/>
                <w:sz w:val="20"/>
                <w:szCs w:val="20"/>
              </w:rPr>
            </w:pPr>
          </w:p>
        </w:tc>
      </w:tr>
      <w:tr w14:paraId="71E7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820FFC2">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.1.3</w:t>
            </w:r>
          </w:p>
        </w:tc>
        <w:tc>
          <w:tcPr>
            <w:tcW w:w="2326" w:type="pct"/>
            <w:shd w:val="clear" w:color="auto" w:fill="auto"/>
            <w:vAlign w:val="center"/>
          </w:tcPr>
          <w:p w14:paraId="76C7E07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94" w:type="pct"/>
            <w:shd w:val="clear" w:color="auto" w:fill="auto"/>
            <w:vAlign w:val="center"/>
          </w:tcPr>
          <w:p w14:paraId="1225E5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0FA8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FAB47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F6195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80052E0">
            <w:pPr>
              <w:jc w:val="center"/>
              <w:rPr>
                <w:rFonts w:asciiTheme="minorEastAsia" w:hAnsiTheme="minorEastAsia" w:eastAsiaTheme="minorEastAsia"/>
                <w:sz w:val="20"/>
                <w:szCs w:val="20"/>
              </w:rPr>
            </w:pPr>
          </w:p>
        </w:tc>
      </w:tr>
      <w:tr w14:paraId="678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F4785EA">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.1.4</w:t>
            </w:r>
            <w:r>
              <w:rPr>
                <w:rFonts w:hint="eastAsia" w:asciiTheme="minorEastAsia" w:hAnsiTheme="minorEastAsia" w:eastAsiaTheme="minorEastAsia"/>
                <w:kern w:val="0"/>
                <w:sz w:val="20"/>
                <w:szCs w:val="20"/>
                <w:lang w:val="en-US" w:eastAsia="zh-CN"/>
              </w:rPr>
              <w:t>（盐）</w:t>
            </w:r>
          </w:p>
        </w:tc>
        <w:tc>
          <w:tcPr>
            <w:tcW w:w="2326" w:type="pct"/>
            <w:shd w:val="clear" w:color="auto" w:fill="auto"/>
            <w:vAlign w:val="center"/>
          </w:tcPr>
          <w:p w14:paraId="496371D7">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工程变更洽商记录</w:t>
            </w:r>
          </w:p>
        </w:tc>
        <w:tc>
          <w:tcPr>
            <w:tcW w:w="394" w:type="pct"/>
            <w:shd w:val="clear" w:color="auto" w:fill="auto"/>
            <w:vAlign w:val="center"/>
          </w:tcPr>
          <w:p w14:paraId="4DD28D3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0FA26F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6A756F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49E02CD">
            <w:pPr>
              <w:jc w:val="center"/>
              <w:rPr>
                <w:rFonts w:hint="eastAsia" w:cs="宋体" w:asciiTheme="minorEastAsia" w:hAnsiTheme="minorEastAsia" w:eastAsiaTheme="minorEastAsia"/>
                <w:kern w:val="0"/>
                <w:sz w:val="20"/>
                <w:szCs w:val="20"/>
              </w:rPr>
            </w:pPr>
          </w:p>
        </w:tc>
        <w:tc>
          <w:tcPr>
            <w:tcW w:w="528" w:type="pct"/>
            <w:shd w:val="clear" w:color="auto" w:fill="auto"/>
            <w:vAlign w:val="center"/>
          </w:tcPr>
          <w:p w14:paraId="245034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0A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93C7DCB">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5</w:t>
            </w:r>
          </w:p>
        </w:tc>
        <w:tc>
          <w:tcPr>
            <w:tcW w:w="2326" w:type="pct"/>
            <w:shd w:val="clear" w:color="auto" w:fill="auto"/>
            <w:vAlign w:val="center"/>
          </w:tcPr>
          <w:p w14:paraId="43164A6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94" w:type="pct"/>
            <w:shd w:val="clear" w:color="auto" w:fill="auto"/>
            <w:vAlign w:val="center"/>
          </w:tcPr>
          <w:p w14:paraId="644473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3F0DC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D0335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E3BCB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E8FC1F4">
            <w:pPr>
              <w:jc w:val="center"/>
              <w:rPr>
                <w:rFonts w:asciiTheme="minorEastAsia" w:hAnsiTheme="minorEastAsia" w:eastAsiaTheme="minorEastAsia"/>
                <w:sz w:val="20"/>
                <w:szCs w:val="20"/>
              </w:rPr>
            </w:pPr>
          </w:p>
        </w:tc>
      </w:tr>
      <w:tr w14:paraId="393B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5CAFFAC">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6</w:t>
            </w:r>
          </w:p>
        </w:tc>
        <w:tc>
          <w:tcPr>
            <w:tcW w:w="2326" w:type="pct"/>
            <w:shd w:val="clear" w:color="auto" w:fill="auto"/>
            <w:vAlign w:val="center"/>
          </w:tcPr>
          <w:p w14:paraId="2F8F89B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94" w:type="pct"/>
            <w:shd w:val="clear" w:color="auto" w:fill="auto"/>
            <w:vAlign w:val="center"/>
          </w:tcPr>
          <w:p w14:paraId="5F94C4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B3945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5FEB0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40094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19228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6C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202F158">
            <w:pPr>
              <w:jc w:val="center"/>
              <w:rPr>
                <w:rFonts w:hint="eastAsia" w:asciiTheme="minorEastAsia" w:hAnsiTheme="minorEastAsia" w:eastAsiaTheme="minorEastAsia"/>
                <w:sz w:val="20"/>
                <w:szCs w:val="20"/>
                <w:lang w:eastAsia="zh-CN"/>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326" w:type="pct"/>
            <w:shd w:val="clear" w:color="auto" w:fill="auto"/>
            <w:vAlign w:val="center"/>
          </w:tcPr>
          <w:p w14:paraId="68516FF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94" w:type="pct"/>
            <w:shd w:val="clear" w:color="auto" w:fill="auto"/>
            <w:vAlign w:val="center"/>
          </w:tcPr>
          <w:p w14:paraId="60EA9B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16BDEE">
            <w:pPr>
              <w:jc w:val="center"/>
              <w:rPr>
                <w:rFonts w:asciiTheme="minorEastAsia" w:hAnsiTheme="minorEastAsia" w:eastAsiaTheme="minorEastAsia"/>
                <w:sz w:val="20"/>
                <w:szCs w:val="20"/>
              </w:rPr>
            </w:pPr>
          </w:p>
        </w:tc>
        <w:tc>
          <w:tcPr>
            <w:tcW w:w="394" w:type="pct"/>
            <w:shd w:val="clear" w:color="auto" w:fill="auto"/>
            <w:vAlign w:val="center"/>
          </w:tcPr>
          <w:p w14:paraId="636CF1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F4AC8A3">
            <w:pPr>
              <w:jc w:val="center"/>
              <w:rPr>
                <w:rFonts w:asciiTheme="minorEastAsia" w:hAnsiTheme="minorEastAsia" w:eastAsiaTheme="minorEastAsia"/>
                <w:sz w:val="20"/>
                <w:szCs w:val="20"/>
              </w:rPr>
            </w:pPr>
          </w:p>
        </w:tc>
        <w:tc>
          <w:tcPr>
            <w:tcW w:w="528" w:type="pct"/>
            <w:shd w:val="clear" w:color="auto" w:fill="auto"/>
            <w:vAlign w:val="center"/>
          </w:tcPr>
          <w:p w14:paraId="246C3A4D">
            <w:pPr>
              <w:jc w:val="center"/>
              <w:rPr>
                <w:rFonts w:asciiTheme="minorEastAsia" w:hAnsiTheme="minorEastAsia" w:eastAsiaTheme="minorEastAsia"/>
                <w:sz w:val="20"/>
                <w:szCs w:val="20"/>
              </w:rPr>
            </w:pPr>
          </w:p>
        </w:tc>
      </w:tr>
      <w:tr w14:paraId="4237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E962955">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ZN2.</w:t>
            </w:r>
            <w:r>
              <w:rPr>
                <w:rFonts w:hint="eastAsia" w:asciiTheme="minorEastAsia" w:hAnsiTheme="minorEastAsia" w:eastAsiaTheme="minorEastAsia"/>
                <w:b/>
                <w:kern w:val="0"/>
                <w:sz w:val="20"/>
                <w:szCs w:val="20"/>
              </w:rPr>
              <w:t>2</w:t>
            </w:r>
          </w:p>
        </w:tc>
        <w:tc>
          <w:tcPr>
            <w:tcW w:w="2326" w:type="pct"/>
            <w:shd w:val="clear" w:color="auto" w:fill="auto"/>
            <w:vAlign w:val="center"/>
          </w:tcPr>
          <w:p w14:paraId="24E202F1">
            <w:pPr>
              <w:widowControl/>
              <w:spacing w:line="240" w:lineRule="exac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材料、配件及设备质量证明文件及进场检</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试</w:t>
            </w:r>
            <w:r>
              <w:rPr>
                <w:rFonts w:cs="宋体" w:asciiTheme="minorEastAsia" w:hAnsiTheme="minorEastAsia" w:eastAsiaTheme="minorEastAsia"/>
                <w:b/>
                <w:kern w:val="0"/>
                <w:sz w:val="20"/>
                <w:szCs w:val="20"/>
              </w:rPr>
              <w:t>)</w:t>
            </w:r>
            <w:r>
              <w:rPr>
                <w:rFonts w:hint="eastAsia" w:cs="宋体" w:asciiTheme="minorEastAsia" w:hAnsiTheme="minorEastAsia" w:eastAsiaTheme="minorEastAsia"/>
                <w:b/>
                <w:kern w:val="0"/>
                <w:sz w:val="20"/>
                <w:szCs w:val="20"/>
              </w:rPr>
              <w:t>验报告</w:t>
            </w:r>
          </w:p>
        </w:tc>
        <w:tc>
          <w:tcPr>
            <w:tcW w:w="2103" w:type="pct"/>
            <w:gridSpan w:val="5"/>
            <w:shd w:val="clear" w:color="auto" w:fill="auto"/>
            <w:vAlign w:val="center"/>
          </w:tcPr>
          <w:p w14:paraId="7F2C66C8">
            <w:pPr>
              <w:jc w:val="center"/>
              <w:rPr>
                <w:rFonts w:asciiTheme="minorEastAsia" w:hAnsiTheme="minorEastAsia" w:eastAsiaTheme="minorEastAsia"/>
                <w:sz w:val="20"/>
                <w:szCs w:val="20"/>
              </w:rPr>
            </w:pPr>
          </w:p>
        </w:tc>
      </w:tr>
      <w:tr w14:paraId="5C34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4F8334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.1</w:t>
            </w:r>
          </w:p>
        </w:tc>
        <w:tc>
          <w:tcPr>
            <w:tcW w:w="2326" w:type="pct"/>
            <w:shd w:val="clear" w:color="auto" w:fill="auto"/>
            <w:vAlign w:val="center"/>
          </w:tcPr>
          <w:p w14:paraId="1229B0CC">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材料、配件及设备质量证明文件汇总表</w:t>
            </w:r>
          </w:p>
        </w:tc>
        <w:tc>
          <w:tcPr>
            <w:tcW w:w="394" w:type="pct"/>
            <w:shd w:val="clear" w:color="auto" w:fill="auto"/>
            <w:vAlign w:val="center"/>
          </w:tcPr>
          <w:p w14:paraId="1602F792">
            <w:pPr>
              <w:jc w:val="center"/>
              <w:rPr>
                <w:rFonts w:asciiTheme="minorEastAsia" w:hAnsiTheme="minorEastAsia" w:eastAsiaTheme="minorEastAsia"/>
                <w:sz w:val="20"/>
                <w:szCs w:val="20"/>
              </w:rPr>
            </w:pPr>
          </w:p>
        </w:tc>
        <w:tc>
          <w:tcPr>
            <w:tcW w:w="394" w:type="pct"/>
            <w:shd w:val="clear" w:color="auto" w:fill="auto"/>
            <w:vAlign w:val="center"/>
          </w:tcPr>
          <w:p w14:paraId="1CB7D03D">
            <w:pPr>
              <w:jc w:val="center"/>
              <w:rPr>
                <w:rFonts w:asciiTheme="minorEastAsia" w:hAnsiTheme="minorEastAsia" w:eastAsiaTheme="minorEastAsia"/>
                <w:sz w:val="20"/>
                <w:szCs w:val="20"/>
              </w:rPr>
            </w:pPr>
          </w:p>
        </w:tc>
        <w:tc>
          <w:tcPr>
            <w:tcW w:w="394" w:type="pct"/>
            <w:shd w:val="clear" w:color="auto" w:fill="auto"/>
            <w:vAlign w:val="center"/>
          </w:tcPr>
          <w:p w14:paraId="4E02BA75">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659B0835">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2D3CB19">
            <w:pPr>
              <w:jc w:val="center"/>
              <w:rPr>
                <w:rFonts w:asciiTheme="minorEastAsia" w:hAnsiTheme="minorEastAsia" w:eastAsiaTheme="minorEastAsia"/>
                <w:sz w:val="20"/>
                <w:szCs w:val="20"/>
              </w:rPr>
            </w:pPr>
          </w:p>
        </w:tc>
      </w:tr>
      <w:tr w14:paraId="0B64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A8F8E1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2</w:t>
            </w:r>
          </w:p>
        </w:tc>
        <w:tc>
          <w:tcPr>
            <w:tcW w:w="2326" w:type="pct"/>
            <w:shd w:val="clear" w:color="auto" w:fill="auto"/>
            <w:vAlign w:val="center"/>
          </w:tcPr>
          <w:p w14:paraId="78518A27">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材料、配件及设备进场验收检查记录</w:t>
            </w:r>
          </w:p>
        </w:tc>
        <w:tc>
          <w:tcPr>
            <w:tcW w:w="394" w:type="pct"/>
            <w:shd w:val="clear" w:color="auto" w:fill="auto"/>
            <w:vAlign w:val="center"/>
          </w:tcPr>
          <w:p w14:paraId="5785654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E42602D">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94780F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2FCB37B">
            <w:pPr>
              <w:spacing w:line="2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70170D7F">
            <w:pPr>
              <w:spacing w:line="240" w:lineRule="exact"/>
              <w:jc w:val="center"/>
              <w:rPr>
                <w:rFonts w:asciiTheme="minorEastAsia" w:hAnsiTheme="minorEastAsia" w:eastAsiaTheme="minorEastAsia"/>
                <w:sz w:val="20"/>
                <w:szCs w:val="20"/>
              </w:rPr>
            </w:pPr>
          </w:p>
        </w:tc>
      </w:tr>
      <w:tr w14:paraId="1B4E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8982B9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3</w:t>
            </w:r>
          </w:p>
        </w:tc>
        <w:tc>
          <w:tcPr>
            <w:tcW w:w="2326" w:type="pct"/>
            <w:shd w:val="clear" w:color="auto" w:fill="auto"/>
            <w:vAlign w:val="center"/>
          </w:tcPr>
          <w:p w14:paraId="449093C4">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材料、配件及设备质量证明文件</w:t>
            </w:r>
          </w:p>
        </w:tc>
        <w:tc>
          <w:tcPr>
            <w:tcW w:w="394" w:type="pct"/>
            <w:shd w:val="clear" w:color="auto" w:fill="auto"/>
            <w:vAlign w:val="center"/>
          </w:tcPr>
          <w:p w14:paraId="12B238AF">
            <w:pPr>
              <w:jc w:val="center"/>
              <w:rPr>
                <w:rFonts w:asciiTheme="minorEastAsia" w:hAnsiTheme="minorEastAsia" w:eastAsiaTheme="minorEastAsia"/>
                <w:sz w:val="20"/>
                <w:szCs w:val="20"/>
              </w:rPr>
            </w:pPr>
          </w:p>
        </w:tc>
        <w:tc>
          <w:tcPr>
            <w:tcW w:w="394" w:type="pct"/>
            <w:shd w:val="clear" w:color="auto" w:fill="auto"/>
            <w:vAlign w:val="center"/>
          </w:tcPr>
          <w:p w14:paraId="3029DF2F">
            <w:pPr>
              <w:jc w:val="center"/>
              <w:rPr>
                <w:rFonts w:asciiTheme="minorEastAsia" w:hAnsiTheme="minorEastAsia" w:eastAsiaTheme="minorEastAsia"/>
                <w:sz w:val="20"/>
                <w:szCs w:val="20"/>
              </w:rPr>
            </w:pPr>
          </w:p>
        </w:tc>
        <w:tc>
          <w:tcPr>
            <w:tcW w:w="394" w:type="pct"/>
            <w:shd w:val="clear" w:color="auto" w:fill="auto"/>
            <w:vAlign w:val="center"/>
          </w:tcPr>
          <w:p w14:paraId="69431B73">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073E7CC0">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5BEFD419">
            <w:pPr>
              <w:jc w:val="center"/>
              <w:rPr>
                <w:rFonts w:asciiTheme="minorEastAsia" w:hAnsiTheme="minorEastAsia" w:eastAsiaTheme="minorEastAsia"/>
                <w:sz w:val="20"/>
                <w:szCs w:val="20"/>
              </w:rPr>
            </w:pPr>
          </w:p>
        </w:tc>
      </w:tr>
      <w:tr w14:paraId="0B28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C94211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4</w:t>
            </w:r>
          </w:p>
        </w:tc>
        <w:tc>
          <w:tcPr>
            <w:tcW w:w="2326" w:type="pct"/>
            <w:shd w:val="clear" w:color="auto" w:fill="auto"/>
            <w:vAlign w:val="center"/>
          </w:tcPr>
          <w:p w14:paraId="1A373BB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进口产品原产地证明和商检证明及配套的质量合格证明、检测报告及安装、使用、维护说明书等文件的中文说明书等</w:t>
            </w:r>
          </w:p>
        </w:tc>
        <w:tc>
          <w:tcPr>
            <w:tcW w:w="394" w:type="pct"/>
            <w:shd w:val="clear" w:color="auto" w:fill="auto"/>
            <w:vAlign w:val="center"/>
          </w:tcPr>
          <w:p w14:paraId="6D74EB00">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6489D449">
            <w:pPr>
              <w:jc w:val="center"/>
              <w:rPr>
                <w:rFonts w:asciiTheme="minorEastAsia" w:hAnsiTheme="minorEastAsia" w:eastAsiaTheme="minorEastAsia"/>
                <w:sz w:val="20"/>
                <w:szCs w:val="20"/>
              </w:rPr>
            </w:pPr>
          </w:p>
        </w:tc>
        <w:tc>
          <w:tcPr>
            <w:tcW w:w="394" w:type="pct"/>
            <w:shd w:val="clear" w:color="auto" w:fill="auto"/>
            <w:vAlign w:val="center"/>
          </w:tcPr>
          <w:p w14:paraId="4B2CAF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D88CFFA">
            <w:pPr>
              <w:jc w:val="center"/>
              <w:rPr>
                <w:rFonts w:asciiTheme="minorEastAsia" w:hAnsiTheme="minorEastAsia" w:eastAsiaTheme="minorEastAsia"/>
                <w:sz w:val="20"/>
                <w:szCs w:val="20"/>
              </w:rPr>
            </w:pPr>
          </w:p>
        </w:tc>
        <w:tc>
          <w:tcPr>
            <w:tcW w:w="528" w:type="pct"/>
            <w:shd w:val="clear" w:color="auto" w:fill="auto"/>
            <w:vAlign w:val="center"/>
          </w:tcPr>
          <w:p w14:paraId="15123FE6">
            <w:pPr>
              <w:jc w:val="center"/>
              <w:rPr>
                <w:rFonts w:asciiTheme="minorEastAsia" w:hAnsiTheme="minorEastAsia" w:eastAsiaTheme="minorEastAsia"/>
                <w:sz w:val="20"/>
                <w:szCs w:val="20"/>
              </w:rPr>
            </w:pPr>
          </w:p>
        </w:tc>
      </w:tr>
      <w:tr w14:paraId="4755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27E58D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5</w:t>
            </w:r>
          </w:p>
        </w:tc>
        <w:tc>
          <w:tcPr>
            <w:tcW w:w="2326" w:type="pct"/>
            <w:shd w:val="clear" w:color="auto" w:fill="auto"/>
            <w:vAlign w:val="center"/>
          </w:tcPr>
          <w:p w14:paraId="6375000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管理系统资料、程序结构说明、安装调试说明、使用和维护说明书</w:t>
            </w:r>
          </w:p>
        </w:tc>
        <w:tc>
          <w:tcPr>
            <w:tcW w:w="394" w:type="pct"/>
            <w:shd w:val="clear" w:color="auto" w:fill="auto"/>
            <w:vAlign w:val="center"/>
          </w:tcPr>
          <w:p w14:paraId="2A3ECDA0">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16B770E0">
            <w:pPr>
              <w:jc w:val="center"/>
              <w:rPr>
                <w:rFonts w:asciiTheme="minorEastAsia" w:hAnsiTheme="minorEastAsia" w:eastAsiaTheme="minorEastAsia"/>
                <w:sz w:val="20"/>
                <w:szCs w:val="20"/>
              </w:rPr>
            </w:pPr>
          </w:p>
        </w:tc>
        <w:tc>
          <w:tcPr>
            <w:tcW w:w="394" w:type="pct"/>
            <w:shd w:val="clear" w:color="auto" w:fill="auto"/>
            <w:vAlign w:val="center"/>
          </w:tcPr>
          <w:p w14:paraId="4197FC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84E4CF4">
            <w:pPr>
              <w:jc w:val="center"/>
              <w:rPr>
                <w:rFonts w:asciiTheme="minorEastAsia" w:hAnsiTheme="minorEastAsia" w:eastAsiaTheme="minorEastAsia"/>
                <w:sz w:val="20"/>
                <w:szCs w:val="20"/>
              </w:rPr>
            </w:pPr>
          </w:p>
        </w:tc>
        <w:tc>
          <w:tcPr>
            <w:tcW w:w="528" w:type="pct"/>
            <w:shd w:val="clear" w:color="auto" w:fill="auto"/>
            <w:vAlign w:val="center"/>
          </w:tcPr>
          <w:p w14:paraId="65C8C259">
            <w:pPr>
              <w:jc w:val="center"/>
              <w:rPr>
                <w:rFonts w:asciiTheme="minorEastAsia" w:hAnsiTheme="minorEastAsia" w:eastAsiaTheme="minorEastAsia"/>
                <w:sz w:val="20"/>
                <w:szCs w:val="20"/>
              </w:rPr>
            </w:pPr>
          </w:p>
        </w:tc>
      </w:tr>
      <w:tr w14:paraId="02A7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924EBE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6</w:t>
            </w:r>
          </w:p>
        </w:tc>
        <w:tc>
          <w:tcPr>
            <w:tcW w:w="2326" w:type="pct"/>
            <w:shd w:val="clear" w:color="auto" w:fill="auto"/>
            <w:vAlign w:val="center"/>
          </w:tcPr>
          <w:p w14:paraId="6F2BE9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主要设备安装技术文件</w:t>
            </w:r>
          </w:p>
        </w:tc>
        <w:tc>
          <w:tcPr>
            <w:tcW w:w="394" w:type="pct"/>
            <w:shd w:val="clear" w:color="auto" w:fill="auto"/>
            <w:vAlign w:val="center"/>
          </w:tcPr>
          <w:p w14:paraId="1FCE8AC6">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0EA040B0">
            <w:pPr>
              <w:jc w:val="center"/>
              <w:rPr>
                <w:rFonts w:asciiTheme="minorEastAsia" w:hAnsiTheme="minorEastAsia" w:eastAsiaTheme="minorEastAsia"/>
                <w:sz w:val="20"/>
                <w:szCs w:val="20"/>
              </w:rPr>
            </w:pPr>
          </w:p>
        </w:tc>
        <w:tc>
          <w:tcPr>
            <w:tcW w:w="394" w:type="pct"/>
            <w:shd w:val="clear" w:color="auto" w:fill="auto"/>
            <w:vAlign w:val="center"/>
          </w:tcPr>
          <w:p w14:paraId="4A56C5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6A8F6F5">
            <w:pPr>
              <w:jc w:val="center"/>
              <w:rPr>
                <w:rFonts w:asciiTheme="minorEastAsia" w:hAnsiTheme="minorEastAsia" w:eastAsiaTheme="minorEastAsia"/>
                <w:sz w:val="20"/>
                <w:szCs w:val="20"/>
              </w:rPr>
            </w:pPr>
          </w:p>
        </w:tc>
        <w:tc>
          <w:tcPr>
            <w:tcW w:w="528" w:type="pct"/>
            <w:shd w:val="clear" w:color="auto" w:fill="auto"/>
            <w:vAlign w:val="center"/>
          </w:tcPr>
          <w:p w14:paraId="4B59AE05">
            <w:pPr>
              <w:jc w:val="center"/>
              <w:rPr>
                <w:rFonts w:asciiTheme="minorEastAsia" w:hAnsiTheme="minorEastAsia" w:eastAsiaTheme="minorEastAsia"/>
                <w:sz w:val="20"/>
                <w:szCs w:val="20"/>
              </w:rPr>
            </w:pPr>
          </w:p>
        </w:tc>
      </w:tr>
      <w:tr w14:paraId="0935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40F1A6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w:t>
            </w:r>
            <w:r>
              <w:rPr>
                <w:rFonts w:hint="eastAsia" w:asciiTheme="minorEastAsia" w:hAnsiTheme="minorEastAsia" w:eastAsiaTheme="minorEastAsia"/>
                <w:kern w:val="0"/>
                <w:sz w:val="20"/>
                <w:szCs w:val="20"/>
              </w:rPr>
              <w:t>7</w:t>
            </w:r>
          </w:p>
        </w:tc>
        <w:tc>
          <w:tcPr>
            <w:tcW w:w="2326" w:type="pct"/>
            <w:shd w:val="clear" w:color="auto" w:fill="auto"/>
            <w:vAlign w:val="center"/>
          </w:tcPr>
          <w:p w14:paraId="54DE36C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主要材料、设备产品进场检</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试</w:t>
            </w:r>
            <w:r>
              <w:rPr>
                <w:rFonts w:cs="宋体" w:asciiTheme="minorEastAsia" w:hAnsiTheme="minorEastAsia" w:eastAsiaTheme="minorEastAsia"/>
                <w:kern w:val="0"/>
                <w:sz w:val="20"/>
                <w:szCs w:val="20"/>
              </w:rPr>
              <w:t>)</w:t>
            </w:r>
            <w:r>
              <w:rPr>
                <w:rFonts w:hint="eastAsia" w:cs="宋体" w:asciiTheme="minorEastAsia" w:hAnsiTheme="minorEastAsia" w:eastAsiaTheme="minorEastAsia"/>
                <w:kern w:val="0"/>
                <w:sz w:val="20"/>
                <w:szCs w:val="20"/>
              </w:rPr>
              <w:t>验报告</w:t>
            </w:r>
          </w:p>
        </w:tc>
        <w:tc>
          <w:tcPr>
            <w:tcW w:w="394" w:type="pct"/>
            <w:shd w:val="clear" w:color="auto" w:fill="auto"/>
            <w:vAlign w:val="center"/>
          </w:tcPr>
          <w:p w14:paraId="2516AB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9B5FE37">
            <w:pPr>
              <w:jc w:val="center"/>
              <w:rPr>
                <w:rFonts w:asciiTheme="minorEastAsia" w:hAnsiTheme="minorEastAsia" w:eastAsiaTheme="minorEastAsia"/>
                <w:sz w:val="20"/>
                <w:szCs w:val="20"/>
              </w:rPr>
            </w:pPr>
          </w:p>
        </w:tc>
        <w:tc>
          <w:tcPr>
            <w:tcW w:w="394" w:type="pct"/>
            <w:shd w:val="clear" w:color="auto" w:fill="auto"/>
            <w:vAlign w:val="center"/>
          </w:tcPr>
          <w:p w14:paraId="161F939A">
            <w:pPr>
              <w:jc w:val="center"/>
              <w:rPr>
                <w:rFonts w:asciiTheme="minorEastAsia" w:hAnsiTheme="minorEastAsia" w:eastAsiaTheme="minorEastAsia"/>
                <w:sz w:val="20"/>
                <w:szCs w:val="20"/>
              </w:rPr>
            </w:pPr>
            <w:r>
              <w:rPr>
                <w:rFonts w:hint="eastAsia" w:ascii="宋体" w:cs="宋体"/>
                <w:kern w:val="0"/>
                <w:sz w:val="20"/>
                <w:szCs w:val="20"/>
              </w:rPr>
              <w:t>△</w:t>
            </w:r>
          </w:p>
        </w:tc>
        <w:tc>
          <w:tcPr>
            <w:tcW w:w="394" w:type="pct"/>
            <w:shd w:val="clear" w:color="auto" w:fill="auto"/>
            <w:vAlign w:val="center"/>
          </w:tcPr>
          <w:p w14:paraId="2038D97E">
            <w:pPr>
              <w:jc w:val="center"/>
              <w:rPr>
                <w:rFonts w:asciiTheme="minorEastAsia" w:hAnsiTheme="minorEastAsia" w:eastAsiaTheme="minorEastAsia"/>
                <w:sz w:val="20"/>
                <w:szCs w:val="20"/>
              </w:rPr>
            </w:pPr>
            <w:r>
              <w:rPr>
                <w:rFonts w:hint="eastAsia" w:ascii="宋体" w:cs="宋体"/>
                <w:kern w:val="0"/>
                <w:sz w:val="20"/>
                <w:szCs w:val="20"/>
              </w:rPr>
              <w:t>△</w:t>
            </w:r>
          </w:p>
        </w:tc>
        <w:tc>
          <w:tcPr>
            <w:tcW w:w="528" w:type="pct"/>
            <w:shd w:val="clear" w:color="auto" w:fill="auto"/>
            <w:vAlign w:val="center"/>
          </w:tcPr>
          <w:p w14:paraId="63375C0B">
            <w:pPr>
              <w:jc w:val="center"/>
              <w:rPr>
                <w:rFonts w:asciiTheme="minorEastAsia" w:hAnsiTheme="minorEastAsia" w:eastAsiaTheme="minorEastAsia"/>
                <w:sz w:val="20"/>
                <w:szCs w:val="20"/>
              </w:rPr>
            </w:pPr>
          </w:p>
        </w:tc>
      </w:tr>
      <w:tr w14:paraId="43B7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1786FA5">
            <w:pPr>
              <w:widowControl/>
              <w:jc w:val="center"/>
              <w:rPr>
                <w:rFonts w:ascii="宋体" w:hAnsi="宋体"/>
                <w:b/>
                <w:color w:val="000000" w:themeColor="text1"/>
                <w:kern w:val="0"/>
                <w:sz w:val="20"/>
                <w:szCs w:val="20"/>
                <w14:textFill>
                  <w14:solidFill>
                    <w14:schemeClr w14:val="tx1"/>
                  </w14:solidFill>
                </w14:textFill>
              </w:rPr>
            </w:pPr>
            <w:r>
              <w:rPr>
                <w:rFonts w:asciiTheme="minorEastAsia" w:hAnsiTheme="minorEastAsia" w:eastAsiaTheme="minorEastAsia"/>
                <w:b/>
                <w:color w:val="000000" w:themeColor="text1"/>
                <w:kern w:val="0"/>
                <w:sz w:val="20"/>
                <w:szCs w:val="20"/>
                <w14:textFill>
                  <w14:solidFill>
                    <w14:schemeClr w14:val="tx1"/>
                  </w14:solidFill>
                </w14:textFill>
              </w:rPr>
              <w:t>ZN</w:t>
            </w:r>
            <w:r>
              <w:rPr>
                <w:rFonts w:ascii="宋体" w:hAnsi="宋体"/>
                <w:b/>
                <w:color w:val="000000" w:themeColor="text1"/>
                <w:kern w:val="0"/>
                <w:sz w:val="20"/>
                <w:szCs w:val="20"/>
                <w14:textFill>
                  <w14:solidFill>
                    <w14:schemeClr w14:val="tx1"/>
                  </w14:solidFill>
                </w14:textFill>
              </w:rPr>
              <w:t>2.</w:t>
            </w:r>
            <w:r>
              <w:rPr>
                <w:rFonts w:hint="eastAsia" w:ascii="宋体" w:hAnsi="宋体"/>
                <w:b/>
                <w:color w:val="000000" w:themeColor="text1"/>
                <w:kern w:val="0"/>
                <w:sz w:val="20"/>
                <w:szCs w:val="20"/>
                <w14:textFill>
                  <w14:solidFill>
                    <w14:schemeClr w14:val="tx1"/>
                  </w14:solidFill>
                </w14:textFill>
              </w:rPr>
              <w:t>3</w:t>
            </w:r>
          </w:p>
        </w:tc>
        <w:tc>
          <w:tcPr>
            <w:tcW w:w="2326" w:type="pct"/>
            <w:shd w:val="clear" w:color="auto" w:fill="auto"/>
            <w:vAlign w:val="center"/>
          </w:tcPr>
          <w:p w14:paraId="3C773FA9">
            <w:pPr>
              <w:widowControl/>
              <w:rPr>
                <w:rFonts w:ascii="宋体" w:hAnsi="宋体" w:cs="宋体"/>
                <w:b/>
                <w:color w:val="000000" w:themeColor="text1"/>
                <w:kern w:val="0"/>
                <w:sz w:val="20"/>
                <w:szCs w:val="20"/>
                <w14:textFill>
                  <w14:solidFill>
                    <w14:schemeClr w14:val="tx1"/>
                  </w14:solidFill>
                </w14:textFill>
              </w:rPr>
            </w:pPr>
            <w:r>
              <w:rPr>
                <w:rFonts w:hint="eastAsia" w:ascii="宋体" w:hAnsi="宋体" w:cs="宋体"/>
                <w:b/>
                <w:color w:val="000000" w:themeColor="text1"/>
                <w:kern w:val="0"/>
                <w:sz w:val="20"/>
                <w:szCs w:val="20"/>
                <w14:textFill>
                  <w14:solidFill>
                    <w14:schemeClr w14:val="tx1"/>
                  </w14:solidFill>
                </w14:textFill>
              </w:rPr>
              <w:t>隐蔽工程验收</w:t>
            </w:r>
          </w:p>
        </w:tc>
        <w:tc>
          <w:tcPr>
            <w:tcW w:w="2103" w:type="pct"/>
            <w:gridSpan w:val="5"/>
            <w:shd w:val="clear" w:color="auto" w:fill="auto"/>
            <w:vAlign w:val="center"/>
          </w:tcPr>
          <w:p w14:paraId="76A35E6C">
            <w:pPr>
              <w:jc w:val="center"/>
              <w:rPr>
                <w:rFonts w:ascii="宋体" w:hAnsi="宋体"/>
                <w:color w:val="0000FF"/>
                <w:sz w:val="20"/>
                <w:szCs w:val="20"/>
              </w:rPr>
            </w:pPr>
          </w:p>
        </w:tc>
      </w:tr>
      <w:tr w14:paraId="28E3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98E5FC0">
            <w:pPr>
              <w:widowControl/>
              <w:jc w:val="center"/>
              <w:rPr>
                <w:rFonts w:ascii="宋体" w:hAnsi="宋体"/>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.1</w:t>
            </w:r>
          </w:p>
        </w:tc>
        <w:tc>
          <w:tcPr>
            <w:tcW w:w="2326" w:type="pct"/>
            <w:shd w:val="clear" w:color="auto" w:fill="auto"/>
            <w:vAlign w:val="center"/>
          </w:tcPr>
          <w:p w14:paraId="5EDDA45A">
            <w:pPr>
              <w:widowControl/>
              <w:rPr>
                <w:rFonts w:ascii="宋体" w:hAnsi="宋体" w:cs="宋体"/>
                <w:kern w:val="0"/>
                <w:sz w:val="20"/>
                <w:szCs w:val="20"/>
              </w:rPr>
            </w:pPr>
            <w:r>
              <w:rPr>
                <w:rFonts w:hint="eastAsia" w:ascii="宋体" w:hAnsi="宋体" w:cs="宋体"/>
                <w:kern w:val="0"/>
                <w:sz w:val="20"/>
                <w:szCs w:val="20"/>
              </w:rPr>
              <w:t>隐蔽工程验收记录汇总表</w:t>
            </w:r>
          </w:p>
        </w:tc>
        <w:tc>
          <w:tcPr>
            <w:tcW w:w="394" w:type="pct"/>
            <w:shd w:val="clear" w:color="auto" w:fill="auto"/>
            <w:vAlign w:val="center"/>
          </w:tcPr>
          <w:p w14:paraId="543F248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3D892DA">
            <w:pPr>
              <w:jc w:val="center"/>
              <w:rPr>
                <w:rFonts w:ascii="宋体" w:hAnsi="宋体"/>
                <w:sz w:val="20"/>
                <w:szCs w:val="20"/>
              </w:rPr>
            </w:pPr>
          </w:p>
        </w:tc>
        <w:tc>
          <w:tcPr>
            <w:tcW w:w="394" w:type="pct"/>
            <w:shd w:val="clear" w:color="auto" w:fill="auto"/>
            <w:vAlign w:val="center"/>
          </w:tcPr>
          <w:p w14:paraId="519E19B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694CE06">
            <w:pPr>
              <w:jc w:val="center"/>
              <w:rPr>
                <w:rFonts w:ascii="宋体" w:hAnsi="宋体"/>
                <w:sz w:val="20"/>
                <w:szCs w:val="20"/>
              </w:rPr>
            </w:pPr>
          </w:p>
        </w:tc>
        <w:tc>
          <w:tcPr>
            <w:tcW w:w="528" w:type="pct"/>
            <w:shd w:val="clear" w:color="auto" w:fill="auto"/>
            <w:vAlign w:val="center"/>
          </w:tcPr>
          <w:p w14:paraId="0DA52E22">
            <w:pPr>
              <w:jc w:val="center"/>
              <w:rPr>
                <w:rFonts w:ascii="宋体" w:hAnsi="宋体"/>
                <w:sz w:val="20"/>
                <w:szCs w:val="20"/>
              </w:rPr>
            </w:pPr>
            <w:r>
              <w:rPr>
                <w:rFonts w:hint="eastAsia" w:ascii="宋体" w:hAnsi="宋体" w:cs="宋体"/>
                <w:kern w:val="0"/>
                <w:sz w:val="20"/>
                <w:szCs w:val="20"/>
              </w:rPr>
              <w:t>▲</w:t>
            </w:r>
          </w:p>
        </w:tc>
      </w:tr>
      <w:tr w14:paraId="04DE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624A606">
            <w:pPr>
              <w:widowControl/>
              <w:jc w:val="center"/>
              <w:rPr>
                <w:rFonts w:ascii="宋体" w:hAnsi="宋体"/>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.2</w:t>
            </w:r>
          </w:p>
        </w:tc>
        <w:tc>
          <w:tcPr>
            <w:tcW w:w="2326" w:type="pct"/>
            <w:shd w:val="clear" w:color="auto" w:fill="auto"/>
            <w:vAlign w:val="center"/>
          </w:tcPr>
          <w:p w14:paraId="1736A11D">
            <w:pPr>
              <w:widowControl/>
              <w:rPr>
                <w:rFonts w:ascii="宋体" w:hAnsi="宋体" w:cs="宋体"/>
                <w:kern w:val="0"/>
                <w:sz w:val="20"/>
                <w:szCs w:val="20"/>
              </w:rPr>
            </w:pPr>
            <w:r>
              <w:rPr>
                <w:rFonts w:hint="eastAsia" w:ascii="宋体" w:hAnsi="宋体" w:cs="宋体"/>
                <w:kern w:val="0"/>
                <w:sz w:val="20"/>
                <w:szCs w:val="20"/>
              </w:rPr>
              <w:t>管道排列隐蔽工程验收记录</w:t>
            </w:r>
          </w:p>
        </w:tc>
        <w:tc>
          <w:tcPr>
            <w:tcW w:w="394" w:type="pct"/>
            <w:shd w:val="clear" w:color="auto" w:fill="auto"/>
            <w:vAlign w:val="center"/>
          </w:tcPr>
          <w:p w14:paraId="27C5F02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E3EB613">
            <w:pPr>
              <w:jc w:val="center"/>
              <w:rPr>
                <w:rFonts w:ascii="宋体" w:hAnsi="宋体"/>
                <w:sz w:val="20"/>
                <w:szCs w:val="20"/>
              </w:rPr>
            </w:pPr>
          </w:p>
        </w:tc>
        <w:tc>
          <w:tcPr>
            <w:tcW w:w="394" w:type="pct"/>
            <w:shd w:val="clear" w:color="auto" w:fill="auto"/>
            <w:vAlign w:val="center"/>
          </w:tcPr>
          <w:p w14:paraId="11842F4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432DD3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53EE669">
            <w:pPr>
              <w:jc w:val="center"/>
              <w:rPr>
                <w:rFonts w:ascii="宋体" w:hAnsi="宋体"/>
                <w:sz w:val="20"/>
                <w:szCs w:val="20"/>
              </w:rPr>
            </w:pPr>
          </w:p>
        </w:tc>
      </w:tr>
      <w:tr w14:paraId="3FD5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C05FA2F">
            <w:pPr>
              <w:widowControl/>
              <w:jc w:val="center"/>
              <w:rPr>
                <w:rFonts w:ascii="宋体" w:hAnsi="宋体"/>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.3</w:t>
            </w:r>
          </w:p>
        </w:tc>
        <w:tc>
          <w:tcPr>
            <w:tcW w:w="2326" w:type="pct"/>
            <w:shd w:val="clear" w:color="auto" w:fill="auto"/>
            <w:vAlign w:val="center"/>
          </w:tcPr>
          <w:p w14:paraId="6E6495FC">
            <w:pPr>
              <w:widowControl/>
              <w:rPr>
                <w:rFonts w:ascii="宋体" w:hAnsi="宋体" w:cs="宋体"/>
                <w:kern w:val="0"/>
                <w:sz w:val="20"/>
                <w:szCs w:val="20"/>
              </w:rPr>
            </w:pPr>
            <w:r>
              <w:rPr>
                <w:rFonts w:hint="eastAsia" w:ascii="宋体" w:hAnsi="宋体" w:cs="宋体"/>
                <w:kern w:val="0"/>
                <w:sz w:val="20"/>
                <w:szCs w:val="20"/>
              </w:rPr>
              <w:t>管道连接隐蔽工程验收记录</w:t>
            </w:r>
          </w:p>
        </w:tc>
        <w:tc>
          <w:tcPr>
            <w:tcW w:w="394" w:type="pct"/>
            <w:shd w:val="clear" w:color="auto" w:fill="auto"/>
            <w:vAlign w:val="center"/>
          </w:tcPr>
          <w:p w14:paraId="01D323B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D267C18">
            <w:pPr>
              <w:jc w:val="center"/>
              <w:rPr>
                <w:rFonts w:ascii="宋体" w:hAnsi="宋体"/>
                <w:sz w:val="20"/>
                <w:szCs w:val="20"/>
              </w:rPr>
            </w:pPr>
          </w:p>
        </w:tc>
        <w:tc>
          <w:tcPr>
            <w:tcW w:w="394" w:type="pct"/>
            <w:shd w:val="clear" w:color="auto" w:fill="auto"/>
            <w:vAlign w:val="center"/>
          </w:tcPr>
          <w:p w14:paraId="7FA4AE4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BD3A55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D743145">
            <w:pPr>
              <w:jc w:val="center"/>
              <w:rPr>
                <w:rFonts w:ascii="宋体" w:hAnsi="宋体"/>
                <w:sz w:val="20"/>
                <w:szCs w:val="20"/>
              </w:rPr>
            </w:pPr>
          </w:p>
        </w:tc>
      </w:tr>
      <w:tr w14:paraId="4011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40DAADE">
            <w:pPr>
              <w:widowControl/>
              <w:jc w:val="center"/>
              <w:rPr>
                <w:rFonts w:ascii="宋体" w:hAnsi="宋体"/>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.4</w:t>
            </w:r>
          </w:p>
        </w:tc>
        <w:tc>
          <w:tcPr>
            <w:tcW w:w="2326" w:type="pct"/>
            <w:shd w:val="clear" w:color="auto" w:fill="auto"/>
            <w:vAlign w:val="center"/>
          </w:tcPr>
          <w:p w14:paraId="02BBA967">
            <w:pPr>
              <w:widowControl/>
              <w:rPr>
                <w:rFonts w:ascii="宋体" w:hAnsi="宋体" w:cs="宋体"/>
                <w:kern w:val="0"/>
                <w:sz w:val="20"/>
                <w:szCs w:val="20"/>
              </w:rPr>
            </w:pPr>
            <w:r>
              <w:rPr>
                <w:rFonts w:hint="eastAsia" w:ascii="宋体" w:hAnsi="宋体" w:cs="宋体"/>
                <w:kern w:val="0"/>
                <w:sz w:val="20"/>
                <w:szCs w:val="20"/>
              </w:rPr>
              <w:t>管道安放护圈标识隐蔽工程验收记录</w:t>
            </w:r>
          </w:p>
        </w:tc>
        <w:tc>
          <w:tcPr>
            <w:tcW w:w="394" w:type="pct"/>
            <w:shd w:val="clear" w:color="auto" w:fill="auto"/>
            <w:vAlign w:val="center"/>
          </w:tcPr>
          <w:p w14:paraId="380A2B9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B327144">
            <w:pPr>
              <w:jc w:val="center"/>
              <w:rPr>
                <w:rFonts w:ascii="宋体" w:hAnsi="宋体"/>
                <w:sz w:val="20"/>
                <w:szCs w:val="20"/>
              </w:rPr>
            </w:pPr>
          </w:p>
        </w:tc>
        <w:tc>
          <w:tcPr>
            <w:tcW w:w="394" w:type="pct"/>
            <w:shd w:val="clear" w:color="auto" w:fill="auto"/>
            <w:vAlign w:val="center"/>
          </w:tcPr>
          <w:p w14:paraId="09FAB01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AC0723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F195CE9">
            <w:pPr>
              <w:jc w:val="center"/>
              <w:rPr>
                <w:rFonts w:ascii="宋体" w:hAnsi="宋体"/>
                <w:sz w:val="20"/>
                <w:szCs w:val="20"/>
              </w:rPr>
            </w:pPr>
          </w:p>
        </w:tc>
      </w:tr>
      <w:tr w14:paraId="0ECF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78216F3">
            <w:pPr>
              <w:widowControl/>
              <w:jc w:val="center"/>
              <w:rPr>
                <w:rFonts w:ascii="宋体" w:hAnsi="宋体"/>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.5</w:t>
            </w:r>
          </w:p>
        </w:tc>
        <w:tc>
          <w:tcPr>
            <w:tcW w:w="2326" w:type="pct"/>
            <w:shd w:val="clear" w:color="auto" w:fill="auto"/>
            <w:vAlign w:val="center"/>
          </w:tcPr>
          <w:p w14:paraId="66500065">
            <w:pPr>
              <w:widowControl/>
              <w:rPr>
                <w:rFonts w:ascii="宋体" w:hAnsi="宋体" w:cs="宋体"/>
                <w:kern w:val="0"/>
                <w:sz w:val="20"/>
                <w:szCs w:val="20"/>
              </w:rPr>
            </w:pPr>
            <w:r>
              <w:rPr>
                <w:rFonts w:hint="eastAsia" w:ascii="宋体" w:hAnsi="宋体" w:cs="宋体"/>
                <w:kern w:val="0"/>
                <w:sz w:val="20"/>
                <w:szCs w:val="20"/>
              </w:rPr>
              <w:t>接线盒及桥架加盖隐蔽工程验收记录</w:t>
            </w:r>
          </w:p>
        </w:tc>
        <w:tc>
          <w:tcPr>
            <w:tcW w:w="394" w:type="pct"/>
            <w:shd w:val="clear" w:color="auto" w:fill="auto"/>
            <w:vAlign w:val="center"/>
          </w:tcPr>
          <w:p w14:paraId="503BEBE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2054B6C">
            <w:pPr>
              <w:jc w:val="center"/>
              <w:rPr>
                <w:rFonts w:ascii="宋体" w:hAnsi="宋体"/>
                <w:sz w:val="20"/>
                <w:szCs w:val="20"/>
              </w:rPr>
            </w:pPr>
          </w:p>
        </w:tc>
        <w:tc>
          <w:tcPr>
            <w:tcW w:w="394" w:type="pct"/>
            <w:shd w:val="clear" w:color="auto" w:fill="auto"/>
            <w:vAlign w:val="center"/>
          </w:tcPr>
          <w:p w14:paraId="0AB668A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596307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0A3923A">
            <w:pPr>
              <w:jc w:val="center"/>
              <w:rPr>
                <w:rFonts w:ascii="宋体" w:hAnsi="宋体"/>
                <w:sz w:val="20"/>
                <w:szCs w:val="20"/>
              </w:rPr>
            </w:pPr>
          </w:p>
        </w:tc>
      </w:tr>
      <w:tr w14:paraId="0CA3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983AF0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rPr>
              <w:t>6</w:t>
            </w:r>
          </w:p>
        </w:tc>
        <w:tc>
          <w:tcPr>
            <w:tcW w:w="2326" w:type="pct"/>
            <w:shd w:val="clear" w:color="auto" w:fill="auto"/>
            <w:vAlign w:val="center"/>
          </w:tcPr>
          <w:p w14:paraId="5F8AA23F">
            <w:pPr>
              <w:widowControl/>
              <w:rPr>
                <w:rFonts w:ascii="宋体" w:hAnsi="宋体" w:cs="宋体"/>
                <w:kern w:val="0"/>
                <w:sz w:val="20"/>
                <w:szCs w:val="20"/>
              </w:rPr>
            </w:pPr>
            <w:r>
              <w:rPr>
                <w:rFonts w:hint="eastAsia" w:ascii="宋体" w:hAnsi="宋体" w:cs="宋体"/>
                <w:kern w:val="0"/>
                <w:sz w:val="20"/>
                <w:szCs w:val="20"/>
              </w:rPr>
              <w:t>线缆对管道及线间绝缘电阻隐蔽工程验收记录</w:t>
            </w:r>
          </w:p>
        </w:tc>
        <w:tc>
          <w:tcPr>
            <w:tcW w:w="394" w:type="pct"/>
            <w:shd w:val="clear" w:color="auto" w:fill="auto"/>
            <w:vAlign w:val="center"/>
          </w:tcPr>
          <w:p w14:paraId="519359A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25B2FD6">
            <w:pPr>
              <w:jc w:val="center"/>
              <w:rPr>
                <w:rFonts w:ascii="宋体" w:hAnsi="宋体"/>
                <w:sz w:val="20"/>
                <w:szCs w:val="20"/>
              </w:rPr>
            </w:pPr>
          </w:p>
        </w:tc>
        <w:tc>
          <w:tcPr>
            <w:tcW w:w="394" w:type="pct"/>
            <w:shd w:val="clear" w:color="auto" w:fill="auto"/>
            <w:vAlign w:val="center"/>
          </w:tcPr>
          <w:p w14:paraId="26D08C2B">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8F81DE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67E7B1A">
            <w:pPr>
              <w:jc w:val="center"/>
              <w:rPr>
                <w:rFonts w:ascii="宋体" w:hAnsi="宋体"/>
                <w:sz w:val="20"/>
                <w:szCs w:val="20"/>
              </w:rPr>
            </w:pPr>
          </w:p>
        </w:tc>
      </w:tr>
      <w:tr w14:paraId="4343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CD83C5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rPr>
              <w:t>7</w:t>
            </w:r>
          </w:p>
        </w:tc>
        <w:tc>
          <w:tcPr>
            <w:tcW w:w="2326" w:type="pct"/>
            <w:shd w:val="clear" w:color="auto" w:fill="auto"/>
            <w:vAlign w:val="center"/>
          </w:tcPr>
          <w:p w14:paraId="089BFF3E">
            <w:pPr>
              <w:widowControl/>
              <w:rPr>
                <w:rFonts w:ascii="宋体" w:hAnsi="宋体" w:cs="宋体"/>
                <w:kern w:val="0"/>
                <w:sz w:val="20"/>
                <w:szCs w:val="20"/>
              </w:rPr>
            </w:pPr>
            <w:r>
              <w:rPr>
                <w:rFonts w:hint="eastAsia" w:ascii="宋体" w:hAnsi="宋体" w:cs="宋体"/>
                <w:kern w:val="0"/>
                <w:sz w:val="20"/>
                <w:szCs w:val="20"/>
              </w:rPr>
              <w:t>线缆接头处隐蔽工程验收记录</w:t>
            </w:r>
          </w:p>
        </w:tc>
        <w:tc>
          <w:tcPr>
            <w:tcW w:w="394" w:type="pct"/>
            <w:shd w:val="clear" w:color="auto" w:fill="auto"/>
            <w:vAlign w:val="center"/>
          </w:tcPr>
          <w:p w14:paraId="40C3394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325E19C">
            <w:pPr>
              <w:jc w:val="center"/>
              <w:rPr>
                <w:rFonts w:ascii="宋体" w:hAnsi="宋体"/>
                <w:sz w:val="20"/>
                <w:szCs w:val="20"/>
              </w:rPr>
            </w:pPr>
          </w:p>
        </w:tc>
        <w:tc>
          <w:tcPr>
            <w:tcW w:w="394" w:type="pct"/>
            <w:shd w:val="clear" w:color="auto" w:fill="auto"/>
            <w:vAlign w:val="center"/>
          </w:tcPr>
          <w:p w14:paraId="163342A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28B8DC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9E9B18A">
            <w:pPr>
              <w:jc w:val="center"/>
              <w:rPr>
                <w:rFonts w:ascii="宋体" w:hAnsi="宋体"/>
                <w:sz w:val="20"/>
                <w:szCs w:val="20"/>
              </w:rPr>
            </w:pPr>
          </w:p>
        </w:tc>
      </w:tr>
      <w:tr w14:paraId="6472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91F18A1">
            <w:pPr>
              <w:widowControl/>
              <w:jc w:val="center"/>
              <w:rPr>
                <w:rFonts w:hint="eastAsia" w:eastAsia="宋体" w:asciiTheme="minorEastAsia" w:hAnsiTheme="minorEastAsia"/>
                <w:kern w:val="0"/>
                <w:sz w:val="20"/>
                <w:szCs w:val="20"/>
                <w:lang w:eastAsia="zh-CN"/>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lang w:val="en-US" w:eastAsia="zh-CN"/>
              </w:rPr>
              <w:t>8（盐）</w:t>
            </w:r>
          </w:p>
        </w:tc>
        <w:tc>
          <w:tcPr>
            <w:tcW w:w="2326" w:type="pct"/>
            <w:shd w:val="clear" w:color="auto" w:fill="auto"/>
            <w:vAlign w:val="center"/>
          </w:tcPr>
          <w:p w14:paraId="25377701">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重复接地（防雷接地）工程隐蔽验收记录</w:t>
            </w:r>
          </w:p>
        </w:tc>
        <w:tc>
          <w:tcPr>
            <w:tcW w:w="776" w:type="dxa"/>
            <w:shd w:val="clear" w:color="auto" w:fill="auto"/>
            <w:vAlign w:val="center"/>
          </w:tcPr>
          <w:p w14:paraId="39F4E7A6">
            <w:pPr>
              <w:jc w:val="center"/>
              <w:rPr>
                <w:rFonts w:hint="eastAsia" w:ascii="宋体" w:hAnsi="宋体" w:cs="宋体"/>
                <w:kern w:val="0"/>
                <w:sz w:val="20"/>
                <w:szCs w:val="20"/>
              </w:rPr>
            </w:pPr>
            <w:r>
              <w:rPr>
                <w:rFonts w:hint="eastAsia" w:ascii="宋体" w:hAnsi="宋体" w:cs="宋体"/>
                <w:kern w:val="0"/>
                <w:sz w:val="20"/>
                <w:szCs w:val="20"/>
              </w:rPr>
              <w:t>▲</w:t>
            </w:r>
          </w:p>
        </w:tc>
        <w:tc>
          <w:tcPr>
            <w:tcW w:w="776" w:type="dxa"/>
            <w:shd w:val="clear" w:color="auto" w:fill="auto"/>
            <w:vAlign w:val="center"/>
          </w:tcPr>
          <w:p w14:paraId="05A861CD">
            <w:pPr>
              <w:jc w:val="center"/>
              <w:rPr>
                <w:rFonts w:ascii="宋体" w:hAnsi="宋体"/>
                <w:sz w:val="20"/>
                <w:szCs w:val="20"/>
              </w:rPr>
            </w:pPr>
          </w:p>
        </w:tc>
        <w:tc>
          <w:tcPr>
            <w:tcW w:w="776" w:type="dxa"/>
            <w:shd w:val="clear" w:color="auto" w:fill="auto"/>
            <w:vAlign w:val="center"/>
          </w:tcPr>
          <w:p w14:paraId="22B56ECA">
            <w:pPr>
              <w:jc w:val="center"/>
              <w:rPr>
                <w:rFonts w:hint="eastAsia" w:ascii="宋体" w:hAnsi="宋体" w:cs="宋体"/>
                <w:kern w:val="0"/>
                <w:sz w:val="20"/>
                <w:szCs w:val="20"/>
              </w:rPr>
            </w:pPr>
            <w:r>
              <w:rPr>
                <w:rFonts w:hint="eastAsia" w:ascii="宋体" w:hAnsi="宋体" w:cs="宋体"/>
                <w:kern w:val="0"/>
                <w:sz w:val="20"/>
                <w:szCs w:val="20"/>
              </w:rPr>
              <w:t>▲</w:t>
            </w:r>
          </w:p>
        </w:tc>
        <w:tc>
          <w:tcPr>
            <w:tcW w:w="777" w:type="dxa"/>
            <w:shd w:val="clear" w:color="auto" w:fill="auto"/>
            <w:vAlign w:val="center"/>
          </w:tcPr>
          <w:p w14:paraId="7E85B7C8">
            <w:pPr>
              <w:jc w:val="center"/>
              <w:rPr>
                <w:rFonts w:hint="eastAsia" w:ascii="宋体" w:hAnsi="宋体" w:cs="宋体"/>
                <w:kern w:val="0"/>
                <w:sz w:val="20"/>
                <w:szCs w:val="20"/>
              </w:rPr>
            </w:pPr>
            <w:r>
              <w:rPr>
                <w:rFonts w:hint="eastAsia" w:ascii="宋体" w:hAnsi="宋体" w:cs="宋体"/>
                <w:kern w:val="0"/>
                <w:sz w:val="20"/>
                <w:szCs w:val="20"/>
              </w:rPr>
              <w:t>▲</w:t>
            </w:r>
          </w:p>
        </w:tc>
        <w:tc>
          <w:tcPr>
            <w:tcW w:w="1042" w:type="dxa"/>
            <w:shd w:val="clear" w:color="auto" w:fill="auto"/>
            <w:vAlign w:val="center"/>
          </w:tcPr>
          <w:p w14:paraId="2C7FE010">
            <w:pPr>
              <w:jc w:val="center"/>
              <w:rPr>
                <w:rFonts w:ascii="宋体" w:hAnsi="宋体"/>
                <w:sz w:val="20"/>
                <w:szCs w:val="20"/>
              </w:rPr>
            </w:pPr>
          </w:p>
        </w:tc>
      </w:tr>
      <w:tr w14:paraId="6637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2EE4AC0">
            <w:pPr>
              <w:widowControl/>
              <w:jc w:val="center"/>
              <w:rPr>
                <w:rFonts w:hint="eastAsia" w:eastAsia="宋体" w:asciiTheme="minorEastAsia" w:hAnsiTheme="minorEastAsia"/>
                <w:kern w:val="0"/>
                <w:sz w:val="20"/>
                <w:szCs w:val="20"/>
                <w:lang w:eastAsia="zh-CN"/>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lang w:val="en-US" w:eastAsia="zh-CN"/>
              </w:rPr>
              <w:t>9（盐）</w:t>
            </w:r>
          </w:p>
        </w:tc>
        <w:tc>
          <w:tcPr>
            <w:tcW w:w="2326" w:type="pct"/>
            <w:shd w:val="clear" w:color="auto" w:fill="auto"/>
            <w:vAlign w:val="center"/>
          </w:tcPr>
          <w:p w14:paraId="30E15513">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防雷接地系统布置简图</w:t>
            </w:r>
          </w:p>
        </w:tc>
        <w:tc>
          <w:tcPr>
            <w:tcW w:w="776" w:type="dxa"/>
            <w:shd w:val="clear" w:color="auto" w:fill="auto"/>
            <w:vAlign w:val="center"/>
          </w:tcPr>
          <w:p w14:paraId="3CF4DFE5">
            <w:pPr>
              <w:jc w:val="center"/>
              <w:rPr>
                <w:rFonts w:hint="eastAsia" w:ascii="宋体" w:hAnsi="宋体" w:cs="宋体"/>
                <w:kern w:val="0"/>
                <w:sz w:val="20"/>
                <w:szCs w:val="20"/>
              </w:rPr>
            </w:pPr>
            <w:r>
              <w:rPr>
                <w:rFonts w:hint="eastAsia" w:ascii="宋体" w:hAnsi="宋体" w:cs="宋体"/>
                <w:kern w:val="0"/>
                <w:sz w:val="20"/>
                <w:szCs w:val="20"/>
              </w:rPr>
              <w:t>▲</w:t>
            </w:r>
          </w:p>
        </w:tc>
        <w:tc>
          <w:tcPr>
            <w:tcW w:w="776" w:type="dxa"/>
            <w:shd w:val="clear" w:color="auto" w:fill="auto"/>
            <w:vAlign w:val="center"/>
          </w:tcPr>
          <w:p w14:paraId="29607970">
            <w:pPr>
              <w:jc w:val="center"/>
              <w:rPr>
                <w:rFonts w:ascii="宋体" w:hAnsi="宋体"/>
                <w:sz w:val="20"/>
                <w:szCs w:val="20"/>
              </w:rPr>
            </w:pPr>
          </w:p>
        </w:tc>
        <w:tc>
          <w:tcPr>
            <w:tcW w:w="776" w:type="dxa"/>
            <w:shd w:val="clear" w:color="auto" w:fill="auto"/>
            <w:vAlign w:val="center"/>
          </w:tcPr>
          <w:p w14:paraId="46CDE543">
            <w:pPr>
              <w:jc w:val="center"/>
              <w:rPr>
                <w:rFonts w:hint="eastAsia" w:ascii="宋体" w:hAnsi="宋体" w:cs="宋体"/>
                <w:kern w:val="0"/>
                <w:sz w:val="20"/>
                <w:szCs w:val="20"/>
              </w:rPr>
            </w:pPr>
            <w:r>
              <w:rPr>
                <w:rFonts w:hint="eastAsia" w:ascii="宋体" w:hAnsi="宋体" w:cs="宋体"/>
                <w:kern w:val="0"/>
                <w:sz w:val="20"/>
                <w:szCs w:val="20"/>
              </w:rPr>
              <w:t>▲</w:t>
            </w:r>
          </w:p>
        </w:tc>
        <w:tc>
          <w:tcPr>
            <w:tcW w:w="777" w:type="dxa"/>
            <w:shd w:val="clear" w:color="auto" w:fill="auto"/>
            <w:vAlign w:val="center"/>
          </w:tcPr>
          <w:p w14:paraId="4A63EB38">
            <w:pPr>
              <w:jc w:val="center"/>
              <w:rPr>
                <w:rFonts w:hint="eastAsia" w:ascii="宋体" w:hAnsi="宋体" w:cs="宋体"/>
                <w:kern w:val="0"/>
                <w:sz w:val="20"/>
                <w:szCs w:val="20"/>
              </w:rPr>
            </w:pPr>
            <w:r>
              <w:rPr>
                <w:rFonts w:hint="eastAsia" w:ascii="宋体" w:hAnsi="宋体" w:cs="宋体"/>
                <w:kern w:val="0"/>
                <w:sz w:val="20"/>
                <w:szCs w:val="20"/>
              </w:rPr>
              <w:t>▲</w:t>
            </w:r>
          </w:p>
        </w:tc>
        <w:tc>
          <w:tcPr>
            <w:tcW w:w="1042" w:type="dxa"/>
            <w:shd w:val="clear" w:color="auto" w:fill="auto"/>
            <w:vAlign w:val="center"/>
          </w:tcPr>
          <w:p w14:paraId="138C869D">
            <w:pPr>
              <w:jc w:val="center"/>
              <w:rPr>
                <w:rFonts w:ascii="宋体" w:hAnsi="宋体"/>
                <w:sz w:val="20"/>
                <w:szCs w:val="20"/>
              </w:rPr>
            </w:pPr>
          </w:p>
        </w:tc>
      </w:tr>
      <w:tr w14:paraId="56E0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853A154">
            <w:pPr>
              <w:widowControl/>
              <w:jc w:val="center"/>
              <w:rPr>
                <w:rFonts w:hint="default" w:eastAsia="宋体" w:asciiTheme="minorEastAsia" w:hAnsiTheme="minorEastAsia"/>
                <w:kern w:val="0"/>
                <w:sz w:val="20"/>
                <w:szCs w:val="20"/>
                <w:lang w:val="en-US" w:eastAsia="zh-CN"/>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lang w:val="en-US" w:eastAsia="zh-CN"/>
              </w:rPr>
              <w:t>10（盐）</w:t>
            </w:r>
          </w:p>
        </w:tc>
        <w:tc>
          <w:tcPr>
            <w:tcW w:w="2326" w:type="pct"/>
            <w:shd w:val="clear" w:color="auto" w:fill="auto"/>
            <w:vAlign w:val="center"/>
          </w:tcPr>
          <w:p w14:paraId="1DB9EAD5">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配线敷设施工隐蔽验收记录</w:t>
            </w:r>
          </w:p>
        </w:tc>
        <w:tc>
          <w:tcPr>
            <w:tcW w:w="776" w:type="dxa"/>
            <w:shd w:val="clear" w:color="auto" w:fill="auto"/>
            <w:vAlign w:val="center"/>
          </w:tcPr>
          <w:p w14:paraId="1180CA0E">
            <w:pPr>
              <w:jc w:val="center"/>
              <w:rPr>
                <w:rFonts w:hint="eastAsia" w:ascii="宋体" w:hAnsi="宋体" w:cs="宋体"/>
                <w:kern w:val="0"/>
                <w:sz w:val="20"/>
                <w:szCs w:val="20"/>
              </w:rPr>
            </w:pPr>
            <w:r>
              <w:rPr>
                <w:rFonts w:hint="eastAsia" w:ascii="宋体" w:hAnsi="宋体" w:cs="宋体"/>
                <w:kern w:val="0"/>
                <w:sz w:val="20"/>
                <w:szCs w:val="20"/>
              </w:rPr>
              <w:t>▲</w:t>
            </w:r>
          </w:p>
        </w:tc>
        <w:tc>
          <w:tcPr>
            <w:tcW w:w="776" w:type="dxa"/>
            <w:shd w:val="clear" w:color="auto" w:fill="auto"/>
            <w:vAlign w:val="center"/>
          </w:tcPr>
          <w:p w14:paraId="5BD37A9C">
            <w:pPr>
              <w:jc w:val="center"/>
              <w:rPr>
                <w:rFonts w:ascii="宋体" w:hAnsi="宋体"/>
                <w:sz w:val="20"/>
                <w:szCs w:val="20"/>
              </w:rPr>
            </w:pPr>
          </w:p>
        </w:tc>
        <w:tc>
          <w:tcPr>
            <w:tcW w:w="776" w:type="dxa"/>
            <w:shd w:val="clear" w:color="auto" w:fill="auto"/>
            <w:vAlign w:val="center"/>
          </w:tcPr>
          <w:p w14:paraId="64309398">
            <w:pPr>
              <w:jc w:val="center"/>
              <w:rPr>
                <w:rFonts w:hint="eastAsia" w:ascii="宋体" w:hAnsi="宋体" w:cs="宋体"/>
                <w:kern w:val="0"/>
                <w:sz w:val="20"/>
                <w:szCs w:val="20"/>
              </w:rPr>
            </w:pPr>
            <w:r>
              <w:rPr>
                <w:rFonts w:hint="eastAsia" w:ascii="宋体" w:hAnsi="宋体" w:cs="宋体"/>
                <w:kern w:val="0"/>
                <w:sz w:val="20"/>
                <w:szCs w:val="20"/>
              </w:rPr>
              <w:t>▲</w:t>
            </w:r>
          </w:p>
        </w:tc>
        <w:tc>
          <w:tcPr>
            <w:tcW w:w="777" w:type="dxa"/>
            <w:shd w:val="clear" w:color="auto" w:fill="auto"/>
            <w:vAlign w:val="center"/>
          </w:tcPr>
          <w:p w14:paraId="3EC9EB43">
            <w:pPr>
              <w:jc w:val="center"/>
              <w:rPr>
                <w:rFonts w:hint="eastAsia" w:ascii="宋体" w:hAnsi="宋体" w:cs="宋体"/>
                <w:kern w:val="0"/>
                <w:sz w:val="20"/>
                <w:szCs w:val="20"/>
              </w:rPr>
            </w:pPr>
            <w:r>
              <w:rPr>
                <w:rFonts w:hint="eastAsia" w:ascii="宋体" w:hAnsi="宋体" w:cs="宋体"/>
                <w:kern w:val="0"/>
                <w:sz w:val="20"/>
                <w:szCs w:val="20"/>
              </w:rPr>
              <w:t>▲</w:t>
            </w:r>
          </w:p>
        </w:tc>
        <w:tc>
          <w:tcPr>
            <w:tcW w:w="1042" w:type="dxa"/>
            <w:shd w:val="clear" w:color="auto" w:fill="auto"/>
            <w:vAlign w:val="center"/>
          </w:tcPr>
          <w:p w14:paraId="50437135">
            <w:pPr>
              <w:jc w:val="center"/>
              <w:rPr>
                <w:rFonts w:ascii="宋体" w:hAnsi="宋体"/>
                <w:sz w:val="20"/>
                <w:szCs w:val="20"/>
              </w:rPr>
            </w:pPr>
          </w:p>
        </w:tc>
      </w:tr>
      <w:tr w14:paraId="4786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CBDA4BF">
            <w:pPr>
              <w:widowControl/>
              <w:jc w:val="center"/>
              <w:rPr>
                <w:rFonts w:hint="default" w:eastAsia="宋体" w:asciiTheme="minorEastAsia" w:hAnsiTheme="minorEastAsia"/>
                <w:kern w:val="0"/>
                <w:sz w:val="20"/>
                <w:szCs w:val="20"/>
                <w:lang w:val="en-US" w:eastAsia="zh-CN"/>
              </w:rPr>
            </w:pPr>
            <w:r>
              <w:rPr>
                <w:rFonts w:asciiTheme="minorEastAsia" w:hAnsiTheme="minorEastAsia" w:eastAsiaTheme="minorEastAsia"/>
                <w:kern w:val="0"/>
                <w:sz w:val="20"/>
                <w:szCs w:val="20"/>
              </w:rPr>
              <w:t>ZN</w:t>
            </w:r>
            <w:r>
              <w:rPr>
                <w:rFonts w:ascii="宋体" w:hAnsi="宋体"/>
                <w:kern w:val="0"/>
                <w:sz w:val="20"/>
                <w:szCs w:val="20"/>
              </w:rPr>
              <w:t>2.</w:t>
            </w:r>
            <w:r>
              <w:rPr>
                <w:rFonts w:hint="eastAsia" w:ascii="宋体" w:hAnsi="宋体"/>
                <w:kern w:val="0"/>
                <w:sz w:val="20"/>
                <w:szCs w:val="20"/>
              </w:rPr>
              <w:t>3</w:t>
            </w:r>
            <w:r>
              <w:rPr>
                <w:rFonts w:ascii="宋体" w:hAnsi="宋体"/>
                <w:kern w:val="0"/>
                <w:sz w:val="20"/>
                <w:szCs w:val="20"/>
              </w:rPr>
              <w:t>.</w:t>
            </w:r>
            <w:r>
              <w:rPr>
                <w:rFonts w:hint="eastAsia" w:ascii="宋体" w:hAnsi="宋体"/>
                <w:kern w:val="0"/>
                <w:sz w:val="20"/>
                <w:szCs w:val="20"/>
                <w:lang w:val="en-US" w:eastAsia="zh-CN"/>
              </w:rPr>
              <w:t>11（盐）</w:t>
            </w:r>
          </w:p>
        </w:tc>
        <w:tc>
          <w:tcPr>
            <w:tcW w:w="2326" w:type="pct"/>
            <w:shd w:val="clear" w:color="auto" w:fill="auto"/>
            <w:vAlign w:val="center"/>
          </w:tcPr>
          <w:p w14:paraId="1F4573CC">
            <w:pPr>
              <w:widowControl/>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其他隐蔽验收记录</w:t>
            </w:r>
          </w:p>
        </w:tc>
        <w:tc>
          <w:tcPr>
            <w:tcW w:w="776" w:type="dxa"/>
            <w:shd w:val="clear" w:color="auto" w:fill="auto"/>
            <w:vAlign w:val="center"/>
          </w:tcPr>
          <w:p w14:paraId="6BEED704">
            <w:pPr>
              <w:jc w:val="center"/>
              <w:rPr>
                <w:rFonts w:hint="eastAsia" w:ascii="宋体" w:hAnsi="宋体" w:cs="宋体"/>
                <w:kern w:val="0"/>
                <w:sz w:val="20"/>
                <w:szCs w:val="20"/>
              </w:rPr>
            </w:pPr>
            <w:r>
              <w:rPr>
                <w:rFonts w:hint="eastAsia" w:ascii="宋体" w:hAnsi="宋体" w:cs="宋体"/>
                <w:kern w:val="0"/>
                <w:sz w:val="20"/>
                <w:szCs w:val="20"/>
              </w:rPr>
              <w:t>▲</w:t>
            </w:r>
          </w:p>
        </w:tc>
        <w:tc>
          <w:tcPr>
            <w:tcW w:w="776" w:type="dxa"/>
            <w:shd w:val="clear" w:color="auto" w:fill="auto"/>
            <w:vAlign w:val="center"/>
          </w:tcPr>
          <w:p w14:paraId="6D58C32E">
            <w:pPr>
              <w:jc w:val="center"/>
              <w:rPr>
                <w:rFonts w:ascii="宋体" w:hAnsi="宋体"/>
                <w:sz w:val="20"/>
                <w:szCs w:val="20"/>
              </w:rPr>
            </w:pPr>
          </w:p>
        </w:tc>
        <w:tc>
          <w:tcPr>
            <w:tcW w:w="776" w:type="dxa"/>
            <w:shd w:val="clear" w:color="auto" w:fill="auto"/>
            <w:vAlign w:val="center"/>
          </w:tcPr>
          <w:p w14:paraId="0BAF12DC">
            <w:pPr>
              <w:jc w:val="center"/>
              <w:rPr>
                <w:rFonts w:hint="eastAsia" w:ascii="宋体" w:hAnsi="宋体" w:cs="宋体"/>
                <w:kern w:val="0"/>
                <w:sz w:val="20"/>
                <w:szCs w:val="20"/>
              </w:rPr>
            </w:pPr>
            <w:r>
              <w:rPr>
                <w:rFonts w:hint="eastAsia" w:ascii="宋体" w:hAnsi="宋体" w:cs="宋体"/>
                <w:kern w:val="0"/>
                <w:sz w:val="20"/>
                <w:szCs w:val="20"/>
              </w:rPr>
              <w:t>▲</w:t>
            </w:r>
          </w:p>
        </w:tc>
        <w:tc>
          <w:tcPr>
            <w:tcW w:w="777" w:type="dxa"/>
            <w:shd w:val="clear" w:color="auto" w:fill="auto"/>
            <w:vAlign w:val="center"/>
          </w:tcPr>
          <w:p w14:paraId="044B68F3">
            <w:pPr>
              <w:jc w:val="center"/>
              <w:rPr>
                <w:rFonts w:hint="eastAsia" w:ascii="宋体" w:hAnsi="宋体" w:cs="宋体"/>
                <w:kern w:val="0"/>
                <w:sz w:val="20"/>
                <w:szCs w:val="20"/>
              </w:rPr>
            </w:pPr>
            <w:r>
              <w:rPr>
                <w:rFonts w:hint="eastAsia" w:ascii="宋体" w:hAnsi="宋体" w:cs="宋体"/>
                <w:kern w:val="0"/>
                <w:sz w:val="20"/>
                <w:szCs w:val="20"/>
              </w:rPr>
              <w:t>▲</w:t>
            </w:r>
          </w:p>
        </w:tc>
        <w:tc>
          <w:tcPr>
            <w:tcW w:w="1042" w:type="dxa"/>
            <w:shd w:val="clear" w:color="auto" w:fill="auto"/>
            <w:vAlign w:val="center"/>
          </w:tcPr>
          <w:p w14:paraId="3C4B223B">
            <w:pPr>
              <w:jc w:val="center"/>
              <w:rPr>
                <w:rFonts w:ascii="宋体" w:hAnsi="宋体"/>
                <w:sz w:val="20"/>
                <w:szCs w:val="20"/>
              </w:rPr>
            </w:pPr>
          </w:p>
        </w:tc>
      </w:tr>
      <w:tr w14:paraId="2BD9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83FD26E">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ZN2.</w:t>
            </w:r>
            <w:r>
              <w:rPr>
                <w:rFonts w:hint="eastAsia" w:asciiTheme="minorEastAsia" w:hAnsiTheme="minorEastAsia" w:eastAsiaTheme="minorEastAsia"/>
                <w:b/>
                <w:kern w:val="0"/>
                <w:sz w:val="20"/>
                <w:szCs w:val="20"/>
              </w:rPr>
              <w:t>4</w:t>
            </w:r>
          </w:p>
        </w:tc>
        <w:tc>
          <w:tcPr>
            <w:tcW w:w="2326" w:type="pct"/>
            <w:shd w:val="clear" w:color="auto" w:fill="auto"/>
            <w:vAlign w:val="center"/>
          </w:tcPr>
          <w:p w14:paraId="154C06B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系统试运行</w:t>
            </w:r>
          </w:p>
        </w:tc>
        <w:tc>
          <w:tcPr>
            <w:tcW w:w="2103" w:type="pct"/>
            <w:gridSpan w:val="5"/>
            <w:shd w:val="clear" w:color="auto" w:fill="auto"/>
            <w:vAlign w:val="center"/>
          </w:tcPr>
          <w:p w14:paraId="77E93D37">
            <w:pPr>
              <w:spacing w:line="240" w:lineRule="exact"/>
              <w:jc w:val="center"/>
              <w:rPr>
                <w:rFonts w:asciiTheme="minorEastAsia" w:hAnsiTheme="minorEastAsia" w:eastAsiaTheme="minorEastAsia"/>
                <w:sz w:val="20"/>
                <w:szCs w:val="20"/>
              </w:rPr>
            </w:pPr>
          </w:p>
        </w:tc>
      </w:tr>
      <w:tr w14:paraId="1D93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C8B622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.1</w:t>
            </w:r>
          </w:p>
        </w:tc>
        <w:tc>
          <w:tcPr>
            <w:tcW w:w="2326" w:type="pct"/>
            <w:shd w:val="clear" w:color="auto" w:fill="auto"/>
            <w:vAlign w:val="center"/>
          </w:tcPr>
          <w:p w14:paraId="3FD04A4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系统试运行记录汇总表</w:t>
            </w:r>
          </w:p>
        </w:tc>
        <w:tc>
          <w:tcPr>
            <w:tcW w:w="394" w:type="pct"/>
            <w:shd w:val="clear" w:color="auto" w:fill="auto"/>
            <w:vAlign w:val="center"/>
          </w:tcPr>
          <w:p w14:paraId="3DE6F02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6008306">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45F249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24D21E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40E5650">
            <w:pPr>
              <w:spacing w:line="240" w:lineRule="exact"/>
              <w:jc w:val="center"/>
              <w:rPr>
                <w:rFonts w:asciiTheme="minorEastAsia" w:hAnsiTheme="minorEastAsia" w:eastAsiaTheme="minorEastAsia"/>
                <w:sz w:val="20"/>
                <w:szCs w:val="20"/>
              </w:rPr>
            </w:pPr>
          </w:p>
        </w:tc>
      </w:tr>
      <w:tr w14:paraId="1F15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399D49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.2</w:t>
            </w:r>
          </w:p>
        </w:tc>
        <w:tc>
          <w:tcPr>
            <w:tcW w:w="2326" w:type="pct"/>
            <w:shd w:val="clear" w:color="auto" w:fill="auto"/>
            <w:vAlign w:val="center"/>
          </w:tcPr>
          <w:p w14:paraId="73D0D89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智能化集成系统试运行记录</w:t>
            </w:r>
          </w:p>
        </w:tc>
        <w:tc>
          <w:tcPr>
            <w:tcW w:w="394" w:type="pct"/>
            <w:shd w:val="clear" w:color="auto" w:fill="auto"/>
            <w:vAlign w:val="center"/>
          </w:tcPr>
          <w:p w14:paraId="6DF7739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2FB1482">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673F59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480152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ABA0F73">
            <w:pPr>
              <w:spacing w:line="240" w:lineRule="exact"/>
              <w:jc w:val="center"/>
              <w:rPr>
                <w:rFonts w:asciiTheme="minorEastAsia" w:hAnsiTheme="minorEastAsia" w:eastAsiaTheme="minorEastAsia"/>
                <w:sz w:val="20"/>
                <w:szCs w:val="20"/>
              </w:rPr>
            </w:pPr>
          </w:p>
        </w:tc>
      </w:tr>
      <w:tr w14:paraId="1F7E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CC03F9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.3</w:t>
            </w:r>
          </w:p>
        </w:tc>
        <w:tc>
          <w:tcPr>
            <w:tcW w:w="2326" w:type="pct"/>
            <w:shd w:val="clear" w:color="auto" w:fill="auto"/>
            <w:vAlign w:val="center"/>
          </w:tcPr>
          <w:p w14:paraId="5B016DB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信息接入系统试运行记录</w:t>
            </w:r>
          </w:p>
        </w:tc>
        <w:tc>
          <w:tcPr>
            <w:tcW w:w="394" w:type="pct"/>
            <w:shd w:val="clear" w:color="auto" w:fill="auto"/>
            <w:vAlign w:val="center"/>
          </w:tcPr>
          <w:p w14:paraId="75BBF92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EEC0D67">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5F8DD14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674190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7227AFC">
            <w:pPr>
              <w:spacing w:line="240" w:lineRule="exact"/>
              <w:jc w:val="center"/>
              <w:rPr>
                <w:rFonts w:asciiTheme="minorEastAsia" w:hAnsiTheme="minorEastAsia" w:eastAsiaTheme="minorEastAsia"/>
                <w:sz w:val="20"/>
                <w:szCs w:val="20"/>
              </w:rPr>
            </w:pPr>
          </w:p>
        </w:tc>
      </w:tr>
      <w:tr w14:paraId="70AB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71878F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.4</w:t>
            </w:r>
          </w:p>
        </w:tc>
        <w:tc>
          <w:tcPr>
            <w:tcW w:w="2326" w:type="pct"/>
            <w:shd w:val="clear" w:color="auto" w:fill="auto"/>
            <w:vAlign w:val="center"/>
          </w:tcPr>
          <w:p w14:paraId="7A7F3A2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用户电话交换系统试运行记录</w:t>
            </w:r>
          </w:p>
        </w:tc>
        <w:tc>
          <w:tcPr>
            <w:tcW w:w="394" w:type="pct"/>
            <w:shd w:val="clear" w:color="auto" w:fill="auto"/>
            <w:vAlign w:val="center"/>
          </w:tcPr>
          <w:p w14:paraId="00C932B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EB5F7E1">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852004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62A074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5FD9FB2">
            <w:pPr>
              <w:spacing w:line="240" w:lineRule="exact"/>
              <w:jc w:val="center"/>
              <w:rPr>
                <w:rFonts w:asciiTheme="minorEastAsia" w:hAnsiTheme="minorEastAsia" w:eastAsiaTheme="minorEastAsia"/>
                <w:sz w:val="20"/>
                <w:szCs w:val="20"/>
              </w:rPr>
            </w:pPr>
          </w:p>
        </w:tc>
      </w:tr>
      <w:tr w14:paraId="56A1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04D812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.5</w:t>
            </w:r>
          </w:p>
        </w:tc>
        <w:tc>
          <w:tcPr>
            <w:tcW w:w="2326" w:type="pct"/>
            <w:shd w:val="clear" w:color="auto" w:fill="auto"/>
            <w:vAlign w:val="center"/>
          </w:tcPr>
          <w:p w14:paraId="02246DB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信息网络系统试运行记录</w:t>
            </w:r>
          </w:p>
        </w:tc>
        <w:tc>
          <w:tcPr>
            <w:tcW w:w="394" w:type="pct"/>
            <w:shd w:val="clear" w:color="auto" w:fill="auto"/>
            <w:vAlign w:val="center"/>
          </w:tcPr>
          <w:p w14:paraId="64B56B5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4291209">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2B1B290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5B0C91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791EB2E">
            <w:pPr>
              <w:spacing w:line="240" w:lineRule="exact"/>
              <w:jc w:val="center"/>
              <w:rPr>
                <w:rFonts w:asciiTheme="minorEastAsia" w:hAnsiTheme="minorEastAsia" w:eastAsiaTheme="minorEastAsia"/>
                <w:sz w:val="20"/>
                <w:szCs w:val="20"/>
              </w:rPr>
            </w:pPr>
          </w:p>
        </w:tc>
      </w:tr>
      <w:tr w14:paraId="6926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A7DD85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.6</w:t>
            </w:r>
          </w:p>
        </w:tc>
        <w:tc>
          <w:tcPr>
            <w:tcW w:w="2326" w:type="pct"/>
            <w:shd w:val="clear" w:color="auto" w:fill="auto"/>
            <w:vAlign w:val="center"/>
          </w:tcPr>
          <w:p w14:paraId="25D5537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综合布线系统试运行记录</w:t>
            </w:r>
          </w:p>
        </w:tc>
        <w:tc>
          <w:tcPr>
            <w:tcW w:w="394" w:type="pct"/>
            <w:shd w:val="clear" w:color="auto" w:fill="auto"/>
            <w:vAlign w:val="center"/>
          </w:tcPr>
          <w:p w14:paraId="4397D7D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129ADDA">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A51148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B6A0EA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75D82F8">
            <w:pPr>
              <w:spacing w:line="240" w:lineRule="exact"/>
              <w:jc w:val="center"/>
              <w:rPr>
                <w:rFonts w:asciiTheme="minorEastAsia" w:hAnsiTheme="minorEastAsia" w:eastAsiaTheme="minorEastAsia"/>
                <w:sz w:val="20"/>
                <w:szCs w:val="20"/>
              </w:rPr>
            </w:pPr>
          </w:p>
        </w:tc>
      </w:tr>
      <w:tr w14:paraId="1FFF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F42FFE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.7</w:t>
            </w:r>
          </w:p>
        </w:tc>
        <w:tc>
          <w:tcPr>
            <w:tcW w:w="2326" w:type="pct"/>
            <w:shd w:val="clear" w:color="auto" w:fill="auto"/>
            <w:vAlign w:val="center"/>
          </w:tcPr>
          <w:p w14:paraId="602D1D1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移动通信室内信号覆盖系统试运行记录</w:t>
            </w:r>
          </w:p>
        </w:tc>
        <w:tc>
          <w:tcPr>
            <w:tcW w:w="394" w:type="pct"/>
            <w:shd w:val="clear" w:color="auto" w:fill="auto"/>
            <w:vAlign w:val="center"/>
          </w:tcPr>
          <w:p w14:paraId="09B3D4B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98DD57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ECF684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2C0BAC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33C6CEF">
            <w:pPr>
              <w:spacing w:line="240" w:lineRule="exact"/>
              <w:jc w:val="center"/>
              <w:rPr>
                <w:rFonts w:asciiTheme="minorEastAsia" w:hAnsiTheme="minorEastAsia" w:eastAsiaTheme="minorEastAsia"/>
                <w:sz w:val="20"/>
                <w:szCs w:val="20"/>
              </w:rPr>
            </w:pPr>
          </w:p>
        </w:tc>
      </w:tr>
      <w:tr w14:paraId="474C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621693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w:t>
            </w:r>
            <w:r>
              <w:rPr>
                <w:rFonts w:hint="eastAsia" w:asciiTheme="minorEastAsia" w:hAnsiTheme="minorEastAsia" w:eastAsiaTheme="minorEastAsia"/>
                <w:kern w:val="0"/>
                <w:sz w:val="20"/>
                <w:szCs w:val="20"/>
              </w:rPr>
              <w:t>4</w:t>
            </w:r>
            <w:r>
              <w:rPr>
                <w:rFonts w:asciiTheme="minorEastAsia" w:hAnsiTheme="minorEastAsia" w:eastAsiaTheme="minorEastAsia"/>
                <w:kern w:val="0"/>
                <w:sz w:val="20"/>
                <w:szCs w:val="20"/>
              </w:rPr>
              <w:t>.8</w:t>
            </w:r>
          </w:p>
        </w:tc>
        <w:tc>
          <w:tcPr>
            <w:tcW w:w="2326" w:type="pct"/>
            <w:shd w:val="clear" w:color="auto" w:fill="auto"/>
            <w:vAlign w:val="center"/>
          </w:tcPr>
          <w:p w14:paraId="262A7BB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卫星通信系统试运行记录</w:t>
            </w:r>
          </w:p>
        </w:tc>
        <w:tc>
          <w:tcPr>
            <w:tcW w:w="394" w:type="pct"/>
            <w:shd w:val="clear" w:color="auto" w:fill="auto"/>
            <w:vAlign w:val="center"/>
          </w:tcPr>
          <w:p w14:paraId="5AAB4B9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EE85C27">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AB6E1E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E610D9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E124062">
            <w:pPr>
              <w:spacing w:line="240" w:lineRule="exact"/>
              <w:jc w:val="center"/>
              <w:rPr>
                <w:rFonts w:asciiTheme="minorEastAsia" w:hAnsiTheme="minorEastAsia" w:eastAsiaTheme="minorEastAsia"/>
                <w:sz w:val="20"/>
                <w:szCs w:val="20"/>
              </w:rPr>
            </w:pPr>
          </w:p>
        </w:tc>
      </w:tr>
      <w:tr w14:paraId="6053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7E616E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ZN2.4.9</w:t>
            </w:r>
          </w:p>
        </w:tc>
        <w:tc>
          <w:tcPr>
            <w:tcW w:w="2326" w:type="pct"/>
            <w:shd w:val="clear" w:color="auto" w:fill="auto"/>
            <w:vAlign w:val="center"/>
          </w:tcPr>
          <w:p w14:paraId="2EFDFD2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有线电视及卫星电视接收系统试运行记录</w:t>
            </w:r>
          </w:p>
        </w:tc>
        <w:tc>
          <w:tcPr>
            <w:tcW w:w="394" w:type="pct"/>
            <w:shd w:val="clear" w:color="auto" w:fill="auto"/>
            <w:vAlign w:val="center"/>
          </w:tcPr>
          <w:p w14:paraId="3F68424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C2A9F2">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0A9B36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0427D8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04393B4">
            <w:pPr>
              <w:spacing w:line="240" w:lineRule="exact"/>
              <w:jc w:val="center"/>
              <w:rPr>
                <w:rFonts w:asciiTheme="minorEastAsia" w:hAnsiTheme="minorEastAsia" w:eastAsiaTheme="minorEastAsia"/>
                <w:sz w:val="20"/>
                <w:szCs w:val="20"/>
              </w:rPr>
            </w:pPr>
          </w:p>
        </w:tc>
      </w:tr>
      <w:tr w14:paraId="7031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0E599A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ZN2.4.10</w:t>
            </w:r>
          </w:p>
        </w:tc>
        <w:tc>
          <w:tcPr>
            <w:tcW w:w="2326" w:type="pct"/>
            <w:shd w:val="clear" w:color="auto" w:fill="auto"/>
            <w:vAlign w:val="center"/>
          </w:tcPr>
          <w:p w14:paraId="0B6EF9A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公共广播系统试运行记录</w:t>
            </w:r>
          </w:p>
        </w:tc>
        <w:tc>
          <w:tcPr>
            <w:tcW w:w="394" w:type="pct"/>
            <w:shd w:val="clear" w:color="auto" w:fill="auto"/>
            <w:vAlign w:val="center"/>
          </w:tcPr>
          <w:p w14:paraId="5D1EEBD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670FA0E">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0DEAB0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CDD87D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6FE5623">
            <w:pPr>
              <w:spacing w:line="240" w:lineRule="exact"/>
              <w:jc w:val="center"/>
              <w:rPr>
                <w:rFonts w:asciiTheme="minorEastAsia" w:hAnsiTheme="minorEastAsia" w:eastAsiaTheme="minorEastAsia"/>
                <w:sz w:val="20"/>
                <w:szCs w:val="20"/>
              </w:rPr>
            </w:pPr>
          </w:p>
        </w:tc>
      </w:tr>
      <w:tr w14:paraId="63AA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3EF2BF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ZN2.4.1</w:t>
            </w:r>
            <w:r>
              <w:rPr>
                <w:rFonts w:hint="eastAsia" w:asciiTheme="minorEastAsia" w:hAnsiTheme="minorEastAsia" w:eastAsiaTheme="minorEastAsia"/>
                <w:kern w:val="0"/>
                <w:sz w:val="20"/>
                <w:szCs w:val="20"/>
              </w:rPr>
              <w:t>1</w:t>
            </w:r>
          </w:p>
        </w:tc>
        <w:tc>
          <w:tcPr>
            <w:tcW w:w="2326" w:type="pct"/>
            <w:shd w:val="clear" w:color="auto" w:fill="auto"/>
            <w:vAlign w:val="center"/>
          </w:tcPr>
          <w:p w14:paraId="3B84A83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会议系统试运行记录</w:t>
            </w:r>
          </w:p>
        </w:tc>
        <w:tc>
          <w:tcPr>
            <w:tcW w:w="394" w:type="pct"/>
            <w:shd w:val="clear" w:color="auto" w:fill="auto"/>
            <w:vAlign w:val="center"/>
          </w:tcPr>
          <w:p w14:paraId="0F1DB1F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CF56E7F">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DEC299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2891A1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7BD08C8">
            <w:pPr>
              <w:spacing w:line="240" w:lineRule="exact"/>
              <w:jc w:val="center"/>
              <w:rPr>
                <w:rFonts w:asciiTheme="minorEastAsia" w:hAnsiTheme="minorEastAsia" w:eastAsiaTheme="minorEastAsia"/>
                <w:sz w:val="20"/>
                <w:szCs w:val="20"/>
              </w:rPr>
            </w:pPr>
          </w:p>
        </w:tc>
      </w:tr>
      <w:tr w14:paraId="611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1A725C1">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12</w:t>
            </w:r>
          </w:p>
        </w:tc>
        <w:tc>
          <w:tcPr>
            <w:tcW w:w="2326" w:type="pct"/>
            <w:shd w:val="clear" w:color="auto" w:fill="auto"/>
            <w:vAlign w:val="center"/>
          </w:tcPr>
          <w:p w14:paraId="03DA7AA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信息导引及发布系统试运行记录</w:t>
            </w:r>
          </w:p>
        </w:tc>
        <w:tc>
          <w:tcPr>
            <w:tcW w:w="394" w:type="pct"/>
            <w:shd w:val="clear" w:color="auto" w:fill="auto"/>
            <w:vAlign w:val="center"/>
          </w:tcPr>
          <w:p w14:paraId="7B83166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67249BA">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4F1237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2A9317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3176DFF">
            <w:pPr>
              <w:spacing w:line="240" w:lineRule="exact"/>
              <w:jc w:val="center"/>
              <w:rPr>
                <w:rFonts w:asciiTheme="minorEastAsia" w:hAnsiTheme="minorEastAsia" w:eastAsiaTheme="minorEastAsia"/>
                <w:sz w:val="20"/>
                <w:szCs w:val="20"/>
              </w:rPr>
            </w:pPr>
          </w:p>
        </w:tc>
      </w:tr>
      <w:tr w14:paraId="5451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5CEAF4B">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13</w:t>
            </w:r>
          </w:p>
        </w:tc>
        <w:tc>
          <w:tcPr>
            <w:tcW w:w="2326" w:type="pct"/>
            <w:shd w:val="clear" w:color="auto" w:fill="auto"/>
            <w:vAlign w:val="center"/>
          </w:tcPr>
          <w:p w14:paraId="4E19B91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时钟系统试运行记录</w:t>
            </w:r>
          </w:p>
        </w:tc>
        <w:tc>
          <w:tcPr>
            <w:tcW w:w="394" w:type="pct"/>
            <w:shd w:val="clear" w:color="auto" w:fill="auto"/>
            <w:vAlign w:val="center"/>
          </w:tcPr>
          <w:p w14:paraId="68D9A28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97BF21E">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0FBCC5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BEB0F7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38C3317">
            <w:pPr>
              <w:spacing w:line="240" w:lineRule="exact"/>
              <w:jc w:val="center"/>
              <w:rPr>
                <w:rFonts w:asciiTheme="minorEastAsia" w:hAnsiTheme="minorEastAsia" w:eastAsiaTheme="minorEastAsia"/>
                <w:sz w:val="20"/>
                <w:szCs w:val="20"/>
              </w:rPr>
            </w:pPr>
          </w:p>
        </w:tc>
      </w:tr>
      <w:tr w14:paraId="0856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0CBCCCF">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14</w:t>
            </w:r>
          </w:p>
        </w:tc>
        <w:tc>
          <w:tcPr>
            <w:tcW w:w="2326" w:type="pct"/>
            <w:shd w:val="clear" w:color="auto" w:fill="auto"/>
            <w:vAlign w:val="center"/>
          </w:tcPr>
          <w:p w14:paraId="5195EEF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信息化应用系统试运行记录</w:t>
            </w:r>
          </w:p>
        </w:tc>
        <w:tc>
          <w:tcPr>
            <w:tcW w:w="394" w:type="pct"/>
            <w:shd w:val="clear" w:color="auto" w:fill="auto"/>
            <w:vAlign w:val="center"/>
          </w:tcPr>
          <w:p w14:paraId="0A61D16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737EEFF">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569A80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9361CC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AD73E52">
            <w:pPr>
              <w:spacing w:line="240" w:lineRule="exact"/>
              <w:jc w:val="center"/>
              <w:rPr>
                <w:rFonts w:asciiTheme="minorEastAsia" w:hAnsiTheme="minorEastAsia" w:eastAsiaTheme="minorEastAsia"/>
                <w:sz w:val="20"/>
                <w:szCs w:val="20"/>
              </w:rPr>
            </w:pPr>
          </w:p>
        </w:tc>
      </w:tr>
      <w:tr w14:paraId="1025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92C8B6F">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15</w:t>
            </w:r>
          </w:p>
        </w:tc>
        <w:tc>
          <w:tcPr>
            <w:tcW w:w="2326" w:type="pct"/>
            <w:shd w:val="clear" w:color="auto" w:fill="auto"/>
            <w:vAlign w:val="center"/>
          </w:tcPr>
          <w:p w14:paraId="69AB7B6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建筑设备监控系统试运行记录</w:t>
            </w:r>
          </w:p>
        </w:tc>
        <w:tc>
          <w:tcPr>
            <w:tcW w:w="394" w:type="pct"/>
            <w:shd w:val="clear" w:color="auto" w:fill="auto"/>
            <w:vAlign w:val="center"/>
          </w:tcPr>
          <w:p w14:paraId="74F7556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5A5DADD">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67EAC2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7FAECF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59A9070">
            <w:pPr>
              <w:spacing w:line="240" w:lineRule="exact"/>
              <w:jc w:val="center"/>
              <w:rPr>
                <w:rFonts w:asciiTheme="minorEastAsia" w:hAnsiTheme="minorEastAsia" w:eastAsiaTheme="minorEastAsia"/>
                <w:sz w:val="20"/>
                <w:szCs w:val="20"/>
              </w:rPr>
            </w:pPr>
          </w:p>
        </w:tc>
      </w:tr>
      <w:tr w14:paraId="679D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9D33917">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16</w:t>
            </w:r>
          </w:p>
        </w:tc>
        <w:tc>
          <w:tcPr>
            <w:tcW w:w="2326" w:type="pct"/>
            <w:shd w:val="clear" w:color="auto" w:fill="auto"/>
            <w:vAlign w:val="center"/>
          </w:tcPr>
          <w:p w14:paraId="55FC69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火灾自动报警系统试运行记录</w:t>
            </w:r>
          </w:p>
        </w:tc>
        <w:tc>
          <w:tcPr>
            <w:tcW w:w="394" w:type="pct"/>
            <w:shd w:val="clear" w:color="auto" w:fill="auto"/>
            <w:vAlign w:val="center"/>
          </w:tcPr>
          <w:p w14:paraId="1BD101F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1FD5175">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206174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F48E3B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F36852E">
            <w:pPr>
              <w:spacing w:line="240" w:lineRule="exact"/>
              <w:jc w:val="center"/>
              <w:rPr>
                <w:rFonts w:asciiTheme="minorEastAsia" w:hAnsiTheme="minorEastAsia" w:eastAsiaTheme="minorEastAsia"/>
                <w:sz w:val="20"/>
                <w:szCs w:val="20"/>
              </w:rPr>
            </w:pPr>
          </w:p>
        </w:tc>
      </w:tr>
      <w:tr w14:paraId="0B7E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2E3E757">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17</w:t>
            </w:r>
          </w:p>
        </w:tc>
        <w:tc>
          <w:tcPr>
            <w:tcW w:w="2326" w:type="pct"/>
            <w:shd w:val="clear" w:color="auto" w:fill="auto"/>
            <w:vAlign w:val="center"/>
          </w:tcPr>
          <w:p w14:paraId="1EE6F6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安全技术防范系统试运行记录</w:t>
            </w:r>
          </w:p>
        </w:tc>
        <w:tc>
          <w:tcPr>
            <w:tcW w:w="394" w:type="pct"/>
            <w:shd w:val="clear" w:color="auto" w:fill="auto"/>
            <w:vAlign w:val="center"/>
          </w:tcPr>
          <w:p w14:paraId="44CDF56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D3EBDE7">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5497A99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BD07F5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95E4C2A">
            <w:pPr>
              <w:spacing w:line="240" w:lineRule="exact"/>
              <w:jc w:val="center"/>
              <w:rPr>
                <w:rFonts w:asciiTheme="minorEastAsia" w:hAnsiTheme="minorEastAsia" w:eastAsiaTheme="minorEastAsia"/>
                <w:sz w:val="20"/>
                <w:szCs w:val="20"/>
              </w:rPr>
            </w:pPr>
          </w:p>
        </w:tc>
      </w:tr>
      <w:tr w14:paraId="3E7B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F1DC726">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18</w:t>
            </w:r>
          </w:p>
        </w:tc>
        <w:tc>
          <w:tcPr>
            <w:tcW w:w="2326" w:type="pct"/>
            <w:shd w:val="clear" w:color="auto" w:fill="auto"/>
            <w:vAlign w:val="center"/>
          </w:tcPr>
          <w:p w14:paraId="38AFDF2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应急响应系统试运行记录</w:t>
            </w:r>
          </w:p>
        </w:tc>
        <w:tc>
          <w:tcPr>
            <w:tcW w:w="394" w:type="pct"/>
            <w:shd w:val="clear" w:color="auto" w:fill="auto"/>
            <w:vAlign w:val="center"/>
          </w:tcPr>
          <w:p w14:paraId="1D4B248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794BCF8">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453658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FDF6C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FF63863">
            <w:pPr>
              <w:spacing w:line="240" w:lineRule="exact"/>
              <w:jc w:val="center"/>
              <w:rPr>
                <w:rFonts w:asciiTheme="minorEastAsia" w:hAnsiTheme="minorEastAsia" w:eastAsiaTheme="minorEastAsia"/>
                <w:sz w:val="20"/>
                <w:szCs w:val="20"/>
              </w:rPr>
            </w:pPr>
          </w:p>
        </w:tc>
      </w:tr>
      <w:tr w14:paraId="6276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68575C6">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19</w:t>
            </w:r>
          </w:p>
        </w:tc>
        <w:tc>
          <w:tcPr>
            <w:tcW w:w="2326" w:type="pct"/>
            <w:shd w:val="clear" w:color="auto" w:fill="auto"/>
            <w:vAlign w:val="center"/>
          </w:tcPr>
          <w:p w14:paraId="63FA71F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机房试运行记录</w:t>
            </w:r>
          </w:p>
        </w:tc>
        <w:tc>
          <w:tcPr>
            <w:tcW w:w="394" w:type="pct"/>
            <w:shd w:val="clear" w:color="auto" w:fill="auto"/>
            <w:vAlign w:val="center"/>
          </w:tcPr>
          <w:p w14:paraId="3A1BC56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985FA15">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7C72A1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13555D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79E7798">
            <w:pPr>
              <w:spacing w:line="240" w:lineRule="exact"/>
              <w:jc w:val="center"/>
              <w:rPr>
                <w:rFonts w:asciiTheme="minorEastAsia" w:hAnsiTheme="minorEastAsia" w:eastAsiaTheme="minorEastAsia"/>
                <w:sz w:val="20"/>
                <w:szCs w:val="20"/>
              </w:rPr>
            </w:pPr>
          </w:p>
        </w:tc>
      </w:tr>
      <w:tr w14:paraId="753E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9F6514F">
            <w:pPr>
              <w:jc w:val="center"/>
              <w:rPr>
                <w:sz w:val="20"/>
                <w:szCs w:val="20"/>
              </w:rPr>
            </w:pPr>
            <w:r>
              <w:rPr>
                <w:rFonts w:asciiTheme="minorEastAsia" w:hAnsiTheme="minorEastAsia" w:eastAsiaTheme="minorEastAsia"/>
                <w:kern w:val="0"/>
                <w:sz w:val="20"/>
                <w:szCs w:val="20"/>
              </w:rPr>
              <w:t>ZN2.4.</w:t>
            </w:r>
            <w:r>
              <w:rPr>
                <w:rFonts w:hint="eastAsia" w:asciiTheme="minorEastAsia" w:hAnsiTheme="minorEastAsia" w:eastAsiaTheme="minorEastAsia"/>
                <w:kern w:val="0"/>
                <w:sz w:val="20"/>
                <w:szCs w:val="20"/>
              </w:rPr>
              <w:t>20</w:t>
            </w:r>
          </w:p>
        </w:tc>
        <w:tc>
          <w:tcPr>
            <w:tcW w:w="2326" w:type="pct"/>
            <w:shd w:val="clear" w:color="auto" w:fill="auto"/>
            <w:vAlign w:val="center"/>
          </w:tcPr>
          <w:p w14:paraId="39CF69D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防雷及接地试运行记录</w:t>
            </w:r>
          </w:p>
        </w:tc>
        <w:tc>
          <w:tcPr>
            <w:tcW w:w="394" w:type="pct"/>
            <w:shd w:val="clear" w:color="auto" w:fill="auto"/>
            <w:vAlign w:val="center"/>
          </w:tcPr>
          <w:p w14:paraId="2AA286D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5B6DC64">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5F8D7E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0D44A0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5BE07F9">
            <w:pPr>
              <w:spacing w:line="240" w:lineRule="exact"/>
              <w:jc w:val="center"/>
              <w:rPr>
                <w:rFonts w:asciiTheme="minorEastAsia" w:hAnsiTheme="minorEastAsia" w:eastAsiaTheme="minorEastAsia"/>
                <w:sz w:val="20"/>
                <w:szCs w:val="20"/>
              </w:rPr>
            </w:pPr>
          </w:p>
        </w:tc>
      </w:tr>
      <w:tr w14:paraId="1D3E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F8C28E6">
            <w:pPr>
              <w:widowControl/>
              <w:jc w:val="center"/>
              <w:rPr>
                <w:rFonts w:ascii="宋体" w:hAnsi="宋体"/>
                <w:b/>
                <w:kern w:val="0"/>
                <w:sz w:val="20"/>
                <w:szCs w:val="20"/>
              </w:rPr>
            </w:pPr>
            <w:r>
              <w:rPr>
                <w:rFonts w:hint="eastAsia" w:ascii="宋体" w:hAnsi="宋体"/>
                <w:b/>
                <w:kern w:val="0"/>
                <w:sz w:val="20"/>
                <w:szCs w:val="20"/>
              </w:rPr>
              <w:t>ZN2.5</w:t>
            </w:r>
          </w:p>
        </w:tc>
        <w:tc>
          <w:tcPr>
            <w:tcW w:w="2326" w:type="pct"/>
            <w:shd w:val="clear" w:color="auto" w:fill="auto"/>
            <w:vAlign w:val="center"/>
          </w:tcPr>
          <w:p w14:paraId="1C48429B">
            <w:pPr>
              <w:widowControl/>
              <w:spacing w:line="240" w:lineRule="exact"/>
              <w:rPr>
                <w:rFonts w:ascii="宋体" w:hAnsi="宋体" w:cs="宋体"/>
                <w:b/>
                <w:kern w:val="0"/>
                <w:sz w:val="20"/>
                <w:szCs w:val="20"/>
              </w:rPr>
            </w:pPr>
            <w:r>
              <w:rPr>
                <w:rFonts w:hint="eastAsia" w:ascii="宋体" w:hAnsi="宋体" w:cs="宋体"/>
                <w:b/>
                <w:kern w:val="0"/>
                <w:sz w:val="20"/>
                <w:szCs w:val="20"/>
              </w:rPr>
              <w:t>安装质量及观感质量验收</w:t>
            </w:r>
          </w:p>
        </w:tc>
        <w:tc>
          <w:tcPr>
            <w:tcW w:w="2103" w:type="pct"/>
            <w:gridSpan w:val="5"/>
            <w:shd w:val="clear" w:color="auto" w:fill="auto"/>
            <w:vAlign w:val="center"/>
          </w:tcPr>
          <w:p w14:paraId="7E0BFD34">
            <w:pPr>
              <w:jc w:val="center"/>
              <w:rPr>
                <w:rFonts w:ascii="宋体" w:hAnsi="宋体" w:cs="宋体"/>
                <w:strike/>
                <w:kern w:val="0"/>
                <w:sz w:val="20"/>
                <w:szCs w:val="20"/>
              </w:rPr>
            </w:pPr>
          </w:p>
        </w:tc>
      </w:tr>
      <w:tr w14:paraId="7FC7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5F4430A">
            <w:pPr>
              <w:spacing w:line="360" w:lineRule="auto"/>
              <w:jc w:val="center"/>
              <w:rPr>
                <w:rFonts w:ascii="宋体" w:hAnsi="宋体"/>
                <w:sz w:val="20"/>
                <w:szCs w:val="20"/>
              </w:rPr>
            </w:pPr>
            <w:r>
              <w:rPr>
                <w:rFonts w:hint="eastAsia" w:ascii="宋体" w:hAnsi="宋体"/>
                <w:sz w:val="20"/>
                <w:szCs w:val="20"/>
              </w:rPr>
              <w:t>ZN2.5.1</w:t>
            </w:r>
          </w:p>
        </w:tc>
        <w:tc>
          <w:tcPr>
            <w:tcW w:w="2326" w:type="pct"/>
            <w:shd w:val="clear" w:color="auto" w:fill="auto"/>
            <w:vAlign w:val="center"/>
          </w:tcPr>
          <w:p w14:paraId="524697B2">
            <w:pPr>
              <w:spacing w:line="240" w:lineRule="exact"/>
              <w:jc w:val="left"/>
              <w:rPr>
                <w:rFonts w:ascii="宋体" w:hAnsi="宋体"/>
                <w:sz w:val="20"/>
                <w:szCs w:val="20"/>
              </w:rPr>
            </w:pPr>
            <w:r>
              <w:rPr>
                <w:rFonts w:hint="eastAsia" w:ascii="宋体" w:hAnsi="宋体"/>
                <w:sz w:val="20"/>
                <w:szCs w:val="20"/>
              </w:rPr>
              <w:t>智能化集成系统安装质量及观感质量验收记录</w:t>
            </w:r>
          </w:p>
        </w:tc>
        <w:tc>
          <w:tcPr>
            <w:tcW w:w="394" w:type="pct"/>
            <w:shd w:val="clear" w:color="auto" w:fill="auto"/>
            <w:vAlign w:val="center"/>
          </w:tcPr>
          <w:p w14:paraId="2299BB5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23484E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C012E8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3711B3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4260A48">
            <w:pPr>
              <w:spacing w:line="240" w:lineRule="exact"/>
              <w:jc w:val="center"/>
              <w:rPr>
                <w:rFonts w:asciiTheme="minorEastAsia" w:hAnsiTheme="minorEastAsia" w:eastAsiaTheme="minorEastAsia"/>
                <w:sz w:val="20"/>
                <w:szCs w:val="20"/>
              </w:rPr>
            </w:pPr>
          </w:p>
        </w:tc>
      </w:tr>
      <w:tr w14:paraId="24F6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BDBEC2C">
            <w:pPr>
              <w:spacing w:line="360" w:lineRule="auto"/>
              <w:jc w:val="center"/>
              <w:rPr>
                <w:rFonts w:ascii="宋体" w:hAnsi="宋体"/>
                <w:sz w:val="20"/>
                <w:szCs w:val="20"/>
              </w:rPr>
            </w:pPr>
            <w:r>
              <w:rPr>
                <w:rFonts w:hint="eastAsia" w:ascii="宋体" w:hAnsi="宋体"/>
                <w:sz w:val="20"/>
                <w:szCs w:val="20"/>
              </w:rPr>
              <w:t>ZN2.5.2</w:t>
            </w:r>
          </w:p>
        </w:tc>
        <w:tc>
          <w:tcPr>
            <w:tcW w:w="2326" w:type="pct"/>
            <w:shd w:val="clear" w:color="auto" w:fill="auto"/>
            <w:vAlign w:val="center"/>
          </w:tcPr>
          <w:p w14:paraId="4F657F79">
            <w:pPr>
              <w:spacing w:line="240" w:lineRule="exact"/>
              <w:jc w:val="left"/>
              <w:rPr>
                <w:rFonts w:ascii="宋体" w:hAnsi="宋体"/>
                <w:sz w:val="20"/>
                <w:szCs w:val="20"/>
              </w:rPr>
            </w:pPr>
            <w:r>
              <w:rPr>
                <w:rFonts w:hint="eastAsia" w:ascii="宋体" w:hAnsi="宋体"/>
                <w:sz w:val="20"/>
                <w:szCs w:val="20"/>
              </w:rPr>
              <w:t>信息接入系统安装质量及观感质量验收记录</w:t>
            </w:r>
          </w:p>
        </w:tc>
        <w:tc>
          <w:tcPr>
            <w:tcW w:w="394" w:type="pct"/>
            <w:shd w:val="clear" w:color="auto" w:fill="auto"/>
            <w:vAlign w:val="center"/>
          </w:tcPr>
          <w:p w14:paraId="4F4871F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CE87936">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7256CD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74E517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A8AA752">
            <w:pPr>
              <w:spacing w:line="240" w:lineRule="exact"/>
              <w:jc w:val="center"/>
              <w:rPr>
                <w:rFonts w:asciiTheme="minorEastAsia" w:hAnsiTheme="minorEastAsia" w:eastAsiaTheme="minorEastAsia"/>
                <w:sz w:val="20"/>
                <w:szCs w:val="20"/>
              </w:rPr>
            </w:pPr>
          </w:p>
        </w:tc>
      </w:tr>
      <w:tr w14:paraId="492F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7E935C6">
            <w:pPr>
              <w:spacing w:line="360" w:lineRule="auto"/>
              <w:jc w:val="center"/>
              <w:rPr>
                <w:rFonts w:ascii="宋体" w:hAnsi="宋体"/>
                <w:sz w:val="20"/>
                <w:szCs w:val="20"/>
              </w:rPr>
            </w:pPr>
            <w:r>
              <w:rPr>
                <w:rFonts w:hint="eastAsia" w:ascii="宋体" w:hAnsi="宋体"/>
                <w:sz w:val="20"/>
                <w:szCs w:val="20"/>
              </w:rPr>
              <w:t>ZN2.5.3</w:t>
            </w:r>
          </w:p>
        </w:tc>
        <w:tc>
          <w:tcPr>
            <w:tcW w:w="2326" w:type="pct"/>
            <w:shd w:val="clear" w:color="auto" w:fill="auto"/>
            <w:vAlign w:val="center"/>
          </w:tcPr>
          <w:p w14:paraId="6FA0F898">
            <w:pPr>
              <w:spacing w:line="240" w:lineRule="exact"/>
              <w:jc w:val="left"/>
              <w:rPr>
                <w:rFonts w:ascii="宋体" w:hAnsi="宋体"/>
                <w:sz w:val="20"/>
                <w:szCs w:val="20"/>
              </w:rPr>
            </w:pPr>
            <w:r>
              <w:rPr>
                <w:rFonts w:hint="eastAsia" w:ascii="宋体" w:hAnsi="宋体"/>
                <w:sz w:val="20"/>
                <w:szCs w:val="20"/>
              </w:rPr>
              <w:t>用户电话交换系统安装质量及观感质量验收记录</w:t>
            </w:r>
          </w:p>
        </w:tc>
        <w:tc>
          <w:tcPr>
            <w:tcW w:w="394" w:type="pct"/>
            <w:shd w:val="clear" w:color="auto" w:fill="auto"/>
            <w:vAlign w:val="center"/>
          </w:tcPr>
          <w:p w14:paraId="599D768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2DF638E">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45FA6B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D5DD56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0FEEFED">
            <w:pPr>
              <w:spacing w:line="240" w:lineRule="exact"/>
              <w:jc w:val="center"/>
              <w:rPr>
                <w:rFonts w:asciiTheme="minorEastAsia" w:hAnsiTheme="minorEastAsia" w:eastAsiaTheme="minorEastAsia"/>
                <w:sz w:val="20"/>
                <w:szCs w:val="20"/>
              </w:rPr>
            </w:pPr>
          </w:p>
        </w:tc>
      </w:tr>
      <w:tr w14:paraId="4A20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503B4EC">
            <w:pPr>
              <w:spacing w:line="360" w:lineRule="auto"/>
              <w:jc w:val="center"/>
              <w:rPr>
                <w:rFonts w:ascii="宋体" w:hAnsi="宋体"/>
                <w:sz w:val="20"/>
                <w:szCs w:val="20"/>
              </w:rPr>
            </w:pPr>
            <w:r>
              <w:rPr>
                <w:rFonts w:hint="eastAsia" w:ascii="宋体" w:hAnsi="宋体"/>
                <w:sz w:val="20"/>
                <w:szCs w:val="20"/>
              </w:rPr>
              <w:t>ZN2.5.4</w:t>
            </w:r>
          </w:p>
        </w:tc>
        <w:tc>
          <w:tcPr>
            <w:tcW w:w="2326" w:type="pct"/>
            <w:shd w:val="clear" w:color="auto" w:fill="auto"/>
            <w:vAlign w:val="center"/>
          </w:tcPr>
          <w:p w14:paraId="1DD8EF97">
            <w:pPr>
              <w:spacing w:line="240" w:lineRule="exact"/>
              <w:jc w:val="left"/>
              <w:rPr>
                <w:rFonts w:ascii="宋体" w:hAnsi="宋体"/>
                <w:sz w:val="20"/>
                <w:szCs w:val="20"/>
              </w:rPr>
            </w:pPr>
            <w:r>
              <w:rPr>
                <w:rFonts w:hint="eastAsia" w:ascii="宋体" w:hAnsi="宋体"/>
                <w:sz w:val="20"/>
                <w:szCs w:val="20"/>
              </w:rPr>
              <w:t>信息网络系统安装质量及观感质量验收记录</w:t>
            </w:r>
          </w:p>
        </w:tc>
        <w:tc>
          <w:tcPr>
            <w:tcW w:w="394" w:type="pct"/>
            <w:shd w:val="clear" w:color="auto" w:fill="auto"/>
            <w:vAlign w:val="center"/>
          </w:tcPr>
          <w:p w14:paraId="7431B02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8891A12">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3E39FDF">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D8CF88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C4A21BC">
            <w:pPr>
              <w:spacing w:line="240" w:lineRule="exact"/>
              <w:jc w:val="center"/>
              <w:rPr>
                <w:rFonts w:asciiTheme="minorEastAsia" w:hAnsiTheme="minorEastAsia" w:eastAsiaTheme="minorEastAsia"/>
                <w:sz w:val="20"/>
                <w:szCs w:val="20"/>
              </w:rPr>
            </w:pPr>
          </w:p>
        </w:tc>
      </w:tr>
      <w:tr w14:paraId="58FB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6260C5E">
            <w:pPr>
              <w:spacing w:line="360" w:lineRule="auto"/>
              <w:jc w:val="center"/>
              <w:rPr>
                <w:rFonts w:ascii="宋体" w:hAnsi="宋体"/>
                <w:sz w:val="20"/>
                <w:szCs w:val="20"/>
              </w:rPr>
            </w:pPr>
            <w:r>
              <w:rPr>
                <w:rFonts w:hint="eastAsia" w:ascii="宋体" w:hAnsi="宋体"/>
                <w:sz w:val="20"/>
                <w:szCs w:val="20"/>
              </w:rPr>
              <w:t>ZN2.5.5</w:t>
            </w:r>
          </w:p>
        </w:tc>
        <w:tc>
          <w:tcPr>
            <w:tcW w:w="2326" w:type="pct"/>
            <w:shd w:val="clear" w:color="auto" w:fill="auto"/>
            <w:vAlign w:val="center"/>
          </w:tcPr>
          <w:p w14:paraId="54DDA2D3">
            <w:pPr>
              <w:spacing w:line="240" w:lineRule="exact"/>
              <w:jc w:val="left"/>
              <w:rPr>
                <w:rFonts w:ascii="宋体" w:hAnsi="宋体"/>
                <w:sz w:val="20"/>
                <w:szCs w:val="20"/>
              </w:rPr>
            </w:pPr>
            <w:r>
              <w:rPr>
                <w:rFonts w:hint="eastAsia" w:ascii="宋体" w:hAnsi="宋体"/>
                <w:sz w:val="20"/>
                <w:szCs w:val="20"/>
              </w:rPr>
              <w:t>综合布线系统安装质量及观感质量验收记录</w:t>
            </w:r>
          </w:p>
        </w:tc>
        <w:tc>
          <w:tcPr>
            <w:tcW w:w="394" w:type="pct"/>
            <w:shd w:val="clear" w:color="auto" w:fill="auto"/>
            <w:vAlign w:val="center"/>
          </w:tcPr>
          <w:p w14:paraId="550AA30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46380A5">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6BE7585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D14E8C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45E5AC7">
            <w:pPr>
              <w:spacing w:line="240" w:lineRule="exact"/>
              <w:jc w:val="center"/>
              <w:rPr>
                <w:rFonts w:asciiTheme="minorEastAsia" w:hAnsiTheme="minorEastAsia" w:eastAsiaTheme="minorEastAsia"/>
                <w:sz w:val="20"/>
                <w:szCs w:val="20"/>
              </w:rPr>
            </w:pPr>
          </w:p>
        </w:tc>
      </w:tr>
      <w:tr w14:paraId="5D68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87758A9">
            <w:pPr>
              <w:spacing w:line="360" w:lineRule="auto"/>
              <w:jc w:val="center"/>
              <w:rPr>
                <w:rFonts w:ascii="宋体" w:hAnsi="宋体"/>
                <w:sz w:val="20"/>
                <w:szCs w:val="20"/>
              </w:rPr>
            </w:pPr>
            <w:r>
              <w:rPr>
                <w:rFonts w:hint="eastAsia" w:ascii="宋体" w:hAnsi="宋体"/>
                <w:sz w:val="20"/>
                <w:szCs w:val="20"/>
              </w:rPr>
              <w:t>ZN2.5.6</w:t>
            </w:r>
          </w:p>
        </w:tc>
        <w:tc>
          <w:tcPr>
            <w:tcW w:w="2326" w:type="pct"/>
            <w:shd w:val="clear" w:color="auto" w:fill="auto"/>
            <w:vAlign w:val="center"/>
          </w:tcPr>
          <w:p w14:paraId="40884616">
            <w:pPr>
              <w:spacing w:line="240" w:lineRule="exact"/>
              <w:jc w:val="left"/>
              <w:rPr>
                <w:rFonts w:ascii="宋体" w:hAnsi="宋体"/>
                <w:sz w:val="20"/>
                <w:szCs w:val="20"/>
              </w:rPr>
            </w:pPr>
            <w:r>
              <w:rPr>
                <w:rFonts w:hint="eastAsia" w:ascii="宋体" w:hAnsi="宋体"/>
                <w:sz w:val="20"/>
                <w:szCs w:val="20"/>
              </w:rPr>
              <w:t>移动通信室内信号覆盖系统安装质量及观感质量验收记录</w:t>
            </w:r>
          </w:p>
        </w:tc>
        <w:tc>
          <w:tcPr>
            <w:tcW w:w="394" w:type="pct"/>
            <w:shd w:val="clear" w:color="auto" w:fill="auto"/>
            <w:vAlign w:val="center"/>
          </w:tcPr>
          <w:p w14:paraId="450F4A4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8CEC397">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F54163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D95E2F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8821CC4">
            <w:pPr>
              <w:spacing w:line="240" w:lineRule="exact"/>
              <w:jc w:val="center"/>
              <w:rPr>
                <w:rFonts w:asciiTheme="minorEastAsia" w:hAnsiTheme="minorEastAsia" w:eastAsiaTheme="minorEastAsia"/>
                <w:sz w:val="20"/>
                <w:szCs w:val="20"/>
              </w:rPr>
            </w:pPr>
          </w:p>
        </w:tc>
      </w:tr>
      <w:tr w14:paraId="0009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F2A1807">
            <w:pPr>
              <w:spacing w:line="360" w:lineRule="auto"/>
              <w:jc w:val="center"/>
              <w:rPr>
                <w:rFonts w:ascii="宋体" w:hAnsi="宋体"/>
                <w:sz w:val="20"/>
                <w:szCs w:val="20"/>
              </w:rPr>
            </w:pPr>
            <w:r>
              <w:rPr>
                <w:rFonts w:hint="eastAsia" w:ascii="宋体" w:hAnsi="宋体"/>
                <w:sz w:val="20"/>
                <w:szCs w:val="20"/>
              </w:rPr>
              <w:t>ZN2.5.7</w:t>
            </w:r>
          </w:p>
        </w:tc>
        <w:tc>
          <w:tcPr>
            <w:tcW w:w="2326" w:type="pct"/>
            <w:shd w:val="clear" w:color="auto" w:fill="auto"/>
            <w:vAlign w:val="center"/>
          </w:tcPr>
          <w:p w14:paraId="0E391110">
            <w:pPr>
              <w:spacing w:line="240" w:lineRule="exact"/>
              <w:jc w:val="left"/>
              <w:rPr>
                <w:rFonts w:ascii="宋体" w:hAnsi="宋体"/>
                <w:sz w:val="20"/>
                <w:szCs w:val="20"/>
              </w:rPr>
            </w:pPr>
            <w:r>
              <w:rPr>
                <w:rFonts w:hint="eastAsia" w:ascii="宋体" w:hAnsi="宋体"/>
                <w:sz w:val="20"/>
                <w:szCs w:val="20"/>
              </w:rPr>
              <w:t>卫星通信系统安装质量及观感质量验收记录</w:t>
            </w:r>
          </w:p>
        </w:tc>
        <w:tc>
          <w:tcPr>
            <w:tcW w:w="394" w:type="pct"/>
            <w:shd w:val="clear" w:color="auto" w:fill="auto"/>
            <w:vAlign w:val="center"/>
          </w:tcPr>
          <w:p w14:paraId="35CD118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7A3449B">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A355AC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870707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E4A913C">
            <w:pPr>
              <w:spacing w:line="240" w:lineRule="exact"/>
              <w:jc w:val="center"/>
              <w:rPr>
                <w:rFonts w:asciiTheme="minorEastAsia" w:hAnsiTheme="minorEastAsia" w:eastAsiaTheme="minorEastAsia"/>
                <w:sz w:val="20"/>
                <w:szCs w:val="20"/>
              </w:rPr>
            </w:pPr>
          </w:p>
        </w:tc>
      </w:tr>
      <w:tr w14:paraId="141A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F3F92BA">
            <w:pPr>
              <w:spacing w:line="360" w:lineRule="auto"/>
              <w:jc w:val="center"/>
              <w:rPr>
                <w:rFonts w:ascii="宋体" w:hAnsi="宋体"/>
                <w:sz w:val="20"/>
                <w:szCs w:val="20"/>
              </w:rPr>
            </w:pPr>
            <w:r>
              <w:rPr>
                <w:rFonts w:hint="eastAsia" w:ascii="宋体" w:hAnsi="宋体"/>
                <w:sz w:val="20"/>
                <w:szCs w:val="20"/>
              </w:rPr>
              <w:t>ZN2.5.8</w:t>
            </w:r>
          </w:p>
        </w:tc>
        <w:tc>
          <w:tcPr>
            <w:tcW w:w="2326" w:type="pct"/>
            <w:shd w:val="clear" w:color="auto" w:fill="auto"/>
            <w:vAlign w:val="center"/>
          </w:tcPr>
          <w:p w14:paraId="0F820014">
            <w:pPr>
              <w:spacing w:line="240" w:lineRule="exact"/>
              <w:jc w:val="left"/>
              <w:rPr>
                <w:rFonts w:ascii="宋体" w:hAnsi="宋体"/>
                <w:sz w:val="20"/>
                <w:szCs w:val="20"/>
              </w:rPr>
            </w:pPr>
            <w:r>
              <w:rPr>
                <w:rFonts w:hint="eastAsia" w:ascii="宋体" w:hAnsi="宋体"/>
                <w:sz w:val="20"/>
                <w:szCs w:val="20"/>
              </w:rPr>
              <w:t>有线电视及卫星电视接收系统安装质量及观感质量验收记录</w:t>
            </w:r>
          </w:p>
        </w:tc>
        <w:tc>
          <w:tcPr>
            <w:tcW w:w="394" w:type="pct"/>
            <w:shd w:val="clear" w:color="auto" w:fill="auto"/>
            <w:vAlign w:val="center"/>
          </w:tcPr>
          <w:p w14:paraId="3AB3BEB8">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3F13ACB">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1DE7F2E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696DD5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4E41425C">
            <w:pPr>
              <w:spacing w:line="240" w:lineRule="exact"/>
              <w:jc w:val="center"/>
              <w:rPr>
                <w:rFonts w:asciiTheme="minorEastAsia" w:hAnsiTheme="minorEastAsia" w:eastAsiaTheme="minorEastAsia"/>
                <w:sz w:val="20"/>
                <w:szCs w:val="20"/>
              </w:rPr>
            </w:pPr>
          </w:p>
        </w:tc>
      </w:tr>
      <w:tr w14:paraId="0855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F8EBF0C">
            <w:pPr>
              <w:spacing w:line="360" w:lineRule="auto"/>
              <w:jc w:val="center"/>
              <w:rPr>
                <w:rFonts w:ascii="宋体" w:hAnsi="宋体"/>
                <w:sz w:val="20"/>
                <w:szCs w:val="20"/>
              </w:rPr>
            </w:pPr>
            <w:r>
              <w:rPr>
                <w:rFonts w:hint="eastAsia" w:ascii="宋体" w:hAnsi="宋体"/>
                <w:sz w:val="20"/>
                <w:szCs w:val="20"/>
              </w:rPr>
              <w:t>ZN2.5.9</w:t>
            </w:r>
          </w:p>
        </w:tc>
        <w:tc>
          <w:tcPr>
            <w:tcW w:w="2326" w:type="pct"/>
            <w:shd w:val="clear" w:color="auto" w:fill="auto"/>
            <w:vAlign w:val="center"/>
          </w:tcPr>
          <w:p w14:paraId="6B5AA094">
            <w:pPr>
              <w:spacing w:line="360" w:lineRule="auto"/>
              <w:jc w:val="left"/>
              <w:rPr>
                <w:rFonts w:ascii="宋体" w:hAnsi="宋体"/>
                <w:sz w:val="20"/>
                <w:szCs w:val="20"/>
              </w:rPr>
            </w:pPr>
            <w:r>
              <w:rPr>
                <w:rFonts w:hint="eastAsia" w:ascii="宋体" w:hAnsi="宋体"/>
                <w:sz w:val="20"/>
                <w:szCs w:val="20"/>
              </w:rPr>
              <w:t>公共广播系统安装质量及观感质量验收记录</w:t>
            </w:r>
          </w:p>
        </w:tc>
        <w:tc>
          <w:tcPr>
            <w:tcW w:w="394" w:type="pct"/>
            <w:shd w:val="clear" w:color="auto" w:fill="auto"/>
            <w:vAlign w:val="center"/>
          </w:tcPr>
          <w:p w14:paraId="197112E4">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4C85774">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7781BB0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E6A903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9CD734E">
            <w:pPr>
              <w:spacing w:line="240" w:lineRule="exact"/>
              <w:jc w:val="center"/>
              <w:rPr>
                <w:rFonts w:asciiTheme="minorEastAsia" w:hAnsiTheme="minorEastAsia" w:eastAsiaTheme="minorEastAsia"/>
                <w:sz w:val="20"/>
                <w:szCs w:val="20"/>
              </w:rPr>
            </w:pPr>
          </w:p>
        </w:tc>
      </w:tr>
      <w:tr w14:paraId="7021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3D80848">
            <w:pPr>
              <w:spacing w:line="360" w:lineRule="auto"/>
              <w:jc w:val="center"/>
              <w:rPr>
                <w:rFonts w:ascii="宋体" w:hAnsi="宋体"/>
                <w:sz w:val="20"/>
                <w:szCs w:val="20"/>
              </w:rPr>
            </w:pPr>
            <w:r>
              <w:rPr>
                <w:rFonts w:hint="eastAsia" w:ascii="宋体" w:hAnsi="宋体"/>
                <w:sz w:val="20"/>
                <w:szCs w:val="20"/>
              </w:rPr>
              <w:t>ZN2.5.10</w:t>
            </w:r>
          </w:p>
        </w:tc>
        <w:tc>
          <w:tcPr>
            <w:tcW w:w="2326" w:type="pct"/>
            <w:shd w:val="clear" w:color="auto" w:fill="auto"/>
            <w:vAlign w:val="center"/>
          </w:tcPr>
          <w:p w14:paraId="4C3B4A08">
            <w:pPr>
              <w:spacing w:line="360" w:lineRule="auto"/>
              <w:jc w:val="left"/>
              <w:rPr>
                <w:rFonts w:ascii="宋体" w:hAnsi="宋体"/>
                <w:sz w:val="20"/>
                <w:szCs w:val="20"/>
              </w:rPr>
            </w:pPr>
            <w:r>
              <w:rPr>
                <w:rFonts w:hint="eastAsia" w:ascii="宋体" w:hAnsi="宋体"/>
                <w:sz w:val="20"/>
                <w:szCs w:val="20"/>
              </w:rPr>
              <w:t>会议系统安装质量及观感质量验收记录</w:t>
            </w:r>
          </w:p>
        </w:tc>
        <w:tc>
          <w:tcPr>
            <w:tcW w:w="394" w:type="pct"/>
            <w:shd w:val="clear" w:color="auto" w:fill="auto"/>
            <w:vAlign w:val="center"/>
          </w:tcPr>
          <w:p w14:paraId="6975205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E813103">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2BEA900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59FCF5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5053EB6">
            <w:pPr>
              <w:spacing w:line="240" w:lineRule="exact"/>
              <w:jc w:val="center"/>
              <w:rPr>
                <w:rFonts w:asciiTheme="minorEastAsia" w:hAnsiTheme="minorEastAsia" w:eastAsiaTheme="minorEastAsia"/>
                <w:sz w:val="20"/>
                <w:szCs w:val="20"/>
              </w:rPr>
            </w:pPr>
          </w:p>
        </w:tc>
      </w:tr>
      <w:tr w14:paraId="690A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98C48D7">
            <w:pPr>
              <w:spacing w:line="360" w:lineRule="auto"/>
              <w:jc w:val="center"/>
              <w:rPr>
                <w:rFonts w:ascii="宋体" w:hAnsi="宋体"/>
                <w:sz w:val="20"/>
                <w:szCs w:val="20"/>
              </w:rPr>
            </w:pPr>
            <w:r>
              <w:rPr>
                <w:rFonts w:hint="eastAsia" w:ascii="宋体" w:hAnsi="宋体"/>
                <w:sz w:val="20"/>
                <w:szCs w:val="20"/>
              </w:rPr>
              <w:t>ZN2.5.11</w:t>
            </w:r>
          </w:p>
        </w:tc>
        <w:tc>
          <w:tcPr>
            <w:tcW w:w="2326" w:type="pct"/>
            <w:shd w:val="clear" w:color="auto" w:fill="auto"/>
            <w:vAlign w:val="center"/>
          </w:tcPr>
          <w:p w14:paraId="08BB1091">
            <w:pPr>
              <w:spacing w:line="240" w:lineRule="exact"/>
              <w:jc w:val="left"/>
              <w:rPr>
                <w:rFonts w:ascii="宋体" w:hAnsi="宋体"/>
                <w:sz w:val="20"/>
                <w:szCs w:val="20"/>
              </w:rPr>
            </w:pPr>
            <w:r>
              <w:rPr>
                <w:rFonts w:hint="eastAsia" w:ascii="宋体" w:hAnsi="宋体"/>
                <w:sz w:val="20"/>
                <w:szCs w:val="20"/>
              </w:rPr>
              <w:t>信息导引及发布系统安装质量及观感质量验收记录</w:t>
            </w:r>
          </w:p>
        </w:tc>
        <w:tc>
          <w:tcPr>
            <w:tcW w:w="394" w:type="pct"/>
            <w:shd w:val="clear" w:color="auto" w:fill="auto"/>
            <w:vAlign w:val="center"/>
          </w:tcPr>
          <w:p w14:paraId="4856A3D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B7F302F">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AB87F8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F8D92E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D3FAF67">
            <w:pPr>
              <w:spacing w:line="240" w:lineRule="exact"/>
              <w:jc w:val="center"/>
              <w:rPr>
                <w:rFonts w:asciiTheme="minorEastAsia" w:hAnsiTheme="minorEastAsia" w:eastAsiaTheme="minorEastAsia"/>
                <w:sz w:val="20"/>
                <w:szCs w:val="20"/>
              </w:rPr>
            </w:pPr>
          </w:p>
        </w:tc>
      </w:tr>
      <w:tr w14:paraId="0979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1FE4122">
            <w:pPr>
              <w:spacing w:line="360" w:lineRule="auto"/>
              <w:jc w:val="center"/>
              <w:rPr>
                <w:rFonts w:ascii="宋体" w:hAnsi="宋体"/>
                <w:sz w:val="20"/>
                <w:szCs w:val="20"/>
              </w:rPr>
            </w:pPr>
            <w:r>
              <w:rPr>
                <w:rFonts w:hint="eastAsia" w:ascii="宋体" w:hAnsi="宋体"/>
                <w:sz w:val="20"/>
                <w:szCs w:val="20"/>
              </w:rPr>
              <w:t>ZN2.5.12</w:t>
            </w:r>
          </w:p>
        </w:tc>
        <w:tc>
          <w:tcPr>
            <w:tcW w:w="2326" w:type="pct"/>
            <w:shd w:val="clear" w:color="auto" w:fill="auto"/>
            <w:vAlign w:val="center"/>
          </w:tcPr>
          <w:p w14:paraId="5BBE442F">
            <w:pPr>
              <w:spacing w:line="360" w:lineRule="auto"/>
              <w:jc w:val="left"/>
              <w:rPr>
                <w:rFonts w:ascii="宋体" w:hAnsi="宋体"/>
                <w:sz w:val="20"/>
                <w:szCs w:val="20"/>
              </w:rPr>
            </w:pPr>
            <w:r>
              <w:rPr>
                <w:rFonts w:hint="eastAsia" w:ascii="宋体" w:hAnsi="宋体"/>
                <w:sz w:val="20"/>
                <w:szCs w:val="20"/>
              </w:rPr>
              <w:t>时钟系统安装质量及观感质量验收记录</w:t>
            </w:r>
          </w:p>
        </w:tc>
        <w:tc>
          <w:tcPr>
            <w:tcW w:w="394" w:type="pct"/>
            <w:shd w:val="clear" w:color="auto" w:fill="auto"/>
            <w:vAlign w:val="center"/>
          </w:tcPr>
          <w:p w14:paraId="12B6FB9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09CDDFB">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5D6F87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B296567">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81E9169">
            <w:pPr>
              <w:spacing w:line="240" w:lineRule="exact"/>
              <w:jc w:val="center"/>
              <w:rPr>
                <w:rFonts w:asciiTheme="minorEastAsia" w:hAnsiTheme="minorEastAsia" w:eastAsiaTheme="minorEastAsia"/>
                <w:sz w:val="20"/>
                <w:szCs w:val="20"/>
              </w:rPr>
            </w:pPr>
          </w:p>
        </w:tc>
      </w:tr>
      <w:tr w14:paraId="5E2E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2A023D1">
            <w:pPr>
              <w:spacing w:line="360" w:lineRule="auto"/>
              <w:jc w:val="center"/>
              <w:rPr>
                <w:rFonts w:ascii="宋体" w:hAnsi="宋体"/>
                <w:sz w:val="20"/>
                <w:szCs w:val="20"/>
              </w:rPr>
            </w:pPr>
            <w:r>
              <w:rPr>
                <w:rFonts w:hint="eastAsia" w:ascii="宋体" w:hAnsi="宋体"/>
                <w:sz w:val="20"/>
                <w:szCs w:val="20"/>
              </w:rPr>
              <w:t>ZN2.5.13</w:t>
            </w:r>
          </w:p>
        </w:tc>
        <w:tc>
          <w:tcPr>
            <w:tcW w:w="2326" w:type="pct"/>
            <w:shd w:val="clear" w:color="auto" w:fill="auto"/>
            <w:vAlign w:val="center"/>
          </w:tcPr>
          <w:p w14:paraId="52F3C9C8">
            <w:pPr>
              <w:spacing w:line="360" w:lineRule="auto"/>
              <w:jc w:val="left"/>
              <w:rPr>
                <w:rFonts w:ascii="宋体" w:hAnsi="宋体"/>
                <w:sz w:val="20"/>
                <w:szCs w:val="20"/>
              </w:rPr>
            </w:pPr>
            <w:r>
              <w:rPr>
                <w:rFonts w:hint="eastAsia" w:ascii="宋体" w:hAnsi="宋体"/>
                <w:sz w:val="20"/>
                <w:szCs w:val="20"/>
              </w:rPr>
              <w:t>信息化应用系统安装质量及观感质量验收记录</w:t>
            </w:r>
          </w:p>
        </w:tc>
        <w:tc>
          <w:tcPr>
            <w:tcW w:w="394" w:type="pct"/>
            <w:shd w:val="clear" w:color="auto" w:fill="auto"/>
            <w:vAlign w:val="center"/>
          </w:tcPr>
          <w:p w14:paraId="043CF2D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CEE22D9">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50CCD7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AE44B9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5A01EC26">
            <w:pPr>
              <w:spacing w:line="240" w:lineRule="exact"/>
              <w:jc w:val="center"/>
              <w:rPr>
                <w:rFonts w:asciiTheme="minorEastAsia" w:hAnsiTheme="minorEastAsia" w:eastAsiaTheme="minorEastAsia"/>
                <w:sz w:val="20"/>
                <w:szCs w:val="20"/>
              </w:rPr>
            </w:pPr>
          </w:p>
        </w:tc>
      </w:tr>
      <w:tr w14:paraId="6998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808EED9">
            <w:pPr>
              <w:spacing w:line="360" w:lineRule="auto"/>
              <w:jc w:val="center"/>
              <w:rPr>
                <w:rFonts w:ascii="宋体" w:hAnsi="宋体"/>
                <w:sz w:val="20"/>
                <w:szCs w:val="20"/>
              </w:rPr>
            </w:pPr>
            <w:r>
              <w:rPr>
                <w:rFonts w:hint="eastAsia" w:ascii="宋体" w:hAnsi="宋体"/>
                <w:sz w:val="20"/>
                <w:szCs w:val="20"/>
              </w:rPr>
              <w:t>ZN2.5.14</w:t>
            </w:r>
          </w:p>
        </w:tc>
        <w:tc>
          <w:tcPr>
            <w:tcW w:w="2326" w:type="pct"/>
            <w:shd w:val="clear" w:color="auto" w:fill="auto"/>
            <w:vAlign w:val="center"/>
          </w:tcPr>
          <w:p w14:paraId="07C0A589">
            <w:pPr>
              <w:spacing w:line="360" w:lineRule="auto"/>
              <w:jc w:val="left"/>
              <w:rPr>
                <w:rFonts w:ascii="宋体" w:hAnsi="宋体"/>
                <w:sz w:val="20"/>
                <w:szCs w:val="20"/>
              </w:rPr>
            </w:pPr>
            <w:r>
              <w:rPr>
                <w:rFonts w:hint="eastAsia" w:ascii="宋体" w:hAnsi="宋体"/>
                <w:sz w:val="20"/>
                <w:szCs w:val="20"/>
              </w:rPr>
              <w:t>建筑设备监控系统安装质量及观感质量验收记录</w:t>
            </w:r>
          </w:p>
        </w:tc>
        <w:tc>
          <w:tcPr>
            <w:tcW w:w="394" w:type="pct"/>
            <w:shd w:val="clear" w:color="auto" w:fill="auto"/>
            <w:vAlign w:val="center"/>
          </w:tcPr>
          <w:p w14:paraId="71F88F3A">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5739FE9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97F9B1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36BCF1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09069CFE">
            <w:pPr>
              <w:spacing w:line="240" w:lineRule="exact"/>
              <w:jc w:val="center"/>
              <w:rPr>
                <w:rFonts w:asciiTheme="minorEastAsia" w:hAnsiTheme="minorEastAsia" w:eastAsiaTheme="minorEastAsia"/>
                <w:sz w:val="20"/>
                <w:szCs w:val="20"/>
              </w:rPr>
            </w:pPr>
          </w:p>
        </w:tc>
      </w:tr>
      <w:tr w14:paraId="3869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A1F20D4">
            <w:pPr>
              <w:spacing w:line="360" w:lineRule="auto"/>
              <w:jc w:val="center"/>
              <w:rPr>
                <w:rFonts w:ascii="宋体" w:hAnsi="宋体"/>
                <w:sz w:val="20"/>
                <w:szCs w:val="20"/>
              </w:rPr>
            </w:pPr>
            <w:r>
              <w:rPr>
                <w:rFonts w:hint="eastAsia" w:ascii="宋体" w:hAnsi="宋体"/>
                <w:sz w:val="20"/>
                <w:szCs w:val="20"/>
              </w:rPr>
              <w:t>ZN2.5.15</w:t>
            </w:r>
          </w:p>
        </w:tc>
        <w:tc>
          <w:tcPr>
            <w:tcW w:w="2326" w:type="pct"/>
            <w:shd w:val="clear" w:color="auto" w:fill="auto"/>
            <w:vAlign w:val="center"/>
          </w:tcPr>
          <w:p w14:paraId="5D92B22F">
            <w:pPr>
              <w:spacing w:line="360" w:lineRule="auto"/>
              <w:jc w:val="left"/>
              <w:rPr>
                <w:rFonts w:ascii="宋体" w:hAnsi="宋体"/>
                <w:sz w:val="20"/>
                <w:szCs w:val="20"/>
              </w:rPr>
            </w:pPr>
            <w:r>
              <w:rPr>
                <w:rFonts w:hint="eastAsia" w:ascii="宋体" w:hAnsi="宋体"/>
                <w:sz w:val="20"/>
                <w:szCs w:val="20"/>
              </w:rPr>
              <w:t>火灾自动报警系统安装质量及观感质量验收记录</w:t>
            </w:r>
          </w:p>
        </w:tc>
        <w:tc>
          <w:tcPr>
            <w:tcW w:w="394" w:type="pct"/>
            <w:shd w:val="clear" w:color="auto" w:fill="auto"/>
            <w:vAlign w:val="center"/>
          </w:tcPr>
          <w:p w14:paraId="693FFE2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22F07FC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08BC24BB">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8A50C7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1116B5E4">
            <w:pPr>
              <w:spacing w:line="240" w:lineRule="exact"/>
              <w:jc w:val="center"/>
              <w:rPr>
                <w:rFonts w:asciiTheme="minorEastAsia" w:hAnsiTheme="minorEastAsia" w:eastAsiaTheme="minorEastAsia"/>
                <w:sz w:val="20"/>
                <w:szCs w:val="20"/>
              </w:rPr>
            </w:pPr>
          </w:p>
        </w:tc>
      </w:tr>
      <w:tr w14:paraId="1AA8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CE418A4">
            <w:pPr>
              <w:spacing w:line="360" w:lineRule="auto"/>
              <w:jc w:val="center"/>
              <w:rPr>
                <w:rFonts w:ascii="宋体" w:hAnsi="宋体"/>
                <w:sz w:val="20"/>
                <w:szCs w:val="20"/>
              </w:rPr>
            </w:pPr>
            <w:r>
              <w:rPr>
                <w:rFonts w:hint="eastAsia" w:ascii="宋体" w:hAnsi="宋体"/>
                <w:sz w:val="20"/>
                <w:szCs w:val="20"/>
              </w:rPr>
              <w:t>ZN2.5.16</w:t>
            </w:r>
          </w:p>
        </w:tc>
        <w:tc>
          <w:tcPr>
            <w:tcW w:w="2326" w:type="pct"/>
            <w:shd w:val="clear" w:color="auto" w:fill="auto"/>
            <w:vAlign w:val="center"/>
          </w:tcPr>
          <w:p w14:paraId="24C6B10E">
            <w:pPr>
              <w:spacing w:line="360" w:lineRule="auto"/>
              <w:jc w:val="left"/>
              <w:rPr>
                <w:rFonts w:ascii="宋体" w:hAnsi="宋体"/>
                <w:sz w:val="20"/>
                <w:szCs w:val="20"/>
              </w:rPr>
            </w:pPr>
            <w:r>
              <w:rPr>
                <w:rFonts w:hint="eastAsia" w:ascii="宋体" w:hAnsi="宋体"/>
                <w:sz w:val="20"/>
                <w:szCs w:val="20"/>
              </w:rPr>
              <w:t>安全技术防范系统安装质量及观感质量验收记录</w:t>
            </w:r>
          </w:p>
        </w:tc>
        <w:tc>
          <w:tcPr>
            <w:tcW w:w="394" w:type="pct"/>
            <w:shd w:val="clear" w:color="auto" w:fill="auto"/>
            <w:vAlign w:val="center"/>
          </w:tcPr>
          <w:p w14:paraId="6F68283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1C7149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22F8620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6DCD44BE">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7C9AB797">
            <w:pPr>
              <w:spacing w:line="240" w:lineRule="exact"/>
              <w:jc w:val="center"/>
              <w:rPr>
                <w:rFonts w:asciiTheme="minorEastAsia" w:hAnsiTheme="minorEastAsia" w:eastAsiaTheme="minorEastAsia"/>
                <w:sz w:val="20"/>
                <w:szCs w:val="20"/>
              </w:rPr>
            </w:pPr>
          </w:p>
        </w:tc>
      </w:tr>
      <w:tr w14:paraId="5A78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5D57F42">
            <w:pPr>
              <w:spacing w:line="360" w:lineRule="auto"/>
              <w:jc w:val="center"/>
              <w:rPr>
                <w:rFonts w:ascii="宋体" w:hAnsi="宋体"/>
                <w:sz w:val="20"/>
                <w:szCs w:val="20"/>
              </w:rPr>
            </w:pPr>
            <w:r>
              <w:rPr>
                <w:rFonts w:hint="eastAsia" w:ascii="宋体" w:hAnsi="宋体"/>
                <w:sz w:val="20"/>
                <w:szCs w:val="20"/>
              </w:rPr>
              <w:t>ZN2.5.17</w:t>
            </w:r>
          </w:p>
        </w:tc>
        <w:tc>
          <w:tcPr>
            <w:tcW w:w="2326" w:type="pct"/>
            <w:shd w:val="clear" w:color="auto" w:fill="auto"/>
            <w:vAlign w:val="center"/>
          </w:tcPr>
          <w:p w14:paraId="47D659E7">
            <w:pPr>
              <w:spacing w:line="360" w:lineRule="auto"/>
              <w:jc w:val="left"/>
              <w:rPr>
                <w:rFonts w:ascii="宋体" w:hAnsi="宋体"/>
                <w:sz w:val="20"/>
                <w:szCs w:val="20"/>
              </w:rPr>
            </w:pPr>
            <w:r>
              <w:rPr>
                <w:rFonts w:hint="eastAsia" w:ascii="宋体" w:hAnsi="宋体"/>
                <w:sz w:val="20"/>
                <w:szCs w:val="20"/>
              </w:rPr>
              <w:t>应急响应系统安装质量及观感质量验收记录</w:t>
            </w:r>
          </w:p>
        </w:tc>
        <w:tc>
          <w:tcPr>
            <w:tcW w:w="394" w:type="pct"/>
            <w:shd w:val="clear" w:color="auto" w:fill="auto"/>
            <w:vAlign w:val="center"/>
          </w:tcPr>
          <w:p w14:paraId="2C13EEF2">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017CC1E1">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47A09B6C">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77C0FA31">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622B95C7">
            <w:pPr>
              <w:spacing w:line="240" w:lineRule="exact"/>
              <w:jc w:val="center"/>
              <w:rPr>
                <w:rFonts w:asciiTheme="minorEastAsia" w:hAnsiTheme="minorEastAsia" w:eastAsiaTheme="minorEastAsia"/>
                <w:sz w:val="20"/>
                <w:szCs w:val="20"/>
              </w:rPr>
            </w:pPr>
          </w:p>
        </w:tc>
      </w:tr>
      <w:tr w14:paraId="72DF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7DFB0DB">
            <w:pPr>
              <w:spacing w:line="360" w:lineRule="auto"/>
              <w:jc w:val="center"/>
              <w:rPr>
                <w:rFonts w:ascii="宋体" w:hAnsi="宋体"/>
                <w:sz w:val="20"/>
                <w:szCs w:val="20"/>
              </w:rPr>
            </w:pPr>
            <w:r>
              <w:rPr>
                <w:rFonts w:hint="eastAsia" w:ascii="宋体" w:hAnsi="宋体"/>
                <w:sz w:val="20"/>
                <w:szCs w:val="20"/>
              </w:rPr>
              <w:t>ZN2.5.18</w:t>
            </w:r>
          </w:p>
        </w:tc>
        <w:tc>
          <w:tcPr>
            <w:tcW w:w="2326" w:type="pct"/>
            <w:shd w:val="clear" w:color="auto" w:fill="auto"/>
            <w:vAlign w:val="center"/>
          </w:tcPr>
          <w:p w14:paraId="34379458">
            <w:pPr>
              <w:spacing w:line="360" w:lineRule="auto"/>
              <w:jc w:val="left"/>
              <w:rPr>
                <w:rFonts w:ascii="宋体" w:hAnsi="宋体"/>
                <w:sz w:val="20"/>
                <w:szCs w:val="20"/>
              </w:rPr>
            </w:pPr>
            <w:r>
              <w:rPr>
                <w:rFonts w:hint="eastAsia" w:ascii="宋体" w:hAnsi="宋体"/>
                <w:sz w:val="20"/>
                <w:szCs w:val="20"/>
              </w:rPr>
              <w:t>机房子分部工程安装质量及观感质量验收记录</w:t>
            </w:r>
          </w:p>
        </w:tc>
        <w:tc>
          <w:tcPr>
            <w:tcW w:w="394" w:type="pct"/>
            <w:shd w:val="clear" w:color="auto" w:fill="auto"/>
            <w:vAlign w:val="center"/>
          </w:tcPr>
          <w:p w14:paraId="7B902A50">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6DCAB46">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33182045">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492CD7D3">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23BD664C">
            <w:pPr>
              <w:spacing w:line="240" w:lineRule="exact"/>
              <w:jc w:val="center"/>
              <w:rPr>
                <w:rFonts w:asciiTheme="minorEastAsia" w:hAnsiTheme="minorEastAsia" w:eastAsiaTheme="minorEastAsia"/>
                <w:sz w:val="20"/>
                <w:szCs w:val="20"/>
              </w:rPr>
            </w:pPr>
          </w:p>
        </w:tc>
      </w:tr>
      <w:tr w14:paraId="6F7A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0E19A30">
            <w:pPr>
              <w:spacing w:line="360" w:lineRule="auto"/>
              <w:jc w:val="center"/>
              <w:rPr>
                <w:rFonts w:ascii="宋体" w:hAnsi="宋体"/>
                <w:sz w:val="20"/>
                <w:szCs w:val="20"/>
              </w:rPr>
            </w:pPr>
            <w:r>
              <w:rPr>
                <w:rFonts w:hint="eastAsia" w:ascii="宋体" w:hAnsi="宋体"/>
                <w:sz w:val="20"/>
                <w:szCs w:val="20"/>
              </w:rPr>
              <w:t>ZN2.5.19</w:t>
            </w:r>
          </w:p>
        </w:tc>
        <w:tc>
          <w:tcPr>
            <w:tcW w:w="2326" w:type="pct"/>
            <w:shd w:val="clear" w:color="auto" w:fill="auto"/>
            <w:vAlign w:val="center"/>
          </w:tcPr>
          <w:p w14:paraId="781757AD">
            <w:pPr>
              <w:spacing w:line="240" w:lineRule="exact"/>
              <w:rPr>
                <w:rFonts w:ascii="宋体" w:hAnsi="宋体"/>
                <w:sz w:val="20"/>
                <w:szCs w:val="20"/>
              </w:rPr>
            </w:pPr>
            <w:r>
              <w:rPr>
                <w:rFonts w:hint="eastAsia" w:ascii="宋体" w:hAnsi="宋体"/>
                <w:sz w:val="20"/>
                <w:szCs w:val="20"/>
              </w:rPr>
              <w:t>防雷与接地子分部工程安装质量及观感质量验收记录</w:t>
            </w:r>
          </w:p>
        </w:tc>
        <w:tc>
          <w:tcPr>
            <w:tcW w:w="394" w:type="pct"/>
            <w:shd w:val="clear" w:color="auto" w:fill="auto"/>
            <w:vAlign w:val="center"/>
          </w:tcPr>
          <w:p w14:paraId="14A57A69">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1FF04450">
            <w:pPr>
              <w:spacing w:line="240" w:lineRule="exact"/>
              <w:jc w:val="center"/>
              <w:rPr>
                <w:rFonts w:asciiTheme="minorEastAsia" w:hAnsiTheme="minorEastAsia" w:eastAsiaTheme="minorEastAsia"/>
                <w:sz w:val="20"/>
                <w:szCs w:val="20"/>
              </w:rPr>
            </w:pPr>
          </w:p>
        </w:tc>
        <w:tc>
          <w:tcPr>
            <w:tcW w:w="394" w:type="pct"/>
            <w:shd w:val="clear" w:color="auto" w:fill="auto"/>
            <w:vAlign w:val="center"/>
          </w:tcPr>
          <w:p w14:paraId="1221918D">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94" w:type="pct"/>
            <w:shd w:val="clear" w:color="auto" w:fill="auto"/>
            <w:vAlign w:val="center"/>
          </w:tcPr>
          <w:p w14:paraId="3815A756">
            <w:pPr>
              <w:spacing w:line="2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8" w:type="pct"/>
            <w:shd w:val="clear" w:color="auto" w:fill="auto"/>
            <w:vAlign w:val="center"/>
          </w:tcPr>
          <w:p w14:paraId="36B04458">
            <w:pPr>
              <w:spacing w:line="240" w:lineRule="exact"/>
              <w:jc w:val="center"/>
              <w:rPr>
                <w:rFonts w:asciiTheme="minorEastAsia" w:hAnsiTheme="minorEastAsia" w:eastAsiaTheme="minorEastAsia"/>
                <w:sz w:val="20"/>
                <w:szCs w:val="20"/>
              </w:rPr>
            </w:pPr>
          </w:p>
        </w:tc>
      </w:tr>
      <w:tr w14:paraId="2989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2396A93">
            <w:pPr>
              <w:jc w:val="center"/>
              <w:rPr>
                <w:rFonts w:ascii="宋体" w:hAnsi="宋体"/>
                <w:b/>
                <w:sz w:val="20"/>
                <w:szCs w:val="20"/>
              </w:rPr>
            </w:pPr>
            <w:r>
              <w:rPr>
                <w:rFonts w:ascii="宋体" w:hAnsi="宋体"/>
                <w:b/>
                <w:sz w:val="20"/>
                <w:szCs w:val="20"/>
              </w:rPr>
              <w:t>ZN3</w:t>
            </w:r>
          </w:p>
        </w:tc>
        <w:tc>
          <w:tcPr>
            <w:tcW w:w="4430" w:type="pct"/>
            <w:gridSpan w:val="6"/>
            <w:shd w:val="clear" w:color="auto" w:fill="auto"/>
            <w:vAlign w:val="center"/>
          </w:tcPr>
          <w:p w14:paraId="5EF00AC2">
            <w:pPr>
              <w:jc w:val="center"/>
              <w:rPr>
                <w:rFonts w:ascii="宋体" w:hAnsi="宋体" w:cs="宋体"/>
                <w:b/>
                <w:strike/>
                <w:kern w:val="0"/>
                <w:sz w:val="20"/>
                <w:szCs w:val="20"/>
              </w:rPr>
            </w:pPr>
            <w:r>
              <w:rPr>
                <w:rFonts w:hint="eastAsia" w:ascii="宋体" w:hAnsi="宋体"/>
                <w:b/>
                <w:sz w:val="20"/>
                <w:szCs w:val="20"/>
              </w:rPr>
              <w:t>安全和功能检验资料</w:t>
            </w:r>
          </w:p>
        </w:tc>
      </w:tr>
      <w:tr w14:paraId="14D7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591AA57">
            <w:pPr>
              <w:jc w:val="center"/>
              <w:rPr>
                <w:rFonts w:ascii="宋体" w:hAnsi="宋体"/>
                <w:sz w:val="20"/>
                <w:szCs w:val="20"/>
              </w:rPr>
            </w:pPr>
            <w:r>
              <w:rPr>
                <w:rFonts w:ascii="宋体" w:hAnsi="宋体"/>
                <w:sz w:val="20"/>
                <w:szCs w:val="20"/>
              </w:rPr>
              <w:t>ZN3.1</w:t>
            </w:r>
          </w:p>
        </w:tc>
        <w:tc>
          <w:tcPr>
            <w:tcW w:w="2326" w:type="pct"/>
            <w:shd w:val="clear" w:color="auto" w:fill="auto"/>
            <w:vAlign w:val="center"/>
          </w:tcPr>
          <w:p w14:paraId="52116498">
            <w:pPr>
              <w:rPr>
                <w:rFonts w:ascii="宋体" w:hAnsi="宋体"/>
                <w:sz w:val="20"/>
                <w:szCs w:val="20"/>
              </w:rPr>
            </w:pPr>
            <w:r>
              <w:rPr>
                <w:rFonts w:hint="eastAsia" w:ascii="宋体" w:hAnsi="宋体"/>
                <w:sz w:val="20"/>
                <w:szCs w:val="20"/>
              </w:rPr>
              <w:t>操作维护手册</w:t>
            </w:r>
          </w:p>
        </w:tc>
        <w:tc>
          <w:tcPr>
            <w:tcW w:w="394" w:type="pct"/>
            <w:shd w:val="clear" w:color="auto" w:fill="auto"/>
            <w:vAlign w:val="center"/>
          </w:tcPr>
          <w:p w14:paraId="6CEA80F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76DD084">
            <w:pPr>
              <w:jc w:val="center"/>
              <w:rPr>
                <w:rFonts w:ascii="宋体" w:hAnsi="宋体"/>
                <w:sz w:val="20"/>
                <w:szCs w:val="20"/>
              </w:rPr>
            </w:pPr>
          </w:p>
        </w:tc>
        <w:tc>
          <w:tcPr>
            <w:tcW w:w="394" w:type="pct"/>
            <w:shd w:val="clear" w:color="auto" w:fill="auto"/>
            <w:vAlign w:val="center"/>
          </w:tcPr>
          <w:p w14:paraId="381C48E7">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3336741">
            <w:pPr>
              <w:jc w:val="center"/>
              <w:rPr>
                <w:rFonts w:ascii="宋体" w:hAnsi="宋体"/>
                <w:sz w:val="20"/>
                <w:szCs w:val="20"/>
              </w:rPr>
            </w:pPr>
          </w:p>
        </w:tc>
        <w:tc>
          <w:tcPr>
            <w:tcW w:w="528" w:type="pct"/>
            <w:shd w:val="clear" w:color="auto" w:fill="auto"/>
            <w:vAlign w:val="center"/>
          </w:tcPr>
          <w:p w14:paraId="6EE8D2E5">
            <w:pPr>
              <w:jc w:val="center"/>
              <w:rPr>
                <w:rFonts w:ascii="宋体" w:hAnsi="宋体"/>
                <w:sz w:val="20"/>
                <w:szCs w:val="20"/>
              </w:rPr>
            </w:pPr>
            <w:r>
              <w:rPr>
                <w:rFonts w:hint="eastAsia" w:ascii="宋体" w:hAnsi="宋体" w:cs="宋体"/>
                <w:kern w:val="0"/>
                <w:sz w:val="20"/>
                <w:szCs w:val="20"/>
              </w:rPr>
              <w:t>▲</w:t>
            </w:r>
          </w:p>
        </w:tc>
      </w:tr>
      <w:tr w14:paraId="56A7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AF7C410">
            <w:pPr>
              <w:jc w:val="center"/>
              <w:rPr>
                <w:rFonts w:ascii="宋体" w:hAnsi="宋体"/>
                <w:sz w:val="20"/>
                <w:szCs w:val="20"/>
              </w:rPr>
            </w:pPr>
            <w:r>
              <w:rPr>
                <w:rFonts w:ascii="宋体" w:hAnsi="宋体"/>
                <w:sz w:val="20"/>
                <w:szCs w:val="20"/>
              </w:rPr>
              <w:t>ZN3.2</w:t>
            </w:r>
          </w:p>
        </w:tc>
        <w:tc>
          <w:tcPr>
            <w:tcW w:w="2326" w:type="pct"/>
            <w:shd w:val="clear" w:color="auto" w:fill="auto"/>
            <w:vAlign w:val="center"/>
          </w:tcPr>
          <w:p w14:paraId="19B3A43D">
            <w:pPr>
              <w:rPr>
                <w:rFonts w:ascii="宋体" w:hAnsi="宋体"/>
                <w:sz w:val="20"/>
                <w:szCs w:val="20"/>
              </w:rPr>
            </w:pPr>
            <w:r>
              <w:rPr>
                <w:rFonts w:hint="eastAsia" w:ascii="宋体" w:hAnsi="宋体"/>
                <w:sz w:val="20"/>
                <w:szCs w:val="20"/>
              </w:rPr>
              <w:t>智能建筑工程重大施工事故报告及处理记录</w:t>
            </w:r>
          </w:p>
        </w:tc>
        <w:tc>
          <w:tcPr>
            <w:tcW w:w="394" w:type="pct"/>
            <w:shd w:val="clear" w:color="auto" w:fill="auto"/>
            <w:vAlign w:val="center"/>
          </w:tcPr>
          <w:p w14:paraId="0BAA82A0">
            <w:pPr>
              <w:jc w:val="center"/>
              <w:rPr>
                <w:rFonts w:ascii="宋体" w:hAnsi="宋体" w:cs="宋体"/>
                <w:kern w:val="0"/>
                <w:sz w:val="20"/>
                <w:szCs w:val="20"/>
              </w:rPr>
            </w:pPr>
            <w:r>
              <w:rPr>
                <w:rFonts w:hint="eastAsia" w:ascii="宋体" w:hAnsi="宋体" w:cs="宋体"/>
                <w:kern w:val="0"/>
                <w:sz w:val="20"/>
                <w:szCs w:val="20"/>
              </w:rPr>
              <w:t>▲</w:t>
            </w:r>
          </w:p>
        </w:tc>
        <w:tc>
          <w:tcPr>
            <w:tcW w:w="394" w:type="pct"/>
            <w:shd w:val="clear" w:color="auto" w:fill="auto"/>
            <w:vAlign w:val="center"/>
          </w:tcPr>
          <w:p w14:paraId="7D398F5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7DEE314">
            <w:pPr>
              <w:jc w:val="center"/>
              <w:rPr>
                <w:rFonts w:ascii="宋体" w:hAnsi="宋体" w:cs="宋体"/>
                <w:kern w:val="0"/>
                <w:sz w:val="20"/>
                <w:szCs w:val="20"/>
              </w:rPr>
            </w:pPr>
            <w:r>
              <w:rPr>
                <w:rFonts w:hint="eastAsia" w:ascii="宋体" w:hAnsi="宋体" w:cs="宋体"/>
                <w:kern w:val="0"/>
                <w:sz w:val="20"/>
                <w:szCs w:val="20"/>
              </w:rPr>
              <w:t>▲</w:t>
            </w:r>
          </w:p>
        </w:tc>
        <w:tc>
          <w:tcPr>
            <w:tcW w:w="394" w:type="pct"/>
            <w:shd w:val="clear" w:color="auto" w:fill="auto"/>
            <w:vAlign w:val="center"/>
          </w:tcPr>
          <w:p w14:paraId="0493EE63">
            <w:pPr>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77F12529">
            <w:pPr>
              <w:jc w:val="center"/>
              <w:rPr>
                <w:rFonts w:ascii="宋体" w:hAnsi="宋体" w:cs="宋体"/>
                <w:kern w:val="0"/>
                <w:sz w:val="20"/>
                <w:szCs w:val="20"/>
              </w:rPr>
            </w:pPr>
            <w:r>
              <w:rPr>
                <w:rFonts w:hint="eastAsia" w:ascii="宋体" w:hAnsi="宋体" w:cs="宋体"/>
                <w:kern w:val="0"/>
                <w:sz w:val="20"/>
                <w:szCs w:val="20"/>
              </w:rPr>
              <w:t>▲</w:t>
            </w:r>
          </w:p>
        </w:tc>
      </w:tr>
      <w:tr w14:paraId="329A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5F22240">
            <w:pPr>
              <w:jc w:val="center"/>
              <w:rPr>
                <w:rFonts w:ascii="宋体" w:hAnsi="宋体"/>
                <w:sz w:val="20"/>
                <w:szCs w:val="20"/>
              </w:rPr>
            </w:pPr>
            <w:r>
              <w:rPr>
                <w:rFonts w:ascii="宋体" w:hAnsi="宋体"/>
                <w:sz w:val="20"/>
                <w:szCs w:val="20"/>
              </w:rPr>
              <w:t>ZN3.3</w:t>
            </w:r>
          </w:p>
        </w:tc>
        <w:tc>
          <w:tcPr>
            <w:tcW w:w="2326" w:type="pct"/>
            <w:shd w:val="clear" w:color="auto" w:fill="auto"/>
            <w:vAlign w:val="center"/>
          </w:tcPr>
          <w:p w14:paraId="2E703C7E">
            <w:pPr>
              <w:rPr>
                <w:rFonts w:ascii="宋体" w:hAnsi="宋体"/>
                <w:sz w:val="20"/>
                <w:szCs w:val="20"/>
              </w:rPr>
            </w:pPr>
            <w:r>
              <w:rPr>
                <w:rFonts w:hint="eastAsia" w:ascii="宋体" w:hAnsi="宋体"/>
                <w:sz w:val="20"/>
                <w:szCs w:val="20"/>
              </w:rPr>
              <w:t>智能建筑工程主要设备移交记录</w:t>
            </w:r>
          </w:p>
        </w:tc>
        <w:tc>
          <w:tcPr>
            <w:tcW w:w="394" w:type="pct"/>
            <w:shd w:val="clear" w:color="auto" w:fill="auto"/>
            <w:vAlign w:val="center"/>
          </w:tcPr>
          <w:p w14:paraId="1E8CD75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6C741BD">
            <w:pPr>
              <w:jc w:val="center"/>
              <w:rPr>
                <w:rFonts w:ascii="宋体" w:hAnsi="宋体" w:cs="宋体"/>
                <w:kern w:val="0"/>
                <w:sz w:val="20"/>
                <w:szCs w:val="20"/>
              </w:rPr>
            </w:pPr>
          </w:p>
        </w:tc>
        <w:tc>
          <w:tcPr>
            <w:tcW w:w="394" w:type="pct"/>
            <w:shd w:val="clear" w:color="auto" w:fill="auto"/>
            <w:vAlign w:val="center"/>
          </w:tcPr>
          <w:p w14:paraId="10FEA8D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D46EC2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2BF0371">
            <w:pPr>
              <w:jc w:val="center"/>
              <w:rPr>
                <w:rFonts w:ascii="宋体" w:hAnsi="宋体"/>
                <w:sz w:val="20"/>
                <w:szCs w:val="20"/>
              </w:rPr>
            </w:pPr>
            <w:r>
              <w:rPr>
                <w:rFonts w:hint="eastAsia" w:ascii="宋体" w:hAnsi="宋体" w:cs="宋体"/>
                <w:kern w:val="0"/>
                <w:sz w:val="20"/>
                <w:szCs w:val="20"/>
              </w:rPr>
              <w:t>▲</w:t>
            </w:r>
          </w:p>
        </w:tc>
      </w:tr>
      <w:tr w14:paraId="0B3C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17B0CC8">
            <w:pPr>
              <w:jc w:val="center"/>
              <w:rPr>
                <w:rFonts w:ascii="宋体" w:hAnsi="宋体"/>
                <w:sz w:val="20"/>
                <w:szCs w:val="20"/>
              </w:rPr>
            </w:pPr>
            <w:r>
              <w:rPr>
                <w:rFonts w:ascii="宋体" w:hAnsi="宋体"/>
                <w:sz w:val="20"/>
                <w:szCs w:val="20"/>
              </w:rPr>
              <w:t>ZN3.4</w:t>
            </w:r>
          </w:p>
        </w:tc>
        <w:tc>
          <w:tcPr>
            <w:tcW w:w="2326" w:type="pct"/>
            <w:shd w:val="clear" w:color="auto" w:fill="auto"/>
            <w:vAlign w:val="center"/>
          </w:tcPr>
          <w:p w14:paraId="441FF3FF">
            <w:pPr>
              <w:spacing w:line="240" w:lineRule="exact"/>
              <w:rPr>
                <w:rFonts w:ascii="宋体" w:hAnsi="宋体"/>
                <w:sz w:val="20"/>
                <w:szCs w:val="20"/>
              </w:rPr>
            </w:pPr>
            <w:r>
              <w:rPr>
                <w:rFonts w:hint="eastAsia" w:ascii="宋体" w:hAnsi="宋体"/>
                <w:sz w:val="20"/>
                <w:szCs w:val="20"/>
              </w:rPr>
              <w:t>系统电气绝缘电阻测试记录</w:t>
            </w:r>
          </w:p>
        </w:tc>
        <w:tc>
          <w:tcPr>
            <w:tcW w:w="394" w:type="pct"/>
            <w:shd w:val="clear" w:color="auto" w:fill="auto"/>
            <w:vAlign w:val="center"/>
          </w:tcPr>
          <w:p w14:paraId="7BD2E88F">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B3849FD">
            <w:pPr>
              <w:spacing w:line="240" w:lineRule="exact"/>
              <w:jc w:val="center"/>
              <w:rPr>
                <w:rFonts w:ascii="宋体" w:hAnsi="宋体" w:cs="宋体"/>
                <w:kern w:val="0"/>
                <w:sz w:val="20"/>
                <w:szCs w:val="20"/>
              </w:rPr>
            </w:pPr>
          </w:p>
        </w:tc>
        <w:tc>
          <w:tcPr>
            <w:tcW w:w="394" w:type="pct"/>
            <w:shd w:val="clear" w:color="auto" w:fill="auto"/>
            <w:vAlign w:val="center"/>
          </w:tcPr>
          <w:p w14:paraId="51588263">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FD6C92A">
            <w:pPr>
              <w:spacing w:line="240" w:lineRule="exact"/>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083CEDE">
            <w:pPr>
              <w:spacing w:line="240" w:lineRule="exact"/>
              <w:jc w:val="center"/>
              <w:rPr>
                <w:rFonts w:ascii="宋体" w:hAnsi="宋体"/>
                <w:sz w:val="20"/>
                <w:szCs w:val="20"/>
              </w:rPr>
            </w:pPr>
            <w:r>
              <w:rPr>
                <w:rFonts w:hint="eastAsia" w:ascii="宋体" w:hAnsi="宋体" w:cs="宋体"/>
                <w:kern w:val="0"/>
                <w:sz w:val="20"/>
                <w:szCs w:val="20"/>
              </w:rPr>
              <w:t>▲</w:t>
            </w:r>
          </w:p>
        </w:tc>
      </w:tr>
      <w:tr w14:paraId="1CD7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0E7E358">
            <w:pPr>
              <w:jc w:val="center"/>
              <w:rPr>
                <w:rFonts w:ascii="宋体" w:hAnsi="宋体"/>
                <w:sz w:val="20"/>
                <w:szCs w:val="20"/>
              </w:rPr>
            </w:pPr>
            <w:r>
              <w:rPr>
                <w:rFonts w:ascii="宋体" w:hAnsi="宋体"/>
                <w:sz w:val="20"/>
                <w:szCs w:val="20"/>
              </w:rPr>
              <w:t>ZN3.</w:t>
            </w:r>
            <w:r>
              <w:rPr>
                <w:rFonts w:hint="eastAsia" w:ascii="宋体" w:hAnsi="宋体"/>
                <w:sz w:val="20"/>
                <w:szCs w:val="20"/>
              </w:rPr>
              <w:t>5</w:t>
            </w:r>
          </w:p>
        </w:tc>
        <w:tc>
          <w:tcPr>
            <w:tcW w:w="2326" w:type="pct"/>
            <w:shd w:val="clear" w:color="auto" w:fill="auto"/>
            <w:vAlign w:val="center"/>
          </w:tcPr>
          <w:p w14:paraId="7FAD69A6">
            <w:pPr>
              <w:spacing w:line="240" w:lineRule="exact"/>
              <w:rPr>
                <w:rFonts w:ascii="宋体" w:hAnsi="宋体"/>
                <w:sz w:val="20"/>
                <w:szCs w:val="20"/>
              </w:rPr>
            </w:pPr>
            <w:r>
              <w:rPr>
                <w:rFonts w:hint="eastAsia" w:ascii="宋体" w:hAnsi="宋体"/>
                <w:sz w:val="20"/>
                <w:szCs w:val="20"/>
              </w:rPr>
              <w:t>接地电阻测试记录</w:t>
            </w:r>
          </w:p>
        </w:tc>
        <w:tc>
          <w:tcPr>
            <w:tcW w:w="394" w:type="pct"/>
            <w:shd w:val="clear" w:color="auto" w:fill="auto"/>
            <w:vAlign w:val="center"/>
          </w:tcPr>
          <w:p w14:paraId="37B42104">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C683F18">
            <w:pPr>
              <w:spacing w:line="240" w:lineRule="exact"/>
              <w:jc w:val="center"/>
              <w:rPr>
                <w:rFonts w:ascii="宋体" w:hAnsi="宋体" w:cs="宋体"/>
                <w:kern w:val="0"/>
                <w:sz w:val="20"/>
                <w:szCs w:val="20"/>
              </w:rPr>
            </w:pPr>
          </w:p>
        </w:tc>
        <w:tc>
          <w:tcPr>
            <w:tcW w:w="394" w:type="pct"/>
            <w:shd w:val="clear" w:color="auto" w:fill="auto"/>
            <w:vAlign w:val="center"/>
          </w:tcPr>
          <w:p w14:paraId="2FBD1CDC">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590D329">
            <w:pPr>
              <w:spacing w:line="240" w:lineRule="exact"/>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A081E29">
            <w:pPr>
              <w:spacing w:line="240" w:lineRule="exact"/>
              <w:jc w:val="center"/>
              <w:rPr>
                <w:rFonts w:ascii="宋体" w:hAnsi="宋体"/>
                <w:sz w:val="20"/>
                <w:szCs w:val="20"/>
              </w:rPr>
            </w:pPr>
            <w:r>
              <w:rPr>
                <w:rFonts w:hint="eastAsia" w:ascii="宋体" w:hAnsi="宋体" w:cs="宋体"/>
                <w:kern w:val="0"/>
                <w:sz w:val="20"/>
                <w:szCs w:val="20"/>
              </w:rPr>
              <w:t>▲</w:t>
            </w:r>
          </w:p>
        </w:tc>
      </w:tr>
      <w:tr w14:paraId="5D3A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91A5DD3">
            <w:pPr>
              <w:jc w:val="center"/>
              <w:rPr>
                <w:rFonts w:ascii="宋体" w:hAnsi="宋体"/>
                <w:sz w:val="20"/>
                <w:szCs w:val="20"/>
              </w:rPr>
            </w:pPr>
            <w:r>
              <w:rPr>
                <w:rFonts w:ascii="宋体" w:hAnsi="宋体"/>
                <w:sz w:val="20"/>
                <w:szCs w:val="20"/>
              </w:rPr>
              <w:t>ZN3.</w:t>
            </w:r>
            <w:r>
              <w:rPr>
                <w:rFonts w:hint="eastAsia" w:ascii="宋体" w:hAnsi="宋体"/>
                <w:sz w:val="20"/>
                <w:szCs w:val="20"/>
              </w:rPr>
              <w:t>6</w:t>
            </w:r>
          </w:p>
        </w:tc>
        <w:tc>
          <w:tcPr>
            <w:tcW w:w="2326" w:type="pct"/>
            <w:shd w:val="clear" w:color="auto" w:fill="auto"/>
            <w:vAlign w:val="center"/>
          </w:tcPr>
          <w:p w14:paraId="727DA9DF">
            <w:pPr>
              <w:spacing w:line="240" w:lineRule="exact"/>
              <w:rPr>
                <w:rFonts w:ascii="宋体" w:hAnsi="宋体"/>
                <w:sz w:val="20"/>
                <w:szCs w:val="20"/>
              </w:rPr>
            </w:pPr>
            <w:r>
              <w:rPr>
                <w:rFonts w:hint="eastAsia" w:ascii="宋体" w:hAnsi="宋体"/>
                <w:sz w:val="20"/>
                <w:szCs w:val="20"/>
              </w:rPr>
              <w:t>综合布线测试记录</w:t>
            </w:r>
          </w:p>
        </w:tc>
        <w:tc>
          <w:tcPr>
            <w:tcW w:w="394" w:type="pct"/>
            <w:shd w:val="clear" w:color="auto" w:fill="auto"/>
            <w:vAlign w:val="center"/>
          </w:tcPr>
          <w:p w14:paraId="72AC363B">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94" w:type="pct"/>
            <w:shd w:val="clear" w:color="auto" w:fill="auto"/>
            <w:vAlign w:val="center"/>
          </w:tcPr>
          <w:p w14:paraId="057A46BD">
            <w:pPr>
              <w:spacing w:line="240" w:lineRule="exact"/>
              <w:jc w:val="center"/>
              <w:rPr>
                <w:rFonts w:ascii="宋体" w:hAnsi="宋体" w:cs="宋体"/>
                <w:kern w:val="0"/>
                <w:sz w:val="20"/>
                <w:szCs w:val="20"/>
              </w:rPr>
            </w:pPr>
          </w:p>
        </w:tc>
        <w:tc>
          <w:tcPr>
            <w:tcW w:w="394" w:type="pct"/>
            <w:shd w:val="clear" w:color="auto" w:fill="auto"/>
            <w:vAlign w:val="center"/>
          </w:tcPr>
          <w:p w14:paraId="7BA9D73C">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394" w:type="pct"/>
            <w:shd w:val="clear" w:color="auto" w:fill="auto"/>
            <w:vAlign w:val="center"/>
          </w:tcPr>
          <w:p w14:paraId="341D4165">
            <w:pPr>
              <w:spacing w:line="240" w:lineRule="exact"/>
              <w:jc w:val="center"/>
              <w:rPr>
                <w:rFonts w:ascii="宋体" w:hAnsi="宋体" w:cs="宋体"/>
                <w:kern w:val="0"/>
                <w:sz w:val="20"/>
                <w:szCs w:val="20"/>
              </w:rPr>
            </w:pPr>
            <w:r>
              <w:rPr>
                <w:rFonts w:hint="eastAsia" w:ascii="宋体" w:hAnsi="宋体" w:cs="宋体"/>
                <w:kern w:val="0"/>
                <w:sz w:val="20"/>
                <w:szCs w:val="20"/>
              </w:rPr>
              <w:t>△</w:t>
            </w:r>
          </w:p>
        </w:tc>
        <w:tc>
          <w:tcPr>
            <w:tcW w:w="528" w:type="pct"/>
            <w:shd w:val="clear" w:color="auto" w:fill="auto"/>
            <w:vAlign w:val="center"/>
          </w:tcPr>
          <w:p w14:paraId="09111A0E">
            <w:pPr>
              <w:spacing w:line="240" w:lineRule="exact"/>
              <w:jc w:val="center"/>
              <w:rPr>
                <w:rFonts w:ascii="宋体" w:hAnsi="宋体"/>
                <w:sz w:val="20"/>
                <w:szCs w:val="20"/>
              </w:rPr>
            </w:pPr>
            <w:r>
              <w:rPr>
                <w:rFonts w:hint="eastAsia" w:ascii="宋体" w:hAnsi="宋体" w:cs="宋体"/>
                <w:kern w:val="0"/>
                <w:sz w:val="20"/>
                <w:szCs w:val="20"/>
              </w:rPr>
              <w:t>▲</w:t>
            </w:r>
          </w:p>
        </w:tc>
      </w:tr>
      <w:tr w14:paraId="01F6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85ADDD2">
            <w:pPr>
              <w:jc w:val="center"/>
              <w:rPr>
                <w:rFonts w:ascii="宋体" w:hAnsi="宋体"/>
                <w:sz w:val="20"/>
                <w:szCs w:val="20"/>
              </w:rPr>
            </w:pPr>
            <w:r>
              <w:rPr>
                <w:rFonts w:ascii="宋体" w:hAnsi="宋体"/>
                <w:sz w:val="20"/>
                <w:szCs w:val="20"/>
              </w:rPr>
              <w:t>ZN3.</w:t>
            </w:r>
            <w:r>
              <w:rPr>
                <w:rFonts w:hint="eastAsia" w:ascii="宋体" w:hAnsi="宋体"/>
                <w:sz w:val="20"/>
                <w:szCs w:val="20"/>
              </w:rPr>
              <w:t>7</w:t>
            </w:r>
          </w:p>
        </w:tc>
        <w:tc>
          <w:tcPr>
            <w:tcW w:w="2326" w:type="pct"/>
            <w:shd w:val="clear" w:color="auto" w:fill="auto"/>
            <w:vAlign w:val="center"/>
          </w:tcPr>
          <w:p w14:paraId="01BA1137">
            <w:pPr>
              <w:spacing w:line="240" w:lineRule="exact"/>
              <w:rPr>
                <w:rFonts w:ascii="宋体" w:hAnsi="宋体"/>
                <w:sz w:val="20"/>
                <w:szCs w:val="20"/>
              </w:rPr>
            </w:pPr>
            <w:r>
              <w:rPr>
                <w:rFonts w:hint="eastAsia" w:ascii="宋体" w:hAnsi="宋体"/>
                <w:sz w:val="20"/>
                <w:szCs w:val="20"/>
              </w:rPr>
              <w:t>视频系统末端测试记录</w:t>
            </w:r>
          </w:p>
        </w:tc>
        <w:tc>
          <w:tcPr>
            <w:tcW w:w="394" w:type="pct"/>
            <w:shd w:val="clear" w:color="auto" w:fill="auto"/>
            <w:vAlign w:val="center"/>
          </w:tcPr>
          <w:p w14:paraId="6EA0557E">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A54DBF9">
            <w:pPr>
              <w:spacing w:line="240" w:lineRule="exact"/>
              <w:jc w:val="center"/>
              <w:rPr>
                <w:rFonts w:ascii="宋体" w:hAnsi="宋体" w:cs="宋体"/>
                <w:kern w:val="0"/>
                <w:sz w:val="20"/>
                <w:szCs w:val="20"/>
              </w:rPr>
            </w:pPr>
          </w:p>
        </w:tc>
        <w:tc>
          <w:tcPr>
            <w:tcW w:w="394" w:type="pct"/>
            <w:shd w:val="clear" w:color="auto" w:fill="auto"/>
            <w:vAlign w:val="center"/>
          </w:tcPr>
          <w:p w14:paraId="7C988DA9">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7E03381">
            <w:pPr>
              <w:spacing w:line="240" w:lineRule="exact"/>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514136A">
            <w:pPr>
              <w:spacing w:line="240" w:lineRule="exact"/>
              <w:jc w:val="center"/>
              <w:rPr>
                <w:rFonts w:ascii="宋体" w:hAnsi="宋体"/>
                <w:sz w:val="20"/>
                <w:szCs w:val="20"/>
              </w:rPr>
            </w:pPr>
            <w:r>
              <w:rPr>
                <w:rFonts w:hint="eastAsia" w:ascii="宋体" w:hAnsi="宋体" w:cs="宋体"/>
                <w:kern w:val="0"/>
                <w:sz w:val="20"/>
                <w:szCs w:val="20"/>
              </w:rPr>
              <w:t>▲</w:t>
            </w:r>
          </w:p>
        </w:tc>
      </w:tr>
      <w:tr w14:paraId="2BC7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820740E">
            <w:pPr>
              <w:jc w:val="center"/>
              <w:rPr>
                <w:rFonts w:ascii="宋体" w:hAnsi="宋体"/>
                <w:sz w:val="20"/>
                <w:szCs w:val="20"/>
              </w:rPr>
            </w:pPr>
            <w:r>
              <w:rPr>
                <w:rFonts w:ascii="宋体" w:hAnsi="宋体"/>
                <w:sz w:val="20"/>
                <w:szCs w:val="20"/>
              </w:rPr>
              <w:t>ZN3.</w:t>
            </w:r>
            <w:r>
              <w:rPr>
                <w:rFonts w:hint="eastAsia" w:ascii="宋体" w:hAnsi="宋体"/>
                <w:sz w:val="20"/>
                <w:szCs w:val="20"/>
              </w:rPr>
              <w:t>8</w:t>
            </w:r>
          </w:p>
        </w:tc>
        <w:tc>
          <w:tcPr>
            <w:tcW w:w="2326" w:type="pct"/>
            <w:shd w:val="clear" w:color="auto" w:fill="auto"/>
            <w:vAlign w:val="center"/>
          </w:tcPr>
          <w:p w14:paraId="7114A2AD">
            <w:pPr>
              <w:spacing w:line="240" w:lineRule="exact"/>
              <w:rPr>
                <w:rFonts w:ascii="宋体" w:hAnsi="宋体"/>
                <w:sz w:val="20"/>
                <w:szCs w:val="20"/>
              </w:rPr>
            </w:pPr>
            <w:r>
              <w:rPr>
                <w:rFonts w:hint="eastAsia" w:ascii="宋体" w:hAnsi="宋体"/>
                <w:sz w:val="20"/>
                <w:szCs w:val="20"/>
              </w:rPr>
              <w:t>光纤损耗测试记录</w:t>
            </w:r>
          </w:p>
        </w:tc>
        <w:tc>
          <w:tcPr>
            <w:tcW w:w="394" w:type="pct"/>
            <w:shd w:val="clear" w:color="auto" w:fill="auto"/>
            <w:vAlign w:val="center"/>
          </w:tcPr>
          <w:p w14:paraId="0961C69D">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4BA29E1">
            <w:pPr>
              <w:spacing w:line="240" w:lineRule="exact"/>
              <w:jc w:val="center"/>
              <w:rPr>
                <w:rFonts w:ascii="宋体" w:hAnsi="宋体" w:cs="宋体"/>
                <w:kern w:val="0"/>
                <w:sz w:val="20"/>
                <w:szCs w:val="20"/>
              </w:rPr>
            </w:pPr>
          </w:p>
        </w:tc>
        <w:tc>
          <w:tcPr>
            <w:tcW w:w="394" w:type="pct"/>
            <w:shd w:val="clear" w:color="auto" w:fill="auto"/>
            <w:vAlign w:val="center"/>
          </w:tcPr>
          <w:p w14:paraId="4C73EB8C">
            <w:pPr>
              <w:spacing w:line="240" w:lineRule="exact"/>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42A8295">
            <w:pPr>
              <w:spacing w:line="240" w:lineRule="exact"/>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20D7B27">
            <w:pPr>
              <w:spacing w:line="240" w:lineRule="exact"/>
              <w:jc w:val="center"/>
              <w:rPr>
                <w:rFonts w:ascii="宋体" w:hAnsi="宋体"/>
                <w:sz w:val="20"/>
                <w:szCs w:val="20"/>
              </w:rPr>
            </w:pPr>
            <w:r>
              <w:rPr>
                <w:rFonts w:hint="eastAsia" w:ascii="宋体" w:hAnsi="宋体" w:cs="宋体"/>
                <w:kern w:val="0"/>
                <w:sz w:val="20"/>
                <w:szCs w:val="20"/>
              </w:rPr>
              <w:t>▲</w:t>
            </w:r>
          </w:p>
        </w:tc>
      </w:tr>
      <w:tr w14:paraId="5398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E09AFAD">
            <w:pPr>
              <w:jc w:val="center"/>
              <w:rPr>
                <w:rFonts w:ascii="宋体" w:hAnsi="宋体"/>
                <w:sz w:val="20"/>
                <w:szCs w:val="20"/>
              </w:rPr>
            </w:pPr>
            <w:r>
              <w:rPr>
                <w:rFonts w:ascii="宋体" w:hAnsi="宋体"/>
                <w:sz w:val="20"/>
                <w:szCs w:val="20"/>
              </w:rPr>
              <w:t>ZN3.</w:t>
            </w:r>
            <w:r>
              <w:rPr>
                <w:rFonts w:hint="eastAsia" w:ascii="宋体" w:hAnsi="宋体"/>
                <w:sz w:val="20"/>
                <w:szCs w:val="20"/>
              </w:rPr>
              <w:t>9</w:t>
            </w:r>
          </w:p>
        </w:tc>
        <w:tc>
          <w:tcPr>
            <w:tcW w:w="2326" w:type="pct"/>
            <w:shd w:val="clear" w:color="auto" w:fill="auto"/>
            <w:vAlign w:val="center"/>
          </w:tcPr>
          <w:p w14:paraId="55FD2CA2">
            <w:pPr>
              <w:rPr>
                <w:rFonts w:ascii="宋体" w:hAnsi="宋体"/>
                <w:sz w:val="20"/>
                <w:szCs w:val="20"/>
              </w:rPr>
            </w:pPr>
            <w:r>
              <w:rPr>
                <w:rFonts w:hint="eastAsia" w:ascii="宋体" w:hAnsi="宋体"/>
                <w:sz w:val="20"/>
                <w:szCs w:val="20"/>
              </w:rPr>
              <w:t>系统检测报告</w:t>
            </w:r>
          </w:p>
        </w:tc>
        <w:tc>
          <w:tcPr>
            <w:tcW w:w="394" w:type="pct"/>
            <w:shd w:val="clear" w:color="auto" w:fill="auto"/>
            <w:vAlign w:val="center"/>
          </w:tcPr>
          <w:p w14:paraId="1F04FC7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980C87E">
            <w:pPr>
              <w:jc w:val="center"/>
              <w:rPr>
                <w:rFonts w:ascii="宋体" w:hAnsi="宋体" w:cs="宋体"/>
                <w:kern w:val="0"/>
                <w:sz w:val="20"/>
                <w:szCs w:val="20"/>
              </w:rPr>
            </w:pPr>
          </w:p>
        </w:tc>
        <w:tc>
          <w:tcPr>
            <w:tcW w:w="394" w:type="pct"/>
            <w:shd w:val="clear" w:color="auto" w:fill="auto"/>
            <w:vAlign w:val="center"/>
          </w:tcPr>
          <w:p w14:paraId="6FF62E7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530E29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A7ACD82">
            <w:pPr>
              <w:jc w:val="center"/>
              <w:rPr>
                <w:rFonts w:ascii="宋体" w:hAnsi="宋体"/>
                <w:sz w:val="20"/>
                <w:szCs w:val="20"/>
              </w:rPr>
            </w:pPr>
            <w:r>
              <w:rPr>
                <w:rFonts w:hint="eastAsia" w:ascii="宋体" w:hAnsi="宋体" w:cs="宋体"/>
                <w:kern w:val="0"/>
                <w:sz w:val="20"/>
                <w:szCs w:val="20"/>
              </w:rPr>
              <w:t>▲</w:t>
            </w:r>
          </w:p>
        </w:tc>
      </w:tr>
      <w:tr w14:paraId="2C97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4EEFA6C">
            <w:pPr>
              <w:jc w:val="center"/>
              <w:rPr>
                <w:rFonts w:ascii="宋体" w:hAnsi="宋体"/>
                <w:b/>
                <w:sz w:val="20"/>
                <w:szCs w:val="20"/>
                <w:highlight w:val="yellow"/>
              </w:rPr>
            </w:pPr>
            <w:r>
              <w:rPr>
                <w:rFonts w:ascii="宋体" w:hAnsi="宋体"/>
                <w:b/>
                <w:sz w:val="20"/>
                <w:szCs w:val="20"/>
              </w:rPr>
              <w:t>ZN4</w:t>
            </w:r>
          </w:p>
        </w:tc>
        <w:tc>
          <w:tcPr>
            <w:tcW w:w="4430" w:type="pct"/>
            <w:gridSpan w:val="6"/>
            <w:shd w:val="clear" w:color="auto" w:fill="auto"/>
            <w:vAlign w:val="center"/>
          </w:tcPr>
          <w:p w14:paraId="7A256ADF">
            <w:pPr>
              <w:jc w:val="center"/>
              <w:rPr>
                <w:rFonts w:ascii="宋体" w:hAnsi="宋体"/>
                <w:b/>
                <w:sz w:val="20"/>
                <w:szCs w:val="20"/>
                <w:highlight w:val="yellow"/>
              </w:rPr>
            </w:pPr>
            <w:r>
              <w:rPr>
                <w:rFonts w:hint="eastAsia" w:ascii="宋体" w:hAnsi="宋体"/>
                <w:b/>
                <w:sz w:val="20"/>
                <w:szCs w:val="20"/>
              </w:rPr>
              <w:t>质量验收资料</w:t>
            </w:r>
          </w:p>
        </w:tc>
      </w:tr>
      <w:tr w14:paraId="1CB4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E098314">
            <w:pPr>
              <w:jc w:val="center"/>
              <w:rPr>
                <w:rFonts w:ascii="宋体" w:hAnsi="宋体"/>
                <w:sz w:val="20"/>
                <w:szCs w:val="20"/>
              </w:rPr>
            </w:pPr>
            <w:r>
              <w:rPr>
                <w:rFonts w:hint="eastAsia" w:ascii="宋体" w:hAnsi="宋体"/>
                <w:sz w:val="20"/>
                <w:szCs w:val="20"/>
              </w:rPr>
              <w:t>ZN4.1</w:t>
            </w:r>
          </w:p>
        </w:tc>
        <w:tc>
          <w:tcPr>
            <w:tcW w:w="2326" w:type="pct"/>
            <w:shd w:val="clear" w:color="auto" w:fill="auto"/>
            <w:vAlign w:val="center"/>
          </w:tcPr>
          <w:p w14:paraId="5909CA05">
            <w:pPr>
              <w:rPr>
                <w:rFonts w:ascii="宋体" w:hAnsi="宋体"/>
                <w:sz w:val="20"/>
                <w:szCs w:val="20"/>
              </w:rPr>
            </w:pPr>
            <w:r>
              <w:rPr>
                <w:rFonts w:hint="eastAsia" w:ascii="宋体" w:hAnsi="宋体"/>
                <w:sz w:val="20"/>
                <w:szCs w:val="20"/>
              </w:rPr>
              <w:t>智能建筑工程竣工验收结论汇总表</w:t>
            </w:r>
          </w:p>
        </w:tc>
        <w:tc>
          <w:tcPr>
            <w:tcW w:w="394" w:type="pct"/>
            <w:shd w:val="clear" w:color="auto" w:fill="auto"/>
            <w:vAlign w:val="center"/>
          </w:tcPr>
          <w:p w14:paraId="2BFFFEF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2BB2A66">
            <w:pPr>
              <w:jc w:val="center"/>
              <w:rPr>
                <w:rFonts w:ascii="宋体" w:hAnsi="宋体"/>
                <w:sz w:val="20"/>
                <w:szCs w:val="20"/>
              </w:rPr>
            </w:pPr>
          </w:p>
        </w:tc>
        <w:tc>
          <w:tcPr>
            <w:tcW w:w="394" w:type="pct"/>
            <w:shd w:val="clear" w:color="auto" w:fill="auto"/>
            <w:vAlign w:val="center"/>
          </w:tcPr>
          <w:p w14:paraId="741F6C1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824D68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178C6D1">
            <w:pPr>
              <w:jc w:val="center"/>
              <w:rPr>
                <w:rFonts w:ascii="宋体" w:hAnsi="宋体"/>
                <w:sz w:val="20"/>
                <w:szCs w:val="20"/>
              </w:rPr>
            </w:pPr>
            <w:r>
              <w:rPr>
                <w:rFonts w:hint="eastAsia" w:ascii="宋体" w:hAnsi="宋体" w:cs="宋体"/>
                <w:kern w:val="0"/>
                <w:sz w:val="20"/>
                <w:szCs w:val="20"/>
              </w:rPr>
              <w:t>▲</w:t>
            </w:r>
          </w:p>
        </w:tc>
      </w:tr>
      <w:tr w14:paraId="730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90580A2">
            <w:pPr>
              <w:jc w:val="center"/>
              <w:rPr>
                <w:rFonts w:ascii="宋体" w:hAnsi="宋体"/>
                <w:b/>
                <w:sz w:val="20"/>
                <w:szCs w:val="20"/>
              </w:rPr>
            </w:pPr>
            <w:r>
              <w:rPr>
                <w:rFonts w:hint="eastAsia" w:ascii="宋体" w:hAnsi="宋体"/>
                <w:b/>
                <w:sz w:val="20"/>
                <w:szCs w:val="20"/>
              </w:rPr>
              <w:t>ZN4.2</w:t>
            </w:r>
          </w:p>
        </w:tc>
        <w:tc>
          <w:tcPr>
            <w:tcW w:w="2326" w:type="pct"/>
            <w:shd w:val="clear" w:color="auto" w:fill="auto"/>
            <w:vAlign w:val="center"/>
          </w:tcPr>
          <w:p w14:paraId="68170DCB">
            <w:pPr>
              <w:rPr>
                <w:rFonts w:ascii="宋体" w:hAnsi="宋体"/>
                <w:b/>
                <w:sz w:val="20"/>
                <w:szCs w:val="20"/>
              </w:rPr>
            </w:pPr>
            <w:r>
              <w:rPr>
                <w:rFonts w:hint="eastAsia" w:ascii="宋体" w:hAnsi="宋体"/>
                <w:b/>
                <w:sz w:val="20"/>
                <w:szCs w:val="20"/>
              </w:rPr>
              <w:t>子分部工程技术文档审查表</w:t>
            </w:r>
          </w:p>
        </w:tc>
        <w:tc>
          <w:tcPr>
            <w:tcW w:w="2103" w:type="pct"/>
            <w:gridSpan w:val="5"/>
            <w:shd w:val="clear" w:color="auto" w:fill="auto"/>
            <w:vAlign w:val="center"/>
          </w:tcPr>
          <w:p w14:paraId="3F74B99F">
            <w:pPr>
              <w:jc w:val="center"/>
              <w:rPr>
                <w:rFonts w:ascii="宋体" w:hAnsi="宋体"/>
                <w:sz w:val="20"/>
                <w:szCs w:val="20"/>
              </w:rPr>
            </w:pPr>
          </w:p>
        </w:tc>
      </w:tr>
      <w:tr w14:paraId="3AAA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74C9467">
            <w:pPr>
              <w:jc w:val="center"/>
              <w:rPr>
                <w:rFonts w:ascii="宋体" w:hAnsi="宋体"/>
                <w:sz w:val="20"/>
                <w:szCs w:val="20"/>
              </w:rPr>
            </w:pPr>
            <w:r>
              <w:rPr>
                <w:rFonts w:hint="eastAsia" w:ascii="宋体" w:hAnsi="宋体"/>
                <w:sz w:val="20"/>
                <w:szCs w:val="20"/>
              </w:rPr>
              <w:t>ZN4.2.1</w:t>
            </w:r>
          </w:p>
        </w:tc>
        <w:tc>
          <w:tcPr>
            <w:tcW w:w="2326" w:type="pct"/>
            <w:shd w:val="clear" w:color="auto" w:fill="auto"/>
            <w:vAlign w:val="center"/>
          </w:tcPr>
          <w:p w14:paraId="0722DC24">
            <w:pPr>
              <w:rPr>
                <w:rFonts w:ascii="宋体" w:hAnsi="宋体"/>
                <w:sz w:val="20"/>
                <w:szCs w:val="20"/>
              </w:rPr>
            </w:pPr>
            <w:r>
              <w:rPr>
                <w:rFonts w:hint="eastAsia" w:ascii="宋体" w:hAnsi="宋体"/>
                <w:sz w:val="20"/>
                <w:szCs w:val="20"/>
              </w:rPr>
              <w:t>综合管线系统技术文档审查表</w:t>
            </w:r>
          </w:p>
        </w:tc>
        <w:tc>
          <w:tcPr>
            <w:tcW w:w="394" w:type="pct"/>
            <w:shd w:val="clear" w:color="auto" w:fill="auto"/>
            <w:vAlign w:val="center"/>
          </w:tcPr>
          <w:p w14:paraId="58CA052B">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ED43251">
            <w:pPr>
              <w:jc w:val="center"/>
              <w:rPr>
                <w:rFonts w:ascii="宋体" w:hAnsi="宋体"/>
                <w:sz w:val="20"/>
                <w:szCs w:val="20"/>
              </w:rPr>
            </w:pPr>
          </w:p>
        </w:tc>
        <w:tc>
          <w:tcPr>
            <w:tcW w:w="394" w:type="pct"/>
            <w:shd w:val="clear" w:color="auto" w:fill="auto"/>
            <w:vAlign w:val="center"/>
          </w:tcPr>
          <w:p w14:paraId="5A2768D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1DAE6A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1C3ED6E">
            <w:pPr>
              <w:jc w:val="center"/>
              <w:rPr>
                <w:rFonts w:ascii="宋体" w:hAnsi="宋体"/>
                <w:sz w:val="20"/>
                <w:szCs w:val="20"/>
              </w:rPr>
            </w:pPr>
          </w:p>
        </w:tc>
      </w:tr>
      <w:tr w14:paraId="660D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D3F72B1">
            <w:pPr>
              <w:jc w:val="center"/>
              <w:rPr>
                <w:rFonts w:ascii="宋体" w:hAnsi="宋体"/>
                <w:sz w:val="20"/>
                <w:szCs w:val="20"/>
              </w:rPr>
            </w:pPr>
            <w:r>
              <w:rPr>
                <w:rFonts w:hint="eastAsia" w:ascii="宋体" w:hAnsi="宋体"/>
                <w:sz w:val="20"/>
                <w:szCs w:val="20"/>
              </w:rPr>
              <w:t>ZN4.2.2</w:t>
            </w:r>
          </w:p>
        </w:tc>
        <w:tc>
          <w:tcPr>
            <w:tcW w:w="2326" w:type="pct"/>
            <w:shd w:val="clear" w:color="auto" w:fill="auto"/>
            <w:vAlign w:val="center"/>
          </w:tcPr>
          <w:p w14:paraId="7041BED0">
            <w:pPr>
              <w:rPr>
                <w:rFonts w:ascii="宋体" w:hAnsi="宋体"/>
                <w:sz w:val="20"/>
                <w:szCs w:val="20"/>
              </w:rPr>
            </w:pPr>
            <w:r>
              <w:rPr>
                <w:rFonts w:hint="eastAsia" w:ascii="宋体" w:hAnsi="宋体"/>
                <w:sz w:val="20"/>
                <w:szCs w:val="20"/>
              </w:rPr>
              <w:t>安全防范技术文档审查表</w:t>
            </w:r>
          </w:p>
        </w:tc>
        <w:tc>
          <w:tcPr>
            <w:tcW w:w="394" w:type="pct"/>
            <w:shd w:val="clear" w:color="auto" w:fill="auto"/>
            <w:vAlign w:val="center"/>
          </w:tcPr>
          <w:p w14:paraId="5A7FA6D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F1C816A">
            <w:pPr>
              <w:jc w:val="center"/>
              <w:rPr>
                <w:rFonts w:ascii="宋体" w:hAnsi="宋体"/>
                <w:sz w:val="20"/>
                <w:szCs w:val="20"/>
              </w:rPr>
            </w:pPr>
          </w:p>
        </w:tc>
        <w:tc>
          <w:tcPr>
            <w:tcW w:w="394" w:type="pct"/>
            <w:shd w:val="clear" w:color="auto" w:fill="auto"/>
            <w:vAlign w:val="center"/>
          </w:tcPr>
          <w:p w14:paraId="2473BD3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9F3FC6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4711655">
            <w:pPr>
              <w:jc w:val="center"/>
              <w:rPr>
                <w:rFonts w:ascii="宋体" w:hAnsi="宋体"/>
                <w:sz w:val="20"/>
                <w:szCs w:val="20"/>
              </w:rPr>
            </w:pPr>
          </w:p>
        </w:tc>
      </w:tr>
      <w:tr w14:paraId="15B3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F35E858">
            <w:pPr>
              <w:jc w:val="center"/>
              <w:rPr>
                <w:rFonts w:ascii="宋体" w:hAnsi="宋体"/>
                <w:b/>
                <w:sz w:val="20"/>
                <w:szCs w:val="20"/>
              </w:rPr>
            </w:pPr>
            <w:r>
              <w:rPr>
                <w:rFonts w:hint="eastAsia" w:ascii="宋体" w:hAnsi="宋体"/>
                <w:b/>
                <w:sz w:val="20"/>
                <w:szCs w:val="20"/>
              </w:rPr>
              <w:t>ZN4.2.3</w:t>
            </w:r>
          </w:p>
        </w:tc>
        <w:tc>
          <w:tcPr>
            <w:tcW w:w="2326" w:type="pct"/>
            <w:shd w:val="clear" w:color="auto" w:fill="auto"/>
            <w:vAlign w:val="center"/>
          </w:tcPr>
          <w:p w14:paraId="1809DEDD">
            <w:pPr>
              <w:rPr>
                <w:rFonts w:ascii="宋体" w:hAnsi="宋体"/>
                <w:b/>
                <w:sz w:val="20"/>
                <w:szCs w:val="20"/>
              </w:rPr>
            </w:pPr>
            <w:r>
              <w:rPr>
                <w:rFonts w:hint="eastAsia" w:ascii="宋体" w:hAnsi="宋体"/>
                <w:b/>
                <w:sz w:val="20"/>
                <w:szCs w:val="20"/>
              </w:rPr>
              <w:t>建筑设备监控技术文档审查表</w:t>
            </w:r>
          </w:p>
        </w:tc>
        <w:tc>
          <w:tcPr>
            <w:tcW w:w="2103" w:type="pct"/>
            <w:gridSpan w:val="5"/>
            <w:shd w:val="clear" w:color="auto" w:fill="auto"/>
            <w:vAlign w:val="center"/>
          </w:tcPr>
          <w:p w14:paraId="266F2E23">
            <w:pPr>
              <w:jc w:val="center"/>
              <w:rPr>
                <w:rFonts w:ascii="宋体" w:hAnsi="宋体"/>
                <w:sz w:val="20"/>
                <w:szCs w:val="20"/>
              </w:rPr>
            </w:pPr>
          </w:p>
        </w:tc>
      </w:tr>
      <w:tr w14:paraId="2DBA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4997766">
            <w:pPr>
              <w:jc w:val="center"/>
              <w:rPr>
                <w:rFonts w:ascii="宋体" w:hAnsi="宋体"/>
                <w:sz w:val="20"/>
                <w:szCs w:val="20"/>
              </w:rPr>
            </w:pPr>
            <w:r>
              <w:rPr>
                <w:rFonts w:hint="eastAsia" w:ascii="宋体" w:hAnsi="宋体"/>
                <w:sz w:val="20"/>
                <w:szCs w:val="20"/>
              </w:rPr>
              <w:t>ZN4.2.3.1</w:t>
            </w:r>
          </w:p>
        </w:tc>
        <w:tc>
          <w:tcPr>
            <w:tcW w:w="2326" w:type="pct"/>
            <w:shd w:val="clear" w:color="auto" w:fill="auto"/>
            <w:vAlign w:val="center"/>
          </w:tcPr>
          <w:p w14:paraId="4C5EFE3F">
            <w:pPr>
              <w:rPr>
                <w:rFonts w:ascii="宋体" w:hAnsi="宋体"/>
                <w:sz w:val="20"/>
                <w:szCs w:val="20"/>
              </w:rPr>
            </w:pPr>
            <w:r>
              <w:rPr>
                <w:rFonts w:hint="eastAsia" w:ascii="宋体" w:hAnsi="宋体"/>
                <w:sz w:val="20"/>
                <w:szCs w:val="20"/>
              </w:rPr>
              <w:t>建筑设备监控系统技术文档审查表（建筑设备）</w:t>
            </w:r>
          </w:p>
        </w:tc>
        <w:tc>
          <w:tcPr>
            <w:tcW w:w="394" w:type="pct"/>
            <w:shd w:val="clear" w:color="auto" w:fill="auto"/>
            <w:vAlign w:val="center"/>
          </w:tcPr>
          <w:p w14:paraId="479CF14E">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4C13EF3">
            <w:pPr>
              <w:jc w:val="center"/>
              <w:rPr>
                <w:rFonts w:ascii="宋体" w:hAnsi="宋体"/>
                <w:sz w:val="20"/>
                <w:szCs w:val="20"/>
              </w:rPr>
            </w:pPr>
          </w:p>
        </w:tc>
        <w:tc>
          <w:tcPr>
            <w:tcW w:w="394" w:type="pct"/>
            <w:shd w:val="clear" w:color="auto" w:fill="auto"/>
            <w:vAlign w:val="center"/>
          </w:tcPr>
          <w:p w14:paraId="1A460DB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069AAFF">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F11304F">
            <w:pPr>
              <w:jc w:val="center"/>
              <w:rPr>
                <w:rFonts w:ascii="宋体" w:hAnsi="宋体"/>
                <w:sz w:val="20"/>
                <w:szCs w:val="20"/>
              </w:rPr>
            </w:pPr>
          </w:p>
        </w:tc>
      </w:tr>
      <w:tr w14:paraId="701D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CD8FC80">
            <w:pPr>
              <w:jc w:val="center"/>
              <w:rPr>
                <w:rFonts w:ascii="宋体" w:hAnsi="宋体"/>
                <w:sz w:val="20"/>
                <w:szCs w:val="20"/>
              </w:rPr>
            </w:pPr>
            <w:r>
              <w:rPr>
                <w:rFonts w:hint="eastAsia" w:ascii="宋体" w:hAnsi="宋体"/>
                <w:sz w:val="20"/>
                <w:szCs w:val="20"/>
              </w:rPr>
              <w:t>ZN4.2.3.2</w:t>
            </w:r>
          </w:p>
        </w:tc>
        <w:tc>
          <w:tcPr>
            <w:tcW w:w="2326" w:type="pct"/>
            <w:shd w:val="clear" w:color="auto" w:fill="auto"/>
            <w:vAlign w:val="center"/>
          </w:tcPr>
          <w:p w14:paraId="630A851C">
            <w:pPr>
              <w:rPr>
                <w:rFonts w:ascii="宋体" w:hAnsi="宋体"/>
                <w:sz w:val="20"/>
                <w:szCs w:val="20"/>
              </w:rPr>
            </w:pPr>
            <w:r>
              <w:rPr>
                <w:rFonts w:hint="eastAsia" w:ascii="宋体" w:hAnsi="宋体"/>
                <w:sz w:val="20"/>
                <w:szCs w:val="20"/>
              </w:rPr>
              <w:t>建筑设备监控系统技术文档审查表（能耗监测）</w:t>
            </w:r>
          </w:p>
        </w:tc>
        <w:tc>
          <w:tcPr>
            <w:tcW w:w="394" w:type="pct"/>
            <w:shd w:val="clear" w:color="auto" w:fill="auto"/>
            <w:vAlign w:val="center"/>
          </w:tcPr>
          <w:p w14:paraId="14AE0FB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F69A855">
            <w:pPr>
              <w:jc w:val="center"/>
              <w:rPr>
                <w:rFonts w:ascii="宋体" w:hAnsi="宋体"/>
                <w:sz w:val="20"/>
                <w:szCs w:val="20"/>
              </w:rPr>
            </w:pPr>
          </w:p>
        </w:tc>
        <w:tc>
          <w:tcPr>
            <w:tcW w:w="394" w:type="pct"/>
            <w:shd w:val="clear" w:color="auto" w:fill="auto"/>
            <w:vAlign w:val="center"/>
          </w:tcPr>
          <w:p w14:paraId="75F44622">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6EF44B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4F597F4">
            <w:pPr>
              <w:jc w:val="center"/>
              <w:rPr>
                <w:rFonts w:ascii="宋体" w:hAnsi="宋体"/>
                <w:sz w:val="20"/>
                <w:szCs w:val="20"/>
              </w:rPr>
            </w:pPr>
          </w:p>
        </w:tc>
      </w:tr>
      <w:tr w14:paraId="468E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397C6D8">
            <w:pPr>
              <w:jc w:val="center"/>
              <w:rPr>
                <w:rFonts w:ascii="宋体" w:hAnsi="宋体"/>
                <w:sz w:val="20"/>
                <w:szCs w:val="20"/>
              </w:rPr>
            </w:pPr>
            <w:r>
              <w:rPr>
                <w:rFonts w:hint="eastAsia" w:ascii="宋体" w:hAnsi="宋体"/>
                <w:sz w:val="20"/>
                <w:szCs w:val="20"/>
              </w:rPr>
              <w:t>ZN4.2.4</w:t>
            </w:r>
          </w:p>
        </w:tc>
        <w:tc>
          <w:tcPr>
            <w:tcW w:w="2326" w:type="pct"/>
            <w:shd w:val="clear" w:color="auto" w:fill="auto"/>
            <w:vAlign w:val="center"/>
          </w:tcPr>
          <w:p w14:paraId="78F7BF4A">
            <w:pPr>
              <w:rPr>
                <w:rFonts w:ascii="宋体" w:hAnsi="宋体"/>
                <w:sz w:val="20"/>
                <w:szCs w:val="20"/>
              </w:rPr>
            </w:pPr>
            <w:r>
              <w:rPr>
                <w:rFonts w:hint="eastAsia" w:ascii="宋体" w:hAnsi="宋体"/>
                <w:sz w:val="20"/>
                <w:szCs w:val="20"/>
              </w:rPr>
              <w:t>综合布线系统技术文档审查表</w:t>
            </w:r>
          </w:p>
        </w:tc>
        <w:tc>
          <w:tcPr>
            <w:tcW w:w="394" w:type="pct"/>
            <w:shd w:val="clear" w:color="auto" w:fill="auto"/>
            <w:vAlign w:val="center"/>
          </w:tcPr>
          <w:p w14:paraId="466ED712">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4AB1A0B">
            <w:pPr>
              <w:jc w:val="center"/>
              <w:rPr>
                <w:rFonts w:ascii="宋体" w:hAnsi="宋体"/>
                <w:sz w:val="20"/>
                <w:szCs w:val="20"/>
              </w:rPr>
            </w:pPr>
          </w:p>
        </w:tc>
        <w:tc>
          <w:tcPr>
            <w:tcW w:w="394" w:type="pct"/>
            <w:shd w:val="clear" w:color="auto" w:fill="auto"/>
            <w:vAlign w:val="center"/>
          </w:tcPr>
          <w:p w14:paraId="31C0BC7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B47484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72692E9">
            <w:pPr>
              <w:jc w:val="center"/>
              <w:rPr>
                <w:rFonts w:ascii="宋体" w:hAnsi="宋体"/>
                <w:sz w:val="20"/>
                <w:szCs w:val="20"/>
              </w:rPr>
            </w:pPr>
          </w:p>
        </w:tc>
      </w:tr>
      <w:tr w14:paraId="55BF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31FD603">
            <w:pPr>
              <w:jc w:val="center"/>
              <w:rPr>
                <w:rFonts w:ascii="宋体" w:hAnsi="宋体"/>
                <w:sz w:val="20"/>
                <w:szCs w:val="20"/>
              </w:rPr>
            </w:pPr>
            <w:r>
              <w:rPr>
                <w:rFonts w:hint="eastAsia" w:ascii="宋体" w:hAnsi="宋体"/>
                <w:sz w:val="20"/>
                <w:szCs w:val="20"/>
              </w:rPr>
              <w:t>ZN4.2.5</w:t>
            </w:r>
          </w:p>
        </w:tc>
        <w:tc>
          <w:tcPr>
            <w:tcW w:w="2326" w:type="pct"/>
            <w:shd w:val="clear" w:color="auto" w:fill="auto"/>
            <w:vAlign w:val="center"/>
          </w:tcPr>
          <w:p w14:paraId="08B815EE">
            <w:pPr>
              <w:rPr>
                <w:rFonts w:ascii="宋体" w:hAnsi="宋体"/>
                <w:sz w:val="20"/>
                <w:szCs w:val="20"/>
              </w:rPr>
            </w:pPr>
            <w:r>
              <w:rPr>
                <w:rFonts w:hint="eastAsia" w:ascii="宋体" w:hAnsi="宋体"/>
                <w:sz w:val="20"/>
                <w:szCs w:val="20"/>
              </w:rPr>
              <w:t>信息网络系统技术文档审查表</w:t>
            </w:r>
          </w:p>
        </w:tc>
        <w:tc>
          <w:tcPr>
            <w:tcW w:w="394" w:type="pct"/>
            <w:shd w:val="clear" w:color="auto" w:fill="auto"/>
            <w:vAlign w:val="center"/>
          </w:tcPr>
          <w:p w14:paraId="4E2332E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109BB76">
            <w:pPr>
              <w:jc w:val="center"/>
              <w:rPr>
                <w:rFonts w:ascii="宋体" w:hAnsi="宋体"/>
                <w:sz w:val="20"/>
                <w:szCs w:val="20"/>
              </w:rPr>
            </w:pPr>
          </w:p>
        </w:tc>
        <w:tc>
          <w:tcPr>
            <w:tcW w:w="394" w:type="pct"/>
            <w:shd w:val="clear" w:color="auto" w:fill="auto"/>
            <w:vAlign w:val="center"/>
          </w:tcPr>
          <w:p w14:paraId="3F6FAEF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42AA5B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112120F">
            <w:pPr>
              <w:jc w:val="center"/>
              <w:rPr>
                <w:rFonts w:ascii="宋体" w:hAnsi="宋体"/>
                <w:sz w:val="20"/>
                <w:szCs w:val="20"/>
              </w:rPr>
            </w:pPr>
          </w:p>
        </w:tc>
      </w:tr>
      <w:tr w14:paraId="6B8E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648DD3C">
            <w:pPr>
              <w:jc w:val="center"/>
              <w:rPr>
                <w:rFonts w:ascii="宋体" w:hAnsi="宋体"/>
                <w:sz w:val="20"/>
                <w:szCs w:val="20"/>
              </w:rPr>
            </w:pPr>
            <w:r>
              <w:rPr>
                <w:rFonts w:hint="eastAsia" w:ascii="宋体" w:hAnsi="宋体"/>
                <w:sz w:val="20"/>
                <w:szCs w:val="20"/>
              </w:rPr>
              <w:t>ZN4.2.6</w:t>
            </w:r>
          </w:p>
        </w:tc>
        <w:tc>
          <w:tcPr>
            <w:tcW w:w="2326" w:type="pct"/>
            <w:shd w:val="clear" w:color="auto" w:fill="auto"/>
            <w:vAlign w:val="center"/>
          </w:tcPr>
          <w:p w14:paraId="565ACD43">
            <w:pPr>
              <w:rPr>
                <w:rFonts w:ascii="宋体" w:hAnsi="宋体"/>
                <w:sz w:val="20"/>
                <w:szCs w:val="20"/>
              </w:rPr>
            </w:pPr>
            <w:r>
              <w:rPr>
                <w:rFonts w:hint="eastAsia" w:ascii="宋体" w:hAnsi="宋体"/>
                <w:sz w:val="20"/>
                <w:szCs w:val="20"/>
              </w:rPr>
              <w:t>用户电话交换系统技术文档审查表</w:t>
            </w:r>
          </w:p>
        </w:tc>
        <w:tc>
          <w:tcPr>
            <w:tcW w:w="394" w:type="pct"/>
            <w:shd w:val="clear" w:color="auto" w:fill="auto"/>
            <w:vAlign w:val="center"/>
          </w:tcPr>
          <w:p w14:paraId="3CFC21BE">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32C512E">
            <w:pPr>
              <w:jc w:val="center"/>
              <w:rPr>
                <w:rFonts w:ascii="宋体" w:hAnsi="宋体"/>
                <w:sz w:val="20"/>
                <w:szCs w:val="20"/>
              </w:rPr>
            </w:pPr>
          </w:p>
        </w:tc>
        <w:tc>
          <w:tcPr>
            <w:tcW w:w="394" w:type="pct"/>
            <w:shd w:val="clear" w:color="auto" w:fill="auto"/>
            <w:vAlign w:val="center"/>
          </w:tcPr>
          <w:p w14:paraId="463F62A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3109F3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F180F90">
            <w:pPr>
              <w:jc w:val="center"/>
              <w:rPr>
                <w:rFonts w:ascii="宋体" w:hAnsi="宋体"/>
                <w:sz w:val="20"/>
                <w:szCs w:val="20"/>
              </w:rPr>
            </w:pPr>
          </w:p>
        </w:tc>
      </w:tr>
      <w:tr w14:paraId="3FCF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454FAA1">
            <w:pPr>
              <w:jc w:val="center"/>
              <w:rPr>
                <w:rFonts w:ascii="宋体" w:hAnsi="宋体"/>
                <w:sz w:val="20"/>
                <w:szCs w:val="20"/>
              </w:rPr>
            </w:pPr>
            <w:r>
              <w:rPr>
                <w:rFonts w:hint="eastAsia" w:ascii="宋体" w:hAnsi="宋体"/>
                <w:sz w:val="20"/>
                <w:szCs w:val="20"/>
              </w:rPr>
              <w:t>ZN4.2.7</w:t>
            </w:r>
          </w:p>
        </w:tc>
        <w:tc>
          <w:tcPr>
            <w:tcW w:w="2326" w:type="pct"/>
            <w:shd w:val="clear" w:color="auto" w:fill="auto"/>
            <w:vAlign w:val="center"/>
          </w:tcPr>
          <w:p w14:paraId="2A1CF1F6">
            <w:pPr>
              <w:rPr>
                <w:rFonts w:ascii="宋体" w:hAnsi="宋体"/>
                <w:sz w:val="20"/>
                <w:szCs w:val="20"/>
              </w:rPr>
            </w:pPr>
            <w:r>
              <w:rPr>
                <w:rFonts w:hint="eastAsia" w:ascii="宋体" w:hAnsi="宋体"/>
                <w:sz w:val="20"/>
                <w:szCs w:val="20"/>
              </w:rPr>
              <w:t>有线电视及卫星接收系统技术文档审查表</w:t>
            </w:r>
          </w:p>
        </w:tc>
        <w:tc>
          <w:tcPr>
            <w:tcW w:w="394" w:type="pct"/>
            <w:shd w:val="clear" w:color="auto" w:fill="auto"/>
            <w:vAlign w:val="center"/>
          </w:tcPr>
          <w:p w14:paraId="6C3FA69E">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5EA4D8F">
            <w:pPr>
              <w:jc w:val="center"/>
              <w:rPr>
                <w:rFonts w:ascii="宋体" w:hAnsi="宋体"/>
                <w:sz w:val="20"/>
                <w:szCs w:val="20"/>
              </w:rPr>
            </w:pPr>
          </w:p>
        </w:tc>
        <w:tc>
          <w:tcPr>
            <w:tcW w:w="394" w:type="pct"/>
            <w:shd w:val="clear" w:color="auto" w:fill="auto"/>
            <w:vAlign w:val="center"/>
          </w:tcPr>
          <w:p w14:paraId="3B4D850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A52C67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EB7045A">
            <w:pPr>
              <w:jc w:val="center"/>
              <w:rPr>
                <w:rFonts w:ascii="宋体" w:hAnsi="宋体"/>
                <w:sz w:val="20"/>
                <w:szCs w:val="20"/>
              </w:rPr>
            </w:pPr>
          </w:p>
        </w:tc>
      </w:tr>
      <w:tr w14:paraId="297A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3032AAD">
            <w:pPr>
              <w:jc w:val="center"/>
              <w:rPr>
                <w:rFonts w:ascii="宋体" w:hAnsi="宋体"/>
                <w:sz w:val="20"/>
                <w:szCs w:val="20"/>
              </w:rPr>
            </w:pPr>
            <w:r>
              <w:rPr>
                <w:rFonts w:hint="eastAsia" w:ascii="宋体" w:hAnsi="宋体"/>
                <w:sz w:val="20"/>
                <w:szCs w:val="20"/>
              </w:rPr>
              <w:t>ZN4.2.8</w:t>
            </w:r>
          </w:p>
        </w:tc>
        <w:tc>
          <w:tcPr>
            <w:tcW w:w="2326" w:type="pct"/>
            <w:shd w:val="clear" w:color="auto" w:fill="auto"/>
            <w:vAlign w:val="center"/>
          </w:tcPr>
          <w:p w14:paraId="588E7DCE">
            <w:pPr>
              <w:rPr>
                <w:rFonts w:ascii="宋体" w:hAnsi="宋体"/>
                <w:sz w:val="20"/>
                <w:szCs w:val="20"/>
              </w:rPr>
            </w:pPr>
            <w:r>
              <w:rPr>
                <w:rFonts w:hint="eastAsia" w:ascii="宋体" w:hAnsi="宋体"/>
                <w:sz w:val="20"/>
                <w:szCs w:val="20"/>
              </w:rPr>
              <w:t>会议系统系统技术文档审查表</w:t>
            </w:r>
          </w:p>
        </w:tc>
        <w:tc>
          <w:tcPr>
            <w:tcW w:w="394" w:type="pct"/>
            <w:shd w:val="clear" w:color="auto" w:fill="auto"/>
            <w:vAlign w:val="center"/>
          </w:tcPr>
          <w:p w14:paraId="011DFCD9">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A353730">
            <w:pPr>
              <w:jc w:val="center"/>
              <w:rPr>
                <w:rFonts w:ascii="宋体" w:hAnsi="宋体"/>
                <w:sz w:val="20"/>
                <w:szCs w:val="20"/>
              </w:rPr>
            </w:pPr>
          </w:p>
        </w:tc>
        <w:tc>
          <w:tcPr>
            <w:tcW w:w="394" w:type="pct"/>
            <w:shd w:val="clear" w:color="auto" w:fill="auto"/>
            <w:vAlign w:val="center"/>
          </w:tcPr>
          <w:p w14:paraId="244E6BA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5B5E40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51B282F">
            <w:pPr>
              <w:jc w:val="center"/>
              <w:rPr>
                <w:rFonts w:ascii="宋体" w:hAnsi="宋体"/>
                <w:sz w:val="20"/>
                <w:szCs w:val="20"/>
              </w:rPr>
            </w:pPr>
          </w:p>
        </w:tc>
      </w:tr>
      <w:tr w14:paraId="18AC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02925E2">
            <w:pPr>
              <w:jc w:val="center"/>
              <w:rPr>
                <w:rFonts w:ascii="宋体" w:hAnsi="宋体"/>
                <w:sz w:val="20"/>
                <w:szCs w:val="20"/>
              </w:rPr>
            </w:pPr>
            <w:r>
              <w:rPr>
                <w:rFonts w:hint="eastAsia" w:ascii="宋体" w:hAnsi="宋体"/>
                <w:sz w:val="20"/>
                <w:szCs w:val="20"/>
              </w:rPr>
              <w:t>ZN4.2.9</w:t>
            </w:r>
          </w:p>
        </w:tc>
        <w:tc>
          <w:tcPr>
            <w:tcW w:w="2326" w:type="pct"/>
            <w:shd w:val="clear" w:color="auto" w:fill="auto"/>
            <w:vAlign w:val="center"/>
          </w:tcPr>
          <w:p w14:paraId="7DEC6712">
            <w:pPr>
              <w:rPr>
                <w:rFonts w:ascii="宋体" w:hAnsi="宋体"/>
                <w:sz w:val="20"/>
                <w:szCs w:val="20"/>
              </w:rPr>
            </w:pPr>
            <w:r>
              <w:rPr>
                <w:rFonts w:hint="eastAsia" w:ascii="宋体" w:hAnsi="宋体"/>
                <w:sz w:val="20"/>
                <w:szCs w:val="20"/>
              </w:rPr>
              <w:t>公共广播系统技术文档审查表</w:t>
            </w:r>
          </w:p>
        </w:tc>
        <w:tc>
          <w:tcPr>
            <w:tcW w:w="394" w:type="pct"/>
            <w:shd w:val="clear" w:color="auto" w:fill="auto"/>
            <w:vAlign w:val="center"/>
          </w:tcPr>
          <w:p w14:paraId="42C3B35B">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E97B60F">
            <w:pPr>
              <w:jc w:val="center"/>
              <w:rPr>
                <w:rFonts w:ascii="宋体" w:hAnsi="宋体"/>
                <w:sz w:val="20"/>
                <w:szCs w:val="20"/>
              </w:rPr>
            </w:pPr>
          </w:p>
        </w:tc>
        <w:tc>
          <w:tcPr>
            <w:tcW w:w="394" w:type="pct"/>
            <w:shd w:val="clear" w:color="auto" w:fill="auto"/>
            <w:vAlign w:val="center"/>
          </w:tcPr>
          <w:p w14:paraId="32322A3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13CDCC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7F3CD1A">
            <w:pPr>
              <w:jc w:val="center"/>
              <w:rPr>
                <w:rFonts w:ascii="宋体" w:hAnsi="宋体"/>
                <w:sz w:val="20"/>
                <w:szCs w:val="20"/>
              </w:rPr>
            </w:pPr>
          </w:p>
        </w:tc>
      </w:tr>
      <w:tr w14:paraId="5090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453FE85">
            <w:pPr>
              <w:jc w:val="center"/>
              <w:rPr>
                <w:rFonts w:ascii="宋体" w:hAnsi="宋体"/>
                <w:sz w:val="20"/>
                <w:szCs w:val="20"/>
              </w:rPr>
            </w:pPr>
            <w:r>
              <w:rPr>
                <w:rFonts w:hint="eastAsia" w:ascii="宋体" w:hAnsi="宋体"/>
                <w:sz w:val="20"/>
                <w:szCs w:val="20"/>
              </w:rPr>
              <w:t>ZN4.2.10</w:t>
            </w:r>
          </w:p>
        </w:tc>
        <w:tc>
          <w:tcPr>
            <w:tcW w:w="2326" w:type="pct"/>
            <w:shd w:val="clear" w:color="auto" w:fill="auto"/>
            <w:vAlign w:val="center"/>
          </w:tcPr>
          <w:p w14:paraId="037AA606">
            <w:pPr>
              <w:rPr>
                <w:rFonts w:ascii="宋体" w:hAnsi="宋体"/>
                <w:sz w:val="20"/>
                <w:szCs w:val="20"/>
              </w:rPr>
            </w:pPr>
            <w:r>
              <w:rPr>
                <w:rFonts w:hint="eastAsia" w:ascii="宋体" w:hAnsi="宋体"/>
                <w:sz w:val="20"/>
                <w:szCs w:val="20"/>
              </w:rPr>
              <w:t>智能化集成系统技术文档审查表</w:t>
            </w:r>
          </w:p>
        </w:tc>
        <w:tc>
          <w:tcPr>
            <w:tcW w:w="394" w:type="pct"/>
            <w:shd w:val="clear" w:color="auto" w:fill="auto"/>
            <w:vAlign w:val="center"/>
          </w:tcPr>
          <w:p w14:paraId="3DCAD32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E390E9C">
            <w:pPr>
              <w:jc w:val="center"/>
              <w:rPr>
                <w:rFonts w:ascii="宋体" w:hAnsi="宋体"/>
                <w:sz w:val="20"/>
                <w:szCs w:val="20"/>
              </w:rPr>
            </w:pPr>
          </w:p>
        </w:tc>
        <w:tc>
          <w:tcPr>
            <w:tcW w:w="394" w:type="pct"/>
            <w:shd w:val="clear" w:color="auto" w:fill="auto"/>
            <w:vAlign w:val="center"/>
          </w:tcPr>
          <w:p w14:paraId="669A6E78">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536078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BA0163E">
            <w:pPr>
              <w:jc w:val="center"/>
              <w:rPr>
                <w:rFonts w:ascii="宋体" w:hAnsi="宋体"/>
                <w:sz w:val="20"/>
                <w:szCs w:val="20"/>
              </w:rPr>
            </w:pPr>
          </w:p>
        </w:tc>
      </w:tr>
      <w:tr w14:paraId="0127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BAE9D80">
            <w:pPr>
              <w:jc w:val="center"/>
              <w:rPr>
                <w:rFonts w:ascii="宋体" w:hAnsi="宋体"/>
                <w:sz w:val="20"/>
                <w:szCs w:val="20"/>
              </w:rPr>
            </w:pPr>
            <w:r>
              <w:rPr>
                <w:rFonts w:hint="eastAsia" w:ascii="宋体" w:hAnsi="宋体"/>
                <w:sz w:val="20"/>
                <w:szCs w:val="20"/>
              </w:rPr>
              <w:t>ZN4.2.11</w:t>
            </w:r>
          </w:p>
        </w:tc>
        <w:tc>
          <w:tcPr>
            <w:tcW w:w="2326" w:type="pct"/>
            <w:shd w:val="clear" w:color="auto" w:fill="auto"/>
            <w:vAlign w:val="center"/>
          </w:tcPr>
          <w:p w14:paraId="2729500A">
            <w:pPr>
              <w:rPr>
                <w:rFonts w:ascii="宋体" w:hAnsi="宋体"/>
                <w:sz w:val="20"/>
                <w:szCs w:val="20"/>
              </w:rPr>
            </w:pPr>
            <w:r>
              <w:rPr>
                <w:rFonts w:hint="eastAsia" w:ascii="宋体" w:hAnsi="宋体"/>
                <w:sz w:val="20"/>
                <w:szCs w:val="20"/>
              </w:rPr>
              <w:t>防雷与接地系统技术文档审查表</w:t>
            </w:r>
          </w:p>
        </w:tc>
        <w:tc>
          <w:tcPr>
            <w:tcW w:w="394" w:type="pct"/>
            <w:shd w:val="clear" w:color="auto" w:fill="auto"/>
            <w:vAlign w:val="center"/>
          </w:tcPr>
          <w:p w14:paraId="2A312E6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0A67F91">
            <w:pPr>
              <w:jc w:val="center"/>
              <w:rPr>
                <w:rFonts w:ascii="宋体" w:hAnsi="宋体"/>
                <w:sz w:val="20"/>
                <w:szCs w:val="20"/>
              </w:rPr>
            </w:pPr>
          </w:p>
        </w:tc>
        <w:tc>
          <w:tcPr>
            <w:tcW w:w="394" w:type="pct"/>
            <w:shd w:val="clear" w:color="auto" w:fill="auto"/>
            <w:vAlign w:val="center"/>
          </w:tcPr>
          <w:p w14:paraId="2F613F8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3BB21E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98BF5CA">
            <w:pPr>
              <w:jc w:val="center"/>
              <w:rPr>
                <w:rFonts w:ascii="宋体" w:hAnsi="宋体"/>
                <w:sz w:val="20"/>
                <w:szCs w:val="20"/>
              </w:rPr>
            </w:pPr>
          </w:p>
        </w:tc>
      </w:tr>
      <w:tr w14:paraId="7EBD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6215AA1">
            <w:pPr>
              <w:jc w:val="center"/>
              <w:rPr>
                <w:rFonts w:ascii="宋体" w:hAnsi="宋体"/>
                <w:sz w:val="20"/>
                <w:szCs w:val="20"/>
              </w:rPr>
            </w:pPr>
            <w:r>
              <w:rPr>
                <w:rFonts w:hint="eastAsia" w:ascii="宋体" w:hAnsi="宋体"/>
                <w:sz w:val="20"/>
                <w:szCs w:val="20"/>
              </w:rPr>
              <w:t>ZN4.2.12</w:t>
            </w:r>
          </w:p>
        </w:tc>
        <w:tc>
          <w:tcPr>
            <w:tcW w:w="2326" w:type="pct"/>
            <w:shd w:val="clear" w:color="auto" w:fill="auto"/>
            <w:vAlign w:val="center"/>
          </w:tcPr>
          <w:p w14:paraId="5F6BB49E">
            <w:pPr>
              <w:rPr>
                <w:rFonts w:ascii="宋体" w:hAnsi="宋体"/>
                <w:sz w:val="20"/>
                <w:szCs w:val="20"/>
              </w:rPr>
            </w:pPr>
            <w:r>
              <w:rPr>
                <w:rFonts w:hint="eastAsia" w:ascii="宋体" w:hAnsi="宋体"/>
                <w:sz w:val="20"/>
                <w:szCs w:val="20"/>
              </w:rPr>
              <w:t>机房工程系统技术文档审查表</w:t>
            </w:r>
          </w:p>
        </w:tc>
        <w:tc>
          <w:tcPr>
            <w:tcW w:w="394" w:type="pct"/>
            <w:shd w:val="clear" w:color="auto" w:fill="auto"/>
            <w:vAlign w:val="center"/>
          </w:tcPr>
          <w:p w14:paraId="7F1E9EC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7DE7BDC">
            <w:pPr>
              <w:jc w:val="center"/>
              <w:rPr>
                <w:rFonts w:ascii="宋体" w:hAnsi="宋体"/>
                <w:sz w:val="20"/>
                <w:szCs w:val="20"/>
              </w:rPr>
            </w:pPr>
          </w:p>
        </w:tc>
        <w:tc>
          <w:tcPr>
            <w:tcW w:w="394" w:type="pct"/>
            <w:shd w:val="clear" w:color="auto" w:fill="auto"/>
            <w:vAlign w:val="center"/>
          </w:tcPr>
          <w:p w14:paraId="10068C3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AFF2C0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A2E78F7">
            <w:pPr>
              <w:jc w:val="center"/>
              <w:rPr>
                <w:rFonts w:ascii="宋体" w:hAnsi="宋体"/>
                <w:sz w:val="20"/>
                <w:szCs w:val="20"/>
              </w:rPr>
            </w:pPr>
          </w:p>
        </w:tc>
      </w:tr>
      <w:tr w14:paraId="67DA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5882D38">
            <w:pPr>
              <w:jc w:val="center"/>
              <w:rPr>
                <w:rFonts w:ascii="宋体" w:hAnsi="宋体"/>
                <w:sz w:val="20"/>
                <w:szCs w:val="20"/>
              </w:rPr>
            </w:pPr>
            <w:r>
              <w:rPr>
                <w:rFonts w:hint="eastAsia" w:ascii="宋体" w:hAnsi="宋体"/>
                <w:sz w:val="20"/>
                <w:szCs w:val="20"/>
              </w:rPr>
              <w:t>ZN4.2.13</w:t>
            </w:r>
          </w:p>
        </w:tc>
        <w:tc>
          <w:tcPr>
            <w:tcW w:w="2326" w:type="pct"/>
            <w:shd w:val="clear" w:color="auto" w:fill="auto"/>
            <w:vAlign w:val="center"/>
          </w:tcPr>
          <w:p w14:paraId="0BD33457">
            <w:pPr>
              <w:rPr>
                <w:rFonts w:ascii="宋体" w:hAnsi="宋体"/>
                <w:sz w:val="20"/>
                <w:szCs w:val="20"/>
              </w:rPr>
            </w:pPr>
            <w:r>
              <w:rPr>
                <w:rFonts w:hint="eastAsia" w:ascii="宋体" w:hAnsi="宋体"/>
                <w:sz w:val="20"/>
                <w:szCs w:val="20"/>
              </w:rPr>
              <w:t>时钟系统技术文档审查表</w:t>
            </w:r>
          </w:p>
        </w:tc>
        <w:tc>
          <w:tcPr>
            <w:tcW w:w="394" w:type="pct"/>
            <w:shd w:val="clear" w:color="auto" w:fill="auto"/>
            <w:vAlign w:val="center"/>
          </w:tcPr>
          <w:p w14:paraId="6677B56E">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C22EE74">
            <w:pPr>
              <w:jc w:val="center"/>
              <w:rPr>
                <w:rFonts w:ascii="宋体" w:hAnsi="宋体"/>
                <w:sz w:val="20"/>
                <w:szCs w:val="20"/>
              </w:rPr>
            </w:pPr>
          </w:p>
        </w:tc>
        <w:tc>
          <w:tcPr>
            <w:tcW w:w="394" w:type="pct"/>
            <w:shd w:val="clear" w:color="auto" w:fill="auto"/>
            <w:vAlign w:val="center"/>
          </w:tcPr>
          <w:p w14:paraId="569F6E08">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242A64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D9B0F29">
            <w:pPr>
              <w:jc w:val="center"/>
              <w:rPr>
                <w:rFonts w:ascii="宋体" w:hAnsi="宋体"/>
                <w:sz w:val="20"/>
                <w:szCs w:val="20"/>
              </w:rPr>
            </w:pPr>
          </w:p>
        </w:tc>
      </w:tr>
      <w:tr w14:paraId="06BC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3E09FCA">
            <w:pPr>
              <w:jc w:val="center"/>
              <w:rPr>
                <w:rFonts w:ascii="宋体" w:hAnsi="宋体"/>
                <w:sz w:val="20"/>
                <w:szCs w:val="20"/>
              </w:rPr>
            </w:pPr>
            <w:r>
              <w:rPr>
                <w:rFonts w:hint="eastAsia" w:ascii="宋体" w:hAnsi="宋体"/>
                <w:sz w:val="20"/>
                <w:szCs w:val="20"/>
              </w:rPr>
              <w:t>ZN4.2.14</w:t>
            </w:r>
          </w:p>
        </w:tc>
        <w:tc>
          <w:tcPr>
            <w:tcW w:w="2326" w:type="pct"/>
            <w:shd w:val="clear" w:color="auto" w:fill="auto"/>
            <w:vAlign w:val="center"/>
          </w:tcPr>
          <w:p w14:paraId="75064D8C">
            <w:pPr>
              <w:rPr>
                <w:rFonts w:ascii="宋体" w:hAnsi="宋体"/>
                <w:sz w:val="20"/>
                <w:szCs w:val="20"/>
              </w:rPr>
            </w:pPr>
            <w:r>
              <w:rPr>
                <w:rFonts w:hint="eastAsia" w:ascii="宋体" w:hAnsi="宋体"/>
                <w:sz w:val="20"/>
                <w:szCs w:val="20"/>
              </w:rPr>
              <w:t>信息引导及发布系统技术文档审查表</w:t>
            </w:r>
          </w:p>
        </w:tc>
        <w:tc>
          <w:tcPr>
            <w:tcW w:w="394" w:type="pct"/>
            <w:shd w:val="clear" w:color="auto" w:fill="auto"/>
            <w:vAlign w:val="center"/>
          </w:tcPr>
          <w:p w14:paraId="53EE4D0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E4ECB5E">
            <w:pPr>
              <w:jc w:val="center"/>
              <w:rPr>
                <w:rFonts w:ascii="宋体" w:hAnsi="宋体"/>
                <w:sz w:val="20"/>
                <w:szCs w:val="20"/>
              </w:rPr>
            </w:pPr>
          </w:p>
        </w:tc>
        <w:tc>
          <w:tcPr>
            <w:tcW w:w="394" w:type="pct"/>
            <w:shd w:val="clear" w:color="auto" w:fill="auto"/>
            <w:vAlign w:val="center"/>
          </w:tcPr>
          <w:p w14:paraId="44D96F8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09A6A62">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C435418">
            <w:pPr>
              <w:jc w:val="center"/>
              <w:rPr>
                <w:rFonts w:ascii="宋体" w:hAnsi="宋体"/>
                <w:sz w:val="20"/>
                <w:szCs w:val="20"/>
              </w:rPr>
            </w:pPr>
          </w:p>
        </w:tc>
      </w:tr>
      <w:tr w14:paraId="1DB0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C327ACB">
            <w:pPr>
              <w:jc w:val="center"/>
              <w:rPr>
                <w:rFonts w:ascii="宋体" w:hAnsi="宋体"/>
                <w:sz w:val="20"/>
                <w:szCs w:val="20"/>
              </w:rPr>
            </w:pPr>
            <w:r>
              <w:rPr>
                <w:rFonts w:hint="eastAsia" w:ascii="宋体" w:hAnsi="宋体"/>
                <w:sz w:val="20"/>
                <w:szCs w:val="20"/>
              </w:rPr>
              <w:t>ZN4.2.15</w:t>
            </w:r>
          </w:p>
        </w:tc>
        <w:tc>
          <w:tcPr>
            <w:tcW w:w="2326" w:type="pct"/>
            <w:shd w:val="clear" w:color="auto" w:fill="auto"/>
            <w:vAlign w:val="center"/>
          </w:tcPr>
          <w:p w14:paraId="61AED623">
            <w:pPr>
              <w:rPr>
                <w:rFonts w:ascii="宋体" w:hAnsi="宋体"/>
                <w:sz w:val="20"/>
                <w:szCs w:val="20"/>
              </w:rPr>
            </w:pPr>
            <w:r>
              <w:rPr>
                <w:rFonts w:hint="eastAsia" w:ascii="宋体" w:hAnsi="宋体"/>
                <w:sz w:val="20"/>
                <w:szCs w:val="20"/>
              </w:rPr>
              <w:t>排队叫号系统技术文档审查表</w:t>
            </w:r>
          </w:p>
        </w:tc>
        <w:tc>
          <w:tcPr>
            <w:tcW w:w="394" w:type="pct"/>
            <w:shd w:val="clear" w:color="auto" w:fill="auto"/>
            <w:vAlign w:val="center"/>
          </w:tcPr>
          <w:p w14:paraId="7C87D9F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0C9D3DD">
            <w:pPr>
              <w:jc w:val="center"/>
              <w:rPr>
                <w:rFonts w:ascii="宋体" w:hAnsi="宋体"/>
                <w:sz w:val="20"/>
                <w:szCs w:val="20"/>
              </w:rPr>
            </w:pPr>
          </w:p>
        </w:tc>
        <w:tc>
          <w:tcPr>
            <w:tcW w:w="394" w:type="pct"/>
            <w:shd w:val="clear" w:color="auto" w:fill="auto"/>
            <w:vAlign w:val="center"/>
          </w:tcPr>
          <w:p w14:paraId="267B1BF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A7C9B6A">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76C59A1">
            <w:pPr>
              <w:jc w:val="center"/>
              <w:rPr>
                <w:rFonts w:ascii="宋体" w:hAnsi="宋体"/>
                <w:sz w:val="20"/>
                <w:szCs w:val="20"/>
              </w:rPr>
            </w:pPr>
          </w:p>
        </w:tc>
      </w:tr>
      <w:tr w14:paraId="72EF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063F0FF">
            <w:pPr>
              <w:jc w:val="center"/>
              <w:rPr>
                <w:rFonts w:ascii="宋体" w:hAnsi="宋体"/>
                <w:sz w:val="20"/>
                <w:szCs w:val="20"/>
              </w:rPr>
            </w:pPr>
            <w:r>
              <w:rPr>
                <w:rFonts w:hint="eastAsia" w:ascii="宋体" w:hAnsi="宋体"/>
                <w:sz w:val="20"/>
                <w:szCs w:val="20"/>
              </w:rPr>
              <w:t>ZN4.2.16</w:t>
            </w:r>
          </w:p>
        </w:tc>
        <w:tc>
          <w:tcPr>
            <w:tcW w:w="2326" w:type="pct"/>
            <w:shd w:val="clear" w:color="auto" w:fill="auto"/>
            <w:vAlign w:val="center"/>
          </w:tcPr>
          <w:p w14:paraId="02E49FB3">
            <w:pPr>
              <w:rPr>
                <w:rFonts w:ascii="宋体" w:hAnsi="宋体"/>
                <w:sz w:val="20"/>
                <w:szCs w:val="20"/>
              </w:rPr>
            </w:pPr>
            <w:r>
              <w:rPr>
                <w:rFonts w:hint="eastAsia" w:ascii="宋体" w:hAnsi="宋体"/>
                <w:sz w:val="20"/>
                <w:szCs w:val="20"/>
              </w:rPr>
              <w:t>售验票系统技术文档审查表</w:t>
            </w:r>
          </w:p>
        </w:tc>
        <w:tc>
          <w:tcPr>
            <w:tcW w:w="394" w:type="pct"/>
            <w:shd w:val="clear" w:color="auto" w:fill="auto"/>
            <w:vAlign w:val="center"/>
          </w:tcPr>
          <w:p w14:paraId="16F5AAA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F051022">
            <w:pPr>
              <w:jc w:val="center"/>
              <w:rPr>
                <w:rFonts w:ascii="宋体" w:hAnsi="宋体"/>
                <w:sz w:val="20"/>
                <w:szCs w:val="20"/>
              </w:rPr>
            </w:pPr>
          </w:p>
        </w:tc>
        <w:tc>
          <w:tcPr>
            <w:tcW w:w="394" w:type="pct"/>
            <w:shd w:val="clear" w:color="auto" w:fill="auto"/>
            <w:vAlign w:val="center"/>
          </w:tcPr>
          <w:p w14:paraId="115BA87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54B278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C4EACCB">
            <w:pPr>
              <w:jc w:val="center"/>
              <w:rPr>
                <w:rFonts w:ascii="宋体" w:hAnsi="宋体"/>
                <w:sz w:val="20"/>
                <w:szCs w:val="20"/>
              </w:rPr>
            </w:pPr>
          </w:p>
        </w:tc>
      </w:tr>
      <w:tr w14:paraId="69BF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900F665">
            <w:pPr>
              <w:jc w:val="center"/>
              <w:rPr>
                <w:rFonts w:ascii="宋体" w:hAnsi="宋体"/>
                <w:sz w:val="20"/>
                <w:szCs w:val="20"/>
              </w:rPr>
            </w:pPr>
            <w:r>
              <w:rPr>
                <w:rFonts w:hint="eastAsia" w:ascii="宋体" w:hAnsi="宋体"/>
                <w:sz w:val="20"/>
                <w:szCs w:val="20"/>
              </w:rPr>
              <w:t>ZN4.2.17</w:t>
            </w:r>
          </w:p>
        </w:tc>
        <w:tc>
          <w:tcPr>
            <w:tcW w:w="2326" w:type="pct"/>
            <w:shd w:val="clear" w:color="auto" w:fill="auto"/>
            <w:vAlign w:val="center"/>
          </w:tcPr>
          <w:p w14:paraId="7E9D7A1B">
            <w:pPr>
              <w:rPr>
                <w:rFonts w:ascii="宋体" w:hAnsi="宋体"/>
                <w:sz w:val="20"/>
                <w:szCs w:val="20"/>
              </w:rPr>
            </w:pPr>
            <w:r>
              <w:rPr>
                <w:rFonts w:hint="eastAsia" w:ascii="宋体" w:hAnsi="宋体"/>
                <w:sz w:val="20"/>
                <w:szCs w:val="20"/>
              </w:rPr>
              <w:t>移动通信内覆盖系统技术文档审查表</w:t>
            </w:r>
          </w:p>
        </w:tc>
        <w:tc>
          <w:tcPr>
            <w:tcW w:w="394" w:type="pct"/>
            <w:shd w:val="clear" w:color="auto" w:fill="auto"/>
            <w:vAlign w:val="center"/>
          </w:tcPr>
          <w:p w14:paraId="79F3AD6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4256335">
            <w:pPr>
              <w:jc w:val="center"/>
              <w:rPr>
                <w:rFonts w:ascii="宋体" w:hAnsi="宋体"/>
                <w:sz w:val="20"/>
                <w:szCs w:val="20"/>
              </w:rPr>
            </w:pPr>
          </w:p>
        </w:tc>
        <w:tc>
          <w:tcPr>
            <w:tcW w:w="394" w:type="pct"/>
            <w:shd w:val="clear" w:color="auto" w:fill="auto"/>
            <w:vAlign w:val="center"/>
          </w:tcPr>
          <w:p w14:paraId="57B39B6B">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3D7DC4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CA40AC4">
            <w:pPr>
              <w:jc w:val="center"/>
              <w:rPr>
                <w:rFonts w:ascii="宋体" w:hAnsi="宋体"/>
                <w:sz w:val="20"/>
                <w:szCs w:val="20"/>
              </w:rPr>
            </w:pPr>
          </w:p>
        </w:tc>
      </w:tr>
      <w:tr w14:paraId="1056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E2A8C42">
            <w:pPr>
              <w:jc w:val="center"/>
              <w:rPr>
                <w:rFonts w:ascii="宋体" w:hAnsi="宋体"/>
                <w:b/>
                <w:sz w:val="20"/>
                <w:szCs w:val="20"/>
              </w:rPr>
            </w:pPr>
            <w:r>
              <w:rPr>
                <w:rFonts w:hint="eastAsia" w:ascii="宋体" w:hAnsi="宋体"/>
                <w:b/>
                <w:sz w:val="20"/>
                <w:szCs w:val="20"/>
              </w:rPr>
              <w:t>ZN4.3</w:t>
            </w:r>
          </w:p>
        </w:tc>
        <w:tc>
          <w:tcPr>
            <w:tcW w:w="2326" w:type="pct"/>
            <w:shd w:val="clear" w:color="auto" w:fill="auto"/>
            <w:vAlign w:val="center"/>
          </w:tcPr>
          <w:p w14:paraId="111C1818">
            <w:pPr>
              <w:rPr>
                <w:rFonts w:ascii="宋体" w:hAnsi="宋体"/>
                <w:b/>
                <w:sz w:val="20"/>
                <w:szCs w:val="20"/>
              </w:rPr>
            </w:pPr>
            <w:r>
              <w:rPr>
                <w:rFonts w:hint="eastAsia" w:ascii="宋体" w:hAnsi="宋体"/>
                <w:b/>
                <w:sz w:val="20"/>
                <w:szCs w:val="20"/>
              </w:rPr>
              <w:t>子分部工程竣工验收表</w:t>
            </w:r>
          </w:p>
        </w:tc>
        <w:tc>
          <w:tcPr>
            <w:tcW w:w="2103" w:type="pct"/>
            <w:gridSpan w:val="5"/>
            <w:shd w:val="clear" w:color="auto" w:fill="auto"/>
            <w:vAlign w:val="center"/>
          </w:tcPr>
          <w:p w14:paraId="6EC230C8">
            <w:pPr>
              <w:jc w:val="center"/>
              <w:rPr>
                <w:rFonts w:ascii="宋体" w:hAnsi="宋体"/>
                <w:sz w:val="20"/>
                <w:szCs w:val="20"/>
              </w:rPr>
            </w:pPr>
          </w:p>
        </w:tc>
      </w:tr>
      <w:tr w14:paraId="6434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1B75CAF">
            <w:pPr>
              <w:jc w:val="center"/>
              <w:rPr>
                <w:rFonts w:ascii="宋体" w:hAnsi="宋体"/>
                <w:sz w:val="20"/>
                <w:szCs w:val="20"/>
              </w:rPr>
            </w:pPr>
            <w:r>
              <w:rPr>
                <w:rFonts w:hint="eastAsia" w:ascii="宋体" w:hAnsi="宋体"/>
                <w:sz w:val="20"/>
                <w:szCs w:val="20"/>
              </w:rPr>
              <w:t>ZN4.3.1</w:t>
            </w:r>
          </w:p>
        </w:tc>
        <w:tc>
          <w:tcPr>
            <w:tcW w:w="2326" w:type="pct"/>
            <w:shd w:val="clear" w:color="auto" w:fill="auto"/>
            <w:vAlign w:val="center"/>
          </w:tcPr>
          <w:p w14:paraId="1CAE6AB9">
            <w:pPr>
              <w:rPr>
                <w:rFonts w:ascii="宋体" w:hAnsi="宋体"/>
                <w:sz w:val="20"/>
                <w:szCs w:val="20"/>
              </w:rPr>
            </w:pPr>
            <w:r>
              <w:rPr>
                <w:rFonts w:hint="eastAsia" w:ascii="宋体" w:hAnsi="宋体"/>
                <w:sz w:val="20"/>
                <w:szCs w:val="20"/>
              </w:rPr>
              <w:t>综合管线系统竣工验收表</w:t>
            </w:r>
          </w:p>
        </w:tc>
        <w:tc>
          <w:tcPr>
            <w:tcW w:w="394" w:type="pct"/>
            <w:shd w:val="clear" w:color="auto" w:fill="auto"/>
            <w:vAlign w:val="center"/>
          </w:tcPr>
          <w:p w14:paraId="2243E242">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B61DFAB">
            <w:pPr>
              <w:jc w:val="center"/>
              <w:rPr>
                <w:rFonts w:ascii="宋体" w:hAnsi="宋体"/>
                <w:sz w:val="20"/>
                <w:szCs w:val="20"/>
              </w:rPr>
            </w:pPr>
          </w:p>
        </w:tc>
        <w:tc>
          <w:tcPr>
            <w:tcW w:w="394" w:type="pct"/>
            <w:shd w:val="clear" w:color="auto" w:fill="auto"/>
            <w:vAlign w:val="center"/>
          </w:tcPr>
          <w:p w14:paraId="2071E1B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895E28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6D5DEB9">
            <w:pPr>
              <w:jc w:val="center"/>
              <w:rPr>
                <w:rFonts w:ascii="宋体" w:hAnsi="宋体"/>
                <w:sz w:val="20"/>
                <w:szCs w:val="20"/>
              </w:rPr>
            </w:pPr>
          </w:p>
        </w:tc>
      </w:tr>
      <w:tr w14:paraId="7E49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3B6CADFA">
            <w:pPr>
              <w:jc w:val="center"/>
              <w:rPr>
                <w:rFonts w:ascii="宋体" w:hAnsi="宋体"/>
                <w:b/>
                <w:sz w:val="20"/>
                <w:szCs w:val="20"/>
              </w:rPr>
            </w:pPr>
            <w:r>
              <w:rPr>
                <w:rFonts w:hint="eastAsia" w:ascii="宋体" w:hAnsi="宋体"/>
                <w:b/>
                <w:sz w:val="20"/>
                <w:szCs w:val="20"/>
              </w:rPr>
              <w:t>ZN4.3.2</w:t>
            </w:r>
          </w:p>
        </w:tc>
        <w:tc>
          <w:tcPr>
            <w:tcW w:w="2326" w:type="pct"/>
            <w:shd w:val="clear" w:color="auto" w:fill="auto"/>
            <w:vAlign w:val="center"/>
          </w:tcPr>
          <w:p w14:paraId="7FE3A214">
            <w:pPr>
              <w:rPr>
                <w:rFonts w:ascii="宋体" w:hAnsi="宋体"/>
                <w:b/>
                <w:sz w:val="20"/>
                <w:szCs w:val="20"/>
              </w:rPr>
            </w:pPr>
            <w:r>
              <w:rPr>
                <w:rFonts w:hint="eastAsia" w:ascii="宋体" w:hAnsi="宋体"/>
                <w:b/>
                <w:sz w:val="20"/>
                <w:szCs w:val="20"/>
              </w:rPr>
              <w:t>安全防范系统验收</w:t>
            </w:r>
          </w:p>
        </w:tc>
        <w:tc>
          <w:tcPr>
            <w:tcW w:w="2103" w:type="pct"/>
            <w:gridSpan w:val="5"/>
            <w:shd w:val="clear" w:color="auto" w:fill="auto"/>
            <w:vAlign w:val="center"/>
          </w:tcPr>
          <w:p w14:paraId="38FABBCA">
            <w:pPr>
              <w:jc w:val="center"/>
              <w:rPr>
                <w:rFonts w:ascii="宋体" w:hAnsi="宋体"/>
                <w:sz w:val="20"/>
                <w:szCs w:val="20"/>
              </w:rPr>
            </w:pPr>
          </w:p>
        </w:tc>
      </w:tr>
      <w:tr w14:paraId="2616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C2830FD">
            <w:pPr>
              <w:jc w:val="center"/>
              <w:rPr>
                <w:rFonts w:ascii="宋体" w:hAnsi="宋体"/>
                <w:sz w:val="20"/>
                <w:szCs w:val="20"/>
              </w:rPr>
            </w:pPr>
            <w:r>
              <w:rPr>
                <w:rFonts w:hint="eastAsia" w:ascii="宋体" w:hAnsi="宋体"/>
                <w:sz w:val="20"/>
                <w:szCs w:val="20"/>
              </w:rPr>
              <w:t>ZN4.3.2.1</w:t>
            </w:r>
          </w:p>
        </w:tc>
        <w:tc>
          <w:tcPr>
            <w:tcW w:w="2326" w:type="pct"/>
            <w:shd w:val="clear" w:color="auto" w:fill="auto"/>
            <w:vAlign w:val="center"/>
          </w:tcPr>
          <w:p w14:paraId="2CD6EA28">
            <w:pPr>
              <w:rPr>
                <w:rFonts w:ascii="宋体" w:hAnsi="宋体"/>
                <w:sz w:val="20"/>
                <w:szCs w:val="20"/>
              </w:rPr>
            </w:pPr>
            <w:r>
              <w:rPr>
                <w:rFonts w:hint="eastAsia" w:ascii="宋体" w:hAnsi="宋体"/>
                <w:sz w:val="20"/>
                <w:szCs w:val="20"/>
              </w:rPr>
              <w:t>安全防范系统（入侵报警）竣工验收表</w:t>
            </w:r>
          </w:p>
        </w:tc>
        <w:tc>
          <w:tcPr>
            <w:tcW w:w="394" w:type="pct"/>
            <w:shd w:val="clear" w:color="auto" w:fill="auto"/>
            <w:vAlign w:val="center"/>
          </w:tcPr>
          <w:p w14:paraId="2A7606A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F9A7B37">
            <w:pPr>
              <w:jc w:val="center"/>
              <w:rPr>
                <w:rFonts w:ascii="宋体" w:hAnsi="宋体"/>
                <w:sz w:val="20"/>
                <w:szCs w:val="20"/>
              </w:rPr>
            </w:pPr>
          </w:p>
        </w:tc>
        <w:tc>
          <w:tcPr>
            <w:tcW w:w="394" w:type="pct"/>
            <w:shd w:val="clear" w:color="auto" w:fill="auto"/>
            <w:vAlign w:val="center"/>
          </w:tcPr>
          <w:p w14:paraId="5032C8F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7908D2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10A89C9">
            <w:pPr>
              <w:jc w:val="center"/>
              <w:rPr>
                <w:rFonts w:ascii="宋体" w:hAnsi="宋体"/>
                <w:sz w:val="20"/>
                <w:szCs w:val="20"/>
              </w:rPr>
            </w:pPr>
          </w:p>
        </w:tc>
      </w:tr>
      <w:tr w14:paraId="7E5A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62FF571">
            <w:pPr>
              <w:jc w:val="center"/>
              <w:rPr>
                <w:rFonts w:ascii="宋体" w:hAnsi="宋体"/>
                <w:sz w:val="20"/>
                <w:szCs w:val="20"/>
              </w:rPr>
            </w:pPr>
            <w:r>
              <w:rPr>
                <w:rFonts w:hint="eastAsia" w:ascii="宋体" w:hAnsi="宋体"/>
                <w:sz w:val="20"/>
                <w:szCs w:val="20"/>
              </w:rPr>
              <w:t>ZN4.3.2.2</w:t>
            </w:r>
          </w:p>
        </w:tc>
        <w:tc>
          <w:tcPr>
            <w:tcW w:w="2326" w:type="pct"/>
            <w:shd w:val="clear" w:color="auto" w:fill="auto"/>
            <w:vAlign w:val="center"/>
          </w:tcPr>
          <w:p w14:paraId="6CEF5CB2">
            <w:pPr>
              <w:rPr>
                <w:rFonts w:ascii="宋体" w:hAnsi="宋体"/>
                <w:sz w:val="20"/>
                <w:szCs w:val="20"/>
              </w:rPr>
            </w:pPr>
            <w:r>
              <w:rPr>
                <w:rFonts w:hint="eastAsia" w:ascii="宋体" w:hAnsi="宋体"/>
                <w:sz w:val="20"/>
                <w:szCs w:val="20"/>
              </w:rPr>
              <w:t>安全防范系统（视频监控）竣工验收表</w:t>
            </w:r>
          </w:p>
        </w:tc>
        <w:tc>
          <w:tcPr>
            <w:tcW w:w="394" w:type="pct"/>
            <w:shd w:val="clear" w:color="auto" w:fill="auto"/>
            <w:vAlign w:val="center"/>
          </w:tcPr>
          <w:p w14:paraId="5F92892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097D575">
            <w:pPr>
              <w:jc w:val="center"/>
              <w:rPr>
                <w:rFonts w:ascii="宋体" w:hAnsi="宋体"/>
                <w:sz w:val="20"/>
                <w:szCs w:val="20"/>
              </w:rPr>
            </w:pPr>
          </w:p>
        </w:tc>
        <w:tc>
          <w:tcPr>
            <w:tcW w:w="394" w:type="pct"/>
            <w:shd w:val="clear" w:color="auto" w:fill="auto"/>
            <w:vAlign w:val="center"/>
          </w:tcPr>
          <w:p w14:paraId="29B459D2">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CC10F7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2D32FFD">
            <w:pPr>
              <w:jc w:val="center"/>
              <w:rPr>
                <w:rFonts w:ascii="宋体" w:hAnsi="宋体"/>
                <w:sz w:val="20"/>
                <w:szCs w:val="20"/>
              </w:rPr>
            </w:pPr>
          </w:p>
        </w:tc>
      </w:tr>
      <w:tr w14:paraId="4061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21F4405">
            <w:pPr>
              <w:jc w:val="center"/>
              <w:rPr>
                <w:rFonts w:ascii="宋体" w:hAnsi="宋体"/>
                <w:sz w:val="20"/>
                <w:szCs w:val="20"/>
              </w:rPr>
            </w:pPr>
            <w:r>
              <w:rPr>
                <w:rFonts w:hint="eastAsia" w:ascii="宋体" w:hAnsi="宋体"/>
                <w:sz w:val="20"/>
                <w:szCs w:val="20"/>
              </w:rPr>
              <w:t>ZN4.3.2.3</w:t>
            </w:r>
          </w:p>
        </w:tc>
        <w:tc>
          <w:tcPr>
            <w:tcW w:w="2326" w:type="pct"/>
            <w:shd w:val="clear" w:color="auto" w:fill="auto"/>
            <w:vAlign w:val="center"/>
          </w:tcPr>
          <w:p w14:paraId="668ECD35">
            <w:pPr>
              <w:rPr>
                <w:rFonts w:ascii="宋体" w:hAnsi="宋体"/>
                <w:sz w:val="20"/>
                <w:szCs w:val="20"/>
              </w:rPr>
            </w:pPr>
            <w:r>
              <w:rPr>
                <w:rFonts w:hint="eastAsia" w:ascii="宋体" w:hAnsi="宋体"/>
                <w:sz w:val="20"/>
                <w:szCs w:val="20"/>
              </w:rPr>
              <w:t>安全防范系统（出入口控制）竣工验收表</w:t>
            </w:r>
          </w:p>
        </w:tc>
        <w:tc>
          <w:tcPr>
            <w:tcW w:w="394" w:type="pct"/>
            <w:shd w:val="clear" w:color="auto" w:fill="auto"/>
            <w:vAlign w:val="center"/>
          </w:tcPr>
          <w:p w14:paraId="22366527">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50DF9A1">
            <w:pPr>
              <w:jc w:val="center"/>
              <w:rPr>
                <w:rFonts w:ascii="宋体" w:hAnsi="宋体"/>
                <w:sz w:val="20"/>
                <w:szCs w:val="20"/>
              </w:rPr>
            </w:pPr>
          </w:p>
        </w:tc>
        <w:tc>
          <w:tcPr>
            <w:tcW w:w="394" w:type="pct"/>
            <w:shd w:val="clear" w:color="auto" w:fill="auto"/>
            <w:vAlign w:val="center"/>
          </w:tcPr>
          <w:p w14:paraId="64993F4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78876E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0ADD797">
            <w:pPr>
              <w:jc w:val="center"/>
              <w:rPr>
                <w:rFonts w:ascii="宋体" w:hAnsi="宋体"/>
                <w:sz w:val="20"/>
                <w:szCs w:val="20"/>
              </w:rPr>
            </w:pPr>
          </w:p>
        </w:tc>
      </w:tr>
      <w:tr w14:paraId="29EF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1240920">
            <w:pPr>
              <w:jc w:val="center"/>
              <w:rPr>
                <w:rFonts w:ascii="宋体" w:hAnsi="宋体"/>
                <w:sz w:val="20"/>
                <w:szCs w:val="20"/>
              </w:rPr>
            </w:pPr>
            <w:r>
              <w:rPr>
                <w:rFonts w:hint="eastAsia" w:ascii="宋体" w:hAnsi="宋体"/>
                <w:sz w:val="20"/>
                <w:szCs w:val="20"/>
              </w:rPr>
              <w:t>ZN4.3.2.4</w:t>
            </w:r>
          </w:p>
        </w:tc>
        <w:tc>
          <w:tcPr>
            <w:tcW w:w="2326" w:type="pct"/>
            <w:shd w:val="clear" w:color="auto" w:fill="auto"/>
            <w:vAlign w:val="center"/>
          </w:tcPr>
          <w:p w14:paraId="48D5A24F">
            <w:pPr>
              <w:rPr>
                <w:rFonts w:ascii="宋体" w:hAnsi="宋体"/>
                <w:sz w:val="20"/>
                <w:szCs w:val="20"/>
              </w:rPr>
            </w:pPr>
            <w:r>
              <w:rPr>
                <w:rFonts w:hint="eastAsia" w:ascii="宋体" w:hAnsi="宋体"/>
                <w:sz w:val="20"/>
                <w:szCs w:val="20"/>
              </w:rPr>
              <w:t>安全防范系统（电子巡查）竣工验收表</w:t>
            </w:r>
          </w:p>
        </w:tc>
        <w:tc>
          <w:tcPr>
            <w:tcW w:w="394" w:type="pct"/>
            <w:shd w:val="clear" w:color="auto" w:fill="auto"/>
            <w:vAlign w:val="center"/>
          </w:tcPr>
          <w:p w14:paraId="64B7EA6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DD33476">
            <w:pPr>
              <w:jc w:val="center"/>
              <w:rPr>
                <w:rFonts w:ascii="宋体" w:hAnsi="宋体"/>
                <w:sz w:val="20"/>
                <w:szCs w:val="20"/>
              </w:rPr>
            </w:pPr>
          </w:p>
        </w:tc>
        <w:tc>
          <w:tcPr>
            <w:tcW w:w="394" w:type="pct"/>
            <w:shd w:val="clear" w:color="auto" w:fill="auto"/>
            <w:vAlign w:val="center"/>
          </w:tcPr>
          <w:p w14:paraId="0DA3F61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374A01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4B44050">
            <w:pPr>
              <w:jc w:val="center"/>
              <w:rPr>
                <w:rFonts w:ascii="宋体" w:hAnsi="宋体"/>
                <w:sz w:val="20"/>
                <w:szCs w:val="20"/>
              </w:rPr>
            </w:pPr>
          </w:p>
        </w:tc>
      </w:tr>
      <w:tr w14:paraId="2798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8C2B06D">
            <w:pPr>
              <w:jc w:val="center"/>
              <w:rPr>
                <w:rFonts w:ascii="宋体" w:hAnsi="宋体"/>
                <w:sz w:val="20"/>
                <w:szCs w:val="20"/>
              </w:rPr>
            </w:pPr>
            <w:r>
              <w:rPr>
                <w:rFonts w:hint="eastAsia" w:ascii="宋体" w:hAnsi="宋体"/>
                <w:sz w:val="20"/>
                <w:szCs w:val="20"/>
              </w:rPr>
              <w:t>ZN4.3.2.5</w:t>
            </w:r>
          </w:p>
        </w:tc>
        <w:tc>
          <w:tcPr>
            <w:tcW w:w="2326" w:type="pct"/>
            <w:shd w:val="clear" w:color="auto" w:fill="auto"/>
            <w:vAlign w:val="center"/>
          </w:tcPr>
          <w:p w14:paraId="45408FB8">
            <w:pPr>
              <w:rPr>
                <w:rFonts w:ascii="宋体" w:hAnsi="宋体"/>
                <w:sz w:val="20"/>
                <w:szCs w:val="20"/>
              </w:rPr>
            </w:pPr>
            <w:r>
              <w:rPr>
                <w:rFonts w:hint="eastAsia" w:ascii="宋体" w:hAnsi="宋体"/>
                <w:sz w:val="20"/>
                <w:szCs w:val="20"/>
              </w:rPr>
              <w:t>安全防范系统（停车库/场管理）竣工验收表</w:t>
            </w:r>
          </w:p>
        </w:tc>
        <w:tc>
          <w:tcPr>
            <w:tcW w:w="394" w:type="pct"/>
            <w:shd w:val="clear" w:color="auto" w:fill="auto"/>
            <w:vAlign w:val="center"/>
          </w:tcPr>
          <w:p w14:paraId="2ABD93E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9405692">
            <w:pPr>
              <w:jc w:val="center"/>
              <w:rPr>
                <w:rFonts w:ascii="宋体" w:hAnsi="宋体"/>
                <w:sz w:val="20"/>
                <w:szCs w:val="20"/>
              </w:rPr>
            </w:pPr>
          </w:p>
        </w:tc>
        <w:tc>
          <w:tcPr>
            <w:tcW w:w="394" w:type="pct"/>
            <w:shd w:val="clear" w:color="auto" w:fill="auto"/>
            <w:vAlign w:val="center"/>
          </w:tcPr>
          <w:p w14:paraId="228E60E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88B3D8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0607A3E">
            <w:pPr>
              <w:jc w:val="center"/>
              <w:rPr>
                <w:rFonts w:ascii="宋体" w:hAnsi="宋体"/>
                <w:sz w:val="20"/>
                <w:szCs w:val="20"/>
              </w:rPr>
            </w:pPr>
          </w:p>
        </w:tc>
      </w:tr>
      <w:tr w14:paraId="03EB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618B72D">
            <w:pPr>
              <w:jc w:val="center"/>
              <w:rPr>
                <w:rFonts w:ascii="宋体" w:hAnsi="宋体"/>
                <w:sz w:val="20"/>
                <w:szCs w:val="20"/>
              </w:rPr>
            </w:pPr>
            <w:r>
              <w:rPr>
                <w:rFonts w:hint="eastAsia" w:ascii="宋体" w:hAnsi="宋体"/>
                <w:sz w:val="20"/>
                <w:szCs w:val="20"/>
              </w:rPr>
              <w:t>ZN4.3.2.6</w:t>
            </w:r>
          </w:p>
        </w:tc>
        <w:tc>
          <w:tcPr>
            <w:tcW w:w="2326" w:type="pct"/>
            <w:shd w:val="clear" w:color="auto" w:fill="auto"/>
            <w:vAlign w:val="center"/>
          </w:tcPr>
          <w:p w14:paraId="5E7A4A3A">
            <w:pPr>
              <w:rPr>
                <w:rFonts w:ascii="宋体" w:hAnsi="宋体"/>
                <w:sz w:val="20"/>
                <w:szCs w:val="20"/>
              </w:rPr>
            </w:pPr>
            <w:r>
              <w:rPr>
                <w:rFonts w:hint="eastAsia" w:ascii="宋体" w:hAnsi="宋体"/>
                <w:sz w:val="20"/>
                <w:szCs w:val="20"/>
              </w:rPr>
              <w:t>安全防范系统（访客对讲）竣工验收表</w:t>
            </w:r>
          </w:p>
        </w:tc>
        <w:tc>
          <w:tcPr>
            <w:tcW w:w="394" w:type="pct"/>
            <w:shd w:val="clear" w:color="auto" w:fill="auto"/>
            <w:vAlign w:val="center"/>
          </w:tcPr>
          <w:p w14:paraId="5F0BF84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AAB1F50">
            <w:pPr>
              <w:jc w:val="center"/>
              <w:rPr>
                <w:rFonts w:ascii="宋体" w:hAnsi="宋体"/>
                <w:sz w:val="20"/>
                <w:szCs w:val="20"/>
              </w:rPr>
            </w:pPr>
          </w:p>
        </w:tc>
        <w:tc>
          <w:tcPr>
            <w:tcW w:w="394" w:type="pct"/>
            <w:shd w:val="clear" w:color="auto" w:fill="auto"/>
            <w:vAlign w:val="center"/>
          </w:tcPr>
          <w:p w14:paraId="4E75F4E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8FDCB6B">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0D7A371">
            <w:pPr>
              <w:jc w:val="center"/>
              <w:rPr>
                <w:rFonts w:ascii="宋体" w:hAnsi="宋体"/>
                <w:sz w:val="20"/>
                <w:szCs w:val="20"/>
              </w:rPr>
            </w:pPr>
          </w:p>
        </w:tc>
      </w:tr>
      <w:tr w14:paraId="077C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6298504">
            <w:pPr>
              <w:jc w:val="center"/>
              <w:rPr>
                <w:rFonts w:ascii="宋体" w:hAnsi="宋体"/>
                <w:sz w:val="20"/>
                <w:szCs w:val="20"/>
              </w:rPr>
            </w:pPr>
            <w:r>
              <w:rPr>
                <w:rFonts w:hint="eastAsia" w:ascii="宋体" w:hAnsi="宋体"/>
                <w:sz w:val="20"/>
                <w:szCs w:val="20"/>
              </w:rPr>
              <w:t>ZN4.3.2.7</w:t>
            </w:r>
          </w:p>
        </w:tc>
        <w:tc>
          <w:tcPr>
            <w:tcW w:w="2326" w:type="pct"/>
            <w:shd w:val="clear" w:color="auto" w:fill="auto"/>
            <w:vAlign w:val="center"/>
          </w:tcPr>
          <w:p w14:paraId="4E2567D5">
            <w:pPr>
              <w:rPr>
                <w:rFonts w:ascii="宋体" w:hAnsi="宋体"/>
                <w:sz w:val="20"/>
                <w:szCs w:val="20"/>
              </w:rPr>
            </w:pPr>
            <w:r>
              <w:rPr>
                <w:rFonts w:hint="eastAsia" w:ascii="宋体" w:hAnsi="宋体"/>
                <w:sz w:val="20"/>
                <w:szCs w:val="20"/>
              </w:rPr>
              <w:t>安全防范系统（安全防范综合管理）竣工验收表</w:t>
            </w:r>
          </w:p>
        </w:tc>
        <w:tc>
          <w:tcPr>
            <w:tcW w:w="394" w:type="pct"/>
            <w:shd w:val="clear" w:color="auto" w:fill="auto"/>
            <w:vAlign w:val="center"/>
          </w:tcPr>
          <w:p w14:paraId="6C418C18">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AA158AF">
            <w:pPr>
              <w:jc w:val="center"/>
              <w:rPr>
                <w:rFonts w:ascii="宋体" w:hAnsi="宋体"/>
                <w:sz w:val="20"/>
                <w:szCs w:val="20"/>
              </w:rPr>
            </w:pPr>
          </w:p>
        </w:tc>
        <w:tc>
          <w:tcPr>
            <w:tcW w:w="394" w:type="pct"/>
            <w:shd w:val="clear" w:color="auto" w:fill="auto"/>
            <w:vAlign w:val="center"/>
          </w:tcPr>
          <w:p w14:paraId="3A944145">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738FFD8">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390DFC8">
            <w:pPr>
              <w:jc w:val="center"/>
              <w:rPr>
                <w:rFonts w:ascii="宋体" w:hAnsi="宋体"/>
                <w:sz w:val="20"/>
                <w:szCs w:val="20"/>
              </w:rPr>
            </w:pPr>
          </w:p>
        </w:tc>
      </w:tr>
      <w:tr w14:paraId="0536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4E9932A8">
            <w:pPr>
              <w:jc w:val="center"/>
              <w:rPr>
                <w:rFonts w:ascii="宋体" w:hAnsi="宋体"/>
                <w:b/>
                <w:sz w:val="20"/>
                <w:szCs w:val="20"/>
              </w:rPr>
            </w:pPr>
            <w:r>
              <w:rPr>
                <w:rFonts w:hint="eastAsia" w:ascii="宋体" w:hAnsi="宋体"/>
                <w:b/>
                <w:sz w:val="20"/>
                <w:szCs w:val="20"/>
              </w:rPr>
              <w:t>ZN4.3.3</w:t>
            </w:r>
          </w:p>
        </w:tc>
        <w:tc>
          <w:tcPr>
            <w:tcW w:w="2326" w:type="pct"/>
            <w:shd w:val="clear" w:color="auto" w:fill="auto"/>
            <w:vAlign w:val="center"/>
          </w:tcPr>
          <w:p w14:paraId="2870EDE0">
            <w:pPr>
              <w:rPr>
                <w:rFonts w:ascii="宋体" w:hAnsi="宋体"/>
                <w:b/>
                <w:sz w:val="20"/>
                <w:szCs w:val="20"/>
              </w:rPr>
            </w:pPr>
            <w:r>
              <w:rPr>
                <w:rFonts w:hint="eastAsia" w:ascii="宋体" w:hAnsi="宋体"/>
                <w:b/>
                <w:sz w:val="20"/>
                <w:szCs w:val="20"/>
              </w:rPr>
              <w:t>监控系统验收</w:t>
            </w:r>
          </w:p>
        </w:tc>
        <w:tc>
          <w:tcPr>
            <w:tcW w:w="2103" w:type="pct"/>
            <w:gridSpan w:val="5"/>
            <w:shd w:val="clear" w:color="auto" w:fill="auto"/>
            <w:vAlign w:val="center"/>
          </w:tcPr>
          <w:p w14:paraId="49461D26">
            <w:pPr>
              <w:jc w:val="center"/>
              <w:rPr>
                <w:rFonts w:ascii="宋体" w:hAnsi="宋体"/>
                <w:sz w:val="20"/>
                <w:szCs w:val="20"/>
              </w:rPr>
            </w:pPr>
          </w:p>
        </w:tc>
      </w:tr>
      <w:tr w14:paraId="5C92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3B2BFF5">
            <w:pPr>
              <w:jc w:val="center"/>
              <w:rPr>
                <w:rFonts w:ascii="宋体" w:hAnsi="宋体"/>
                <w:sz w:val="20"/>
                <w:szCs w:val="20"/>
              </w:rPr>
            </w:pPr>
            <w:r>
              <w:rPr>
                <w:rFonts w:hint="eastAsia" w:ascii="宋体" w:hAnsi="宋体"/>
                <w:sz w:val="20"/>
                <w:szCs w:val="20"/>
              </w:rPr>
              <w:t>ZN4.3.3.1</w:t>
            </w:r>
          </w:p>
        </w:tc>
        <w:tc>
          <w:tcPr>
            <w:tcW w:w="2326" w:type="pct"/>
            <w:shd w:val="clear" w:color="auto" w:fill="auto"/>
            <w:vAlign w:val="center"/>
          </w:tcPr>
          <w:p w14:paraId="37E04C29">
            <w:pPr>
              <w:rPr>
                <w:rFonts w:ascii="宋体" w:hAnsi="宋体"/>
                <w:sz w:val="20"/>
                <w:szCs w:val="20"/>
              </w:rPr>
            </w:pPr>
            <w:r>
              <w:rPr>
                <w:rFonts w:hint="eastAsia" w:ascii="宋体" w:hAnsi="宋体"/>
                <w:sz w:val="20"/>
                <w:szCs w:val="20"/>
              </w:rPr>
              <w:t>建筑监控系统竣工验收表</w:t>
            </w:r>
          </w:p>
        </w:tc>
        <w:tc>
          <w:tcPr>
            <w:tcW w:w="394" w:type="pct"/>
            <w:shd w:val="clear" w:color="auto" w:fill="auto"/>
            <w:vAlign w:val="center"/>
          </w:tcPr>
          <w:p w14:paraId="27C7394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B5F7AA7">
            <w:pPr>
              <w:jc w:val="center"/>
              <w:rPr>
                <w:rFonts w:ascii="宋体" w:hAnsi="宋体"/>
                <w:sz w:val="20"/>
                <w:szCs w:val="20"/>
              </w:rPr>
            </w:pPr>
          </w:p>
        </w:tc>
        <w:tc>
          <w:tcPr>
            <w:tcW w:w="394" w:type="pct"/>
            <w:shd w:val="clear" w:color="auto" w:fill="auto"/>
            <w:vAlign w:val="center"/>
          </w:tcPr>
          <w:p w14:paraId="7C58FF5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3080BB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67086D6">
            <w:pPr>
              <w:jc w:val="center"/>
              <w:rPr>
                <w:rFonts w:ascii="宋体" w:hAnsi="宋体"/>
                <w:sz w:val="20"/>
                <w:szCs w:val="20"/>
              </w:rPr>
            </w:pPr>
          </w:p>
        </w:tc>
      </w:tr>
      <w:tr w14:paraId="2C6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910E5AC">
            <w:pPr>
              <w:jc w:val="center"/>
              <w:rPr>
                <w:rFonts w:ascii="宋体" w:hAnsi="宋体"/>
                <w:sz w:val="20"/>
                <w:szCs w:val="20"/>
              </w:rPr>
            </w:pPr>
            <w:r>
              <w:rPr>
                <w:rFonts w:hint="eastAsia" w:ascii="宋体" w:hAnsi="宋体"/>
                <w:sz w:val="20"/>
                <w:szCs w:val="20"/>
              </w:rPr>
              <w:t>ZN4.3.3.2</w:t>
            </w:r>
          </w:p>
        </w:tc>
        <w:tc>
          <w:tcPr>
            <w:tcW w:w="2326" w:type="pct"/>
            <w:shd w:val="clear" w:color="auto" w:fill="auto"/>
            <w:vAlign w:val="center"/>
          </w:tcPr>
          <w:p w14:paraId="1E058BEC">
            <w:pPr>
              <w:rPr>
                <w:rFonts w:ascii="宋体" w:hAnsi="宋体"/>
                <w:sz w:val="20"/>
                <w:szCs w:val="20"/>
              </w:rPr>
            </w:pPr>
            <w:r>
              <w:rPr>
                <w:rFonts w:hint="eastAsia" w:ascii="宋体" w:hAnsi="宋体"/>
                <w:sz w:val="20"/>
                <w:szCs w:val="20"/>
              </w:rPr>
              <w:t>能耗监测系统竣工验收表</w:t>
            </w:r>
          </w:p>
        </w:tc>
        <w:tc>
          <w:tcPr>
            <w:tcW w:w="394" w:type="pct"/>
            <w:shd w:val="clear" w:color="auto" w:fill="auto"/>
            <w:vAlign w:val="center"/>
          </w:tcPr>
          <w:p w14:paraId="7D64EBE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B017E2C">
            <w:pPr>
              <w:jc w:val="center"/>
              <w:rPr>
                <w:rFonts w:ascii="宋体" w:hAnsi="宋体"/>
                <w:sz w:val="20"/>
                <w:szCs w:val="20"/>
              </w:rPr>
            </w:pPr>
          </w:p>
        </w:tc>
        <w:tc>
          <w:tcPr>
            <w:tcW w:w="394" w:type="pct"/>
            <w:shd w:val="clear" w:color="auto" w:fill="auto"/>
            <w:vAlign w:val="center"/>
          </w:tcPr>
          <w:p w14:paraId="67AFCF6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610387C">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C2A145E">
            <w:pPr>
              <w:jc w:val="center"/>
              <w:rPr>
                <w:rFonts w:ascii="宋体" w:hAnsi="宋体"/>
                <w:sz w:val="20"/>
                <w:szCs w:val="20"/>
              </w:rPr>
            </w:pPr>
          </w:p>
        </w:tc>
      </w:tr>
      <w:tr w14:paraId="4BC8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C0D362C">
            <w:pPr>
              <w:jc w:val="center"/>
              <w:rPr>
                <w:rFonts w:ascii="宋体" w:hAnsi="宋体"/>
                <w:sz w:val="20"/>
                <w:szCs w:val="20"/>
              </w:rPr>
            </w:pPr>
            <w:r>
              <w:rPr>
                <w:rFonts w:hint="eastAsia" w:ascii="宋体" w:hAnsi="宋体"/>
                <w:sz w:val="20"/>
                <w:szCs w:val="20"/>
              </w:rPr>
              <w:t>ZN4.3.4</w:t>
            </w:r>
          </w:p>
        </w:tc>
        <w:tc>
          <w:tcPr>
            <w:tcW w:w="2326" w:type="pct"/>
            <w:shd w:val="clear" w:color="auto" w:fill="auto"/>
            <w:vAlign w:val="center"/>
          </w:tcPr>
          <w:p w14:paraId="686735E9">
            <w:pPr>
              <w:rPr>
                <w:rFonts w:ascii="宋体" w:hAnsi="宋体"/>
                <w:sz w:val="20"/>
                <w:szCs w:val="20"/>
              </w:rPr>
            </w:pPr>
            <w:r>
              <w:rPr>
                <w:rFonts w:hint="eastAsia" w:ascii="宋体" w:hAnsi="宋体"/>
                <w:sz w:val="20"/>
                <w:szCs w:val="20"/>
              </w:rPr>
              <w:t>综合布线系统竣工验收表</w:t>
            </w:r>
          </w:p>
        </w:tc>
        <w:tc>
          <w:tcPr>
            <w:tcW w:w="394" w:type="pct"/>
            <w:shd w:val="clear" w:color="auto" w:fill="auto"/>
            <w:vAlign w:val="center"/>
          </w:tcPr>
          <w:p w14:paraId="76879AF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0565C4D">
            <w:pPr>
              <w:jc w:val="center"/>
              <w:rPr>
                <w:rFonts w:ascii="宋体" w:hAnsi="宋体"/>
                <w:sz w:val="20"/>
                <w:szCs w:val="20"/>
              </w:rPr>
            </w:pPr>
          </w:p>
        </w:tc>
        <w:tc>
          <w:tcPr>
            <w:tcW w:w="394" w:type="pct"/>
            <w:shd w:val="clear" w:color="auto" w:fill="auto"/>
            <w:vAlign w:val="center"/>
          </w:tcPr>
          <w:p w14:paraId="4406E549">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FCFEEE0">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1E482CD">
            <w:pPr>
              <w:jc w:val="center"/>
              <w:rPr>
                <w:rFonts w:ascii="宋体" w:hAnsi="宋体"/>
                <w:sz w:val="20"/>
                <w:szCs w:val="20"/>
              </w:rPr>
            </w:pPr>
          </w:p>
        </w:tc>
      </w:tr>
      <w:tr w14:paraId="30E9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732FDE33">
            <w:pPr>
              <w:jc w:val="center"/>
              <w:rPr>
                <w:rFonts w:ascii="宋体" w:hAnsi="宋体"/>
                <w:sz w:val="20"/>
                <w:szCs w:val="20"/>
              </w:rPr>
            </w:pPr>
            <w:r>
              <w:rPr>
                <w:rFonts w:hint="eastAsia" w:ascii="宋体" w:hAnsi="宋体"/>
                <w:sz w:val="20"/>
                <w:szCs w:val="20"/>
              </w:rPr>
              <w:t>ZN4.3.5</w:t>
            </w:r>
          </w:p>
        </w:tc>
        <w:tc>
          <w:tcPr>
            <w:tcW w:w="2326" w:type="pct"/>
            <w:shd w:val="clear" w:color="auto" w:fill="auto"/>
            <w:vAlign w:val="center"/>
          </w:tcPr>
          <w:p w14:paraId="457C8CBA">
            <w:pPr>
              <w:rPr>
                <w:rFonts w:ascii="宋体" w:hAnsi="宋体"/>
                <w:sz w:val="20"/>
                <w:szCs w:val="20"/>
              </w:rPr>
            </w:pPr>
            <w:r>
              <w:rPr>
                <w:rFonts w:hint="eastAsia" w:ascii="宋体" w:hAnsi="宋体"/>
                <w:sz w:val="20"/>
                <w:szCs w:val="20"/>
              </w:rPr>
              <w:t>信息网络系统竣工验收表</w:t>
            </w:r>
          </w:p>
        </w:tc>
        <w:tc>
          <w:tcPr>
            <w:tcW w:w="394" w:type="pct"/>
            <w:shd w:val="clear" w:color="auto" w:fill="auto"/>
            <w:vAlign w:val="center"/>
          </w:tcPr>
          <w:p w14:paraId="1C603CE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71EA884">
            <w:pPr>
              <w:jc w:val="center"/>
              <w:rPr>
                <w:rFonts w:ascii="宋体" w:hAnsi="宋体"/>
                <w:sz w:val="20"/>
                <w:szCs w:val="20"/>
              </w:rPr>
            </w:pPr>
          </w:p>
        </w:tc>
        <w:tc>
          <w:tcPr>
            <w:tcW w:w="394" w:type="pct"/>
            <w:shd w:val="clear" w:color="auto" w:fill="auto"/>
            <w:vAlign w:val="center"/>
          </w:tcPr>
          <w:p w14:paraId="1BEA8A42">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311C6F1">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EFCD80F">
            <w:pPr>
              <w:jc w:val="center"/>
              <w:rPr>
                <w:rFonts w:ascii="宋体" w:hAnsi="宋体"/>
                <w:sz w:val="20"/>
                <w:szCs w:val="20"/>
              </w:rPr>
            </w:pPr>
          </w:p>
        </w:tc>
      </w:tr>
      <w:tr w14:paraId="19E7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93BE398">
            <w:pPr>
              <w:jc w:val="center"/>
              <w:rPr>
                <w:rFonts w:ascii="宋体" w:hAnsi="宋体"/>
                <w:sz w:val="20"/>
                <w:szCs w:val="20"/>
              </w:rPr>
            </w:pPr>
            <w:r>
              <w:rPr>
                <w:rFonts w:hint="eastAsia" w:ascii="宋体" w:hAnsi="宋体"/>
                <w:sz w:val="20"/>
                <w:szCs w:val="20"/>
              </w:rPr>
              <w:t>ZN4.3.6</w:t>
            </w:r>
          </w:p>
        </w:tc>
        <w:tc>
          <w:tcPr>
            <w:tcW w:w="2326" w:type="pct"/>
            <w:shd w:val="clear" w:color="auto" w:fill="auto"/>
            <w:vAlign w:val="center"/>
          </w:tcPr>
          <w:p w14:paraId="5CBE2423">
            <w:pPr>
              <w:rPr>
                <w:rFonts w:ascii="宋体" w:hAnsi="宋体"/>
                <w:sz w:val="20"/>
                <w:szCs w:val="20"/>
              </w:rPr>
            </w:pPr>
            <w:r>
              <w:rPr>
                <w:rFonts w:hint="eastAsia" w:ascii="宋体" w:hAnsi="宋体"/>
                <w:sz w:val="20"/>
                <w:szCs w:val="20"/>
              </w:rPr>
              <w:t>用户电话交换系统竣工验收表</w:t>
            </w:r>
          </w:p>
        </w:tc>
        <w:tc>
          <w:tcPr>
            <w:tcW w:w="394" w:type="pct"/>
            <w:shd w:val="clear" w:color="auto" w:fill="auto"/>
            <w:vAlign w:val="center"/>
          </w:tcPr>
          <w:p w14:paraId="783620D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5E509CB">
            <w:pPr>
              <w:jc w:val="center"/>
              <w:rPr>
                <w:rFonts w:ascii="宋体" w:hAnsi="宋体"/>
                <w:sz w:val="20"/>
                <w:szCs w:val="20"/>
              </w:rPr>
            </w:pPr>
          </w:p>
        </w:tc>
        <w:tc>
          <w:tcPr>
            <w:tcW w:w="394" w:type="pct"/>
            <w:shd w:val="clear" w:color="auto" w:fill="auto"/>
            <w:vAlign w:val="center"/>
          </w:tcPr>
          <w:p w14:paraId="7935462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028523E">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0BFBDB31">
            <w:pPr>
              <w:jc w:val="center"/>
              <w:rPr>
                <w:rFonts w:ascii="宋体" w:hAnsi="宋体"/>
                <w:sz w:val="20"/>
                <w:szCs w:val="20"/>
              </w:rPr>
            </w:pPr>
          </w:p>
        </w:tc>
      </w:tr>
      <w:tr w14:paraId="1FCF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5293D4F">
            <w:pPr>
              <w:jc w:val="center"/>
              <w:rPr>
                <w:rFonts w:ascii="宋体" w:hAnsi="宋体"/>
                <w:sz w:val="20"/>
                <w:szCs w:val="20"/>
              </w:rPr>
            </w:pPr>
            <w:r>
              <w:rPr>
                <w:rFonts w:hint="eastAsia" w:ascii="宋体" w:hAnsi="宋体"/>
                <w:sz w:val="20"/>
                <w:szCs w:val="20"/>
              </w:rPr>
              <w:t>ZN4.3.7</w:t>
            </w:r>
          </w:p>
        </w:tc>
        <w:tc>
          <w:tcPr>
            <w:tcW w:w="2326" w:type="pct"/>
            <w:shd w:val="clear" w:color="auto" w:fill="auto"/>
            <w:vAlign w:val="center"/>
          </w:tcPr>
          <w:p w14:paraId="1BD1813E">
            <w:pPr>
              <w:rPr>
                <w:rFonts w:ascii="宋体" w:hAnsi="宋体"/>
                <w:sz w:val="20"/>
                <w:szCs w:val="20"/>
              </w:rPr>
            </w:pPr>
            <w:r>
              <w:rPr>
                <w:rFonts w:hint="eastAsia" w:ascii="宋体" w:hAnsi="宋体"/>
                <w:sz w:val="20"/>
                <w:szCs w:val="20"/>
              </w:rPr>
              <w:t>有线电视及卫星电视接收系统竣工验收表</w:t>
            </w:r>
          </w:p>
        </w:tc>
        <w:tc>
          <w:tcPr>
            <w:tcW w:w="394" w:type="pct"/>
            <w:shd w:val="clear" w:color="auto" w:fill="auto"/>
            <w:vAlign w:val="center"/>
          </w:tcPr>
          <w:p w14:paraId="1096087D">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ABD2560">
            <w:pPr>
              <w:jc w:val="center"/>
              <w:rPr>
                <w:rFonts w:ascii="宋体" w:hAnsi="宋体"/>
                <w:sz w:val="20"/>
                <w:szCs w:val="20"/>
              </w:rPr>
            </w:pPr>
          </w:p>
        </w:tc>
        <w:tc>
          <w:tcPr>
            <w:tcW w:w="394" w:type="pct"/>
            <w:shd w:val="clear" w:color="auto" w:fill="auto"/>
            <w:vAlign w:val="center"/>
          </w:tcPr>
          <w:p w14:paraId="63BBF06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50337F9">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8286AB0">
            <w:pPr>
              <w:jc w:val="center"/>
              <w:rPr>
                <w:rFonts w:ascii="宋体" w:hAnsi="宋体"/>
                <w:sz w:val="20"/>
                <w:szCs w:val="20"/>
              </w:rPr>
            </w:pPr>
          </w:p>
        </w:tc>
      </w:tr>
      <w:tr w14:paraId="4F72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F7101A2">
            <w:pPr>
              <w:jc w:val="center"/>
              <w:rPr>
                <w:rFonts w:ascii="宋体" w:hAnsi="宋体"/>
                <w:sz w:val="20"/>
                <w:szCs w:val="20"/>
              </w:rPr>
            </w:pPr>
            <w:r>
              <w:rPr>
                <w:rFonts w:hint="eastAsia" w:ascii="宋体" w:hAnsi="宋体"/>
                <w:sz w:val="20"/>
                <w:szCs w:val="20"/>
              </w:rPr>
              <w:t>ZN4.3.8</w:t>
            </w:r>
          </w:p>
        </w:tc>
        <w:tc>
          <w:tcPr>
            <w:tcW w:w="2326" w:type="pct"/>
            <w:shd w:val="clear" w:color="auto" w:fill="auto"/>
            <w:vAlign w:val="center"/>
          </w:tcPr>
          <w:p w14:paraId="016A9575">
            <w:pPr>
              <w:rPr>
                <w:rFonts w:ascii="宋体" w:hAnsi="宋体"/>
                <w:sz w:val="20"/>
                <w:szCs w:val="20"/>
              </w:rPr>
            </w:pPr>
            <w:r>
              <w:rPr>
                <w:rFonts w:hint="eastAsia" w:ascii="宋体" w:hAnsi="宋体"/>
                <w:sz w:val="20"/>
                <w:szCs w:val="20"/>
              </w:rPr>
              <w:t>会议系统竣工验收表</w:t>
            </w:r>
          </w:p>
        </w:tc>
        <w:tc>
          <w:tcPr>
            <w:tcW w:w="394" w:type="pct"/>
            <w:shd w:val="clear" w:color="auto" w:fill="auto"/>
            <w:vAlign w:val="center"/>
          </w:tcPr>
          <w:p w14:paraId="75FD04D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064C163">
            <w:pPr>
              <w:jc w:val="center"/>
              <w:rPr>
                <w:rFonts w:ascii="宋体" w:hAnsi="宋体"/>
                <w:sz w:val="20"/>
                <w:szCs w:val="20"/>
              </w:rPr>
            </w:pPr>
          </w:p>
        </w:tc>
        <w:tc>
          <w:tcPr>
            <w:tcW w:w="394" w:type="pct"/>
            <w:shd w:val="clear" w:color="auto" w:fill="auto"/>
            <w:vAlign w:val="center"/>
          </w:tcPr>
          <w:p w14:paraId="7C15014B">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A39AA36">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7F3A6F23">
            <w:pPr>
              <w:jc w:val="center"/>
              <w:rPr>
                <w:rFonts w:ascii="宋体" w:hAnsi="宋体"/>
                <w:sz w:val="20"/>
                <w:szCs w:val="20"/>
              </w:rPr>
            </w:pPr>
          </w:p>
        </w:tc>
      </w:tr>
      <w:tr w14:paraId="2E47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69F13E4B">
            <w:pPr>
              <w:jc w:val="center"/>
              <w:rPr>
                <w:rFonts w:ascii="宋体" w:hAnsi="宋体"/>
                <w:sz w:val="20"/>
                <w:szCs w:val="20"/>
              </w:rPr>
            </w:pPr>
            <w:r>
              <w:rPr>
                <w:rFonts w:hint="eastAsia" w:ascii="宋体" w:hAnsi="宋体"/>
                <w:sz w:val="20"/>
                <w:szCs w:val="20"/>
              </w:rPr>
              <w:t>ZN4.3.9</w:t>
            </w:r>
          </w:p>
        </w:tc>
        <w:tc>
          <w:tcPr>
            <w:tcW w:w="2326" w:type="pct"/>
            <w:shd w:val="clear" w:color="auto" w:fill="auto"/>
            <w:vAlign w:val="center"/>
          </w:tcPr>
          <w:p w14:paraId="1B2479A3">
            <w:pPr>
              <w:rPr>
                <w:rFonts w:ascii="宋体" w:hAnsi="宋体"/>
                <w:sz w:val="20"/>
                <w:szCs w:val="20"/>
              </w:rPr>
            </w:pPr>
            <w:r>
              <w:rPr>
                <w:rFonts w:hint="eastAsia" w:ascii="宋体" w:hAnsi="宋体"/>
                <w:sz w:val="20"/>
                <w:szCs w:val="20"/>
              </w:rPr>
              <w:t>公共广播系统竣工验收表</w:t>
            </w:r>
          </w:p>
        </w:tc>
        <w:tc>
          <w:tcPr>
            <w:tcW w:w="394" w:type="pct"/>
            <w:shd w:val="clear" w:color="auto" w:fill="auto"/>
            <w:vAlign w:val="center"/>
          </w:tcPr>
          <w:p w14:paraId="5D413B61">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4D92B2F">
            <w:pPr>
              <w:jc w:val="center"/>
              <w:rPr>
                <w:rFonts w:ascii="宋体" w:hAnsi="宋体"/>
                <w:sz w:val="20"/>
                <w:szCs w:val="20"/>
              </w:rPr>
            </w:pPr>
          </w:p>
        </w:tc>
        <w:tc>
          <w:tcPr>
            <w:tcW w:w="394" w:type="pct"/>
            <w:shd w:val="clear" w:color="auto" w:fill="auto"/>
            <w:vAlign w:val="center"/>
          </w:tcPr>
          <w:p w14:paraId="13FDF573">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E2F1D1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3D98EBE">
            <w:pPr>
              <w:jc w:val="center"/>
              <w:rPr>
                <w:rFonts w:ascii="宋体" w:hAnsi="宋体"/>
                <w:sz w:val="20"/>
                <w:szCs w:val="20"/>
              </w:rPr>
            </w:pPr>
          </w:p>
        </w:tc>
      </w:tr>
      <w:tr w14:paraId="7D9B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AF59F55">
            <w:pPr>
              <w:jc w:val="center"/>
              <w:rPr>
                <w:rFonts w:ascii="宋体" w:hAnsi="宋体"/>
                <w:sz w:val="20"/>
                <w:szCs w:val="20"/>
              </w:rPr>
            </w:pPr>
            <w:r>
              <w:rPr>
                <w:rFonts w:hint="eastAsia" w:ascii="宋体" w:hAnsi="宋体"/>
                <w:sz w:val="20"/>
                <w:szCs w:val="20"/>
              </w:rPr>
              <w:t>ZN4.3.10</w:t>
            </w:r>
          </w:p>
        </w:tc>
        <w:tc>
          <w:tcPr>
            <w:tcW w:w="2326" w:type="pct"/>
            <w:shd w:val="clear" w:color="auto" w:fill="auto"/>
            <w:vAlign w:val="center"/>
          </w:tcPr>
          <w:p w14:paraId="75AB665F">
            <w:pPr>
              <w:rPr>
                <w:rFonts w:ascii="宋体" w:hAnsi="宋体"/>
                <w:sz w:val="20"/>
                <w:szCs w:val="20"/>
              </w:rPr>
            </w:pPr>
            <w:r>
              <w:rPr>
                <w:rFonts w:hint="eastAsia" w:ascii="宋体" w:hAnsi="宋体"/>
                <w:sz w:val="20"/>
                <w:szCs w:val="20"/>
              </w:rPr>
              <w:t>智能化集成线系统竣工验收表</w:t>
            </w:r>
          </w:p>
        </w:tc>
        <w:tc>
          <w:tcPr>
            <w:tcW w:w="394" w:type="pct"/>
            <w:shd w:val="clear" w:color="auto" w:fill="auto"/>
            <w:vAlign w:val="center"/>
          </w:tcPr>
          <w:p w14:paraId="2DD1E72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36D9C4B4">
            <w:pPr>
              <w:jc w:val="center"/>
              <w:rPr>
                <w:rFonts w:ascii="宋体" w:hAnsi="宋体"/>
                <w:sz w:val="20"/>
                <w:szCs w:val="20"/>
              </w:rPr>
            </w:pPr>
          </w:p>
        </w:tc>
        <w:tc>
          <w:tcPr>
            <w:tcW w:w="394" w:type="pct"/>
            <w:shd w:val="clear" w:color="auto" w:fill="auto"/>
            <w:vAlign w:val="center"/>
          </w:tcPr>
          <w:p w14:paraId="0D1D6BE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6DAC9C9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3A9458B">
            <w:pPr>
              <w:jc w:val="center"/>
              <w:rPr>
                <w:rFonts w:ascii="宋体" w:hAnsi="宋体"/>
                <w:sz w:val="20"/>
                <w:szCs w:val="20"/>
              </w:rPr>
            </w:pPr>
          </w:p>
        </w:tc>
      </w:tr>
      <w:tr w14:paraId="552F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117B6D1">
            <w:pPr>
              <w:jc w:val="center"/>
              <w:rPr>
                <w:rFonts w:ascii="宋体" w:hAnsi="宋体"/>
                <w:sz w:val="20"/>
                <w:szCs w:val="20"/>
              </w:rPr>
            </w:pPr>
            <w:r>
              <w:rPr>
                <w:rFonts w:hint="eastAsia" w:ascii="宋体" w:hAnsi="宋体"/>
                <w:sz w:val="20"/>
                <w:szCs w:val="20"/>
              </w:rPr>
              <w:t>ZN4.3.11</w:t>
            </w:r>
          </w:p>
        </w:tc>
        <w:tc>
          <w:tcPr>
            <w:tcW w:w="2326" w:type="pct"/>
            <w:shd w:val="clear" w:color="auto" w:fill="auto"/>
            <w:vAlign w:val="center"/>
          </w:tcPr>
          <w:p w14:paraId="603110D2">
            <w:pPr>
              <w:rPr>
                <w:rFonts w:ascii="宋体" w:hAnsi="宋体"/>
                <w:sz w:val="20"/>
                <w:szCs w:val="20"/>
              </w:rPr>
            </w:pPr>
            <w:r>
              <w:rPr>
                <w:rFonts w:hint="eastAsia" w:ascii="宋体" w:hAnsi="宋体"/>
                <w:sz w:val="20"/>
                <w:szCs w:val="20"/>
              </w:rPr>
              <w:t>防雷与接地系统竣工验收表</w:t>
            </w:r>
          </w:p>
        </w:tc>
        <w:tc>
          <w:tcPr>
            <w:tcW w:w="394" w:type="pct"/>
            <w:shd w:val="clear" w:color="auto" w:fill="auto"/>
            <w:vAlign w:val="center"/>
          </w:tcPr>
          <w:p w14:paraId="471B2AC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269C141">
            <w:pPr>
              <w:jc w:val="center"/>
              <w:rPr>
                <w:rFonts w:ascii="宋体" w:hAnsi="宋体"/>
                <w:sz w:val="20"/>
                <w:szCs w:val="20"/>
              </w:rPr>
            </w:pPr>
          </w:p>
        </w:tc>
        <w:tc>
          <w:tcPr>
            <w:tcW w:w="394" w:type="pct"/>
            <w:shd w:val="clear" w:color="auto" w:fill="auto"/>
            <w:vAlign w:val="center"/>
          </w:tcPr>
          <w:p w14:paraId="701774C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5FF5709D">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25876148">
            <w:pPr>
              <w:jc w:val="center"/>
              <w:rPr>
                <w:rFonts w:ascii="宋体" w:hAnsi="宋体"/>
                <w:sz w:val="20"/>
                <w:szCs w:val="20"/>
              </w:rPr>
            </w:pPr>
          </w:p>
        </w:tc>
      </w:tr>
      <w:tr w14:paraId="6A92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13F12A58">
            <w:pPr>
              <w:jc w:val="center"/>
              <w:rPr>
                <w:rFonts w:ascii="宋体" w:hAnsi="宋体"/>
                <w:sz w:val="20"/>
                <w:szCs w:val="20"/>
              </w:rPr>
            </w:pPr>
            <w:r>
              <w:rPr>
                <w:rFonts w:hint="eastAsia" w:ascii="宋体" w:hAnsi="宋体"/>
                <w:sz w:val="20"/>
                <w:szCs w:val="20"/>
              </w:rPr>
              <w:t>ZN4.3.12</w:t>
            </w:r>
          </w:p>
        </w:tc>
        <w:tc>
          <w:tcPr>
            <w:tcW w:w="2326" w:type="pct"/>
            <w:shd w:val="clear" w:color="auto" w:fill="auto"/>
            <w:vAlign w:val="center"/>
          </w:tcPr>
          <w:p w14:paraId="2313AFC8">
            <w:pPr>
              <w:rPr>
                <w:rFonts w:ascii="宋体" w:hAnsi="宋体"/>
                <w:sz w:val="20"/>
                <w:szCs w:val="20"/>
              </w:rPr>
            </w:pPr>
            <w:r>
              <w:rPr>
                <w:rFonts w:hint="eastAsia" w:ascii="宋体" w:hAnsi="宋体"/>
                <w:sz w:val="20"/>
                <w:szCs w:val="20"/>
              </w:rPr>
              <w:t>机房工程系统竣工验收表</w:t>
            </w:r>
          </w:p>
        </w:tc>
        <w:tc>
          <w:tcPr>
            <w:tcW w:w="394" w:type="pct"/>
            <w:shd w:val="clear" w:color="auto" w:fill="auto"/>
            <w:vAlign w:val="center"/>
          </w:tcPr>
          <w:p w14:paraId="51612EF9">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CEFA9C7">
            <w:pPr>
              <w:jc w:val="center"/>
              <w:rPr>
                <w:rFonts w:ascii="宋体" w:hAnsi="宋体"/>
                <w:sz w:val="20"/>
                <w:szCs w:val="20"/>
              </w:rPr>
            </w:pPr>
          </w:p>
        </w:tc>
        <w:tc>
          <w:tcPr>
            <w:tcW w:w="394" w:type="pct"/>
            <w:shd w:val="clear" w:color="auto" w:fill="auto"/>
            <w:vAlign w:val="center"/>
          </w:tcPr>
          <w:p w14:paraId="34686D80">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65FFAF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3BF9EFA9">
            <w:pPr>
              <w:jc w:val="center"/>
              <w:rPr>
                <w:rFonts w:ascii="宋体" w:hAnsi="宋体"/>
                <w:sz w:val="20"/>
                <w:szCs w:val="20"/>
              </w:rPr>
            </w:pPr>
          </w:p>
        </w:tc>
      </w:tr>
      <w:tr w14:paraId="78F1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265C63F5">
            <w:pPr>
              <w:jc w:val="center"/>
              <w:rPr>
                <w:rFonts w:ascii="宋体" w:hAnsi="宋体"/>
                <w:sz w:val="20"/>
                <w:szCs w:val="20"/>
              </w:rPr>
            </w:pPr>
            <w:r>
              <w:rPr>
                <w:rFonts w:hint="eastAsia" w:ascii="宋体" w:hAnsi="宋体"/>
                <w:sz w:val="20"/>
                <w:szCs w:val="20"/>
              </w:rPr>
              <w:t>ZN4.3.13</w:t>
            </w:r>
          </w:p>
        </w:tc>
        <w:tc>
          <w:tcPr>
            <w:tcW w:w="2326" w:type="pct"/>
            <w:shd w:val="clear" w:color="auto" w:fill="auto"/>
            <w:vAlign w:val="center"/>
          </w:tcPr>
          <w:p w14:paraId="28A42BB4">
            <w:pPr>
              <w:rPr>
                <w:rFonts w:ascii="宋体" w:hAnsi="宋体"/>
                <w:sz w:val="20"/>
                <w:szCs w:val="20"/>
              </w:rPr>
            </w:pPr>
            <w:r>
              <w:rPr>
                <w:rFonts w:hint="eastAsia" w:ascii="宋体" w:hAnsi="宋体"/>
                <w:sz w:val="20"/>
                <w:szCs w:val="20"/>
              </w:rPr>
              <w:t>时钟系统竣工验收表</w:t>
            </w:r>
          </w:p>
        </w:tc>
        <w:tc>
          <w:tcPr>
            <w:tcW w:w="394" w:type="pct"/>
            <w:shd w:val="clear" w:color="auto" w:fill="auto"/>
            <w:vAlign w:val="center"/>
          </w:tcPr>
          <w:p w14:paraId="5D3DC71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C657817">
            <w:pPr>
              <w:jc w:val="center"/>
              <w:rPr>
                <w:rFonts w:ascii="宋体" w:hAnsi="宋体"/>
                <w:sz w:val="20"/>
                <w:szCs w:val="20"/>
              </w:rPr>
            </w:pPr>
          </w:p>
        </w:tc>
        <w:tc>
          <w:tcPr>
            <w:tcW w:w="394" w:type="pct"/>
            <w:shd w:val="clear" w:color="auto" w:fill="auto"/>
            <w:vAlign w:val="center"/>
          </w:tcPr>
          <w:p w14:paraId="51DBFA8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43E3657">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5129CEAD">
            <w:pPr>
              <w:jc w:val="center"/>
              <w:rPr>
                <w:rFonts w:ascii="宋体" w:hAnsi="宋体"/>
                <w:sz w:val="20"/>
                <w:szCs w:val="20"/>
              </w:rPr>
            </w:pPr>
          </w:p>
        </w:tc>
      </w:tr>
      <w:tr w14:paraId="46F0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8CFC211">
            <w:pPr>
              <w:jc w:val="center"/>
              <w:rPr>
                <w:rFonts w:ascii="宋体" w:hAnsi="宋体"/>
                <w:sz w:val="20"/>
                <w:szCs w:val="20"/>
              </w:rPr>
            </w:pPr>
            <w:r>
              <w:rPr>
                <w:rFonts w:hint="eastAsia" w:ascii="宋体" w:hAnsi="宋体"/>
                <w:sz w:val="20"/>
                <w:szCs w:val="20"/>
              </w:rPr>
              <w:t>ZN4.3.14</w:t>
            </w:r>
          </w:p>
        </w:tc>
        <w:tc>
          <w:tcPr>
            <w:tcW w:w="2326" w:type="pct"/>
            <w:shd w:val="clear" w:color="auto" w:fill="auto"/>
            <w:vAlign w:val="center"/>
          </w:tcPr>
          <w:p w14:paraId="76A0CF52">
            <w:pPr>
              <w:rPr>
                <w:rFonts w:ascii="宋体" w:hAnsi="宋体"/>
                <w:sz w:val="20"/>
                <w:szCs w:val="20"/>
              </w:rPr>
            </w:pPr>
            <w:r>
              <w:rPr>
                <w:rFonts w:hint="eastAsia" w:ascii="宋体" w:hAnsi="宋体"/>
                <w:sz w:val="20"/>
                <w:szCs w:val="20"/>
              </w:rPr>
              <w:t>信息引导及发布系统竣工验收表</w:t>
            </w:r>
          </w:p>
        </w:tc>
        <w:tc>
          <w:tcPr>
            <w:tcW w:w="394" w:type="pct"/>
            <w:shd w:val="clear" w:color="auto" w:fill="auto"/>
            <w:vAlign w:val="center"/>
          </w:tcPr>
          <w:p w14:paraId="7AF2DF2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4FCA184">
            <w:pPr>
              <w:jc w:val="center"/>
              <w:rPr>
                <w:rFonts w:ascii="宋体" w:hAnsi="宋体"/>
                <w:sz w:val="20"/>
                <w:szCs w:val="20"/>
              </w:rPr>
            </w:pPr>
          </w:p>
        </w:tc>
        <w:tc>
          <w:tcPr>
            <w:tcW w:w="394" w:type="pct"/>
            <w:shd w:val="clear" w:color="auto" w:fill="auto"/>
            <w:vAlign w:val="center"/>
          </w:tcPr>
          <w:p w14:paraId="06B4592C">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E5BEFE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4FFCDF7C">
            <w:pPr>
              <w:jc w:val="center"/>
              <w:rPr>
                <w:rFonts w:ascii="宋体" w:hAnsi="宋体"/>
                <w:sz w:val="20"/>
                <w:szCs w:val="20"/>
              </w:rPr>
            </w:pPr>
          </w:p>
        </w:tc>
      </w:tr>
      <w:tr w14:paraId="478A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7615BE9">
            <w:pPr>
              <w:jc w:val="center"/>
              <w:rPr>
                <w:rFonts w:ascii="宋体" w:hAnsi="宋体"/>
                <w:sz w:val="20"/>
                <w:szCs w:val="20"/>
              </w:rPr>
            </w:pPr>
            <w:r>
              <w:rPr>
                <w:rFonts w:hint="eastAsia" w:ascii="宋体" w:hAnsi="宋体"/>
                <w:sz w:val="20"/>
                <w:szCs w:val="20"/>
              </w:rPr>
              <w:t>ZN4.3.15</w:t>
            </w:r>
          </w:p>
        </w:tc>
        <w:tc>
          <w:tcPr>
            <w:tcW w:w="2326" w:type="pct"/>
            <w:shd w:val="clear" w:color="auto" w:fill="auto"/>
            <w:vAlign w:val="center"/>
          </w:tcPr>
          <w:p w14:paraId="72AFC0F4">
            <w:pPr>
              <w:rPr>
                <w:rFonts w:ascii="宋体" w:hAnsi="宋体"/>
                <w:sz w:val="20"/>
                <w:szCs w:val="20"/>
              </w:rPr>
            </w:pPr>
            <w:r>
              <w:rPr>
                <w:rFonts w:hint="eastAsia" w:ascii="宋体" w:hAnsi="宋体"/>
                <w:sz w:val="20"/>
                <w:szCs w:val="20"/>
              </w:rPr>
              <w:t>排队叫号系统竣工验收表</w:t>
            </w:r>
          </w:p>
        </w:tc>
        <w:tc>
          <w:tcPr>
            <w:tcW w:w="394" w:type="pct"/>
            <w:shd w:val="clear" w:color="auto" w:fill="auto"/>
            <w:vAlign w:val="center"/>
          </w:tcPr>
          <w:p w14:paraId="05C16378">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F8F841C">
            <w:pPr>
              <w:jc w:val="center"/>
              <w:rPr>
                <w:rFonts w:ascii="宋体" w:hAnsi="宋体"/>
                <w:sz w:val="20"/>
                <w:szCs w:val="20"/>
              </w:rPr>
            </w:pPr>
          </w:p>
        </w:tc>
        <w:tc>
          <w:tcPr>
            <w:tcW w:w="394" w:type="pct"/>
            <w:shd w:val="clear" w:color="auto" w:fill="auto"/>
            <w:vAlign w:val="center"/>
          </w:tcPr>
          <w:p w14:paraId="3CF6C7B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178B80B3">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6F7910FA">
            <w:pPr>
              <w:jc w:val="center"/>
              <w:rPr>
                <w:rFonts w:ascii="宋体" w:hAnsi="宋体"/>
                <w:sz w:val="20"/>
                <w:szCs w:val="20"/>
              </w:rPr>
            </w:pPr>
          </w:p>
        </w:tc>
      </w:tr>
      <w:tr w14:paraId="2A87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0F6AAB80">
            <w:pPr>
              <w:jc w:val="center"/>
              <w:rPr>
                <w:rFonts w:ascii="宋体" w:hAnsi="宋体"/>
                <w:sz w:val="20"/>
                <w:szCs w:val="20"/>
              </w:rPr>
            </w:pPr>
            <w:r>
              <w:rPr>
                <w:rFonts w:hint="eastAsia" w:ascii="宋体" w:hAnsi="宋体"/>
                <w:sz w:val="20"/>
                <w:szCs w:val="20"/>
              </w:rPr>
              <w:t>ZN4.3.16</w:t>
            </w:r>
          </w:p>
        </w:tc>
        <w:tc>
          <w:tcPr>
            <w:tcW w:w="2326" w:type="pct"/>
            <w:shd w:val="clear" w:color="auto" w:fill="auto"/>
            <w:vAlign w:val="center"/>
          </w:tcPr>
          <w:p w14:paraId="6AE47A72">
            <w:pPr>
              <w:rPr>
                <w:rFonts w:ascii="宋体" w:hAnsi="宋体"/>
                <w:sz w:val="20"/>
                <w:szCs w:val="20"/>
              </w:rPr>
            </w:pPr>
            <w:r>
              <w:rPr>
                <w:rFonts w:hint="eastAsia" w:ascii="宋体" w:hAnsi="宋体"/>
                <w:sz w:val="20"/>
                <w:szCs w:val="20"/>
              </w:rPr>
              <w:t>售验票系统竣工验收表</w:t>
            </w:r>
          </w:p>
        </w:tc>
        <w:tc>
          <w:tcPr>
            <w:tcW w:w="394" w:type="pct"/>
            <w:shd w:val="clear" w:color="auto" w:fill="auto"/>
            <w:vAlign w:val="center"/>
          </w:tcPr>
          <w:p w14:paraId="478C405F">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45497D1D">
            <w:pPr>
              <w:jc w:val="center"/>
              <w:rPr>
                <w:rFonts w:ascii="宋体" w:hAnsi="宋体"/>
                <w:sz w:val="20"/>
                <w:szCs w:val="20"/>
              </w:rPr>
            </w:pPr>
          </w:p>
        </w:tc>
        <w:tc>
          <w:tcPr>
            <w:tcW w:w="394" w:type="pct"/>
            <w:shd w:val="clear" w:color="auto" w:fill="auto"/>
            <w:vAlign w:val="center"/>
          </w:tcPr>
          <w:p w14:paraId="0C6AB62A">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28E71CF4">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1DA2F42">
            <w:pPr>
              <w:jc w:val="center"/>
              <w:rPr>
                <w:rFonts w:ascii="宋体" w:hAnsi="宋体"/>
                <w:sz w:val="20"/>
                <w:szCs w:val="20"/>
              </w:rPr>
            </w:pPr>
          </w:p>
        </w:tc>
      </w:tr>
      <w:tr w14:paraId="21FB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70" w:type="pct"/>
            <w:shd w:val="clear" w:color="auto" w:fill="auto"/>
            <w:vAlign w:val="center"/>
          </w:tcPr>
          <w:p w14:paraId="54C8F619">
            <w:pPr>
              <w:jc w:val="center"/>
              <w:rPr>
                <w:rFonts w:ascii="宋体" w:hAnsi="宋体"/>
                <w:sz w:val="20"/>
                <w:szCs w:val="20"/>
              </w:rPr>
            </w:pPr>
            <w:r>
              <w:rPr>
                <w:rFonts w:hint="eastAsia" w:ascii="宋体" w:hAnsi="宋体"/>
                <w:sz w:val="20"/>
                <w:szCs w:val="20"/>
              </w:rPr>
              <w:t>ZN4.3.17</w:t>
            </w:r>
          </w:p>
        </w:tc>
        <w:tc>
          <w:tcPr>
            <w:tcW w:w="2326" w:type="pct"/>
            <w:shd w:val="clear" w:color="auto" w:fill="auto"/>
            <w:vAlign w:val="center"/>
          </w:tcPr>
          <w:p w14:paraId="0571D7E1">
            <w:pPr>
              <w:rPr>
                <w:rFonts w:ascii="宋体" w:hAnsi="宋体"/>
                <w:sz w:val="20"/>
                <w:szCs w:val="20"/>
              </w:rPr>
            </w:pPr>
            <w:r>
              <w:rPr>
                <w:rFonts w:hint="eastAsia" w:ascii="宋体" w:hAnsi="宋体"/>
                <w:sz w:val="20"/>
                <w:szCs w:val="20"/>
              </w:rPr>
              <w:t>移动通信室内信号覆盖系统竣工验收表</w:t>
            </w:r>
          </w:p>
        </w:tc>
        <w:tc>
          <w:tcPr>
            <w:tcW w:w="394" w:type="pct"/>
            <w:shd w:val="clear" w:color="auto" w:fill="auto"/>
            <w:vAlign w:val="center"/>
          </w:tcPr>
          <w:p w14:paraId="1B00CFC6">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7BD652A2">
            <w:pPr>
              <w:jc w:val="center"/>
              <w:rPr>
                <w:rFonts w:ascii="宋体" w:hAnsi="宋体"/>
                <w:sz w:val="20"/>
                <w:szCs w:val="20"/>
              </w:rPr>
            </w:pPr>
          </w:p>
        </w:tc>
        <w:tc>
          <w:tcPr>
            <w:tcW w:w="394" w:type="pct"/>
            <w:shd w:val="clear" w:color="auto" w:fill="auto"/>
            <w:vAlign w:val="center"/>
          </w:tcPr>
          <w:p w14:paraId="344420B4">
            <w:pPr>
              <w:jc w:val="center"/>
              <w:rPr>
                <w:rFonts w:ascii="宋体" w:hAnsi="宋体"/>
                <w:sz w:val="20"/>
                <w:szCs w:val="20"/>
              </w:rPr>
            </w:pPr>
            <w:r>
              <w:rPr>
                <w:rFonts w:hint="eastAsia" w:ascii="宋体" w:hAnsi="宋体" w:cs="宋体"/>
                <w:kern w:val="0"/>
                <w:sz w:val="20"/>
                <w:szCs w:val="20"/>
              </w:rPr>
              <w:t>▲</w:t>
            </w:r>
          </w:p>
        </w:tc>
        <w:tc>
          <w:tcPr>
            <w:tcW w:w="394" w:type="pct"/>
            <w:shd w:val="clear" w:color="auto" w:fill="auto"/>
            <w:vAlign w:val="center"/>
          </w:tcPr>
          <w:p w14:paraId="0E9679D5">
            <w:pPr>
              <w:jc w:val="center"/>
              <w:rPr>
                <w:rFonts w:ascii="宋体" w:hAnsi="宋体"/>
                <w:sz w:val="20"/>
                <w:szCs w:val="20"/>
              </w:rPr>
            </w:pPr>
            <w:r>
              <w:rPr>
                <w:rFonts w:hint="eastAsia" w:ascii="宋体" w:hAnsi="宋体" w:cs="宋体"/>
                <w:kern w:val="0"/>
                <w:sz w:val="20"/>
                <w:szCs w:val="20"/>
              </w:rPr>
              <w:t>▲</w:t>
            </w:r>
          </w:p>
        </w:tc>
        <w:tc>
          <w:tcPr>
            <w:tcW w:w="528" w:type="pct"/>
            <w:shd w:val="clear" w:color="auto" w:fill="auto"/>
            <w:vAlign w:val="center"/>
          </w:tcPr>
          <w:p w14:paraId="11B4231B">
            <w:pPr>
              <w:jc w:val="center"/>
              <w:rPr>
                <w:rFonts w:ascii="宋体" w:hAnsi="宋体"/>
                <w:sz w:val="20"/>
                <w:szCs w:val="20"/>
              </w:rPr>
            </w:pPr>
          </w:p>
        </w:tc>
      </w:tr>
    </w:tbl>
    <w:p w14:paraId="24ACA994">
      <w:bookmarkStart w:id="124" w:name="_Toc49445623"/>
      <w:bookmarkStart w:id="125" w:name="_Toc30006078"/>
      <w:bookmarkStart w:id="126" w:name="_Toc83214103"/>
      <w:bookmarkStart w:id="127" w:name="_Toc87952880"/>
      <w:bookmarkStart w:id="128" w:name="_Toc47519920"/>
      <w:bookmarkStart w:id="129" w:name="_Toc47518952"/>
      <w:bookmarkStart w:id="130" w:name="_Toc37746178"/>
      <w:bookmarkStart w:id="131" w:name="_Toc48114670"/>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062CF101"/>
    <w:p w14:paraId="0AD86C9A">
      <w:r>
        <w:rPr>
          <w:rFonts w:ascii="宋体" w:hAnsi="宋体"/>
          <w:b/>
          <w:bCs/>
          <w:kern w:val="0"/>
          <w:sz w:val="20"/>
          <w:szCs w:val="20"/>
        </w:rPr>
        <w:br w:type="page"/>
      </w:r>
    </w:p>
    <w:p w14:paraId="763B9BD5">
      <w:pPr>
        <w:pStyle w:val="3"/>
        <w:spacing w:before="0" w:after="0" w:line="360" w:lineRule="auto"/>
        <w:rPr>
          <w:rFonts w:ascii="宋体" w:hAnsi="宋体" w:eastAsia="宋体"/>
          <w:b w:val="0"/>
          <w:bCs w:val="0"/>
          <w:sz w:val="21"/>
          <w:szCs w:val="21"/>
        </w:rPr>
      </w:pPr>
      <w:bookmarkStart w:id="132" w:name="_Toc103334337"/>
      <w:bookmarkStart w:id="133" w:name="_Toc98147904"/>
      <w:bookmarkStart w:id="134" w:name="_Toc97731560"/>
      <w:r>
        <w:rPr>
          <w:rFonts w:hint="eastAsia" w:ascii="宋体" w:hAnsi="宋体" w:eastAsia="宋体"/>
          <w:b w:val="0"/>
          <w:bCs w:val="0"/>
          <w:sz w:val="21"/>
          <w:szCs w:val="21"/>
        </w:rPr>
        <w:t>C</w:t>
      </w:r>
      <w:r>
        <w:rPr>
          <w:rFonts w:ascii="宋体" w:hAnsi="宋体" w:eastAsia="宋体"/>
          <w:b w:val="0"/>
          <w:bCs w:val="0"/>
          <w:sz w:val="21"/>
          <w:szCs w:val="21"/>
        </w:rPr>
        <w:t xml:space="preserve">.0.8 </w:t>
      </w:r>
      <w:r>
        <w:rPr>
          <w:rFonts w:hint="eastAsia" w:ascii="宋体" w:hAnsi="宋体" w:eastAsia="宋体"/>
          <w:b w:val="0"/>
          <w:bCs w:val="0"/>
          <w:sz w:val="21"/>
          <w:szCs w:val="21"/>
        </w:rPr>
        <w:t xml:space="preserve"> 通风与空调工程施工文件组卷与归档移交目录应符合表C</w:t>
      </w:r>
      <w:r>
        <w:rPr>
          <w:rFonts w:ascii="宋体" w:hAnsi="宋体" w:eastAsia="宋体"/>
          <w:b w:val="0"/>
          <w:bCs w:val="0"/>
          <w:sz w:val="21"/>
          <w:szCs w:val="21"/>
        </w:rPr>
        <w:t>.0.8</w:t>
      </w:r>
      <w:r>
        <w:rPr>
          <w:rFonts w:hint="eastAsia" w:ascii="宋体" w:hAnsi="宋体" w:eastAsia="宋体"/>
          <w:b w:val="0"/>
          <w:bCs w:val="0"/>
          <w:sz w:val="21"/>
          <w:szCs w:val="21"/>
        </w:rPr>
        <w:t>的要求。</w:t>
      </w:r>
      <w:bookmarkEnd w:id="124"/>
      <w:bookmarkEnd w:id="125"/>
      <w:bookmarkEnd w:id="126"/>
      <w:bookmarkEnd w:id="127"/>
      <w:bookmarkEnd w:id="128"/>
      <w:bookmarkEnd w:id="129"/>
      <w:bookmarkEnd w:id="130"/>
      <w:bookmarkEnd w:id="131"/>
      <w:bookmarkEnd w:id="132"/>
      <w:bookmarkEnd w:id="133"/>
      <w:bookmarkEnd w:id="134"/>
    </w:p>
    <w:p w14:paraId="1706B8FA">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.0.8 </w:t>
      </w:r>
      <w:r>
        <w:rPr>
          <w:rFonts w:hint="eastAsia" w:ascii="黑体" w:hAnsi="黑体" w:eastAsia="黑体"/>
          <w:bCs/>
          <w:szCs w:val="21"/>
        </w:rPr>
        <w:t xml:space="preserve"> 通风与空调工程施工文件组卷与归档移交目录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554"/>
        <w:gridCol w:w="761"/>
        <w:gridCol w:w="761"/>
        <w:gridCol w:w="763"/>
        <w:gridCol w:w="763"/>
        <w:gridCol w:w="1037"/>
      </w:tblGrid>
      <w:tr w14:paraId="5CEE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restart"/>
            <w:shd w:val="clear" w:color="auto" w:fill="auto"/>
            <w:vAlign w:val="center"/>
          </w:tcPr>
          <w:p w14:paraId="5C52E4B7">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3CF88ED0">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11" w:type="pct"/>
            <w:vMerge w:val="restart"/>
            <w:shd w:val="clear" w:color="auto" w:fill="auto"/>
            <w:vAlign w:val="center"/>
          </w:tcPr>
          <w:p w14:paraId="5A039D29">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073" w:type="pct"/>
            <w:gridSpan w:val="5"/>
            <w:shd w:val="clear" w:color="auto" w:fill="auto"/>
            <w:vAlign w:val="center"/>
          </w:tcPr>
          <w:p w14:paraId="3B48A854">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76A2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continue"/>
            <w:shd w:val="clear" w:color="auto" w:fill="auto"/>
          </w:tcPr>
          <w:p w14:paraId="710DD0B8">
            <w:pPr>
              <w:rPr>
                <w:rFonts w:asciiTheme="minorEastAsia" w:hAnsiTheme="minorEastAsia" w:eastAsiaTheme="minorEastAsia"/>
                <w:sz w:val="20"/>
                <w:szCs w:val="20"/>
              </w:rPr>
            </w:pPr>
          </w:p>
        </w:tc>
        <w:tc>
          <w:tcPr>
            <w:tcW w:w="2311" w:type="pct"/>
            <w:vMerge w:val="continue"/>
            <w:shd w:val="clear" w:color="auto" w:fill="auto"/>
          </w:tcPr>
          <w:p w14:paraId="42382D9F">
            <w:pPr>
              <w:rPr>
                <w:rFonts w:asciiTheme="minorEastAsia" w:hAnsiTheme="minorEastAsia" w:eastAsiaTheme="minorEastAsia"/>
                <w:sz w:val="20"/>
                <w:szCs w:val="20"/>
              </w:rPr>
            </w:pPr>
          </w:p>
        </w:tc>
        <w:tc>
          <w:tcPr>
            <w:tcW w:w="386" w:type="pct"/>
            <w:shd w:val="clear" w:color="auto" w:fill="auto"/>
            <w:vAlign w:val="center"/>
          </w:tcPr>
          <w:p w14:paraId="18668E68">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0AC730B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6" w:type="pct"/>
            <w:shd w:val="clear" w:color="auto" w:fill="auto"/>
            <w:vAlign w:val="center"/>
          </w:tcPr>
          <w:p w14:paraId="5CC2FC2F">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7AF553A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7" w:type="pct"/>
            <w:shd w:val="clear" w:color="auto" w:fill="auto"/>
            <w:vAlign w:val="center"/>
          </w:tcPr>
          <w:p w14:paraId="54FE686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33C2A451">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87" w:type="pct"/>
            <w:shd w:val="clear" w:color="auto" w:fill="auto"/>
            <w:vAlign w:val="center"/>
          </w:tcPr>
          <w:p w14:paraId="3584A81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4219269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26" w:type="pct"/>
            <w:shd w:val="clear" w:color="auto" w:fill="auto"/>
            <w:vAlign w:val="center"/>
          </w:tcPr>
          <w:p w14:paraId="433F5E2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3EDB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7386DD">
            <w:pPr>
              <w:widowControl/>
              <w:jc w:val="center"/>
              <w:rPr>
                <w:rFonts w:asciiTheme="minorEastAsia" w:hAnsiTheme="minorEastAsia" w:eastAsiaTheme="minorEastAsia"/>
                <w:b/>
                <w:kern w:val="0"/>
                <w:sz w:val="20"/>
                <w:szCs w:val="20"/>
              </w:rPr>
            </w:pPr>
          </w:p>
        </w:tc>
        <w:tc>
          <w:tcPr>
            <w:tcW w:w="4383" w:type="pct"/>
            <w:gridSpan w:val="6"/>
            <w:shd w:val="clear" w:color="auto" w:fill="auto"/>
            <w:vAlign w:val="center"/>
          </w:tcPr>
          <w:p w14:paraId="35C36565">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通风与空调工程施工、技术管理资料</w:t>
            </w:r>
          </w:p>
        </w:tc>
      </w:tr>
      <w:tr w14:paraId="3213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0371D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KT1</w:t>
            </w:r>
          </w:p>
        </w:tc>
        <w:tc>
          <w:tcPr>
            <w:tcW w:w="4383" w:type="pct"/>
            <w:gridSpan w:val="6"/>
            <w:shd w:val="clear" w:color="auto" w:fill="auto"/>
            <w:vAlign w:val="center"/>
          </w:tcPr>
          <w:p w14:paraId="0161FDAF">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717E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2D8DD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KT1.1</w:t>
            </w:r>
          </w:p>
        </w:tc>
        <w:tc>
          <w:tcPr>
            <w:tcW w:w="2311" w:type="pct"/>
            <w:shd w:val="clear" w:color="auto" w:fill="auto"/>
            <w:vAlign w:val="center"/>
          </w:tcPr>
          <w:p w14:paraId="002F05A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通风与空调工程概况表</w:t>
            </w:r>
          </w:p>
        </w:tc>
        <w:tc>
          <w:tcPr>
            <w:tcW w:w="386" w:type="pct"/>
            <w:shd w:val="clear" w:color="auto" w:fill="auto"/>
            <w:vAlign w:val="center"/>
          </w:tcPr>
          <w:p w14:paraId="119CB3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ED45C80">
            <w:pPr>
              <w:jc w:val="center"/>
              <w:rPr>
                <w:rFonts w:asciiTheme="minorEastAsia" w:hAnsiTheme="minorEastAsia" w:eastAsiaTheme="minorEastAsia"/>
                <w:sz w:val="20"/>
                <w:szCs w:val="20"/>
              </w:rPr>
            </w:pPr>
          </w:p>
        </w:tc>
        <w:tc>
          <w:tcPr>
            <w:tcW w:w="387" w:type="pct"/>
            <w:shd w:val="clear" w:color="auto" w:fill="auto"/>
            <w:vAlign w:val="center"/>
          </w:tcPr>
          <w:p w14:paraId="3B5B48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F3033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E2F46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E1A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81F02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KT1.2</w:t>
            </w:r>
          </w:p>
        </w:tc>
        <w:tc>
          <w:tcPr>
            <w:tcW w:w="2311" w:type="pct"/>
            <w:shd w:val="clear" w:color="auto" w:fill="auto"/>
            <w:vAlign w:val="center"/>
          </w:tcPr>
          <w:p w14:paraId="4599CF9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w:t>
            </w:r>
            <w:r>
              <w:rPr>
                <w:rFonts w:hint="eastAsia" w:asciiTheme="minorEastAsia" w:hAnsiTheme="minorEastAsia" w:eastAsiaTheme="minorEastAsia"/>
                <w:sz w:val="20"/>
                <w:szCs w:val="20"/>
              </w:rPr>
              <w:t>分部工程质量验收记录</w:t>
            </w:r>
          </w:p>
        </w:tc>
        <w:tc>
          <w:tcPr>
            <w:tcW w:w="386" w:type="pct"/>
            <w:shd w:val="clear" w:color="auto" w:fill="auto"/>
            <w:vAlign w:val="center"/>
          </w:tcPr>
          <w:p w14:paraId="6066C58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20ADBB">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54391D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FD6E278">
            <w:pPr>
              <w:jc w:val="center"/>
              <w:rPr>
                <w:rFonts w:asciiTheme="minorEastAsia" w:hAnsiTheme="minorEastAsia" w:eastAsiaTheme="minorEastAsia"/>
                <w:sz w:val="20"/>
                <w:szCs w:val="20"/>
              </w:rPr>
            </w:pPr>
          </w:p>
        </w:tc>
        <w:tc>
          <w:tcPr>
            <w:tcW w:w="526" w:type="pct"/>
            <w:shd w:val="clear" w:color="auto" w:fill="auto"/>
            <w:vAlign w:val="center"/>
          </w:tcPr>
          <w:p w14:paraId="7FD2A3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39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F228C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KT1.3</w:t>
            </w:r>
          </w:p>
        </w:tc>
        <w:tc>
          <w:tcPr>
            <w:tcW w:w="2311" w:type="pct"/>
            <w:shd w:val="clear" w:color="auto" w:fill="auto"/>
            <w:vAlign w:val="center"/>
          </w:tcPr>
          <w:p w14:paraId="3DCEF8C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通风与空调工程质量控制资料核查记录</w:t>
            </w:r>
          </w:p>
        </w:tc>
        <w:tc>
          <w:tcPr>
            <w:tcW w:w="386" w:type="pct"/>
            <w:shd w:val="clear" w:color="auto" w:fill="auto"/>
            <w:vAlign w:val="center"/>
          </w:tcPr>
          <w:p w14:paraId="70661C4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226ABAE">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55D887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81B6A9F">
            <w:pPr>
              <w:jc w:val="center"/>
              <w:rPr>
                <w:rFonts w:asciiTheme="minorEastAsia" w:hAnsiTheme="minorEastAsia" w:eastAsiaTheme="minorEastAsia"/>
                <w:sz w:val="20"/>
                <w:szCs w:val="20"/>
              </w:rPr>
            </w:pPr>
          </w:p>
        </w:tc>
        <w:tc>
          <w:tcPr>
            <w:tcW w:w="526" w:type="pct"/>
            <w:shd w:val="clear" w:color="auto" w:fill="auto"/>
            <w:vAlign w:val="center"/>
          </w:tcPr>
          <w:p w14:paraId="0CC467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EFC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D7078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KT1.4</w:t>
            </w:r>
          </w:p>
        </w:tc>
        <w:tc>
          <w:tcPr>
            <w:tcW w:w="2311" w:type="pct"/>
            <w:shd w:val="clear" w:color="auto" w:fill="auto"/>
            <w:vAlign w:val="center"/>
          </w:tcPr>
          <w:p w14:paraId="5F51FA6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通风与空调工程安全和功能检验资料核查及主要功能抽查记录</w:t>
            </w:r>
          </w:p>
        </w:tc>
        <w:tc>
          <w:tcPr>
            <w:tcW w:w="386" w:type="pct"/>
            <w:shd w:val="clear" w:color="auto" w:fill="auto"/>
            <w:vAlign w:val="center"/>
          </w:tcPr>
          <w:p w14:paraId="4AD905B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0AE7074">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6AEDEA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9E6FF45">
            <w:pPr>
              <w:jc w:val="center"/>
              <w:rPr>
                <w:rFonts w:asciiTheme="minorEastAsia" w:hAnsiTheme="minorEastAsia" w:eastAsiaTheme="minorEastAsia"/>
                <w:sz w:val="20"/>
                <w:szCs w:val="20"/>
              </w:rPr>
            </w:pPr>
          </w:p>
        </w:tc>
        <w:tc>
          <w:tcPr>
            <w:tcW w:w="526" w:type="pct"/>
            <w:shd w:val="clear" w:color="auto" w:fill="auto"/>
            <w:vAlign w:val="center"/>
          </w:tcPr>
          <w:p w14:paraId="6729F2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B7D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5BCD9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KT1.5</w:t>
            </w:r>
          </w:p>
        </w:tc>
        <w:tc>
          <w:tcPr>
            <w:tcW w:w="2311" w:type="pct"/>
            <w:shd w:val="clear" w:color="auto" w:fill="auto"/>
            <w:vAlign w:val="center"/>
          </w:tcPr>
          <w:p w14:paraId="61810C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通风与空调工程观感质量检查记录</w:t>
            </w:r>
          </w:p>
        </w:tc>
        <w:tc>
          <w:tcPr>
            <w:tcW w:w="386" w:type="pct"/>
            <w:shd w:val="clear" w:color="auto" w:fill="auto"/>
            <w:vAlign w:val="center"/>
          </w:tcPr>
          <w:p w14:paraId="34D45F2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0E1D321">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387812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E320266">
            <w:pPr>
              <w:jc w:val="center"/>
              <w:rPr>
                <w:rFonts w:asciiTheme="minorEastAsia" w:hAnsiTheme="minorEastAsia" w:eastAsiaTheme="minorEastAsia"/>
                <w:sz w:val="20"/>
                <w:szCs w:val="20"/>
              </w:rPr>
            </w:pPr>
          </w:p>
        </w:tc>
        <w:tc>
          <w:tcPr>
            <w:tcW w:w="526" w:type="pct"/>
            <w:shd w:val="clear" w:color="auto" w:fill="auto"/>
            <w:vAlign w:val="center"/>
          </w:tcPr>
          <w:p w14:paraId="069591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5C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9D3B0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KT1.6</w:t>
            </w:r>
          </w:p>
        </w:tc>
        <w:tc>
          <w:tcPr>
            <w:tcW w:w="2311" w:type="pct"/>
            <w:shd w:val="clear" w:color="auto" w:fill="auto"/>
            <w:vAlign w:val="center"/>
          </w:tcPr>
          <w:p w14:paraId="604FDDE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86" w:type="pct"/>
            <w:shd w:val="clear" w:color="auto" w:fill="auto"/>
            <w:vAlign w:val="center"/>
          </w:tcPr>
          <w:p w14:paraId="06E1B3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400D266">
            <w:pPr>
              <w:jc w:val="center"/>
              <w:rPr>
                <w:rFonts w:asciiTheme="minorEastAsia" w:hAnsiTheme="minorEastAsia" w:eastAsiaTheme="minorEastAsia"/>
                <w:sz w:val="20"/>
                <w:szCs w:val="20"/>
              </w:rPr>
            </w:pPr>
          </w:p>
        </w:tc>
        <w:tc>
          <w:tcPr>
            <w:tcW w:w="387" w:type="pct"/>
            <w:shd w:val="clear" w:color="auto" w:fill="auto"/>
            <w:vAlign w:val="center"/>
          </w:tcPr>
          <w:p w14:paraId="4BA2CA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E50D8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03BAC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27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B8F4A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KT1.7</w:t>
            </w:r>
          </w:p>
        </w:tc>
        <w:tc>
          <w:tcPr>
            <w:tcW w:w="2311" w:type="pct"/>
            <w:shd w:val="clear" w:color="auto" w:fill="auto"/>
            <w:vAlign w:val="center"/>
          </w:tcPr>
          <w:p w14:paraId="3B018BCF">
            <w:pPr>
              <w:widowControl/>
              <w:rPr>
                <w:rFonts w:cs="宋体" w:asciiTheme="minorEastAsia" w:hAnsiTheme="minorEastAsia" w:eastAsiaTheme="minorEastAsia"/>
                <w:kern w:val="0"/>
                <w:sz w:val="20"/>
                <w:szCs w:val="20"/>
              </w:rPr>
            </w:pPr>
            <w:r>
              <w:rPr>
                <w:rFonts w:hint="eastAsia" w:ascii="宋体" w:hAnsi="宋体" w:cs="宋体"/>
                <w:kern w:val="0"/>
                <w:sz w:val="20"/>
                <w:szCs w:val="20"/>
              </w:rPr>
              <w:t>通风与空调特种施工人员资格证书及汇总表</w:t>
            </w:r>
          </w:p>
        </w:tc>
        <w:tc>
          <w:tcPr>
            <w:tcW w:w="386" w:type="pct"/>
            <w:shd w:val="clear" w:color="auto" w:fill="auto"/>
            <w:vAlign w:val="center"/>
          </w:tcPr>
          <w:p w14:paraId="3759B80E">
            <w:pPr>
              <w:jc w:val="center"/>
              <w:rPr>
                <w:rFonts w:asciiTheme="minorEastAsia" w:hAnsiTheme="minorEastAsia" w:eastAsiaTheme="minorEastAsia"/>
                <w:sz w:val="20"/>
                <w:szCs w:val="20"/>
              </w:rPr>
            </w:pPr>
          </w:p>
        </w:tc>
        <w:tc>
          <w:tcPr>
            <w:tcW w:w="386" w:type="pct"/>
            <w:shd w:val="clear" w:color="auto" w:fill="auto"/>
            <w:vAlign w:val="center"/>
          </w:tcPr>
          <w:p w14:paraId="7F01D745">
            <w:pPr>
              <w:jc w:val="center"/>
              <w:rPr>
                <w:rFonts w:asciiTheme="minorEastAsia" w:hAnsiTheme="minorEastAsia" w:eastAsiaTheme="minorEastAsia"/>
                <w:sz w:val="20"/>
                <w:szCs w:val="20"/>
              </w:rPr>
            </w:pPr>
          </w:p>
        </w:tc>
        <w:tc>
          <w:tcPr>
            <w:tcW w:w="387" w:type="pct"/>
            <w:shd w:val="clear" w:color="auto" w:fill="auto"/>
            <w:vAlign w:val="center"/>
          </w:tcPr>
          <w:p w14:paraId="0DFC78A7">
            <w:pPr>
              <w:jc w:val="center"/>
              <w:rPr>
                <w:sz w:val="20"/>
                <w:szCs w:val="20"/>
              </w:rPr>
            </w:pPr>
            <w:r>
              <w:rPr>
                <w:rFonts w:hint="eastAsia" w:ascii="宋体" w:cs="宋体"/>
                <w:kern w:val="0"/>
                <w:sz w:val="20"/>
                <w:szCs w:val="20"/>
              </w:rPr>
              <w:t>△</w:t>
            </w:r>
          </w:p>
        </w:tc>
        <w:tc>
          <w:tcPr>
            <w:tcW w:w="387" w:type="pct"/>
            <w:shd w:val="clear" w:color="auto" w:fill="auto"/>
            <w:vAlign w:val="center"/>
          </w:tcPr>
          <w:p w14:paraId="13655E04">
            <w:pPr>
              <w:jc w:val="center"/>
              <w:rPr>
                <w:sz w:val="20"/>
                <w:szCs w:val="20"/>
              </w:rPr>
            </w:pPr>
            <w:r>
              <w:rPr>
                <w:rFonts w:hint="eastAsia" w:ascii="宋体" w:cs="宋体"/>
                <w:kern w:val="0"/>
                <w:sz w:val="20"/>
                <w:szCs w:val="20"/>
              </w:rPr>
              <w:t>△</w:t>
            </w:r>
          </w:p>
        </w:tc>
        <w:tc>
          <w:tcPr>
            <w:tcW w:w="526" w:type="pct"/>
            <w:shd w:val="clear" w:color="auto" w:fill="auto"/>
            <w:vAlign w:val="center"/>
          </w:tcPr>
          <w:p w14:paraId="0986BFAC">
            <w:pPr>
              <w:jc w:val="center"/>
              <w:rPr>
                <w:rFonts w:asciiTheme="minorEastAsia" w:hAnsiTheme="minorEastAsia" w:eastAsiaTheme="minorEastAsia"/>
                <w:sz w:val="20"/>
                <w:szCs w:val="20"/>
              </w:rPr>
            </w:pPr>
          </w:p>
        </w:tc>
      </w:tr>
      <w:tr w14:paraId="19E3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BF05D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8</w:t>
            </w:r>
          </w:p>
        </w:tc>
        <w:tc>
          <w:tcPr>
            <w:tcW w:w="2311" w:type="pct"/>
            <w:shd w:val="clear" w:color="auto" w:fill="auto"/>
            <w:vAlign w:val="center"/>
          </w:tcPr>
          <w:p w14:paraId="1A04BC6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通风与空调工程施工现场质量管理检查记录</w:t>
            </w:r>
          </w:p>
        </w:tc>
        <w:tc>
          <w:tcPr>
            <w:tcW w:w="386" w:type="pct"/>
            <w:shd w:val="clear" w:color="auto" w:fill="auto"/>
            <w:vAlign w:val="center"/>
          </w:tcPr>
          <w:p w14:paraId="1FDE691E">
            <w:pPr>
              <w:jc w:val="center"/>
              <w:rPr>
                <w:rFonts w:asciiTheme="minorEastAsia" w:hAnsiTheme="minorEastAsia" w:eastAsiaTheme="minorEastAsia"/>
                <w:sz w:val="20"/>
                <w:szCs w:val="20"/>
              </w:rPr>
            </w:pPr>
          </w:p>
        </w:tc>
        <w:tc>
          <w:tcPr>
            <w:tcW w:w="386" w:type="pct"/>
            <w:shd w:val="clear" w:color="auto" w:fill="auto"/>
            <w:vAlign w:val="center"/>
          </w:tcPr>
          <w:p w14:paraId="06E50024">
            <w:pPr>
              <w:jc w:val="center"/>
              <w:rPr>
                <w:rFonts w:asciiTheme="minorEastAsia" w:hAnsiTheme="minorEastAsia" w:eastAsiaTheme="minorEastAsia"/>
                <w:sz w:val="20"/>
                <w:szCs w:val="20"/>
              </w:rPr>
            </w:pPr>
          </w:p>
        </w:tc>
        <w:tc>
          <w:tcPr>
            <w:tcW w:w="387" w:type="pct"/>
            <w:shd w:val="clear" w:color="auto" w:fill="auto"/>
            <w:vAlign w:val="center"/>
          </w:tcPr>
          <w:p w14:paraId="24D646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B582F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9A35B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A3D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1B6FF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9</w:t>
            </w:r>
          </w:p>
        </w:tc>
        <w:tc>
          <w:tcPr>
            <w:tcW w:w="2311" w:type="pct"/>
            <w:shd w:val="clear" w:color="auto" w:fill="auto"/>
            <w:vAlign w:val="center"/>
          </w:tcPr>
          <w:p w14:paraId="1D71101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86" w:type="pct"/>
            <w:shd w:val="clear" w:color="auto" w:fill="auto"/>
            <w:vAlign w:val="center"/>
          </w:tcPr>
          <w:p w14:paraId="5D2692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4E690A5">
            <w:pPr>
              <w:jc w:val="center"/>
              <w:rPr>
                <w:rFonts w:asciiTheme="minorEastAsia" w:hAnsiTheme="minorEastAsia" w:eastAsiaTheme="minorEastAsia"/>
                <w:sz w:val="20"/>
                <w:szCs w:val="20"/>
              </w:rPr>
            </w:pPr>
          </w:p>
        </w:tc>
        <w:tc>
          <w:tcPr>
            <w:tcW w:w="387" w:type="pct"/>
            <w:shd w:val="clear" w:color="auto" w:fill="auto"/>
            <w:vAlign w:val="center"/>
          </w:tcPr>
          <w:p w14:paraId="20C74C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6AA4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3BC1B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B02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BCFA9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10</w:t>
            </w:r>
          </w:p>
        </w:tc>
        <w:tc>
          <w:tcPr>
            <w:tcW w:w="2311" w:type="pct"/>
            <w:shd w:val="clear" w:color="auto" w:fill="auto"/>
            <w:vAlign w:val="center"/>
          </w:tcPr>
          <w:p w14:paraId="4724FB9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86" w:type="pct"/>
            <w:shd w:val="clear" w:color="auto" w:fill="auto"/>
            <w:vAlign w:val="center"/>
          </w:tcPr>
          <w:p w14:paraId="51F755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0D11262">
            <w:pPr>
              <w:jc w:val="center"/>
              <w:rPr>
                <w:rFonts w:asciiTheme="minorEastAsia" w:hAnsiTheme="minorEastAsia" w:eastAsiaTheme="minorEastAsia"/>
                <w:sz w:val="20"/>
                <w:szCs w:val="20"/>
              </w:rPr>
            </w:pPr>
          </w:p>
        </w:tc>
        <w:tc>
          <w:tcPr>
            <w:tcW w:w="387" w:type="pct"/>
            <w:shd w:val="clear" w:color="auto" w:fill="auto"/>
            <w:vAlign w:val="center"/>
          </w:tcPr>
          <w:p w14:paraId="5DE1F6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F92EB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256F3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93A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ACC92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11</w:t>
            </w:r>
          </w:p>
        </w:tc>
        <w:tc>
          <w:tcPr>
            <w:tcW w:w="2311" w:type="pct"/>
            <w:shd w:val="clear" w:color="auto" w:fill="auto"/>
            <w:vAlign w:val="center"/>
          </w:tcPr>
          <w:p w14:paraId="7F6BD60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86" w:type="pct"/>
            <w:shd w:val="clear" w:color="auto" w:fill="auto"/>
            <w:vAlign w:val="center"/>
          </w:tcPr>
          <w:p w14:paraId="3E9BDD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DBF54BF">
            <w:pPr>
              <w:jc w:val="center"/>
              <w:rPr>
                <w:rFonts w:asciiTheme="minorEastAsia" w:hAnsiTheme="minorEastAsia" w:eastAsiaTheme="minorEastAsia"/>
                <w:sz w:val="20"/>
                <w:szCs w:val="20"/>
              </w:rPr>
            </w:pPr>
          </w:p>
        </w:tc>
        <w:tc>
          <w:tcPr>
            <w:tcW w:w="387" w:type="pct"/>
            <w:shd w:val="clear" w:color="auto" w:fill="auto"/>
            <w:vAlign w:val="center"/>
          </w:tcPr>
          <w:p w14:paraId="4F4D4F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EB628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60A22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2A0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D8CAE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12</w:t>
            </w:r>
          </w:p>
        </w:tc>
        <w:tc>
          <w:tcPr>
            <w:tcW w:w="2311" w:type="pct"/>
            <w:shd w:val="clear" w:color="auto" w:fill="auto"/>
            <w:vAlign w:val="center"/>
          </w:tcPr>
          <w:p w14:paraId="71EA6F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86" w:type="pct"/>
            <w:shd w:val="clear" w:color="auto" w:fill="auto"/>
            <w:vAlign w:val="center"/>
          </w:tcPr>
          <w:p w14:paraId="68532D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B994FC0">
            <w:pPr>
              <w:jc w:val="center"/>
              <w:rPr>
                <w:rFonts w:asciiTheme="minorEastAsia" w:hAnsiTheme="minorEastAsia" w:eastAsiaTheme="minorEastAsia"/>
                <w:sz w:val="20"/>
                <w:szCs w:val="20"/>
              </w:rPr>
            </w:pPr>
          </w:p>
        </w:tc>
        <w:tc>
          <w:tcPr>
            <w:tcW w:w="387" w:type="pct"/>
            <w:shd w:val="clear" w:color="auto" w:fill="auto"/>
            <w:vAlign w:val="center"/>
          </w:tcPr>
          <w:p w14:paraId="12903D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C89178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A22E7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18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7D2BF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13</w:t>
            </w:r>
          </w:p>
        </w:tc>
        <w:tc>
          <w:tcPr>
            <w:tcW w:w="2311" w:type="pct"/>
            <w:shd w:val="clear" w:color="auto" w:fill="auto"/>
            <w:vAlign w:val="center"/>
          </w:tcPr>
          <w:p w14:paraId="35B08F4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86" w:type="pct"/>
            <w:shd w:val="clear" w:color="auto" w:fill="auto"/>
            <w:vAlign w:val="center"/>
          </w:tcPr>
          <w:p w14:paraId="4826B6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4E93E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A4431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DDF94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F8D91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50E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2BF940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14</w:t>
            </w:r>
          </w:p>
        </w:tc>
        <w:tc>
          <w:tcPr>
            <w:tcW w:w="2311" w:type="pct"/>
            <w:shd w:val="clear" w:color="auto" w:fill="auto"/>
            <w:vAlign w:val="center"/>
          </w:tcPr>
          <w:p w14:paraId="11B5BF3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86" w:type="pct"/>
            <w:shd w:val="clear" w:color="auto" w:fill="auto"/>
            <w:vAlign w:val="center"/>
          </w:tcPr>
          <w:p w14:paraId="364D23BC">
            <w:pPr>
              <w:jc w:val="center"/>
              <w:rPr>
                <w:rFonts w:cs="宋体" w:asciiTheme="minorEastAsia" w:hAnsiTheme="minorEastAsia" w:eastAsiaTheme="minorEastAsia"/>
                <w:kern w:val="0"/>
                <w:sz w:val="20"/>
                <w:szCs w:val="20"/>
              </w:rPr>
            </w:pPr>
          </w:p>
        </w:tc>
        <w:tc>
          <w:tcPr>
            <w:tcW w:w="386" w:type="pct"/>
            <w:shd w:val="clear" w:color="auto" w:fill="auto"/>
            <w:vAlign w:val="center"/>
          </w:tcPr>
          <w:p w14:paraId="19AC6170">
            <w:pPr>
              <w:jc w:val="center"/>
              <w:rPr>
                <w:rFonts w:cs="宋体" w:asciiTheme="minorEastAsia" w:hAnsiTheme="minorEastAsia" w:eastAsiaTheme="minorEastAsia"/>
                <w:kern w:val="0"/>
                <w:sz w:val="20"/>
                <w:szCs w:val="20"/>
              </w:rPr>
            </w:pPr>
          </w:p>
        </w:tc>
        <w:tc>
          <w:tcPr>
            <w:tcW w:w="387" w:type="pct"/>
            <w:shd w:val="clear" w:color="auto" w:fill="auto"/>
            <w:vAlign w:val="center"/>
          </w:tcPr>
          <w:p w14:paraId="42F578F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2DC281D">
            <w:pPr>
              <w:jc w:val="center"/>
              <w:rPr>
                <w:rFonts w:cs="宋体" w:asciiTheme="minorEastAsia" w:hAnsiTheme="minorEastAsia" w:eastAsiaTheme="minorEastAsia"/>
                <w:kern w:val="0"/>
                <w:sz w:val="20"/>
                <w:szCs w:val="20"/>
              </w:rPr>
            </w:pPr>
          </w:p>
        </w:tc>
        <w:tc>
          <w:tcPr>
            <w:tcW w:w="526" w:type="pct"/>
            <w:shd w:val="clear" w:color="auto" w:fill="auto"/>
            <w:vAlign w:val="center"/>
          </w:tcPr>
          <w:p w14:paraId="3D653BB5">
            <w:pPr>
              <w:jc w:val="center"/>
              <w:rPr>
                <w:rFonts w:cs="宋体" w:asciiTheme="minorEastAsia" w:hAnsiTheme="minorEastAsia" w:eastAsiaTheme="minorEastAsia"/>
                <w:kern w:val="0"/>
                <w:sz w:val="20"/>
                <w:szCs w:val="20"/>
              </w:rPr>
            </w:pPr>
          </w:p>
        </w:tc>
      </w:tr>
      <w:tr w14:paraId="1301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6C4F0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KT1.</w:t>
            </w:r>
            <w:r>
              <w:rPr>
                <w:rFonts w:hint="eastAsia" w:asciiTheme="minorEastAsia" w:hAnsiTheme="minorEastAsia" w:eastAsiaTheme="minorEastAsia"/>
                <w:kern w:val="0"/>
                <w:sz w:val="20"/>
                <w:szCs w:val="20"/>
              </w:rPr>
              <w:t>15</w:t>
            </w:r>
          </w:p>
        </w:tc>
        <w:tc>
          <w:tcPr>
            <w:tcW w:w="2311" w:type="pct"/>
            <w:shd w:val="clear" w:color="auto" w:fill="auto"/>
            <w:vAlign w:val="center"/>
          </w:tcPr>
          <w:p w14:paraId="6EE8F4A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86" w:type="pct"/>
            <w:shd w:val="clear" w:color="auto" w:fill="auto"/>
            <w:vAlign w:val="center"/>
          </w:tcPr>
          <w:p w14:paraId="48FC3D36">
            <w:pPr>
              <w:jc w:val="center"/>
              <w:rPr>
                <w:rFonts w:asciiTheme="minorEastAsia" w:hAnsiTheme="minorEastAsia" w:eastAsiaTheme="minorEastAsia"/>
                <w:sz w:val="20"/>
                <w:szCs w:val="20"/>
              </w:rPr>
            </w:pPr>
          </w:p>
        </w:tc>
        <w:tc>
          <w:tcPr>
            <w:tcW w:w="386" w:type="pct"/>
            <w:shd w:val="clear" w:color="auto" w:fill="auto"/>
            <w:vAlign w:val="center"/>
          </w:tcPr>
          <w:p w14:paraId="57214A75">
            <w:pPr>
              <w:jc w:val="center"/>
              <w:rPr>
                <w:rFonts w:asciiTheme="minorEastAsia" w:hAnsiTheme="minorEastAsia" w:eastAsiaTheme="minorEastAsia"/>
                <w:sz w:val="20"/>
                <w:szCs w:val="20"/>
              </w:rPr>
            </w:pPr>
          </w:p>
        </w:tc>
        <w:tc>
          <w:tcPr>
            <w:tcW w:w="387" w:type="pct"/>
            <w:shd w:val="clear" w:color="auto" w:fill="auto"/>
            <w:vAlign w:val="center"/>
          </w:tcPr>
          <w:p w14:paraId="4B2194CA">
            <w:pPr>
              <w:jc w:val="center"/>
              <w:rPr>
                <w:rFonts w:asciiTheme="minorEastAsia" w:hAnsiTheme="minorEastAsia" w:eastAsiaTheme="minorEastAsia"/>
                <w:sz w:val="20"/>
                <w:szCs w:val="20"/>
              </w:rPr>
            </w:pPr>
          </w:p>
        </w:tc>
        <w:tc>
          <w:tcPr>
            <w:tcW w:w="387" w:type="pct"/>
            <w:shd w:val="clear" w:color="auto" w:fill="auto"/>
            <w:vAlign w:val="center"/>
          </w:tcPr>
          <w:p w14:paraId="7C1A4F11">
            <w:pPr>
              <w:jc w:val="center"/>
              <w:rPr>
                <w:rFonts w:asciiTheme="minorEastAsia" w:hAnsiTheme="minorEastAsia" w:eastAsiaTheme="minorEastAsia"/>
                <w:sz w:val="20"/>
                <w:szCs w:val="20"/>
              </w:rPr>
            </w:pPr>
          </w:p>
        </w:tc>
        <w:tc>
          <w:tcPr>
            <w:tcW w:w="526" w:type="pct"/>
            <w:shd w:val="clear" w:color="auto" w:fill="auto"/>
            <w:vAlign w:val="center"/>
          </w:tcPr>
          <w:p w14:paraId="35405DD7">
            <w:pPr>
              <w:jc w:val="center"/>
              <w:rPr>
                <w:rFonts w:asciiTheme="minorEastAsia" w:hAnsiTheme="minorEastAsia" w:eastAsiaTheme="minorEastAsia"/>
                <w:sz w:val="20"/>
                <w:szCs w:val="20"/>
              </w:rPr>
            </w:pPr>
          </w:p>
        </w:tc>
      </w:tr>
      <w:tr w14:paraId="00AF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E13C96">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KT</w:t>
            </w:r>
            <w:r>
              <w:rPr>
                <w:rFonts w:asciiTheme="minorEastAsia" w:hAnsiTheme="minorEastAsia" w:eastAsiaTheme="minorEastAsia"/>
                <w:b/>
                <w:kern w:val="0"/>
                <w:sz w:val="20"/>
                <w:szCs w:val="20"/>
              </w:rPr>
              <w:t>2</w:t>
            </w:r>
          </w:p>
        </w:tc>
        <w:tc>
          <w:tcPr>
            <w:tcW w:w="4383" w:type="pct"/>
            <w:gridSpan w:val="6"/>
            <w:shd w:val="clear" w:color="auto" w:fill="auto"/>
            <w:vAlign w:val="center"/>
          </w:tcPr>
          <w:p w14:paraId="39B6EF44">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3BC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05C889">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KT2</w:t>
            </w:r>
            <w:r>
              <w:rPr>
                <w:rFonts w:hint="eastAsia" w:asciiTheme="minorEastAsia" w:hAnsiTheme="minorEastAsia" w:eastAsiaTheme="minorEastAsia"/>
                <w:b/>
                <w:kern w:val="0"/>
                <w:sz w:val="20"/>
                <w:szCs w:val="20"/>
              </w:rPr>
              <w:t>.1</w:t>
            </w:r>
          </w:p>
        </w:tc>
        <w:tc>
          <w:tcPr>
            <w:tcW w:w="2311" w:type="pct"/>
            <w:shd w:val="clear" w:color="auto" w:fill="auto"/>
            <w:vAlign w:val="center"/>
          </w:tcPr>
          <w:p w14:paraId="5023353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73" w:type="pct"/>
            <w:gridSpan w:val="5"/>
            <w:shd w:val="clear" w:color="auto" w:fill="auto"/>
            <w:vAlign w:val="center"/>
          </w:tcPr>
          <w:p w14:paraId="6140ED11">
            <w:pPr>
              <w:jc w:val="center"/>
              <w:rPr>
                <w:rFonts w:asciiTheme="minorEastAsia" w:hAnsiTheme="minorEastAsia" w:eastAsiaTheme="minorEastAsia"/>
                <w:sz w:val="20"/>
                <w:szCs w:val="20"/>
              </w:rPr>
            </w:pPr>
          </w:p>
        </w:tc>
      </w:tr>
      <w:tr w14:paraId="5475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A74FC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.1.1</w:t>
            </w:r>
          </w:p>
        </w:tc>
        <w:tc>
          <w:tcPr>
            <w:tcW w:w="2311" w:type="pct"/>
            <w:shd w:val="clear" w:color="auto" w:fill="auto"/>
            <w:vAlign w:val="center"/>
          </w:tcPr>
          <w:p w14:paraId="1A94E604">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86" w:type="pct"/>
            <w:shd w:val="clear" w:color="auto" w:fill="auto"/>
            <w:vAlign w:val="center"/>
          </w:tcPr>
          <w:p w14:paraId="7FCCF9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353D6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FE5CE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D0852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A737F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C3F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A4BFD2">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.1.2</w:t>
            </w:r>
          </w:p>
        </w:tc>
        <w:tc>
          <w:tcPr>
            <w:tcW w:w="2311" w:type="pct"/>
            <w:shd w:val="clear" w:color="auto" w:fill="auto"/>
            <w:vAlign w:val="center"/>
          </w:tcPr>
          <w:p w14:paraId="43077C8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86" w:type="pct"/>
            <w:shd w:val="clear" w:color="auto" w:fill="auto"/>
            <w:vAlign w:val="center"/>
          </w:tcPr>
          <w:p w14:paraId="6F3D60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08735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689BA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A70B7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BF9AF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938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BA98D2">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.1.3</w:t>
            </w:r>
          </w:p>
        </w:tc>
        <w:tc>
          <w:tcPr>
            <w:tcW w:w="2311" w:type="pct"/>
            <w:shd w:val="clear" w:color="auto" w:fill="auto"/>
            <w:vAlign w:val="center"/>
          </w:tcPr>
          <w:p w14:paraId="6AAB2BE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86" w:type="pct"/>
            <w:shd w:val="clear" w:color="auto" w:fill="auto"/>
            <w:vAlign w:val="center"/>
          </w:tcPr>
          <w:p w14:paraId="36BAE9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DCE73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DB1A8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4C16D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8DCBE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BAF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F01AC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.1.4</w:t>
            </w:r>
          </w:p>
        </w:tc>
        <w:tc>
          <w:tcPr>
            <w:tcW w:w="2311" w:type="pct"/>
            <w:shd w:val="clear" w:color="auto" w:fill="auto"/>
            <w:vAlign w:val="center"/>
          </w:tcPr>
          <w:p w14:paraId="62B2006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86" w:type="pct"/>
            <w:shd w:val="clear" w:color="auto" w:fill="auto"/>
            <w:vAlign w:val="center"/>
          </w:tcPr>
          <w:p w14:paraId="6930AE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8D4D1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E9BDE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F047F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DC1B5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4A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0784F7">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.1.5</w:t>
            </w:r>
          </w:p>
        </w:tc>
        <w:tc>
          <w:tcPr>
            <w:tcW w:w="2311" w:type="pct"/>
            <w:shd w:val="clear" w:color="auto" w:fill="auto"/>
            <w:vAlign w:val="center"/>
          </w:tcPr>
          <w:p w14:paraId="00FED2F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86" w:type="pct"/>
            <w:shd w:val="clear" w:color="auto" w:fill="auto"/>
            <w:vAlign w:val="center"/>
          </w:tcPr>
          <w:p w14:paraId="35C658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8A61E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36F9A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61538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8D8AD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A8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981D13">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.1.6</w:t>
            </w:r>
          </w:p>
        </w:tc>
        <w:tc>
          <w:tcPr>
            <w:tcW w:w="2311" w:type="pct"/>
            <w:shd w:val="clear" w:color="auto" w:fill="auto"/>
            <w:vAlign w:val="center"/>
          </w:tcPr>
          <w:p w14:paraId="12403B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86" w:type="pct"/>
            <w:shd w:val="clear" w:color="auto" w:fill="auto"/>
            <w:vAlign w:val="center"/>
          </w:tcPr>
          <w:p w14:paraId="58AA91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72E6CA6">
            <w:pPr>
              <w:jc w:val="center"/>
              <w:rPr>
                <w:rFonts w:asciiTheme="minorEastAsia" w:hAnsiTheme="minorEastAsia" w:eastAsiaTheme="minorEastAsia"/>
                <w:sz w:val="20"/>
                <w:szCs w:val="20"/>
              </w:rPr>
            </w:pPr>
          </w:p>
        </w:tc>
        <w:tc>
          <w:tcPr>
            <w:tcW w:w="387" w:type="pct"/>
            <w:shd w:val="clear" w:color="auto" w:fill="auto"/>
            <w:vAlign w:val="center"/>
          </w:tcPr>
          <w:p w14:paraId="3932BC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83D8690">
            <w:pPr>
              <w:jc w:val="center"/>
              <w:rPr>
                <w:rFonts w:asciiTheme="minorEastAsia" w:hAnsiTheme="minorEastAsia" w:eastAsiaTheme="minorEastAsia"/>
                <w:sz w:val="20"/>
                <w:szCs w:val="20"/>
              </w:rPr>
            </w:pPr>
          </w:p>
        </w:tc>
        <w:tc>
          <w:tcPr>
            <w:tcW w:w="526" w:type="pct"/>
            <w:shd w:val="clear" w:color="auto" w:fill="auto"/>
            <w:vAlign w:val="center"/>
          </w:tcPr>
          <w:p w14:paraId="631D6C96">
            <w:pPr>
              <w:jc w:val="center"/>
              <w:rPr>
                <w:rFonts w:asciiTheme="minorEastAsia" w:hAnsiTheme="minorEastAsia" w:eastAsiaTheme="minorEastAsia"/>
                <w:sz w:val="20"/>
                <w:szCs w:val="20"/>
              </w:rPr>
            </w:pPr>
          </w:p>
        </w:tc>
      </w:tr>
      <w:tr w14:paraId="4218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7153B5">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KT2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7（盐）</w:t>
            </w:r>
          </w:p>
        </w:tc>
        <w:tc>
          <w:tcPr>
            <w:tcW w:w="2311" w:type="pct"/>
            <w:shd w:val="clear" w:color="auto" w:fill="auto"/>
            <w:vAlign w:val="center"/>
          </w:tcPr>
          <w:p w14:paraId="4061D6B3">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工程变更洽商记录</w:t>
            </w:r>
          </w:p>
        </w:tc>
        <w:tc>
          <w:tcPr>
            <w:tcW w:w="761" w:type="dxa"/>
            <w:shd w:val="clear" w:color="auto" w:fill="auto"/>
            <w:vAlign w:val="center"/>
          </w:tcPr>
          <w:p w14:paraId="538258E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3F4B62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0BAD1B7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3D0374AE">
            <w:pPr>
              <w:jc w:val="center"/>
              <w:rPr>
                <w:rFonts w:asciiTheme="minorEastAsia" w:hAnsiTheme="minorEastAsia" w:eastAsiaTheme="minorEastAsia"/>
                <w:sz w:val="20"/>
                <w:szCs w:val="20"/>
              </w:rPr>
            </w:pPr>
          </w:p>
        </w:tc>
        <w:tc>
          <w:tcPr>
            <w:tcW w:w="1037" w:type="dxa"/>
            <w:shd w:val="clear" w:color="auto" w:fill="auto"/>
            <w:vAlign w:val="center"/>
          </w:tcPr>
          <w:p w14:paraId="5708A7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EF2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AA1D81">
            <w:pPr>
              <w:widowControl/>
              <w:jc w:val="center"/>
              <w:rPr>
                <w:rFonts w:ascii="宋体" w:hAnsi="宋体"/>
                <w:b/>
                <w:kern w:val="0"/>
                <w:sz w:val="20"/>
                <w:szCs w:val="20"/>
              </w:rPr>
            </w:pPr>
            <w:r>
              <w:rPr>
                <w:rFonts w:ascii="宋体" w:hAnsi="宋体"/>
                <w:b/>
                <w:kern w:val="0"/>
                <w:sz w:val="20"/>
                <w:szCs w:val="20"/>
              </w:rPr>
              <w:t>KT2.2</w:t>
            </w:r>
          </w:p>
        </w:tc>
        <w:tc>
          <w:tcPr>
            <w:tcW w:w="2311" w:type="pct"/>
            <w:shd w:val="clear" w:color="auto" w:fill="auto"/>
            <w:vAlign w:val="center"/>
          </w:tcPr>
          <w:p w14:paraId="6761F067">
            <w:pPr>
              <w:widowControl/>
              <w:rPr>
                <w:rFonts w:ascii="宋体" w:hAnsi="宋体" w:cs="宋体"/>
                <w:b/>
                <w:kern w:val="0"/>
                <w:sz w:val="20"/>
                <w:szCs w:val="20"/>
              </w:rPr>
            </w:pPr>
            <w:r>
              <w:rPr>
                <w:rFonts w:hint="eastAsia" w:ascii="宋体" w:hAnsi="宋体" w:cs="宋体"/>
                <w:b/>
                <w:kern w:val="0"/>
                <w:sz w:val="20"/>
                <w:szCs w:val="20"/>
              </w:rPr>
              <w:t>材料、设备出厂质量证明文件、出厂检测报告</w:t>
            </w:r>
          </w:p>
        </w:tc>
        <w:tc>
          <w:tcPr>
            <w:tcW w:w="2073" w:type="pct"/>
            <w:gridSpan w:val="5"/>
            <w:shd w:val="clear" w:color="auto" w:fill="auto"/>
            <w:vAlign w:val="center"/>
          </w:tcPr>
          <w:p w14:paraId="5815DB0B">
            <w:pPr>
              <w:jc w:val="center"/>
              <w:rPr>
                <w:rFonts w:asciiTheme="minorEastAsia" w:hAnsiTheme="minorEastAsia" w:eastAsiaTheme="minorEastAsia"/>
                <w:sz w:val="20"/>
                <w:szCs w:val="20"/>
              </w:rPr>
            </w:pPr>
          </w:p>
        </w:tc>
      </w:tr>
      <w:tr w14:paraId="48B8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CC57D0">
            <w:pPr>
              <w:widowControl/>
              <w:jc w:val="center"/>
              <w:rPr>
                <w:rFonts w:ascii="宋体" w:hAnsi="宋体"/>
                <w:kern w:val="0"/>
                <w:sz w:val="20"/>
                <w:szCs w:val="20"/>
              </w:rPr>
            </w:pPr>
            <w:r>
              <w:rPr>
                <w:rFonts w:ascii="宋体" w:hAnsi="宋体"/>
                <w:kern w:val="0"/>
                <w:sz w:val="20"/>
                <w:szCs w:val="20"/>
              </w:rPr>
              <w:t>KT2.2.1</w:t>
            </w:r>
          </w:p>
        </w:tc>
        <w:tc>
          <w:tcPr>
            <w:tcW w:w="2311" w:type="pct"/>
            <w:shd w:val="clear" w:color="auto" w:fill="auto"/>
            <w:vAlign w:val="center"/>
          </w:tcPr>
          <w:p w14:paraId="38F97F6B">
            <w:pPr>
              <w:widowControl/>
              <w:rPr>
                <w:rFonts w:ascii="宋体" w:hAnsi="宋体" w:cs="宋体"/>
                <w:kern w:val="0"/>
                <w:sz w:val="20"/>
                <w:szCs w:val="20"/>
              </w:rPr>
            </w:pPr>
            <w:r>
              <w:rPr>
                <w:rFonts w:hint="eastAsia" w:ascii="宋体" w:hAnsi="宋体" w:cs="宋体"/>
                <w:kern w:val="0"/>
                <w:sz w:val="20"/>
                <w:szCs w:val="20"/>
              </w:rPr>
              <w:t>材料、设备出厂质量证明文件、出厂检测报告汇总表</w:t>
            </w:r>
          </w:p>
        </w:tc>
        <w:tc>
          <w:tcPr>
            <w:tcW w:w="386" w:type="pct"/>
            <w:shd w:val="clear" w:color="auto" w:fill="auto"/>
            <w:vAlign w:val="center"/>
          </w:tcPr>
          <w:p w14:paraId="74600DB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88B045">
            <w:pPr>
              <w:jc w:val="center"/>
              <w:rPr>
                <w:rFonts w:ascii="宋体" w:hAnsi="宋体"/>
                <w:sz w:val="20"/>
                <w:szCs w:val="20"/>
              </w:rPr>
            </w:pPr>
          </w:p>
        </w:tc>
        <w:tc>
          <w:tcPr>
            <w:tcW w:w="387" w:type="pct"/>
            <w:shd w:val="clear" w:color="auto" w:fill="auto"/>
            <w:vAlign w:val="center"/>
          </w:tcPr>
          <w:p w14:paraId="496B78C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5168E4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65B3362">
            <w:pPr>
              <w:jc w:val="center"/>
              <w:rPr>
                <w:rFonts w:ascii="宋体" w:hAnsi="宋体"/>
                <w:sz w:val="20"/>
                <w:szCs w:val="20"/>
              </w:rPr>
            </w:pPr>
          </w:p>
        </w:tc>
      </w:tr>
      <w:tr w14:paraId="5209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FB0900">
            <w:pPr>
              <w:widowControl/>
              <w:jc w:val="center"/>
              <w:rPr>
                <w:rFonts w:ascii="宋体" w:hAnsi="宋体"/>
                <w:kern w:val="0"/>
                <w:sz w:val="20"/>
                <w:szCs w:val="20"/>
              </w:rPr>
            </w:pPr>
            <w:r>
              <w:rPr>
                <w:rFonts w:ascii="宋体" w:hAnsi="宋体"/>
                <w:kern w:val="0"/>
                <w:sz w:val="20"/>
                <w:szCs w:val="20"/>
              </w:rPr>
              <w:t>KT2.2.2</w:t>
            </w:r>
          </w:p>
        </w:tc>
        <w:tc>
          <w:tcPr>
            <w:tcW w:w="2311" w:type="pct"/>
            <w:shd w:val="clear" w:color="auto" w:fill="auto"/>
            <w:vAlign w:val="center"/>
          </w:tcPr>
          <w:p w14:paraId="4E8B71ED">
            <w:pPr>
              <w:widowControl/>
              <w:rPr>
                <w:rFonts w:ascii="宋体" w:hAnsi="宋体" w:cs="宋体"/>
                <w:kern w:val="0"/>
                <w:sz w:val="20"/>
                <w:szCs w:val="20"/>
              </w:rPr>
            </w:pPr>
            <w:r>
              <w:rPr>
                <w:rFonts w:hint="eastAsia" w:ascii="宋体" w:hAnsi="宋体" w:cs="宋体"/>
                <w:kern w:val="0"/>
                <w:sz w:val="20"/>
                <w:szCs w:val="20"/>
              </w:rPr>
              <w:t>材料、设备出厂质量证明文件</w:t>
            </w:r>
          </w:p>
        </w:tc>
        <w:tc>
          <w:tcPr>
            <w:tcW w:w="386" w:type="pct"/>
            <w:shd w:val="clear" w:color="auto" w:fill="auto"/>
            <w:vAlign w:val="center"/>
          </w:tcPr>
          <w:p w14:paraId="4DBA7B5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44B985">
            <w:pPr>
              <w:jc w:val="center"/>
              <w:rPr>
                <w:rFonts w:ascii="宋体" w:hAnsi="宋体"/>
                <w:sz w:val="20"/>
                <w:szCs w:val="20"/>
              </w:rPr>
            </w:pPr>
          </w:p>
        </w:tc>
        <w:tc>
          <w:tcPr>
            <w:tcW w:w="387" w:type="pct"/>
            <w:shd w:val="clear" w:color="auto" w:fill="auto"/>
            <w:vAlign w:val="center"/>
          </w:tcPr>
          <w:p w14:paraId="036F872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891F22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F96E014">
            <w:pPr>
              <w:jc w:val="center"/>
              <w:rPr>
                <w:rFonts w:ascii="宋体" w:hAnsi="宋体"/>
                <w:sz w:val="20"/>
                <w:szCs w:val="20"/>
              </w:rPr>
            </w:pPr>
          </w:p>
        </w:tc>
      </w:tr>
      <w:tr w14:paraId="56C6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E2F8E6">
            <w:pPr>
              <w:widowControl/>
              <w:jc w:val="center"/>
              <w:rPr>
                <w:rFonts w:ascii="宋体" w:hAnsi="宋体"/>
                <w:kern w:val="0"/>
                <w:sz w:val="20"/>
                <w:szCs w:val="20"/>
              </w:rPr>
            </w:pPr>
            <w:r>
              <w:rPr>
                <w:rFonts w:ascii="宋体" w:hAnsi="宋体"/>
                <w:kern w:val="0"/>
                <w:sz w:val="20"/>
                <w:szCs w:val="20"/>
              </w:rPr>
              <w:t>KT2.2.</w:t>
            </w:r>
            <w:r>
              <w:rPr>
                <w:rFonts w:hint="eastAsia" w:ascii="宋体" w:hAnsi="宋体"/>
                <w:kern w:val="0"/>
                <w:sz w:val="20"/>
                <w:szCs w:val="20"/>
              </w:rPr>
              <w:t>3</w:t>
            </w:r>
          </w:p>
        </w:tc>
        <w:tc>
          <w:tcPr>
            <w:tcW w:w="2311" w:type="pct"/>
            <w:shd w:val="clear" w:color="auto" w:fill="auto"/>
            <w:vAlign w:val="center"/>
          </w:tcPr>
          <w:p w14:paraId="27EE5E3F">
            <w:pPr>
              <w:widowControl/>
              <w:rPr>
                <w:rFonts w:ascii="宋体" w:hAnsi="宋体" w:cs="宋体"/>
                <w:kern w:val="0"/>
                <w:sz w:val="20"/>
                <w:szCs w:val="20"/>
              </w:rPr>
            </w:pPr>
            <w:r>
              <w:rPr>
                <w:rFonts w:hint="eastAsia" w:ascii="宋体" w:hAnsi="宋体" w:cs="宋体"/>
                <w:kern w:val="0"/>
                <w:sz w:val="20"/>
                <w:szCs w:val="20"/>
              </w:rPr>
              <w:t>材料、设备型式检验报告、出厂检测报告</w:t>
            </w:r>
          </w:p>
        </w:tc>
        <w:tc>
          <w:tcPr>
            <w:tcW w:w="386" w:type="pct"/>
            <w:shd w:val="clear" w:color="auto" w:fill="auto"/>
            <w:vAlign w:val="center"/>
          </w:tcPr>
          <w:p w14:paraId="0C0BDDA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F9538BF">
            <w:pPr>
              <w:jc w:val="center"/>
              <w:rPr>
                <w:rFonts w:ascii="宋体" w:hAnsi="宋体"/>
                <w:sz w:val="20"/>
                <w:szCs w:val="20"/>
              </w:rPr>
            </w:pPr>
          </w:p>
        </w:tc>
        <w:tc>
          <w:tcPr>
            <w:tcW w:w="387" w:type="pct"/>
            <w:shd w:val="clear" w:color="auto" w:fill="auto"/>
            <w:vAlign w:val="center"/>
          </w:tcPr>
          <w:p w14:paraId="6FDA14F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0B7C8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E489830">
            <w:pPr>
              <w:jc w:val="center"/>
              <w:rPr>
                <w:rFonts w:ascii="宋体" w:hAnsi="宋体"/>
                <w:sz w:val="20"/>
                <w:szCs w:val="20"/>
              </w:rPr>
            </w:pPr>
          </w:p>
        </w:tc>
      </w:tr>
      <w:tr w14:paraId="0CAE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1AAF2C">
            <w:pPr>
              <w:widowControl/>
              <w:jc w:val="center"/>
              <w:rPr>
                <w:rFonts w:ascii="宋体" w:hAnsi="宋体"/>
                <w:kern w:val="0"/>
                <w:sz w:val="20"/>
                <w:szCs w:val="20"/>
              </w:rPr>
            </w:pPr>
            <w:r>
              <w:rPr>
                <w:rFonts w:ascii="宋体" w:hAnsi="宋体"/>
                <w:kern w:val="0"/>
                <w:sz w:val="20"/>
                <w:szCs w:val="20"/>
              </w:rPr>
              <w:t>KT2.2.</w:t>
            </w:r>
            <w:r>
              <w:rPr>
                <w:rFonts w:hint="eastAsia" w:ascii="宋体" w:hAnsi="宋体"/>
                <w:kern w:val="0"/>
                <w:sz w:val="20"/>
                <w:szCs w:val="20"/>
              </w:rPr>
              <w:t>4</w:t>
            </w:r>
          </w:p>
        </w:tc>
        <w:tc>
          <w:tcPr>
            <w:tcW w:w="2311" w:type="pct"/>
            <w:shd w:val="clear" w:color="auto" w:fill="auto"/>
            <w:vAlign w:val="center"/>
          </w:tcPr>
          <w:p w14:paraId="47969F8A">
            <w:pPr>
              <w:widowControl/>
              <w:rPr>
                <w:rFonts w:ascii="宋体" w:hAnsi="宋体" w:cs="宋体"/>
                <w:kern w:val="0"/>
                <w:sz w:val="20"/>
                <w:szCs w:val="20"/>
              </w:rPr>
            </w:pPr>
            <w:r>
              <w:rPr>
                <w:rFonts w:hint="eastAsia" w:ascii="宋体" w:hAnsi="宋体" w:cs="宋体"/>
                <w:kern w:val="0"/>
                <w:sz w:val="20"/>
                <w:szCs w:val="20"/>
              </w:rPr>
              <w:t>材料、设备现场抽样复验报告汇总表</w:t>
            </w:r>
          </w:p>
        </w:tc>
        <w:tc>
          <w:tcPr>
            <w:tcW w:w="386" w:type="pct"/>
            <w:shd w:val="clear" w:color="auto" w:fill="auto"/>
            <w:vAlign w:val="center"/>
          </w:tcPr>
          <w:p w14:paraId="704D97A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FBE1B2A">
            <w:pPr>
              <w:jc w:val="center"/>
              <w:rPr>
                <w:rFonts w:ascii="宋体" w:hAnsi="宋体"/>
                <w:sz w:val="20"/>
                <w:szCs w:val="20"/>
              </w:rPr>
            </w:pPr>
          </w:p>
        </w:tc>
        <w:tc>
          <w:tcPr>
            <w:tcW w:w="387" w:type="pct"/>
            <w:shd w:val="clear" w:color="auto" w:fill="auto"/>
            <w:vAlign w:val="center"/>
          </w:tcPr>
          <w:p w14:paraId="3025626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42D80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019B7DC">
            <w:pPr>
              <w:jc w:val="center"/>
              <w:rPr>
                <w:rFonts w:ascii="宋体" w:hAnsi="宋体"/>
                <w:sz w:val="20"/>
                <w:szCs w:val="20"/>
              </w:rPr>
            </w:pPr>
          </w:p>
        </w:tc>
      </w:tr>
      <w:tr w14:paraId="2D32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87F993">
            <w:pPr>
              <w:widowControl/>
              <w:jc w:val="center"/>
              <w:rPr>
                <w:rFonts w:ascii="宋体" w:hAnsi="宋体"/>
                <w:kern w:val="0"/>
                <w:sz w:val="20"/>
                <w:szCs w:val="20"/>
              </w:rPr>
            </w:pPr>
            <w:r>
              <w:rPr>
                <w:rFonts w:ascii="宋体" w:hAnsi="宋体"/>
                <w:kern w:val="0"/>
                <w:sz w:val="20"/>
                <w:szCs w:val="20"/>
              </w:rPr>
              <w:t>KT2.2.</w:t>
            </w:r>
            <w:r>
              <w:rPr>
                <w:rFonts w:hint="eastAsia" w:ascii="宋体" w:hAnsi="宋体"/>
                <w:kern w:val="0"/>
                <w:sz w:val="20"/>
                <w:szCs w:val="20"/>
              </w:rPr>
              <w:t>5</w:t>
            </w:r>
          </w:p>
        </w:tc>
        <w:tc>
          <w:tcPr>
            <w:tcW w:w="2311" w:type="pct"/>
            <w:shd w:val="clear" w:color="auto" w:fill="auto"/>
            <w:vAlign w:val="center"/>
          </w:tcPr>
          <w:p w14:paraId="6499A1CA">
            <w:pPr>
              <w:widowControl/>
              <w:rPr>
                <w:rFonts w:ascii="宋体" w:hAnsi="宋体" w:cs="宋体"/>
                <w:kern w:val="0"/>
                <w:sz w:val="20"/>
                <w:szCs w:val="20"/>
              </w:rPr>
            </w:pPr>
            <w:r>
              <w:rPr>
                <w:rFonts w:hint="eastAsia" w:ascii="宋体" w:hAnsi="宋体" w:cs="宋体"/>
                <w:kern w:val="0"/>
                <w:sz w:val="20"/>
                <w:szCs w:val="20"/>
              </w:rPr>
              <w:t>材料现场抽样复验报告</w:t>
            </w:r>
          </w:p>
        </w:tc>
        <w:tc>
          <w:tcPr>
            <w:tcW w:w="386" w:type="pct"/>
            <w:shd w:val="clear" w:color="auto" w:fill="auto"/>
            <w:vAlign w:val="center"/>
          </w:tcPr>
          <w:p w14:paraId="12D1D06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CB98A0A">
            <w:pPr>
              <w:jc w:val="center"/>
              <w:rPr>
                <w:rFonts w:ascii="宋体" w:hAnsi="宋体"/>
                <w:sz w:val="20"/>
                <w:szCs w:val="20"/>
              </w:rPr>
            </w:pPr>
          </w:p>
        </w:tc>
        <w:tc>
          <w:tcPr>
            <w:tcW w:w="387" w:type="pct"/>
            <w:shd w:val="clear" w:color="auto" w:fill="auto"/>
            <w:vAlign w:val="center"/>
          </w:tcPr>
          <w:p w14:paraId="0141733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EC97F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E3FA149">
            <w:pPr>
              <w:jc w:val="center"/>
              <w:rPr>
                <w:rFonts w:ascii="宋体" w:hAnsi="宋体"/>
                <w:sz w:val="20"/>
                <w:szCs w:val="20"/>
              </w:rPr>
            </w:pPr>
          </w:p>
        </w:tc>
      </w:tr>
      <w:tr w14:paraId="6B84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19B976">
            <w:pPr>
              <w:widowControl/>
              <w:jc w:val="center"/>
              <w:rPr>
                <w:rFonts w:ascii="宋体" w:hAnsi="宋体"/>
                <w:kern w:val="0"/>
                <w:sz w:val="20"/>
                <w:szCs w:val="20"/>
              </w:rPr>
            </w:pPr>
            <w:r>
              <w:rPr>
                <w:rFonts w:ascii="宋体" w:hAnsi="宋体"/>
                <w:kern w:val="0"/>
                <w:sz w:val="20"/>
                <w:szCs w:val="20"/>
              </w:rPr>
              <w:t>KT2.2.</w:t>
            </w:r>
            <w:r>
              <w:rPr>
                <w:rFonts w:hint="eastAsia" w:ascii="宋体" w:hAnsi="宋体"/>
                <w:kern w:val="0"/>
                <w:sz w:val="20"/>
                <w:szCs w:val="20"/>
              </w:rPr>
              <w:t>6</w:t>
            </w:r>
          </w:p>
        </w:tc>
        <w:tc>
          <w:tcPr>
            <w:tcW w:w="2311" w:type="pct"/>
            <w:shd w:val="clear" w:color="auto" w:fill="auto"/>
            <w:vAlign w:val="center"/>
          </w:tcPr>
          <w:p w14:paraId="6AF6931A">
            <w:pPr>
              <w:widowControl/>
              <w:rPr>
                <w:rFonts w:ascii="宋体" w:hAnsi="宋体" w:cs="宋体"/>
                <w:kern w:val="0"/>
                <w:sz w:val="20"/>
                <w:szCs w:val="20"/>
              </w:rPr>
            </w:pPr>
            <w:r>
              <w:rPr>
                <w:rFonts w:hint="eastAsia" w:ascii="宋体" w:hAnsi="宋体" w:cs="宋体"/>
                <w:kern w:val="0"/>
                <w:sz w:val="20"/>
                <w:szCs w:val="20"/>
              </w:rPr>
              <w:t>设备现场抽样复验报告</w:t>
            </w:r>
          </w:p>
        </w:tc>
        <w:tc>
          <w:tcPr>
            <w:tcW w:w="386" w:type="pct"/>
            <w:shd w:val="clear" w:color="auto" w:fill="auto"/>
            <w:vAlign w:val="center"/>
          </w:tcPr>
          <w:p w14:paraId="1C7F81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FB883D3">
            <w:pPr>
              <w:jc w:val="center"/>
              <w:rPr>
                <w:rFonts w:ascii="宋体" w:hAnsi="宋体"/>
                <w:sz w:val="20"/>
                <w:szCs w:val="20"/>
              </w:rPr>
            </w:pPr>
          </w:p>
        </w:tc>
        <w:tc>
          <w:tcPr>
            <w:tcW w:w="387" w:type="pct"/>
            <w:shd w:val="clear" w:color="auto" w:fill="auto"/>
            <w:vAlign w:val="center"/>
          </w:tcPr>
          <w:p w14:paraId="35376A0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0B0F6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A266D56">
            <w:pPr>
              <w:jc w:val="center"/>
              <w:rPr>
                <w:rFonts w:ascii="宋体" w:hAnsi="宋体"/>
                <w:sz w:val="20"/>
                <w:szCs w:val="20"/>
              </w:rPr>
            </w:pPr>
          </w:p>
        </w:tc>
      </w:tr>
      <w:tr w14:paraId="01C8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963325">
            <w:pPr>
              <w:widowControl/>
              <w:jc w:val="center"/>
              <w:rPr>
                <w:rFonts w:ascii="宋体" w:hAnsi="宋体"/>
                <w:b/>
                <w:kern w:val="0"/>
                <w:sz w:val="20"/>
                <w:szCs w:val="20"/>
              </w:rPr>
            </w:pPr>
            <w:r>
              <w:rPr>
                <w:rFonts w:ascii="宋体" w:hAnsi="宋体"/>
                <w:b/>
                <w:kern w:val="0"/>
                <w:sz w:val="20"/>
                <w:szCs w:val="20"/>
              </w:rPr>
              <w:t>KT2.3</w:t>
            </w:r>
          </w:p>
        </w:tc>
        <w:tc>
          <w:tcPr>
            <w:tcW w:w="2311" w:type="pct"/>
            <w:shd w:val="clear" w:color="auto" w:fill="auto"/>
            <w:vAlign w:val="center"/>
          </w:tcPr>
          <w:p w14:paraId="26C1DD10">
            <w:pPr>
              <w:widowControl/>
              <w:rPr>
                <w:rFonts w:ascii="宋体" w:hAnsi="宋体" w:cs="宋体"/>
                <w:b/>
                <w:kern w:val="0"/>
                <w:sz w:val="20"/>
                <w:szCs w:val="20"/>
              </w:rPr>
            </w:pPr>
            <w:r>
              <w:rPr>
                <w:rFonts w:hint="eastAsia" w:ascii="宋体" w:hAnsi="宋体" w:cs="宋体"/>
                <w:b/>
                <w:kern w:val="0"/>
                <w:sz w:val="20"/>
                <w:szCs w:val="20"/>
              </w:rPr>
              <w:t>设备基础验收、隐蔽工程验收</w:t>
            </w:r>
          </w:p>
        </w:tc>
        <w:tc>
          <w:tcPr>
            <w:tcW w:w="2073" w:type="pct"/>
            <w:gridSpan w:val="5"/>
            <w:shd w:val="clear" w:color="auto" w:fill="auto"/>
            <w:vAlign w:val="center"/>
          </w:tcPr>
          <w:p w14:paraId="72AC9B84">
            <w:pPr>
              <w:jc w:val="center"/>
              <w:rPr>
                <w:rFonts w:ascii="宋体" w:hAnsi="宋体"/>
                <w:sz w:val="20"/>
                <w:szCs w:val="20"/>
              </w:rPr>
            </w:pPr>
          </w:p>
        </w:tc>
      </w:tr>
      <w:tr w14:paraId="49CE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206A0C">
            <w:pPr>
              <w:widowControl/>
              <w:jc w:val="center"/>
              <w:rPr>
                <w:rFonts w:ascii="宋体" w:hAnsi="宋体"/>
                <w:kern w:val="0"/>
                <w:sz w:val="20"/>
                <w:szCs w:val="20"/>
              </w:rPr>
            </w:pPr>
            <w:r>
              <w:rPr>
                <w:rFonts w:ascii="宋体" w:hAnsi="宋体"/>
                <w:kern w:val="0"/>
                <w:sz w:val="20"/>
                <w:szCs w:val="20"/>
              </w:rPr>
              <w:t>KT2.3.1</w:t>
            </w:r>
          </w:p>
        </w:tc>
        <w:tc>
          <w:tcPr>
            <w:tcW w:w="2311" w:type="pct"/>
            <w:shd w:val="clear" w:color="auto" w:fill="auto"/>
            <w:vAlign w:val="center"/>
          </w:tcPr>
          <w:p w14:paraId="3A70BD46">
            <w:pPr>
              <w:widowControl/>
              <w:rPr>
                <w:rFonts w:ascii="宋体" w:hAnsi="宋体" w:cs="宋体"/>
                <w:kern w:val="0"/>
                <w:sz w:val="20"/>
                <w:szCs w:val="20"/>
              </w:rPr>
            </w:pPr>
            <w:r>
              <w:rPr>
                <w:rFonts w:hint="eastAsia" w:ascii="宋体" w:hAnsi="宋体" w:cs="宋体"/>
                <w:kern w:val="0"/>
                <w:sz w:val="20"/>
                <w:szCs w:val="20"/>
              </w:rPr>
              <w:t>设备基础验收记录</w:t>
            </w:r>
          </w:p>
        </w:tc>
        <w:tc>
          <w:tcPr>
            <w:tcW w:w="386" w:type="pct"/>
            <w:shd w:val="clear" w:color="auto" w:fill="auto"/>
            <w:vAlign w:val="center"/>
          </w:tcPr>
          <w:p w14:paraId="4028E199">
            <w:pPr>
              <w:jc w:val="center"/>
              <w:rPr>
                <w:rFonts w:ascii="宋体" w:hAnsi="宋体"/>
                <w:sz w:val="20"/>
                <w:szCs w:val="20"/>
              </w:rPr>
            </w:pPr>
          </w:p>
        </w:tc>
        <w:tc>
          <w:tcPr>
            <w:tcW w:w="386" w:type="pct"/>
            <w:shd w:val="clear" w:color="auto" w:fill="auto"/>
            <w:vAlign w:val="center"/>
          </w:tcPr>
          <w:p w14:paraId="24CF2396">
            <w:pPr>
              <w:jc w:val="center"/>
              <w:rPr>
                <w:rFonts w:ascii="宋体" w:hAnsi="宋体"/>
                <w:sz w:val="20"/>
                <w:szCs w:val="20"/>
              </w:rPr>
            </w:pPr>
          </w:p>
        </w:tc>
        <w:tc>
          <w:tcPr>
            <w:tcW w:w="387" w:type="pct"/>
            <w:shd w:val="clear" w:color="auto" w:fill="auto"/>
            <w:vAlign w:val="center"/>
          </w:tcPr>
          <w:p w14:paraId="74F972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28B32D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BD7AE37">
            <w:pPr>
              <w:jc w:val="center"/>
              <w:rPr>
                <w:rFonts w:ascii="宋体" w:hAnsi="宋体"/>
                <w:sz w:val="20"/>
                <w:szCs w:val="20"/>
              </w:rPr>
            </w:pPr>
          </w:p>
        </w:tc>
      </w:tr>
      <w:tr w14:paraId="27E0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D58959">
            <w:pPr>
              <w:widowControl/>
              <w:jc w:val="center"/>
              <w:rPr>
                <w:rFonts w:ascii="宋体" w:hAnsi="宋体"/>
                <w:kern w:val="0"/>
                <w:sz w:val="20"/>
                <w:szCs w:val="20"/>
              </w:rPr>
            </w:pPr>
            <w:r>
              <w:rPr>
                <w:rFonts w:ascii="宋体" w:hAnsi="宋体"/>
                <w:kern w:val="0"/>
                <w:sz w:val="20"/>
                <w:szCs w:val="20"/>
              </w:rPr>
              <w:t>KT2.3.2</w:t>
            </w:r>
          </w:p>
        </w:tc>
        <w:tc>
          <w:tcPr>
            <w:tcW w:w="2311" w:type="pct"/>
            <w:shd w:val="clear" w:color="auto" w:fill="auto"/>
            <w:vAlign w:val="center"/>
          </w:tcPr>
          <w:p w14:paraId="0DE70841">
            <w:pPr>
              <w:widowControl/>
              <w:rPr>
                <w:rFonts w:ascii="宋体" w:hAnsi="宋体" w:cs="宋体"/>
                <w:kern w:val="0"/>
                <w:sz w:val="20"/>
                <w:szCs w:val="20"/>
              </w:rPr>
            </w:pPr>
            <w:r>
              <w:rPr>
                <w:rFonts w:hint="eastAsia" w:ascii="宋体" w:hAnsi="宋体" w:cs="宋体"/>
                <w:kern w:val="0"/>
                <w:sz w:val="20"/>
                <w:szCs w:val="20"/>
              </w:rPr>
              <w:t>支吊架验收记录</w:t>
            </w:r>
          </w:p>
        </w:tc>
        <w:tc>
          <w:tcPr>
            <w:tcW w:w="386" w:type="pct"/>
            <w:shd w:val="clear" w:color="auto" w:fill="auto"/>
            <w:vAlign w:val="center"/>
          </w:tcPr>
          <w:p w14:paraId="7543E28A">
            <w:pPr>
              <w:jc w:val="center"/>
              <w:rPr>
                <w:rFonts w:ascii="宋体" w:hAnsi="宋体"/>
                <w:sz w:val="20"/>
                <w:szCs w:val="20"/>
              </w:rPr>
            </w:pPr>
          </w:p>
        </w:tc>
        <w:tc>
          <w:tcPr>
            <w:tcW w:w="386" w:type="pct"/>
            <w:shd w:val="clear" w:color="auto" w:fill="auto"/>
            <w:vAlign w:val="center"/>
          </w:tcPr>
          <w:p w14:paraId="51CC8B04">
            <w:pPr>
              <w:jc w:val="center"/>
              <w:rPr>
                <w:rFonts w:ascii="宋体" w:hAnsi="宋体"/>
                <w:sz w:val="20"/>
                <w:szCs w:val="20"/>
              </w:rPr>
            </w:pPr>
          </w:p>
        </w:tc>
        <w:tc>
          <w:tcPr>
            <w:tcW w:w="387" w:type="pct"/>
            <w:shd w:val="clear" w:color="auto" w:fill="auto"/>
            <w:vAlign w:val="center"/>
          </w:tcPr>
          <w:p w14:paraId="613ACF3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373CC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420D730">
            <w:pPr>
              <w:jc w:val="center"/>
              <w:rPr>
                <w:rFonts w:ascii="宋体" w:hAnsi="宋体"/>
                <w:sz w:val="20"/>
                <w:szCs w:val="20"/>
              </w:rPr>
            </w:pPr>
          </w:p>
        </w:tc>
      </w:tr>
      <w:tr w14:paraId="4147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34F1AA">
            <w:pPr>
              <w:jc w:val="center"/>
              <w:rPr>
                <w:rFonts w:ascii="宋体" w:hAnsi="宋体"/>
                <w:kern w:val="0"/>
                <w:sz w:val="20"/>
                <w:szCs w:val="20"/>
              </w:rPr>
            </w:pPr>
            <w:r>
              <w:rPr>
                <w:rFonts w:ascii="宋体" w:hAnsi="宋体"/>
                <w:kern w:val="0"/>
                <w:sz w:val="20"/>
                <w:szCs w:val="20"/>
              </w:rPr>
              <w:t>KT2.3.</w:t>
            </w:r>
            <w:r>
              <w:rPr>
                <w:rFonts w:hint="eastAsia" w:ascii="宋体" w:hAnsi="宋体"/>
                <w:kern w:val="0"/>
                <w:sz w:val="20"/>
                <w:szCs w:val="20"/>
              </w:rPr>
              <w:t>3</w:t>
            </w:r>
          </w:p>
        </w:tc>
        <w:tc>
          <w:tcPr>
            <w:tcW w:w="2311" w:type="pct"/>
            <w:shd w:val="clear" w:color="auto" w:fill="auto"/>
            <w:vAlign w:val="center"/>
          </w:tcPr>
          <w:p w14:paraId="147AFF95">
            <w:pPr>
              <w:widowControl/>
              <w:rPr>
                <w:rFonts w:ascii="宋体" w:hAnsi="宋体" w:cs="宋体"/>
                <w:kern w:val="0"/>
                <w:sz w:val="20"/>
                <w:szCs w:val="20"/>
              </w:rPr>
            </w:pPr>
            <w:r>
              <w:rPr>
                <w:rFonts w:hint="eastAsia" w:ascii="宋体" w:hAnsi="宋体" w:cs="宋体"/>
                <w:kern w:val="0"/>
                <w:sz w:val="20"/>
                <w:szCs w:val="20"/>
              </w:rPr>
              <w:t>预埋件隐蔽验收记录</w:t>
            </w:r>
          </w:p>
        </w:tc>
        <w:tc>
          <w:tcPr>
            <w:tcW w:w="386" w:type="pct"/>
            <w:shd w:val="clear" w:color="auto" w:fill="auto"/>
            <w:vAlign w:val="center"/>
          </w:tcPr>
          <w:p w14:paraId="5D208204">
            <w:pPr>
              <w:jc w:val="center"/>
              <w:rPr>
                <w:rFonts w:ascii="宋体" w:hAnsi="宋体"/>
                <w:sz w:val="20"/>
                <w:szCs w:val="20"/>
              </w:rPr>
            </w:pPr>
          </w:p>
        </w:tc>
        <w:tc>
          <w:tcPr>
            <w:tcW w:w="386" w:type="pct"/>
            <w:shd w:val="clear" w:color="auto" w:fill="auto"/>
            <w:vAlign w:val="center"/>
          </w:tcPr>
          <w:p w14:paraId="209AC3BA">
            <w:pPr>
              <w:jc w:val="center"/>
              <w:rPr>
                <w:rFonts w:ascii="宋体" w:hAnsi="宋体"/>
                <w:sz w:val="20"/>
                <w:szCs w:val="20"/>
              </w:rPr>
            </w:pPr>
          </w:p>
        </w:tc>
        <w:tc>
          <w:tcPr>
            <w:tcW w:w="387" w:type="pct"/>
            <w:shd w:val="clear" w:color="auto" w:fill="auto"/>
            <w:vAlign w:val="center"/>
          </w:tcPr>
          <w:p w14:paraId="7AAF239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EEE2D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214063">
            <w:pPr>
              <w:jc w:val="center"/>
              <w:rPr>
                <w:rFonts w:ascii="宋体" w:hAnsi="宋体"/>
                <w:sz w:val="20"/>
                <w:szCs w:val="20"/>
              </w:rPr>
            </w:pPr>
          </w:p>
        </w:tc>
      </w:tr>
      <w:tr w14:paraId="0352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E29678">
            <w:pPr>
              <w:jc w:val="center"/>
              <w:rPr>
                <w:rFonts w:ascii="宋体" w:hAnsi="宋体"/>
                <w:kern w:val="0"/>
                <w:sz w:val="20"/>
                <w:szCs w:val="20"/>
              </w:rPr>
            </w:pPr>
            <w:r>
              <w:rPr>
                <w:rFonts w:ascii="宋体" w:hAnsi="宋体"/>
                <w:kern w:val="0"/>
                <w:sz w:val="20"/>
                <w:szCs w:val="20"/>
              </w:rPr>
              <w:t>KT2.3.</w:t>
            </w:r>
            <w:r>
              <w:rPr>
                <w:rFonts w:hint="eastAsia" w:ascii="宋体" w:hAnsi="宋体"/>
                <w:kern w:val="0"/>
                <w:sz w:val="20"/>
                <w:szCs w:val="20"/>
              </w:rPr>
              <w:t>4</w:t>
            </w:r>
          </w:p>
        </w:tc>
        <w:tc>
          <w:tcPr>
            <w:tcW w:w="2311" w:type="pct"/>
            <w:shd w:val="clear" w:color="auto" w:fill="auto"/>
            <w:vAlign w:val="center"/>
          </w:tcPr>
          <w:p w14:paraId="6355416B">
            <w:pPr>
              <w:widowControl/>
              <w:rPr>
                <w:rFonts w:ascii="宋体" w:hAnsi="宋体" w:cs="宋体"/>
                <w:kern w:val="0"/>
                <w:sz w:val="20"/>
                <w:szCs w:val="20"/>
              </w:rPr>
            </w:pPr>
            <w:r>
              <w:rPr>
                <w:rFonts w:hint="eastAsia" w:ascii="宋体" w:hAnsi="宋体" w:cs="宋体"/>
                <w:kern w:val="0"/>
                <w:sz w:val="20"/>
                <w:szCs w:val="20"/>
              </w:rPr>
              <w:t>设备基础交接验收记录</w:t>
            </w:r>
          </w:p>
        </w:tc>
        <w:tc>
          <w:tcPr>
            <w:tcW w:w="386" w:type="pct"/>
            <w:shd w:val="clear" w:color="auto" w:fill="auto"/>
            <w:vAlign w:val="center"/>
          </w:tcPr>
          <w:p w14:paraId="3612A65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D5FEA8">
            <w:pPr>
              <w:jc w:val="center"/>
              <w:rPr>
                <w:rFonts w:ascii="宋体" w:hAnsi="宋体"/>
                <w:sz w:val="20"/>
                <w:szCs w:val="20"/>
              </w:rPr>
            </w:pPr>
          </w:p>
        </w:tc>
        <w:tc>
          <w:tcPr>
            <w:tcW w:w="387" w:type="pct"/>
            <w:shd w:val="clear" w:color="auto" w:fill="auto"/>
            <w:vAlign w:val="center"/>
          </w:tcPr>
          <w:p w14:paraId="3B45D0E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80DC9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25BABBA">
            <w:pPr>
              <w:jc w:val="center"/>
              <w:rPr>
                <w:rFonts w:ascii="宋体" w:hAnsi="宋体"/>
                <w:sz w:val="20"/>
                <w:szCs w:val="20"/>
              </w:rPr>
            </w:pPr>
          </w:p>
        </w:tc>
      </w:tr>
      <w:tr w14:paraId="6C52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68A0FC">
            <w:pPr>
              <w:widowControl/>
              <w:jc w:val="center"/>
              <w:rPr>
                <w:rFonts w:ascii="宋体" w:hAnsi="宋体"/>
                <w:b/>
                <w:kern w:val="0"/>
                <w:sz w:val="20"/>
                <w:szCs w:val="20"/>
              </w:rPr>
            </w:pPr>
            <w:r>
              <w:rPr>
                <w:rFonts w:ascii="宋体" w:hAnsi="宋体"/>
                <w:b/>
                <w:kern w:val="0"/>
                <w:sz w:val="20"/>
                <w:szCs w:val="20"/>
              </w:rPr>
              <w:t>KT2.4</w:t>
            </w:r>
          </w:p>
        </w:tc>
        <w:tc>
          <w:tcPr>
            <w:tcW w:w="2311" w:type="pct"/>
            <w:shd w:val="clear" w:color="auto" w:fill="auto"/>
            <w:vAlign w:val="center"/>
          </w:tcPr>
          <w:p w14:paraId="06D43C39">
            <w:pPr>
              <w:widowControl/>
              <w:rPr>
                <w:rFonts w:ascii="宋体" w:hAnsi="宋体" w:cs="宋体"/>
                <w:b/>
                <w:kern w:val="0"/>
                <w:sz w:val="20"/>
                <w:szCs w:val="20"/>
              </w:rPr>
            </w:pPr>
            <w:r>
              <w:rPr>
                <w:rFonts w:hint="eastAsia" w:ascii="宋体" w:hAnsi="宋体" w:cs="宋体"/>
                <w:b/>
                <w:kern w:val="0"/>
                <w:sz w:val="20"/>
                <w:szCs w:val="20"/>
              </w:rPr>
              <w:t>强度试验、严密性试验及有关试验调试</w:t>
            </w:r>
          </w:p>
        </w:tc>
        <w:tc>
          <w:tcPr>
            <w:tcW w:w="2073" w:type="pct"/>
            <w:gridSpan w:val="5"/>
            <w:shd w:val="clear" w:color="auto" w:fill="auto"/>
            <w:vAlign w:val="center"/>
          </w:tcPr>
          <w:p w14:paraId="6E9F2FC4">
            <w:pPr>
              <w:jc w:val="center"/>
              <w:rPr>
                <w:rFonts w:ascii="宋体" w:hAnsi="宋体"/>
                <w:sz w:val="20"/>
                <w:szCs w:val="20"/>
              </w:rPr>
            </w:pPr>
          </w:p>
        </w:tc>
      </w:tr>
      <w:tr w14:paraId="00B7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6D6C62">
            <w:pPr>
              <w:widowControl/>
              <w:jc w:val="center"/>
              <w:rPr>
                <w:rFonts w:ascii="宋体" w:hAnsi="宋体"/>
                <w:kern w:val="0"/>
                <w:sz w:val="20"/>
                <w:szCs w:val="20"/>
              </w:rPr>
            </w:pPr>
            <w:r>
              <w:rPr>
                <w:rFonts w:ascii="宋体" w:hAnsi="宋体"/>
                <w:kern w:val="0"/>
                <w:sz w:val="20"/>
                <w:szCs w:val="20"/>
              </w:rPr>
              <w:t>KT2.4.1</w:t>
            </w:r>
          </w:p>
        </w:tc>
        <w:tc>
          <w:tcPr>
            <w:tcW w:w="2311" w:type="pct"/>
            <w:shd w:val="clear" w:color="auto" w:fill="auto"/>
            <w:vAlign w:val="center"/>
          </w:tcPr>
          <w:p w14:paraId="4E7D2323">
            <w:pPr>
              <w:widowControl/>
              <w:rPr>
                <w:rFonts w:ascii="宋体" w:hAnsi="宋体" w:cs="宋体"/>
                <w:kern w:val="0"/>
                <w:sz w:val="20"/>
                <w:szCs w:val="20"/>
              </w:rPr>
            </w:pPr>
            <w:r>
              <w:rPr>
                <w:rFonts w:hint="eastAsia" w:ascii="宋体" w:hAnsi="宋体" w:cs="宋体"/>
                <w:kern w:val="0"/>
                <w:sz w:val="20"/>
                <w:szCs w:val="20"/>
              </w:rPr>
              <w:t>风管强度检验记录</w:t>
            </w:r>
          </w:p>
        </w:tc>
        <w:tc>
          <w:tcPr>
            <w:tcW w:w="386" w:type="pct"/>
            <w:shd w:val="clear" w:color="auto" w:fill="auto"/>
            <w:vAlign w:val="center"/>
          </w:tcPr>
          <w:p w14:paraId="6B2D43C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6AB732">
            <w:pPr>
              <w:jc w:val="center"/>
              <w:rPr>
                <w:rFonts w:ascii="宋体" w:hAnsi="宋体"/>
                <w:sz w:val="20"/>
                <w:szCs w:val="20"/>
              </w:rPr>
            </w:pPr>
          </w:p>
        </w:tc>
        <w:tc>
          <w:tcPr>
            <w:tcW w:w="387" w:type="pct"/>
            <w:shd w:val="clear" w:color="auto" w:fill="auto"/>
            <w:vAlign w:val="center"/>
          </w:tcPr>
          <w:p w14:paraId="47B4924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2C5DF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762A67">
            <w:pPr>
              <w:jc w:val="center"/>
              <w:rPr>
                <w:rFonts w:ascii="宋体" w:hAnsi="宋体"/>
                <w:sz w:val="20"/>
                <w:szCs w:val="20"/>
              </w:rPr>
            </w:pPr>
          </w:p>
        </w:tc>
      </w:tr>
      <w:tr w14:paraId="299C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78C86D">
            <w:pPr>
              <w:widowControl/>
              <w:jc w:val="center"/>
              <w:rPr>
                <w:rFonts w:ascii="宋体" w:hAnsi="宋体"/>
                <w:kern w:val="0"/>
                <w:sz w:val="20"/>
                <w:szCs w:val="20"/>
              </w:rPr>
            </w:pPr>
            <w:r>
              <w:rPr>
                <w:rFonts w:ascii="宋体" w:hAnsi="宋体"/>
                <w:kern w:val="0"/>
                <w:sz w:val="20"/>
                <w:szCs w:val="20"/>
              </w:rPr>
              <w:t>KT2.4.2</w:t>
            </w:r>
          </w:p>
        </w:tc>
        <w:tc>
          <w:tcPr>
            <w:tcW w:w="2311" w:type="pct"/>
            <w:shd w:val="clear" w:color="auto" w:fill="auto"/>
            <w:vAlign w:val="center"/>
          </w:tcPr>
          <w:p w14:paraId="6D511FBA">
            <w:pPr>
              <w:widowControl/>
              <w:rPr>
                <w:rFonts w:ascii="宋体" w:hAnsi="宋体" w:cs="宋体"/>
                <w:kern w:val="0"/>
                <w:sz w:val="20"/>
                <w:szCs w:val="20"/>
              </w:rPr>
            </w:pPr>
            <w:r>
              <w:rPr>
                <w:rFonts w:hint="eastAsia" w:ascii="宋体" w:hAnsi="宋体" w:cs="宋体"/>
                <w:kern w:val="0"/>
                <w:sz w:val="20"/>
                <w:szCs w:val="20"/>
              </w:rPr>
              <w:t>水系统管道强度</w:t>
            </w:r>
            <w:r>
              <w:rPr>
                <w:rFonts w:ascii="宋体" w:hAnsi="宋体" w:cs="宋体"/>
                <w:kern w:val="0"/>
                <w:sz w:val="20"/>
                <w:szCs w:val="20"/>
              </w:rPr>
              <w:t>(</w:t>
            </w:r>
            <w:r>
              <w:rPr>
                <w:rFonts w:hint="eastAsia" w:ascii="宋体" w:hAnsi="宋体" w:cs="宋体"/>
                <w:kern w:val="0"/>
                <w:sz w:val="20"/>
                <w:szCs w:val="20"/>
              </w:rPr>
              <w:t>严密性</w:t>
            </w:r>
            <w:r>
              <w:rPr>
                <w:rFonts w:ascii="宋体" w:hAnsi="宋体" w:cs="宋体"/>
                <w:kern w:val="0"/>
                <w:sz w:val="20"/>
                <w:szCs w:val="20"/>
              </w:rPr>
              <w:t>)</w:t>
            </w:r>
            <w:r>
              <w:rPr>
                <w:rFonts w:hint="eastAsia" w:ascii="宋体" w:hAnsi="宋体" w:cs="宋体"/>
                <w:kern w:val="0"/>
                <w:sz w:val="20"/>
                <w:szCs w:val="20"/>
              </w:rPr>
              <w:t>检验记录</w:t>
            </w:r>
          </w:p>
        </w:tc>
        <w:tc>
          <w:tcPr>
            <w:tcW w:w="386" w:type="pct"/>
            <w:shd w:val="clear" w:color="auto" w:fill="auto"/>
            <w:vAlign w:val="center"/>
          </w:tcPr>
          <w:p w14:paraId="406AD3B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4453565">
            <w:pPr>
              <w:jc w:val="center"/>
              <w:rPr>
                <w:rFonts w:ascii="宋体" w:hAnsi="宋体"/>
                <w:sz w:val="20"/>
                <w:szCs w:val="20"/>
              </w:rPr>
            </w:pPr>
          </w:p>
        </w:tc>
        <w:tc>
          <w:tcPr>
            <w:tcW w:w="387" w:type="pct"/>
            <w:shd w:val="clear" w:color="auto" w:fill="auto"/>
            <w:vAlign w:val="center"/>
          </w:tcPr>
          <w:p w14:paraId="183640D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85572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FF2E3A1">
            <w:pPr>
              <w:jc w:val="center"/>
              <w:rPr>
                <w:rFonts w:ascii="宋体" w:hAnsi="宋体"/>
                <w:sz w:val="20"/>
                <w:szCs w:val="20"/>
              </w:rPr>
            </w:pPr>
          </w:p>
        </w:tc>
      </w:tr>
      <w:tr w14:paraId="7AD4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D08EAC">
            <w:pPr>
              <w:widowControl/>
              <w:jc w:val="center"/>
              <w:rPr>
                <w:rFonts w:ascii="宋体" w:hAnsi="宋体"/>
                <w:kern w:val="0"/>
                <w:sz w:val="20"/>
                <w:szCs w:val="20"/>
              </w:rPr>
            </w:pPr>
            <w:r>
              <w:rPr>
                <w:rFonts w:ascii="宋体" w:hAnsi="宋体"/>
                <w:kern w:val="0"/>
                <w:sz w:val="20"/>
                <w:szCs w:val="20"/>
              </w:rPr>
              <w:t>KT2.4.3</w:t>
            </w:r>
          </w:p>
        </w:tc>
        <w:tc>
          <w:tcPr>
            <w:tcW w:w="2311" w:type="pct"/>
            <w:shd w:val="clear" w:color="auto" w:fill="auto"/>
            <w:vAlign w:val="center"/>
          </w:tcPr>
          <w:p w14:paraId="7681DBBB">
            <w:pPr>
              <w:widowControl/>
              <w:rPr>
                <w:rFonts w:ascii="宋体" w:hAnsi="宋体" w:cs="宋体"/>
                <w:kern w:val="0"/>
                <w:sz w:val="20"/>
                <w:szCs w:val="20"/>
              </w:rPr>
            </w:pPr>
            <w:r>
              <w:rPr>
                <w:rFonts w:hint="eastAsia" w:ascii="宋体" w:hAnsi="宋体" w:cs="宋体"/>
                <w:kern w:val="0"/>
                <w:sz w:val="20"/>
                <w:szCs w:val="20"/>
              </w:rPr>
              <w:t>制冷系统气密性、真空试验、充注制冷剂记录</w:t>
            </w:r>
          </w:p>
        </w:tc>
        <w:tc>
          <w:tcPr>
            <w:tcW w:w="386" w:type="pct"/>
            <w:shd w:val="clear" w:color="auto" w:fill="auto"/>
            <w:vAlign w:val="center"/>
          </w:tcPr>
          <w:p w14:paraId="48BC4A7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747F47E">
            <w:pPr>
              <w:jc w:val="center"/>
              <w:rPr>
                <w:rFonts w:ascii="宋体" w:hAnsi="宋体"/>
                <w:sz w:val="20"/>
                <w:szCs w:val="20"/>
              </w:rPr>
            </w:pPr>
          </w:p>
        </w:tc>
        <w:tc>
          <w:tcPr>
            <w:tcW w:w="387" w:type="pct"/>
            <w:shd w:val="clear" w:color="auto" w:fill="auto"/>
            <w:vAlign w:val="center"/>
          </w:tcPr>
          <w:p w14:paraId="5F884A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329E2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DE2993">
            <w:pPr>
              <w:jc w:val="center"/>
              <w:rPr>
                <w:rFonts w:ascii="宋体" w:hAnsi="宋体"/>
                <w:sz w:val="20"/>
                <w:szCs w:val="20"/>
              </w:rPr>
            </w:pPr>
          </w:p>
        </w:tc>
      </w:tr>
      <w:tr w14:paraId="1ECC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0D5C64">
            <w:pPr>
              <w:widowControl/>
              <w:jc w:val="center"/>
              <w:rPr>
                <w:rFonts w:ascii="宋体" w:hAnsi="宋体"/>
                <w:kern w:val="0"/>
                <w:sz w:val="20"/>
                <w:szCs w:val="20"/>
              </w:rPr>
            </w:pPr>
            <w:r>
              <w:rPr>
                <w:rFonts w:ascii="宋体" w:hAnsi="宋体"/>
                <w:kern w:val="0"/>
                <w:sz w:val="20"/>
                <w:szCs w:val="20"/>
              </w:rPr>
              <w:t>KT2.4.4</w:t>
            </w:r>
          </w:p>
        </w:tc>
        <w:tc>
          <w:tcPr>
            <w:tcW w:w="2311" w:type="pct"/>
            <w:shd w:val="clear" w:color="auto" w:fill="auto"/>
            <w:vAlign w:val="center"/>
          </w:tcPr>
          <w:p w14:paraId="388AF9F8">
            <w:pPr>
              <w:widowControl/>
              <w:rPr>
                <w:rFonts w:ascii="宋体" w:hAnsi="宋体" w:cs="宋体"/>
                <w:kern w:val="0"/>
                <w:sz w:val="20"/>
                <w:szCs w:val="20"/>
              </w:rPr>
            </w:pPr>
            <w:r>
              <w:rPr>
                <w:rFonts w:hint="eastAsia" w:ascii="宋体" w:hAnsi="宋体" w:cs="宋体"/>
                <w:kern w:val="0"/>
                <w:sz w:val="20"/>
                <w:szCs w:val="20"/>
              </w:rPr>
              <w:t>阀门试验记录</w:t>
            </w:r>
          </w:p>
        </w:tc>
        <w:tc>
          <w:tcPr>
            <w:tcW w:w="386" w:type="pct"/>
            <w:shd w:val="clear" w:color="auto" w:fill="auto"/>
            <w:vAlign w:val="center"/>
          </w:tcPr>
          <w:p w14:paraId="5FF5E6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4410AB">
            <w:pPr>
              <w:jc w:val="center"/>
              <w:rPr>
                <w:rFonts w:ascii="宋体" w:hAnsi="宋体"/>
                <w:sz w:val="20"/>
                <w:szCs w:val="20"/>
              </w:rPr>
            </w:pPr>
          </w:p>
        </w:tc>
        <w:tc>
          <w:tcPr>
            <w:tcW w:w="387" w:type="pct"/>
            <w:shd w:val="clear" w:color="auto" w:fill="auto"/>
            <w:vAlign w:val="center"/>
          </w:tcPr>
          <w:p w14:paraId="558469D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BEEE1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F4E3F7D">
            <w:pPr>
              <w:jc w:val="center"/>
              <w:rPr>
                <w:rFonts w:ascii="宋体" w:hAnsi="宋体"/>
                <w:sz w:val="20"/>
                <w:szCs w:val="20"/>
              </w:rPr>
            </w:pPr>
          </w:p>
        </w:tc>
      </w:tr>
      <w:tr w14:paraId="2516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0D6B7F">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4.5</w:t>
            </w:r>
          </w:p>
        </w:tc>
        <w:tc>
          <w:tcPr>
            <w:tcW w:w="2311" w:type="pct"/>
            <w:shd w:val="clear" w:color="auto" w:fill="auto"/>
            <w:vAlign w:val="center"/>
          </w:tcPr>
          <w:p w14:paraId="3267CF76">
            <w:pPr>
              <w:widowControl/>
              <w:rPr>
                <w:rFonts w:ascii="宋体" w:hAnsi="宋体" w:cs="宋体"/>
                <w:kern w:val="0"/>
                <w:sz w:val="20"/>
                <w:szCs w:val="20"/>
              </w:rPr>
            </w:pPr>
            <w:r>
              <w:rPr>
                <w:rFonts w:hint="eastAsia" w:ascii="宋体" w:hAnsi="宋体" w:cs="宋体"/>
                <w:kern w:val="0"/>
                <w:sz w:val="20"/>
                <w:szCs w:val="20"/>
              </w:rPr>
              <w:t>风机盘管水压试验检验记录</w:t>
            </w:r>
          </w:p>
        </w:tc>
        <w:tc>
          <w:tcPr>
            <w:tcW w:w="386" w:type="pct"/>
            <w:shd w:val="clear" w:color="auto" w:fill="auto"/>
            <w:vAlign w:val="center"/>
          </w:tcPr>
          <w:p w14:paraId="7B78108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7554D66">
            <w:pPr>
              <w:jc w:val="center"/>
              <w:rPr>
                <w:rFonts w:ascii="宋体" w:hAnsi="宋体"/>
                <w:sz w:val="20"/>
                <w:szCs w:val="20"/>
              </w:rPr>
            </w:pPr>
          </w:p>
        </w:tc>
        <w:tc>
          <w:tcPr>
            <w:tcW w:w="387" w:type="pct"/>
            <w:shd w:val="clear" w:color="auto" w:fill="auto"/>
            <w:vAlign w:val="center"/>
          </w:tcPr>
          <w:p w14:paraId="349504C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790285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A3FA33">
            <w:pPr>
              <w:jc w:val="center"/>
              <w:rPr>
                <w:rFonts w:ascii="宋体" w:hAnsi="宋体"/>
                <w:sz w:val="20"/>
                <w:szCs w:val="20"/>
              </w:rPr>
            </w:pPr>
          </w:p>
        </w:tc>
      </w:tr>
      <w:tr w14:paraId="36AF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098EFA">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4.6</w:t>
            </w:r>
          </w:p>
        </w:tc>
        <w:tc>
          <w:tcPr>
            <w:tcW w:w="2311" w:type="pct"/>
            <w:shd w:val="clear" w:color="auto" w:fill="auto"/>
            <w:vAlign w:val="center"/>
          </w:tcPr>
          <w:p w14:paraId="03E099E4">
            <w:pPr>
              <w:widowControl/>
              <w:rPr>
                <w:rFonts w:ascii="宋体" w:hAnsi="宋体" w:cs="宋体"/>
                <w:kern w:val="0"/>
                <w:sz w:val="20"/>
                <w:szCs w:val="20"/>
              </w:rPr>
            </w:pPr>
            <w:r>
              <w:rPr>
                <w:rFonts w:hint="eastAsia" w:ascii="宋体" w:hAnsi="宋体" w:cs="宋体"/>
                <w:kern w:val="0"/>
                <w:sz w:val="20"/>
                <w:szCs w:val="20"/>
              </w:rPr>
              <w:t>风管系统漏风量检验记录</w:t>
            </w:r>
          </w:p>
        </w:tc>
        <w:tc>
          <w:tcPr>
            <w:tcW w:w="386" w:type="pct"/>
            <w:shd w:val="clear" w:color="auto" w:fill="auto"/>
            <w:vAlign w:val="center"/>
          </w:tcPr>
          <w:p w14:paraId="0CC1E5E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295AE8">
            <w:pPr>
              <w:jc w:val="center"/>
              <w:rPr>
                <w:rFonts w:ascii="宋体" w:hAnsi="宋体"/>
                <w:sz w:val="20"/>
                <w:szCs w:val="20"/>
              </w:rPr>
            </w:pPr>
          </w:p>
        </w:tc>
        <w:tc>
          <w:tcPr>
            <w:tcW w:w="387" w:type="pct"/>
            <w:shd w:val="clear" w:color="auto" w:fill="auto"/>
            <w:vAlign w:val="center"/>
          </w:tcPr>
          <w:p w14:paraId="59AA453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59EF5B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C9D11CB">
            <w:pPr>
              <w:jc w:val="center"/>
              <w:rPr>
                <w:rFonts w:ascii="宋体" w:hAnsi="宋体"/>
                <w:sz w:val="20"/>
                <w:szCs w:val="20"/>
              </w:rPr>
            </w:pPr>
          </w:p>
        </w:tc>
      </w:tr>
      <w:tr w14:paraId="41C6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5CE240">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4.7</w:t>
            </w:r>
          </w:p>
        </w:tc>
        <w:tc>
          <w:tcPr>
            <w:tcW w:w="2311" w:type="pct"/>
            <w:shd w:val="clear" w:color="auto" w:fill="auto"/>
            <w:vAlign w:val="center"/>
          </w:tcPr>
          <w:p w14:paraId="1734E8F4">
            <w:pPr>
              <w:widowControl/>
              <w:rPr>
                <w:rFonts w:ascii="宋体" w:hAnsi="宋体" w:cs="宋体"/>
                <w:kern w:val="0"/>
                <w:sz w:val="20"/>
                <w:szCs w:val="20"/>
              </w:rPr>
            </w:pPr>
            <w:r>
              <w:rPr>
                <w:rFonts w:hint="eastAsia" w:ascii="宋体" w:hAnsi="宋体" w:cs="宋体"/>
                <w:kern w:val="0"/>
                <w:sz w:val="20"/>
                <w:szCs w:val="20"/>
              </w:rPr>
              <w:t>现场组装除尘器、空调机组漏风量检验记录</w:t>
            </w:r>
          </w:p>
        </w:tc>
        <w:tc>
          <w:tcPr>
            <w:tcW w:w="386" w:type="pct"/>
            <w:shd w:val="clear" w:color="auto" w:fill="auto"/>
            <w:vAlign w:val="center"/>
          </w:tcPr>
          <w:p w14:paraId="05C81C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AD68A1">
            <w:pPr>
              <w:jc w:val="center"/>
              <w:rPr>
                <w:rFonts w:ascii="宋体" w:hAnsi="宋体"/>
                <w:sz w:val="20"/>
                <w:szCs w:val="20"/>
              </w:rPr>
            </w:pPr>
          </w:p>
        </w:tc>
        <w:tc>
          <w:tcPr>
            <w:tcW w:w="387" w:type="pct"/>
            <w:shd w:val="clear" w:color="auto" w:fill="auto"/>
            <w:vAlign w:val="center"/>
          </w:tcPr>
          <w:p w14:paraId="35695A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62FFE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A078F4E">
            <w:pPr>
              <w:jc w:val="center"/>
              <w:rPr>
                <w:rFonts w:ascii="宋体" w:hAnsi="宋体"/>
                <w:sz w:val="20"/>
                <w:szCs w:val="20"/>
              </w:rPr>
            </w:pPr>
          </w:p>
        </w:tc>
      </w:tr>
      <w:tr w14:paraId="7B24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2C48C5">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4.8</w:t>
            </w:r>
          </w:p>
        </w:tc>
        <w:tc>
          <w:tcPr>
            <w:tcW w:w="2311" w:type="pct"/>
            <w:shd w:val="clear" w:color="auto" w:fill="auto"/>
            <w:vAlign w:val="center"/>
          </w:tcPr>
          <w:p w14:paraId="7954DA8A">
            <w:pPr>
              <w:widowControl/>
              <w:rPr>
                <w:rFonts w:ascii="宋体" w:hAnsi="宋体" w:cs="宋体"/>
                <w:kern w:val="0"/>
                <w:sz w:val="20"/>
                <w:szCs w:val="20"/>
              </w:rPr>
            </w:pPr>
            <w:r>
              <w:rPr>
                <w:rFonts w:hint="eastAsia" w:ascii="宋体" w:hAnsi="宋体" w:cs="宋体"/>
                <w:kern w:val="0"/>
                <w:sz w:val="20"/>
                <w:szCs w:val="20"/>
              </w:rPr>
              <w:t>空调水系统管道冲</w:t>
            </w:r>
            <w:r>
              <w:rPr>
                <w:rFonts w:ascii="宋体" w:hAnsi="宋体" w:cs="宋体"/>
                <w:kern w:val="0"/>
                <w:sz w:val="20"/>
                <w:szCs w:val="20"/>
              </w:rPr>
              <w:t>(</w:t>
            </w:r>
            <w:r>
              <w:rPr>
                <w:rFonts w:hint="eastAsia" w:ascii="宋体" w:hAnsi="宋体" w:cs="宋体"/>
                <w:kern w:val="0"/>
                <w:sz w:val="20"/>
                <w:szCs w:val="20"/>
              </w:rPr>
              <w:t>吹</w:t>
            </w:r>
            <w:r>
              <w:rPr>
                <w:rFonts w:ascii="宋体" w:hAnsi="宋体" w:cs="宋体"/>
                <w:kern w:val="0"/>
                <w:sz w:val="20"/>
                <w:szCs w:val="20"/>
              </w:rPr>
              <w:t>)</w:t>
            </w:r>
            <w:r>
              <w:rPr>
                <w:rFonts w:hint="eastAsia" w:ascii="宋体" w:hAnsi="宋体" w:cs="宋体"/>
                <w:kern w:val="0"/>
                <w:sz w:val="20"/>
                <w:szCs w:val="20"/>
              </w:rPr>
              <w:t>洗记录</w:t>
            </w:r>
          </w:p>
        </w:tc>
        <w:tc>
          <w:tcPr>
            <w:tcW w:w="386" w:type="pct"/>
            <w:shd w:val="clear" w:color="auto" w:fill="auto"/>
            <w:vAlign w:val="center"/>
          </w:tcPr>
          <w:p w14:paraId="203E29C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9046FC">
            <w:pPr>
              <w:jc w:val="center"/>
              <w:rPr>
                <w:rFonts w:ascii="宋体" w:hAnsi="宋体"/>
                <w:sz w:val="20"/>
                <w:szCs w:val="20"/>
              </w:rPr>
            </w:pPr>
          </w:p>
        </w:tc>
        <w:tc>
          <w:tcPr>
            <w:tcW w:w="387" w:type="pct"/>
            <w:shd w:val="clear" w:color="auto" w:fill="auto"/>
            <w:vAlign w:val="center"/>
          </w:tcPr>
          <w:p w14:paraId="735E33D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918EDE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5E1240C">
            <w:pPr>
              <w:jc w:val="center"/>
              <w:rPr>
                <w:rFonts w:ascii="宋体" w:hAnsi="宋体"/>
                <w:sz w:val="20"/>
                <w:szCs w:val="20"/>
              </w:rPr>
            </w:pPr>
          </w:p>
        </w:tc>
      </w:tr>
      <w:tr w14:paraId="3ED0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FAAEC3">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4.9</w:t>
            </w:r>
          </w:p>
        </w:tc>
        <w:tc>
          <w:tcPr>
            <w:tcW w:w="2311" w:type="pct"/>
            <w:shd w:val="clear" w:color="auto" w:fill="auto"/>
            <w:vAlign w:val="center"/>
          </w:tcPr>
          <w:p w14:paraId="53E31BB4">
            <w:pPr>
              <w:widowControl/>
              <w:rPr>
                <w:rFonts w:ascii="宋体" w:hAnsi="宋体" w:cs="宋体"/>
                <w:kern w:val="0"/>
                <w:sz w:val="20"/>
                <w:szCs w:val="20"/>
              </w:rPr>
            </w:pPr>
            <w:r>
              <w:rPr>
                <w:rFonts w:hint="eastAsia" w:ascii="宋体" w:hAnsi="宋体" w:cs="宋体"/>
                <w:kern w:val="0"/>
                <w:sz w:val="20"/>
                <w:szCs w:val="20"/>
              </w:rPr>
              <w:t>冷凝水管道系统通水试验记录</w:t>
            </w:r>
          </w:p>
        </w:tc>
        <w:tc>
          <w:tcPr>
            <w:tcW w:w="386" w:type="pct"/>
            <w:shd w:val="clear" w:color="auto" w:fill="auto"/>
            <w:vAlign w:val="center"/>
          </w:tcPr>
          <w:p w14:paraId="184BAF5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35F235">
            <w:pPr>
              <w:jc w:val="center"/>
              <w:rPr>
                <w:rFonts w:ascii="宋体" w:hAnsi="宋体"/>
                <w:sz w:val="20"/>
                <w:szCs w:val="20"/>
              </w:rPr>
            </w:pPr>
          </w:p>
        </w:tc>
        <w:tc>
          <w:tcPr>
            <w:tcW w:w="387" w:type="pct"/>
            <w:shd w:val="clear" w:color="auto" w:fill="auto"/>
            <w:vAlign w:val="center"/>
          </w:tcPr>
          <w:p w14:paraId="235EC20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492BF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03190F5">
            <w:pPr>
              <w:jc w:val="center"/>
              <w:rPr>
                <w:rFonts w:ascii="宋体" w:hAnsi="宋体"/>
                <w:sz w:val="20"/>
                <w:szCs w:val="20"/>
              </w:rPr>
            </w:pPr>
          </w:p>
        </w:tc>
      </w:tr>
      <w:tr w14:paraId="40D6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11E9FE">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4.10</w:t>
            </w:r>
          </w:p>
        </w:tc>
        <w:tc>
          <w:tcPr>
            <w:tcW w:w="2311" w:type="pct"/>
            <w:shd w:val="clear" w:color="auto" w:fill="auto"/>
            <w:vAlign w:val="center"/>
          </w:tcPr>
          <w:p w14:paraId="1117BE25">
            <w:pPr>
              <w:widowControl/>
              <w:rPr>
                <w:rFonts w:ascii="宋体" w:hAnsi="宋体" w:cs="宋体"/>
                <w:kern w:val="0"/>
                <w:sz w:val="20"/>
                <w:szCs w:val="20"/>
              </w:rPr>
            </w:pPr>
            <w:r>
              <w:rPr>
                <w:rFonts w:hint="eastAsia" w:ascii="宋体" w:hAnsi="宋体" w:cs="宋体"/>
                <w:kern w:val="0"/>
                <w:sz w:val="20"/>
                <w:szCs w:val="20"/>
              </w:rPr>
              <w:t>净化空调风管清洗记录</w:t>
            </w:r>
          </w:p>
        </w:tc>
        <w:tc>
          <w:tcPr>
            <w:tcW w:w="386" w:type="pct"/>
            <w:shd w:val="clear" w:color="auto" w:fill="auto"/>
            <w:vAlign w:val="center"/>
          </w:tcPr>
          <w:p w14:paraId="1EE3C71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D4032AE">
            <w:pPr>
              <w:jc w:val="center"/>
              <w:rPr>
                <w:rFonts w:ascii="宋体" w:hAnsi="宋体"/>
                <w:sz w:val="20"/>
                <w:szCs w:val="20"/>
              </w:rPr>
            </w:pPr>
          </w:p>
        </w:tc>
        <w:tc>
          <w:tcPr>
            <w:tcW w:w="387" w:type="pct"/>
            <w:shd w:val="clear" w:color="auto" w:fill="auto"/>
            <w:vAlign w:val="center"/>
          </w:tcPr>
          <w:p w14:paraId="2701C52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E0C00B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93399D">
            <w:pPr>
              <w:jc w:val="center"/>
              <w:rPr>
                <w:rFonts w:ascii="宋体" w:hAnsi="宋体"/>
                <w:sz w:val="20"/>
                <w:szCs w:val="20"/>
              </w:rPr>
            </w:pPr>
          </w:p>
        </w:tc>
      </w:tr>
      <w:tr w14:paraId="6E0A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D82AA5">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4.11</w:t>
            </w:r>
          </w:p>
        </w:tc>
        <w:tc>
          <w:tcPr>
            <w:tcW w:w="2311" w:type="pct"/>
            <w:shd w:val="clear" w:color="auto" w:fill="auto"/>
            <w:vAlign w:val="center"/>
          </w:tcPr>
          <w:p w14:paraId="5F92013F">
            <w:pPr>
              <w:widowControl/>
              <w:rPr>
                <w:rFonts w:ascii="宋体" w:hAnsi="宋体" w:cs="宋体"/>
                <w:kern w:val="0"/>
                <w:sz w:val="20"/>
                <w:szCs w:val="20"/>
              </w:rPr>
            </w:pPr>
            <w:r>
              <w:rPr>
                <w:rFonts w:hint="eastAsia" w:ascii="宋体" w:hAnsi="宋体" w:cs="宋体"/>
                <w:kern w:val="0"/>
                <w:sz w:val="20"/>
                <w:szCs w:val="20"/>
              </w:rPr>
              <w:t>设备单机试运转记录</w:t>
            </w:r>
          </w:p>
        </w:tc>
        <w:tc>
          <w:tcPr>
            <w:tcW w:w="386" w:type="pct"/>
            <w:shd w:val="clear" w:color="auto" w:fill="auto"/>
            <w:vAlign w:val="center"/>
          </w:tcPr>
          <w:p w14:paraId="4633D85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F4C3890">
            <w:pPr>
              <w:jc w:val="center"/>
              <w:rPr>
                <w:rFonts w:ascii="宋体" w:hAnsi="宋体"/>
                <w:sz w:val="20"/>
                <w:szCs w:val="20"/>
              </w:rPr>
            </w:pPr>
          </w:p>
        </w:tc>
        <w:tc>
          <w:tcPr>
            <w:tcW w:w="387" w:type="pct"/>
            <w:shd w:val="clear" w:color="auto" w:fill="auto"/>
            <w:vAlign w:val="center"/>
          </w:tcPr>
          <w:p w14:paraId="0EB158C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1D62E3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3980DD4">
            <w:pPr>
              <w:jc w:val="center"/>
              <w:rPr>
                <w:rFonts w:ascii="宋体" w:hAnsi="宋体"/>
                <w:sz w:val="20"/>
                <w:szCs w:val="20"/>
              </w:rPr>
            </w:pPr>
            <w:r>
              <w:rPr>
                <w:rFonts w:hint="eastAsia" w:ascii="宋体" w:hAnsi="宋体" w:cs="宋体"/>
                <w:kern w:val="0"/>
                <w:sz w:val="20"/>
                <w:szCs w:val="20"/>
              </w:rPr>
              <w:t>△</w:t>
            </w:r>
          </w:p>
        </w:tc>
      </w:tr>
      <w:tr w14:paraId="35BC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3DC37C">
            <w:pPr>
              <w:widowControl/>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4.12</w:t>
            </w:r>
          </w:p>
        </w:tc>
        <w:tc>
          <w:tcPr>
            <w:tcW w:w="2311" w:type="pct"/>
            <w:shd w:val="clear" w:color="auto" w:fill="auto"/>
            <w:vAlign w:val="center"/>
          </w:tcPr>
          <w:p w14:paraId="1F83A864">
            <w:pPr>
              <w:widowControl/>
              <w:rPr>
                <w:rFonts w:ascii="宋体" w:hAnsi="宋体" w:cs="宋体"/>
                <w:kern w:val="0"/>
                <w:sz w:val="20"/>
                <w:szCs w:val="20"/>
              </w:rPr>
            </w:pPr>
            <w:r>
              <w:rPr>
                <w:rFonts w:hint="eastAsia" w:ascii="宋体" w:hAnsi="宋体" w:cs="宋体"/>
                <w:kern w:val="0"/>
                <w:sz w:val="20"/>
                <w:szCs w:val="20"/>
              </w:rPr>
              <w:t>制冷设备运行调试记录</w:t>
            </w:r>
          </w:p>
        </w:tc>
        <w:tc>
          <w:tcPr>
            <w:tcW w:w="386" w:type="pct"/>
            <w:shd w:val="clear" w:color="auto" w:fill="auto"/>
            <w:vAlign w:val="center"/>
          </w:tcPr>
          <w:p w14:paraId="020788C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38D898">
            <w:pPr>
              <w:jc w:val="center"/>
              <w:rPr>
                <w:rFonts w:ascii="宋体" w:hAnsi="宋体"/>
                <w:sz w:val="20"/>
                <w:szCs w:val="20"/>
              </w:rPr>
            </w:pPr>
          </w:p>
        </w:tc>
        <w:tc>
          <w:tcPr>
            <w:tcW w:w="387" w:type="pct"/>
            <w:shd w:val="clear" w:color="auto" w:fill="auto"/>
            <w:vAlign w:val="center"/>
          </w:tcPr>
          <w:p w14:paraId="71C33F0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9FB4C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FB0E756">
            <w:pPr>
              <w:jc w:val="center"/>
              <w:rPr>
                <w:rFonts w:ascii="宋体" w:hAnsi="宋体"/>
                <w:sz w:val="20"/>
                <w:szCs w:val="20"/>
              </w:rPr>
            </w:pPr>
            <w:r>
              <w:rPr>
                <w:rFonts w:hint="eastAsia" w:ascii="宋体" w:hAnsi="宋体" w:cs="宋体"/>
                <w:kern w:val="0"/>
                <w:sz w:val="20"/>
                <w:szCs w:val="20"/>
              </w:rPr>
              <w:t>△</w:t>
            </w:r>
          </w:p>
        </w:tc>
      </w:tr>
      <w:tr w14:paraId="144F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ADC677">
            <w:pPr>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4.13</w:t>
            </w:r>
          </w:p>
        </w:tc>
        <w:tc>
          <w:tcPr>
            <w:tcW w:w="2311" w:type="pct"/>
            <w:shd w:val="clear" w:color="auto" w:fill="auto"/>
            <w:vAlign w:val="center"/>
          </w:tcPr>
          <w:p w14:paraId="6EA625EC">
            <w:pPr>
              <w:widowControl/>
              <w:rPr>
                <w:rFonts w:ascii="宋体" w:hAnsi="宋体" w:cs="宋体"/>
                <w:kern w:val="0"/>
                <w:sz w:val="20"/>
                <w:szCs w:val="20"/>
              </w:rPr>
            </w:pPr>
            <w:r>
              <w:rPr>
                <w:rFonts w:hint="eastAsia" w:ascii="宋体" w:hAnsi="宋体" w:cs="宋体"/>
                <w:kern w:val="0"/>
                <w:sz w:val="20"/>
                <w:szCs w:val="20"/>
              </w:rPr>
              <w:t>通风、空调系统调试记录</w:t>
            </w:r>
          </w:p>
        </w:tc>
        <w:tc>
          <w:tcPr>
            <w:tcW w:w="386" w:type="pct"/>
            <w:shd w:val="clear" w:color="auto" w:fill="auto"/>
            <w:vAlign w:val="center"/>
          </w:tcPr>
          <w:p w14:paraId="261B91E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E1BE6B9">
            <w:pPr>
              <w:jc w:val="center"/>
              <w:rPr>
                <w:rFonts w:ascii="宋体" w:hAnsi="宋体"/>
                <w:sz w:val="20"/>
                <w:szCs w:val="20"/>
              </w:rPr>
            </w:pPr>
          </w:p>
        </w:tc>
        <w:tc>
          <w:tcPr>
            <w:tcW w:w="387" w:type="pct"/>
            <w:shd w:val="clear" w:color="auto" w:fill="auto"/>
            <w:vAlign w:val="center"/>
          </w:tcPr>
          <w:p w14:paraId="4225758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B89AF9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8EAD37">
            <w:pPr>
              <w:jc w:val="center"/>
              <w:rPr>
                <w:rFonts w:ascii="宋体" w:hAnsi="宋体"/>
                <w:sz w:val="20"/>
                <w:szCs w:val="20"/>
              </w:rPr>
            </w:pPr>
            <w:r>
              <w:rPr>
                <w:rFonts w:hint="eastAsia" w:ascii="宋体" w:hAnsi="宋体" w:cs="宋体"/>
                <w:kern w:val="0"/>
                <w:sz w:val="20"/>
                <w:szCs w:val="20"/>
              </w:rPr>
              <w:t>△</w:t>
            </w:r>
          </w:p>
        </w:tc>
      </w:tr>
      <w:tr w14:paraId="50F2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0A9D4F">
            <w:pPr>
              <w:jc w:val="center"/>
              <w:rPr>
                <w:rFonts w:ascii="宋体" w:hAnsi="宋体"/>
                <w:kern w:val="0"/>
                <w:sz w:val="20"/>
                <w:szCs w:val="20"/>
              </w:rPr>
            </w:pPr>
            <w:r>
              <w:rPr>
                <w:rFonts w:ascii="宋体" w:hAnsi="宋体"/>
                <w:kern w:val="0"/>
                <w:sz w:val="20"/>
                <w:szCs w:val="20"/>
              </w:rPr>
              <w:t>KT2.</w:t>
            </w:r>
            <w:r>
              <w:rPr>
                <w:rFonts w:hint="eastAsia" w:ascii="宋体" w:hAnsi="宋体"/>
                <w:kern w:val="0"/>
                <w:sz w:val="20"/>
                <w:szCs w:val="20"/>
              </w:rPr>
              <w:t>4.14</w:t>
            </w:r>
          </w:p>
        </w:tc>
        <w:tc>
          <w:tcPr>
            <w:tcW w:w="2311" w:type="pct"/>
            <w:shd w:val="clear" w:color="auto" w:fill="auto"/>
            <w:vAlign w:val="center"/>
          </w:tcPr>
          <w:p w14:paraId="247A4284">
            <w:pPr>
              <w:widowControl/>
              <w:rPr>
                <w:rFonts w:ascii="宋体" w:hAnsi="宋体" w:cs="宋体"/>
                <w:kern w:val="0"/>
                <w:sz w:val="20"/>
                <w:szCs w:val="20"/>
              </w:rPr>
            </w:pPr>
            <w:r>
              <w:rPr>
                <w:rFonts w:hint="eastAsia" w:ascii="宋体" w:hAnsi="宋体" w:cs="宋体"/>
                <w:kern w:val="0"/>
                <w:sz w:val="20"/>
                <w:szCs w:val="20"/>
              </w:rPr>
              <w:t>绝热材料点燃试验记录</w:t>
            </w:r>
          </w:p>
        </w:tc>
        <w:tc>
          <w:tcPr>
            <w:tcW w:w="386" w:type="pct"/>
            <w:shd w:val="clear" w:color="auto" w:fill="auto"/>
            <w:vAlign w:val="center"/>
          </w:tcPr>
          <w:p w14:paraId="37C4577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48EF17">
            <w:pPr>
              <w:jc w:val="center"/>
              <w:rPr>
                <w:rFonts w:ascii="宋体" w:hAnsi="宋体"/>
                <w:sz w:val="20"/>
                <w:szCs w:val="20"/>
              </w:rPr>
            </w:pPr>
          </w:p>
        </w:tc>
        <w:tc>
          <w:tcPr>
            <w:tcW w:w="387" w:type="pct"/>
            <w:shd w:val="clear" w:color="auto" w:fill="auto"/>
            <w:vAlign w:val="center"/>
          </w:tcPr>
          <w:p w14:paraId="08FFB36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2A65BF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36FE89B">
            <w:pPr>
              <w:jc w:val="center"/>
              <w:rPr>
                <w:rFonts w:ascii="宋体" w:hAnsi="宋体"/>
                <w:sz w:val="20"/>
                <w:szCs w:val="20"/>
              </w:rPr>
            </w:pPr>
          </w:p>
        </w:tc>
      </w:tr>
      <w:tr w14:paraId="55D0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730110">
            <w:pPr>
              <w:widowControl/>
              <w:jc w:val="center"/>
              <w:rPr>
                <w:rFonts w:ascii="宋体" w:hAnsi="宋体"/>
                <w:b/>
                <w:kern w:val="0"/>
                <w:sz w:val="20"/>
                <w:szCs w:val="20"/>
              </w:rPr>
            </w:pPr>
            <w:r>
              <w:rPr>
                <w:rFonts w:ascii="宋体" w:hAnsi="宋体"/>
                <w:b/>
                <w:kern w:val="0"/>
                <w:sz w:val="20"/>
                <w:szCs w:val="20"/>
              </w:rPr>
              <w:t>KT3</w:t>
            </w:r>
          </w:p>
        </w:tc>
        <w:tc>
          <w:tcPr>
            <w:tcW w:w="4383" w:type="pct"/>
            <w:gridSpan w:val="6"/>
            <w:shd w:val="clear" w:color="auto" w:fill="auto"/>
            <w:vAlign w:val="center"/>
          </w:tcPr>
          <w:p w14:paraId="003CADC6">
            <w:pPr>
              <w:jc w:val="center"/>
              <w:rPr>
                <w:rFonts w:ascii="宋体" w:hAnsi="宋体"/>
                <w:b/>
                <w:sz w:val="20"/>
                <w:szCs w:val="20"/>
              </w:rPr>
            </w:pPr>
            <w:r>
              <w:rPr>
                <w:rFonts w:hint="eastAsia" w:ascii="宋体" w:hAnsi="宋体" w:cs="宋体"/>
                <w:b/>
                <w:kern w:val="0"/>
                <w:sz w:val="20"/>
                <w:szCs w:val="20"/>
              </w:rPr>
              <w:t>安全和功能检验资料</w:t>
            </w:r>
          </w:p>
        </w:tc>
      </w:tr>
      <w:tr w14:paraId="085A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32677B">
            <w:pPr>
              <w:widowControl/>
              <w:jc w:val="center"/>
              <w:rPr>
                <w:rFonts w:ascii="宋体" w:hAnsi="宋体"/>
                <w:kern w:val="0"/>
                <w:sz w:val="20"/>
                <w:szCs w:val="20"/>
              </w:rPr>
            </w:pPr>
            <w:r>
              <w:rPr>
                <w:rFonts w:ascii="宋体" w:hAnsi="宋体"/>
                <w:kern w:val="0"/>
                <w:sz w:val="20"/>
                <w:szCs w:val="20"/>
              </w:rPr>
              <w:t>KT3.1</w:t>
            </w:r>
          </w:p>
        </w:tc>
        <w:tc>
          <w:tcPr>
            <w:tcW w:w="2311" w:type="pct"/>
            <w:shd w:val="clear" w:color="auto" w:fill="auto"/>
            <w:vAlign w:val="center"/>
          </w:tcPr>
          <w:p w14:paraId="03553D7A">
            <w:pPr>
              <w:widowControl/>
              <w:rPr>
                <w:rFonts w:ascii="宋体" w:hAnsi="宋体" w:cs="宋体"/>
                <w:kern w:val="0"/>
                <w:sz w:val="20"/>
                <w:szCs w:val="20"/>
              </w:rPr>
            </w:pPr>
            <w:r>
              <w:rPr>
                <w:rFonts w:hint="eastAsia" w:ascii="宋体" w:hAnsi="宋体" w:cs="宋体"/>
                <w:kern w:val="0"/>
                <w:sz w:val="20"/>
                <w:szCs w:val="20"/>
              </w:rPr>
              <w:t>通风、空调系统试运行记录</w:t>
            </w:r>
          </w:p>
        </w:tc>
        <w:tc>
          <w:tcPr>
            <w:tcW w:w="386" w:type="pct"/>
            <w:shd w:val="clear" w:color="auto" w:fill="auto"/>
            <w:vAlign w:val="center"/>
          </w:tcPr>
          <w:p w14:paraId="7FF9CDA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F357F4">
            <w:pPr>
              <w:jc w:val="center"/>
              <w:rPr>
                <w:rFonts w:ascii="宋体" w:hAnsi="宋体"/>
                <w:sz w:val="20"/>
                <w:szCs w:val="20"/>
              </w:rPr>
            </w:pPr>
          </w:p>
        </w:tc>
        <w:tc>
          <w:tcPr>
            <w:tcW w:w="387" w:type="pct"/>
            <w:shd w:val="clear" w:color="auto" w:fill="auto"/>
            <w:vAlign w:val="center"/>
          </w:tcPr>
          <w:p w14:paraId="028B8B6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66D1B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DF1CA2">
            <w:pPr>
              <w:jc w:val="center"/>
              <w:rPr>
                <w:rFonts w:ascii="宋体" w:hAnsi="宋体"/>
                <w:sz w:val="20"/>
                <w:szCs w:val="20"/>
              </w:rPr>
            </w:pPr>
            <w:r>
              <w:rPr>
                <w:rFonts w:hint="eastAsia" w:ascii="宋体" w:hAnsi="宋体" w:cs="宋体"/>
                <w:kern w:val="0"/>
                <w:sz w:val="20"/>
                <w:szCs w:val="20"/>
              </w:rPr>
              <w:t>▲</w:t>
            </w:r>
          </w:p>
        </w:tc>
      </w:tr>
      <w:tr w14:paraId="3AF0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3BFCEAF">
            <w:pPr>
              <w:widowControl/>
              <w:jc w:val="center"/>
              <w:rPr>
                <w:rFonts w:ascii="宋体" w:hAnsi="宋体"/>
                <w:kern w:val="0"/>
                <w:sz w:val="20"/>
                <w:szCs w:val="20"/>
              </w:rPr>
            </w:pPr>
            <w:r>
              <w:rPr>
                <w:rFonts w:ascii="宋体" w:hAnsi="宋体"/>
                <w:kern w:val="0"/>
                <w:sz w:val="20"/>
                <w:szCs w:val="20"/>
              </w:rPr>
              <w:t>KT3.2</w:t>
            </w:r>
          </w:p>
        </w:tc>
        <w:tc>
          <w:tcPr>
            <w:tcW w:w="2311" w:type="pct"/>
            <w:shd w:val="clear" w:color="auto" w:fill="auto"/>
            <w:vAlign w:val="center"/>
          </w:tcPr>
          <w:p w14:paraId="53BF3546">
            <w:pPr>
              <w:widowControl/>
              <w:rPr>
                <w:rFonts w:ascii="宋体" w:hAnsi="宋体" w:cs="宋体"/>
                <w:kern w:val="0"/>
                <w:sz w:val="20"/>
                <w:szCs w:val="20"/>
              </w:rPr>
            </w:pPr>
            <w:r>
              <w:rPr>
                <w:rFonts w:hint="eastAsia" w:ascii="宋体" w:hAnsi="宋体" w:cs="宋体"/>
                <w:kern w:val="0"/>
                <w:sz w:val="20"/>
                <w:szCs w:val="20"/>
              </w:rPr>
              <w:t>工作区温度测试记录</w:t>
            </w:r>
          </w:p>
        </w:tc>
        <w:tc>
          <w:tcPr>
            <w:tcW w:w="386" w:type="pct"/>
            <w:shd w:val="clear" w:color="auto" w:fill="auto"/>
            <w:vAlign w:val="center"/>
          </w:tcPr>
          <w:p w14:paraId="5C2F394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AF85FE9">
            <w:pPr>
              <w:jc w:val="center"/>
              <w:rPr>
                <w:rFonts w:ascii="宋体" w:hAnsi="宋体"/>
                <w:sz w:val="20"/>
                <w:szCs w:val="20"/>
              </w:rPr>
            </w:pPr>
          </w:p>
        </w:tc>
        <w:tc>
          <w:tcPr>
            <w:tcW w:w="387" w:type="pct"/>
            <w:shd w:val="clear" w:color="auto" w:fill="auto"/>
            <w:vAlign w:val="center"/>
          </w:tcPr>
          <w:p w14:paraId="41C1AD4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109AE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C4CFBC3">
            <w:pPr>
              <w:jc w:val="center"/>
              <w:rPr>
                <w:rFonts w:ascii="宋体" w:hAnsi="宋体"/>
                <w:sz w:val="20"/>
                <w:szCs w:val="20"/>
              </w:rPr>
            </w:pPr>
            <w:r>
              <w:rPr>
                <w:rFonts w:hint="eastAsia" w:ascii="宋体" w:hAnsi="宋体" w:cs="宋体"/>
                <w:kern w:val="0"/>
                <w:sz w:val="20"/>
                <w:szCs w:val="20"/>
              </w:rPr>
              <w:t>▲</w:t>
            </w:r>
          </w:p>
        </w:tc>
      </w:tr>
      <w:tr w14:paraId="63F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0EEB1B">
            <w:pPr>
              <w:widowControl/>
              <w:jc w:val="center"/>
              <w:rPr>
                <w:rFonts w:ascii="宋体" w:hAnsi="宋体"/>
                <w:kern w:val="0"/>
                <w:sz w:val="20"/>
                <w:szCs w:val="20"/>
              </w:rPr>
            </w:pPr>
            <w:r>
              <w:rPr>
                <w:rFonts w:ascii="宋体" w:hAnsi="宋体"/>
                <w:kern w:val="0"/>
                <w:sz w:val="20"/>
                <w:szCs w:val="20"/>
              </w:rPr>
              <w:t>KT3.3</w:t>
            </w:r>
          </w:p>
        </w:tc>
        <w:tc>
          <w:tcPr>
            <w:tcW w:w="2311" w:type="pct"/>
            <w:shd w:val="clear" w:color="auto" w:fill="auto"/>
            <w:vAlign w:val="center"/>
          </w:tcPr>
          <w:p w14:paraId="6C4C7DB9">
            <w:pPr>
              <w:widowControl/>
              <w:rPr>
                <w:rFonts w:ascii="宋体" w:hAnsi="宋体" w:cs="宋体"/>
                <w:kern w:val="0"/>
                <w:sz w:val="20"/>
                <w:szCs w:val="20"/>
              </w:rPr>
            </w:pPr>
            <w:r>
              <w:rPr>
                <w:rFonts w:hint="eastAsia" w:ascii="宋体" w:hAnsi="宋体" w:cs="宋体"/>
                <w:kern w:val="0"/>
                <w:sz w:val="20"/>
                <w:szCs w:val="20"/>
              </w:rPr>
              <w:t>风机风量、风口风量测试记录</w:t>
            </w:r>
          </w:p>
        </w:tc>
        <w:tc>
          <w:tcPr>
            <w:tcW w:w="386" w:type="pct"/>
            <w:shd w:val="clear" w:color="auto" w:fill="auto"/>
            <w:vAlign w:val="center"/>
          </w:tcPr>
          <w:p w14:paraId="6B3FC1A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603375">
            <w:pPr>
              <w:jc w:val="center"/>
              <w:rPr>
                <w:rFonts w:ascii="宋体" w:hAnsi="宋体"/>
                <w:sz w:val="20"/>
                <w:szCs w:val="20"/>
              </w:rPr>
            </w:pPr>
          </w:p>
        </w:tc>
        <w:tc>
          <w:tcPr>
            <w:tcW w:w="387" w:type="pct"/>
            <w:shd w:val="clear" w:color="auto" w:fill="auto"/>
            <w:vAlign w:val="center"/>
          </w:tcPr>
          <w:p w14:paraId="013B244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B5F48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1CCE475">
            <w:pPr>
              <w:jc w:val="center"/>
              <w:rPr>
                <w:rFonts w:ascii="宋体" w:hAnsi="宋体"/>
                <w:sz w:val="20"/>
                <w:szCs w:val="20"/>
              </w:rPr>
            </w:pPr>
            <w:r>
              <w:rPr>
                <w:rFonts w:hint="eastAsia" w:ascii="宋体" w:hAnsi="宋体" w:cs="宋体"/>
                <w:kern w:val="0"/>
                <w:sz w:val="20"/>
                <w:szCs w:val="20"/>
              </w:rPr>
              <w:t>▲</w:t>
            </w:r>
          </w:p>
        </w:tc>
      </w:tr>
      <w:tr w14:paraId="7BC0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0F5597">
            <w:pPr>
              <w:widowControl/>
              <w:jc w:val="center"/>
              <w:rPr>
                <w:rFonts w:ascii="宋体" w:hAnsi="宋体"/>
                <w:kern w:val="0"/>
                <w:sz w:val="20"/>
                <w:szCs w:val="20"/>
              </w:rPr>
            </w:pPr>
            <w:r>
              <w:rPr>
                <w:rFonts w:ascii="宋体" w:hAnsi="宋体"/>
                <w:kern w:val="0"/>
                <w:sz w:val="20"/>
                <w:szCs w:val="20"/>
              </w:rPr>
              <w:t>KT3.4</w:t>
            </w:r>
          </w:p>
        </w:tc>
        <w:tc>
          <w:tcPr>
            <w:tcW w:w="2311" w:type="pct"/>
            <w:shd w:val="clear" w:color="auto" w:fill="auto"/>
            <w:vAlign w:val="center"/>
          </w:tcPr>
          <w:p w14:paraId="42DC1DAE">
            <w:pPr>
              <w:widowControl/>
              <w:rPr>
                <w:rFonts w:ascii="宋体" w:hAnsi="宋体" w:cs="宋体"/>
                <w:kern w:val="0"/>
                <w:sz w:val="20"/>
                <w:szCs w:val="20"/>
              </w:rPr>
            </w:pPr>
            <w:r>
              <w:rPr>
                <w:rFonts w:hint="eastAsia" w:ascii="宋体" w:hAnsi="宋体" w:cs="宋体"/>
                <w:kern w:val="0"/>
                <w:sz w:val="20"/>
                <w:szCs w:val="20"/>
              </w:rPr>
              <w:t>冷媒、冷却水系统供回水温度、流量测试记录</w:t>
            </w:r>
          </w:p>
        </w:tc>
        <w:tc>
          <w:tcPr>
            <w:tcW w:w="386" w:type="pct"/>
            <w:shd w:val="clear" w:color="auto" w:fill="auto"/>
            <w:vAlign w:val="center"/>
          </w:tcPr>
          <w:p w14:paraId="65BAD5B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174D17">
            <w:pPr>
              <w:jc w:val="center"/>
              <w:rPr>
                <w:rFonts w:ascii="宋体" w:hAnsi="宋体"/>
                <w:sz w:val="20"/>
                <w:szCs w:val="20"/>
              </w:rPr>
            </w:pPr>
          </w:p>
        </w:tc>
        <w:tc>
          <w:tcPr>
            <w:tcW w:w="387" w:type="pct"/>
            <w:shd w:val="clear" w:color="auto" w:fill="auto"/>
            <w:vAlign w:val="center"/>
          </w:tcPr>
          <w:p w14:paraId="6D3B53E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C15CC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26DAB2">
            <w:pPr>
              <w:jc w:val="center"/>
              <w:rPr>
                <w:rFonts w:ascii="宋体" w:hAnsi="宋体"/>
                <w:sz w:val="20"/>
                <w:szCs w:val="20"/>
              </w:rPr>
            </w:pPr>
            <w:r>
              <w:rPr>
                <w:rFonts w:hint="eastAsia" w:ascii="宋体" w:hAnsi="宋体" w:cs="宋体"/>
                <w:kern w:val="0"/>
                <w:sz w:val="20"/>
                <w:szCs w:val="20"/>
              </w:rPr>
              <w:t>▲</w:t>
            </w:r>
          </w:p>
        </w:tc>
      </w:tr>
      <w:tr w14:paraId="4217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AC0C21">
            <w:pPr>
              <w:widowControl/>
              <w:jc w:val="center"/>
              <w:rPr>
                <w:rFonts w:ascii="宋体" w:hAnsi="宋体"/>
                <w:kern w:val="0"/>
                <w:sz w:val="20"/>
                <w:szCs w:val="20"/>
              </w:rPr>
            </w:pPr>
            <w:r>
              <w:rPr>
                <w:rFonts w:ascii="宋体" w:hAnsi="宋体"/>
                <w:kern w:val="0"/>
                <w:sz w:val="20"/>
                <w:szCs w:val="20"/>
              </w:rPr>
              <w:t>KT3.5</w:t>
            </w:r>
          </w:p>
        </w:tc>
        <w:tc>
          <w:tcPr>
            <w:tcW w:w="2311" w:type="pct"/>
            <w:shd w:val="clear" w:color="auto" w:fill="auto"/>
            <w:vAlign w:val="center"/>
          </w:tcPr>
          <w:p w14:paraId="647C914E">
            <w:pPr>
              <w:widowControl/>
              <w:rPr>
                <w:rFonts w:ascii="宋体" w:hAnsi="宋体" w:cs="宋体"/>
                <w:kern w:val="0"/>
                <w:sz w:val="20"/>
                <w:szCs w:val="20"/>
              </w:rPr>
            </w:pPr>
            <w:r>
              <w:rPr>
                <w:rFonts w:hint="eastAsia" w:ascii="宋体" w:hAnsi="宋体" w:cs="宋体"/>
                <w:kern w:val="0"/>
                <w:sz w:val="20"/>
                <w:szCs w:val="20"/>
              </w:rPr>
              <w:t>设备供回水温度、流量测试记录</w:t>
            </w:r>
          </w:p>
        </w:tc>
        <w:tc>
          <w:tcPr>
            <w:tcW w:w="386" w:type="pct"/>
            <w:shd w:val="clear" w:color="auto" w:fill="auto"/>
            <w:vAlign w:val="center"/>
          </w:tcPr>
          <w:p w14:paraId="20FE9E9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924CEF">
            <w:pPr>
              <w:jc w:val="center"/>
              <w:rPr>
                <w:rFonts w:ascii="宋体" w:hAnsi="宋体"/>
                <w:sz w:val="20"/>
                <w:szCs w:val="20"/>
              </w:rPr>
            </w:pPr>
          </w:p>
        </w:tc>
        <w:tc>
          <w:tcPr>
            <w:tcW w:w="387" w:type="pct"/>
            <w:shd w:val="clear" w:color="auto" w:fill="auto"/>
            <w:vAlign w:val="center"/>
          </w:tcPr>
          <w:p w14:paraId="55A2BFE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2ACDEA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13619A">
            <w:pPr>
              <w:jc w:val="center"/>
              <w:rPr>
                <w:rFonts w:ascii="宋体" w:hAnsi="宋体"/>
                <w:sz w:val="20"/>
                <w:szCs w:val="20"/>
              </w:rPr>
            </w:pPr>
            <w:r>
              <w:rPr>
                <w:rFonts w:hint="eastAsia" w:ascii="宋体" w:hAnsi="宋体" w:cs="宋体"/>
                <w:kern w:val="0"/>
                <w:sz w:val="20"/>
                <w:szCs w:val="20"/>
              </w:rPr>
              <w:t>▲</w:t>
            </w:r>
          </w:p>
        </w:tc>
      </w:tr>
      <w:tr w14:paraId="08E9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450072">
            <w:pPr>
              <w:widowControl/>
              <w:jc w:val="center"/>
              <w:rPr>
                <w:rFonts w:ascii="宋体" w:hAnsi="宋体"/>
                <w:kern w:val="0"/>
                <w:sz w:val="20"/>
                <w:szCs w:val="20"/>
              </w:rPr>
            </w:pPr>
            <w:r>
              <w:rPr>
                <w:rFonts w:ascii="宋体" w:hAnsi="宋体"/>
                <w:kern w:val="0"/>
                <w:sz w:val="20"/>
                <w:szCs w:val="20"/>
              </w:rPr>
              <w:t>KT3.6</w:t>
            </w:r>
          </w:p>
        </w:tc>
        <w:tc>
          <w:tcPr>
            <w:tcW w:w="2311" w:type="pct"/>
            <w:shd w:val="clear" w:color="auto" w:fill="auto"/>
            <w:vAlign w:val="center"/>
          </w:tcPr>
          <w:p w14:paraId="6087C7DF">
            <w:pPr>
              <w:widowControl/>
              <w:rPr>
                <w:rFonts w:ascii="宋体" w:hAnsi="宋体" w:cs="宋体"/>
                <w:kern w:val="0"/>
                <w:sz w:val="20"/>
                <w:szCs w:val="20"/>
              </w:rPr>
            </w:pPr>
            <w:r>
              <w:rPr>
                <w:rFonts w:hint="eastAsia" w:ascii="宋体" w:hAnsi="宋体" w:cs="宋体"/>
                <w:kern w:val="0"/>
                <w:sz w:val="20"/>
                <w:szCs w:val="20"/>
              </w:rPr>
              <w:t>排烟风机风量测试记录</w:t>
            </w:r>
          </w:p>
        </w:tc>
        <w:tc>
          <w:tcPr>
            <w:tcW w:w="386" w:type="pct"/>
            <w:shd w:val="clear" w:color="auto" w:fill="auto"/>
            <w:vAlign w:val="center"/>
          </w:tcPr>
          <w:p w14:paraId="386B1D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65901D5">
            <w:pPr>
              <w:jc w:val="center"/>
              <w:rPr>
                <w:rFonts w:ascii="宋体" w:hAnsi="宋体"/>
                <w:sz w:val="20"/>
                <w:szCs w:val="20"/>
              </w:rPr>
            </w:pPr>
          </w:p>
        </w:tc>
        <w:tc>
          <w:tcPr>
            <w:tcW w:w="387" w:type="pct"/>
            <w:shd w:val="clear" w:color="auto" w:fill="auto"/>
            <w:vAlign w:val="center"/>
          </w:tcPr>
          <w:p w14:paraId="5313555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89445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A33B35">
            <w:pPr>
              <w:jc w:val="center"/>
              <w:rPr>
                <w:rFonts w:ascii="宋体" w:hAnsi="宋体"/>
                <w:sz w:val="20"/>
                <w:szCs w:val="20"/>
              </w:rPr>
            </w:pPr>
            <w:r>
              <w:rPr>
                <w:rFonts w:hint="eastAsia" w:ascii="宋体" w:hAnsi="宋体" w:cs="宋体"/>
                <w:kern w:val="0"/>
                <w:sz w:val="20"/>
                <w:szCs w:val="20"/>
              </w:rPr>
              <w:t>▲</w:t>
            </w:r>
          </w:p>
        </w:tc>
      </w:tr>
      <w:tr w14:paraId="75AC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DB1F40">
            <w:pPr>
              <w:jc w:val="center"/>
              <w:rPr>
                <w:sz w:val="20"/>
                <w:szCs w:val="20"/>
              </w:rPr>
            </w:pPr>
            <w:r>
              <w:rPr>
                <w:rFonts w:ascii="宋体" w:hAnsi="宋体"/>
                <w:kern w:val="0"/>
                <w:sz w:val="20"/>
                <w:szCs w:val="20"/>
              </w:rPr>
              <w:t>KT3.</w:t>
            </w:r>
            <w:r>
              <w:rPr>
                <w:rFonts w:hint="eastAsia" w:ascii="宋体" w:hAnsi="宋体"/>
                <w:kern w:val="0"/>
                <w:sz w:val="20"/>
                <w:szCs w:val="20"/>
              </w:rPr>
              <w:t>7</w:t>
            </w:r>
          </w:p>
        </w:tc>
        <w:tc>
          <w:tcPr>
            <w:tcW w:w="2311" w:type="pct"/>
            <w:shd w:val="clear" w:color="auto" w:fill="auto"/>
            <w:vAlign w:val="center"/>
          </w:tcPr>
          <w:p w14:paraId="3B394C9F">
            <w:pPr>
              <w:widowControl/>
              <w:rPr>
                <w:rFonts w:ascii="宋体" w:hAnsi="宋体" w:cs="宋体"/>
                <w:kern w:val="0"/>
                <w:sz w:val="20"/>
                <w:szCs w:val="20"/>
              </w:rPr>
            </w:pPr>
            <w:r>
              <w:rPr>
                <w:rFonts w:hint="eastAsia" w:ascii="宋体" w:hAnsi="宋体" w:cs="宋体"/>
                <w:kern w:val="0"/>
                <w:sz w:val="20"/>
                <w:szCs w:val="20"/>
              </w:rPr>
              <w:t>室内环境及设备噪声测试记录</w:t>
            </w:r>
          </w:p>
        </w:tc>
        <w:tc>
          <w:tcPr>
            <w:tcW w:w="386" w:type="pct"/>
            <w:shd w:val="clear" w:color="auto" w:fill="auto"/>
            <w:vAlign w:val="center"/>
          </w:tcPr>
          <w:p w14:paraId="62E6B4E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1A7B3C">
            <w:pPr>
              <w:jc w:val="center"/>
              <w:rPr>
                <w:rFonts w:ascii="宋体" w:hAnsi="宋体"/>
                <w:sz w:val="20"/>
                <w:szCs w:val="20"/>
              </w:rPr>
            </w:pPr>
          </w:p>
        </w:tc>
        <w:tc>
          <w:tcPr>
            <w:tcW w:w="387" w:type="pct"/>
            <w:shd w:val="clear" w:color="auto" w:fill="auto"/>
            <w:vAlign w:val="center"/>
          </w:tcPr>
          <w:p w14:paraId="471880A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043BD1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E2AD15">
            <w:pPr>
              <w:jc w:val="center"/>
              <w:rPr>
                <w:rFonts w:ascii="宋体" w:hAnsi="宋体"/>
                <w:sz w:val="20"/>
                <w:szCs w:val="20"/>
              </w:rPr>
            </w:pPr>
            <w:r>
              <w:rPr>
                <w:rFonts w:hint="eastAsia" w:ascii="宋体" w:hAnsi="宋体" w:cs="宋体"/>
                <w:kern w:val="0"/>
                <w:sz w:val="20"/>
                <w:szCs w:val="20"/>
              </w:rPr>
              <w:t>▲</w:t>
            </w:r>
          </w:p>
        </w:tc>
      </w:tr>
      <w:tr w14:paraId="0C82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85A0B0">
            <w:pPr>
              <w:jc w:val="center"/>
              <w:rPr>
                <w:sz w:val="20"/>
                <w:szCs w:val="20"/>
              </w:rPr>
            </w:pPr>
            <w:r>
              <w:rPr>
                <w:rFonts w:ascii="宋体" w:hAnsi="宋体"/>
                <w:kern w:val="0"/>
                <w:sz w:val="20"/>
                <w:szCs w:val="20"/>
              </w:rPr>
              <w:t>KT3.</w:t>
            </w:r>
            <w:r>
              <w:rPr>
                <w:rFonts w:hint="eastAsia" w:ascii="宋体" w:hAnsi="宋体"/>
                <w:kern w:val="0"/>
                <w:sz w:val="20"/>
                <w:szCs w:val="20"/>
              </w:rPr>
              <w:t>8</w:t>
            </w:r>
          </w:p>
        </w:tc>
        <w:tc>
          <w:tcPr>
            <w:tcW w:w="2311" w:type="pct"/>
            <w:shd w:val="clear" w:color="auto" w:fill="auto"/>
            <w:vAlign w:val="center"/>
          </w:tcPr>
          <w:p w14:paraId="3AA2B35A">
            <w:pPr>
              <w:widowControl/>
              <w:rPr>
                <w:rFonts w:ascii="宋体" w:hAnsi="宋体" w:cs="宋体"/>
                <w:kern w:val="0"/>
                <w:sz w:val="20"/>
                <w:szCs w:val="20"/>
              </w:rPr>
            </w:pPr>
            <w:r>
              <w:rPr>
                <w:rFonts w:hint="eastAsia" w:ascii="宋体" w:hAnsi="宋体" w:cs="宋体"/>
                <w:kern w:val="0"/>
                <w:sz w:val="20"/>
                <w:szCs w:val="20"/>
              </w:rPr>
              <w:t>排烟风口风量测试记录</w:t>
            </w:r>
          </w:p>
        </w:tc>
        <w:tc>
          <w:tcPr>
            <w:tcW w:w="386" w:type="pct"/>
            <w:shd w:val="clear" w:color="auto" w:fill="auto"/>
            <w:vAlign w:val="center"/>
          </w:tcPr>
          <w:p w14:paraId="3AD32C7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D225400">
            <w:pPr>
              <w:jc w:val="center"/>
              <w:rPr>
                <w:rFonts w:ascii="宋体" w:hAnsi="宋体"/>
                <w:sz w:val="20"/>
                <w:szCs w:val="20"/>
              </w:rPr>
            </w:pPr>
          </w:p>
        </w:tc>
        <w:tc>
          <w:tcPr>
            <w:tcW w:w="387" w:type="pct"/>
            <w:shd w:val="clear" w:color="auto" w:fill="auto"/>
            <w:vAlign w:val="center"/>
          </w:tcPr>
          <w:p w14:paraId="30601E6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B8631F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CB4BF1B">
            <w:pPr>
              <w:jc w:val="center"/>
              <w:rPr>
                <w:rFonts w:ascii="宋体" w:hAnsi="宋体"/>
                <w:sz w:val="20"/>
                <w:szCs w:val="20"/>
              </w:rPr>
            </w:pPr>
            <w:r>
              <w:rPr>
                <w:rFonts w:hint="eastAsia" w:ascii="宋体" w:hAnsi="宋体" w:cs="宋体"/>
                <w:kern w:val="0"/>
                <w:sz w:val="20"/>
                <w:szCs w:val="20"/>
              </w:rPr>
              <w:t>▲</w:t>
            </w:r>
          </w:p>
        </w:tc>
      </w:tr>
      <w:tr w14:paraId="4D8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AAD046">
            <w:pPr>
              <w:jc w:val="center"/>
              <w:rPr>
                <w:sz w:val="20"/>
                <w:szCs w:val="20"/>
              </w:rPr>
            </w:pPr>
            <w:r>
              <w:rPr>
                <w:rFonts w:ascii="宋体" w:hAnsi="宋体"/>
                <w:kern w:val="0"/>
                <w:sz w:val="20"/>
                <w:szCs w:val="20"/>
              </w:rPr>
              <w:t>KT3.</w:t>
            </w:r>
            <w:r>
              <w:rPr>
                <w:rFonts w:hint="eastAsia" w:ascii="宋体" w:hAnsi="宋体"/>
                <w:kern w:val="0"/>
                <w:sz w:val="20"/>
                <w:szCs w:val="20"/>
              </w:rPr>
              <w:t>9</w:t>
            </w:r>
          </w:p>
        </w:tc>
        <w:tc>
          <w:tcPr>
            <w:tcW w:w="2311" w:type="pct"/>
            <w:shd w:val="clear" w:color="auto" w:fill="auto"/>
            <w:vAlign w:val="center"/>
          </w:tcPr>
          <w:p w14:paraId="045798FF">
            <w:pPr>
              <w:widowControl/>
              <w:rPr>
                <w:rFonts w:ascii="宋体" w:hAnsi="宋体" w:cs="宋体"/>
                <w:kern w:val="0"/>
                <w:sz w:val="20"/>
                <w:szCs w:val="20"/>
              </w:rPr>
            </w:pPr>
            <w:r>
              <w:rPr>
                <w:rFonts w:hint="eastAsia" w:ascii="宋体" w:hAnsi="宋体" w:cs="宋体"/>
                <w:kern w:val="0"/>
                <w:sz w:val="20"/>
                <w:szCs w:val="20"/>
              </w:rPr>
              <w:t>正压送风正压测试记录</w:t>
            </w:r>
          </w:p>
        </w:tc>
        <w:tc>
          <w:tcPr>
            <w:tcW w:w="386" w:type="pct"/>
            <w:shd w:val="clear" w:color="auto" w:fill="auto"/>
            <w:vAlign w:val="center"/>
          </w:tcPr>
          <w:p w14:paraId="6537F86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AE4E381">
            <w:pPr>
              <w:jc w:val="center"/>
              <w:rPr>
                <w:rFonts w:ascii="宋体" w:hAnsi="宋体"/>
                <w:sz w:val="20"/>
                <w:szCs w:val="20"/>
              </w:rPr>
            </w:pPr>
          </w:p>
        </w:tc>
        <w:tc>
          <w:tcPr>
            <w:tcW w:w="387" w:type="pct"/>
            <w:shd w:val="clear" w:color="auto" w:fill="auto"/>
            <w:vAlign w:val="center"/>
          </w:tcPr>
          <w:p w14:paraId="40A801D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EA1E31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8EDB63C">
            <w:pPr>
              <w:jc w:val="center"/>
              <w:rPr>
                <w:rFonts w:ascii="宋体" w:hAnsi="宋体"/>
                <w:sz w:val="20"/>
                <w:szCs w:val="20"/>
              </w:rPr>
            </w:pPr>
            <w:r>
              <w:rPr>
                <w:rFonts w:hint="eastAsia" w:ascii="宋体" w:hAnsi="宋体" w:cs="宋体"/>
                <w:kern w:val="0"/>
                <w:sz w:val="20"/>
                <w:szCs w:val="20"/>
              </w:rPr>
              <w:t>▲</w:t>
            </w:r>
          </w:p>
        </w:tc>
      </w:tr>
      <w:tr w14:paraId="2E1A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7EF2B1">
            <w:pPr>
              <w:jc w:val="center"/>
              <w:rPr>
                <w:sz w:val="20"/>
                <w:szCs w:val="20"/>
              </w:rPr>
            </w:pPr>
            <w:r>
              <w:rPr>
                <w:rFonts w:ascii="宋体" w:hAnsi="宋体"/>
                <w:kern w:val="0"/>
                <w:sz w:val="20"/>
                <w:szCs w:val="20"/>
              </w:rPr>
              <w:t>KT3.</w:t>
            </w:r>
            <w:r>
              <w:rPr>
                <w:rFonts w:hint="eastAsia" w:ascii="宋体" w:hAnsi="宋体"/>
                <w:kern w:val="0"/>
                <w:sz w:val="20"/>
                <w:szCs w:val="20"/>
              </w:rPr>
              <w:t>10</w:t>
            </w:r>
          </w:p>
        </w:tc>
        <w:tc>
          <w:tcPr>
            <w:tcW w:w="2311" w:type="pct"/>
            <w:shd w:val="clear" w:color="auto" w:fill="auto"/>
            <w:vAlign w:val="center"/>
          </w:tcPr>
          <w:p w14:paraId="04861110">
            <w:pPr>
              <w:widowControl/>
              <w:rPr>
                <w:rFonts w:ascii="宋体" w:hAnsi="宋体" w:cs="宋体"/>
                <w:kern w:val="0"/>
                <w:sz w:val="20"/>
                <w:szCs w:val="20"/>
              </w:rPr>
            </w:pPr>
            <w:r>
              <w:rPr>
                <w:rFonts w:hint="eastAsia" w:ascii="宋体" w:hAnsi="宋体" w:cs="宋体"/>
                <w:kern w:val="0"/>
                <w:sz w:val="20"/>
                <w:szCs w:val="20"/>
              </w:rPr>
              <w:t>洁净室洁净度测试记录</w:t>
            </w:r>
          </w:p>
        </w:tc>
        <w:tc>
          <w:tcPr>
            <w:tcW w:w="386" w:type="pct"/>
            <w:shd w:val="clear" w:color="auto" w:fill="auto"/>
            <w:vAlign w:val="center"/>
          </w:tcPr>
          <w:p w14:paraId="1325F5A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4C9ECD">
            <w:pPr>
              <w:jc w:val="center"/>
              <w:rPr>
                <w:rFonts w:ascii="宋体" w:hAnsi="宋体"/>
                <w:sz w:val="20"/>
                <w:szCs w:val="20"/>
              </w:rPr>
            </w:pPr>
          </w:p>
        </w:tc>
        <w:tc>
          <w:tcPr>
            <w:tcW w:w="387" w:type="pct"/>
            <w:shd w:val="clear" w:color="auto" w:fill="auto"/>
            <w:vAlign w:val="center"/>
          </w:tcPr>
          <w:p w14:paraId="53C862B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C39D4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6458D5">
            <w:pPr>
              <w:jc w:val="center"/>
              <w:rPr>
                <w:rFonts w:ascii="宋体" w:hAnsi="宋体"/>
                <w:sz w:val="20"/>
                <w:szCs w:val="20"/>
              </w:rPr>
            </w:pPr>
            <w:r>
              <w:rPr>
                <w:rFonts w:hint="eastAsia" w:ascii="宋体" w:hAnsi="宋体" w:cs="宋体"/>
                <w:kern w:val="0"/>
                <w:sz w:val="20"/>
                <w:szCs w:val="20"/>
              </w:rPr>
              <w:t>▲</w:t>
            </w:r>
          </w:p>
        </w:tc>
      </w:tr>
      <w:tr w14:paraId="03F4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7ED6E9">
            <w:pPr>
              <w:jc w:val="center"/>
              <w:rPr>
                <w:sz w:val="20"/>
                <w:szCs w:val="20"/>
              </w:rPr>
            </w:pPr>
            <w:r>
              <w:rPr>
                <w:rFonts w:ascii="宋体" w:hAnsi="宋体"/>
                <w:kern w:val="0"/>
                <w:sz w:val="20"/>
                <w:szCs w:val="20"/>
              </w:rPr>
              <w:t>KT3.</w:t>
            </w:r>
            <w:r>
              <w:rPr>
                <w:rFonts w:hint="eastAsia" w:ascii="宋体" w:hAnsi="宋体"/>
                <w:kern w:val="0"/>
                <w:sz w:val="20"/>
                <w:szCs w:val="20"/>
              </w:rPr>
              <w:t>11</w:t>
            </w:r>
          </w:p>
        </w:tc>
        <w:tc>
          <w:tcPr>
            <w:tcW w:w="2311" w:type="pct"/>
            <w:shd w:val="clear" w:color="auto" w:fill="auto"/>
            <w:vAlign w:val="center"/>
          </w:tcPr>
          <w:p w14:paraId="23D04355">
            <w:pPr>
              <w:widowControl/>
              <w:rPr>
                <w:rFonts w:ascii="宋体" w:hAnsi="宋体" w:cs="宋体"/>
                <w:kern w:val="0"/>
                <w:sz w:val="20"/>
                <w:szCs w:val="20"/>
              </w:rPr>
            </w:pPr>
            <w:r>
              <w:rPr>
                <w:rFonts w:hint="eastAsia" w:ascii="宋体" w:hAnsi="宋体" w:cs="宋体"/>
                <w:kern w:val="0"/>
                <w:sz w:val="20"/>
                <w:szCs w:val="20"/>
              </w:rPr>
              <w:t>制冷机组试运行调试记录</w:t>
            </w:r>
          </w:p>
        </w:tc>
        <w:tc>
          <w:tcPr>
            <w:tcW w:w="386" w:type="pct"/>
            <w:shd w:val="clear" w:color="auto" w:fill="auto"/>
            <w:vAlign w:val="center"/>
          </w:tcPr>
          <w:p w14:paraId="5709C4A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1A677D9">
            <w:pPr>
              <w:jc w:val="center"/>
              <w:rPr>
                <w:rFonts w:ascii="宋体" w:hAnsi="宋体"/>
                <w:sz w:val="20"/>
                <w:szCs w:val="20"/>
              </w:rPr>
            </w:pPr>
          </w:p>
        </w:tc>
        <w:tc>
          <w:tcPr>
            <w:tcW w:w="387" w:type="pct"/>
            <w:shd w:val="clear" w:color="auto" w:fill="auto"/>
            <w:vAlign w:val="center"/>
          </w:tcPr>
          <w:p w14:paraId="65C070C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B8FE3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8B444E3">
            <w:pPr>
              <w:jc w:val="center"/>
              <w:rPr>
                <w:rFonts w:ascii="宋体" w:hAnsi="宋体"/>
                <w:sz w:val="20"/>
                <w:szCs w:val="20"/>
              </w:rPr>
            </w:pPr>
            <w:r>
              <w:rPr>
                <w:rFonts w:hint="eastAsia" w:ascii="宋体" w:hAnsi="宋体" w:cs="宋体"/>
                <w:kern w:val="0"/>
                <w:sz w:val="20"/>
                <w:szCs w:val="20"/>
              </w:rPr>
              <w:t>▲</w:t>
            </w:r>
          </w:p>
        </w:tc>
      </w:tr>
      <w:tr w14:paraId="2167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BEE0ED">
            <w:pPr>
              <w:jc w:val="center"/>
              <w:rPr>
                <w:sz w:val="20"/>
                <w:szCs w:val="20"/>
              </w:rPr>
            </w:pPr>
            <w:r>
              <w:rPr>
                <w:rFonts w:ascii="宋体" w:hAnsi="宋体"/>
                <w:kern w:val="0"/>
                <w:sz w:val="20"/>
                <w:szCs w:val="20"/>
              </w:rPr>
              <w:t>KT3.</w:t>
            </w:r>
            <w:r>
              <w:rPr>
                <w:rFonts w:hint="eastAsia" w:ascii="宋体" w:hAnsi="宋体"/>
                <w:kern w:val="0"/>
                <w:sz w:val="20"/>
                <w:szCs w:val="20"/>
              </w:rPr>
              <w:t>12</w:t>
            </w:r>
          </w:p>
        </w:tc>
        <w:tc>
          <w:tcPr>
            <w:tcW w:w="2311" w:type="pct"/>
            <w:shd w:val="clear" w:color="auto" w:fill="auto"/>
            <w:vAlign w:val="center"/>
          </w:tcPr>
          <w:p w14:paraId="6CA1C6AC">
            <w:pPr>
              <w:widowControl/>
              <w:rPr>
                <w:rFonts w:ascii="宋体" w:hAnsi="宋体" w:cs="宋体"/>
                <w:kern w:val="0"/>
                <w:sz w:val="20"/>
                <w:szCs w:val="20"/>
              </w:rPr>
            </w:pPr>
            <w:r>
              <w:rPr>
                <w:rFonts w:hint="eastAsia" w:ascii="宋体" w:hAnsi="宋体" w:cs="宋体"/>
                <w:kern w:val="0"/>
                <w:sz w:val="20"/>
                <w:szCs w:val="20"/>
              </w:rPr>
              <w:t>联合试运转及调试记录</w:t>
            </w:r>
          </w:p>
        </w:tc>
        <w:tc>
          <w:tcPr>
            <w:tcW w:w="386" w:type="pct"/>
            <w:shd w:val="clear" w:color="auto" w:fill="auto"/>
            <w:vAlign w:val="center"/>
          </w:tcPr>
          <w:p w14:paraId="2D3CEF7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D5A50F1">
            <w:pPr>
              <w:jc w:val="center"/>
              <w:rPr>
                <w:rFonts w:ascii="宋体" w:hAnsi="宋体"/>
                <w:sz w:val="20"/>
                <w:szCs w:val="20"/>
              </w:rPr>
            </w:pPr>
          </w:p>
        </w:tc>
        <w:tc>
          <w:tcPr>
            <w:tcW w:w="387" w:type="pct"/>
            <w:shd w:val="clear" w:color="auto" w:fill="auto"/>
            <w:vAlign w:val="center"/>
          </w:tcPr>
          <w:p w14:paraId="527F646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209F2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E232E73">
            <w:pPr>
              <w:jc w:val="center"/>
              <w:rPr>
                <w:rFonts w:ascii="宋体" w:hAnsi="宋体"/>
                <w:sz w:val="20"/>
                <w:szCs w:val="20"/>
              </w:rPr>
            </w:pPr>
            <w:r>
              <w:rPr>
                <w:rFonts w:hint="eastAsia" w:ascii="宋体" w:hAnsi="宋体" w:cs="宋体"/>
                <w:kern w:val="0"/>
                <w:sz w:val="20"/>
                <w:szCs w:val="20"/>
              </w:rPr>
              <w:t>▲</w:t>
            </w:r>
          </w:p>
        </w:tc>
      </w:tr>
      <w:tr w14:paraId="68D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983911C">
            <w:pPr>
              <w:jc w:val="center"/>
              <w:rPr>
                <w:sz w:val="20"/>
                <w:szCs w:val="20"/>
              </w:rPr>
            </w:pPr>
            <w:r>
              <w:rPr>
                <w:rFonts w:ascii="宋体" w:hAnsi="宋体"/>
                <w:kern w:val="0"/>
                <w:sz w:val="20"/>
                <w:szCs w:val="20"/>
              </w:rPr>
              <w:t>KT3.</w:t>
            </w:r>
            <w:r>
              <w:rPr>
                <w:rFonts w:hint="eastAsia" w:ascii="宋体" w:hAnsi="宋体"/>
                <w:kern w:val="0"/>
                <w:sz w:val="20"/>
                <w:szCs w:val="20"/>
              </w:rPr>
              <w:t>13</w:t>
            </w:r>
          </w:p>
        </w:tc>
        <w:tc>
          <w:tcPr>
            <w:tcW w:w="2311" w:type="pct"/>
            <w:shd w:val="clear" w:color="auto" w:fill="auto"/>
            <w:vAlign w:val="center"/>
          </w:tcPr>
          <w:p w14:paraId="19DB7784">
            <w:pPr>
              <w:widowControl/>
              <w:rPr>
                <w:rFonts w:ascii="宋体" w:hAnsi="宋体"/>
                <w:kern w:val="0"/>
                <w:sz w:val="20"/>
                <w:szCs w:val="20"/>
              </w:rPr>
            </w:pPr>
            <w:r>
              <w:rPr>
                <w:rFonts w:hint="eastAsia" w:ascii="宋体" w:hAnsi="宋体"/>
                <w:kern w:val="0"/>
                <w:sz w:val="20"/>
                <w:szCs w:val="20"/>
              </w:rPr>
              <w:t>通风、空调系统综合效能检测报告</w:t>
            </w:r>
          </w:p>
        </w:tc>
        <w:tc>
          <w:tcPr>
            <w:tcW w:w="386" w:type="pct"/>
            <w:shd w:val="clear" w:color="auto" w:fill="auto"/>
            <w:vAlign w:val="center"/>
          </w:tcPr>
          <w:p w14:paraId="489F803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7510DF5">
            <w:pPr>
              <w:jc w:val="center"/>
              <w:rPr>
                <w:rFonts w:ascii="宋体" w:hAnsi="宋体"/>
                <w:sz w:val="20"/>
                <w:szCs w:val="20"/>
              </w:rPr>
            </w:pPr>
          </w:p>
        </w:tc>
        <w:tc>
          <w:tcPr>
            <w:tcW w:w="387" w:type="pct"/>
            <w:shd w:val="clear" w:color="auto" w:fill="auto"/>
            <w:vAlign w:val="center"/>
          </w:tcPr>
          <w:p w14:paraId="26F9E24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1B0E0A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5F0F19F">
            <w:pPr>
              <w:jc w:val="center"/>
              <w:rPr>
                <w:rFonts w:ascii="宋体" w:hAnsi="宋体"/>
                <w:sz w:val="20"/>
                <w:szCs w:val="20"/>
              </w:rPr>
            </w:pPr>
            <w:r>
              <w:rPr>
                <w:rFonts w:hint="eastAsia" w:ascii="宋体" w:hAnsi="宋体" w:cs="宋体"/>
                <w:kern w:val="0"/>
                <w:sz w:val="20"/>
                <w:szCs w:val="20"/>
              </w:rPr>
              <w:t>▲</w:t>
            </w:r>
          </w:p>
        </w:tc>
      </w:tr>
      <w:tr w14:paraId="45B5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92F143">
            <w:pPr>
              <w:jc w:val="center"/>
              <w:rPr>
                <w:sz w:val="20"/>
                <w:szCs w:val="20"/>
              </w:rPr>
            </w:pPr>
            <w:r>
              <w:rPr>
                <w:rFonts w:ascii="宋体" w:hAnsi="宋体"/>
                <w:kern w:val="0"/>
                <w:sz w:val="20"/>
                <w:szCs w:val="20"/>
              </w:rPr>
              <w:t>KT3.</w:t>
            </w:r>
            <w:r>
              <w:rPr>
                <w:rFonts w:hint="eastAsia" w:ascii="宋体" w:hAnsi="宋体"/>
                <w:kern w:val="0"/>
                <w:sz w:val="20"/>
                <w:szCs w:val="20"/>
              </w:rPr>
              <w:t>14</w:t>
            </w:r>
          </w:p>
        </w:tc>
        <w:tc>
          <w:tcPr>
            <w:tcW w:w="2311" w:type="pct"/>
            <w:shd w:val="clear" w:color="auto" w:fill="auto"/>
            <w:vAlign w:val="center"/>
          </w:tcPr>
          <w:p w14:paraId="69DC71CB">
            <w:pPr>
              <w:widowControl/>
              <w:rPr>
                <w:rFonts w:ascii="宋体" w:hAnsi="宋体" w:cs="宋体"/>
                <w:kern w:val="0"/>
                <w:sz w:val="20"/>
                <w:szCs w:val="20"/>
              </w:rPr>
            </w:pPr>
            <w:r>
              <w:rPr>
                <w:rFonts w:hint="eastAsia" w:ascii="宋体" w:hAnsi="宋体" w:cs="宋体"/>
                <w:kern w:val="0"/>
                <w:sz w:val="20"/>
                <w:szCs w:val="20"/>
              </w:rPr>
              <w:t>其他检验资料</w:t>
            </w:r>
          </w:p>
        </w:tc>
        <w:tc>
          <w:tcPr>
            <w:tcW w:w="386" w:type="pct"/>
            <w:shd w:val="clear" w:color="auto" w:fill="auto"/>
            <w:vAlign w:val="center"/>
          </w:tcPr>
          <w:p w14:paraId="0F161BB0">
            <w:pPr>
              <w:jc w:val="center"/>
              <w:rPr>
                <w:rFonts w:ascii="宋体" w:hAnsi="宋体"/>
                <w:sz w:val="20"/>
                <w:szCs w:val="20"/>
              </w:rPr>
            </w:pPr>
          </w:p>
        </w:tc>
        <w:tc>
          <w:tcPr>
            <w:tcW w:w="386" w:type="pct"/>
            <w:shd w:val="clear" w:color="auto" w:fill="auto"/>
            <w:vAlign w:val="center"/>
          </w:tcPr>
          <w:p w14:paraId="05C6F13F">
            <w:pPr>
              <w:jc w:val="center"/>
              <w:rPr>
                <w:rFonts w:ascii="宋体" w:hAnsi="宋体"/>
                <w:sz w:val="20"/>
                <w:szCs w:val="20"/>
              </w:rPr>
            </w:pPr>
          </w:p>
        </w:tc>
        <w:tc>
          <w:tcPr>
            <w:tcW w:w="387" w:type="pct"/>
            <w:shd w:val="clear" w:color="auto" w:fill="auto"/>
            <w:vAlign w:val="center"/>
          </w:tcPr>
          <w:p w14:paraId="22DEFF3A">
            <w:pPr>
              <w:jc w:val="center"/>
              <w:rPr>
                <w:rFonts w:ascii="宋体" w:hAnsi="宋体"/>
                <w:sz w:val="20"/>
                <w:szCs w:val="20"/>
              </w:rPr>
            </w:pPr>
          </w:p>
        </w:tc>
        <w:tc>
          <w:tcPr>
            <w:tcW w:w="387" w:type="pct"/>
            <w:shd w:val="clear" w:color="auto" w:fill="auto"/>
            <w:vAlign w:val="center"/>
          </w:tcPr>
          <w:p w14:paraId="4A5339F6">
            <w:pPr>
              <w:jc w:val="center"/>
              <w:rPr>
                <w:rFonts w:ascii="宋体" w:hAnsi="宋体"/>
                <w:sz w:val="20"/>
                <w:szCs w:val="20"/>
              </w:rPr>
            </w:pPr>
          </w:p>
        </w:tc>
        <w:tc>
          <w:tcPr>
            <w:tcW w:w="526" w:type="pct"/>
            <w:shd w:val="clear" w:color="auto" w:fill="auto"/>
            <w:vAlign w:val="center"/>
          </w:tcPr>
          <w:p w14:paraId="0B05DCE8">
            <w:pPr>
              <w:jc w:val="center"/>
              <w:rPr>
                <w:rFonts w:ascii="宋体" w:hAnsi="宋体"/>
                <w:sz w:val="20"/>
                <w:szCs w:val="20"/>
              </w:rPr>
            </w:pPr>
          </w:p>
        </w:tc>
      </w:tr>
      <w:tr w14:paraId="2967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56A646">
            <w:pPr>
              <w:widowControl/>
              <w:jc w:val="center"/>
              <w:rPr>
                <w:rFonts w:ascii="宋体" w:hAnsi="宋体"/>
                <w:b/>
                <w:kern w:val="0"/>
                <w:sz w:val="20"/>
                <w:szCs w:val="20"/>
              </w:rPr>
            </w:pPr>
            <w:r>
              <w:rPr>
                <w:rFonts w:hint="eastAsia" w:ascii="宋体" w:hAnsi="宋体"/>
                <w:b/>
                <w:kern w:val="0"/>
                <w:sz w:val="20"/>
                <w:szCs w:val="20"/>
              </w:rPr>
              <w:t>KT4</w:t>
            </w:r>
          </w:p>
        </w:tc>
        <w:tc>
          <w:tcPr>
            <w:tcW w:w="4383" w:type="pct"/>
            <w:gridSpan w:val="6"/>
            <w:shd w:val="clear" w:color="auto" w:fill="auto"/>
            <w:vAlign w:val="center"/>
          </w:tcPr>
          <w:p w14:paraId="72B8D383">
            <w:pPr>
              <w:jc w:val="center"/>
              <w:rPr>
                <w:rFonts w:ascii="宋体" w:hAnsi="宋体"/>
                <w:b/>
                <w:sz w:val="20"/>
                <w:szCs w:val="20"/>
              </w:rPr>
            </w:pPr>
            <w:r>
              <w:rPr>
                <w:rFonts w:ascii="宋体" w:hAnsi="宋体" w:cs="宋体"/>
                <w:b/>
                <w:kern w:val="0"/>
                <w:sz w:val="20"/>
                <w:szCs w:val="20"/>
              </w:rPr>
              <w:t>质量验收</w:t>
            </w:r>
            <w:r>
              <w:rPr>
                <w:rFonts w:hint="eastAsia" w:ascii="宋体" w:hAnsi="宋体" w:cs="宋体"/>
                <w:b/>
                <w:kern w:val="0"/>
                <w:sz w:val="20"/>
                <w:szCs w:val="20"/>
              </w:rPr>
              <w:t>资料</w:t>
            </w:r>
          </w:p>
        </w:tc>
      </w:tr>
      <w:tr w14:paraId="019C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CA6E98">
            <w:pPr>
              <w:jc w:val="center"/>
              <w:rPr>
                <w:rFonts w:ascii="宋体" w:hAnsi="宋体"/>
                <w:kern w:val="0"/>
                <w:sz w:val="20"/>
                <w:szCs w:val="20"/>
              </w:rPr>
            </w:pPr>
            <w:r>
              <w:rPr>
                <w:rFonts w:hint="eastAsia" w:ascii="宋体" w:hAnsi="宋体"/>
                <w:kern w:val="0"/>
                <w:sz w:val="20"/>
                <w:szCs w:val="20"/>
              </w:rPr>
              <w:t>KT4.1</w:t>
            </w:r>
          </w:p>
        </w:tc>
        <w:tc>
          <w:tcPr>
            <w:tcW w:w="2311" w:type="pct"/>
            <w:shd w:val="clear" w:color="auto" w:fill="auto"/>
            <w:vAlign w:val="center"/>
          </w:tcPr>
          <w:p w14:paraId="16F12B5F">
            <w:pPr>
              <w:widowControl/>
              <w:rPr>
                <w:rFonts w:ascii="宋体" w:hAnsi="宋体" w:cs="宋体"/>
                <w:kern w:val="0"/>
                <w:sz w:val="20"/>
                <w:szCs w:val="20"/>
              </w:rPr>
            </w:pPr>
            <w:r>
              <w:rPr>
                <w:rFonts w:hint="eastAsia" w:ascii="宋体" w:hAnsi="宋体" w:cs="宋体"/>
                <w:kern w:val="0"/>
                <w:sz w:val="20"/>
                <w:szCs w:val="20"/>
              </w:rPr>
              <w:t>送风系统子分部工程质量验收记录</w:t>
            </w:r>
          </w:p>
        </w:tc>
        <w:tc>
          <w:tcPr>
            <w:tcW w:w="386" w:type="pct"/>
            <w:shd w:val="clear" w:color="auto" w:fill="auto"/>
            <w:vAlign w:val="center"/>
          </w:tcPr>
          <w:p w14:paraId="766621B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EC6D83">
            <w:pPr>
              <w:jc w:val="center"/>
              <w:rPr>
                <w:rFonts w:ascii="宋体" w:hAnsi="宋体"/>
                <w:sz w:val="20"/>
                <w:szCs w:val="20"/>
              </w:rPr>
            </w:pPr>
          </w:p>
        </w:tc>
        <w:tc>
          <w:tcPr>
            <w:tcW w:w="387" w:type="pct"/>
            <w:shd w:val="clear" w:color="auto" w:fill="auto"/>
            <w:vAlign w:val="center"/>
          </w:tcPr>
          <w:p w14:paraId="2C41CCF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16ED2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F97FE26">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B36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9E1B43B">
            <w:pPr>
              <w:jc w:val="center"/>
              <w:rPr>
                <w:rFonts w:ascii="宋体" w:hAnsi="宋体"/>
                <w:kern w:val="0"/>
                <w:sz w:val="20"/>
                <w:szCs w:val="20"/>
              </w:rPr>
            </w:pPr>
            <w:r>
              <w:rPr>
                <w:rFonts w:hint="eastAsia" w:ascii="宋体" w:hAnsi="宋体"/>
                <w:kern w:val="0"/>
                <w:sz w:val="20"/>
                <w:szCs w:val="20"/>
              </w:rPr>
              <w:t>KT4.2</w:t>
            </w:r>
          </w:p>
        </w:tc>
        <w:tc>
          <w:tcPr>
            <w:tcW w:w="2311" w:type="pct"/>
            <w:shd w:val="clear" w:color="auto" w:fill="auto"/>
            <w:vAlign w:val="center"/>
          </w:tcPr>
          <w:p w14:paraId="6E374D9A">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2ABB6B6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4CBFC07">
            <w:pPr>
              <w:jc w:val="center"/>
              <w:rPr>
                <w:rFonts w:ascii="宋体" w:hAnsi="宋体"/>
                <w:sz w:val="20"/>
                <w:szCs w:val="20"/>
              </w:rPr>
            </w:pPr>
          </w:p>
        </w:tc>
        <w:tc>
          <w:tcPr>
            <w:tcW w:w="387" w:type="pct"/>
            <w:shd w:val="clear" w:color="auto" w:fill="auto"/>
            <w:vAlign w:val="center"/>
          </w:tcPr>
          <w:p w14:paraId="1F56FB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1090FA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F6B9A4">
            <w:pPr>
              <w:jc w:val="center"/>
              <w:rPr>
                <w:rFonts w:ascii="宋体" w:hAnsi="宋体"/>
                <w:sz w:val="20"/>
                <w:szCs w:val="20"/>
              </w:rPr>
            </w:pPr>
          </w:p>
        </w:tc>
      </w:tr>
      <w:tr w14:paraId="1CD1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58811B">
            <w:pPr>
              <w:jc w:val="center"/>
              <w:rPr>
                <w:rFonts w:ascii="宋体" w:hAnsi="宋体"/>
                <w:kern w:val="0"/>
                <w:sz w:val="20"/>
                <w:szCs w:val="20"/>
              </w:rPr>
            </w:pPr>
            <w:r>
              <w:rPr>
                <w:rFonts w:hint="eastAsia" w:ascii="宋体" w:hAnsi="宋体"/>
                <w:kern w:val="0"/>
                <w:sz w:val="20"/>
                <w:szCs w:val="20"/>
              </w:rPr>
              <w:t>KT4.3</w:t>
            </w:r>
          </w:p>
        </w:tc>
        <w:tc>
          <w:tcPr>
            <w:tcW w:w="2311" w:type="pct"/>
            <w:shd w:val="clear" w:color="auto" w:fill="auto"/>
            <w:vAlign w:val="center"/>
          </w:tcPr>
          <w:p w14:paraId="652E9DAE">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3447912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FA17FF4">
            <w:pPr>
              <w:jc w:val="center"/>
              <w:rPr>
                <w:rFonts w:ascii="宋体" w:hAnsi="宋体"/>
                <w:sz w:val="20"/>
                <w:szCs w:val="20"/>
              </w:rPr>
            </w:pPr>
          </w:p>
        </w:tc>
        <w:tc>
          <w:tcPr>
            <w:tcW w:w="387" w:type="pct"/>
            <w:shd w:val="clear" w:color="auto" w:fill="auto"/>
            <w:vAlign w:val="center"/>
          </w:tcPr>
          <w:p w14:paraId="319A199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F16877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C72C540">
            <w:pPr>
              <w:jc w:val="center"/>
              <w:rPr>
                <w:rFonts w:ascii="宋体" w:hAnsi="宋体"/>
                <w:sz w:val="20"/>
                <w:szCs w:val="20"/>
              </w:rPr>
            </w:pPr>
          </w:p>
        </w:tc>
      </w:tr>
      <w:tr w14:paraId="67AA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FE9279">
            <w:pPr>
              <w:jc w:val="center"/>
              <w:rPr>
                <w:rFonts w:ascii="宋体" w:hAnsi="宋体"/>
                <w:kern w:val="0"/>
                <w:sz w:val="20"/>
                <w:szCs w:val="20"/>
              </w:rPr>
            </w:pPr>
            <w:r>
              <w:rPr>
                <w:rFonts w:hint="eastAsia" w:ascii="宋体" w:hAnsi="宋体"/>
                <w:kern w:val="0"/>
                <w:sz w:val="20"/>
                <w:szCs w:val="20"/>
              </w:rPr>
              <w:t>KT4.4</w:t>
            </w:r>
          </w:p>
        </w:tc>
        <w:tc>
          <w:tcPr>
            <w:tcW w:w="2311" w:type="pct"/>
            <w:shd w:val="clear" w:color="auto" w:fill="auto"/>
            <w:vAlign w:val="center"/>
          </w:tcPr>
          <w:p w14:paraId="6518AB92">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1DA246E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AF614E">
            <w:pPr>
              <w:jc w:val="center"/>
              <w:rPr>
                <w:rFonts w:ascii="宋体" w:hAnsi="宋体"/>
                <w:sz w:val="20"/>
                <w:szCs w:val="20"/>
              </w:rPr>
            </w:pPr>
          </w:p>
        </w:tc>
        <w:tc>
          <w:tcPr>
            <w:tcW w:w="387" w:type="pct"/>
            <w:shd w:val="clear" w:color="auto" w:fill="auto"/>
            <w:vAlign w:val="center"/>
          </w:tcPr>
          <w:p w14:paraId="6027095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6E32F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4D67E2">
            <w:pPr>
              <w:jc w:val="center"/>
              <w:rPr>
                <w:rFonts w:ascii="宋体" w:hAnsi="宋体"/>
                <w:sz w:val="20"/>
                <w:szCs w:val="20"/>
              </w:rPr>
            </w:pPr>
          </w:p>
        </w:tc>
      </w:tr>
      <w:tr w14:paraId="34E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5DF84E">
            <w:pPr>
              <w:jc w:val="center"/>
              <w:rPr>
                <w:rFonts w:ascii="宋体" w:hAnsi="宋体"/>
                <w:kern w:val="0"/>
                <w:sz w:val="20"/>
                <w:szCs w:val="20"/>
              </w:rPr>
            </w:pPr>
            <w:r>
              <w:rPr>
                <w:rFonts w:hint="eastAsia" w:ascii="宋体" w:hAnsi="宋体"/>
                <w:kern w:val="0"/>
                <w:sz w:val="20"/>
                <w:szCs w:val="20"/>
              </w:rPr>
              <w:t>KT4.5</w:t>
            </w:r>
          </w:p>
        </w:tc>
        <w:tc>
          <w:tcPr>
            <w:tcW w:w="2311" w:type="pct"/>
            <w:shd w:val="clear" w:color="auto" w:fill="auto"/>
            <w:vAlign w:val="center"/>
          </w:tcPr>
          <w:p w14:paraId="7341BDE1">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6BE06B0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C9E93CF">
            <w:pPr>
              <w:jc w:val="center"/>
              <w:rPr>
                <w:rFonts w:ascii="宋体" w:hAnsi="宋体"/>
                <w:sz w:val="20"/>
                <w:szCs w:val="20"/>
              </w:rPr>
            </w:pPr>
          </w:p>
        </w:tc>
        <w:tc>
          <w:tcPr>
            <w:tcW w:w="387" w:type="pct"/>
            <w:shd w:val="clear" w:color="auto" w:fill="auto"/>
            <w:vAlign w:val="center"/>
          </w:tcPr>
          <w:p w14:paraId="5FE0693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1D6232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4F50638">
            <w:pPr>
              <w:jc w:val="center"/>
              <w:rPr>
                <w:rFonts w:ascii="宋体" w:hAnsi="宋体"/>
                <w:sz w:val="20"/>
                <w:szCs w:val="20"/>
              </w:rPr>
            </w:pPr>
          </w:p>
        </w:tc>
      </w:tr>
      <w:tr w14:paraId="7E3D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53EE77">
            <w:pPr>
              <w:jc w:val="center"/>
              <w:rPr>
                <w:rFonts w:ascii="宋体" w:hAnsi="宋体"/>
                <w:kern w:val="0"/>
                <w:sz w:val="20"/>
                <w:szCs w:val="20"/>
              </w:rPr>
            </w:pPr>
            <w:r>
              <w:rPr>
                <w:rFonts w:hint="eastAsia" w:ascii="宋体" w:hAnsi="宋体"/>
                <w:kern w:val="0"/>
                <w:sz w:val="20"/>
                <w:szCs w:val="20"/>
              </w:rPr>
              <w:t>KT4.6</w:t>
            </w:r>
          </w:p>
        </w:tc>
        <w:tc>
          <w:tcPr>
            <w:tcW w:w="2311" w:type="pct"/>
            <w:shd w:val="clear" w:color="auto" w:fill="auto"/>
            <w:vAlign w:val="center"/>
          </w:tcPr>
          <w:p w14:paraId="39766F1C">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16B819D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E3DB9E">
            <w:pPr>
              <w:jc w:val="center"/>
              <w:rPr>
                <w:rFonts w:ascii="宋体" w:hAnsi="宋体"/>
                <w:sz w:val="20"/>
                <w:szCs w:val="20"/>
              </w:rPr>
            </w:pPr>
          </w:p>
        </w:tc>
        <w:tc>
          <w:tcPr>
            <w:tcW w:w="387" w:type="pct"/>
            <w:shd w:val="clear" w:color="auto" w:fill="auto"/>
            <w:vAlign w:val="center"/>
          </w:tcPr>
          <w:p w14:paraId="03488F8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CB953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B7C4A1C">
            <w:pPr>
              <w:jc w:val="center"/>
              <w:rPr>
                <w:rFonts w:ascii="宋体" w:hAnsi="宋体"/>
                <w:sz w:val="20"/>
                <w:szCs w:val="20"/>
              </w:rPr>
            </w:pPr>
          </w:p>
        </w:tc>
      </w:tr>
      <w:tr w14:paraId="561A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45A6F9">
            <w:pPr>
              <w:jc w:val="center"/>
              <w:rPr>
                <w:rFonts w:ascii="宋体" w:hAnsi="宋体"/>
                <w:kern w:val="0"/>
                <w:sz w:val="20"/>
                <w:szCs w:val="20"/>
              </w:rPr>
            </w:pPr>
            <w:r>
              <w:rPr>
                <w:rFonts w:hint="eastAsia" w:ascii="宋体" w:hAnsi="宋体"/>
                <w:kern w:val="0"/>
                <w:sz w:val="20"/>
                <w:szCs w:val="20"/>
              </w:rPr>
              <w:t>KT4.7</w:t>
            </w:r>
          </w:p>
        </w:tc>
        <w:tc>
          <w:tcPr>
            <w:tcW w:w="2311" w:type="pct"/>
            <w:shd w:val="clear" w:color="auto" w:fill="auto"/>
            <w:vAlign w:val="center"/>
          </w:tcPr>
          <w:p w14:paraId="30B37484">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4708820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C910D9">
            <w:pPr>
              <w:jc w:val="center"/>
              <w:rPr>
                <w:rFonts w:ascii="宋体" w:hAnsi="宋体"/>
                <w:sz w:val="20"/>
                <w:szCs w:val="20"/>
              </w:rPr>
            </w:pPr>
          </w:p>
        </w:tc>
        <w:tc>
          <w:tcPr>
            <w:tcW w:w="387" w:type="pct"/>
            <w:shd w:val="clear" w:color="auto" w:fill="auto"/>
            <w:vAlign w:val="center"/>
          </w:tcPr>
          <w:p w14:paraId="7D729BB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E3FA8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CB555C">
            <w:pPr>
              <w:jc w:val="center"/>
              <w:rPr>
                <w:rFonts w:ascii="宋体" w:hAnsi="宋体"/>
                <w:sz w:val="20"/>
                <w:szCs w:val="20"/>
              </w:rPr>
            </w:pPr>
          </w:p>
        </w:tc>
      </w:tr>
      <w:tr w14:paraId="72D9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735C70">
            <w:pPr>
              <w:jc w:val="center"/>
              <w:rPr>
                <w:rFonts w:ascii="宋体" w:hAnsi="宋体"/>
                <w:kern w:val="0"/>
                <w:sz w:val="20"/>
                <w:szCs w:val="20"/>
              </w:rPr>
            </w:pPr>
            <w:r>
              <w:rPr>
                <w:rFonts w:hint="eastAsia" w:ascii="宋体" w:hAnsi="宋体"/>
                <w:kern w:val="0"/>
                <w:sz w:val="20"/>
                <w:szCs w:val="20"/>
              </w:rPr>
              <w:t>KT4.8</w:t>
            </w:r>
          </w:p>
        </w:tc>
        <w:tc>
          <w:tcPr>
            <w:tcW w:w="2311" w:type="pct"/>
            <w:shd w:val="clear" w:color="auto" w:fill="auto"/>
            <w:vAlign w:val="center"/>
          </w:tcPr>
          <w:p w14:paraId="7EDB671C">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304C7B6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E4AF93">
            <w:pPr>
              <w:jc w:val="center"/>
              <w:rPr>
                <w:rFonts w:ascii="宋体" w:hAnsi="宋体"/>
                <w:sz w:val="20"/>
                <w:szCs w:val="20"/>
              </w:rPr>
            </w:pPr>
          </w:p>
        </w:tc>
        <w:tc>
          <w:tcPr>
            <w:tcW w:w="387" w:type="pct"/>
            <w:shd w:val="clear" w:color="auto" w:fill="auto"/>
            <w:vAlign w:val="center"/>
          </w:tcPr>
          <w:p w14:paraId="6FD9789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00B2C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1591B2">
            <w:pPr>
              <w:jc w:val="center"/>
              <w:rPr>
                <w:rFonts w:ascii="宋体" w:hAnsi="宋体"/>
                <w:sz w:val="20"/>
                <w:szCs w:val="20"/>
              </w:rPr>
            </w:pPr>
          </w:p>
        </w:tc>
      </w:tr>
      <w:tr w14:paraId="5902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5BE639">
            <w:pPr>
              <w:jc w:val="center"/>
              <w:rPr>
                <w:rFonts w:ascii="宋体" w:hAnsi="宋体"/>
                <w:kern w:val="0"/>
                <w:sz w:val="20"/>
                <w:szCs w:val="20"/>
              </w:rPr>
            </w:pPr>
            <w:r>
              <w:rPr>
                <w:rFonts w:hint="eastAsia" w:ascii="宋体" w:hAnsi="宋体"/>
                <w:kern w:val="0"/>
                <w:sz w:val="20"/>
                <w:szCs w:val="20"/>
              </w:rPr>
              <w:t>KT4.9</w:t>
            </w:r>
          </w:p>
        </w:tc>
        <w:tc>
          <w:tcPr>
            <w:tcW w:w="2311" w:type="pct"/>
            <w:shd w:val="clear" w:color="auto" w:fill="auto"/>
            <w:vAlign w:val="center"/>
          </w:tcPr>
          <w:p w14:paraId="615984D7">
            <w:pPr>
              <w:widowControl/>
              <w:rPr>
                <w:rFonts w:ascii="宋体" w:hAnsi="宋体" w:cs="宋体"/>
                <w:kern w:val="0"/>
                <w:sz w:val="20"/>
                <w:szCs w:val="20"/>
              </w:rPr>
            </w:pPr>
            <w:r>
              <w:rPr>
                <w:rFonts w:hint="eastAsia" w:ascii="宋体" w:hAnsi="宋体" w:cs="宋体"/>
                <w:kern w:val="0"/>
                <w:sz w:val="20"/>
                <w:szCs w:val="20"/>
              </w:rPr>
              <w:t>风管系统安装检验批质量验收记录（送风系统）</w:t>
            </w:r>
          </w:p>
        </w:tc>
        <w:tc>
          <w:tcPr>
            <w:tcW w:w="386" w:type="pct"/>
            <w:shd w:val="clear" w:color="auto" w:fill="auto"/>
            <w:vAlign w:val="center"/>
          </w:tcPr>
          <w:p w14:paraId="0721D7F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F90259">
            <w:pPr>
              <w:jc w:val="center"/>
              <w:rPr>
                <w:rFonts w:ascii="宋体" w:hAnsi="宋体"/>
                <w:sz w:val="20"/>
                <w:szCs w:val="20"/>
              </w:rPr>
            </w:pPr>
          </w:p>
        </w:tc>
        <w:tc>
          <w:tcPr>
            <w:tcW w:w="387" w:type="pct"/>
            <w:shd w:val="clear" w:color="auto" w:fill="auto"/>
            <w:vAlign w:val="center"/>
          </w:tcPr>
          <w:p w14:paraId="57CE078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962B4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E29DF4E">
            <w:pPr>
              <w:jc w:val="center"/>
              <w:rPr>
                <w:rFonts w:ascii="宋体" w:hAnsi="宋体"/>
                <w:sz w:val="20"/>
                <w:szCs w:val="20"/>
              </w:rPr>
            </w:pPr>
          </w:p>
        </w:tc>
      </w:tr>
      <w:tr w14:paraId="19DE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3FA4147">
            <w:pPr>
              <w:jc w:val="center"/>
              <w:rPr>
                <w:rFonts w:ascii="宋体" w:hAnsi="宋体"/>
                <w:kern w:val="0"/>
                <w:sz w:val="20"/>
                <w:szCs w:val="20"/>
              </w:rPr>
            </w:pPr>
            <w:r>
              <w:rPr>
                <w:rFonts w:hint="eastAsia" w:ascii="宋体" w:hAnsi="宋体"/>
                <w:kern w:val="0"/>
                <w:sz w:val="20"/>
                <w:szCs w:val="20"/>
              </w:rPr>
              <w:t>KT4.10</w:t>
            </w:r>
          </w:p>
        </w:tc>
        <w:tc>
          <w:tcPr>
            <w:tcW w:w="2311" w:type="pct"/>
            <w:shd w:val="clear" w:color="auto" w:fill="auto"/>
            <w:vAlign w:val="center"/>
          </w:tcPr>
          <w:p w14:paraId="0B52E70D">
            <w:pPr>
              <w:widowControl/>
              <w:rPr>
                <w:rFonts w:ascii="宋体" w:hAnsi="宋体" w:cs="宋体"/>
                <w:kern w:val="0"/>
                <w:sz w:val="20"/>
                <w:szCs w:val="20"/>
              </w:rPr>
            </w:pPr>
            <w:r>
              <w:rPr>
                <w:rFonts w:hint="eastAsia" w:ascii="宋体" w:hAnsi="宋体" w:cs="宋体"/>
                <w:kern w:val="0"/>
                <w:sz w:val="20"/>
                <w:szCs w:val="20"/>
              </w:rPr>
              <w:t>风机与空气处理设备安装分项工程质量验收记录</w:t>
            </w:r>
          </w:p>
        </w:tc>
        <w:tc>
          <w:tcPr>
            <w:tcW w:w="386" w:type="pct"/>
            <w:shd w:val="clear" w:color="auto" w:fill="auto"/>
            <w:vAlign w:val="center"/>
          </w:tcPr>
          <w:p w14:paraId="5C66603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F9457CB">
            <w:pPr>
              <w:jc w:val="center"/>
              <w:rPr>
                <w:rFonts w:ascii="宋体" w:hAnsi="宋体"/>
                <w:sz w:val="20"/>
                <w:szCs w:val="20"/>
              </w:rPr>
            </w:pPr>
          </w:p>
        </w:tc>
        <w:tc>
          <w:tcPr>
            <w:tcW w:w="387" w:type="pct"/>
            <w:shd w:val="clear" w:color="auto" w:fill="auto"/>
            <w:vAlign w:val="center"/>
          </w:tcPr>
          <w:p w14:paraId="0659D4D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08F446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B2DF246">
            <w:pPr>
              <w:jc w:val="center"/>
              <w:rPr>
                <w:rFonts w:ascii="宋体" w:hAnsi="宋体"/>
                <w:sz w:val="20"/>
                <w:szCs w:val="20"/>
              </w:rPr>
            </w:pPr>
          </w:p>
        </w:tc>
      </w:tr>
      <w:tr w14:paraId="479E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906BC9">
            <w:pPr>
              <w:jc w:val="center"/>
              <w:rPr>
                <w:rFonts w:ascii="宋体" w:hAnsi="宋体"/>
                <w:kern w:val="0"/>
                <w:sz w:val="20"/>
                <w:szCs w:val="20"/>
              </w:rPr>
            </w:pPr>
            <w:r>
              <w:rPr>
                <w:rFonts w:hint="eastAsia" w:ascii="宋体" w:hAnsi="宋体"/>
                <w:kern w:val="0"/>
                <w:sz w:val="20"/>
                <w:szCs w:val="20"/>
              </w:rPr>
              <w:t>KT4.11</w:t>
            </w:r>
          </w:p>
        </w:tc>
        <w:tc>
          <w:tcPr>
            <w:tcW w:w="2311" w:type="pct"/>
            <w:shd w:val="clear" w:color="auto" w:fill="auto"/>
            <w:vAlign w:val="center"/>
          </w:tcPr>
          <w:p w14:paraId="028EDC62">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风机与空气处理设备安装检验批质量验收记录（通风系统）</w:t>
            </w:r>
          </w:p>
        </w:tc>
        <w:tc>
          <w:tcPr>
            <w:tcW w:w="386" w:type="pct"/>
            <w:shd w:val="clear" w:color="auto" w:fill="auto"/>
            <w:vAlign w:val="center"/>
          </w:tcPr>
          <w:p w14:paraId="0E3A4FA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9E0FC54">
            <w:pPr>
              <w:jc w:val="center"/>
              <w:rPr>
                <w:rFonts w:ascii="宋体" w:hAnsi="宋体"/>
                <w:sz w:val="20"/>
                <w:szCs w:val="20"/>
              </w:rPr>
            </w:pPr>
          </w:p>
        </w:tc>
        <w:tc>
          <w:tcPr>
            <w:tcW w:w="387" w:type="pct"/>
            <w:shd w:val="clear" w:color="auto" w:fill="auto"/>
            <w:vAlign w:val="center"/>
          </w:tcPr>
          <w:p w14:paraId="248C4AB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1BE53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C2A167B">
            <w:pPr>
              <w:jc w:val="center"/>
              <w:rPr>
                <w:rFonts w:ascii="宋体" w:hAnsi="宋体"/>
                <w:sz w:val="20"/>
                <w:szCs w:val="20"/>
              </w:rPr>
            </w:pPr>
          </w:p>
        </w:tc>
      </w:tr>
      <w:tr w14:paraId="7619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F07573">
            <w:pPr>
              <w:jc w:val="center"/>
              <w:rPr>
                <w:rFonts w:ascii="宋体" w:hAnsi="宋体"/>
                <w:kern w:val="0"/>
                <w:sz w:val="20"/>
                <w:szCs w:val="20"/>
              </w:rPr>
            </w:pPr>
            <w:r>
              <w:rPr>
                <w:rFonts w:hint="eastAsia" w:ascii="宋体" w:hAnsi="宋体"/>
                <w:kern w:val="0"/>
                <w:sz w:val="20"/>
                <w:szCs w:val="20"/>
              </w:rPr>
              <w:t>KT4.12</w:t>
            </w:r>
          </w:p>
        </w:tc>
        <w:tc>
          <w:tcPr>
            <w:tcW w:w="2311" w:type="pct"/>
            <w:shd w:val="clear" w:color="auto" w:fill="auto"/>
            <w:vAlign w:val="center"/>
          </w:tcPr>
          <w:p w14:paraId="667F6F2E">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26F8E90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B43A73F">
            <w:pPr>
              <w:jc w:val="center"/>
              <w:rPr>
                <w:rFonts w:ascii="宋体" w:hAnsi="宋体"/>
                <w:sz w:val="20"/>
                <w:szCs w:val="20"/>
              </w:rPr>
            </w:pPr>
          </w:p>
        </w:tc>
        <w:tc>
          <w:tcPr>
            <w:tcW w:w="387" w:type="pct"/>
            <w:shd w:val="clear" w:color="auto" w:fill="auto"/>
            <w:vAlign w:val="center"/>
          </w:tcPr>
          <w:p w14:paraId="377F194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B9CEB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A1D3090">
            <w:pPr>
              <w:jc w:val="center"/>
              <w:rPr>
                <w:rFonts w:ascii="宋体" w:hAnsi="宋体"/>
                <w:sz w:val="20"/>
                <w:szCs w:val="20"/>
              </w:rPr>
            </w:pPr>
          </w:p>
        </w:tc>
      </w:tr>
      <w:tr w14:paraId="50B6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BE6227">
            <w:pPr>
              <w:jc w:val="center"/>
              <w:rPr>
                <w:rFonts w:ascii="宋体" w:hAnsi="宋体"/>
                <w:kern w:val="0"/>
                <w:sz w:val="20"/>
                <w:szCs w:val="20"/>
              </w:rPr>
            </w:pPr>
            <w:r>
              <w:rPr>
                <w:rFonts w:hint="eastAsia" w:ascii="宋体" w:hAnsi="宋体"/>
                <w:kern w:val="0"/>
                <w:sz w:val="20"/>
                <w:szCs w:val="20"/>
              </w:rPr>
              <w:t>KT4.13</w:t>
            </w:r>
          </w:p>
        </w:tc>
        <w:tc>
          <w:tcPr>
            <w:tcW w:w="2311" w:type="pct"/>
            <w:shd w:val="clear" w:color="auto" w:fill="auto"/>
            <w:vAlign w:val="center"/>
          </w:tcPr>
          <w:p w14:paraId="6D958F19">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7D2F4CB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E6B95DC">
            <w:pPr>
              <w:jc w:val="center"/>
              <w:rPr>
                <w:rFonts w:ascii="宋体" w:hAnsi="宋体"/>
                <w:sz w:val="20"/>
                <w:szCs w:val="20"/>
              </w:rPr>
            </w:pPr>
          </w:p>
        </w:tc>
        <w:tc>
          <w:tcPr>
            <w:tcW w:w="387" w:type="pct"/>
            <w:shd w:val="clear" w:color="auto" w:fill="auto"/>
            <w:vAlign w:val="center"/>
          </w:tcPr>
          <w:p w14:paraId="01C9757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33CD42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371FBE4">
            <w:pPr>
              <w:jc w:val="center"/>
              <w:rPr>
                <w:rFonts w:ascii="宋体" w:hAnsi="宋体"/>
                <w:sz w:val="20"/>
                <w:szCs w:val="20"/>
              </w:rPr>
            </w:pPr>
          </w:p>
        </w:tc>
      </w:tr>
      <w:tr w14:paraId="192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49B1D7">
            <w:pPr>
              <w:jc w:val="center"/>
              <w:rPr>
                <w:rFonts w:ascii="宋体" w:hAnsi="宋体"/>
                <w:kern w:val="0"/>
                <w:sz w:val="20"/>
                <w:szCs w:val="20"/>
              </w:rPr>
            </w:pPr>
            <w:r>
              <w:rPr>
                <w:rFonts w:hint="eastAsia" w:ascii="宋体" w:hAnsi="宋体"/>
                <w:kern w:val="0"/>
                <w:sz w:val="20"/>
                <w:szCs w:val="20"/>
              </w:rPr>
              <w:t>KT4.14</w:t>
            </w:r>
          </w:p>
        </w:tc>
        <w:tc>
          <w:tcPr>
            <w:tcW w:w="2311" w:type="pct"/>
            <w:shd w:val="clear" w:color="auto" w:fill="auto"/>
            <w:vAlign w:val="center"/>
          </w:tcPr>
          <w:p w14:paraId="06C396B0">
            <w:pPr>
              <w:widowControl/>
              <w:rPr>
                <w:rFonts w:ascii="宋体" w:hAnsi="宋体" w:cs="宋体"/>
                <w:kern w:val="0"/>
                <w:sz w:val="20"/>
                <w:szCs w:val="20"/>
              </w:rPr>
            </w:pPr>
            <w:r>
              <w:rPr>
                <w:rFonts w:hint="eastAsia" w:ascii="宋体" w:hAnsi="宋体" w:cs="宋体"/>
                <w:kern w:val="0"/>
                <w:sz w:val="20"/>
                <w:szCs w:val="20"/>
              </w:rPr>
              <w:t>旋流风口、岗位送风口、织物（布）风管安装分项工程质量验收记录</w:t>
            </w:r>
          </w:p>
        </w:tc>
        <w:tc>
          <w:tcPr>
            <w:tcW w:w="386" w:type="pct"/>
            <w:shd w:val="clear" w:color="auto" w:fill="auto"/>
            <w:vAlign w:val="center"/>
          </w:tcPr>
          <w:p w14:paraId="106143B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C80F74">
            <w:pPr>
              <w:jc w:val="center"/>
              <w:rPr>
                <w:rFonts w:ascii="宋体" w:hAnsi="宋体"/>
                <w:sz w:val="20"/>
                <w:szCs w:val="20"/>
              </w:rPr>
            </w:pPr>
          </w:p>
        </w:tc>
        <w:tc>
          <w:tcPr>
            <w:tcW w:w="387" w:type="pct"/>
            <w:shd w:val="clear" w:color="auto" w:fill="auto"/>
            <w:vAlign w:val="center"/>
          </w:tcPr>
          <w:p w14:paraId="540281D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5AA657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9632BD">
            <w:pPr>
              <w:jc w:val="center"/>
              <w:rPr>
                <w:rFonts w:ascii="宋体" w:hAnsi="宋体"/>
                <w:sz w:val="20"/>
                <w:szCs w:val="20"/>
              </w:rPr>
            </w:pPr>
          </w:p>
        </w:tc>
      </w:tr>
      <w:tr w14:paraId="67C7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447465">
            <w:pPr>
              <w:jc w:val="center"/>
              <w:rPr>
                <w:rFonts w:ascii="宋体" w:hAnsi="宋体"/>
                <w:kern w:val="0"/>
                <w:sz w:val="20"/>
                <w:szCs w:val="20"/>
              </w:rPr>
            </w:pPr>
            <w:r>
              <w:rPr>
                <w:rFonts w:hint="eastAsia" w:ascii="宋体" w:hAnsi="宋体"/>
                <w:kern w:val="0"/>
                <w:sz w:val="20"/>
                <w:szCs w:val="20"/>
              </w:rPr>
              <w:t>KT4.15</w:t>
            </w:r>
          </w:p>
        </w:tc>
        <w:tc>
          <w:tcPr>
            <w:tcW w:w="2311" w:type="pct"/>
            <w:shd w:val="clear" w:color="auto" w:fill="auto"/>
            <w:vAlign w:val="center"/>
          </w:tcPr>
          <w:p w14:paraId="6633FC1E">
            <w:pPr>
              <w:widowControl/>
              <w:rPr>
                <w:rFonts w:ascii="宋体" w:hAnsi="宋体" w:cs="宋体"/>
                <w:kern w:val="0"/>
                <w:sz w:val="20"/>
                <w:szCs w:val="20"/>
              </w:rPr>
            </w:pPr>
            <w:r>
              <w:rPr>
                <w:rFonts w:hint="eastAsia" w:ascii="宋体" w:hAnsi="宋体" w:cs="宋体"/>
                <w:kern w:val="0"/>
                <w:sz w:val="20"/>
                <w:szCs w:val="20"/>
              </w:rPr>
              <w:t>旋流风口、岗位送风口、织物（布）风管安装检验批质量验收记录</w:t>
            </w:r>
          </w:p>
        </w:tc>
        <w:tc>
          <w:tcPr>
            <w:tcW w:w="386" w:type="pct"/>
            <w:shd w:val="clear" w:color="auto" w:fill="auto"/>
            <w:vAlign w:val="center"/>
          </w:tcPr>
          <w:p w14:paraId="6DBF3FD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E6C95E4">
            <w:pPr>
              <w:jc w:val="center"/>
              <w:rPr>
                <w:rFonts w:ascii="宋体" w:hAnsi="宋体"/>
                <w:sz w:val="20"/>
                <w:szCs w:val="20"/>
              </w:rPr>
            </w:pPr>
          </w:p>
        </w:tc>
        <w:tc>
          <w:tcPr>
            <w:tcW w:w="387" w:type="pct"/>
            <w:shd w:val="clear" w:color="auto" w:fill="auto"/>
            <w:vAlign w:val="center"/>
          </w:tcPr>
          <w:p w14:paraId="17EF042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C49385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92E9D69">
            <w:pPr>
              <w:jc w:val="center"/>
              <w:rPr>
                <w:rFonts w:ascii="宋体" w:hAnsi="宋体"/>
                <w:sz w:val="20"/>
                <w:szCs w:val="20"/>
              </w:rPr>
            </w:pPr>
          </w:p>
        </w:tc>
      </w:tr>
      <w:tr w14:paraId="3A46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A3E940">
            <w:pPr>
              <w:jc w:val="center"/>
              <w:rPr>
                <w:rFonts w:ascii="宋体" w:hAnsi="宋体"/>
                <w:kern w:val="0"/>
                <w:sz w:val="20"/>
                <w:szCs w:val="20"/>
              </w:rPr>
            </w:pPr>
            <w:r>
              <w:rPr>
                <w:rFonts w:hint="eastAsia" w:ascii="宋体" w:hAnsi="宋体"/>
                <w:kern w:val="0"/>
                <w:sz w:val="20"/>
                <w:szCs w:val="20"/>
              </w:rPr>
              <w:t>KT4.16</w:t>
            </w:r>
          </w:p>
        </w:tc>
        <w:tc>
          <w:tcPr>
            <w:tcW w:w="2311" w:type="pct"/>
            <w:shd w:val="clear" w:color="auto" w:fill="auto"/>
            <w:vAlign w:val="center"/>
          </w:tcPr>
          <w:p w14:paraId="097040D7">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2A184F9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FE91F6E">
            <w:pPr>
              <w:jc w:val="center"/>
              <w:rPr>
                <w:rFonts w:ascii="宋体" w:hAnsi="宋体"/>
                <w:sz w:val="20"/>
                <w:szCs w:val="20"/>
              </w:rPr>
            </w:pPr>
          </w:p>
        </w:tc>
        <w:tc>
          <w:tcPr>
            <w:tcW w:w="387" w:type="pct"/>
            <w:shd w:val="clear" w:color="auto" w:fill="auto"/>
            <w:vAlign w:val="center"/>
          </w:tcPr>
          <w:p w14:paraId="762BFE2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7C07C2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B0D376B">
            <w:pPr>
              <w:jc w:val="center"/>
              <w:rPr>
                <w:rFonts w:ascii="宋体" w:hAnsi="宋体"/>
                <w:sz w:val="20"/>
                <w:szCs w:val="20"/>
              </w:rPr>
            </w:pPr>
          </w:p>
        </w:tc>
      </w:tr>
      <w:tr w14:paraId="7570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9A1AD0">
            <w:pPr>
              <w:jc w:val="center"/>
              <w:rPr>
                <w:rFonts w:ascii="宋体" w:hAnsi="宋体"/>
                <w:kern w:val="0"/>
                <w:sz w:val="20"/>
                <w:szCs w:val="20"/>
              </w:rPr>
            </w:pPr>
            <w:r>
              <w:rPr>
                <w:rFonts w:hint="eastAsia" w:ascii="宋体" w:hAnsi="宋体"/>
                <w:kern w:val="0"/>
                <w:sz w:val="20"/>
                <w:szCs w:val="20"/>
              </w:rPr>
              <w:t>KT4.17</w:t>
            </w:r>
          </w:p>
        </w:tc>
        <w:tc>
          <w:tcPr>
            <w:tcW w:w="2311" w:type="pct"/>
            <w:shd w:val="clear" w:color="auto" w:fill="auto"/>
            <w:vAlign w:val="center"/>
          </w:tcPr>
          <w:p w14:paraId="558763B2">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4C101AC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620720">
            <w:pPr>
              <w:jc w:val="center"/>
              <w:rPr>
                <w:rFonts w:ascii="宋体" w:hAnsi="宋体"/>
                <w:sz w:val="20"/>
                <w:szCs w:val="20"/>
              </w:rPr>
            </w:pPr>
          </w:p>
        </w:tc>
        <w:tc>
          <w:tcPr>
            <w:tcW w:w="387" w:type="pct"/>
            <w:shd w:val="clear" w:color="auto" w:fill="auto"/>
            <w:vAlign w:val="center"/>
          </w:tcPr>
          <w:p w14:paraId="51E9412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4457F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849ED5E">
            <w:pPr>
              <w:jc w:val="center"/>
              <w:rPr>
                <w:rFonts w:ascii="宋体" w:hAnsi="宋体"/>
                <w:sz w:val="20"/>
                <w:szCs w:val="20"/>
              </w:rPr>
            </w:pPr>
          </w:p>
        </w:tc>
      </w:tr>
      <w:tr w14:paraId="7115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162505">
            <w:pPr>
              <w:jc w:val="center"/>
              <w:rPr>
                <w:rFonts w:ascii="宋体" w:hAnsi="宋体"/>
                <w:kern w:val="0"/>
                <w:sz w:val="20"/>
                <w:szCs w:val="20"/>
              </w:rPr>
            </w:pPr>
            <w:r>
              <w:rPr>
                <w:rFonts w:hint="eastAsia" w:ascii="宋体" w:hAnsi="宋体"/>
                <w:kern w:val="0"/>
                <w:sz w:val="20"/>
                <w:szCs w:val="20"/>
              </w:rPr>
              <w:t>KT4.18</w:t>
            </w:r>
          </w:p>
        </w:tc>
        <w:tc>
          <w:tcPr>
            <w:tcW w:w="2311" w:type="pct"/>
            <w:shd w:val="clear" w:color="auto" w:fill="auto"/>
            <w:vAlign w:val="center"/>
          </w:tcPr>
          <w:p w14:paraId="420297F6">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3CC0448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FC18409">
            <w:pPr>
              <w:jc w:val="center"/>
              <w:rPr>
                <w:rFonts w:ascii="宋体" w:hAnsi="宋体"/>
                <w:sz w:val="20"/>
                <w:szCs w:val="20"/>
              </w:rPr>
            </w:pPr>
          </w:p>
        </w:tc>
        <w:tc>
          <w:tcPr>
            <w:tcW w:w="387" w:type="pct"/>
            <w:shd w:val="clear" w:color="auto" w:fill="auto"/>
            <w:vAlign w:val="center"/>
          </w:tcPr>
          <w:p w14:paraId="064F1B6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66B100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D12D8C4">
            <w:pPr>
              <w:jc w:val="center"/>
              <w:rPr>
                <w:rFonts w:ascii="宋体" w:hAnsi="宋体"/>
                <w:sz w:val="20"/>
                <w:szCs w:val="20"/>
              </w:rPr>
            </w:pPr>
          </w:p>
        </w:tc>
      </w:tr>
      <w:tr w14:paraId="2C67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F7BC87">
            <w:pPr>
              <w:jc w:val="center"/>
              <w:rPr>
                <w:rFonts w:ascii="宋体" w:hAnsi="宋体"/>
                <w:kern w:val="0"/>
                <w:sz w:val="20"/>
                <w:szCs w:val="20"/>
              </w:rPr>
            </w:pPr>
            <w:r>
              <w:rPr>
                <w:rFonts w:hint="eastAsia" w:ascii="宋体" w:hAnsi="宋体"/>
                <w:kern w:val="0"/>
                <w:sz w:val="20"/>
                <w:szCs w:val="20"/>
              </w:rPr>
              <w:t>KT4.19</w:t>
            </w:r>
          </w:p>
        </w:tc>
        <w:tc>
          <w:tcPr>
            <w:tcW w:w="2311" w:type="pct"/>
            <w:shd w:val="clear" w:color="auto" w:fill="auto"/>
            <w:vAlign w:val="center"/>
          </w:tcPr>
          <w:p w14:paraId="31482D26">
            <w:pPr>
              <w:widowControl/>
              <w:rPr>
                <w:rFonts w:ascii="宋体" w:hAnsi="宋体" w:cs="宋体"/>
                <w:kern w:val="0"/>
                <w:sz w:val="20"/>
                <w:szCs w:val="20"/>
              </w:rPr>
            </w:pPr>
            <w:r>
              <w:rPr>
                <w:rFonts w:hint="eastAsia" w:ascii="宋体" w:hAnsi="宋体" w:cs="宋体"/>
                <w:kern w:val="0"/>
                <w:sz w:val="20"/>
                <w:szCs w:val="20"/>
              </w:rPr>
              <w:t>排风系统子分部工程质量验收记录</w:t>
            </w:r>
          </w:p>
        </w:tc>
        <w:tc>
          <w:tcPr>
            <w:tcW w:w="386" w:type="pct"/>
            <w:shd w:val="clear" w:color="auto" w:fill="auto"/>
            <w:vAlign w:val="center"/>
          </w:tcPr>
          <w:p w14:paraId="2561372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250FE4">
            <w:pPr>
              <w:jc w:val="center"/>
              <w:rPr>
                <w:rFonts w:ascii="宋体" w:hAnsi="宋体"/>
                <w:sz w:val="20"/>
                <w:szCs w:val="20"/>
              </w:rPr>
            </w:pPr>
          </w:p>
        </w:tc>
        <w:tc>
          <w:tcPr>
            <w:tcW w:w="387" w:type="pct"/>
            <w:shd w:val="clear" w:color="auto" w:fill="auto"/>
            <w:vAlign w:val="center"/>
          </w:tcPr>
          <w:p w14:paraId="7A13622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2B226C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162D69">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220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A61F4D">
            <w:pPr>
              <w:jc w:val="center"/>
              <w:rPr>
                <w:rFonts w:ascii="宋体" w:hAnsi="宋体"/>
                <w:kern w:val="0"/>
                <w:sz w:val="20"/>
                <w:szCs w:val="20"/>
              </w:rPr>
            </w:pPr>
            <w:r>
              <w:rPr>
                <w:rFonts w:hint="eastAsia" w:ascii="宋体" w:hAnsi="宋体"/>
                <w:kern w:val="0"/>
                <w:sz w:val="20"/>
                <w:szCs w:val="20"/>
              </w:rPr>
              <w:t>KT4.20</w:t>
            </w:r>
          </w:p>
        </w:tc>
        <w:tc>
          <w:tcPr>
            <w:tcW w:w="2311" w:type="pct"/>
            <w:shd w:val="clear" w:color="auto" w:fill="auto"/>
            <w:vAlign w:val="center"/>
          </w:tcPr>
          <w:p w14:paraId="4613C5B9">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3ADF72D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EECB0B4">
            <w:pPr>
              <w:jc w:val="center"/>
              <w:rPr>
                <w:rFonts w:ascii="宋体" w:hAnsi="宋体"/>
                <w:sz w:val="20"/>
                <w:szCs w:val="20"/>
              </w:rPr>
            </w:pPr>
          </w:p>
        </w:tc>
        <w:tc>
          <w:tcPr>
            <w:tcW w:w="387" w:type="pct"/>
            <w:shd w:val="clear" w:color="auto" w:fill="auto"/>
            <w:vAlign w:val="center"/>
          </w:tcPr>
          <w:p w14:paraId="5D56D94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E849A7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E1199F5">
            <w:pPr>
              <w:jc w:val="center"/>
              <w:rPr>
                <w:rFonts w:ascii="宋体" w:hAnsi="宋体"/>
                <w:sz w:val="20"/>
                <w:szCs w:val="20"/>
              </w:rPr>
            </w:pPr>
          </w:p>
        </w:tc>
      </w:tr>
      <w:tr w14:paraId="352D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ACFAE3">
            <w:pPr>
              <w:jc w:val="center"/>
              <w:rPr>
                <w:rFonts w:ascii="宋体" w:hAnsi="宋体"/>
                <w:kern w:val="0"/>
                <w:sz w:val="20"/>
                <w:szCs w:val="20"/>
              </w:rPr>
            </w:pPr>
            <w:r>
              <w:rPr>
                <w:rFonts w:hint="eastAsia" w:ascii="宋体" w:hAnsi="宋体"/>
                <w:kern w:val="0"/>
                <w:sz w:val="20"/>
                <w:szCs w:val="20"/>
              </w:rPr>
              <w:t>KT4.21</w:t>
            </w:r>
          </w:p>
        </w:tc>
        <w:tc>
          <w:tcPr>
            <w:tcW w:w="2311" w:type="pct"/>
            <w:shd w:val="clear" w:color="auto" w:fill="auto"/>
            <w:vAlign w:val="center"/>
          </w:tcPr>
          <w:p w14:paraId="72415809">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69F3AEE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A19B9C">
            <w:pPr>
              <w:jc w:val="center"/>
              <w:rPr>
                <w:rFonts w:ascii="宋体" w:hAnsi="宋体"/>
                <w:sz w:val="20"/>
                <w:szCs w:val="20"/>
              </w:rPr>
            </w:pPr>
          </w:p>
        </w:tc>
        <w:tc>
          <w:tcPr>
            <w:tcW w:w="387" w:type="pct"/>
            <w:shd w:val="clear" w:color="auto" w:fill="auto"/>
            <w:vAlign w:val="center"/>
          </w:tcPr>
          <w:p w14:paraId="2841A85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B668F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F9CC3BD">
            <w:pPr>
              <w:jc w:val="center"/>
              <w:rPr>
                <w:rFonts w:ascii="宋体" w:hAnsi="宋体"/>
                <w:sz w:val="20"/>
                <w:szCs w:val="20"/>
              </w:rPr>
            </w:pPr>
          </w:p>
        </w:tc>
      </w:tr>
      <w:tr w14:paraId="323C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B567B6">
            <w:pPr>
              <w:jc w:val="center"/>
              <w:rPr>
                <w:rFonts w:ascii="宋体" w:hAnsi="宋体"/>
                <w:kern w:val="0"/>
                <w:sz w:val="20"/>
                <w:szCs w:val="20"/>
              </w:rPr>
            </w:pPr>
            <w:r>
              <w:rPr>
                <w:rFonts w:hint="eastAsia" w:ascii="宋体" w:hAnsi="宋体"/>
                <w:kern w:val="0"/>
                <w:sz w:val="20"/>
                <w:szCs w:val="20"/>
              </w:rPr>
              <w:t>KT4.22</w:t>
            </w:r>
          </w:p>
        </w:tc>
        <w:tc>
          <w:tcPr>
            <w:tcW w:w="2311" w:type="pct"/>
            <w:shd w:val="clear" w:color="auto" w:fill="auto"/>
            <w:vAlign w:val="center"/>
          </w:tcPr>
          <w:p w14:paraId="4352A372">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5ADD733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D87717F">
            <w:pPr>
              <w:jc w:val="center"/>
              <w:rPr>
                <w:rFonts w:ascii="宋体" w:hAnsi="宋体"/>
                <w:sz w:val="20"/>
                <w:szCs w:val="20"/>
              </w:rPr>
            </w:pPr>
          </w:p>
        </w:tc>
        <w:tc>
          <w:tcPr>
            <w:tcW w:w="387" w:type="pct"/>
            <w:shd w:val="clear" w:color="auto" w:fill="auto"/>
            <w:vAlign w:val="center"/>
          </w:tcPr>
          <w:p w14:paraId="677D0F8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0103F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86DFBC2">
            <w:pPr>
              <w:jc w:val="center"/>
              <w:rPr>
                <w:rFonts w:ascii="宋体" w:hAnsi="宋体"/>
                <w:sz w:val="20"/>
                <w:szCs w:val="20"/>
              </w:rPr>
            </w:pPr>
          </w:p>
        </w:tc>
      </w:tr>
      <w:tr w14:paraId="136D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06BC30">
            <w:pPr>
              <w:jc w:val="center"/>
              <w:rPr>
                <w:rFonts w:ascii="宋体" w:hAnsi="宋体"/>
                <w:kern w:val="0"/>
                <w:sz w:val="20"/>
                <w:szCs w:val="20"/>
              </w:rPr>
            </w:pPr>
            <w:r>
              <w:rPr>
                <w:rFonts w:hint="eastAsia" w:ascii="宋体" w:hAnsi="宋体"/>
                <w:kern w:val="0"/>
                <w:sz w:val="20"/>
                <w:szCs w:val="20"/>
              </w:rPr>
              <w:t>KT4.23</w:t>
            </w:r>
          </w:p>
        </w:tc>
        <w:tc>
          <w:tcPr>
            <w:tcW w:w="2311" w:type="pct"/>
            <w:shd w:val="clear" w:color="auto" w:fill="auto"/>
            <w:vAlign w:val="center"/>
          </w:tcPr>
          <w:p w14:paraId="141A2AFC">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5A0DE86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1033E4">
            <w:pPr>
              <w:jc w:val="center"/>
              <w:rPr>
                <w:rFonts w:ascii="宋体" w:hAnsi="宋体"/>
                <w:sz w:val="20"/>
                <w:szCs w:val="20"/>
              </w:rPr>
            </w:pPr>
          </w:p>
        </w:tc>
        <w:tc>
          <w:tcPr>
            <w:tcW w:w="387" w:type="pct"/>
            <w:shd w:val="clear" w:color="auto" w:fill="auto"/>
            <w:vAlign w:val="center"/>
          </w:tcPr>
          <w:p w14:paraId="20C59E7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F35D5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BE45645">
            <w:pPr>
              <w:jc w:val="center"/>
              <w:rPr>
                <w:rFonts w:ascii="宋体" w:hAnsi="宋体"/>
                <w:sz w:val="20"/>
                <w:szCs w:val="20"/>
              </w:rPr>
            </w:pPr>
          </w:p>
        </w:tc>
      </w:tr>
      <w:tr w14:paraId="6816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C8C7EB">
            <w:pPr>
              <w:jc w:val="center"/>
              <w:rPr>
                <w:rFonts w:ascii="宋体" w:hAnsi="宋体"/>
                <w:kern w:val="0"/>
                <w:sz w:val="20"/>
                <w:szCs w:val="20"/>
              </w:rPr>
            </w:pPr>
            <w:r>
              <w:rPr>
                <w:rFonts w:hint="eastAsia" w:ascii="宋体" w:hAnsi="宋体"/>
                <w:kern w:val="0"/>
                <w:sz w:val="20"/>
                <w:szCs w:val="20"/>
              </w:rPr>
              <w:t>KT4.24</w:t>
            </w:r>
          </w:p>
        </w:tc>
        <w:tc>
          <w:tcPr>
            <w:tcW w:w="2311" w:type="pct"/>
            <w:shd w:val="clear" w:color="auto" w:fill="auto"/>
            <w:vAlign w:val="center"/>
          </w:tcPr>
          <w:p w14:paraId="7CF61DBA">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20E1519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BBB970">
            <w:pPr>
              <w:jc w:val="center"/>
              <w:rPr>
                <w:rFonts w:ascii="宋体" w:hAnsi="宋体"/>
                <w:sz w:val="20"/>
                <w:szCs w:val="20"/>
              </w:rPr>
            </w:pPr>
          </w:p>
        </w:tc>
        <w:tc>
          <w:tcPr>
            <w:tcW w:w="387" w:type="pct"/>
            <w:shd w:val="clear" w:color="auto" w:fill="auto"/>
            <w:vAlign w:val="center"/>
          </w:tcPr>
          <w:p w14:paraId="7581752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48436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41FA5CB">
            <w:pPr>
              <w:jc w:val="center"/>
              <w:rPr>
                <w:rFonts w:ascii="宋体" w:hAnsi="宋体"/>
                <w:sz w:val="20"/>
                <w:szCs w:val="20"/>
              </w:rPr>
            </w:pPr>
          </w:p>
        </w:tc>
      </w:tr>
      <w:tr w14:paraId="6106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AF2C97">
            <w:pPr>
              <w:jc w:val="center"/>
              <w:rPr>
                <w:rFonts w:ascii="宋体" w:hAnsi="宋体"/>
                <w:kern w:val="0"/>
                <w:sz w:val="20"/>
                <w:szCs w:val="20"/>
              </w:rPr>
            </w:pPr>
            <w:r>
              <w:rPr>
                <w:rFonts w:hint="eastAsia" w:ascii="宋体" w:hAnsi="宋体"/>
                <w:kern w:val="0"/>
                <w:sz w:val="20"/>
                <w:szCs w:val="20"/>
              </w:rPr>
              <w:t>KT4.25</w:t>
            </w:r>
          </w:p>
        </w:tc>
        <w:tc>
          <w:tcPr>
            <w:tcW w:w="2311" w:type="pct"/>
            <w:shd w:val="clear" w:color="auto" w:fill="auto"/>
            <w:vAlign w:val="center"/>
          </w:tcPr>
          <w:p w14:paraId="384ACED1">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4D2C296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8051469">
            <w:pPr>
              <w:jc w:val="center"/>
              <w:rPr>
                <w:rFonts w:ascii="宋体" w:hAnsi="宋体"/>
                <w:sz w:val="20"/>
                <w:szCs w:val="20"/>
              </w:rPr>
            </w:pPr>
          </w:p>
        </w:tc>
        <w:tc>
          <w:tcPr>
            <w:tcW w:w="387" w:type="pct"/>
            <w:shd w:val="clear" w:color="auto" w:fill="auto"/>
            <w:vAlign w:val="center"/>
          </w:tcPr>
          <w:p w14:paraId="5658541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FA69C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1C5BE68">
            <w:pPr>
              <w:jc w:val="center"/>
              <w:rPr>
                <w:rFonts w:ascii="宋体" w:hAnsi="宋体"/>
                <w:sz w:val="20"/>
                <w:szCs w:val="20"/>
              </w:rPr>
            </w:pPr>
          </w:p>
        </w:tc>
      </w:tr>
      <w:tr w14:paraId="0E3D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B876B8">
            <w:pPr>
              <w:jc w:val="center"/>
              <w:rPr>
                <w:rFonts w:ascii="宋体" w:hAnsi="宋体"/>
                <w:kern w:val="0"/>
                <w:sz w:val="20"/>
                <w:szCs w:val="20"/>
              </w:rPr>
            </w:pPr>
            <w:r>
              <w:rPr>
                <w:rFonts w:hint="eastAsia" w:ascii="宋体" w:hAnsi="宋体"/>
                <w:kern w:val="0"/>
                <w:sz w:val="20"/>
                <w:szCs w:val="20"/>
              </w:rPr>
              <w:t>KT4.26</w:t>
            </w:r>
          </w:p>
        </w:tc>
        <w:tc>
          <w:tcPr>
            <w:tcW w:w="2311" w:type="pct"/>
            <w:shd w:val="clear" w:color="auto" w:fill="auto"/>
            <w:vAlign w:val="center"/>
          </w:tcPr>
          <w:p w14:paraId="4B34D8E8">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4054B12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A3EBAED">
            <w:pPr>
              <w:jc w:val="center"/>
              <w:rPr>
                <w:rFonts w:ascii="宋体" w:hAnsi="宋体"/>
                <w:sz w:val="20"/>
                <w:szCs w:val="20"/>
              </w:rPr>
            </w:pPr>
          </w:p>
        </w:tc>
        <w:tc>
          <w:tcPr>
            <w:tcW w:w="387" w:type="pct"/>
            <w:shd w:val="clear" w:color="auto" w:fill="auto"/>
            <w:vAlign w:val="center"/>
          </w:tcPr>
          <w:p w14:paraId="092D49F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2120EC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E50848">
            <w:pPr>
              <w:jc w:val="center"/>
              <w:rPr>
                <w:rFonts w:ascii="宋体" w:hAnsi="宋体"/>
                <w:sz w:val="20"/>
                <w:szCs w:val="20"/>
              </w:rPr>
            </w:pPr>
          </w:p>
        </w:tc>
      </w:tr>
      <w:tr w14:paraId="01F8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A77BEA">
            <w:pPr>
              <w:jc w:val="center"/>
              <w:rPr>
                <w:rFonts w:ascii="宋体" w:hAnsi="宋体"/>
                <w:kern w:val="0"/>
                <w:sz w:val="20"/>
                <w:szCs w:val="20"/>
              </w:rPr>
            </w:pPr>
            <w:r>
              <w:rPr>
                <w:rFonts w:hint="eastAsia" w:ascii="宋体" w:hAnsi="宋体"/>
                <w:kern w:val="0"/>
                <w:sz w:val="20"/>
                <w:szCs w:val="20"/>
              </w:rPr>
              <w:t>KT4.27</w:t>
            </w:r>
          </w:p>
        </w:tc>
        <w:tc>
          <w:tcPr>
            <w:tcW w:w="2311" w:type="pct"/>
            <w:shd w:val="clear" w:color="auto" w:fill="auto"/>
            <w:vAlign w:val="center"/>
          </w:tcPr>
          <w:p w14:paraId="4380CAFD">
            <w:pPr>
              <w:widowControl/>
              <w:rPr>
                <w:rFonts w:ascii="宋体" w:hAnsi="宋体" w:cs="宋体"/>
                <w:kern w:val="0"/>
                <w:sz w:val="20"/>
                <w:szCs w:val="20"/>
              </w:rPr>
            </w:pPr>
            <w:r>
              <w:rPr>
                <w:rFonts w:hint="eastAsia" w:ascii="宋体" w:hAnsi="宋体" w:cs="宋体"/>
                <w:kern w:val="0"/>
                <w:sz w:val="20"/>
                <w:szCs w:val="20"/>
              </w:rPr>
              <w:t>风管系统安装检验批质量验收记录（排风系统）</w:t>
            </w:r>
          </w:p>
        </w:tc>
        <w:tc>
          <w:tcPr>
            <w:tcW w:w="386" w:type="pct"/>
            <w:shd w:val="clear" w:color="auto" w:fill="auto"/>
            <w:vAlign w:val="center"/>
          </w:tcPr>
          <w:p w14:paraId="0031D93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8C2504">
            <w:pPr>
              <w:jc w:val="center"/>
              <w:rPr>
                <w:rFonts w:ascii="宋体" w:hAnsi="宋体"/>
                <w:sz w:val="20"/>
                <w:szCs w:val="20"/>
              </w:rPr>
            </w:pPr>
          </w:p>
        </w:tc>
        <w:tc>
          <w:tcPr>
            <w:tcW w:w="387" w:type="pct"/>
            <w:shd w:val="clear" w:color="auto" w:fill="auto"/>
            <w:vAlign w:val="center"/>
          </w:tcPr>
          <w:p w14:paraId="7498497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D5A5F9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61BA441">
            <w:pPr>
              <w:jc w:val="center"/>
              <w:rPr>
                <w:rFonts w:ascii="宋体" w:hAnsi="宋体"/>
                <w:sz w:val="20"/>
                <w:szCs w:val="20"/>
              </w:rPr>
            </w:pPr>
          </w:p>
        </w:tc>
      </w:tr>
      <w:tr w14:paraId="7BA3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993D47">
            <w:pPr>
              <w:jc w:val="center"/>
              <w:rPr>
                <w:rFonts w:ascii="宋体" w:hAnsi="宋体"/>
                <w:kern w:val="0"/>
                <w:sz w:val="20"/>
                <w:szCs w:val="20"/>
              </w:rPr>
            </w:pPr>
            <w:r>
              <w:rPr>
                <w:rFonts w:hint="eastAsia" w:ascii="宋体" w:hAnsi="宋体"/>
                <w:kern w:val="0"/>
                <w:sz w:val="20"/>
                <w:szCs w:val="20"/>
              </w:rPr>
              <w:t>KT4.28</w:t>
            </w:r>
          </w:p>
        </w:tc>
        <w:tc>
          <w:tcPr>
            <w:tcW w:w="2311" w:type="pct"/>
            <w:shd w:val="clear" w:color="auto" w:fill="auto"/>
            <w:vAlign w:val="center"/>
          </w:tcPr>
          <w:p w14:paraId="68CA0EE0">
            <w:pPr>
              <w:widowControl/>
              <w:rPr>
                <w:rFonts w:ascii="宋体" w:hAnsi="宋体" w:cs="宋体"/>
                <w:kern w:val="0"/>
                <w:sz w:val="20"/>
                <w:szCs w:val="20"/>
              </w:rPr>
            </w:pPr>
            <w:r>
              <w:rPr>
                <w:rFonts w:hint="eastAsia" w:ascii="宋体" w:hAnsi="宋体" w:cs="宋体"/>
                <w:kern w:val="0"/>
                <w:sz w:val="20"/>
                <w:szCs w:val="20"/>
              </w:rPr>
              <w:t>风机与空气处理设备安装分项工程质量验收记录</w:t>
            </w:r>
          </w:p>
        </w:tc>
        <w:tc>
          <w:tcPr>
            <w:tcW w:w="386" w:type="pct"/>
            <w:shd w:val="clear" w:color="auto" w:fill="auto"/>
            <w:vAlign w:val="center"/>
          </w:tcPr>
          <w:p w14:paraId="3E967B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CE11C16">
            <w:pPr>
              <w:jc w:val="center"/>
              <w:rPr>
                <w:rFonts w:ascii="宋体" w:hAnsi="宋体"/>
                <w:sz w:val="20"/>
                <w:szCs w:val="20"/>
              </w:rPr>
            </w:pPr>
          </w:p>
        </w:tc>
        <w:tc>
          <w:tcPr>
            <w:tcW w:w="387" w:type="pct"/>
            <w:shd w:val="clear" w:color="auto" w:fill="auto"/>
            <w:vAlign w:val="center"/>
          </w:tcPr>
          <w:p w14:paraId="10C2F49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078E96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82D522B">
            <w:pPr>
              <w:jc w:val="center"/>
              <w:rPr>
                <w:rFonts w:ascii="宋体" w:hAnsi="宋体"/>
                <w:sz w:val="20"/>
                <w:szCs w:val="20"/>
              </w:rPr>
            </w:pPr>
          </w:p>
        </w:tc>
      </w:tr>
      <w:tr w14:paraId="2F62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69E037">
            <w:pPr>
              <w:jc w:val="center"/>
              <w:rPr>
                <w:rFonts w:ascii="宋体" w:hAnsi="宋体"/>
                <w:kern w:val="0"/>
                <w:sz w:val="20"/>
                <w:szCs w:val="20"/>
              </w:rPr>
            </w:pPr>
            <w:r>
              <w:rPr>
                <w:rFonts w:hint="eastAsia" w:ascii="宋体" w:hAnsi="宋体"/>
                <w:kern w:val="0"/>
                <w:sz w:val="20"/>
                <w:szCs w:val="20"/>
              </w:rPr>
              <w:t>KT4.29</w:t>
            </w:r>
          </w:p>
        </w:tc>
        <w:tc>
          <w:tcPr>
            <w:tcW w:w="2311" w:type="pct"/>
            <w:shd w:val="clear" w:color="auto" w:fill="auto"/>
            <w:vAlign w:val="center"/>
          </w:tcPr>
          <w:p w14:paraId="6108AD33">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风机与空气处理设备安装检验批质量验收记录（通风系统）</w:t>
            </w:r>
          </w:p>
        </w:tc>
        <w:tc>
          <w:tcPr>
            <w:tcW w:w="386" w:type="pct"/>
            <w:shd w:val="clear" w:color="auto" w:fill="auto"/>
            <w:vAlign w:val="center"/>
          </w:tcPr>
          <w:p w14:paraId="2E8CDAC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5059A8">
            <w:pPr>
              <w:jc w:val="center"/>
              <w:rPr>
                <w:rFonts w:ascii="宋体" w:hAnsi="宋体"/>
                <w:sz w:val="20"/>
                <w:szCs w:val="20"/>
              </w:rPr>
            </w:pPr>
          </w:p>
        </w:tc>
        <w:tc>
          <w:tcPr>
            <w:tcW w:w="387" w:type="pct"/>
            <w:shd w:val="clear" w:color="auto" w:fill="auto"/>
            <w:vAlign w:val="center"/>
          </w:tcPr>
          <w:p w14:paraId="5BB71A1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89EE1A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C37C1E2">
            <w:pPr>
              <w:jc w:val="center"/>
              <w:rPr>
                <w:rFonts w:ascii="宋体" w:hAnsi="宋体"/>
                <w:sz w:val="20"/>
                <w:szCs w:val="20"/>
              </w:rPr>
            </w:pPr>
          </w:p>
        </w:tc>
      </w:tr>
      <w:tr w14:paraId="5FCC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81275A">
            <w:pPr>
              <w:jc w:val="center"/>
              <w:rPr>
                <w:rFonts w:ascii="宋体" w:hAnsi="宋体"/>
                <w:kern w:val="0"/>
                <w:sz w:val="20"/>
                <w:szCs w:val="20"/>
              </w:rPr>
            </w:pPr>
            <w:r>
              <w:rPr>
                <w:rFonts w:hint="eastAsia" w:ascii="宋体" w:hAnsi="宋体"/>
                <w:kern w:val="0"/>
                <w:sz w:val="20"/>
                <w:szCs w:val="20"/>
              </w:rPr>
              <w:t>KT4.30</w:t>
            </w:r>
          </w:p>
        </w:tc>
        <w:tc>
          <w:tcPr>
            <w:tcW w:w="2311" w:type="pct"/>
            <w:shd w:val="clear" w:color="auto" w:fill="auto"/>
            <w:vAlign w:val="center"/>
          </w:tcPr>
          <w:p w14:paraId="64AD0752">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5C9811C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CF1DCC">
            <w:pPr>
              <w:jc w:val="center"/>
              <w:rPr>
                <w:rFonts w:ascii="宋体" w:hAnsi="宋体"/>
                <w:sz w:val="20"/>
                <w:szCs w:val="20"/>
              </w:rPr>
            </w:pPr>
          </w:p>
        </w:tc>
        <w:tc>
          <w:tcPr>
            <w:tcW w:w="387" w:type="pct"/>
            <w:shd w:val="clear" w:color="auto" w:fill="auto"/>
            <w:vAlign w:val="center"/>
          </w:tcPr>
          <w:p w14:paraId="70851A8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5C9C4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5C2ADA2">
            <w:pPr>
              <w:jc w:val="center"/>
              <w:rPr>
                <w:rFonts w:ascii="宋体" w:hAnsi="宋体"/>
                <w:sz w:val="20"/>
                <w:szCs w:val="20"/>
              </w:rPr>
            </w:pPr>
          </w:p>
        </w:tc>
      </w:tr>
      <w:tr w14:paraId="184A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5DE3B3">
            <w:pPr>
              <w:jc w:val="center"/>
              <w:rPr>
                <w:rFonts w:ascii="宋体" w:hAnsi="宋体"/>
                <w:kern w:val="0"/>
                <w:sz w:val="20"/>
                <w:szCs w:val="20"/>
              </w:rPr>
            </w:pPr>
            <w:r>
              <w:rPr>
                <w:rFonts w:hint="eastAsia" w:ascii="宋体" w:hAnsi="宋体"/>
                <w:kern w:val="0"/>
                <w:sz w:val="20"/>
                <w:szCs w:val="20"/>
              </w:rPr>
              <w:t>KT4.31</w:t>
            </w:r>
          </w:p>
        </w:tc>
        <w:tc>
          <w:tcPr>
            <w:tcW w:w="2311" w:type="pct"/>
            <w:shd w:val="clear" w:color="auto" w:fill="auto"/>
            <w:vAlign w:val="center"/>
          </w:tcPr>
          <w:p w14:paraId="15BFDE15">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339C5CC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08CD0A4">
            <w:pPr>
              <w:jc w:val="center"/>
              <w:rPr>
                <w:rFonts w:ascii="宋体" w:hAnsi="宋体"/>
                <w:sz w:val="20"/>
                <w:szCs w:val="20"/>
              </w:rPr>
            </w:pPr>
          </w:p>
        </w:tc>
        <w:tc>
          <w:tcPr>
            <w:tcW w:w="387" w:type="pct"/>
            <w:shd w:val="clear" w:color="auto" w:fill="auto"/>
            <w:vAlign w:val="center"/>
          </w:tcPr>
          <w:p w14:paraId="2C4B65D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8F0634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B4019C">
            <w:pPr>
              <w:jc w:val="center"/>
              <w:rPr>
                <w:rFonts w:ascii="宋体" w:hAnsi="宋体"/>
                <w:sz w:val="20"/>
                <w:szCs w:val="20"/>
              </w:rPr>
            </w:pPr>
          </w:p>
        </w:tc>
      </w:tr>
      <w:tr w14:paraId="298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5B5897">
            <w:pPr>
              <w:jc w:val="center"/>
              <w:rPr>
                <w:rFonts w:ascii="宋体" w:hAnsi="宋体"/>
                <w:kern w:val="0"/>
                <w:sz w:val="20"/>
                <w:szCs w:val="20"/>
              </w:rPr>
            </w:pPr>
            <w:r>
              <w:rPr>
                <w:rFonts w:hint="eastAsia" w:ascii="宋体" w:hAnsi="宋体"/>
                <w:kern w:val="0"/>
                <w:sz w:val="20"/>
                <w:szCs w:val="20"/>
              </w:rPr>
              <w:t>KT4.32</w:t>
            </w:r>
          </w:p>
        </w:tc>
        <w:tc>
          <w:tcPr>
            <w:tcW w:w="2311" w:type="pct"/>
            <w:shd w:val="clear" w:color="auto" w:fill="auto"/>
            <w:vAlign w:val="center"/>
          </w:tcPr>
          <w:p w14:paraId="7839790F">
            <w:pPr>
              <w:widowControl/>
              <w:rPr>
                <w:rFonts w:ascii="宋体" w:hAnsi="宋体" w:cs="宋体"/>
                <w:kern w:val="0"/>
                <w:sz w:val="20"/>
                <w:szCs w:val="20"/>
              </w:rPr>
            </w:pPr>
            <w:r>
              <w:rPr>
                <w:rFonts w:hint="eastAsia" w:ascii="宋体" w:hAnsi="宋体" w:cs="宋体"/>
                <w:kern w:val="0"/>
                <w:sz w:val="20"/>
                <w:szCs w:val="20"/>
              </w:rPr>
              <w:t>吸风罩及其他空气处理设备安装分项工程质量验收记录</w:t>
            </w:r>
          </w:p>
        </w:tc>
        <w:tc>
          <w:tcPr>
            <w:tcW w:w="386" w:type="pct"/>
            <w:shd w:val="clear" w:color="auto" w:fill="auto"/>
            <w:vAlign w:val="center"/>
          </w:tcPr>
          <w:p w14:paraId="7606EEF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6DB61AE">
            <w:pPr>
              <w:jc w:val="center"/>
              <w:rPr>
                <w:rFonts w:ascii="宋体" w:hAnsi="宋体"/>
                <w:sz w:val="20"/>
                <w:szCs w:val="20"/>
              </w:rPr>
            </w:pPr>
          </w:p>
        </w:tc>
        <w:tc>
          <w:tcPr>
            <w:tcW w:w="387" w:type="pct"/>
            <w:shd w:val="clear" w:color="auto" w:fill="auto"/>
            <w:vAlign w:val="center"/>
          </w:tcPr>
          <w:p w14:paraId="0AF64EB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75688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5F98C6">
            <w:pPr>
              <w:jc w:val="center"/>
              <w:rPr>
                <w:rFonts w:ascii="宋体" w:hAnsi="宋体"/>
                <w:sz w:val="20"/>
                <w:szCs w:val="20"/>
              </w:rPr>
            </w:pPr>
          </w:p>
        </w:tc>
      </w:tr>
      <w:tr w14:paraId="3CD1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25F5ED">
            <w:pPr>
              <w:jc w:val="center"/>
              <w:rPr>
                <w:rFonts w:ascii="宋体" w:hAnsi="宋体"/>
                <w:kern w:val="0"/>
                <w:sz w:val="20"/>
                <w:szCs w:val="20"/>
              </w:rPr>
            </w:pPr>
            <w:r>
              <w:rPr>
                <w:rFonts w:hint="eastAsia" w:ascii="宋体" w:hAnsi="宋体"/>
                <w:kern w:val="0"/>
                <w:sz w:val="20"/>
                <w:szCs w:val="20"/>
              </w:rPr>
              <w:t>KT4.33</w:t>
            </w:r>
          </w:p>
        </w:tc>
        <w:tc>
          <w:tcPr>
            <w:tcW w:w="2311" w:type="pct"/>
            <w:shd w:val="clear" w:color="auto" w:fill="auto"/>
            <w:vAlign w:val="center"/>
          </w:tcPr>
          <w:p w14:paraId="7C31ADA3">
            <w:pPr>
              <w:widowControl/>
              <w:rPr>
                <w:rFonts w:ascii="宋体" w:hAnsi="宋体" w:cs="宋体"/>
                <w:kern w:val="0"/>
                <w:sz w:val="20"/>
                <w:szCs w:val="20"/>
              </w:rPr>
            </w:pPr>
            <w:r>
              <w:rPr>
                <w:rFonts w:hint="eastAsia" w:ascii="宋体" w:hAnsi="宋体" w:cs="宋体"/>
                <w:kern w:val="0"/>
                <w:sz w:val="20"/>
                <w:szCs w:val="20"/>
              </w:rPr>
              <w:t>吸风罩及其他空气处理设备安装检检验批质量验收记录</w:t>
            </w:r>
          </w:p>
        </w:tc>
        <w:tc>
          <w:tcPr>
            <w:tcW w:w="386" w:type="pct"/>
            <w:shd w:val="clear" w:color="auto" w:fill="auto"/>
            <w:vAlign w:val="center"/>
          </w:tcPr>
          <w:p w14:paraId="2A1D7B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846BB5">
            <w:pPr>
              <w:jc w:val="center"/>
              <w:rPr>
                <w:rFonts w:ascii="宋体" w:hAnsi="宋体"/>
                <w:sz w:val="20"/>
                <w:szCs w:val="20"/>
              </w:rPr>
            </w:pPr>
          </w:p>
        </w:tc>
        <w:tc>
          <w:tcPr>
            <w:tcW w:w="387" w:type="pct"/>
            <w:shd w:val="clear" w:color="auto" w:fill="auto"/>
            <w:vAlign w:val="center"/>
          </w:tcPr>
          <w:p w14:paraId="18E1089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9C6A7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DA810C6">
            <w:pPr>
              <w:jc w:val="center"/>
              <w:rPr>
                <w:rFonts w:ascii="宋体" w:hAnsi="宋体"/>
                <w:sz w:val="20"/>
                <w:szCs w:val="20"/>
              </w:rPr>
            </w:pPr>
          </w:p>
        </w:tc>
      </w:tr>
      <w:tr w14:paraId="2634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2F525A">
            <w:pPr>
              <w:jc w:val="center"/>
              <w:rPr>
                <w:rFonts w:ascii="宋体" w:hAnsi="宋体"/>
                <w:kern w:val="0"/>
                <w:sz w:val="20"/>
                <w:szCs w:val="20"/>
              </w:rPr>
            </w:pPr>
            <w:r>
              <w:rPr>
                <w:rFonts w:hint="eastAsia" w:ascii="宋体" w:hAnsi="宋体"/>
                <w:kern w:val="0"/>
                <w:sz w:val="20"/>
                <w:szCs w:val="20"/>
              </w:rPr>
              <w:t>KT4.34</w:t>
            </w:r>
          </w:p>
        </w:tc>
        <w:tc>
          <w:tcPr>
            <w:tcW w:w="2311" w:type="pct"/>
            <w:shd w:val="clear" w:color="auto" w:fill="auto"/>
            <w:vAlign w:val="center"/>
          </w:tcPr>
          <w:p w14:paraId="25B783D5">
            <w:pPr>
              <w:widowControl/>
              <w:rPr>
                <w:rFonts w:ascii="宋体" w:hAnsi="宋体" w:cs="宋体"/>
                <w:kern w:val="0"/>
                <w:sz w:val="20"/>
                <w:szCs w:val="20"/>
              </w:rPr>
            </w:pPr>
            <w:r>
              <w:rPr>
                <w:rFonts w:hint="eastAsia" w:ascii="宋体" w:hAnsi="宋体" w:cs="宋体"/>
                <w:kern w:val="0"/>
                <w:sz w:val="20"/>
                <w:szCs w:val="20"/>
              </w:rPr>
              <w:t>厨房、卫生间排风系统安装分项工程质量验收记录</w:t>
            </w:r>
          </w:p>
        </w:tc>
        <w:tc>
          <w:tcPr>
            <w:tcW w:w="386" w:type="pct"/>
            <w:shd w:val="clear" w:color="auto" w:fill="auto"/>
            <w:vAlign w:val="center"/>
          </w:tcPr>
          <w:p w14:paraId="1F472D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68BF01">
            <w:pPr>
              <w:jc w:val="center"/>
              <w:rPr>
                <w:rFonts w:ascii="宋体" w:hAnsi="宋体"/>
                <w:sz w:val="20"/>
                <w:szCs w:val="20"/>
              </w:rPr>
            </w:pPr>
          </w:p>
        </w:tc>
        <w:tc>
          <w:tcPr>
            <w:tcW w:w="387" w:type="pct"/>
            <w:shd w:val="clear" w:color="auto" w:fill="auto"/>
            <w:vAlign w:val="center"/>
          </w:tcPr>
          <w:p w14:paraId="551558A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8B169E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490FBF8">
            <w:pPr>
              <w:jc w:val="center"/>
              <w:rPr>
                <w:rFonts w:ascii="宋体" w:hAnsi="宋体"/>
                <w:sz w:val="20"/>
                <w:szCs w:val="20"/>
              </w:rPr>
            </w:pPr>
          </w:p>
        </w:tc>
      </w:tr>
      <w:tr w14:paraId="11A1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A19719">
            <w:pPr>
              <w:jc w:val="center"/>
              <w:rPr>
                <w:rFonts w:ascii="宋体" w:hAnsi="宋体"/>
                <w:kern w:val="0"/>
                <w:sz w:val="20"/>
                <w:szCs w:val="20"/>
              </w:rPr>
            </w:pPr>
            <w:r>
              <w:rPr>
                <w:rFonts w:hint="eastAsia" w:ascii="宋体" w:hAnsi="宋体"/>
                <w:kern w:val="0"/>
                <w:sz w:val="20"/>
                <w:szCs w:val="20"/>
              </w:rPr>
              <w:t>KT4.35</w:t>
            </w:r>
          </w:p>
        </w:tc>
        <w:tc>
          <w:tcPr>
            <w:tcW w:w="2311" w:type="pct"/>
            <w:shd w:val="clear" w:color="auto" w:fill="auto"/>
            <w:vAlign w:val="center"/>
          </w:tcPr>
          <w:p w14:paraId="21A73E93">
            <w:pPr>
              <w:widowControl/>
              <w:rPr>
                <w:rFonts w:ascii="宋体" w:hAnsi="宋体" w:cs="宋体"/>
                <w:kern w:val="0"/>
                <w:sz w:val="20"/>
                <w:szCs w:val="20"/>
              </w:rPr>
            </w:pPr>
            <w:r>
              <w:rPr>
                <w:rFonts w:hint="eastAsia" w:ascii="宋体" w:hAnsi="宋体" w:cs="宋体"/>
                <w:kern w:val="0"/>
                <w:sz w:val="20"/>
                <w:szCs w:val="20"/>
              </w:rPr>
              <w:t>排气道系统检验批质量验收记录</w:t>
            </w:r>
          </w:p>
        </w:tc>
        <w:tc>
          <w:tcPr>
            <w:tcW w:w="386" w:type="pct"/>
            <w:shd w:val="clear" w:color="auto" w:fill="auto"/>
            <w:vAlign w:val="center"/>
          </w:tcPr>
          <w:p w14:paraId="3B6C090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9EB0CA">
            <w:pPr>
              <w:jc w:val="center"/>
              <w:rPr>
                <w:rFonts w:ascii="宋体" w:hAnsi="宋体"/>
                <w:sz w:val="20"/>
                <w:szCs w:val="20"/>
              </w:rPr>
            </w:pPr>
          </w:p>
        </w:tc>
        <w:tc>
          <w:tcPr>
            <w:tcW w:w="387" w:type="pct"/>
            <w:shd w:val="clear" w:color="auto" w:fill="auto"/>
            <w:vAlign w:val="center"/>
          </w:tcPr>
          <w:p w14:paraId="44F6D7E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DB0589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28BB67">
            <w:pPr>
              <w:jc w:val="center"/>
              <w:rPr>
                <w:rFonts w:ascii="宋体" w:hAnsi="宋体"/>
                <w:sz w:val="20"/>
                <w:szCs w:val="20"/>
              </w:rPr>
            </w:pPr>
          </w:p>
        </w:tc>
      </w:tr>
      <w:tr w14:paraId="0578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449652">
            <w:pPr>
              <w:jc w:val="center"/>
              <w:rPr>
                <w:rFonts w:ascii="宋体" w:hAnsi="宋体"/>
                <w:kern w:val="0"/>
                <w:sz w:val="20"/>
                <w:szCs w:val="20"/>
              </w:rPr>
            </w:pPr>
            <w:r>
              <w:rPr>
                <w:rFonts w:hint="eastAsia" w:ascii="宋体" w:hAnsi="宋体"/>
                <w:kern w:val="0"/>
                <w:sz w:val="20"/>
                <w:szCs w:val="20"/>
              </w:rPr>
              <w:t>KT4.36</w:t>
            </w:r>
          </w:p>
        </w:tc>
        <w:tc>
          <w:tcPr>
            <w:tcW w:w="2311" w:type="pct"/>
            <w:shd w:val="clear" w:color="auto" w:fill="auto"/>
            <w:vAlign w:val="center"/>
          </w:tcPr>
          <w:p w14:paraId="353C74AA">
            <w:pPr>
              <w:widowControl/>
              <w:rPr>
                <w:rFonts w:ascii="宋体" w:hAnsi="宋体" w:cs="宋体"/>
                <w:kern w:val="0"/>
                <w:sz w:val="20"/>
                <w:szCs w:val="20"/>
              </w:rPr>
            </w:pPr>
            <w:r>
              <w:rPr>
                <w:rFonts w:hint="eastAsia" w:ascii="宋体" w:hAnsi="宋体" w:cs="宋体"/>
                <w:kern w:val="0"/>
                <w:sz w:val="20"/>
                <w:szCs w:val="20"/>
              </w:rPr>
              <w:t>排气道组件检验批质量验收记录</w:t>
            </w:r>
          </w:p>
        </w:tc>
        <w:tc>
          <w:tcPr>
            <w:tcW w:w="386" w:type="pct"/>
            <w:shd w:val="clear" w:color="auto" w:fill="auto"/>
            <w:vAlign w:val="center"/>
          </w:tcPr>
          <w:p w14:paraId="30774AF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C67A5D0">
            <w:pPr>
              <w:jc w:val="center"/>
              <w:rPr>
                <w:rFonts w:ascii="宋体" w:hAnsi="宋体"/>
                <w:sz w:val="20"/>
                <w:szCs w:val="20"/>
              </w:rPr>
            </w:pPr>
          </w:p>
        </w:tc>
        <w:tc>
          <w:tcPr>
            <w:tcW w:w="387" w:type="pct"/>
            <w:shd w:val="clear" w:color="auto" w:fill="auto"/>
            <w:vAlign w:val="center"/>
          </w:tcPr>
          <w:p w14:paraId="5D075F0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07A80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4ACF72B">
            <w:pPr>
              <w:jc w:val="center"/>
              <w:rPr>
                <w:rFonts w:ascii="宋体" w:hAnsi="宋体"/>
                <w:sz w:val="20"/>
                <w:szCs w:val="20"/>
              </w:rPr>
            </w:pPr>
          </w:p>
        </w:tc>
      </w:tr>
      <w:tr w14:paraId="00FA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96D114">
            <w:pPr>
              <w:jc w:val="center"/>
              <w:rPr>
                <w:rFonts w:ascii="宋体" w:hAnsi="宋体"/>
                <w:kern w:val="0"/>
                <w:sz w:val="20"/>
                <w:szCs w:val="20"/>
              </w:rPr>
            </w:pPr>
            <w:r>
              <w:rPr>
                <w:rFonts w:hint="eastAsia" w:ascii="宋体" w:hAnsi="宋体"/>
                <w:kern w:val="0"/>
                <w:sz w:val="20"/>
                <w:szCs w:val="20"/>
              </w:rPr>
              <w:t>KT4.37</w:t>
            </w:r>
          </w:p>
        </w:tc>
        <w:tc>
          <w:tcPr>
            <w:tcW w:w="2311" w:type="pct"/>
            <w:shd w:val="clear" w:color="auto" w:fill="auto"/>
            <w:vAlign w:val="center"/>
          </w:tcPr>
          <w:p w14:paraId="5AE99B6E">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0FFD8CA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3466C3">
            <w:pPr>
              <w:jc w:val="center"/>
              <w:rPr>
                <w:rFonts w:ascii="宋体" w:hAnsi="宋体"/>
                <w:sz w:val="20"/>
                <w:szCs w:val="20"/>
              </w:rPr>
            </w:pPr>
          </w:p>
        </w:tc>
        <w:tc>
          <w:tcPr>
            <w:tcW w:w="387" w:type="pct"/>
            <w:shd w:val="clear" w:color="auto" w:fill="auto"/>
            <w:vAlign w:val="center"/>
          </w:tcPr>
          <w:p w14:paraId="4FEFF9E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46550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F2721D">
            <w:pPr>
              <w:jc w:val="center"/>
              <w:rPr>
                <w:rFonts w:ascii="宋体" w:hAnsi="宋体"/>
                <w:sz w:val="20"/>
                <w:szCs w:val="20"/>
              </w:rPr>
            </w:pPr>
          </w:p>
        </w:tc>
      </w:tr>
      <w:tr w14:paraId="73C5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B274A7">
            <w:pPr>
              <w:jc w:val="center"/>
              <w:rPr>
                <w:rFonts w:ascii="宋体" w:hAnsi="宋体"/>
                <w:kern w:val="0"/>
                <w:sz w:val="20"/>
                <w:szCs w:val="20"/>
              </w:rPr>
            </w:pPr>
            <w:r>
              <w:rPr>
                <w:rFonts w:hint="eastAsia" w:ascii="宋体" w:hAnsi="宋体"/>
                <w:kern w:val="0"/>
                <w:sz w:val="20"/>
                <w:szCs w:val="20"/>
              </w:rPr>
              <w:t>KT4.38</w:t>
            </w:r>
          </w:p>
        </w:tc>
        <w:tc>
          <w:tcPr>
            <w:tcW w:w="2311" w:type="pct"/>
            <w:shd w:val="clear" w:color="auto" w:fill="auto"/>
            <w:vAlign w:val="center"/>
          </w:tcPr>
          <w:p w14:paraId="1BF1C798">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79FCE1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AD7ADC">
            <w:pPr>
              <w:jc w:val="center"/>
              <w:rPr>
                <w:rFonts w:ascii="宋体" w:hAnsi="宋体"/>
                <w:sz w:val="20"/>
                <w:szCs w:val="20"/>
              </w:rPr>
            </w:pPr>
          </w:p>
        </w:tc>
        <w:tc>
          <w:tcPr>
            <w:tcW w:w="387" w:type="pct"/>
            <w:shd w:val="clear" w:color="auto" w:fill="auto"/>
            <w:vAlign w:val="center"/>
          </w:tcPr>
          <w:p w14:paraId="3A4826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F390A5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924C0FE">
            <w:pPr>
              <w:jc w:val="center"/>
              <w:rPr>
                <w:rFonts w:ascii="宋体" w:hAnsi="宋体"/>
                <w:sz w:val="20"/>
                <w:szCs w:val="20"/>
              </w:rPr>
            </w:pPr>
          </w:p>
        </w:tc>
      </w:tr>
      <w:tr w14:paraId="7635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D5F7FE">
            <w:pPr>
              <w:jc w:val="center"/>
              <w:rPr>
                <w:rFonts w:ascii="宋体" w:hAnsi="宋体"/>
                <w:kern w:val="0"/>
                <w:sz w:val="20"/>
                <w:szCs w:val="20"/>
              </w:rPr>
            </w:pPr>
            <w:r>
              <w:rPr>
                <w:rFonts w:hint="eastAsia" w:ascii="宋体" w:hAnsi="宋体"/>
                <w:kern w:val="0"/>
                <w:sz w:val="20"/>
                <w:szCs w:val="20"/>
              </w:rPr>
              <w:t>KT4.39</w:t>
            </w:r>
          </w:p>
        </w:tc>
        <w:tc>
          <w:tcPr>
            <w:tcW w:w="2311" w:type="pct"/>
            <w:shd w:val="clear" w:color="auto" w:fill="auto"/>
            <w:vAlign w:val="center"/>
          </w:tcPr>
          <w:p w14:paraId="5F93332D">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7A2D390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ED9F67D">
            <w:pPr>
              <w:jc w:val="center"/>
              <w:rPr>
                <w:rFonts w:ascii="宋体" w:hAnsi="宋体"/>
                <w:sz w:val="20"/>
                <w:szCs w:val="20"/>
              </w:rPr>
            </w:pPr>
          </w:p>
        </w:tc>
        <w:tc>
          <w:tcPr>
            <w:tcW w:w="387" w:type="pct"/>
            <w:shd w:val="clear" w:color="auto" w:fill="auto"/>
            <w:vAlign w:val="center"/>
          </w:tcPr>
          <w:p w14:paraId="140F6E0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16368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DF6551">
            <w:pPr>
              <w:jc w:val="center"/>
              <w:rPr>
                <w:rFonts w:ascii="宋体" w:hAnsi="宋体"/>
                <w:sz w:val="20"/>
                <w:szCs w:val="20"/>
              </w:rPr>
            </w:pPr>
          </w:p>
        </w:tc>
      </w:tr>
      <w:tr w14:paraId="5780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AE1D64">
            <w:pPr>
              <w:jc w:val="center"/>
              <w:rPr>
                <w:rFonts w:ascii="宋体" w:hAnsi="宋体"/>
                <w:kern w:val="0"/>
                <w:sz w:val="20"/>
                <w:szCs w:val="20"/>
              </w:rPr>
            </w:pPr>
            <w:r>
              <w:rPr>
                <w:rFonts w:hint="eastAsia" w:ascii="宋体" w:hAnsi="宋体"/>
                <w:kern w:val="0"/>
                <w:sz w:val="20"/>
                <w:szCs w:val="20"/>
              </w:rPr>
              <w:t>KT4.40</w:t>
            </w:r>
          </w:p>
        </w:tc>
        <w:tc>
          <w:tcPr>
            <w:tcW w:w="2311" w:type="pct"/>
            <w:shd w:val="clear" w:color="auto" w:fill="auto"/>
            <w:vAlign w:val="center"/>
          </w:tcPr>
          <w:p w14:paraId="53BA8AC6">
            <w:pPr>
              <w:widowControl/>
              <w:rPr>
                <w:rFonts w:ascii="宋体" w:hAnsi="宋体" w:cs="宋体"/>
                <w:kern w:val="0"/>
                <w:sz w:val="20"/>
                <w:szCs w:val="20"/>
              </w:rPr>
            </w:pPr>
            <w:r>
              <w:rPr>
                <w:rFonts w:hint="eastAsia" w:ascii="宋体" w:hAnsi="宋体" w:cs="宋体"/>
                <w:kern w:val="0"/>
                <w:sz w:val="20"/>
                <w:szCs w:val="20"/>
              </w:rPr>
              <w:t>防排烟系统子分部工程质量验收记录</w:t>
            </w:r>
          </w:p>
        </w:tc>
        <w:tc>
          <w:tcPr>
            <w:tcW w:w="386" w:type="pct"/>
            <w:shd w:val="clear" w:color="auto" w:fill="auto"/>
            <w:vAlign w:val="center"/>
          </w:tcPr>
          <w:p w14:paraId="614327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F86FAC">
            <w:pPr>
              <w:jc w:val="center"/>
              <w:rPr>
                <w:rFonts w:ascii="宋体" w:hAnsi="宋体"/>
                <w:sz w:val="20"/>
                <w:szCs w:val="20"/>
              </w:rPr>
            </w:pPr>
          </w:p>
        </w:tc>
        <w:tc>
          <w:tcPr>
            <w:tcW w:w="387" w:type="pct"/>
            <w:shd w:val="clear" w:color="auto" w:fill="auto"/>
            <w:vAlign w:val="center"/>
          </w:tcPr>
          <w:p w14:paraId="34BD1CA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0E98D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1B5356">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032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58A3C9">
            <w:pPr>
              <w:jc w:val="center"/>
              <w:rPr>
                <w:rFonts w:ascii="宋体" w:hAnsi="宋体"/>
                <w:kern w:val="0"/>
                <w:sz w:val="20"/>
                <w:szCs w:val="20"/>
              </w:rPr>
            </w:pPr>
            <w:r>
              <w:rPr>
                <w:rFonts w:hint="eastAsia" w:ascii="宋体" w:hAnsi="宋体"/>
                <w:kern w:val="0"/>
                <w:sz w:val="20"/>
                <w:szCs w:val="20"/>
              </w:rPr>
              <w:t>KT4.41</w:t>
            </w:r>
          </w:p>
        </w:tc>
        <w:tc>
          <w:tcPr>
            <w:tcW w:w="2311" w:type="pct"/>
            <w:shd w:val="clear" w:color="auto" w:fill="auto"/>
            <w:vAlign w:val="center"/>
          </w:tcPr>
          <w:p w14:paraId="58D29ACA">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40F061F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CF5287F">
            <w:pPr>
              <w:jc w:val="center"/>
              <w:rPr>
                <w:rFonts w:ascii="宋体" w:hAnsi="宋体"/>
                <w:sz w:val="20"/>
                <w:szCs w:val="20"/>
              </w:rPr>
            </w:pPr>
          </w:p>
        </w:tc>
        <w:tc>
          <w:tcPr>
            <w:tcW w:w="387" w:type="pct"/>
            <w:shd w:val="clear" w:color="auto" w:fill="auto"/>
            <w:vAlign w:val="center"/>
          </w:tcPr>
          <w:p w14:paraId="70330AA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B3432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934A4A">
            <w:pPr>
              <w:jc w:val="center"/>
              <w:rPr>
                <w:rFonts w:ascii="宋体" w:hAnsi="宋体"/>
                <w:sz w:val="20"/>
                <w:szCs w:val="20"/>
              </w:rPr>
            </w:pPr>
          </w:p>
        </w:tc>
      </w:tr>
      <w:tr w14:paraId="40D4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1D31C3">
            <w:pPr>
              <w:jc w:val="center"/>
              <w:rPr>
                <w:rFonts w:ascii="宋体" w:hAnsi="宋体"/>
                <w:kern w:val="0"/>
                <w:sz w:val="20"/>
                <w:szCs w:val="20"/>
              </w:rPr>
            </w:pPr>
            <w:r>
              <w:rPr>
                <w:rFonts w:hint="eastAsia" w:ascii="宋体" w:hAnsi="宋体"/>
                <w:kern w:val="0"/>
                <w:sz w:val="20"/>
                <w:szCs w:val="20"/>
              </w:rPr>
              <w:t>KT4.42</w:t>
            </w:r>
          </w:p>
        </w:tc>
        <w:tc>
          <w:tcPr>
            <w:tcW w:w="2311" w:type="pct"/>
            <w:shd w:val="clear" w:color="auto" w:fill="auto"/>
            <w:vAlign w:val="center"/>
          </w:tcPr>
          <w:p w14:paraId="6EA65D7A">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1A9F58B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1C9A61">
            <w:pPr>
              <w:jc w:val="center"/>
              <w:rPr>
                <w:rFonts w:ascii="宋体" w:hAnsi="宋体"/>
                <w:sz w:val="20"/>
                <w:szCs w:val="20"/>
              </w:rPr>
            </w:pPr>
          </w:p>
        </w:tc>
        <w:tc>
          <w:tcPr>
            <w:tcW w:w="387" w:type="pct"/>
            <w:shd w:val="clear" w:color="auto" w:fill="auto"/>
            <w:vAlign w:val="center"/>
          </w:tcPr>
          <w:p w14:paraId="73F63C7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B9ADE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C6CDCE">
            <w:pPr>
              <w:jc w:val="center"/>
              <w:rPr>
                <w:rFonts w:ascii="宋体" w:hAnsi="宋体"/>
                <w:sz w:val="20"/>
                <w:szCs w:val="20"/>
              </w:rPr>
            </w:pPr>
          </w:p>
        </w:tc>
      </w:tr>
      <w:tr w14:paraId="649B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EA81EE">
            <w:pPr>
              <w:jc w:val="center"/>
              <w:rPr>
                <w:rFonts w:ascii="宋体" w:hAnsi="宋体"/>
                <w:kern w:val="0"/>
                <w:sz w:val="20"/>
                <w:szCs w:val="20"/>
              </w:rPr>
            </w:pPr>
            <w:r>
              <w:rPr>
                <w:rFonts w:hint="eastAsia" w:ascii="宋体" w:hAnsi="宋体"/>
                <w:kern w:val="0"/>
                <w:sz w:val="20"/>
                <w:szCs w:val="20"/>
              </w:rPr>
              <w:t>KT4.43</w:t>
            </w:r>
          </w:p>
        </w:tc>
        <w:tc>
          <w:tcPr>
            <w:tcW w:w="2311" w:type="pct"/>
            <w:shd w:val="clear" w:color="auto" w:fill="auto"/>
            <w:vAlign w:val="center"/>
          </w:tcPr>
          <w:p w14:paraId="1E086A09">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207AB57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901350C">
            <w:pPr>
              <w:jc w:val="center"/>
              <w:rPr>
                <w:rFonts w:ascii="宋体" w:hAnsi="宋体"/>
                <w:sz w:val="20"/>
                <w:szCs w:val="20"/>
              </w:rPr>
            </w:pPr>
          </w:p>
        </w:tc>
        <w:tc>
          <w:tcPr>
            <w:tcW w:w="387" w:type="pct"/>
            <w:shd w:val="clear" w:color="auto" w:fill="auto"/>
            <w:vAlign w:val="center"/>
          </w:tcPr>
          <w:p w14:paraId="56F2C9D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80ED38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9C977AD">
            <w:pPr>
              <w:jc w:val="center"/>
              <w:rPr>
                <w:rFonts w:ascii="宋体" w:hAnsi="宋体"/>
                <w:sz w:val="20"/>
                <w:szCs w:val="20"/>
              </w:rPr>
            </w:pPr>
          </w:p>
        </w:tc>
      </w:tr>
      <w:tr w14:paraId="419E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E9ECEF">
            <w:pPr>
              <w:jc w:val="center"/>
              <w:rPr>
                <w:rFonts w:ascii="宋体" w:hAnsi="宋体"/>
                <w:kern w:val="0"/>
                <w:sz w:val="20"/>
                <w:szCs w:val="20"/>
              </w:rPr>
            </w:pPr>
            <w:r>
              <w:rPr>
                <w:rFonts w:hint="eastAsia" w:ascii="宋体" w:hAnsi="宋体"/>
                <w:kern w:val="0"/>
                <w:sz w:val="20"/>
                <w:szCs w:val="20"/>
              </w:rPr>
              <w:t>KT4.44</w:t>
            </w:r>
          </w:p>
        </w:tc>
        <w:tc>
          <w:tcPr>
            <w:tcW w:w="2311" w:type="pct"/>
            <w:shd w:val="clear" w:color="auto" w:fill="auto"/>
            <w:vAlign w:val="center"/>
          </w:tcPr>
          <w:p w14:paraId="62108FCA">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59E523C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A1359C">
            <w:pPr>
              <w:jc w:val="center"/>
              <w:rPr>
                <w:rFonts w:ascii="宋体" w:hAnsi="宋体"/>
                <w:sz w:val="20"/>
                <w:szCs w:val="20"/>
              </w:rPr>
            </w:pPr>
          </w:p>
        </w:tc>
        <w:tc>
          <w:tcPr>
            <w:tcW w:w="387" w:type="pct"/>
            <w:shd w:val="clear" w:color="auto" w:fill="auto"/>
            <w:vAlign w:val="center"/>
          </w:tcPr>
          <w:p w14:paraId="6B6CEA1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42CF3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252B005">
            <w:pPr>
              <w:jc w:val="center"/>
              <w:rPr>
                <w:rFonts w:ascii="宋体" w:hAnsi="宋体"/>
                <w:sz w:val="20"/>
                <w:szCs w:val="20"/>
              </w:rPr>
            </w:pPr>
          </w:p>
        </w:tc>
      </w:tr>
      <w:tr w14:paraId="64F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0FABDE">
            <w:pPr>
              <w:jc w:val="center"/>
              <w:rPr>
                <w:rFonts w:ascii="宋体" w:hAnsi="宋体"/>
                <w:kern w:val="0"/>
                <w:sz w:val="20"/>
                <w:szCs w:val="20"/>
              </w:rPr>
            </w:pPr>
            <w:r>
              <w:rPr>
                <w:rFonts w:hint="eastAsia" w:ascii="宋体" w:hAnsi="宋体"/>
                <w:kern w:val="0"/>
                <w:sz w:val="20"/>
                <w:szCs w:val="20"/>
              </w:rPr>
              <w:t>KT4.45</w:t>
            </w:r>
          </w:p>
        </w:tc>
        <w:tc>
          <w:tcPr>
            <w:tcW w:w="2311" w:type="pct"/>
            <w:shd w:val="clear" w:color="auto" w:fill="auto"/>
            <w:vAlign w:val="center"/>
          </w:tcPr>
          <w:p w14:paraId="566C0A46">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32E45A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FD4B24">
            <w:pPr>
              <w:jc w:val="center"/>
              <w:rPr>
                <w:rFonts w:ascii="宋体" w:hAnsi="宋体"/>
                <w:sz w:val="20"/>
                <w:szCs w:val="20"/>
              </w:rPr>
            </w:pPr>
          </w:p>
        </w:tc>
        <w:tc>
          <w:tcPr>
            <w:tcW w:w="387" w:type="pct"/>
            <w:shd w:val="clear" w:color="auto" w:fill="auto"/>
            <w:vAlign w:val="center"/>
          </w:tcPr>
          <w:p w14:paraId="4B80B40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9F6EDA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7D5781">
            <w:pPr>
              <w:jc w:val="center"/>
              <w:rPr>
                <w:rFonts w:ascii="宋体" w:hAnsi="宋体"/>
                <w:sz w:val="20"/>
                <w:szCs w:val="20"/>
              </w:rPr>
            </w:pPr>
          </w:p>
        </w:tc>
      </w:tr>
      <w:tr w14:paraId="7B8D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71F618">
            <w:pPr>
              <w:jc w:val="center"/>
              <w:rPr>
                <w:rFonts w:ascii="宋体" w:hAnsi="宋体"/>
                <w:kern w:val="0"/>
                <w:sz w:val="20"/>
                <w:szCs w:val="20"/>
              </w:rPr>
            </w:pPr>
            <w:r>
              <w:rPr>
                <w:rFonts w:hint="eastAsia" w:ascii="宋体" w:hAnsi="宋体"/>
                <w:kern w:val="0"/>
                <w:sz w:val="20"/>
                <w:szCs w:val="20"/>
              </w:rPr>
              <w:t>KT4.46</w:t>
            </w:r>
          </w:p>
        </w:tc>
        <w:tc>
          <w:tcPr>
            <w:tcW w:w="2311" w:type="pct"/>
            <w:shd w:val="clear" w:color="auto" w:fill="auto"/>
            <w:vAlign w:val="center"/>
          </w:tcPr>
          <w:p w14:paraId="6C09E3CA">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472E382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197E823">
            <w:pPr>
              <w:jc w:val="center"/>
              <w:rPr>
                <w:rFonts w:ascii="宋体" w:hAnsi="宋体"/>
                <w:sz w:val="20"/>
                <w:szCs w:val="20"/>
              </w:rPr>
            </w:pPr>
          </w:p>
        </w:tc>
        <w:tc>
          <w:tcPr>
            <w:tcW w:w="387" w:type="pct"/>
            <w:shd w:val="clear" w:color="auto" w:fill="auto"/>
            <w:vAlign w:val="center"/>
          </w:tcPr>
          <w:p w14:paraId="3593AF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564950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D31EEF1">
            <w:pPr>
              <w:jc w:val="center"/>
              <w:rPr>
                <w:rFonts w:ascii="宋体" w:hAnsi="宋体"/>
                <w:sz w:val="20"/>
                <w:szCs w:val="20"/>
              </w:rPr>
            </w:pPr>
          </w:p>
        </w:tc>
      </w:tr>
      <w:tr w14:paraId="6D4C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0DDA6E">
            <w:pPr>
              <w:jc w:val="center"/>
              <w:rPr>
                <w:rFonts w:ascii="宋体" w:hAnsi="宋体"/>
                <w:kern w:val="0"/>
                <w:sz w:val="20"/>
                <w:szCs w:val="20"/>
              </w:rPr>
            </w:pPr>
            <w:r>
              <w:rPr>
                <w:rFonts w:hint="eastAsia" w:ascii="宋体" w:hAnsi="宋体"/>
                <w:kern w:val="0"/>
                <w:sz w:val="20"/>
                <w:szCs w:val="20"/>
              </w:rPr>
              <w:t>KT4.47</w:t>
            </w:r>
          </w:p>
        </w:tc>
        <w:tc>
          <w:tcPr>
            <w:tcW w:w="2311" w:type="pct"/>
            <w:shd w:val="clear" w:color="auto" w:fill="auto"/>
            <w:vAlign w:val="center"/>
          </w:tcPr>
          <w:p w14:paraId="60D864CA">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6CF506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B9027B">
            <w:pPr>
              <w:jc w:val="center"/>
              <w:rPr>
                <w:rFonts w:ascii="宋体" w:hAnsi="宋体"/>
                <w:sz w:val="20"/>
                <w:szCs w:val="20"/>
              </w:rPr>
            </w:pPr>
          </w:p>
        </w:tc>
        <w:tc>
          <w:tcPr>
            <w:tcW w:w="387" w:type="pct"/>
            <w:shd w:val="clear" w:color="auto" w:fill="auto"/>
            <w:vAlign w:val="center"/>
          </w:tcPr>
          <w:p w14:paraId="7328A9B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7FF2F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64F49FE">
            <w:pPr>
              <w:jc w:val="center"/>
              <w:rPr>
                <w:rFonts w:ascii="宋体" w:hAnsi="宋体"/>
                <w:sz w:val="20"/>
                <w:szCs w:val="20"/>
              </w:rPr>
            </w:pPr>
          </w:p>
        </w:tc>
      </w:tr>
      <w:tr w14:paraId="126A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B32AB4">
            <w:pPr>
              <w:jc w:val="center"/>
              <w:rPr>
                <w:rFonts w:ascii="宋体" w:hAnsi="宋体"/>
                <w:kern w:val="0"/>
                <w:sz w:val="20"/>
                <w:szCs w:val="20"/>
              </w:rPr>
            </w:pPr>
            <w:r>
              <w:rPr>
                <w:rFonts w:hint="eastAsia" w:ascii="宋体" w:hAnsi="宋体"/>
                <w:kern w:val="0"/>
                <w:sz w:val="20"/>
                <w:szCs w:val="20"/>
              </w:rPr>
              <w:t>KT4.48</w:t>
            </w:r>
          </w:p>
        </w:tc>
        <w:tc>
          <w:tcPr>
            <w:tcW w:w="2311" w:type="pct"/>
            <w:shd w:val="clear" w:color="auto" w:fill="auto"/>
            <w:vAlign w:val="center"/>
          </w:tcPr>
          <w:p w14:paraId="5A74B039">
            <w:pPr>
              <w:widowControl/>
              <w:rPr>
                <w:rFonts w:ascii="宋体" w:hAnsi="宋体" w:cs="宋体"/>
                <w:kern w:val="0"/>
                <w:sz w:val="20"/>
                <w:szCs w:val="20"/>
              </w:rPr>
            </w:pPr>
            <w:r>
              <w:rPr>
                <w:rFonts w:hint="eastAsia" w:ascii="宋体" w:hAnsi="宋体" w:cs="宋体"/>
                <w:kern w:val="0"/>
                <w:sz w:val="20"/>
                <w:szCs w:val="20"/>
              </w:rPr>
              <w:t>风管系统安装检验批质量验收记录（防、排烟系统）</w:t>
            </w:r>
          </w:p>
        </w:tc>
        <w:tc>
          <w:tcPr>
            <w:tcW w:w="386" w:type="pct"/>
            <w:shd w:val="clear" w:color="auto" w:fill="auto"/>
            <w:vAlign w:val="center"/>
          </w:tcPr>
          <w:p w14:paraId="7296846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E0CEE7">
            <w:pPr>
              <w:jc w:val="center"/>
              <w:rPr>
                <w:rFonts w:ascii="宋体" w:hAnsi="宋体"/>
                <w:sz w:val="20"/>
                <w:szCs w:val="20"/>
              </w:rPr>
            </w:pPr>
          </w:p>
        </w:tc>
        <w:tc>
          <w:tcPr>
            <w:tcW w:w="387" w:type="pct"/>
            <w:shd w:val="clear" w:color="auto" w:fill="auto"/>
            <w:vAlign w:val="center"/>
          </w:tcPr>
          <w:p w14:paraId="0939336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E37D8E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01ABD4B">
            <w:pPr>
              <w:jc w:val="center"/>
              <w:rPr>
                <w:rFonts w:ascii="宋体" w:hAnsi="宋体"/>
                <w:sz w:val="20"/>
                <w:szCs w:val="20"/>
              </w:rPr>
            </w:pPr>
          </w:p>
        </w:tc>
      </w:tr>
      <w:tr w14:paraId="3C71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2BD53D">
            <w:pPr>
              <w:jc w:val="center"/>
              <w:rPr>
                <w:rFonts w:ascii="宋体" w:hAnsi="宋体"/>
                <w:kern w:val="0"/>
                <w:sz w:val="20"/>
                <w:szCs w:val="20"/>
              </w:rPr>
            </w:pPr>
            <w:r>
              <w:rPr>
                <w:rFonts w:hint="eastAsia" w:ascii="宋体" w:hAnsi="宋体"/>
                <w:kern w:val="0"/>
                <w:sz w:val="20"/>
                <w:szCs w:val="20"/>
              </w:rPr>
              <w:t>KT4.49</w:t>
            </w:r>
          </w:p>
        </w:tc>
        <w:tc>
          <w:tcPr>
            <w:tcW w:w="2311" w:type="pct"/>
            <w:shd w:val="clear" w:color="auto" w:fill="auto"/>
            <w:vAlign w:val="center"/>
          </w:tcPr>
          <w:p w14:paraId="60980700">
            <w:pPr>
              <w:widowControl/>
              <w:rPr>
                <w:rFonts w:ascii="宋体" w:hAnsi="宋体" w:cs="宋体"/>
                <w:kern w:val="0"/>
                <w:sz w:val="20"/>
                <w:szCs w:val="20"/>
              </w:rPr>
            </w:pPr>
            <w:r>
              <w:rPr>
                <w:rFonts w:hint="eastAsia" w:ascii="宋体" w:hAnsi="宋体" w:cs="宋体"/>
                <w:kern w:val="0"/>
                <w:sz w:val="20"/>
                <w:szCs w:val="20"/>
              </w:rPr>
              <w:t>风机与空气处理设备安装分项工程质量验收记录</w:t>
            </w:r>
          </w:p>
        </w:tc>
        <w:tc>
          <w:tcPr>
            <w:tcW w:w="386" w:type="pct"/>
            <w:shd w:val="clear" w:color="auto" w:fill="auto"/>
            <w:vAlign w:val="center"/>
          </w:tcPr>
          <w:p w14:paraId="0461F1E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C222BB1">
            <w:pPr>
              <w:jc w:val="center"/>
              <w:rPr>
                <w:rFonts w:ascii="宋体" w:hAnsi="宋体"/>
                <w:sz w:val="20"/>
                <w:szCs w:val="20"/>
              </w:rPr>
            </w:pPr>
          </w:p>
        </w:tc>
        <w:tc>
          <w:tcPr>
            <w:tcW w:w="387" w:type="pct"/>
            <w:shd w:val="clear" w:color="auto" w:fill="auto"/>
            <w:vAlign w:val="center"/>
          </w:tcPr>
          <w:p w14:paraId="6F2C7F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0F10D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A2FE5E3">
            <w:pPr>
              <w:jc w:val="center"/>
              <w:rPr>
                <w:rFonts w:ascii="宋体" w:hAnsi="宋体"/>
                <w:sz w:val="20"/>
                <w:szCs w:val="20"/>
              </w:rPr>
            </w:pPr>
          </w:p>
        </w:tc>
      </w:tr>
      <w:tr w14:paraId="725B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92BDE0">
            <w:pPr>
              <w:jc w:val="center"/>
              <w:rPr>
                <w:rFonts w:ascii="宋体" w:hAnsi="宋体"/>
                <w:kern w:val="0"/>
                <w:sz w:val="20"/>
                <w:szCs w:val="20"/>
              </w:rPr>
            </w:pPr>
            <w:r>
              <w:rPr>
                <w:rFonts w:hint="eastAsia" w:ascii="宋体" w:hAnsi="宋体"/>
                <w:kern w:val="0"/>
                <w:sz w:val="20"/>
                <w:szCs w:val="20"/>
              </w:rPr>
              <w:t>KT4.50</w:t>
            </w:r>
          </w:p>
        </w:tc>
        <w:tc>
          <w:tcPr>
            <w:tcW w:w="2311" w:type="pct"/>
            <w:shd w:val="clear" w:color="auto" w:fill="auto"/>
            <w:vAlign w:val="center"/>
          </w:tcPr>
          <w:p w14:paraId="3DC92EEF">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风机与空气处理设备安装检验批质量验收记录（通风系统）</w:t>
            </w:r>
          </w:p>
        </w:tc>
        <w:tc>
          <w:tcPr>
            <w:tcW w:w="386" w:type="pct"/>
            <w:shd w:val="clear" w:color="auto" w:fill="auto"/>
            <w:vAlign w:val="center"/>
          </w:tcPr>
          <w:p w14:paraId="16E4F54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ED1581">
            <w:pPr>
              <w:jc w:val="center"/>
              <w:rPr>
                <w:rFonts w:ascii="宋体" w:hAnsi="宋体"/>
                <w:sz w:val="20"/>
                <w:szCs w:val="20"/>
              </w:rPr>
            </w:pPr>
          </w:p>
        </w:tc>
        <w:tc>
          <w:tcPr>
            <w:tcW w:w="387" w:type="pct"/>
            <w:shd w:val="clear" w:color="auto" w:fill="auto"/>
            <w:vAlign w:val="center"/>
          </w:tcPr>
          <w:p w14:paraId="5F3269F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EFA3EB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FCB1DD">
            <w:pPr>
              <w:jc w:val="center"/>
              <w:rPr>
                <w:rFonts w:ascii="宋体" w:hAnsi="宋体"/>
                <w:sz w:val="20"/>
                <w:szCs w:val="20"/>
              </w:rPr>
            </w:pPr>
          </w:p>
        </w:tc>
      </w:tr>
      <w:tr w14:paraId="1DE9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1C565B">
            <w:pPr>
              <w:jc w:val="center"/>
              <w:rPr>
                <w:rFonts w:ascii="宋体" w:hAnsi="宋体"/>
                <w:kern w:val="0"/>
                <w:sz w:val="20"/>
                <w:szCs w:val="20"/>
              </w:rPr>
            </w:pPr>
            <w:r>
              <w:rPr>
                <w:rFonts w:hint="eastAsia" w:ascii="宋体" w:hAnsi="宋体"/>
                <w:kern w:val="0"/>
                <w:sz w:val="20"/>
                <w:szCs w:val="20"/>
              </w:rPr>
              <w:t>KT4.51</w:t>
            </w:r>
          </w:p>
        </w:tc>
        <w:tc>
          <w:tcPr>
            <w:tcW w:w="2311" w:type="pct"/>
            <w:shd w:val="clear" w:color="auto" w:fill="auto"/>
            <w:vAlign w:val="center"/>
          </w:tcPr>
          <w:p w14:paraId="4044A596">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2E97FDE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F055CE">
            <w:pPr>
              <w:jc w:val="center"/>
              <w:rPr>
                <w:rFonts w:ascii="宋体" w:hAnsi="宋体"/>
                <w:sz w:val="20"/>
                <w:szCs w:val="20"/>
              </w:rPr>
            </w:pPr>
          </w:p>
        </w:tc>
        <w:tc>
          <w:tcPr>
            <w:tcW w:w="387" w:type="pct"/>
            <w:shd w:val="clear" w:color="auto" w:fill="auto"/>
            <w:vAlign w:val="center"/>
          </w:tcPr>
          <w:p w14:paraId="57532C4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7E1806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9722B6">
            <w:pPr>
              <w:jc w:val="center"/>
              <w:rPr>
                <w:rFonts w:ascii="宋体" w:hAnsi="宋体"/>
                <w:sz w:val="20"/>
                <w:szCs w:val="20"/>
              </w:rPr>
            </w:pPr>
          </w:p>
        </w:tc>
      </w:tr>
      <w:tr w14:paraId="62F6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43AD57">
            <w:pPr>
              <w:jc w:val="center"/>
              <w:rPr>
                <w:rFonts w:ascii="宋体" w:hAnsi="宋体"/>
                <w:kern w:val="0"/>
                <w:sz w:val="20"/>
                <w:szCs w:val="20"/>
              </w:rPr>
            </w:pPr>
            <w:r>
              <w:rPr>
                <w:rFonts w:hint="eastAsia" w:ascii="宋体" w:hAnsi="宋体"/>
                <w:kern w:val="0"/>
                <w:sz w:val="20"/>
                <w:szCs w:val="20"/>
              </w:rPr>
              <w:t>KT4.52</w:t>
            </w:r>
          </w:p>
        </w:tc>
        <w:tc>
          <w:tcPr>
            <w:tcW w:w="2311" w:type="pct"/>
            <w:shd w:val="clear" w:color="auto" w:fill="auto"/>
            <w:vAlign w:val="center"/>
          </w:tcPr>
          <w:p w14:paraId="2851BCE6">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7960FCA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BDDC68">
            <w:pPr>
              <w:jc w:val="center"/>
              <w:rPr>
                <w:rFonts w:ascii="宋体" w:hAnsi="宋体"/>
                <w:sz w:val="20"/>
                <w:szCs w:val="20"/>
              </w:rPr>
            </w:pPr>
          </w:p>
        </w:tc>
        <w:tc>
          <w:tcPr>
            <w:tcW w:w="387" w:type="pct"/>
            <w:shd w:val="clear" w:color="auto" w:fill="auto"/>
            <w:vAlign w:val="center"/>
          </w:tcPr>
          <w:p w14:paraId="388186E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82ECA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FEACA0">
            <w:pPr>
              <w:jc w:val="center"/>
              <w:rPr>
                <w:rFonts w:ascii="宋体" w:hAnsi="宋体"/>
                <w:sz w:val="20"/>
                <w:szCs w:val="20"/>
              </w:rPr>
            </w:pPr>
          </w:p>
        </w:tc>
      </w:tr>
      <w:tr w14:paraId="1A6A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80F41A">
            <w:pPr>
              <w:jc w:val="center"/>
              <w:rPr>
                <w:rFonts w:ascii="宋体" w:hAnsi="宋体"/>
                <w:kern w:val="0"/>
                <w:sz w:val="20"/>
                <w:szCs w:val="20"/>
              </w:rPr>
            </w:pPr>
            <w:r>
              <w:rPr>
                <w:rFonts w:hint="eastAsia" w:ascii="宋体" w:hAnsi="宋体"/>
                <w:kern w:val="0"/>
                <w:sz w:val="20"/>
                <w:szCs w:val="20"/>
              </w:rPr>
              <w:t>KT4.53</w:t>
            </w:r>
          </w:p>
        </w:tc>
        <w:tc>
          <w:tcPr>
            <w:tcW w:w="2311" w:type="pct"/>
            <w:shd w:val="clear" w:color="auto" w:fill="auto"/>
            <w:vAlign w:val="center"/>
          </w:tcPr>
          <w:p w14:paraId="36B81D2F">
            <w:pPr>
              <w:widowControl/>
              <w:jc w:val="left"/>
              <w:rPr>
                <w:rFonts w:ascii="宋体" w:hAnsi="宋体" w:cs="宋体"/>
                <w:kern w:val="0"/>
                <w:sz w:val="20"/>
                <w:szCs w:val="20"/>
              </w:rPr>
            </w:pPr>
            <w:r>
              <w:rPr>
                <w:rFonts w:hint="eastAsia" w:ascii="宋体" w:hAnsi="宋体" w:cs="宋体"/>
                <w:kern w:val="0"/>
                <w:sz w:val="20"/>
                <w:szCs w:val="20"/>
              </w:rPr>
              <w:t>排烟风阀（口）、常闭正压风口、防火风管安装分项工程质量验收记录</w:t>
            </w:r>
          </w:p>
        </w:tc>
        <w:tc>
          <w:tcPr>
            <w:tcW w:w="386" w:type="pct"/>
            <w:shd w:val="clear" w:color="auto" w:fill="auto"/>
            <w:vAlign w:val="center"/>
          </w:tcPr>
          <w:p w14:paraId="569BDDE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28524F5">
            <w:pPr>
              <w:jc w:val="center"/>
              <w:rPr>
                <w:rFonts w:ascii="宋体" w:hAnsi="宋体"/>
                <w:sz w:val="20"/>
                <w:szCs w:val="20"/>
              </w:rPr>
            </w:pPr>
          </w:p>
        </w:tc>
        <w:tc>
          <w:tcPr>
            <w:tcW w:w="387" w:type="pct"/>
            <w:shd w:val="clear" w:color="auto" w:fill="auto"/>
            <w:vAlign w:val="center"/>
          </w:tcPr>
          <w:p w14:paraId="49DA859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E94BD2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6C2221">
            <w:pPr>
              <w:jc w:val="center"/>
              <w:rPr>
                <w:rFonts w:ascii="宋体" w:hAnsi="宋体"/>
                <w:sz w:val="20"/>
                <w:szCs w:val="20"/>
              </w:rPr>
            </w:pPr>
          </w:p>
        </w:tc>
      </w:tr>
      <w:tr w14:paraId="56E7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9BFB95">
            <w:pPr>
              <w:jc w:val="center"/>
              <w:rPr>
                <w:rFonts w:ascii="宋体" w:hAnsi="宋体"/>
                <w:kern w:val="0"/>
                <w:sz w:val="20"/>
                <w:szCs w:val="20"/>
              </w:rPr>
            </w:pPr>
            <w:r>
              <w:rPr>
                <w:rFonts w:hint="eastAsia" w:ascii="宋体" w:hAnsi="宋体"/>
                <w:kern w:val="0"/>
                <w:sz w:val="20"/>
                <w:szCs w:val="20"/>
              </w:rPr>
              <w:t>KT4.54</w:t>
            </w:r>
          </w:p>
        </w:tc>
        <w:tc>
          <w:tcPr>
            <w:tcW w:w="2311" w:type="pct"/>
            <w:shd w:val="clear" w:color="auto" w:fill="auto"/>
            <w:vAlign w:val="center"/>
          </w:tcPr>
          <w:p w14:paraId="2990CE2D">
            <w:pPr>
              <w:widowControl/>
              <w:jc w:val="left"/>
              <w:rPr>
                <w:rFonts w:ascii="宋体" w:hAnsi="宋体" w:cs="宋体"/>
                <w:kern w:val="0"/>
                <w:sz w:val="20"/>
                <w:szCs w:val="20"/>
              </w:rPr>
            </w:pPr>
            <w:r>
              <w:rPr>
                <w:rFonts w:hint="eastAsia" w:ascii="宋体" w:hAnsi="宋体" w:cs="宋体"/>
                <w:kern w:val="0"/>
                <w:sz w:val="20"/>
                <w:szCs w:val="20"/>
              </w:rPr>
              <w:t>排烟风阀（口）、常闭正压风口、防火风管安装检验批质量验收记录</w:t>
            </w:r>
          </w:p>
        </w:tc>
        <w:tc>
          <w:tcPr>
            <w:tcW w:w="386" w:type="pct"/>
            <w:shd w:val="clear" w:color="auto" w:fill="auto"/>
            <w:vAlign w:val="center"/>
          </w:tcPr>
          <w:p w14:paraId="1E8A846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0919CA1">
            <w:pPr>
              <w:jc w:val="center"/>
              <w:rPr>
                <w:rFonts w:ascii="宋体" w:hAnsi="宋体"/>
                <w:sz w:val="20"/>
                <w:szCs w:val="20"/>
              </w:rPr>
            </w:pPr>
          </w:p>
        </w:tc>
        <w:tc>
          <w:tcPr>
            <w:tcW w:w="387" w:type="pct"/>
            <w:shd w:val="clear" w:color="auto" w:fill="auto"/>
            <w:vAlign w:val="center"/>
          </w:tcPr>
          <w:p w14:paraId="153EE97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D0E9A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824C681">
            <w:pPr>
              <w:jc w:val="center"/>
              <w:rPr>
                <w:rFonts w:ascii="宋体" w:hAnsi="宋体"/>
                <w:sz w:val="20"/>
                <w:szCs w:val="20"/>
              </w:rPr>
            </w:pPr>
          </w:p>
        </w:tc>
      </w:tr>
      <w:tr w14:paraId="3FE7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35AB80">
            <w:pPr>
              <w:jc w:val="center"/>
              <w:rPr>
                <w:rFonts w:ascii="宋体" w:hAnsi="宋体"/>
                <w:kern w:val="0"/>
                <w:sz w:val="20"/>
                <w:szCs w:val="20"/>
              </w:rPr>
            </w:pPr>
            <w:r>
              <w:rPr>
                <w:rFonts w:hint="eastAsia" w:ascii="宋体" w:hAnsi="宋体"/>
                <w:kern w:val="0"/>
                <w:sz w:val="20"/>
                <w:szCs w:val="20"/>
              </w:rPr>
              <w:t>KT4.55</w:t>
            </w:r>
          </w:p>
        </w:tc>
        <w:tc>
          <w:tcPr>
            <w:tcW w:w="2311" w:type="pct"/>
            <w:shd w:val="clear" w:color="auto" w:fill="auto"/>
            <w:vAlign w:val="center"/>
          </w:tcPr>
          <w:p w14:paraId="76CFD96E">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3574754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4CADA8">
            <w:pPr>
              <w:jc w:val="center"/>
              <w:rPr>
                <w:rFonts w:ascii="宋体" w:hAnsi="宋体"/>
                <w:sz w:val="20"/>
                <w:szCs w:val="20"/>
              </w:rPr>
            </w:pPr>
          </w:p>
        </w:tc>
        <w:tc>
          <w:tcPr>
            <w:tcW w:w="387" w:type="pct"/>
            <w:shd w:val="clear" w:color="auto" w:fill="auto"/>
            <w:vAlign w:val="center"/>
          </w:tcPr>
          <w:p w14:paraId="4F9CED6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E4CE85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DD7C63B">
            <w:pPr>
              <w:jc w:val="center"/>
              <w:rPr>
                <w:rFonts w:ascii="宋体" w:hAnsi="宋体"/>
                <w:sz w:val="20"/>
                <w:szCs w:val="20"/>
              </w:rPr>
            </w:pPr>
          </w:p>
        </w:tc>
      </w:tr>
      <w:tr w14:paraId="1AB3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43075D">
            <w:pPr>
              <w:jc w:val="center"/>
              <w:rPr>
                <w:rFonts w:ascii="宋体" w:hAnsi="宋体"/>
                <w:kern w:val="0"/>
                <w:sz w:val="20"/>
                <w:szCs w:val="20"/>
              </w:rPr>
            </w:pPr>
            <w:r>
              <w:rPr>
                <w:rFonts w:hint="eastAsia" w:ascii="宋体" w:hAnsi="宋体"/>
                <w:kern w:val="0"/>
                <w:sz w:val="20"/>
                <w:szCs w:val="20"/>
              </w:rPr>
              <w:t>KT4.56</w:t>
            </w:r>
          </w:p>
        </w:tc>
        <w:tc>
          <w:tcPr>
            <w:tcW w:w="2311" w:type="pct"/>
            <w:shd w:val="clear" w:color="auto" w:fill="auto"/>
            <w:vAlign w:val="center"/>
          </w:tcPr>
          <w:p w14:paraId="7414A490">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15BEB70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6B5A8E">
            <w:pPr>
              <w:jc w:val="center"/>
              <w:rPr>
                <w:rFonts w:ascii="宋体" w:hAnsi="宋体"/>
                <w:sz w:val="20"/>
                <w:szCs w:val="20"/>
              </w:rPr>
            </w:pPr>
          </w:p>
        </w:tc>
        <w:tc>
          <w:tcPr>
            <w:tcW w:w="387" w:type="pct"/>
            <w:shd w:val="clear" w:color="auto" w:fill="auto"/>
            <w:vAlign w:val="center"/>
          </w:tcPr>
          <w:p w14:paraId="3076D1B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DEC24F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DE4D41C">
            <w:pPr>
              <w:jc w:val="center"/>
              <w:rPr>
                <w:rFonts w:ascii="宋体" w:hAnsi="宋体"/>
                <w:sz w:val="20"/>
                <w:szCs w:val="20"/>
              </w:rPr>
            </w:pPr>
          </w:p>
        </w:tc>
      </w:tr>
      <w:tr w14:paraId="6992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CD0139">
            <w:pPr>
              <w:jc w:val="center"/>
              <w:rPr>
                <w:rFonts w:ascii="宋体" w:hAnsi="宋体"/>
                <w:kern w:val="0"/>
                <w:sz w:val="20"/>
                <w:szCs w:val="20"/>
              </w:rPr>
            </w:pPr>
            <w:r>
              <w:rPr>
                <w:rFonts w:hint="eastAsia" w:ascii="宋体" w:hAnsi="宋体"/>
                <w:kern w:val="0"/>
                <w:sz w:val="20"/>
                <w:szCs w:val="20"/>
              </w:rPr>
              <w:t>KT4.57</w:t>
            </w:r>
          </w:p>
        </w:tc>
        <w:tc>
          <w:tcPr>
            <w:tcW w:w="2311" w:type="pct"/>
            <w:shd w:val="clear" w:color="auto" w:fill="auto"/>
            <w:vAlign w:val="center"/>
          </w:tcPr>
          <w:p w14:paraId="7A0B5CF7">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71544666">
            <w:pPr>
              <w:jc w:val="center"/>
              <w:rPr>
                <w:rFonts w:ascii="宋体" w:hAnsi="宋体"/>
                <w:sz w:val="20"/>
                <w:szCs w:val="20"/>
              </w:rPr>
            </w:pPr>
          </w:p>
        </w:tc>
        <w:tc>
          <w:tcPr>
            <w:tcW w:w="386" w:type="pct"/>
            <w:shd w:val="clear" w:color="auto" w:fill="auto"/>
            <w:vAlign w:val="center"/>
          </w:tcPr>
          <w:p w14:paraId="6F73A3E4">
            <w:pPr>
              <w:jc w:val="center"/>
              <w:rPr>
                <w:rFonts w:ascii="宋体" w:hAnsi="宋体"/>
                <w:sz w:val="20"/>
                <w:szCs w:val="20"/>
              </w:rPr>
            </w:pPr>
          </w:p>
        </w:tc>
        <w:tc>
          <w:tcPr>
            <w:tcW w:w="387" w:type="pct"/>
            <w:shd w:val="clear" w:color="auto" w:fill="auto"/>
            <w:vAlign w:val="center"/>
          </w:tcPr>
          <w:p w14:paraId="27EE272F">
            <w:pPr>
              <w:jc w:val="center"/>
              <w:rPr>
                <w:rFonts w:ascii="宋体" w:hAnsi="宋体"/>
                <w:sz w:val="20"/>
                <w:szCs w:val="20"/>
              </w:rPr>
            </w:pPr>
          </w:p>
        </w:tc>
        <w:tc>
          <w:tcPr>
            <w:tcW w:w="387" w:type="pct"/>
            <w:shd w:val="clear" w:color="auto" w:fill="auto"/>
            <w:vAlign w:val="center"/>
          </w:tcPr>
          <w:p w14:paraId="3FE3E85E">
            <w:pPr>
              <w:jc w:val="center"/>
              <w:rPr>
                <w:rFonts w:ascii="宋体" w:hAnsi="宋体"/>
                <w:sz w:val="20"/>
                <w:szCs w:val="20"/>
              </w:rPr>
            </w:pPr>
          </w:p>
        </w:tc>
        <w:tc>
          <w:tcPr>
            <w:tcW w:w="526" w:type="pct"/>
            <w:shd w:val="clear" w:color="auto" w:fill="auto"/>
            <w:vAlign w:val="center"/>
          </w:tcPr>
          <w:p w14:paraId="72969BC8">
            <w:pPr>
              <w:jc w:val="center"/>
              <w:rPr>
                <w:rFonts w:ascii="宋体" w:hAnsi="宋体"/>
                <w:sz w:val="20"/>
                <w:szCs w:val="20"/>
              </w:rPr>
            </w:pPr>
          </w:p>
        </w:tc>
      </w:tr>
      <w:tr w14:paraId="2C53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3B07B6">
            <w:pPr>
              <w:jc w:val="center"/>
              <w:rPr>
                <w:rFonts w:ascii="宋体" w:hAnsi="宋体"/>
                <w:kern w:val="0"/>
                <w:sz w:val="20"/>
                <w:szCs w:val="20"/>
              </w:rPr>
            </w:pPr>
            <w:r>
              <w:rPr>
                <w:rFonts w:hint="eastAsia" w:ascii="宋体" w:hAnsi="宋体"/>
                <w:kern w:val="0"/>
                <w:sz w:val="20"/>
                <w:szCs w:val="20"/>
              </w:rPr>
              <w:t>KT4.58</w:t>
            </w:r>
          </w:p>
        </w:tc>
        <w:tc>
          <w:tcPr>
            <w:tcW w:w="2311" w:type="pct"/>
            <w:shd w:val="clear" w:color="auto" w:fill="auto"/>
            <w:vAlign w:val="center"/>
          </w:tcPr>
          <w:p w14:paraId="4405505F">
            <w:pPr>
              <w:widowControl/>
              <w:rPr>
                <w:rFonts w:ascii="宋体" w:hAnsi="宋体" w:cs="宋体"/>
                <w:kern w:val="0"/>
                <w:sz w:val="20"/>
                <w:szCs w:val="20"/>
              </w:rPr>
            </w:pPr>
            <w:r>
              <w:rPr>
                <w:rFonts w:hint="eastAsia" w:ascii="宋体" w:hAnsi="宋体" w:cs="宋体"/>
                <w:kern w:val="0"/>
                <w:sz w:val="20"/>
                <w:szCs w:val="20"/>
              </w:rPr>
              <w:t>除尘系统子分部工程质量验收记录</w:t>
            </w:r>
          </w:p>
        </w:tc>
        <w:tc>
          <w:tcPr>
            <w:tcW w:w="386" w:type="pct"/>
            <w:shd w:val="clear" w:color="auto" w:fill="auto"/>
            <w:vAlign w:val="center"/>
          </w:tcPr>
          <w:p w14:paraId="427C0C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A55EF63">
            <w:pPr>
              <w:jc w:val="center"/>
              <w:rPr>
                <w:rFonts w:ascii="宋体" w:hAnsi="宋体"/>
                <w:sz w:val="20"/>
                <w:szCs w:val="20"/>
              </w:rPr>
            </w:pPr>
          </w:p>
        </w:tc>
        <w:tc>
          <w:tcPr>
            <w:tcW w:w="387" w:type="pct"/>
            <w:shd w:val="clear" w:color="auto" w:fill="auto"/>
            <w:vAlign w:val="center"/>
          </w:tcPr>
          <w:p w14:paraId="7011094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7D894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F41DBA3">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EBA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96ABFC">
            <w:pPr>
              <w:jc w:val="center"/>
              <w:rPr>
                <w:rFonts w:ascii="宋体" w:hAnsi="宋体"/>
                <w:kern w:val="0"/>
                <w:sz w:val="20"/>
                <w:szCs w:val="20"/>
              </w:rPr>
            </w:pPr>
            <w:r>
              <w:rPr>
                <w:rFonts w:hint="eastAsia" w:ascii="宋体" w:hAnsi="宋体"/>
                <w:kern w:val="0"/>
                <w:sz w:val="20"/>
                <w:szCs w:val="20"/>
              </w:rPr>
              <w:t>KT4.59</w:t>
            </w:r>
          </w:p>
        </w:tc>
        <w:tc>
          <w:tcPr>
            <w:tcW w:w="2311" w:type="pct"/>
            <w:shd w:val="clear" w:color="auto" w:fill="auto"/>
            <w:vAlign w:val="center"/>
          </w:tcPr>
          <w:p w14:paraId="6ACAEFD5">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4F6E8B7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D0B306">
            <w:pPr>
              <w:jc w:val="center"/>
              <w:rPr>
                <w:rFonts w:ascii="宋体" w:hAnsi="宋体"/>
                <w:sz w:val="20"/>
                <w:szCs w:val="20"/>
              </w:rPr>
            </w:pPr>
          </w:p>
        </w:tc>
        <w:tc>
          <w:tcPr>
            <w:tcW w:w="387" w:type="pct"/>
            <w:shd w:val="clear" w:color="auto" w:fill="auto"/>
            <w:vAlign w:val="center"/>
          </w:tcPr>
          <w:p w14:paraId="00218A6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FA7CD1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D9ACEC">
            <w:pPr>
              <w:jc w:val="center"/>
              <w:rPr>
                <w:rFonts w:ascii="宋体" w:hAnsi="宋体"/>
                <w:sz w:val="20"/>
                <w:szCs w:val="20"/>
              </w:rPr>
            </w:pPr>
          </w:p>
        </w:tc>
      </w:tr>
      <w:tr w14:paraId="3684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F5A711">
            <w:pPr>
              <w:jc w:val="center"/>
              <w:rPr>
                <w:rFonts w:ascii="宋体" w:hAnsi="宋体"/>
                <w:kern w:val="0"/>
                <w:sz w:val="20"/>
                <w:szCs w:val="20"/>
              </w:rPr>
            </w:pPr>
            <w:r>
              <w:rPr>
                <w:rFonts w:hint="eastAsia" w:ascii="宋体" w:hAnsi="宋体"/>
                <w:kern w:val="0"/>
                <w:sz w:val="20"/>
                <w:szCs w:val="20"/>
              </w:rPr>
              <w:t>KT4.60</w:t>
            </w:r>
          </w:p>
        </w:tc>
        <w:tc>
          <w:tcPr>
            <w:tcW w:w="2311" w:type="pct"/>
            <w:shd w:val="clear" w:color="auto" w:fill="auto"/>
            <w:vAlign w:val="center"/>
          </w:tcPr>
          <w:p w14:paraId="4A303BF9">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349C48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B837297">
            <w:pPr>
              <w:jc w:val="center"/>
              <w:rPr>
                <w:rFonts w:ascii="宋体" w:hAnsi="宋体"/>
                <w:sz w:val="20"/>
                <w:szCs w:val="20"/>
              </w:rPr>
            </w:pPr>
          </w:p>
        </w:tc>
        <w:tc>
          <w:tcPr>
            <w:tcW w:w="387" w:type="pct"/>
            <w:shd w:val="clear" w:color="auto" w:fill="auto"/>
            <w:vAlign w:val="center"/>
          </w:tcPr>
          <w:p w14:paraId="45F2A61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78C27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7E806C3">
            <w:pPr>
              <w:jc w:val="center"/>
              <w:rPr>
                <w:rFonts w:ascii="宋体" w:hAnsi="宋体"/>
                <w:sz w:val="20"/>
                <w:szCs w:val="20"/>
              </w:rPr>
            </w:pPr>
          </w:p>
        </w:tc>
      </w:tr>
      <w:tr w14:paraId="34D6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B3D971">
            <w:pPr>
              <w:jc w:val="center"/>
              <w:rPr>
                <w:rFonts w:ascii="宋体" w:hAnsi="宋体"/>
                <w:kern w:val="0"/>
                <w:sz w:val="20"/>
                <w:szCs w:val="20"/>
              </w:rPr>
            </w:pPr>
            <w:r>
              <w:rPr>
                <w:rFonts w:hint="eastAsia" w:ascii="宋体" w:hAnsi="宋体"/>
                <w:kern w:val="0"/>
                <w:sz w:val="20"/>
                <w:szCs w:val="20"/>
              </w:rPr>
              <w:t>KT4.61</w:t>
            </w:r>
          </w:p>
        </w:tc>
        <w:tc>
          <w:tcPr>
            <w:tcW w:w="2311" w:type="pct"/>
            <w:shd w:val="clear" w:color="auto" w:fill="auto"/>
            <w:vAlign w:val="center"/>
          </w:tcPr>
          <w:p w14:paraId="104A00D3">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065A49D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A0CE694">
            <w:pPr>
              <w:jc w:val="center"/>
              <w:rPr>
                <w:rFonts w:ascii="宋体" w:hAnsi="宋体"/>
                <w:sz w:val="20"/>
                <w:szCs w:val="20"/>
              </w:rPr>
            </w:pPr>
          </w:p>
        </w:tc>
        <w:tc>
          <w:tcPr>
            <w:tcW w:w="387" w:type="pct"/>
            <w:shd w:val="clear" w:color="auto" w:fill="auto"/>
            <w:vAlign w:val="center"/>
          </w:tcPr>
          <w:p w14:paraId="2CDB29F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EEEAA1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BEC78A3">
            <w:pPr>
              <w:jc w:val="center"/>
              <w:rPr>
                <w:rFonts w:ascii="宋体" w:hAnsi="宋体"/>
                <w:sz w:val="20"/>
                <w:szCs w:val="20"/>
              </w:rPr>
            </w:pPr>
          </w:p>
        </w:tc>
      </w:tr>
      <w:tr w14:paraId="2486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19B80F4">
            <w:pPr>
              <w:jc w:val="center"/>
              <w:rPr>
                <w:rFonts w:ascii="宋体" w:hAnsi="宋体"/>
                <w:kern w:val="0"/>
                <w:sz w:val="20"/>
                <w:szCs w:val="20"/>
              </w:rPr>
            </w:pPr>
            <w:r>
              <w:rPr>
                <w:rFonts w:hint="eastAsia" w:ascii="宋体" w:hAnsi="宋体"/>
                <w:kern w:val="0"/>
                <w:sz w:val="20"/>
                <w:szCs w:val="20"/>
              </w:rPr>
              <w:t>KT4.62</w:t>
            </w:r>
          </w:p>
        </w:tc>
        <w:tc>
          <w:tcPr>
            <w:tcW w:w="2311" w:type="pct"/>
            <w:shd w:val="clear" w:color="auto" w:fill="auto"/>
            <w:vAlign w:val="center"/>
          </w:tcPr>
          <w:p w14:paraId="1C17A869">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15A37EB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EA11F0B">
            <w:pPr>
              <w:jc w:val="center"/>
              <w:rPr>
                <w:rFonts w:ascii="宋体" w:hAnsi="宋体"/>
                <w:sz w:val="20"/>
                <w:szCs w:val="20"/>
              </w:rPr>
            </w:pPr>
          </w:p>
        </w:tc>
        <w:tc>
          <w:tcPr>
            <w:tcW w:w="387" w:type="pct"/>
            <w:shd w:val="clear" w:color="auto" w:fill="auto"/>
            <w:vAlign w:val="center"/>
          </w:tcPr>
          <w:p w14:paraId="549A24A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E0D61D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0CCC181">
            <w:pPr>
              <w:jc w:val="center"/>
              <w:rPr>
                <w:rFonts w:ascii="宋体" w:hAnsi="宋体"/>
                <w:sz w:val="20"/>
                <w:szCs w:val="20"/>
              </w:rPr>
            </w:pPr>
          </w:p>
        </w:tc>
      </w:tr>
      <w:tr w14:paraId="4485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FC7786">
            <w:pPr>
              <w:jc w:val="center"/>
              <w:rPr>
                <w:rFonts w:ascii="宋体" w:hAnsi="宋体"/>
                <w:kern w:val="0"/>
                <w:sz w:val="20"/>
                <w:szCs w:val="20"/>
              </w:rPr>
            </w:pPr>
            <w:r>
              <w:rPr>
                <w:rFonts w:hint="eastAsia" w:ascii="宋体" w:hAnsi="宋体"/>
                <w:kern w:val="0"/>
                <w:sz w:val="20"/>
                <w:szCs w:val="20"/>
              </w:rPr>
              <w:t>KT4.63</w:t>
            </w:r>
          </w:p>
        </w:tc>
        <w:tc>
          <w:tcPr>
            <w:tcW w:w="2311" w:type="pct"/>
            <w:shd w:val="clear" w:color="auto" w:fill="auto"/>
            <w:vAlign w:val="center"/>
          </w:tcPr>
          <w:p w14:paraId="11AE8AD8">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743A5F2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5E3B0C">
            <w:pPr>
              <w:jc w:val="center"/>
              <w:rPr>
                <w:rFonts w:ascii="宋体" w:hAnsi="宋体"/>
                <w:sz w:val="20"/>
                <w:szCs w:val="20"/>
              </w:rPr>
            </w:pPr>
          </w:p>
        </w:tc>
        <w:tc>
          <w:tcPr>
            <w:tcW w:w="387" w:type="pct"/>
            <w:shd w:val="clear" w:color="auto" w:fill="auto"/>
            <w:vAlign w:val="center"/>
          </w:tcPr>
          <w:p w14:paraId="0318ACA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7B6B8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E6789E8">
            <w:pPr>
              <w:jc w:val="center"/>
              <w:rPr>
                <w:rFonts w:ascii="宋体" w:hAnsi="宋体"/>
                <w:sz w:val="20"/>
                <w:szCs w:val="20"/>
              </w:rPr>
            </w:pPr>
          </w:p>
        </w:tc>
      </w:tr>
      <w:tr w14:paraId="2AEF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C5DDCE">
            <w:pPr>
              <w:jc w:val="center"/>
              <w:rPr>
                <w:rFonts w:ascii="宋体" w:hAnsi="宋体"/>
                <w:kern w:val="0"/>
                <w:sz w:val="20"/>
                <w:szCs w:val="20"/>
              </w:rPr>
            </w:pPr>
            <w:r>
              <w:rPr>
                <w:rFonts w:hint="eastAsia" w:ascii="宋体" w:hAnsi="宋体"/>
                <w:kern w:val="0"/>
                <w:sz w:val="20"/>
                <w:szCs w:val="20"/>
              </w:rPr>
              <w:t>KT4.64</w:t>
            </w:r>
          </w:p>
        </w:tc>
        <w:tc>
          <w:tcPr>
            <w:tcW w:w="2311" w:type="pct"/>
            <w:shd w:val="clear" w:color="auto" w:fill="auto"/>
            <w:vAlign w:val="center"/>
          </w:tcPr>
          <w:p w14:paraId="40D594D6">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50E24B2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796DD7">
            <w:pPr>
              <w:jc w:val="center"/>
              <w:rPr>
                <w:rFonts w:ascii="宋体" w:hAnsi="宋体"/>
                <w:sz w:val="20"/>
                <w:szCs w:val="20"/>
              </w:rPr>
            </w:pPr>
          </w:p>
        </w:tc>
        <w:tc>
          <w:tcPr>
            <w:tcW w:w="387" w:type="pct"/>
            <w:shd w:val="clear" w:color="auto" w:fill="auto"/>
            <w:vAlign w:val="center"/>
          </w:tcPr>
          <w:p w14:paraId="3BCE723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8878B0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F90DCAD">
            <w:pPr>
              <w:jc w:val="center"/>
              <w:rPr>
                <w:rFonts w:ascii="宋体" w:hAnsi="宋体"/>
                <w:sz w:val="20"/>
                <w:szCs w:val="20"/>
              </w:rPr>
            </w:pPr>
          </w:p>
        </w:tc>
      </w:tr>
      <w:tr w14:paraId="1BFC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5BF9FA">
            <w:pPr>
              <w:jc w:val="center"/>
              <w:rPr>
                <w:rFonts w:ascii="宋体" w:hAnsi="宋体"/>
                <w:kern w:val="0"/>
                <w:sz w:val="20"/>
                <w:szCs w:val="20"/>
              </w:rPr>
            </w:pPr>
            <w:r>
              <w:rPr>
                <w:rFonts w:hint="eastAsia" w:ascii="宋体" w:hAnsi="宋体"/>
                <w:kern w:val="0"/>
                <w:sz w:val="20"/>
                <w:szCs w:val="20"/>
              </w:rPr>
              <w:t>KT4.65</w:t>
            </w:r>
          </w:p>
        </w:tc>
        <w:tc>
          <w:tcPr>
            <w:tcW w:w="2311" w:type="pct"/>
            <w:shd w:val="clear" w:color="auto" w:fill="auto"/>
            <w:vAlign w:val="center"/>
          </w:tcPr>
          <w:p w14:paraId="45CF0C82">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1A75247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5BE28E">
            <w:pPr>
              <w:jc w:val="center"/>
              <w:rPr>
                <w:rFonts w:ascii="宋体" w:hAnsi="宋体"/>
                <w:sz w:val="20"/>
                <w:szCs w:val="20"/>
              </w:rPr>
            </w:pPr>
          </w:p>
        </w:tc>
        <w:tc>
          <w:tcPr>
            <w:tcW w:w="387" w:type="pct"/>
            <w:shd w:val="clear" w:color="auto" w:fill="auto"/>
            <w:vAlign w:val="center"/>
          </w:tcPr>
          <w:p w14:paraId="588B771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353059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FB768D">
            <w:pPr>
              <w:jc w:val="center"/>
              <w:rPr>
                <w:rFonts w:ascii="宋体" w:hAnsi="宋体"/>
                <w:sz w:val="20"/>
                <w:szCs w:val="20"/>
              </w:rPr>
            </w:pPr>
          </w:p>
        </w:tc>
      </w:tr>
      <w:tr w14:paraId="69A8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1D9861">
            <w:pPr>
              <w:jc w:val="center"/>
              <w:rPr>
                <w:rFonts w:ascii="宋体" w:hAnsi="宋体"/>
                <w:kern w:val="0"/>
                <w:sz w:val="20"/>
                <w:szCs w:val="20"/>
              </w:rPr>
            </w:pPr>
            <w:r>
              <w:rPr>
                <w:rFonts w:hint="eastAsia" w:ascii="宋体" w:hAnsi="宋体"/>
                <w:kern w:val="0"/>
                <w:sz w:val="20"/>
                <w:szCs w:val="20"/>
              </w:rPr>
              <w:t>KT4.66</w:t>
            </w:r>
          </w:p>
        </w:tc>
        <w:tc>
          <w:tcPr>
            <w:tcW w:w="2311" w:type="pct"/>
            <w:shd w:val="clear" w:color="auto" w:fill="auto"/>
            <w:vAlign w:val="center"/>
          </w:tcPr>
          <w:p w14:paraId="19A7FCE2">
            <w:pPr>
              <w:widowControl/>
              <w:rPr>
                <w:rFonts w:ascii="宋体" w:hAnsi="宋体" w:cs="宋体"/>
                <w:kern w:val="0"/>
                <w:sz w:val="20"/>
                <w:szCs w:val="20"/>
              </w:rPr>
            </w:pPr>
            <w:r>
              <w:rPr>
                <w:rFonts w:hint="eastAsia" w:ascii="宋体" w:hAnsi="宋体" w:cs="宋体"/>
                <w:kern w:val="0"/>
                <w:sz w:val="20"/>
                <w:szCs w:val="20"/>
              </w:rPr>
              <w:t>风管系统安装检验批质量验收记录（除尘系统）</w:t>
            </w:r>
          </w:p>
        </w:tc>
        <w:tc>
          <w:tcPr>
            <w:tcW w:w="386" w:type="pct"/>
            <w:shd w:val="clear" w:color="auto" w:fill="auto"/>
            <w:vAlign w:val="center"/>
          </w:tcPr>
          <w:p w14:paraId="3415699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D0D2793">
            <w:pPr>
              <w:jc w:val="center"/>
              <w:rPr>
                <w:rFonts w:ascii="宋体" w:hAnsi="宋体"/>
                <w:sz w:val="20"/>
                <w:szCs w:val="20"/>
              </w:rPr>
            </w:pPr>
          </w:p>
        </w:tc>
        <w:tc>
          <w:tcPr>
            <w:tcW w:w="387" w:type="pct"/>
            <w:shd w:val="clear" w:color="auto" w:fill="auto"/>
            <w:vAlign w:val="center"/>
          </w:tcPr>
          <w:p w14:paraId="284EB09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0E090D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B56DD4">
            <w:pPr>
              <w:jc w:val="center"/>
              <w:rPr>
                <w:rFonts w:ascii="宋体" w:hAnsi="宋体"/>
                <w:sz w:val="20"/>
                <w:szCs w:val="20"/>
              </w:rPr>
            </w:pPr>
          </w:p>
        </w:tc>
      </w:tr>
      <w:tr w14:paraId="6567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5F6D8C">
            <w:pPr>
              <w:jc w:val="center"/>
              <w:rPr>
                <w:rFonts w:ascii="宋体" w:hAnsi="宋体"/>
                <w:kern w:val="0"/>
                <w:sz w:val="20"/>
                <w:szCs w:val="20"/>
              </w:rPr>
            </w:pPr>
            <w:r>
              <w:rPr>
                <w:rFonts w:hint="eastAsia" w:ascii="宋体" w:hAnsi="宋体"/>
                <w:kern w:val="0"/>
                <w:sz w:val="20"/>
                <w:szCs w:val="20"/>
              </w:rPr>
              <w:t>KT4.67</w:t>
            </w:r>
          </w:p>
        </w:tc>
        <w:tc>
          <w:tcPr>
            <w:tcW w:w="2311" w:type="pct"/>
            <w:shd w:val="clear" w:color="auto" w:fill="auto"/>
            <w:vAlign w:val="center"/>
          </w:tcPr>
          <w:p w14:paraId="568D5E01">
            <w:pPr>
              <w:widowControl/>
              <w:rPr>
                <w:rFonts w:ascii="宋体" w:hAnsi="宋体" w:cs="宋体"/>
                <w:kern w:val="0"/>
                <w:sz w:val="20"/>
                <w:szCs w:val="20"/>
              </w:rPr>
            </w:pPr>
            <w:r>
              <w:rPr>
                <w:rFonts w:hint="eastAsia" w:ascii="宋体" w:hAnsi="宋体" w:cs="宋体"/>
                <w:kern w:val="0"/>
                <w:sz w:val="20"/>
                <w:szCs w:val="20"/>
              </w:rPr>
              <w:t>风机与空气处理设备安装分项工程质量验收记录</w:t>
            </w:r>
          </w:p>
        </w:tc>
        <w:tc>
          <w:tcPr>
            <w:tcW w:w="386" w:type="pct"/>
            <w:shd w:val="clear" w:color="auto" w:fill="auto"/>
            <w:vAlign w:val="center"/>
          </w:tcPr>
          <w:p w14:paraId="1931779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514B2C">
            <w:pPr>
              <w:jc w:val="center"/>
              <w:rPr>
                <w:rFonts w:ascii="宋体" w:hAnsi="宋体"/>
                <w:sz w:val="20"/>
                <w:szCs w:val="20"/>
              </w:rPr>
            </w:pPr>
          </w:p>
        </w:tc>
        <w:tc>
          <w:tcPr>
            <w:tcW w:w="387" w:type="pct"/>
            <w:shd w:val="clear" w:color="auto" w:fill="auto"/>
            <w:vAlign w:val="center"/>
          </w:tcPr>
          <w:p w14:paraId="5F51522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4DE69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5CDA025">
            <w:pPr>
              <w:jc w:val="center"/>
              <w:rPr>
                <w:rFonts w:ascii="宋体" w:hAnsi="宋体"/>
                <w:sz w:val="20"/>
                <w:szCs w:val="20"/>
              </w:rPr>
            </w:pPr>
          </w:p>
        </w:tc>
      </w:tr>
      <w:tr w14:paraId="5906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CD1290">
            <w:pPr>
              <w:jc w:val="center"/>
              <w:rPr>
                <w:rFonts w:ascii="宋体" w:hAnsi="宋体"/>
                <w:kern w:val="0"/>
                <w:sz w:val="20"/>
                <w:szCs w:val="20"/>
              </w:rPr>
            </w:pPr>
            <w:r>
              <w:rPr>
                <w:rFonts w:hint="eastAsia" w:ascii="宋体" w:hAnsi="宋体"/>
                <w:kern w:val="0"/>
                <w:sz w:val="20"/>
                <w:szCs w:val="20"/>
              </w:rPr>
              <w:t>KT4.68</w:t>
            </w:r>
          </w:p>
        </w:tc>
        <w:tc>
          <w:tcPr>
            <w:tcW w:w="2311" w:type="pct"/>
            <w:shd w:val="clear" w:color="auto" w:fill="auto"/>
            <w:vAlign w:val="center"/>
          </w:tcPr>
          <w:p w14:paraId="7C23FBA3">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风机与空气处理设备安装检验批质量验收记录（通风系统）</w:t>
            </w:r>
          </w:p>
        </w:tc>
        <w:tc>
          <w:tcPr>
            <w:tcW w:w="386" w:type="pct"/>
            <w:shd w:val="clear" w:color="auto" w:fill="auto"/>
            <w:vAlign w:val="center"/>
          </w:tcPr>
          <w:p w14:paraId="084F2F4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AB44F1">
            <w:pPr>
              <w:jc w:val="center"/>
              <w:rPr>
                <w:rFonts w:ascii="宋体" w:hAnsi="宋体"/>
                <w:sz w:val="20"/>
                <w:szCs w:val="20"/>
              </w:rPr>
            </w:pPr>
          </w:p>
        </w:tc>
        <w:tc>
          <w:tcPr>
            <w:tcW w:w="387" w:type="pct"/>
            <w:shd w:val="clear" w:color="auto" w:fill="auto"/>
            <w:vAlign w:val="center"/>
          </w:tcPr>
          <w:p w14:paraId="2DAF9B0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20177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31E22E1">
            <w:pPr>
              <w:jc w:val="center"/>
              <w:rPr>
                <w:rFonts w:ascii="宋体" w:hAnsi="宋体"/>
                <w:sz w:val="20"/>
                <w:szCs w:val="20"/>
              </w:rPr>
            </w:pPr>
          </w:p>
        </w:tc>
      </w:tr>
      <w:tr w14:paraId="27C9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C439EA4">
            <w:pPr>
              <w:jc w:val="center"/>
              <w:rPr>
                <w:rFonts w:ascii="宋体" w:hAnsi="宋体"/>
                <w:kern w:val="0"/>
                <w:sz w:val="20"/>
                <w:szCs w:val="20"/>
              </w:rPr>
            </w:pPr>
            <w:r>
              <w:rPr>
                <w:rFonts w:hint="eastAsia" w:ascii="宋体" w:hAnsi="宋体"/>
                <w:kern w:val="0"/>
                <w:sz w:val="20"/>
                <w:szCs w:val="20"/>
              </w:rPr>
              <w:t>KT4.69</w:t>
            </w:r>
          </w:p>
        </w:tc>
        <w:tc>
          <w:tcPr>
            <w:tcW w:w="2311" w:type="pct"/>
            <w:shd w:val="clear" w:color="auto" w:fill="auto"/>
            <w:vAlign w:val="center"/>
          </w:tcPr>
          <w:p w14:paraId="0533CAE5">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61E2B16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3F78A7">
            <w:pPr>
              <w:jc w:val="center"/>
              <w:rPr>
                <w:rFonts w:ascii="宋体" w:hAnsi="宋体"/>
                <w:sz w:val="20"/>
                <w:szCs w:val="20"/>
              </w:rPr>
            </w:pPr>
          </w:p>
        </w:tc>
        <w:tc>
          <w:tcPr>
            <w:tcW w:w="387" w:type="pct"/>
            <w:shd w:val="clear" w:color="auto" w:fill="auto"/>
            <w:vAlign w:val="center"/>
          </w:tcPr>
          <w:p w14:paraId="39F80AD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3641A4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E3CD9C0">
            <w:pPr>
              <w:jc w:val="center"/>
              <w:rPr>
                <w:rFonts w:ascii="宋体" w:hAnsi="宋体"/>
                <w:sz w:val="20"/>
                <w:szCs w:val="20"/>
              </w:rPr>
            </w:pPr>
          </w:p>
        </w:tc>
      </w:tr>
      <w:tr w14:paraId="6DE0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E08DDD">
            <w:pPr>
              <w:jc w:val="center"/>
              <w:rPr>
                <w:rFonts w:ascii="宋体" w:hAnsi="宋体"/>
                <w:kern w:val="0"/>
                <w:sz w:val="20"/>
                <w:szCs w:val="20"/>
              </w:rPr>
            </w:pPr>
            <w:r>
              <w:rPr>
                <w:rFonts w:hint="eastAsia" w:ascii="宋体" w:hAnsi="宋体"/>
                <w:kern w:val="0"/>
                <w:sz w:val="20"/>
                <w:szCs w:val="20"/>
              </w:rPr>
              <w:t>KT4.70</w:t>
            </w:r>
          </w:p>
        </w:tc>
        <w:tc>
          <w:tcPr>
            <w:tcW w:w="2311" w:type="pct"/>
            <w:shd w:val="clear" w:color="auto" w:fill="auto"/>
            <w:vAlign w:val="center"/>
          </w:tcPr>
          <w:p w14:paraId="55831F1B">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25EDC40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7A4C44">
            <w:pPr>
              <w:jc w:val="center"/>
              <w:rPr>
                <w:rFonts w:ascii="宋体" w:hAnsi="宋体"/>
                <w:sz w:val="20"/>
                <w:szCs w:val="20"/>
              </w:rPr>
            </w:pPr>
          </w:p>
        </w:tc>
        <w:tc>
          <w:tcPr>
            <w:tcW w:w="387" w:type="pct"/>
            <w:shd w:val="clear" w:color="auto" w:fill="auto"/>
            <w:vAlign w:val="center"/>
          </w:tcPr>
          <w:p w14:paraId="0C1A43F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BDB9F5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DD7E826">
            <w:pPr>
              <w:jc w:val="center"/>
              <w:rPr>
                <w:rFonts w:ascii="宋体" w:hAnsi="宋体"/>
                <w:sz w:val="20"/>
                <w:szCs w:val="20"/>
              </w:rPr>
            </w:pPr>
          </w:p>
        </w:tc>
      </w:tr>
      <w:tr w14:paraId="674D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5471B8">
            <w:pPr>
              <w:jc w:val="center"/>
              <w:rPr>
                <w:rFonts w:ascii="宋体" w:hAnsi="宋体"/>
                <w:kern w:val="0"/>
                <w:sz w:val="20"/>
                <w:szCs w:val="20"/>
              </w:rPr>
            </w:pPr>
            <w:r>
              <w:rPr>
                <w:rFonts w:hint="eastAsia" w:ascii="宋体" w:hAnsi="宋体"/>
                <w:kern w:val="0"/>
                <w:sz w:val="20"/>
                <w:szCs w:val="20"/>
              </w:rPr>
              <w:t>KT4.71</w:t>
            </w:r>
          </w:p>
        </w:tc>
        <w:tc>
          <w:tcPr>
            <w:tcW w:w="2311" w:type="pct"/>
            <w:shd w:val="clear" w:color="auto" w:fill="auto"/>
            <w:vAlign w:val="center"/>
          </w:tcPr>
          <w:p w14:paraId="47723AFE">
            <w:pPr>
              <w:widowControl/>
              <w:rPr>
                <w:rFonts w:ascii="宋体" w:hAnsi="宋体" w:cs="宋体"/>
                <w:kern w:val="0"/>
                <w:sz w:val="20"/>
                <w:szCs w:val="20"/>
              </w:rPr>
            </w:pPr>
            <w:r>
              <w:rPr>
                <w:rFonts w:hint="eastAsia" w:ascii="宋体" w:hAnsi="宋体" w:cs="宋体"/>
                <w:kern w:val="0"/>
                <w:sz w:val="20"/>
                <w:szCs w:val="20"/>
              </w:rPr>
              <w:t>除尘器与排污设备安装分项工程质量验收记录</w:t>
            </w:r>
          </w:p>
        </w:tc>
        <w:tc>
          <w:tcPr>
            <w:tcW w:w="386" w:type="pct"/>
            <w:shd w:val="clear" w:color="auto" w:fill="auto"/>
            <w:vAlign w:val="center"/>
          </w:tcPr>
          <w:p w14:paraId="3222485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44572E3">
            <w:pPr>
              <w:jc w:val="center"/>
              <w:rPr>
                <w:rFonts w:ascii="宋体" w:hAnsi="宋体"/>
                <w:sz w:val="20"/>
                <w:szCs w:val="20"/>
              </w:rPr>
            </w:pPr>
          </w:p>
        </w:tc>
        <w:tc>
          <w:tcPr>
            <w:tcW w:w="387" w:type="pct"/>
            <w:shd w:val="clear" w:color="auto" w:fill="auto"/>
            <w:vAlign w:val="center"/>
          </w:tcPr>
          <w:p w14:paraId="688A91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15D922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B200085">
            <w:pPr>
              <w:jc w:val="center"/>
              <w:rPr>
                <w:rFonts w:ascii="宋体" w:hAnsi="宋体"/>
                <w:sz w:val="20"/>
                <w:szCs w:val="20"/>
              </w:rPr>
            </w:pPr>
          </w:p>
        </w:tc>
      </w:tr>
      <w:tr w14:paraId="25C2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44D280">
            <w:pPr>
              <w:jc w:val="center"/>
              <w:rPr>
                <w:rFonts w:ascii="宋体" w:hAnsi="宋体"/>
                <w:kern w:val="0"/>
                <w:sz w:val="20"/>
                <w:szCs w:val="20"/>
              </w:rPr>
            </w:pPr>
            <w:r>
              <w:rPr>
                <w:rFonts w:hint="eastAsia" w:ascii="宋体" w:hAnsi="宋体"/>
                <w:kern w:val="0"/>
                <w:sz w:val="20"/>
                <w:szCs w:val="20"/>
              </w:rPr>
              <w:t>KT4.72</w:t>
            </w:r>
          </w:p>
        </w:tc>
        <w:tc>
          <w:tcPr>
            <w:tcW w:w="2311" w:type="pct"/>
            <w:shd w:val="clear" w:color="auto" w:fill="auto"/>
            <w:vAlign w:val="center"/>
          </w:tcPr>
          <w:p w14:paraId="2742AE10">
            <w:pPr>
              <w:widowControl/>
              <w:rPr>
                <w:rFonts w:ascii="宋体" w:hAnsi="宋体" w:cs="宋体"/>
                <w:kern w:val="0"/>
                <w:sz w:val="20"/>
                <w:szCs w:val="20"/>
              </w:rPr>
            </w:pPr>
            <w:r>
              <w:rPr>
                <w:rFonts w:hint="eastAsia" w:ascii="宋体" w:hAnsi="宋体" w:cs="宋体"/>
                <w:kern w:val="0"/>
                <w:sz w:val="20"/>
                <w:szCs w:val="20"/>
              </w:rPr>
              <w:t>除尘器与排污设备安装检验批质量验收记录</w:t>
            </w:r>
          </w:p>
        </w:tc>
        <w:tc>
          <w:tcPr>
            <w:tcW w:w="386" w:type="pct"/>
            <w:shd w:val="clear" w:color="auto" w:fill="auto"/>
            <w:vAlign w:val="center"/>
          </w:tcPr>
          <w:p w14:paraId="431BD47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233B83">
            <w:pPr>
              <w:jc w:val="center"/>
              <w:rPr>
                <w:rFonts w:ascii="宋体" w:hAnsi="宋体"/>
                <w:sz w:val="20"/>
                <w:szCs w:val="20"/>
              </w:rPr>
            </w:pPr>
          </w:p>
        </w:tc>
        <w:tc>
          <w:tcPr>
            <w:tcW w:w="387" w:type="pct"/>
            <w:shd w:val="clear" w:color="auto" w:fill="auto"/>
            <w:vAlign w:val="center"/>
          </w:tcPr>
          <w:p w14:paraId="30F8C7E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14BC4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6226260">
            <w:pPr>
              <w:jc w:val="center"/>
              <w:rPr>
                <w:rFonts w:ascii="宋体" w:hAnsi="宋体"/>
                <w:sz w:val="20"/>
                <w:szCs w:val="20"/>
              </w:rPr>
            </w:pPr>
          </w:p>
        </w:tc>
      </w:tr>
      <w:tr w14:paraId="6D7F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634FE6">
            <w:pPr>
              <w:jc w:val="center"/>
              <w:rPr>
                <w:rFonts w:ascii="宋体" w:hAnsi="宋体"/>
                <w:kern w:val="0"/>
                <w:sz w:val="20"/>
                <w:szCs w:val="20"/>
              </w:rPr>
            </w:pPr>
            <w:r>
              <w:rPr>
                <w:rFonts w:hint="eastAsia" w:ascii="宋体" w:hAnsi="宋体"/>
                <w:kern w:val="0"/>
                <w:sz w:val="20"/>
                <w:szCs w:val="20"/>
              </w:rPr>
              <w:t>KT4.73</w:t>
            </w:r>
          </w:p>
        </w:tc>
        <w:tc>
          <w:tcPr>
            <w:tcW w:w="2311" w:type="pct"/>
            <w:shd w:val="clear" w:color="auto" w:fill="auto"/>
            <w:vAlign w:val="center"/>
          </w:tcPr>
          <w:p w14:paraId="4723B92D">
            <w:pPr>
              <w:widowControl/>
              <w:rPr>
                <w:rFonts w:ascii="宋体" w:hAnsi="宋体" w:cs="宋体"/>
                <w:kern w:val="0"/>
                <w:sz w:val="20"/>
                <w:szCs w:val="20"/>
              </w:rPr>
            </w:pPr>
            <w:r>
              <w:rPr>
                <w:rFonts w:hint="eastAsia" w:ascii="宋体" w:hAnsi="宋体" w:cs="宋体"/>
                <w:kern w:val="0"/>
                <w:sz w:val="20"/>
                <w:szCs w:val="20"/>
              </w:rPr>
              <w:t>吸尘罩安装分项工程质量验收记录</w:t>
            </w:r>
          </w:p>
        </w:tc>
        <w:tc>
          <w:tcPr>
            <w:tcW w:w="386" w:type="pct"/>
            <w:shd w:val="clear" w:color="auto" w:fill="auto"/>
            <w:vAlign w:val="center"/>
          </w:tcPr>
          <w:p w14:paraId="1F2F131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F6854E">
            <w:pPr>
              <w:jc w:val="center"/>
              <w:rPr>
                <w:rFonts w:ascii="宋体" w:hAnsi="宋体"/>
                <w:sz w:val="20"/>
                <w:szCs w:val="20"/>
              </w:rPr>
            </w:pPr>
          </w:p>
        </w:tc>
        <w:tc>
          <w:tcPr>
            <w:tcW w:w="387" w:type="pct"/>
            <w:shd w:val="clear" w:color="auto" w:fill="auto"/>
            <w:vAlign w:val="center"/>
          </w:tcPr>
          <w:p w14:paraId="6D576D8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D410E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1F91B4F">
            <w:pPr>
              <w:jc w:val="center"/>
              <w:rPr>
                <w:rFonts w:ascii="宋体" w:hAnsi="宋体"/>
                <w:sz w:val="20"/>
                <w:szCs w:val="20"/>
              </w:rPr>
            </w:pPr>
          </w:p>
        </w:tc>
      </w:tr>
      <w:tr w14:paraId="2C79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3BBB0CF">
            <w:pPr>
              <w:jc w:val="center"/>
              <w:rPr>
                <w:rFonts w:ascii="宋体" w:hAnsi="宋体"/>
                <w:kern w:val="0"/>
                <w:sz w:val="20"/>
                <w:szCs w:val="20"/>
              </w:rPr>
            </w:pPr>
            <w:r>
              <w:rPr>
                <w:rFonts w:hint="eastAsia" w:ascii="宋体" w:hAnsi="宋体"/>
                <w:kern w:val="0"/>
                <w:sz w:val="20"/>
                <w:szCs w:val="20"/>
              </w:rPr>
              <w:t>KT4.74</w:t>
            </w:r>
          </w:p>
        </w:tc>
        <w:tc>
          <w:tcPr>
            <w:tcW w:w="2311" w:type="pct"/>
            <w:shd w:val="clear" w:color="auto" w:fill="auto"/>
            <w:vAlign w:val="center"/>
          </w:tcPr>
          <w:p w14:paraId="78B29393">
            <w:pPr>
              <w:widowControl/>
              <w:rPr>
                <w:rFonts w:ascii="宋体" w:hAnsi="宋体" w:cs="宋体"/>
                <w:kern w:val="0"/>
                <w:sz w:val="20"/>
                <w:szCs w:val="20"/>
              </w:rPr>
            </w:pPr>
            <w:r>
              <w:rPr>
                <w:rFonts w:hint="eastAsia" w:ascii="宋体" w:hAnsi="宋体" w:cs="宋体"/>
                <w:kern w:val="0"/>
                <w:sz w:val="20"/>
                <w:szCs w:val="20"/>
              </w:rPr>
              <w:t>吸尘罩安装检验批质量验收记录</w:t>
            </w:r>
          </w:p>
        </w:tc>
        <w:tc>
          <w:tcPr>
            <w:tcW w:w="386" w:type="pct"/>
            <w:shd w:val="clear" w:color="auto" w:fill="auto"/>
            <w:vAlign w:val="center"/>
          </w:tcPr>
          <w:p w14:paraId="38FD99B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A12936">
            <w:pPr>
              <w:jc w:val="center"/>
              <w:rPr>
                <w:rFonts w:ascii="宋体" w:hAnsi="宋体"/>
                <w:sz w:val="20"/>
                <w:szCs w:val="20"/>
              </w:rPr>
            </w:pPr>
          </w:p>
        </w:tc>
        <w:tc>
          <w:tcPr>
            <w:tcW w:w="387" w:type="pct"/>
            <w:shd w:val="clear" w:color="auto" w:fill="auto"/>
            <w:vAlign w:val="center"/>
          </w:tcPr>
          <w:p w14:paraId="3DF395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6AA357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B9A9907">
            <w:pPr>
              <w:jc w:val="center"/>
              <w:rPr>
                <w:rFonts w:ascii="宋体" w:hAnsi="宋体"/>
                <w:sz w:val="20"/>
                <w:szCs w:val="20"/>
              </w:rPr>
            </w:pPr>
          </w:p>
        </w:tc>
      </w:tr>
      <w:tr w14:paraId="6FE6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1751E5">
            <w:pPr>
              <w:jc w:val="center"/>
              <w:rPr>
                <w:rFonts w:ascii="宋体" w:hAnsi="宋体"/>
                <w:kern w:val="0"/>
                <w:sz w:val="20"/>
                <w:szCs w:val="20"/>
              </w:rPr>
            </w:pPr>
            <w:r>
              <w:rPr>
                <w:rFonts w:hint="eastAsia" w:ascii="宋体" w:hAnsi="宋体"/>
                <w:kern w:val="0"/>
                <w:sz w:val="20"/>
                <w:szCs w:val="20"/>
              </w:rPr>
              <w:t>KT4.75</w:t>
            </w:r>
          </w:p>
        </w:tc>
        <w:tc>
          <w:tcPr>
            <w:tcW w:w="2311" w:type="pct"/>
            <w:shd w:val="clear" w:color="auto" w:fill="auto"/>
            <w:vAlign w:val="center"/>
          </w:tcPr>
          <w:p w14:paraId="11BA074D">
            <w:pPr>
              <w:widowControl/>
              <w:rPr>
                <w:rFonts w:ascii="宋体" w:hAnsi="宋体" w:cs="宋体"/>
                <w:kern w:val="0"/>
                <w:sz w:val="20"/>
                <w:szCs w:val="20"/>
              </w:rPr>
            </w:pPr>
            <w:r>
              <w:rPr>
                <w:rFonts w:hint="eastAsia" w:ascii="宋体" w:hAnsi="宋体" w:cs="宋体"/>
                <w:kern w:val="0"/>
                <w:sz w:val="20"/>
                <w:szCs w:val="20"/>
              </w:rPr>
              <w:t>高温风管绝热分项工程质量验收记录</w:t>
            </w:r>
          </w:p>
        </w:tc>
        <w:tc>
          <w:tcPr>
            <w:tcW w:w="386" w:type="pct"/>
            <w:shd w:val="clear" w:color="auto" w:fill="auto"/>
            <w:vAlign w:val="center"/>
          </w:tcPr>
          <w:p w14:paraId="6341824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46E5E1E">
            <w:pPr>
              <w:jc w:val="center"/>
              <w:rPr>
                <w:rFonts w:ascii="宋体" w:hAnsi="宋体"/>
                <w:sz w:val="20"/>
                <w:szCs w:val="20"/>
              </w:rPr>
            </w:pPr>
          </w:p>
        </w:tc>
        <w:tc>
          <w:tcPr>
            <w:tcW w:w="387" w:type="pct"/>
            <w:shd w:val="clear" w:color="auto" w:fill="auto"/>
            <w:vAlign w:val="center"/>
          </w:tcPr>
          <w:p w14:paraId="09B1F49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209BA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7DC0614">
            <w:pPr>
              <w:jc w:val="center"/>
              <w:rPr>
                <w:rFonts w:ascii="宋体" w:hAnsi="宋体"/>
                <w:sz w:val="20"/>
                <w:szCs w:val="20"/>
              </w:rPr>
            </w:pPr>
          </w:p>
        </w:tc>
      </w:tr>
      <w:tr w14:paraId="2F71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42B77F">
            <w:pPr>
              <w:jc w:val="center"/>
              <w:rPr>
                <w:rFonts w:ascii="宋体" w:hAnsi="宋体"/>
                <w:kern w:val="0"/>
                <w:sz w:val="20"/>
                <w:szCs w:val="20"/>
              </w:rPr>
            </w:pPr>
            <w:r>
              <w:rPr>
                <w:rFonts w:hint="eastAsia" w:ascii="宋体" w:hAnsi="宋体"/>
                <w:kern w:val="0"/>
                <w:sz w:val="20"/>
                <w:szCs w:val="20"/>
              </w:rPr>
              <w:t>KT4.76</w:t>
            </w:r>
          </w:p>
        </w:tc>
        <w:tc>
          <w:tcPr>
            <w:tcW w:w="2311" w:type="pct"/>
            <w:shd w:val="clear" w:color="auto" w:fill="auto"/>
            <w:vAlign w:val="center"/>
          </w:tcPr>
          <w:p w14:paraId="7616A2D6">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5704F63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5E23DA">
            <w:pPr>
              <w:jc w:val="center"/>
              <w:rPr>
                <w:rFonts w:ascii="宋体" w:hAnsi="宋体"/>
                <w:sz w:val="20"/>
                <w:szCs w:val="20"/>
              </w:rPr>
            </w:pPr>
          </w:p>
        </w:tc>
        <w:tc>
          <w:tcPr>
            <w:tcW w:w="387" w:type="pct"/>
            <w:shd w:val="clear" w:color="auto" w:fill="auto"/>
            <w:vAlign w:val="center"/>
          </w:tcPr>
          <w:p w14:paraId="4C3441A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76E412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2CE8F61">
            <w:pPr>
              <w:jc w:val="center"/>
              <w:rPr>
                <w:rFonts w:ascii="宋体" w:hAnsi="宋体"/>
                <w:sz w:val="20"/>
                <w:szCs w:val="20"/>
              </w:rPr>
            </w:pPr>
          </w:p>
        </w:tc>
      </w:tr>
      <w:tr w14:paraId="34D1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7E9354">
            <w:pPr>
              <w:jc w:val="center"/>
              <w:rPr>
                <w:rFonts w:ascii="宋体" w:hAnsi="宋体"/>
                <w:kern w:val="0"/>
                <w:sz w:val="20"/>
                <w:szCs w:val="20"/>
              </w:rPr>
            </w:pPr>
            <w:r>
              <w:rPr>
                <w:rFonts w:hint="eastAsia" w:ascii="宋体" w:hAnsi="宋体"/>
                <w:kern w:val="0"/>
                <w:sz w:val="20"/>
                <w:szCs w:val="20"/>
              </w:rPr>
              <w:t>KT4.77</w:t>
            </w:r>
          </w:p>
        </w:tc>
        <w:tc>
          <w:tcPr>
            <w:tcW w:w="2311" w:type="pct"/>
            <w:shd w:val="clear" w:color="auto" w:fill="auto"/>
            <w:vAlign w:val="center"/>
          </w:tcPr>
          <w:p w14:paraId="0ACF2C69">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7AD8D50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549500">
            <w:pPr>
              <w:jc w:val="center"/>
              <w:rPr>
                <w:rFonts w:ascii="宋体" w:hAnsi="宋体"/>
                <w:sz w:val="20"/>
                <w:szCs w:val="20"/>
              </w:rPr>
            </w:pPr>
          </w:p>
        </w:tc>
        <w:tc>
          <w:tcPr>
            <w:tcW w:w="387" w:type="pct"/>
            <w:shd w:val="clear" w:color="auto" w:fill="auto"/>
            <w:vAlign w:val="center"/>
          </w:tcPr>
          <w:p w14:paraId="6351CAE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8B0EEA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4D5049">
            <w:pPr>
              <w:jc w:val="center"/>
              <w:rPr>
                <w:rFonts w:ascii="宋体" w:hAnsi="宋体"/>
                <w:sz w:val="20"/>
                <w:szCs w:val="20"/>
              </w:rPr>
            </w:pPr>
          </w:p>
        </w:tc>
      </w:tr>
      <w:tr w14:paraId="1249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561E6F">
            <w:pPr>
              <w:jc w:val="center"/>
              <w:rPr>
                <w:rFonts w:ascii="宋体" w:hAnsi="宋体"/>
                <w:kern w:val="0"/>
                <w:sz w:val="20"/>
                <w:szCs w:val="20"/>
              </w:rPr>
            </w:pPr>
            <w:r>
              <w:rPr>
                <w:rFonts w:hint="eastAsia" w:ascii="宋体" w:hAnsi="宋体"/>
                <w:kern w:val="0"/>
                <w:sz w:val="20"/>
                <w:szCs w:val="20"/>
              </w:rPr>
              <w:t>KT4.78</w:t>
            </w:r>
          </w:p>
        </w:tc>
        <w:tc>
          <w:tcPr>
            <w:tcW w:w="2311" w:type="pct"/>
            <w:shd w:val="clear" w:color="auto" w:fill="auto"/>
            <w:vAlign w:val="center"/>
          </w:tcPr>
          <w:p w14:paraId="6F19EB42">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671CBF1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72EC47C">
            <w:pPr>
              <w:jc w:val="center"/>
              <w:rPr>
                <w:rFonts w:ascii="宋体" w:hAnsi="宋体"/>
                <w:sz w:val="20"/>
                <w:szCs w:val="20"/>
              </w:rPr>
            </w:pPr>
          </w:p>
        </w:tc>
        <w:tc>
          <w:tcPr>
            <w:tcW w:w="387" w:type="pct"/>
            <w:shd w:val="clear" w:color="auto" w:fill="auto"/>
            <w:vAlign w:val="center"/>
          </w:tcPr>
          <w:p w14:paraId="52D5B75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BEACB0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B2FDD14">
            <w:pPr>
              <w:jc w:val="center"/>
              <w:rPr>
                <w:rFonts w:ascii="宋体" w:hAnsi="宋体"/>
                <w:sz w:val="20"/>
                <w:szCs w:val="20"/>
              </w:rPr>
            </w:pPr>
          </w:p>
        </w:tc>
      </w:tr>
      <w:tr w14:paraId="17AB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357530">
            <w:pPr>
              <w:jc w:val="center"/>
              <w:rPr>
                <w:rFonts w:ascii="宋体" w:hAnsi="宋体"/>
                <w:kern w:val="0"/>
                <w:sz w:val="20"/>
                <w:szCs w:val="20"/>
              </w:rPr>
            </w:pPr>
            <w:r>
              <w:rPr>
                <w:rFonts w:hint="eastAsia" w:ascii="宋体" w:hAnsi="宋体"/>
                <w:kern w:val="0"/>
                <w:sz w:val="20"/>
                <w:szCs w:val="20"/>
              </w:rPr>
              <w:t>KT4.79</w:t>
            </w:r>
          </w:p>
        </w:tc>
        <w:tc>
          <w:tcPr>
            <w:tcW w:w="2311" w:type="pct"/>
            <w:shd w:val="clear" w:color="auto" w:fill="auto"/>
            <w:vAlign w:val="center"/>
          </w:tcPr>
          <w:p w14:paraId="69DCF116">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67B9AFCB">
            <w:pPr>
              <w:jc w:val="center"/>
              <w:rPr>
                <w:rFonts w:ascii="宋体" w:hAnsi="宋体"/>
                <w:sz w:val="20"/>
                <w:szCs w:val="20"/>
              </w:rPr>
            </w:pPr>
          </w:p>
        </w:tc>
        <w:tc>
          <w:tcPr>
            <w:tcW w:w="386" w:type="pct"/>
            <w:shd w:val="clear" w:color="auto" w:fill="auto"/>
            <w:vAlign w:val="center"/>
          </w:tcPr>
          <w:p w14:paraId="7825F47F">
            <w:pPr>
              <w:jc w:val="center"/>
              <w:rPr>
                <w:rFonts w:ascii="宋体" w:hAnsi="宋体"/>
                <w:sz w:val="20"/>
                <w:szCs w:val="20"/>
              </w:rPr>
            </w:pPr>
          </w:p>
        </w:tc>
        <w:tc>
          <w:tcPr>
            <w:tcW w:w="387" w:type="pct"/>
            <w:shd w:val="clear" w:color="auto" w:fill="auto"/>
            <w:vAlign w:val="center"/>
          </w:tcPr>
          <w:p w14:paraId="518A8D9D">
            <w:pPr>
              <w:jc w:val="center"/>
              <w:rPr>
                <w:rFonts w:ascii="宋体" w:hAnsi="宋体"/>
                <w:sz w:val="20"/>
                <w:szCs w:val="20"/>
              </w:rPr>
            </w:pPr>
          </w:p>
        </w:tc>
        <w:tc>
          <w:tcPr>
            <w:tcW w:w="387" w:type="pct"/>
            <w:shd w:val="clear" w:color="auto" w:fill="auto"/>
            <w:vAlign w:val="center"/>
          </w:tcPr>
          <w:p w14:paraId="22995519">
            <w:pPr>
              <w:jc w:val="center"/>
              <w:rPr>
                <w:rFonts w:ascii="宋体" w:hAnsi="宋体"/>
                <w:sz w:val="20"/>
                <w:szCs w:val="20"/>
              </w:rPr>
            </w:pPr>
          </w:p>
        </w:tc>
        <w:tc>
          <w:tcPr>
            <w:tcW w:w="526" w:type="pct"/>
            <w:shd w:val="clear" w:color="auto" w:fill="auto"/>
            <w:vAlign w:val="center"/>
          </w:tcPr>
          <w:p w14:paraId="20335833">
            <w:pPr>
              <w:jc w:val="center"/>
              <w:rPr>
                <w:rFonts w:ascii="宋体" w:hAnsi="宋体"/>
                <w:sz w:val="20"/>
                <w:szCs w:val="20"/>
              </w:rPr>
            </w:pPr>
          </w:p>
        </w:tc>
      </w:tr>
      <w:tr w14:paraId="6C5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7A4527">
            <w:pPr>
              <w:jc w:val="center"/>
              <w:rPr>
                <w:rFonts w:ascii="宋体" w:hAnsi="宋体"/>
                <w:kern w:val="0"/>
                <w:sz w:val="20"/>
                <w:szCs w:val="20"/>
              </w:rPr>
            </w:pPr>
            <w:r>
              <w:rPr>
                <w:rFonts w:hint="eastAsia" w:ascii="宋体" w:hAnsi="宋体"/>
                <w:kern w:val="0"/>
                <w:sz w:val="20"/>
                <w:szCs w:val="20"/>
              </w:rPr>
              <w:t>KT4.80</w:t>
            </w:r>
          </w:p>
        </w:tc>
        <w:tc>
          <w:tcPr>
            <w:tcW w:w="2311" w:type="pct"/>
            <w:shd w:val="clear" w:color="auto" w:fill="auto"/>
            <w:vAlign w:val="center"/>
          </w:tcPr>
          <w:p w14:paraId="7C3AE9B8">
            <w:pPr>
              <w:widowControl/>
              <w:rPr>
                <w:rFonts w:ascii="宋体" w:hAnsi="宋体" w:cs="宋体"/>
                <w:kern w:val="0"/>
                <w:sz w:val="20"/>
                <w:szCs w:val="20"/>
              </w:rPr>
            </w:pPr>
            <w:r>
              <w:rPr>
                <w:rFonts w:hint="eastAsia" w:ascii="宋体" w:hAnsi="宋体" w:cs="宋体"/>
                <w:kern w:val="0"/>
                <w:sz w:val="20"/>
                <w:szCs w:val="20"/>
              </w:rPr>
              <w:t>舒适性空调风系统子分部工程质量验收记录</w:t>
            </w:r>
          </w:p>
        </w:tc>
        <w:tc>
          <w:tcPr>
            <w:tcW w:w="386" w:type="pct"/>
            <w:shd w:val="clear" w:color="auto" w:fill="auto"/>
            <w:vAlign w:val="center"/>
          </w:tcPr>
          <w:p w14:paraId="59D4815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8F2ACB">
            <w:pPr>
              <w:jc w:val="center"/>
              <w:rPr>
                <w:rFonts w:ascii="宋体" w:hAnsi="宋体"/>
                <w:sz w:val="20"/>
                <w:szCs w:val="20"/>
              </w:rPr>
            </w:pPr>
          </w:p>
        </w:tc>
        <w:tc>
          <w:tcPr>
            <w:tcW w:w="387" w:type="pct"/>
            <w:shd w:val="clear" w:color="auto" w:fill="auto"/>
            <w:vAlign w:val="center"/>
          </w:tcPr>
          <w:p w14:paraId="0BB6711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DF67F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C9E88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170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91E01A">
            <w:pPr>
              <w:jc w:val="center"/>
              <w:rPr>
                <w:rFonts w:ascii="宋体" w:hAnsi="宋体"/>
                <w:kern w:val="0"/>
                <w:sz w:val="20"/>
                <w:szCs w:val="20"/>
              </w:rPr>
            </w:pPr>
            <w:r>
              <w:rPr>
                <w:rFonts w:hint="eastAsia" w:ascii="宋体" w:hAnsi="宋体"/>
                <w:kern w:val="0"/>
                <w:sz w:val="20"/>
                <w:szCs w:val="20"/>
              </w:rPr>
              <w:t>KT4.81</w:t>
            </w:r>
          </w:p>
        </w:tc>
        <w:tc>
          <w:tcPr>
            <w:tcW w:w="2311" w:type="pct"/>
            <w:shd w:val="clear" w:color="auto" w:fill="auto"/>
            <w:vAlign w:val="center"/>
          </w:tcPr>
          <w:p w14:paraId="79FC265C">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57F5B75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A3B9D3">
            <w:pPr>
              <w:jc w:val="center"/>
              <w:rPr>
                <w:rFonts w:ascii="宋体" w:hAnsi="宋体"/>
                <w:sz w:val="20"/>
                <w:szCs w:val="20"/>
              </w:rPr>
            </w:pPr>
          </w:p>
        </w:tc>
        <w:tc>
          <w:tcPr>
            <w:tcW w:w="387" w:type="pct"/>
            <w:shd w:val="clear" w:color="auto" w:fill="auto"/>
            <w:vAlign w:val="center"/>
          </w:tcPr>
          <w:p w14:paraId="3CF9C85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BC8A74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FA19100">
            <w:pPr>
              <w:jc w:val="center"/>
              <w:rPr>
                <w:rFonts w:ascii="宋体" w:hAnsi="宋体"/>
                <w:sz w:val="20"/>
                <w:szCs w:val="20"/>
              </w:rPr>
            </w:pPr>
          </w:p>
        </w:tc>
      </w:tr>
      <w:tr w14:paraId="080F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274FD9">
            <w:pPr>
              <w:jc w:val="center"/>
              <w:rPr>
                <w:rFonts w:ascii="宋体" w:hAnsi="宋体"/>
                <w:kern w:val="0"/>
                <w:sz w:val="20"/>
                <w:szCs w:val="20"/>
              </w:rPr>
            </w:pPr>
            <w:r>
              <w:rPr>
                <w:rFonts w:hint="eastAsia" w:ascii="宋体" w:hAnsi="宋体"/>
                <w:kern w:val="0"/>
                <w:sz w:val="20"/>
                <w:szCs w:val="20"/>
              </w:rPr>
              <w:t>KT4.82</w:t>
            </w:r>
          </w:p>
        </w:tc>
        <w:tc>
          <w:tcPr>
            <w:tcW w:w="2311" w:type="pct"/>
            <w:shd w:val="clear" w:color="auto" w:fill="auto"/>
            <w:vAlign w:val="center"/>
          </w:tcPr>
          <w:p w14:paraId="693BB40E">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1C25FB0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F325B63">
            <w:pPr>
              <w:jc w:val="center"/>
              <w:rPr>
                <w:rFonts w:ascii="宋体" w:hAnsi="宋体"/>
                <w:sz w:val="20"/>
                <w:szCs w:val="20"/>
              </w:rPr>
            </w:pPr>
          </w:p>
        </w:tc>
        <w:tc>
          <w:tcPr>
            <w:tcW w:w="387" w:type="pct"/>
            <w:shd w:val="clear" w:color="auto" w:fill="auto"/>
            <w:vAlign w:val="center"/>
          </w:tcPr>
          <w:p w14:paraId="0F1DF51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C3CF51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7F6D4C">
            <w:pPr>
              <w:jc w:val="center"/>
              <w:rPr>
                <w:rFonts w:ascii="宋体" w:hAnsi="宋体"/>
                <w:sz w:val="20"/>
                <w:szCs w:val="20"/>
              </w:rPr>
            </w:pPr>
          </w:p>
        </w:tc>
      </w:tr>
      <w:tr w14:paraId="3D4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1666B9">
            <w:pPr>
              <w:jc w:val="center"/>
              <w:rPr>
                <w:rFonts w:ascii="宋体" w:hAnsi="宋体"/>
                <w:kern w:val="0"/>
                <w:sz w:val="20"/>
                <w:szCs w:val="20"/>
              </w:rPr>
            </w:pPr>
            <w:r>
              <w:rPr>
                <w:rFonts w:hint="eastAsia" w:ascii="宋体" w:hAnsi="宋体"/>
                <w:kern w:val="0"/>
                <w:sz w:val="20"/>
                <w:szCs w:val="20"/>
              </w:rPr>
              <w:t>KT4.83</w:t>
            </w:r>
          </w:p>
        </w:tc>
        <w:tc>
          <w:tcPr>
            <w:tcW w:w="2311" w:type="pct"/>
            <w:shd w:val="clear" w:color="auto" w:fill="auto"/>
            <w:vAlign w:val="center"/>
          </w:tcPr>
          <w:p w14:paraId="2547D4C4">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357FABC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E6B184">
            <w:pPr>
              <w:jc w:val="center"/>
              <w:rPr>
                <w:rFonts w:ascii="宋体" w:hAnsi="宋体"/>
                <w:sz w:val="20"/>
                <w:szCs w:val="20"/>
              </w:rPr>
            </w:pPr>
          </w:p>
        </w:tc>
        <w:tc>
          <w:tcPr>
            <w:tcW w:w="387" w:type="pct"/>
            <w:shd w:val="clear" w:color="auto" w:fill="auto"/>
            <w:vAlign w:val="center"/>
          </w:tcPr>
          <w:p w14:paraId="03697CE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92F91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1CE729">
            <w:pPr>
              <w:jc w:val="center"/>
              <w:rPr>
                <w:rFonts w:ascii="宋体" w:hAnsi="宋体"/>
                <w:sz w:val="20"/>
                <w:szCs w:val="20"/>
              </w:rPr>
            </w:pPr>
          </w:p>
        </w:tc>
      </w:tr>
      <w:tr w14:paraId="50E3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4140B8">
            <w:pPr>
              <w:jc w:val="center"/>
              <w:rPr>
                <w:rFonts w:ascii="宋体" w:hAnsi="宋体"/>
                <w:kern w:val="0"/>
                <w:sz w:val="20"/>
                <w:szCs w:val="20"/>
              </w:rPr>
            </w:pPr>
            <w:r>
              <w:rPr>
                <w:rFonts w:hint="eastAsia" w:ascii="宋体" w:hAnsi="宋体"/>
                <w:kern w:val="0"/>
                <w:sz w:val="20"/>
                <w:szCs w:val="20"/>
              </w:rPr>
              <w:t>KT4.84</w:t>
            </w:r>
          </w:p>
        </w:tc>
        <w:tc>
          <w:tcPr>
            <w:tcW w:w="2311" w:type="pct"/>
            <w:shd w:val="clear" w:color="auto" w:fill="auto"/>
            <w:vAlign w:val="center"/>
          </w:tcPr>
          <w:p w14:paraId="78BF5527">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505CC6A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284612">
            <w:pPr>
              <w:jc w:val="center"/>
              <w:rPr>
                <w:rFonts w:ascii="宋体" w:hAnsi="宋体"/>
                <w:sz w:val="20"/>
                <w:szCs w:val="20"/>
              </w:rPr>
            </w:pPr>
          </w:p>
        </w:tc>
        <w:tc>
          <w:tcPr>
            <w:tcW w:w="387" w:type="pct"/>
            <w:shd w:val="clear" w:color="auto" w:fill="auto"/>
            <w:vAlign w:val="center"/>
          </w:tcPr>
          <w:p w14:paraId="589C42F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53837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D3F512">
            <w:pPr>
              <w:jc w:val="center"/>
              <w:rPr>
                <w:rFonts w:ascii="宋体" w:hAnsi="宋体"/>
                <w:sz w:val="20"/>
                <w:szCs w:val="20"/>
              </w:rPr>
            </w:pPr>
          </w:p>
        </w:tc>
      </w:tr>
      <w:tr w14:paraId="70FC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18702A">
            <w:pPr>
              <w:jc w:val="center"/>
              <w:rPr>
                <w:rFonts w:ascii="宋体" w:hAnsi="宋体"/>
                <w:kern w:val="0"/>
                <w:sz w:val="20"/>
                <w:szCs w:val="20"/>
              </w:rPr>
            </w:pPr>
            <w:r>
              <w:rPr>
                <w:rFonts w:hint="eastAsia" w:ascii="宋体" w:hAnsi="宋体"/>
                <w:kern w:val="0"/>
                <w:sz w:val="20"/>
                <w:szCs w:val="20"/>
              </w:rPr>
              <w:t>KT4.85</w:t>
            </w:r>
          </w:p>
        </w:tc>
        <w:tc>
          <w:tcPr>
            <w:tcW w:w="2311" w:type="pct"/>
            <w:shd w:val="clear" w:color="auto" w:fill="auto"/>
            <w:vAlign w:val="center"/>
          </w:tcPr>
          <w:p w14:paraId="62AB83DE">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01380F9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7019F7">
            <w:pPr>
              <w:jc w:val="center"/>
              <w:rPr>
                <w:rFonts w:ascii="宋体" w:hAnsi="宋体"/>
                <w:sz w:val="20"/>
                <w:szCs w:val="20"/>
              </w:rPr>
            </w:pPr>
          </w:p>
        </w:tc>
        <w:tc>
          <w:tcPr>
            <w:tcW w:w="387" w:type="pct"/>
            <w:shd w:val="clear" w:color="auto" w:fill="auto"/>
            <w:vAlign w:val="center"/>
          </w:tcPr>
          <w:p w14:paraId="27EBD7A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35D8B5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D56D878">
            <w:pPr>
              <w:jc w:val="center"/>
              <w:rPr>
                <w:rFonts w:ascii="宋体" w:hAnsi="宋体"/>
                <w:sz w:val="20"/>
                <w:szCs w:val="20"/>
              </w:rPr>
            </w:pPr>
          </w:p>
        </w:tc>
      </w:tr>
      <w:tr w14:paraId="4325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911421">
            <w:pPr>
              <w:jc w:val="center"/>
              <w:rPr>
                <w:rFonts w:ascii="宋体" w:hAnsi="宋体"/>
                <w:kern w:val="0"/>
                <w:sz w:val="20"/>
                <w:szCs w:val="20"/>
              </w:rPr>
            </w:pPr>
            <w:r>
              <w:rPr>
                <w:rFonts w:hint="eastAsia" w:ascii="宋体" w:hAnsi="宋体"/>
                <w:kern w:val="0"/>
                <w:sz w:val="20"/>
                <w:szCs w:val="20"/>
              </w:rPr>
              <w:t>KT4.86</w:t>
            </w:r>
          </w:p>
        </w:tc>
        <w:tc>
          <w:tcPr>
            <w:tcW w:w="2311" w:type="pct"/>
            <w:shd w:val="clear" w:color="auto" w:fill="auto"/>
            <w:vAlign w:val="center"/>
          </w:tcPr>
          <w:p w14:paraId="1B3F94F2">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2E7FB0B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BAAE1AF">
            <w:pPr>
              <w:jc w:val="center"/>
              <w:rPr>
                <w:rFonts w:ascii="宋体" w:hAnsi="宋体"/>
                <w:sz w:val="20"/>
                <w:szCs w:val="20"/>
              </w:rPr>
            </w:pPr>
          </w:p>
        </w:tc>
        <w:tc>
          <w:tcPr>
            <w:tcW w:w="387" w:type="pct"/>
            <w:shd w:val="clear" w:color="auto" w:fill="auto"/>
            <w:vAlign w:val="center"/>
          </w:tcPr>
          <w:p w14:paraId="704011A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3B21D1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310EBB7">
            <w:pPr>
              <w:jc w:val="center"/>
              <w:rPr>
                <w:rFonts w:ascii="宋体" w:hAnsi="宋体"/>
                <w:sz w:val="20"/>
                <w:szCs w:val="20"/>
              </w:rPr>
            </w:pPr>
          </w:p>
        </w:tc>
      </w:tr>
      <w:tr w14:paraId="78F2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AF4629">
            <w:pPr>
              <w:jc w:val="center"/>
              <w:rPr>
                <w:rFonts w:ascii="宋体" w:hAnsi="宋体"/>
                <w:kern w:val="0"/>
                <w:sz w:val="20"/>
                <w:szCs w:val="20"/>
              </w:rPr>
            </w:pPr>
            <w:r>
              <w:rPr>
                <w:rFonts w:hint="eastAsia" w:ascii="宋体" w:hAnsi="宋体"/>
                <w:kern w:val="0"/>
                <w:sz w:val="20"/>
                <w:szCs w:val="20"/>
              </w:rPr>
              <w:t>KT4.87</w:t>
            </w:r>
          </w:p>
        </w:tc>
        <w:tc>
          <w:tcPr>
            <w:tcW w:w="2311" w:type="pct"/>
            <w:shd w:val="clear" w:color="auto" w:fill="auto"/>
            <w:vAlign w:val="center"/>
          </w:tcPr>
          <w:p w14:paraId="4139E9D0">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4D64843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FF56DD5">
            <w:pPr>
              <w:jc w:val="center"/>
              <w:rPr>
                <w:rFonts w:ascii="宋体" w:hAnsi="宋体"/>
                <w:sz w:val="20"/>
                <w:szCs w:val="20"/>
              </w:rPr>
            </w:pPr>
          </w:p>
        </w:tc>
        <w:tc>
          <w:tcPr>
            <w:tcW w:w="387" w:type="pct"/>
            <w:shd w:val="clear" w:color="auto" w:fill="auto"/>
            <w:vAlign w:val="center"/>
          </w:tcPr>
          <w:p w14:paraId="0F2DCEC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BC9F4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BBBCA34">
            <w:pPr>
              <w:jc w:val="center"/>
              <w:rPr>
                <w:rFonts w:ascii="宋体" w:hAnsi="宋体"/>
                <w:sz w:val="20"/>
                <w:szCs w:val="20"/>
              </w:rPr>
            </w:pPr>
          </w:p>
        </w:tc>
      </w:tr>
      <w:tr w14:paraId="3A2F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7E1A6E">
            <w:pPr>
              <w:jc w:val="center"/>
              <w:rPr>
                <w:rFonts w:ascii="宋体" w:hAnsi="宋体"/>
                <w:kern w:val="0"/>
                <w:sz w:val="20"/>
                <w:szCs w:val="20"/>
              </w:rPr>
            </w:pPr>
            <w:r>
              <w:rPr>
                <w:rFonts w:hint="eastAsia" w:ascii="宋体" w:hAnsi="宋体"/>
                <w:kern w:val="0"/>
                <w:sz w:val="20"/>
                <w:szCs w:val="20"/>
              </w:rPr>
              <w:t>KT4.88</w:t>
            </w:r>
          </w:p>
        </w:tc>
        <w:tc>
          <w:tcPr>
            <w:tcW w:w="2311" w:type="pct"/>
            <w:shd w:val="clear" w:color="auto" w:fill="auto"/>
            <w:vAlign w:val="center"/>
          </w:tcPr>
          <w:p w14:paraId="5A65D708">
            <w:pPr>
              <w:widowControl/>
              <w:rPr>
                <w:rFonts w:ascii="宋体" w:hAnsi="宋体" w:cs="宋体"/>
                <w:kern w:val="0"/>
                <w:sz w:val="20"/>
                <w:szCs w:val="20"/>
              </w:rPr>
            </w:pPr>
            <w:r>
              <w:rPr>
                <w:rFonts w:hint="eastAsia" w:ascii="宋体" w:hAnsi="宋体" w:cs="宋体"/>
                <w:kern w:val="0"/>
                <w:sz w:val="20"/>
                <w:szCs w:val="20"/>
              </w:rPr>
              <w:t>风管系统安装检验批质量验收记录（舒适性空调风系统）</w:t>
            </w:r>
          </w:p>
        </w:tc>
        <w:tc>
          <w:tcPr>
            <w:tcW w:w="386" w:type="pct"/>
            <w:shd w:val="clear" w:color="auto" w:fill="auto"/>
            <w:vAlign w:val="center"/>
          </w:tcPr>
          <w:p w14:paraId="32FB919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092BF23">
            <w:pPr>
              <w:jc w:val="center"/>
              <w:rPr>
                <w:rFonts w:ascii="宋体" w:hAnsi="宋体"/>
                <w:sz w:val="20"/>
                <w:szCs w:val="20"/>
              </w:rPr>
            </w:pPr>
          </w:p>
        </w:tc>
        <w:tc>
          <w:tcPr>
            <w:tcW w:w="387" w:type="pct"/>
            <w:shd w:val="clear" w:color="auto" w:fill="auto"/>
            <w:vAlign w:val="center"/>
          </w:tcPr>
          <w:p w14:paraId="18310D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C5C3F8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DBEF3FF">
            <w:pPr>
              <w:jc w:val="center"/>
              <w:rPr>
                <w:rFonts w:ascii="宋体" w:hAnsi="宋体"/>
                <w:sz w:val="20"/>
                <w:szCs w:val="20"/>
              </w:rPr>
            </w:pPr>
          </w:p>
        </w:tc>
      </w:tr>
      <w:tr w14:paraId="16AD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BD6CF2">
            <w:pPr>
              <w:jc w:val="center"/>
              <w:rPr>
                <w:rFonts w:ascii="宋体" w:hAnsi="宋体"/>
                <w:kern w:val="0"/>
                <w:sz w:val="20"/>
                <w:szCs w:val="20"/>
              </w:rPr>
            </w:pPr>
            <w:r>
              <w:rPr>
                <w:rFonts w:hint="eastAsia" w:ascii="宋体" w:hAnsi="宋体"/>
                <w:kern w:val="0"/>
                <w:sz w:val="20"/>
                <w:szCs w:val="20"/>
              </w:rPr>
              <w:t>KT4.89</w:t>
            </w:r>
          </w:p>
        </w:tc>
        <w:tc>
          <w:tcPr>
            <w:tcW w:w="2311" w:type="pct"/>
            <w:shd w:val="clear" w:color="auto" w:fill="auto"/>
            <w:vAlign w:val="center"/>
          </w:tcPr>
          <w:p w14:paraId="4CFF5149">
            <w:pPr>
              <w:widowControl/>
              <w:rPr>
                <w:rFonts w:ascii="宋体" w:hAnsi="宋体" w:cs="宋体"/>
                <w:kern w:val="0"/>
                <w:sz w:val="20"/>
                <w:szCs w:val="20"/>
              </w:rPr>
            </w:pPr>
            <w:r>
              <w:rPr>
                <w:rFonts w:hint="eastAsia" w:ascii="宋体" w:hAnsi="宋体" w:cs="宋体"/>
                <w:kern w:val="0"/>
                <w:sz w:val="20"/>
                <w:szCs w:val="20"/>
              </w:rPr>
              <w:t>风机与组合式空调机组安装分项工程质量验收记录</w:t>
            </w:r>
          </w:p>
        </w:tc>
        <w:tc>
          <w:tcPr>
            <w:tcW w:w="386" w:type="pct"/>
            <w:shd w:val="clear" w:color="auto" w:fill="auto"/>
            <w:vAlign w:val="center"/>
          </w:tcPr>
          <w:p w14:paraId="22B4B90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01AB67">
            <w:pPr>
              <w:jc w:val="center"/>
              <w:rPr>
                <w:rFonts w:ascii="宋体" w:hAnsi="宋体"/>
                <w:sz w:val="20"/>
                <w:szCs w:val="20"/>
              </w:rPr>
            </w:pPr>
          </w:p>
        </w:tc>
        <w:tc>
          <w:tcPr>
            <w:tcW w:w="387" w:type="pct"/>
            <w:shd w:val="clear" w:color="auto" w:fill="auto"/>
            <w:vAlign w:val="center"/>
          </w:tcPr>
          <w:p w14:paraId="070C75E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771BF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BE279C">
            <w:pPr>
              <w:jc w:val="center"/>
              <w:rPr>
                <w:rFonts w:ascii="宋体" w:hAnsi="宋体"/>
                <w:sz w:val="20"/>
                <w:szCs w:val="20"/>
              </w:rPr>
            </w:pPr>
          </w:p>
        </w:tc>
      </w:tr>
      <w:tr w14:paraId="0033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473CC7">
            <w:pPr>
              <w:jc w:val="center"/>
              <w:rPr>
                <w:rFonts w:ascii="宋体" w:hAnsi="宋体"/>
                <w:kern w:val="0"/>
                <w:sz w:val="20"/>
                <w:szCs w:val="20"/>
              </w:rPr>
            </w:pPr>
            <w:r>
              <w:rPr>
                <w:rFonts w:hint="eastAsia" w:ascii="宋体" w:hAnsi="宋体"/>
                <w:kern w:val="0"/>
                <w:sz w:val="20"/>
                <w:szCs w:val="20"/>
              </w:rPr>
              <w:t>KT4.90</w:t>
            </w:r>
          </w:p>
        </w:tc>
        <w:tc>
          <w:tcPr>
            <w:tcW w:w="2311" w:type="pct"/>
            <w:shd w:val="clear" w:color="auto" w:fill="auto"/>
            <w:vAlign w:val="center"/>
          </w:tcPr>
          <w:p w14:paraId="693007CA">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风机与空气处理设备安装检验批质量验收记录（舒适空调系统）</w:t>
            </w:r>
          </w:p>
        </w:tc>
        <w:tc>
          <w:tcPr>
            <w:tcW w:w="386" w:type="pct"/>
            <w:shd w:val="clear" w:color="auto" w:fill="auto"/>
            <w:vAlign w:val="center"/>
          </w:tcPr>
          <w:p w14:paraId="2AFA18E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172B18">
            <w:pPr>
              <w:jc w:val="center"/>
              <w:rPr>
                <w:rFonts w:ascii="宋体" w:hAnsi="宋体"/>
                <w:sz w:val="20"/>
                <w:szCs w:val="20"/>
              </w:rPr>
            </w:pPr>
          </w:p>
        </w:tc>
        <w:tc>
          <w:tcPr>
            <w:tcW w:w="387" w:type="pct"/>
            <w:shd w:val="clear" w:color="auto" w:fill="auto"/>
            <w:vAlign w:val="center"/>
          </w:tcPr>
          <w:p w14:paraId="3D50294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868B1F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0BA9AAB">
            <w:pPr>
              <w:jc w:val="center"/>
              <w:rPr>
                <w:rFonts w:ascii="宋体" w:hAnsi="宋体"/>
                <w:sz w:val="20"/>
                <w:szCs w:val="20"/>
              </w:rPr>
            </w:pPr>
          </w:p>
        </w:tc>
      </w:tr>
      <w:tr w14:paraId="7E68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24C4D8">
            <w:pPr>
              <w:jc w:val="center"/>
              <w:rPr>
                <w:rFonts w:ascii="宋体" w:hAnsi="宋体"/>
                <w:kern w:val="0"/>
                <w:sz w:val="20"/>
                <w:szCs w:val="20"/>
              </w:rPr>
            </w:pPr>
            <w:r>
              <w:rPr>
                <w:rFonts w:hint="eastAsia" w:ascii="宋体" w:hAnsi="宋体"/>
                <w:kern w:val="0"/>
                <w:sz w:val="20"/>
                <w:szCs w:val="20"/>
              </w:rPr>
              <w:t>KT4.91</w:t>
            </w:r>
          </w:p>
        </w:tc>
        <w:tc>
          <w:tcPr>
            <w:tcW w:w="2311" w:type="pct"/>
            <w:shd w:val="clear" w:color="auto" w:fill="auto"/>
            <w:vAlign w:val="center"/>
          </w:tcPr>
          <w:p w14:paraId="0DA31B42">
            <w:pPr>
              <w:widowControl/>
              <w:rPr>
                <w:rFonts w:ascii="宋体" w:hAnsi="宋体" w:cs="宋体"/>
                <w:kern w:val="0"/>
                <w:sz w:val="20"/>
                <w:szCs w:val="20"/>
              </w:rPr>
            </w:pPr>
            <w:r>
              <w:rPr>
                <w:rFonts w:hint="eastAsia" w:ascii="宋体" w:hAnsi="宋体" w:cs="宋体"/>
                <w:kern w:val="0"/>
                <w:sz w:val="20"/>
                <w:szCs w:val="20"/>
              </w:rPr>
              <w:t>消声器、静电除尘器、换热器、紫外线灭菌器等设备安装分项工程质量验收记录</w:t>
            </w:r>
          </w:p>
        </w:tc>
        <w:tc>
          <w:tcPr>
            <w:tcW w:w="386" w:type="pct"/>
            <w:shd w:val="clear" w:color="auto" w:fill="auto"/>
            <w:vAlign w:val="center"/>
          </w:tcPr>
          <w:p w14:paraId="56BDB6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A10D54E">
            <w:pPr>
              <w:jc w:val="center"/>
              <w:rPr>
                <w:rFonts w:ascii="宋体" w:hAnsi="宋体"/>
                <w:sz w:val="20"/>
                <w:szCs w:val="20"/>
              </w:rPr>
            </w:pPr>
          </w:p>
        </w:tc>
        <w:tc>
          <w:tcPr>
            <w:tcW w:w="387" w:type="pct"/>
            <w:shd w:val="clear" w:color="auto" w:fill="auto"/>
            <w:vAlign w:val="center"/>
          </w:tcPr>
          <w:p w14:paraId="36C92B6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0540F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5926D3C">
            <w:pPr>
              <w:jc w:val="center"/>
              <w:rPr>
                <w:rFonts w:ascii="宋体" w:hAnsi="宋体"/>
                <w:sz w:val="20"/>
                <w:szCs w:val="20"/>
              </w:rPr>
            </w:pPr>
          </w:p>
        </w:tc>
      </w:tr>
      <w:tr w14:paraId="5D32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A70BF0">
            <w:pPr>
              <w:jc w:val="center"/>
              <w:rPr>
                <w:rFonts w:ascii="宋体" w:hAnsi="宋体"/>
                <w:kern w:val="0"/>
                <w:sz w:val="20"/>
                <w:szCs w:val="20"/>
              </w:rPr>
            </w:pPr>
            <w:r>
              <w:rPr>
                <w:rFonts w:hint="eastAsia" w:ascii="宋体" w:hAnsi="宋体"/>
                <w:kern w:val="0"/>
                <w:sz w:val="20"/>
                <w:szCs w:val="20"/>
              </w:rPr>
              <w:t>KT4.92</w:t>
            </w:r>
          </w:p>
        </w:tc>
        <w:tc>
          <w:tcPr>
            <w:tcW w:w="2311" w:type="pct"/>
            <w:shd w:val="clear" w:color="auto" w:fill="auto"/>
            <w:vAlign w:val="center"/>
          </w:tcPr>
          <w:p w14:paraId="571223CC">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风机与空气处理设备安装检验批质量验收记录（舒适空调系统）</w:t>
            </w:r>
          </w:p>
        </w:tc>
        <w:tc>
          <w:tcPr>
            <w:tcW w:w="386" w:type="pct"/>
            <w:shd w:val="clear" w:color="auto" w:fill="auto"/>
            <w:vAlign w:val="center"/>
          </w:tcPr>
          <w:p w14:paraId="04C5FF8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EA671D">
            <w:pPr>
              <w:jc w:val="center"/>
              <w:rPr>
                <w:rFonts w:ascii="宋体" w:hAnsi="宋体"/>
                <w:sz w:val="20"/>
                <w:szCs w:val="20"/>
              </w:rPr>
            </w:pPr>
          </w:p>
        </w:tc>
        <w:tc>
          <w:tcPr>
            <w:tcW w:w="387" w:type="pct"/>
            <w:shd w:val="clear" w:color="auto" w:fill="auto"/>
            <w:vAlign w:val="center"/>
          </w:tcPr>
          <w:p w14:paraId="1A2BDD0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BA2307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8A8C3B">
            <w:pPr>
              <w:jc w:val="center"/>
              <w:rPr>
                <w:rFonts w:ascii="宋体" w:hAnsi="宋体"/>
                <w:sz w:val="20"/>
                <w:szCs w:val="20"/>
              </w:rPr>
            </w:pPr>
          </w:p>
        </w:tc>
      </w:tr>
      <w:tr w14:paraId="1E42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29A7AF">
            <w:pPr>
              <w:jc w:val="center"/>
              <w:rPr>
                <w:rFonts w:ascii="宋体" w:hAnsi="宋体"/>
                <w:kern w:val="0"/>
                <w:sz w:val="20"/>
                <w:szCs w:val="20"/>
              </w:rPr>
            </w:pPr>
            <w:r>
              <w:rPr>
                <w:rFonts w:hint="eastAsia" w:ascii="宋体" w:hAnsi="宋体"/>
                <w:kern w:val="0"/>
                <w:sz w:val="20"/>
                <w:szCs w:val="20"/>
              </w:rPr>
              <w:t>KT4.93</w:t>
            </w:r>
          </w:p>
        </w:tc>
        <w:tc>
          <w:tcPr>
            <w:tcW w:w="2311" w:type="pct"/>
            <w:shd w:val="clear" w:color="auto" w:fill="auto"/>
            <w:vAlign w:val="center"/>
          </w:tcPr>
          <w:p w14:paraId="6161C745">
            <w:pPr>
              <w:widowControl/>
              <w:rPr>
                <w:rFonts w:ascii="宋体" w:hAnsi="宋体" w:cs="宋体"/>
                <w:kern w:val="0"/>
                <w:sz w:val="20"/>
                <w:szCs w:val="20"/>
              </w:rPr>
            </w:pPr>
            <w:r>
              <w:rPr>
                <w:rFonts w:hint="eastAsia" w:ascii="宋体" w:hAnsi="宋体" w:cs="宋体"/>
                <w:kern w:val="0"/>
                <w:sz w:val="20"/>
                <w:szCs w:val="20"/>
              </w:rPr>
              <w:t>风机盘管、变风量与定风量送风装置、射流喷口等末端设备安装分项工程质量验收记录</w:t>
            </w:r>
          </w:p>
        </w:tc>
        <w:tc>
          <w:tcPr>
            <w:tcW w:w="386" w:type="pct"/>
            <w:shd w:val="clear" w:color="auto" w:fill="auto"/>
            <w:vAlign w:val="center"/>
          </w:tcPr>
          <w:p w14:paraId="541053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CE1404">
            <w:pPr>
              <w:jc w:val="center"/>
              <w:rPr>
                <w:rFonts w:ascii="宋体" w:hAnsi="宋体"/>
                <w:sz w:val="20"/>
                <w:szCs w:val="20"/>
              </w:rPr>
            </w:pPr>
          </w:p>
        </w:tc>
        <w:tc>
          <w:tcPr>
            <w:tcW w:w="387" w:type="pct"/>
            <w:shd w:val="clear" w:color="auto" w:fill="auto"/>
            <w:vAlign w:val="center"/>
          </w:tcPr>
          <w:p w14:paraId="0674720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E9C47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310C0F8">
            <w:pPr>
              <w:jc w:val="center"/>
              <w:rPr>
                <w:rFonts w:ascii="宋体" w:hAnsi="宋体"/>
                <w:sz w:val="20"/>
                <w:szCs w:val="20"/>
              </w:rPr>
            </w:pPr>
          </w:p>
        </w:tc>
      </w:tr>
      <w:tr w14:paraId="5F39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917468">
            <w:pPr>
              <w:jc w:val="center"/>
              <w:rPr>
                <w:rFonts w:ascii="宋体" w:hAnsi="宋体"/>
                <w:kern w:val="0"/>
                <w:sz w:val="20"/>
                <w:szCs w:val="20"/>
              </w:rPr>
            </w:pPr>
            <w:r>
              <w:rPr>
                <w:rFonts w:hint="eastAsia" w:ascii="宋体" w:hAnsi="宋体"/>
                <w:kern w:val="0"/>
                <w:sz w:val="20"/>
                <w:szCs w:val="20"/>
              </w:rPr>
              <w:t>KT4.94</w:t>
            </w:r>
          </w:p>
        </w:tc>
        <w:tc>
          <w:tcPr>
            <w:tcW w:w="2311" w:type="pct"/>
            <w:shd w:val="clear" w:color="auto" w:fill="auto"/>
            <w:vAlign w:val="center"/>
          </w:tcPr>
          <w:p w14:paraId="2259C276">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风机与空气处理设备安装检验批质量验收记录（舒适空调系统）</w:t>
            </w:r>
          </w:p>
        </w:tc>
        <w:tc>
          <w:tcPr>
            <w:tcW w:w="386" w:type="pct"/>
            <w:shd w:val="clear" w:color="auto" w:fill="auto"/>
            <w:vAlign w:val="center"/>
          </w:tcPr>
          <w:p w14:paraId="25BBE71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BD437D4">
            <w:pPr>
              <w:jc w:val="center"/>
              <w:rPr>
                <w:rFonts w:ascii="宋体" w:hAnsi="宋体"/>
                <w:sz w:val="20"/>
                <w:szCs w:val="20"/>
              </w:rPr>
            </w:pPr>
          </w:p>
        </w:tc>
        <w:tc>
          <w:tcPr>
            <w:tcW w:w="387" w:type="pct"/>
            <w:shd w:val="clear" w:color="auto" w:fill="auto"/>
            <w:vAlign w:val="center"/>
          </w:tcPr>
          <w:p w14:paraId="7678D9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50299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F27D959">
            <w:pPr>
              <w:jc w:val="center"/>
              <w:rPr>
                <w:rFonts w:ascii="宋体" w:hAnsi="宋体"/>
                <w:sz w:val="20"/>
                <w:szCs w:val="20"/>
              </w:rPr>
            </w:pPr>
          </w:p>
        </w:tc>
      </w:tr>
      <w:tr w14:paraId="17B4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172FD1A">
            <w:pPr>
              <w:jc w:val="center"/>
              <w:rPr>
                <w:rFonts w:ascii="宋体" w:hAnsi="宋体"/>
                <w:kern w:val="0"/>
                <w:sz w:val="20"/>
                <w:szCs w:val="20"/>
              </w:rPr>
            </w:pPr>
            <w:r>
              <w:rPr>
                <w:rFonts w:hint="eastAsia" w:ascii="宋体" w:hAnsi="宋体"/>
                <w:kern w:val="0"/>
                <w:sz w:val="20"/>
                <w:szCs w:val="20"/>
              </w:rPr>
              <w:t>KT4.95</w:t>
            </w:r>
          </w:p>
        </w:tc>
        <w:tc>
          <w:tcPr>
            <w:tcW w:w="2311" w:type="pct"/>
            <w:shd w:val="clear" w:color="auto" w:fill="auto"/>
            <w:vAlign w:val="center"/>
          </w:tcPr>
          <w:p w14:paraId="4BBC53D4">
            <w:pPr>
              <w:widowControl/>
              <w:rPr>
                <w:rFonts w:ascii="宋体" w:hAnsi="宋体" w:cs="宋体"/>
                <w:kern w:val="0"/>
                <w:sz w:val="20"/>
                <w:szCs w:val="20"/>
              </w:rPr>
            </w:pPr>
            <w:r>
              <w:rPr>
                <w:rFonts w:hint="eastAsia" w:ascii="宋体" w:hAnsi="宋体" w:cs="宋体"/>
                <w:kern w:val="0"/>
                <w:sz w:val="20"/>
                <w:szCs w:val="20"/>
              </w:rPr>
              <w:t>风管与设备绝热分项工程质量验收记录</w:t>
            </w:r>
          </w:p>
        </w:tc>
        <w:tc>
          <w:tcPr>
            <w:tcW w:w="386" w:type="pct"/>
            <w:shd w:val="clear" w:color="auto" w:fill="auto"/>
            <w:vAlign w:val="center"/>
          </w:tcPr>
          <w:p w14:paraId="6D52ECE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B51DCCA">
            <w:pPr>
              <w:jc w:val="center"/>
              <w:rPr>
                <w:rFonts w:ascii="宋体" w:hAnsi="宋体"/>
                <w:sz w:val="20"/>
                <w:szCs w:val="20"/>
              </w:rPr>
            </w:pPr>
          </w:p>
        </w:tc>
        <w:tc>
          <w:tcPr>
            <w:tcW w:w="387" w:type="pct"/>
            <w:shd w:val="clear" w:color="auto" w:fill="auto"/>
            <w:vAlign w:val="center"/>
          </w:tcPr>
          <w:p w14:paraId="461C912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979B3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C7B3333">
            <w:pPr>
              <w:jc w:val="center"/>
              <w:rPr>
                <w:rFonts w:ascii="宋体" w:hAnsi="宋体"/>
                <w:sz w:val="20"/>
                <w:szCs w:val="20"/>
              </w:rPr>
            </w:pPr>
          </w:p>
        </w:tc>
      </w:tr>
      <w:tr w14:paraId="65DB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35881C">
            <w:pPr>
              <w:jc w:val="center"/>
              <w:rPr>
                <w:rFonts w:ascii="宋体" w:hAnsi="宋体"/>
                <w:kern w:val="0"/>
                <w:sz w:val="20"/>
                <w:szCs w:val="20"/>
              </w:rPr>
            </w:pPr>
            <w:r>
              <w:rPr>
                <w:rFonts w:hint="eastAsia" w:ascii="宋体" w:hAnsi="宋体"/>
                <w:kern w:val="0"/>
                <w:sz w:val="20"/>
                <w:szCs w:val="20"/>
              </w:rPr>
              <w:t>KT4.96</w:t>
            </w:r>
          </w:p>
        </w:tc>
        <w:tc>
          <w:tcPr>
            <w:tcW w:w="2311" w:type="pct"/>
            <w:shd w:val="clear" w:color="auto" w:fill="auto"/>
            <w:vAlign w:val="center"/>
          </w:tcPr>
          <w:p w14:paraId="0AF981D9">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6853334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D80AE87">
            <w:pPr>
              <w:jc w:val="center"/>
              <w:rPr>
                <w:rFonts w:ascii="宋体" w:hAnsi="宋体"/>
                <w:sz w:val="20"/>
                <w:szCs w:val="20"/>
              </w:rPr>
            </w:pPr>
          </w:p>
        </w:tc>
        <w:tc>
          <w:tcPr>
            <w:tcW w:w="387" w:type="pct"/>
            <w:shd w:val="clear" w:color="auto" w:fill="auto"/>
            <w:vAlign w:val="center"/>
          </w:tcPr>
          <w:p w14:paraId="0788BE6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7AEE5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4568E36">
            <w:pPr>
              <w:jc w:val="center"/>
              <w:rPr>
                <w:rFonts w:ascii="宋体" w:hAnsi="宋体"/>
                <w:sz w:val="20"/>
                <w:szCs w:val="20"/>
              </w:rPr>
            </w:pPr>
          </w:p>
        </w:tc>
      </w:tr>
      <w:tr w14:paraId="116C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D002DC">
            <w:pPr>
              <w:jc w:val="center"/>
              <w:rPr>
                <w:rFonts w:ascii="宋体" w:hAnsi="宋体"/>
                <w:kern w:val="0"/>
                <w:sz w:val="20"/>
                <w:szCs w:val="20"/>
              </w:rPr>
            </w:pPr>
            <w:r>
              <w:rPr>
                <w:rFonts w:hint="eastAsia" w:ascii="宋体" w:hAnsi="宋体"/>
                <w:kern w:val="0"/>
                <w:sz w:val="20"/>
                <w:szCs w:val="20"/>
              </w:rPr>
              <w:t>KT4.97</w:t>
            </w:r>
          </w:p>
        </w:tc>
        <w:tc>
          <w:tcPr>
            <w:tcW w:w="2311" w:type="pct"/>
            <w:shd w:val="clear" w:color="auto" w:fill="auto"/>
            <w:vAlign w:val="center"/>
          </w:tcPr>
          <w:p w14:paraId="5802B4B4">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64DAC6D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F5AD357">
            <w:pPr>
              <w:jc w:val="center"/>
              <w:rPr>
                <w:rFonts w:ascii="宋体" w:hAnsi="宋体"/>
                <w:sz w:val="20"/>
                <w:szCs w:val="20"/>
              </w:rPr>
            </w:pPr>
          </w:p>
        </w:tc>
        <w:tc>
          <w:tcPr>
            <w:tcW w:w="387" w:type="pct"/>
            <w:shd w:val="clear" w:color="auto" w:fill="auto"/>
            <w:vAlign w:val="center"/>
          </w:tcPr>
          <w:p w14:paraId="07FFC1E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A173B1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28DD209">
            <w:pPr>
              <w:jc w:val="center"/>
              <w:rPr>
                <w:rFonts w:ascii="宋体" w:hAnsi="宋体"/>
                <w:sz w:val="20"/>
                <w:szCs w:val="20"/>
              </w:rPr>
            </w:pPr>
          </w:p>
        </w:tc>
      </w:tr>
      <w:tr w14:paraId="6D72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939862">
            <w:pPr>
              <w:jc w:val="center"/>
              <w:rPr>
                <w:rFonts w:ascii="宋体" w:hAnsi="宋体"/>
                <w:kern w:val="0"/>
                <w:sz w:val="20"/>
                <w:szCs w:val="20"/>
              </w:rPr>
            </w:pPr>
            <w:r>
              <w:rPr>
                <w:rFonts w:hint="eastAsia" w:ascii="宋体" w:hAnsi="宋体"/>
                <w:kern w:val="0"/>
                <w:sz w:val="20"/>
                <w:szCs w:val="20"/>
              </w:rPr>
              <w:t>KT4.98</w:t>
            </w:r>
          </w:p>
        </w:tc>
        <w:tc>
          <w:tcPr>
            <w:tcW w:w="2311" w:type="pct"/>
            <w:shd w:val="clear" w:color="auto" w:fill="auto"/>
            <w:vAlign w:val="center"/>
          </w:tcPr>
          <w:p w14:paraId="10B638C3">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18E7377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6981A3A">
            <w:pPr>
              <w:jc w:val="center"/>
              <w:rPr>
                <w:rFonts w:ascii="宋体" w:hAnsi="宋体"/>
                <w:sz w:val="20"/>
                <w:szCs w:val="20"/>
              </w:rPr>
            </w:pPr>
          </w:p>
        </w:tc>
        <w:tc>
          <w:tcPr>
            <w:tcW w:w="387" w:type="pct"/>
            <w:shd w:val="clear" w:color="auto" w:fill="auto"/>
            <w:vAlign w:val="center"/>
          </w:tcPr>
          <w:p w14:paraId="65EA624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B5BAEE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6711F6">
            <w:pPr>
              <w:jc w:val="center"/>
              <w:rPr>
                <w:rFonts w:ascii="宋体" w:hAnsi="宋体"/>
                <w:sz w:val="20"/>
                <w:szCs w:val="20"/>
              </w:rPr>
            </w:pPr>
          </w:p>
        </w:tc>
      </w:tr>
      <w:tr w14:paraId="489F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E5713E">
            <w:pPr>
              <w:jc w:val="center"/>
              <w:rPr>
                <w:rFonts w:ascii="宋体" w:hAnsi="宋体"/>
                <w:kern w:val="0"/>
                <w:sz w:val="20"/>
                <w:szCs w:val="20"/>
              </w:rPr>
            </w:pPr>
            <w:r>
              <w:rPr>
                <w:rFonts w:hint="eastAsia" w:ascii="宋体" w:hAnsi="宋体"/>
                <w:kern w:val="0"/>
                <w:sz w:val="20"/>
                <w:szCs w:val="20"/>
              </w:rPr>
              <w:t>KT4.99</w:t>
            </w:r>
          </w:p>
        </w:tc>
        <w:tc>
          <w:tcPr>
            <w:tcW w:w="2311" w:type="pct"/>
            <w:shd w:val="clear" w:color="auto" w:fill="auto"/>
            <w:vAlign w:val="center"/>
          </w:tcPr>
          <w:p w14:paraId="1C63B151">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7CE12951">
            <w:pPr>
              <w:jc w:val="center"/>
              <w:rPr>
                <w:rFonts w:ascii="宋体" w:hAnsi="宋体"/>
                <w:sz w:val="20"/>
                <w:szCs w:val="20"/>
              </w:rPr>
            </w:pPr>
          </w:p>
        </w:tc>
        <w:tc>
          <w:tcPr>
            <w:tcW w:w="386" w:type="pct"/>
            <w:shd w:val="clear" w:color="auto" w:fill="auto"/>
            <w:vAlign w:val="center"/>
          </w:tcPr>
          <w:p w14:paraId="387B5010">
            <w:pPr>
              <w:jc w:val="center"/>
              <w:rPr>
                <w:rFonts w:ascii="宋体" w:hAnsi="宋体"/>
                <w:sz w:val="20"/>
                <w:szCs w:val="20"/>
              </w:rPr>
            </w:pPr>
          </w:p>
        </w:tc>
        <w:tc>
          <w:tcPr>
            <w:tcW w:w="387" w:type="pct"/>
            <w:shd w:val="clear" w:color="auto" w:fill="auto"/>
            <w:vAlign w:val="center"/>
          </w:tcPr>
          <w:p w14:paraId="66A1D877">
            <w:pPr>
              <w:jc w:val="center"/>
              <w:rPr>
                <w:rFonts w:ascii="宋体" w:hAnsi="宋体"/>
                <w:sz w:val="20"/>
                <w:szCs w:val="20"/>
              </w:rPr>
            </w:pPr>
          </w:p>
        </w:tc>
        <w:tc>
          <w:tcPr>
            <w:tcW w:w="387" w:type="pct"/>
            <w:shd w:val="clear" w:color="auto" w:fill="auto"/>
            <w:vAlign w:val="center"/>
          </w:tcPr>
          <w:p w14:paraId="761EEBD6">
            <w:pPr>
              <w:jc w:val="center"/>
              <w:rPr>
                <w:rFonts w:ascii="宋体" w:hAnsi="宋体"/>
                <w:sz w:val="20"/>
                <w:szCs w:val="20"/>
              </w:rPr>
            </w:pPr>
          </w:p>
        </w:tc>
        <w:tc>
          <w:tcPr>
            <w:tcW w:w="526" w:type="pct"/>
            <w:shd w:val="clear" w:color="auto" w:fill="auto"/>
            <w:vAlign w:val="center"/>
          </w:tcPr>
          <w:p w14:paraId="6E9F3691">
            <w:pPr>
              <w:jc w:val="center"/>
              <w:rPr>
                <w:rFonts w:ascii="宋体" w:hAnsi="宋体"/>
                <w:sz w:val="20"/>
                <w:szCs w:val="20"/>
              </w:rPr>
            </w:pPr>
          </w:p>
        </w:tc>
      </w:tr>
      <w:tr w14:paraId="2464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869257">
            <w:pPr>
              <w:jc w:val="center"/>
              <w:rPr>
                <w:rFonts w:ascii="宋体" w:hAnsi="宋体"/>
                <w:kern w:val="0"/>
                <w:sz w:val="20"/>
                <w:szCs w:val="20"/>
              </w:rPr>
            </w:pPr>
            <w:r>
              <w:rPr>
                <w:rFonts w:hint="eastAsia" w:ascii="宋体" w:hAnsi="宋体"/>
                <w:kern w:val="0"/>
                <w:sz w:val="20"/>
                <w:szCs w:val="20"/>
              </w:rPr>
              <w:t>KT4.100</w:t>
            </w:r>
          </w:p>
        </w:tc>
        <w:tc>
          <w:tcPr>
            <w:tcW w:w="2311" w:type="pct"/>
            <w:shd w:val="clear" w:color="auto" w:fill="auto"/>
            <w:vAlign w:val="center"/>
          </w:tcPr>
          <w:p w14:paraId="64F404E0">
            <w:pPr>
              <w:widowControl/>
              <w:rPr>
                <w:rFonts w:ascii="宋体" w:hAnsi="宋体" w:cs="宋体"/>
                <w:kern w:val="0"/>
                <w:sz w:val="20"/>
                <w:szCs w:val="20"/>
              </w:rPr>
            </w:pPr>
            <w:r>
              <w:rPr>
                <w:rFonts w:hint="eastAsia" w:ascii="宋体" w:hAnsi="宋体" w:cs="宋体"/>
                <w:kern w:val="0"/>
                <w:sz w:val="20"/>
                <w:szCs w:val="20"/>
              </w:rPr>
              <w:t>恒温恒湿空调风系统子分部工程质量验收记录</w:t>
            </w:r>
          </w:p>
        </w:tc>
        <w:tc>
          <w:tcPr>
            <w:tcW w:w="386" w:type="pct"/>
            <w:shd w:val="clear" w:color="auto" w:fill="auto"/>
            <w:vAlign w:val="center"/>
          </w:tcPr>
          <w:p w14:paraId="3B9AE6C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44F6E7">
            <w:pPr>
              <w:jc w:val="center"/>
              <w:rPr>
                <w:rFonts w:ascii="宋体" w:hAnsi="宋体"/>
                <w:sz w:val="20"/>
                <w:szCs w:val="20"/>
              </w:rPr>
            </w:pPr>
          </w:p>
        </w:tc>
        <w:tc>
          <w:tcPr>
            <w:tcW w:w="387" w:type="pct"/>
            <w:shd w:val="clear" w:color="auto" w:fill="auto"/>
            <w:vAlign w:val="center"/>
          </w:tcPr>
          <w:p w14:paraId="694669E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5C332B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CFD201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FB8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C992C09">
            <w:pPr>
              <w:jc w:val="center"/>
              <w:rPr>
                <w:rFonts w:ascii="宋体" w:hAnsi="宋体"/>
                <w:kern w:val="0"/>
                <w:sz w:val="20"/>
                <w:szCs w:val="20"/>
              </w:rPr>
            </w:pPr>
            <w:r>
              <w:rPr>
                <w:rFonts w:hint="eastAsia" w:ascii="宋体" w:hAnsi="宋体"/>
                <w:kern w:val="0"/>
                <w:sz w:val="20"/>
                <w:szCs w:val="20"/>
              </w:rPr>
              <w:t>KT4.101</w:t>
            </w:r>
          </w:p>
        </w:tc>
        <w:tc>
          <w:tcPr>
            <w:tcW w:w="2311" w:type="pct"/>
            <w:shd w:val="clear" w:color="auto" w:fill="auto"/>
            <w:vAlign w:val="center"/>
          </w:tcPr>
          <w:p w14:paraId="0219FF53">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2E60B4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D342BC">
            <w:pPr>
              <w:jc w:val="center"/>
              <w:rPr>
                <w:rFonts w:ascii="宋体" w:hAnsi="宋体"/>
                <w:sz w:val="20"/>
                <w:szCs w:val="20"/>
              </w:rPr>
            </w:pPr>
          </w:p>
        </w:tc>
        <w:tc>
          <w:tcPr>
            <w:tcW w:w="387" w:type="pct"/>
            <w:shd w:val="clear" w:color="auto" w:fill="auto"/>
            <w:vAlign w:val="center"/>
          </w:tcPr>
          <w:p w14:paraId="2671EF3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1F3AA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9D2F4A7">
            <w:pPr>
              <w:jc w:val="center"/>
              <w:rPr>
                <w:rFonts w:ascii="宋体" w:hAnsi="宋体"/>
                <w:sz w:val="20"/>
                <w:szCs w:val="20"/>
              </w:rPr>
            </w:pPr>
          </w:p>
        </w:tc>
      </w:tr>
      <w:tr w14:paraId="60CF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AC5B5C">
            <w:pPr>
              <w:jc w:val="center"/>
              <w:rPr>
                <w:rFonts w:ascii="宋体" w:hAnsi="宋体"/>
                <w:kern w:val="0"/>
                <w:sz w:val="20"/>
                <w:szCs w:val="20"/>
              </w:rPr>
            </w:pPr>
            <w:r>
              <w:rPr>
                <w:rFonts w:hint="eastAsia" w:ascii="宋体" w:hAnsi="宋体"/>
                <w:kern w:val="0"/>
                <w:sz w:val="20"/>
                <w:szCs w:val="20"/>
              </w:rPr>
              <w:t>KT4.102</w:t>
            </w:r>
          </w:p>
        </w:tc>
        <w:tc>
          <w:tcPr>
            <w:tcW w:w="2311" w:type="pct"/>
            <w:shd w:val="clear" w:color="auto" w:fill="auto"/>
            <w:vAlign w:val="center"/>
          </w:tcPr>
          <w:p w14:paraId="3FD5F814">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6019BE6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67F1BCC">
            <w:pPr>
              <w:jc w:val="center"/>
              <w:rPr>
                <w:rFonts w:ascii="宋体" w:hAnsi="宋体"/>
                <w:sz w:val="20"/>
                <w:szCs w:val="20"/>
              </w:rPr>
            </w:pPr>
          </w:p>
        </w:tc>
        <w:tc>
          <w:tcPr>
            <w:tcW w:w="387" w:type="pct"/>
            <w:shd w:val="clear" w:color="auto" w:fill="auto"/>
            <w:vAlign w:val="center"/>
          </w:tcPr>
          <w:p w14:paraId="4A8E3E8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D4267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BC5D72">
            <w:pPr>
              <w:jc w:val="center"/>
              <w:rPr>
                <w:rFonts w:ascii="宋体" w:hAnsi="宋体"/>
                <w:sz w:val="20"/>
                <w:szCs w:val="20"/>
              </w:rPr>
            </w:pPr>
          </w:p>
        </w:tc>
      </w:tr>
      <w:tr w14:paraId="13C9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41E892">
            <w:pPr>
              <w:jc w:val="center"/>
              <w:rPr>
                <w:rFonts w:ascii="宋体" w:hAnsi="宋体"/>
                <w:kern w:val="0"/>
                <w:sz w:val="20"/>
                <w:szCs w:val="20"/>
              </w:rPr>
            </w:pPr>
            <w:r>
              <w:rPr>
                <w:rFonts w:hint="eastAsia" w:ascii="宋体" w:hAnsi="宋体"/>
                <w:kern w:val="0"/>
                <w:sz w:val="20"/>
                <w:szCs w:val="20"/>
              </w:rPr>
              <w:t>KT4.103</w:t>
            </w:r>
          </w:p>
        </w:tc>
        <w:tc>
          <w:tcPr>
            <w:tcW w:w="2311" w:type="pct"/>
            <w:shd w:val="clear" w:color="auto" w:fill="auto"/>
            <w:vAlign w:val="center"/>
          </w:tcPr>
          <w:p w14:paraId="596C986A">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12F95DA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B4594E">
            <w:pPr>
              <w:jc w:val="center"/>
              <w:rPr>
                <w:rFonts w:ascii="宋体" w:hAnsi="宋体"/>
                <w:sz w:val="20"/>
                <w:szCs w:val="20"/>
              </w:rPr>
            </w:pPr>
          </w:p>
        </w:tc>
        <w:tc>
          <w:tcPr>
            <w:tcW w:w="387" w:type="pct"/>
            <w:shd w:val="clear" w:color="auto" w:fill="auto"/>
            <w:vAlign w:val="center"/>
          </w:tcPr>
          <w:p w14:paraId="4A41F76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17D26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28FD610">
            <w:pPr>
              <w:jc w:val="center"/>
              <w:rPr>
                <w:rFonts w:ascii="宋体" w:hAnsi="宋体"/>
                <w:sz w:val="20"/>
                <w:szCs w:val="20"/>
              </w:rPr>
            </w:pPr>
          </w:p>
        </w:tc>
      </w:tr>
      <w:tr w14:paraId="4952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B1E50C">
            <w:pPr>
              <w:jc w:val="center"/>
              <w:rPr>
                <w:rFonts w:ascii="宋体" w:hAnsi="宋体"/>
                <w:kern w:val="0"/>
                <w:sz w:val="20"/>
                <w:szCs w:val="20"/>
              </w:rPr>
            </w:pPr>
            <w:r>
              <w:rPr>
                <w:rFonts w:hint="eastAsia" w:ascii="宋体" w:hAnsi="宋体"/>
                <w:kern w:val="0"/>
                <w:sz w:val="20"/>
                <w:szCs w:val="20"/>
              </w:rPr>
              <w:t>KT4.104</w:t>
            </w:r>
          </w:p>
        </w:tc>
        <w:tc>
          <w:tcPr>
            <w:tcW w:w="2311" w:type="pct"/>
            <w:shd w:val="clear" w:color="auto" w:fill="auto"/>
            <w:vAlign w:val="center"/>
          </w:tcPr>
          <w:p w14:paraId="5BAC6620">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41682BC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A567D94">
            <w:pPr>
              <w:jc w:val="center"/>
              <w:rPr>
                <w:rFonts w:ascii="宋体" w:hAnsi="宋体"/>
                <w:sz w:val="20"/>
                <w:szCs w:val="20"/>
              </w:rPr>
            </w:pPr>
          </w:p>
        </w:tc>
        <w:tc>
          <w:tcPr>
            <w:tcW w:w="387" w:type="pct"/>
            <w:shd w:val="clear" w:color="auto" w:fill="auto"/>
            <w:vAlign w:val="center"/>
          </w:tcPr>
          <w:p w14:paraId="1512B76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FABCDC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C7AF436">
            <w:pPr>
              <w:jc w:val="center"/>
              <w:rPr>
                <w:rFonts w:ascii="宋体" w:hAnsi="宋体"/>
                <w:sz w:val="20"/>
                <w:szCs w:val="20"/>
              </w:rPr>
            </w:pPr>
          </w:p>
        </w:tc>
      </w:tr>
      <w:tr w14:paraId="3962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8EA1EE">
            <w:pPr>
              <w:jc w:val="center"/>
              <w:rPr>
                <w:rFonts w:ascii="宋体" w:hAnsi="宋体"/>
                <w:kern w:val="0"/>
                <w:sz w:val="20"/>
                <w:szCs w:val="20"/>
              </w:rPr>
            </w:pPr>
            <w:r>
              <w:rPr>
                <w:rFonts w:hint="eastAsia" w:ascii="宋体" w:hAnsi="宋体"/>
                <w:kern w:val="0"/>
                <w:sz w:val="20"/>
                <w:szCs w:val="20"/>
              </w:rPr>
              <w:t>KT4.105</w:t>
            </w:r>
          </w:p>
        </w:tc>
        <w:tc>
          <w:tcPr>
            <w:tcW w:w="2311" w:type="pct"/>
            <w:shd w:val="clear" w:color="auto" w:fill="auto"/>
            <w:vAlign w:val="center"/>
          </w:tcPr>
          <w:p w14:paraId="0E10F239">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4014DF6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6B3B46">
            <w:pPr>
              <w:jc w:val="center"/>
              <w:rPr>
                <w:rFonts w:ascii="宋体" w:hAnsi="宋体"/>
                <w:sz w:val="20"/>
                <w:szCs w:val="20"/>
              </w:rPr>
            </w:pPr>
          </w:p>
        </w:tc>
        <w:tc>
          <w:tcPr>
            <w:tcW w:w="387" w:type="pct"/>
            <w:shd w:val="clear" w:color="auto" w:fill="auto"/>
            <w:vAlign w:val="center"/>
          </w:tcPr>
          <w:p w14:paraId="16C5012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420B6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86C1CAB">
            <w:pPr>
              <w:jc w:val="center"/>
              <w:rPr>
                <w:rFonts w:ascii="宋体" w:hAnsi="宋体"/>
                <w:sz w:val="20"/>
                <w:szCs w:val="20"/>
              </w:rPr>
            </w:pPr>
          </w:p>
        </w:tc>
      </w:tr>
      <w:tr w14:paraId="6D16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DBF4AF">
            <w:pPr>
              <w:jc w:val="center"/>
              <w:rPr>
                <w:rFonts w:ascii="宋体" w:hAnsi="宋体"/>
                <w:kern w:val="0"/>
                <w:sz w:val="20"/>
                <w:szCs w:val="20"/>
              </w:rPr>
            </w:pPr>
            <w:r>
              <w:rPr>
                <w:rFonts w:hint="eastAsia" w:ascii="宋体" w:hAnsi="宋体"/>
                <w:kern w:val="0"/>
                <w:sz w:val="20"/>
                <w:szCs w:val="20"/>
              </w:rPr>
              <w:t>KT4.106</w:t>
            </w:r>
          </w:p>
        </w:tc>
        <w:tc>
          <w:tcPr>
            <w:tcW w:w="2311" w:type="pct"/>
            <w:shd w:val="clear" w:color="auto" w:fill="auto"/>
            <w:vAlign w:val="center"/>
          </w:tcPr>
          <w:p w14:paraId="636E30F4">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4AB5B31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661A07">
            <w:pPr>
              <w:jc w:val="center"/>
              <w:rPr>
                <w:rFonts w:ascii="宋体" w:hAnsi="宋体"/>
                <w:sz w:val="20"/>
                <w:szCs w:val="20"/>
              </w:rPr>
            </w:pPr>
          </w:p>
        </w:tc>
        <w:tc>
          <w:tcPr>
            <w:tcW w:w="387" w:type="pct"/>
            <w:shd w:val="clear" w:color="auto" w:fill="auto"/>
            <w:vAlign w:val="center"/>
          </w:tcPr>
          <w:p w14:paraId="45E2031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29EDB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1ED6754">
            <w:pPr>
              <w:jc w:val="center"/>
              <w:rPr>
                <w:rFonts w:ascii="宋体" w:hAnsi="宋体"/>
                <w:sz w:val="20"/>
                <w:szCs w:val="20"/>
              </w:rPr>
            </w:pPr>
          </w:p>
        </w:tc>
      </w:tr>
      <w:tr w14:paraId="308E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279415">
            <w:pPr>
              <w:jc w:val="center"/>
              <w:rPr>
                <w:rFonts w:ascii="宋体" w:hAnsi="宋体"/>
                <w:kern w:val="0"/>
                <w:sz w:val="20"/>
                <w:szCs w:val="20"/>
              </w:rPr>
            </w:pPr>
            <w:r>
              <w:rPr>
                <w:rFonts w:hint="eastAsia" w:ascii="宋体" w:hAnsi="宋体"/>
                <w:kern w:val="0"/>
                <w:sz w:val="20"/>
                <w:szCs w:val="20"/>
              </w:rPr>
              <w:t>KT4.107</w:t>
            </w:r>
          </w:p>
        </w:tc>
        <w:tc>
          <w:tcPr>
            <w:tcW w:w="2311" w:type="pct"/>
            <w:shd w:val="clear" w:color="auto" w:fill="auto"/>
            <w:vAlign w:val="center"/>
          </w:tcPr>
          <w:p w14:paraId="0D017739">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55094A1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7F00EE">
            <w:pPr>
              <w:jc w:val="center"/>
              <w:rPr>
                <w:rFonts w:ascii="宋体" w:hAnsi="宋体"/>
                <w:sz w:val="20"/>
                <w:szCs w:val="20"/>
              </w:rPr>
            </w:pPr>
          </w:p>
        </w:tc>
        <w:tc>
          <w:tcPr>
            <w:tcW w:w="387" w:type="pct"/>
            <w:shd w:val="clear" w:color="auto" w:fill="auto"/>
            <w:vAlign w:val="center"/>
          </w:tcPr>
          <w:p w14:paraId="106E5E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B7370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F1A8932">
            <w:pPr>
              <w:jc w:val="center"/>
              <w:rPr>
                <w:rFonts w:ascii="宋体" w:hAnsi="宋体"/>
                <w:sz w:val="20"/>
                <w:szCs w:val="20"/>
              </w:rPr>
            </w:pPr>
          </w:p>
        </w:tc>
      </w:tr>
      <w:tr w14:paraId="3FFF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D86DFC">
            <w:pPr>
              <w:jc w:val="center"/>
              <w:rPr>
                <w:rFonts w:ascii="宋体" w:hAnsi="宋体"/>
                <w:kern w:val="0"/>
                <w:sz w:val="20"/>
                <w:szCs w:val="20"/>
              </w:rPr>
            </w:pPr>
            <w:r>
              <w:rPr>
                <w:rFonts w:hint="eastAsia" w:ascii="宋体" w:hAnsi="宋体"/>
                <w:kern w:val="0"/>
                <w:sz w:val="20"/>
                <w:szCs w:val="20"/>
              </w:rPr>
              <w:t>KT4.108</w:t>
            </w:r>
          </w:p>
        </w:tc>
        <w:tc>
          <w:tcPr>
            <w:tcW w:w="2311" w:type="pct"/>
            <w:shd w:val="clear" w:color="auto" w:fill="auto"/>
            <w:vAlign w:val="center"/>
          </w:tcPr>
          <w:p w14:paraId="1D329874">
            <w:pPr>
              <w:widowControl/>
              <w:rPr>
                <w:rFonts w:ascii="宋体" w:hAnsi="宋体" w:cs="宋体"/>
                <w:kern w:val="0"/>
                <w:sz w:val="20"/>
                <w:szCs w:val="20"/>
              </w:rPr>
            </w:pPr>
            <w:r>
              <w:rPr>
                <w:rFonts w:hint="eastAsia" w:ascii="宋体" w:hAnsi="宋体" w:cs="宋体"/>
                <w:kern w:val="0"/>
                <w:sz w:val="20"/>
                <w:szCs w:val="20"/>
              </w:rPr>
              <w:t>风管系统安装检验批质量验收记录（恒温恒湿空调风系统）</w:t>
            </w:r>
          </w:p>
        </w:tc>
        <w:tc>
          <w:tcPr>
            <w:tcW w:w="386" w:type="pct"/>
            <w:shd w:val="clear" w:color="auto" w:fill="auto"/>
            <w:vAlign w:val="center"/>
          </w:tcPr>
          <w:p w14:paraId="2C6B1DF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E8C937">
            <w:pPr>
              <w:jc w:val="center"/>
              <w:rPr>
                <w:rFonts w:ascii="宋体" w:hAnsi="宋体"/>
                <w:sz w:val="20"/>
                <w:szCs w:val="20"/>
              </w:rPr>
            </w:pPr>
          </w:p>
        </w:tc>
        <w:tc>
          <w:tcPr>
            <w:tcW w:w="387" w:type="pct"/>
            <w:shd w:val="clear" w:color="auto" w:fill="auto"/>
            <w:vAlign w:val="center"/>
          </w:tcPr>
          <w:p w14:paraId="692F063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2A0836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6B966A2">
            <w:pPr>
              <w:jc w:val="center"/>
              <w:rPr>
                <w:rFonts w:ascii="宋体" w:hAnsi="宋体"/>
                <w:sz w:val="20"/>
                <w:szCs w:val="20"/>
              </w:rPr>
            </w:pPr>
          </w:p>
        </w:tc>
      </w:tr>
      <w:tr w14:paraId="7C39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8B6A93">
            <w:pPr>
              <w:jc w:val="center"/>
              <w:rPr>
                <w:rFonts w:ascii="宋体" w:hAnsi="宋体"/>
                <w:kern w:val="0"/>
                <w:sz w:val="20"/>
                <w:szCs w:val="20"/>
              </w:rPr>
            </w:pPr>
            <w:r>
              <w:rPr>
                <w:rFonts w:hint="eastAsia" w:ascii="宋体" w:hAnsi="宋体"/>
                <w:kern w:val="0"/>
                <w:sz w:val="20"/>
                <w:szCs w:val="20"/>
              </w:rPr>
              <w:t>KT4.109</w:t>
            </w:r>
          </w:p>
        </w:tc>
        <w:tc>
          <w:tcPr>
            <w:tcW w:w="2311" w:type="pct"/>
            <w:shd w:val="clear" w:color="auto" w:fill="auto"/>
            <w:vAlign w:val="center"/>
          </w:tcPr>
          <w:p w14:paraId="31344A3A">
            <w:pPr>
              <w:widowControl/>
              <w:rPr>
                <w:rFonts w:ascii="宋体" w:hAnsi="宋体" w:cs="宋体"/>
                <w:kern w:val="0"/>
                <w:sz w:val="20"/>
                <w:szCs w:val="20"/>
              </w:rPr>
            </w:pPr>
            <w:r>
              <w:rPr>
                <w:rFonts w:hint="eastAsia" w:ascii="宋体" w:hAnsi="宋体" w:cs="宋体"/>
                <w:kern w:val="0"/>
                <w:sz w:val="20"/>
                <w:szCs w:val="20"/>
              </w:rPr>
              <w:t>风机与组合式空调机组安装分项工程质量验收记录</w:t>
            </w:r>
          </w:p>
        </w:tc>
        <w:tc>
          <w:tcPr>
            <w:tcW w:w="386" w:type="pct"/>
            <w:shd w:val="clear" w:color="auto" w:fill="auto"/>
            <w:vAlign w:val="center"/>
          </w:tcPr>
          <w:p w14:paraId="2227430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ABC1AB">
            <w:pPr>
              <w:jc w:val="center"/>
              <w:rPr>
                <w:rFonts w:ascii="宋体" w:hAnsi="宋体"/>
                <w:sz w:val="20"/>
                <w:szCs w:val="20"/>
              </w:rPr>
            </w:pPr>
          </w:p>
        </w:tc>
        <w:tc>
          <w:tcPr>
            <w:tcW w:w="387" w:type="pct"/>
            <w:shd w:val="clear" w:color="auto" w:fill="auto"/>
            <w:vAlign w:val="center"/>
          </w:tcPr>
          <w:p w14:paraId="2149DBD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FEA4B9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7135B21">
            <w:pPr>
              <w:jc w:val="center"/>
              <w:rPr>
                <w:rFonts w:ascii="宋体" w:hAnsi="宋体"/>
                <w:sz w:val="20"/>
                <w:szCs w:val="20"/>
              </w:rPr>
            </w:pPr>
          </w:p>
        </w:tc>
      </w:tr>
      <w:tr w14:paraId="0C57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704950">
            <w:pPr>
              <w:jc w:val="center"/>
              <w:rPr>
                <w:rFonts w:ascii="宋体" w:hAnsi="宋体"/>
                <w:kern w:val="0"/>
                <w:sz w:val="20"/>
                <w:szCs w:val="20"/>
              </w:rPr>
            </w:pPr>
            <w:r>
              <w:rPr>
                <w:rFonts w:hint="eastAsia" w:ascii="宋体" w:hAnsi="宋体"/>
                <w:kern w:val="0"/>
                <w:sz w:val="20"/>
                <w:szCs w:val="20"/>
              </w:rPr>
              <w:t>KT4.110</w:t>
            </w:r>
          </w:p>
        </w:tc>
        <w:tc>
          <w:tcPr>
            <w:tcW w:w="2311" w:type="pct"/>
            <w:shd w:val="clear" w:color="auto" w:fill="auto"/>
            <w:vAlign w:val="center"/>
          </w:tcPr>
          <w:p w14:paraId="3D4A000B">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风机与空气处理设备安装检验批质量验收记录（恒温恒湿空调系统）</w:t>
            </w:r>
          </w:p>
        </w:tc>
        <w:tc>
          <w:tcPr>
            <w:tcW w:w="386" w:type="pct"/>
            <w:shd w:val="clear" w:color="auto" w:fill="auto"/>
            <w:vAlign w:val="center"/>
          </w:tcPr>
          <w:p w14:paraId="5D0FF9F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FB88942">
            <w:pPr>
              <w:jc w:val="center"/>
              <w:rPr>
                <w:rFonts w:ascii="宋体" w:hAnsi="宋体"/>
                <w:sz w:val="20"/>
                <w:szCs w:val="20"/>
              </w:rPr>
            </w:pPr>
          </w:p>
        </w:tc>
        <w:tc>
          <w:tcPr>
            <w:tcW w:w="387" w:type="pct"/>
            <w:shd w:val="clear" w:color="auto" w:fill="auto"/>
            <w:vAlign w:val="center"/>
          </w:tcPr>
          <w:p w14:paraId="3E6F78D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D0685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5C8E756">
            <w:pPr>
              <w:jc w:val="center"/>
              <w:rPr>
                <w:rFonts w:ascii="宋体" w:hAnsi="宋体"/>
                <w:sz w:val="20"/>
                <w:szCs w:val="20"/>
              </w:rPr>
            </w:pPr>
          </w:p>
        </w:tc>
      </w:tr>
      <w:tr w14:paraId="47F9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F94275">
            <w:pPr>
              <w:jc w:val="center"/>
              <w:rPr>
                <w:rFonts w:ascii="宋体" w:hAnsi="宋体"/>
                <w:kern w:val="0"/>
                <w:sz w:val="20"/>
                <w:szCs w:val="20"/>
              </w:rPr>
            </w:pPr>
            <w:r>
              <w:rPr>
                <w:rFonts w:hint="eastAsia" w:ascii="宋体" w:hAnsi="宋体"/>
                <w:kern w:val="0"/>
                <w:sz w:val="20"/>
                <w:szCs w:val="20"/>
              </w:rPr>
              <w:t>KT4.111</w:t>
            </w:r>
          </w:p>
        </w:tc>
        <w:tc>
          <w:tcPr>
            <w:tcW w:w="2311" w:type="pct"/>
            <w:shd w:val="clear" w:color="auto" w:fill="auto"/>
            <w:vAlign w:val="center"/>
          </w:tcPr>
          <w:p w14:paraId="7A31B234">
            <w:pPr>
              <w:widowControl/>
              <w:rPr>
                <w:rFonts w:ascii="宋体" w:hAnsi="宋体" w:cs="宋体"/>
                <w:kern w:val="0"/>
                <w:sz w:val="20"/>
                <w:szCs w:val="20"/>
              </w:rPr>
            </w:pPr>
            <w:r>
              <w:rPr>
                <w:rFonts w:hint="eastAsia" w:ascii="宋体" w:hAnsi="宋体" w:cs="宋体"/>
                <w:kern w:val="0"/>
                <w:sz w:val="20"/>
                <w:szCs w:val="20"/>
              </w:rPr>
              <w:t>电加热器、加湿器等设备安装分项工程质量验收记录</w:t>
            </w:r>
          </w:p>
        </w:tc>
        <w:tc>
          <w:tcPr>
            <w:tcW w:w="386" w:type="pct"/>
            <w:shd w:val="clear" w:color="auto" w:fill="auto"/>
            <w:vAlign w:val="center"/>
          </w:tcPr>
          <w:p w14:paraId="3AB31E8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6619DC2">
            <w:pPr>
              <w:jc w:val="center"/>
              <w:rPr>
                <w:rFonts w:ascii="宋体" w:hAnsi="宋体"/>
                <w:sz w:val="20"/>
                <w:szCs w:val="20"/>
              </w:rPr>
            </w:pPr>
          </w:p>
        </w:tc>
        <w:tc>
          <w:tcPr>
            <w:tcW w:w="387" w:type="pct"/>
            <w:shd w:val="clear" w:color="auto" w:fill="auto"/>
            <w:vAlign w:val="center"/>
          </w:tcPr>
          <w:p w14:paraId="6601E9D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58846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21CB84E">
            <w:pPr>
              <w:jc w:val="center"/>
              <w:rPr>
                <w:rFonts w:ascii="宋体" w:hAnsi="宋体"/>
                <w:sz w:val="20"/>
                <w:szCs w:val="20"/>
              </w:rPr>
            </w:pPr>
          </w:p>
        </w:tc>
      </w:tr>
      <w:tr w14:paraId="3933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F393EE">
            <w:pPr>
              <w:jc w:val="center"/>
              <w:rPr>
                <w:rFonts w:ascii="宋体" w:hAnsi="宋体"/>
                <w:kern w:val="0"/>
                <w:sz w:val="20"/>
                <w:szCs w:val="20"/>
              </w:rPr>
            </w:pPr>
            <w:r>
              <w:rPr>
                <w:rFonts w:hint="eastAsia" w:ascii="宋体" w:hAnsi="宋体"/>
                <w:kern w:val="0"/>
                <w:sz w:val="20"/>
                <w:szCs w:val="20"/>
              </w:rPr>
              <w:t>KT4.112</w:t>
            </w:r>
          </w:p>
        </w:tc>
        <w:tc>
          <w:tcPr>
            <w:tcW w:w="2311" w:type="pct"/>
            <w:shd w:val="clear" w:color="auto" w:fill="auto"/>
            <w:vAlign w:val="center"/>
          </w:tcPr>
          <w:p w14:paraId="2A469D26">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风机与空气处理设备安装检验批质量验收记录（恒温恒湿空调系统）</w:t>
            </w:r>
          </w:p>
        </w:tc>
        <w:tc>
          <w:tcPr>
            <w:tcW w:w="386" w:type="pct"/>
            <w:shd w:val="clear" w:color="auto" w:fill="auto"/>
            <w:vAlign w:val="center"/>
          </w:tcPr>
          <w:p w14:paraId="596851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BBD8F31">
            <w:pPr>
              <w:jc w:val="center"/>
              <w:rPr>
                <w:rFonts w:ascii="宋体" w:hAnsi="宋体"/>
                <w:sz w:val="20"/>
                <w:szCs w:val="20"/>
              </w:rPr>
            </w:pPr>
          </w:p>
        </w:tc>
        <w:tc>
          <w:tcPr>
            <w:tcW w:w="387" w:type="pct"/>
            <w:shd w:val="clear" w:color="auto" w:fill="auto"/>
            <w:vAlign w:val="center"/>
          </w:tcPr>
          <w:p w14:paraId="40F44A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91ACA4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55F3E46">
            <w:pPr>
              <w:jc w:val="center"/>
              <w:rPr>
                <w:rFonts w:ascii="宋体" w:hAnsi="宋体"/>
                <w:sz w:val="20"/>
                <w:szCs w:val="20"/>
              </w:rPr>
            </w:pPr>
          </w:p>
        </w:tc>
      </w:tr>
      <w:tr w14:paraId="3428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973082">
            <w:pPr>
              <w:jc w:val="center"/>
              <w:rPr>
                <w:rFonts w:ascii="宋体" w:hAnsi="宋体"/>
                <w:kern w:val="0"/>
                <w:sz w:val="20"/>
                <w:szCs w:val="20"/>
              </w:rPr>
            </w:pPr>
            <w:r>
              <w:rPr>
                <w:rFonts w:hint="eastAsia" w:ascii="宋体" w:hAnsi="宋体"/>
                <w:kern w:val="0"/>
                <w:sz w:val="20"/>
                <w:szCs w:val="20"/>
              </w:rPr>
              <w:t>KT4.113</w:t>
            </w:r>
          </w:p>
        </w:tc>
        <w:tc>
          <w:tcPr>
            <w:tcW w:w="2311" w:type="pct"/>
            <w:shd w:val="clear" w:color="auto" w:fill="auto"/>
            <w:vAlign w:val="center"/>
          </w:tcPr>
          <w:p w14:paraId="5AEFD520">
            <w:pPr>
              <w:widowControl/>
              <w:rPr>
                <w:rFonts w:ascii="宋体" w:hAnsi="宋体" w:cs="宋体"/>
                <w:kern w:val="0"/>
                <w:sz w:val="20"/>
                <w:szCs w:val="20"/>
              </w:rPr>
            </w:pPr>
            <w:r>
              <w:rPr>
                <w:rFonts w:hint="eastAsia" w:ascii="宋体" w:hAnsi="宋体" w:cs="宋体"/>
                <w:kern w:val="0"/>
                <w:sz w:val="20"/>
                <w:szCs w:val="20"/>
              </w:rPr>
              <w:t>精密空调机组安装分项工程质量验收记录</w:t>
            </w:r>
          </w:p>
        </w:tc>
        <w:tc>
          <w:tcPr>
            <w:tcW w:w="386" w:type="pct"/>
            <w:shd w:val="clear" w:color="auto" w:fill="auto"/>
            <w:vAlign w:val="center"/>
          </w:tcPr>
          <w:p w14:paraId="5F73550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922DD75">
            <w:pPr>
              <w:jc w:val="center"/>
              <w:rPr>
                <w:rFonts w:ascii="宋体" w:hAnsi="宋体"/>
                <w:sz w:val="20"/>
                <w:szCs w:val="20"/>
              </w:rPr>
            </w:pPr>
          </w:p>
        </w:tc>
        <w:tc>
          <w:tcPr>
            <w:tcW w:w="387" w:type="pct"/>
            <w:shd w:val="clear" w:color="auto" w:fill="auto"/>
            <w:vAlign w:val="center"/>
          </w:tcPr>
          <w:p w14:paraId="30F5262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10677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C2CB11C">
            <w:pPr>
              <w:jc w:val="center"/>
              <w:rPr>
                <w:rFonts w:ascii="宋体" w:hAnsi="宋体"/>
                <w:sz w:val="20"/>
                <w:szCs w:val="20"/>
              </w:rPr>
            </w:pPr>
          </w:p>
        </w:tc>
      </w:tr>
      <w:tr w14:paraId="644D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E3C0767">
            <w:pPr>
              <w:jc w:val="center"/>
              <w:rPr>
                <w:rFonts w:ascii="宋体" w:hAnsi="宋体"/>
                <w:kern w:val="0"/>
                <w:sz w:val="20"/>
                <w:szCs w:val="20"/>
              </w:rPr>
            </w:pPr>
            <w:r>
              <w:rPr>
                <w:rFonts w:hint="eastAsia" w:ascii="宋体" w:hAnsi="宋体"/>
                <w:kern w:val="0"/>
                <w:sz w:val="20"/>
                <w:szCs w:val="20"/>
              </w:rPr>
              <w:t>KT4.114</w:t>
            </w:r>
          </w:p>
        </w:tc>
        <w:tc>
          <w:tcPr>
            <w:tcW w:w="2311" w:type="pct"/>
            <w:shd w:val="clear" w:color="auto" w:fill="auto"/>
            <w:vAlign w:val="center"/>
          </w:tcPr>
          <w:p w14:paraId="46CF1D40">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风机与空气处理设备安装检验批质量验收记录（恒温恒湿空调系统）</w:t>
            </w:r>
          </w:p>
        </w:tc>
        <w:tc>
          <w:tcPr>
            <w:tcW w:w="386" w:type="pct"/>
            <w:shd w:val="clear" w:color="auto" w:fill="auto"/>
            <w:vAlign w:val="center"/>
          </w:tcPr>
          <w:p w14:paraId="62CA6AA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44370D">
            <w:pPr>
              <w:jc w:val="center"/>
              <w:rPr>
                <w:rFonts w:ascii="宋体" w:hAnsi="宋体"/>
                <w:sz w:val="20"/>
                <w:szCs w:val="20"/>
              </w:rPr>
            </w:pPr>
          </w:p>
        </w:tc>
        <w:tc>
          <w:tcPr>
            <w:tcW w:w="387" w:type="pct"/>
            <w:shd w:val="clear" w:color="auto" w:fill="auto"/>
            <w:vAlign w:val="center"/>
          </w:tcPr>
          <w:p w14:paraId="1A426F2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29D92E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9444007">
            <w:pPr>
              <w:jc w:val="center"/>
              <w:rPr>
                <w:rFonts w:ascii="宋体" w:hAnsi="宋体"/>
                <w:sz w:val="20"/>
                <w:szCs w:val="20"/>
              </w:rPr>
            </w:pPr>
          </w:p>
        </w:tc>
      </w:tr>
      <w:tr w14:paraId="74E3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093D16">
            <w:pPr>
              <w:jc w:val="center"/>
              <w:rPr>
                <w:rFonts w:ascii="宋体" w:hAnsi="宋体"/>
                <w:kern w:val="0"/>
                <w:sz w:val="20"/>
                <w:szCs w:val="20"/>
              </w:rPr>
            </w:pPr>
            <w:r>
              <w:rPr>
                <w:rFonts w:hint="eastAsia" w:ascii="宋体" w:hAnsi="宋体"/>
                <w:kern w:val="0"/>
                <w:sz w:val="20"/>
                <w:szCs w:val="20"/>
              </w:rPr>
              <w:t>KT4.115</w:t>
            </w:r>
          </w:p>
        </w:tc>
        <w:tc>
          <w:tcPr>
            <w:tcW w:w="2311" w:type="pct"/>
            <w:shd w:val="clear" w:color="auto" w:fill="auto"/>
            <w:vAlign w:val="center"/>
          </w:tcPr>
          <w:p w14:paraId="39621079">
            <w:pPr>
              <w:widowControl/>
              <w:rPr>
                <w:rFonts w:ascii="宋体" w:hAnsi="宋体" w:cs="宋体"/>
                <w:kern w:val="0"/>
                <w:sz w:val="20"/>
                <w:szCs w:val="20"/>
              </w:rPr>
            </w:pPr>
            <w:r>
              <w:rPr>
                <w:rFonts w:hint="eastAsia" w:ascii="宋体" w:hAnsi="宋体" w:cs="宋体"/>
                <w:kern w:val="0"/>
                <w:sz w:val="20"/>
                <w:szCs w:val="20"/>
              </w:rPr>
              <w:t>风管与设备绝热分项工程质量验收记录</w:t>
            </w:r>
          </w:p>
        </w:tc>
        <w:tc>
          <w:tcPr>
            <w:tcW w:w="386" w:type="pct"/>
            <w:shd w:val="clear" w:color="auto" w:fill="auto"/>
            <w:vAlign w:val="center"/>
          </w:tcPr>
          <w:p w14:paraId="1C0F0EC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77C7EB1">
            <w:pPr>
              <w:jc w:val="center"/>
              <w:rPr>
                <w:rFonts w:ascii="宋体" w:hAnsi="宋体"/>
                <w:sz w:val="20"/>
                <w:szCs w:val="20"/>
              </w:rPr>
            </w:pPr>
          </w:p>
        </w:tc>
        <w:tc>
          <w:tcPr>
            <w:tcW w:w="387" w:type="pct"/>
            <w:shd w:val="clear" w:color="auto" w:fill="auto"/>
            <w:vAlign w:val="center"/>
          </w:tcPr>
          <w:p w14:paraId="2D52FA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E77761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D0FCAF0">
            <w:pPr>
              <w:jc w:val="center"/>
              <w:rPr>
                <w:rFonts w:ascii="宋体" w:hAnsi="宋体"/>
                <w:sz w:val="20"/>
                <w:szCs w:val="20"/>
              </w:rPr>
            </w:pPr>
          </w:p>
        </w:tc>
      </w:tr>
      <w:tr w14:paraId="5742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31F8DF6">
            <w:pPr>
              <w:jc w:val="center"/>
              <w:rPr>
                <w:rFonts w:ascii="宋体" w:hAnsi="宋体"/>
                <w:kern w:val="0"/>
                <w:sz w:val="20"/>
                <w:szCs w:val="20"/>
              </w:rPr>
            </w:pPr>
            <w:r>
              <w:rPr>
                <w:rFonts w:hint="eastAsia" w:ascii="宋体" w:hAnsi="宋体"/>
                <w:kern w:val="0"/>
                <w:sz w:val="20"/>
                <w:szCs w:val="20"/>
              </w:rPr>
              <w:t>KT4.116</w:t>
            </w:r>
          </w:p>
        </w:tc>
        <w:tc>
          <w:tcPr>
            <w:tcW w:w="2311" w:type="pct"/>
            <w:shd w:val="clear" w:color="auto" w:fill="auto"/>
            <w:vAlign w:val="center"/>
          </w:tcPr>
          <w:p w14:paraId="3CD5BE72">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02F529A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BA7621">
            <w:pPr>
              <w:jc w:val="center"/>
              <w:rPr>
                <w:rFonts w:ascii="宋体" w:hAnsi="宋体"/>
                <w:sz w:val="20"/>
                <w:szCs w:val="20"/>
              </w:rPr>
            </w:pPr>
          </w:p>
        </w:tc>
        <w:tc>
          <w:tcPr>
            <w:tcW w:w="387" w:type="pct"/>
            <w:shd w:val="clear" w:color="auto" w:fill="auto"/>
            <w:vAlign w:val="center"/>
          </w:tcPr>
          <w:p w14:paraId="36ED380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FFE7CE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E154BF1">
            <w:pPr>
              <w:jc w:val="center"/>
              <w:rPr>
                <w:rFonts w:ascii="宋体" w:hAnsi="宋体"/>
                <w:sz w:val="20"/>
                <w:szCs w:val="20"/>
              </w:rPr>
            </w:pPr>
          </w:p>
        </w:tc>
      </w:tr>
      <w:tr w14:paraId="63D2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5CAE90">
            <w:pPr>
              <w:jc w:val="center"/>
              <w:rPr>
                <w:rFonts w:ascii="宋体" w:hAnsi="宋体"/>
                <w:kern w:val="0"/>
                <w:sz w:val="20"/>
                <w:szCs w:val="20"/>
              </w:rPr>
            </w:pPr>
            <w:r>
              <w:rPr>
                <w:rFonts w:hint="eastAsia" w:ascii="宋体" w:hAnsi="宋体"/>
                <w:kern w:val="0"/>
                <w:sz w:val="20"/>
                <w:szCs w:val="20"/>
              </w:rPr>
              <w:t>KT4.117</w:t>
            </w:r>
          </w:p>
        </w:tc>
        <w:tc>
          <w:tcPr>
            <w:tcW w:w="2311" w:type="pct"/>
            <w:shd w:val="clear" w:color="auto" w:fill="auto"/>
            <w:vAlign w:val="center"/>
          </w:tcPr>
          <w:p w14:paraId="4CCA7130">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0CD6380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FDD949F">
            <w:pPr>
              <w:jc w:val="center"/>
              <w:rPr>
                <w:rFonts w:ascii="宋体" w:hAnsi="宋体"/>
                <w:sz w:val="20"/>
                <w:szCs w:val="20"/>
              </w:rPr>
            </w:pPr>
          </w:p>
        </w:tc>
        <w:tc>
          <w:tcPr>
            <w:tcW w:w="387" w:type="pct"/>
            <w:shd w:val="clear" w:color="auto" w:fill="auto"/>
            <w:vAlign w:val="center"/>
          </w:tcPr>
          <w:p w14:paraId="21C025F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DE078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B505B90">
            <w:pPr>
              <w:jc w:val="center"/>
              <w:rPr>
                <w:rFonts w:ascii="宋体" w:hAnsi="宋体"/>
                <w:sz w:val="20"/>
                <w:szCs w:val="20"/>
              </w:rPr>
            </w:pPr>
          </w:p>
        </w:tc>
      </w:tr>
      <w:tr w14:paraId="5F62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D639AFC">
            <w:pPr>
              <w:jc w:val="center"/>
              <w:rPr>
                <w:rFonts w:ascii="宋体" w:hAnsi="宋体"/>
                <w:kern w:val="0"/>
                <w:sz w:val="20"/>
                <w:szCs w:val="20"/>
              </w:rPr>
            </w:pPr>
            <w:r>
              <w:rPr>
                <w:rFonts w:hint="eastAsia" w:ascii="宋体" w:hAnsi="宋体"/>
                <w:kern w:val="0"/>
                <w:sz w:val="20"/>
                <w:szCs w:val="20"/>
              </w:rPr>
              <w:t>KT4.118</w:t>
            </w:r>
          </w:p>
        </w:tc>
        <w:tc>
          <w:tcPr>
            <w:tcW w:w="2311" w:type="pct"/>
            <w:shd w:val="clear" w:color="auto" w:fill="auto"/>
            <w:vAlign w:val="center"/>
          </w:tcPr>
          <w:p w14:paraId="76EC3847">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34926E5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1DE1C69">
            <w:pPr>
              <w:jc w:val="center"/>
              <w:rPr>
                <w:rFonts w:ascii="宋体" w:hAnsi="宋体"/>
                <w:sz w:val="20"/>
                <w:szCs w:val="20"/>
              </w:rPr>
            </w:pPr>
          </w:p>
        </w:tc>
        <w:tc>
          <w:tcPr>
            <w:tcW w:w="387" w:type="pct"/>
            <w:shd w:val="clear" w:color="auto" w:fill="auto"/>
            <w:vAlign w:val="center"/>
          </w:tcPr>
          <w:p w14:paraId="3E10731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146EC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F61D49A">
            <w:pPr>
              <w:jc w:val="center"/>
              <w:rPr>
                <w:rFonts w:ascii="宋体" w:hAnsi="宋体"/>
                <w:sz w:val="20"/>
                <w:szCs w:val="20"/>
              </w:rPr>
            </w:pPr>
          </w:p>
        </w:tc>
      </w:tr>
      <w:tr w14:paraId="5C1E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82A374">
            <w:pPr>
              <w:jc w:val="center"/>
              <w:rPr>
                <w:rFonts w:ascii="宋体" w:hAnsi="宋体"/>
                <w:kern w:val="0"/>
                <w:sz w:val="20"/>
                <w:szCs w:val="20"/>
              </w:rPr>
            </w:pPr>
            <w:r>
              <w:rPr>
                <w:rFonts w:hint="eastAsia" w:ascii="宋体" w:hAnsi="宋体"/>
                <w:kern w:val="0"/>
                <w:sz w:val="20"/>
                <w:szCs w:val="20"/>
              </w:rPr>
              <w:t>KT4.119</w:t>
            </w:r>
          </w:p>
        </w:tc>
        <w:tc>
          <w:tcPr>
            <w:tcW w:w="2311" w:type="pct"/>
            <w:shd w:val="clear" w:color="auto" w:fill="auto"/>
            <w:vAlign w:val="center"/>
          </w:tcPr>
          <w:p w14:paraId="58BBACBB">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441F7BF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97691D">
            <w:pPr>
              <w:jc w:val="center"/>
              <w:rPr>
                <w:rFonts w:ascii="宋体" w:hAnsi="宋体"/>
                <w:sz w:val="20"/>
                <w:szCs w:val="20"/>
              </w:rPr>
            </w:pPr>
          </w:p>
        </w:tc>
        <w:tc>
          <w:tcPr>
            <w:tcW w:w="387" w:type="pct"/>
            <w:shd w:val="clear" w:color="auto" w:fill="auto"/>
            <w:vAlign w:val="center"/>
          </w:tcPr>
          <w:p w14:paraId="2A3AB27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C5812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1EFC874">
            <w:pPr>
              <w:jc w:val="center"/>
              <w:rPr>
                <w:rFonts w:ascii="宋体" w:hAnsi="宋体"/>
                <w:sz w:val="20"/>
                <w:szCs w:val="20"/>
              </w:rPr>
            </w:pPr>
          </w:p>
        </w:tc>
      </w:tr>
      <w:tr w14:paraId="2882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30127B">
            <w:pPr>
              <w:jc w:val="center"/>
              <w:rPr>
                <w:rFonts w:ascii="宋体" w:hAnsi="宋体"/>
                <w:kern w:val="0"/>
                <w:sz w:val="20"/>
                <w:szCs w:val="20"/>
              </w:rPr>
            </w:pPr>
            <w:r>
              <w:rPr>
                <w:rFonts w:hint="eastAsia" w:ascii="宋体" w:hAnsi="宋体"/>
                <w:kern w:val="0"/>
                <w:sz w:val="20"/>
                <w:szCs w:val="20"/>
              </w:rPr>
              <w:t>KT4.120</w:t>
            </w:r>
          </w:p>
        </w:tc>
        <w:tc>
          <w:tcPr>
            <w:tcW w:w="2311" w:type="pct"/>
            <w:shd w:val="clear" w:color="auto" w:fill="auto"/>
            <w:vAlign w:val="center"/>
          </w:tcPr>
          <w:p w14:paraId="44FD578E">
            <w:pPr>
              <w:widowControl/>
              <w:rPr>
                <w:rFonts w:ascii="宋体" w:hAnsi="宋体" w:cs="宋体"/>
                <w:kern w:val="0"/>
                <w:sz w:val="20"/>
                <w:szCs w:val="20"/>
              </w:rPr>
            </w:pPr>
            <w:r>
              <w:rPr>
                <w:rFonts w:hint="eastAsia" w:ascii="宋体" w:hAnsi="宋体"/>
                <w:kern w:val="0"/>
                <w:sz w:val="20"/>
                <w:szCs w:val="20"/>
              </w:rPr>
              <w:t>净化空调风系统子分部工程质量验收记录</w:t>
            </w:r>
          </w:p>
        </w:tc>
        <w:tc>
          <w:tcPr>
            <w:tcW w:w="386" w:type="pct"/>
            <w:shd w:val="clear" w:color="auto" w:fill="auto"/>
            <w:vAlign w:val="center"/>
          </w:tcPr>
          <w:p w14:paraId="35E1049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3D046D">
            <w:pPr>
              <w:jc w:val="center"/>
              <w:rPr>
                <w:rFonts w:ascii="宋体" w:hAnsi="宋体"/>
                <w:sz w:val="20"/>
                <w:szCs w:val="20"/>
              </w:rPr>
            </w:pPr>
          </w:p>
        </w:tc>
        <w:tc>
          <w:tcPr>
            <w:tcW w:w="387" w:type="pct"/>
            <w:shd w:val="clear" w:color="auto" w:fill="auto"/>
            <w:vAlign w:val="center"/>
          </w:tcPr>
          <w:p w14:paraId="60EFEB7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F967B3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2F3C4A">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1FA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10789E">
            <w:pPr>
              <w:jc w:val="center"/>
              <w:rPr>
                <w:rFonts w:ascii="宋体" w:hAnsi="宋体"/>
                <w:kern w:val="0"/>
                <w:sz w:val="20"/>
                <w:szCs w:val="20"/>
              </w:rPr>
            </w:pPr>
            <w:r>
              <w:rPr>
                <w:rFonts w:hint="eastAsia" w:ascii="宋体" w:hAnsi="宋体"/>
                <w:kern w:val="0"/>
                <w:sz w:val="20"/>
                <w:szCs w:val="20"/>
              </w:rPr>
              <w:t>KT4.121</w:t>
            </w:r>
          </w:p>
        </w:tc>
        <w:tc>
          <w:tcPr>
            <w:tcW w:w="2311" w:type="pct"/>
            <w:shd w:val="clear" w:color="auto" w:fill="auto"/>
            <w:vAlign w:val="center"/>
          </w:tcPr>
          <w:p w14:paraId="688C7333">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589B828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C1A0A25">
            <w:pPr>
              <w:jc w:val="center"/>
              <w:rPr>
                <w:rFonts w:ascii="宋体" w:hAnsi="宋体"/>
                <w:sz w:val="20"/>
                <w:szCs w:val="20"/>
              </w:rPr>
            </w:pPr>
          </w:p>
        </w:tc>
        <w:tc>
          <w:tcPr>
            <w:tcW w:w="387" w:type="pct"/>
            <w:shd w:val="clear" w:color="auto" w:fill="auto"/>
            <w:vAlign w:val="center"/>
          </w:tcPr>
          <w:p w14:paraId="4094809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12B1F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9C80DD">
            <w:pPr>
              <w:jc w:val="center"/>
              <w:rPr>
                <w:rFonts w:ascii="宋体" w:hAnsi="宋体"/>
                <w:sz w:val="20"/>
                <w:szCs w:val="20"/>
              </w:rPr>
            </w:pPr>
          </w:p>
        </w:tc>
      </w:tr>
      <w:tr w14:paraId="39B0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000AB0">
            <w:pPr>
              <w:jc w:val="center"/>
              <w:rPr>
                <w:rFonts w:ascii="宋体" w:hAnsi="宋体"/>
                <w:kern w:val="0"/>
                <w:sz w:val="20"/>
                <w:szCs w:val="20"/>
              </w:rPr>
            </w:pPr>
            <w:r>
              <w:rPr>
                <w:rFonts w:hint="eastAsia" w:ascii="宋体" w:hAnsi="宋体"/>
                <w:kern w:val="0"/>
                <w:sz w:val="20"/>
                <w:szCs w:val="20"/>
              </w:rPr>
              <w:t>KT4.122</w:t>
            </w:r>
          </w:p>
        </w:tc>
        <w:tc>
          <w:tcPr>
            <w:tcW w:w="2311" w:type="pct"/>
            <w:shd w:val="clear" w:color="auto" w:fill="auto"/>
            <w:vAlign w:val="center"/>
          </w:tcPr>
          <w:p w14:paraId="24D08ED8">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6A2B8DB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3AAC35">
            <w:pPr>
              <w:jc w:val="center"/>
              <w:rPr>
                <w:rFonts w:ascii="宋体" w:hAnsi="宋体"/>
                <w:sz w:val="20"/>
                <w:szCs w:val="20"/>
              </w:rPr>
            </w:pPr>
          </w:p>
        </w:tc>
        <w:tc>
          <w:tcPr>
            <w:tcW w:w="387" w:type="pct"/>
            <w:shd w:val="clear" w:color="auto" w:fill="auto"/>
            <w:vAlign w:val="center"/>
          </w:tcPr>
          <w:p w14:paraId="2C33773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80D526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96D3A19">
            <w:pPr>
              <w:jc w:val="center"/>
              <w:rPr>
                <w:rFonts w:ascii="宋体" w:hAnsi="宋体"/>
                <w:sz w:val="20"/>
                <w:szCs w:val="20"/>
              </w:rPr>
            </w:pPr>
          </w:p>
        </w:tc>
      </w:tr>
      <w:tr w14:paraId="39B4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60C1A2">
            <w:pPr>
              <w:jc w:val="center"/>
              <w:rPr>
                <w:rFonts w:ascii="宋体" w:hAnsi="宋体"/>
                <w:kern w:val="0"/>
                <w:sz w:val="20"/>
                <w:szCs w:val="20"/>
              </w:rPr>
            </w:pPr>
            <w:r>
              <w:rPr>
                <w:rFonts w:hint="eastAsia" w:ascii="宋体" w:hAnsi="宋体"/>
                <w:kern w:val="0"/>
                <w:sz w:val="20"/>
                <w:szCs w:val="20"/>
              </w:rPr>
              <w:t>KT4.123</w:t>
            </w:r>
          </w:p>
        </w:tc>
        <w:tc>
          <w:tcPr>
            <w:tcW w:w="2311" w:type="pct"/>
            <w:shd w:val="clear" w:color="auto" w:fill="auto"/>
            <w:vAlign w:val="center"/>
          </w:tcPr>
          <w:p w14:paraId="1FEB0147">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341EE1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A17948">
            <w:pPr>
              <w:jc w:val="center"/>
              <w:rPr>
                <w:rFonts w:ascii="宋体" w:hAnsi="宋体"/>
                <w:sz w:val="20"/>
                <w:szCs w:val="20"/>
              </w:rPr>
            </w:pPr>
          </w:p>
        </w:tc>
        <w:tc>
          <w:tcPr>
            <w:tcW w:w="387" w:type="pct"/>
            <w:shd w:val="clear" w:color="auto" w:fill="auto"/>
            <w:vAlign w:val="center"/>
          </w:tcPr>
          <w:p w14:paraId="30095AB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4B039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E189CC8">
            <w:pPr>
              <w:jc w:val="center"/>
              <w:rPr>
                <w:rFonts w:ascii="宋体" w:hAnsi="宋体"/>
                <w:sz w:val="20"/>
                <w:szCs w:val="20"/>
              </w:rPr>
            </w:pPr>
          </w:p>
        </w:tc>
      </w:tr>
      <w:tr w14:paraId="70DF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014D9E">
            <w:pPr>
              <w:jc w:val="center"/>
              <w:rPr>
                <w:rFonts w:ascii="宋体" w:hAnsi="宋体"/>
                <w:kern w:val="0"/>
                <w:sz w:val="20"/>
                <w:szCs w:val="20"/>
              </w:rPr>
            </w:pPr>
            <w:r>
              <w:rPr>
                <w:rFonts w:hint="eastAsia" w:ascii="宋体" w:hAnsi="宋体"/>
                <w:kern w:val="0"/>
                <w:sz w:val="20"/>
                <w:szCs w:val="20"/>
              </w:rPr>
              <w:t>KT4.124</w:t>
            </w:r>
          </w:p>
        </w:tc>
        <w:tc>
          <w:tcPr>
            <w:tcW w:w="2311" w:type="pct"/>
            <w:shd w:val="clear" w:color="auto" w:fill="auto"/>
            <w:vAlign w:val="center"/>
          </w:tcPr>
          <w:p w14:paraId="0164D2AC">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694C67E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FFF8F8">
            <w:pPr>
              <w:jc w:val="center"/>
              <w:rPr>
                <w:rFonts w:ascii="宋体" w:hAnsi="宋体"/>
                <w:sz w:val="20"/>
                <w:szCs w:val="20"/>
              </w:rPr>
            </w:pPr>
          </w:p>
        </w:tc>
        <w:tc>
          <w:tcPr>
            <w:tcW w:w="387" w:type="pct"/>
            <w:shd w:val="clear" w:color="auto" w:fill="auto"/>
            <w:vAlign w:val="center"/>
          </w:tcPr>
          <w:p w14:paraId="32B9310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EBD64F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B63F5CC">
            <w:pPr>
              <w:jc w:val="center"/>
              <w:rPr>
                <w:rFonts w:ascii="宋体" w:hAnsi="宋体"/>
                <w:sz w:val="20"/>
                <w:szCs w:val="20"/>
              </w:rPr>
            </w:pPr>
          </w:p>
        </w:tc>
      </w:tr>
      <w:tr w14:paraId="5136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E1D8DB">
            <w:pPr>
              <w:jc w:val="center"/>
              <w:rPr>
                <w:rFonts w:ascii="宋体" w:hAnsi="宋体"/>
                <w:kern w:val="0"/>
                <w:sz w:val="20"/>
                <w:szCs w:val="20"/>
              </w:rPr>
            </w:pPr>
            <w:r>
              <w:rPr>
                <w:rFonts w:hint="eastAsia" w:ascii="宋体" w:hAnsi="宋体"/>
                <w:kern w:val="0"/>
                <w:sz w:val="20"/>
                <w:szCs w:val="20"/>
              </w:rPr>
              <w:t>KT4.125</w:t>
            </w:r>
          </w:p>
        </w:tc>
        <w:tc>
          <w:tcPr>
            <w:tcW w:w="2311" w:type="pct"/>
            <w:shd w:val="clear" w:color="auto" w:fill="auto"/>
            <w:vAlign w:val="center"/>
          </w:tcPr>
          <w:p w14:paraId="380AE3A6">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20F9BA2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906EAD">
            <w:pPr>
              <w:jc w:val="center"/>
              <w:rPr>
                <w:rFonts w:ascii="宋体" w:hAnsi="宋体"/>
                <w:sz w:val="20"/>
                <w:szCs w:val="20"/>
              </w:rPr>
            </w:pPr>
          </w:p>
        </w:tc>
        <w:tc>
          <w:tcPr>
            <w:tcW w:w="387" w:type="pct"/>
            <w:shd w:val="clear" w:color="auto" w:fill="auto"/>
            <w:vAlign w:val="center"/>
          </w:tcPr>
          <w:p w14:paraId="06D8618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64A02D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FD5422A">
            <w:pPr>
              <w:jc w:val="center"/>
              <w:rPr>
                <w:rFonts w:ascii="宋体" w:hAnsi="宋体"/>
                <w:sz w:val="20"/>
                <w:szCs w:val="20"/>
              </w:rPr>
            </w:pPr>
          </w:p>
        </w:tc>
      </w:tr>
      <w:tr w14:paraId="4C2B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C375E4">
            <w:pPr>
              <w:jc w:val="center"/>
              <w:rPr>
                <w:rFonts w:ascii="宋体" w:hAnsi="宋体"/>
                <w:kern w:val="0"/>
                <w:sz w:val="20"/>
                <w:szCs w:val="20"/>
              </w:rPr>
            </w:pPr>
            <w:r>
              <w:rPr>
                <w:rFonts w:hint="eastAsia" w:ascii="宋体" w:hAnsi="宋体"/>
                <w:kern w:val="0"/>
                <w:sz w:val="20"/>
                <w:szCs w:val="20"/>
              </w:rPr>
              <w:t>KT4.126</w:t>
            </w:r>
          </w:p>
        </w:tc>
        <w:tc>
          <w:tcPr>
            <w:tcW w:w="2311" w:type="pct"/>
            <w:shd w:val="clear" w:color="auto" w:fill="auto"/>
            <w:vAlign w:val="center"/>
          </w:tcPr>
          <w:p w14:paraId="0ABDB7EB">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00A0D69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CBE6BC">
            <w:pPr>
              <w:jc w:val="center"/>
              <w:rPr>
                <w:rFonts w:ascii="宋体" w:hAnsi="宋体"/>
                <w:sz w:val="20"/>
                <w:szCs w:val="20"/>
              </w:rPr>
            </w:pPr>
          </w:p>
        </w:tc>
        <w:tc>
          <w:tcPr>
            <w:tcW w:w="387" w:type="pct"/>
            <w:shd w:val="clear" w:color="auto" w:fill="auto"/>
            <w:vAlign w:val="center"/>
          </w:tcPr>
          <w:p w14:paraId="426BB50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A6FD73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628BEDF">
            <w:pPr>
              <w:jc w:val="center"/>
              <w:rPr>
                <w:rFonts w:ascii="宋体" w:hAnsi="宋体"/>
                <w:sz w:val="20"/>
                <w:szCs w:val="20"/>
              </w:rPr>
            </w:pPr>
          </w:p>
        </w:tc>
      </w:tr>
      <w:tr w14:paraId="26B2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9EBA17">
            <w:pPr>
              <w:jc w:val="center"/>
              <w:rPr>
                <w:rFonts w:ascii="宋体" w:hAnsi="宋体"/>
                <w:kern w:val="0"/>
                <w:sz w:val="20"/>
                <w:szCs w:val="20"/>
              </w:rPr>
            </w:pPr>
            <w:r>
              <w:rPr>
                <w:rFonts w:hint="eastAsia" w:ascii="宋体" w:hAnsi="宋体"/>
                <w:kern w:val="0"/>
                <w:sz w:val="20"/>
                <w:szCs w:val="20"/>
              </w:rPr>
              <w:t>KT4.127</w:t>
            </w:r>
          </w:p>
        </w:tc>
        <w:tc>
          <w:tcPr>
            <w:tcW w:w="2311" w:type="pct"/>
            <w:shd w:val="clear" w:color="auto" w:fill="auto"/>
            <w:vAlign w:val="center"/>
          </w:tcPr>
          <w:p w14:paraId="05EBB44A">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5177E1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2BAFB9">
            <w:pPr>
              <w:jc w:val="center"/>
              <w:rPr>
                <w:rFonts w:ascii="宋体" w:hAnsi="宋体"/>
                <w:sz w:val="20"/>
                <w:szCs w:val="20"/>
              </w:rPr>
            </w:pPr>
          </w:p>
        </w:tc>
        <w:tc>
          <w:tcPr>
            <w:tcW w:w="387" w:type="pct"/>
            <w:shd w:val="clear" w:color="auto" w:fill="auto"/>
            <w:vAlign w:val="center"/>
          </w:tcPr>
          <w:p w14:paraId="0549CEA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D4969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1543E6D">
            <w:pPr>
              <w:jc w:val="center"/>
              <w:rPr>
                <w:rFonts w:ascii="宋体" w:hAnsi="宋体"/>
                <w:sz w:val="20"/>
                <w:szCs w:val="20"/>
              </w:rPr>
            </w:pPr>
          </w:p>
        </w:tc>
      </w:tr>
      <w:tr w14:paraId="28F0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2504C6D">
            <w:pPr>
              <w:jc w:val="center"/>
              <w:rPr>
                <w:rFonts w:ascii="宋体" w:hAnsi="宋体"/>
                <w:kern w:val="0"/>
                <w:sz w:val="20"/>
                <w:szCs w:val="20"/>
              </w:rPr>
            </w:pPr>
            <w:r>
              <w:rPr>
                <w:rFonts w:hint="eastAsia" w:ascii="宋体" w:hAnsi="宋体"/>
                <w:kern w:val="0"/>
                <w:sz w:val="20"/>
                <w:szCs w:val="20"/>
              </w:rPr>
              <w:t>KT4.128</w:t>
            </w:r>
          </w:p>
        </w:tc>
        <w:tc>
          <w:tcPr>
            <w:tcW w:w="2311" w:type="pct"/>
            <w:shd w:val="clear" w:color="auto" w:fill="auto"/>
            <w:vAlign w:val="center"/>
          </w:tcPr>
          <w:p w14:paraId="16343969">
            <w:pPr>
              <w:widowControl/>
              <w:rPr>
                <w:rFonts w:ascii="宋体" w:hAnsi="宋体" w:cs="宋体"/>
                <w:kern w:val="0"/>
                <w:sz w:val="20"/>
                <w:szCs w:val="20"/>
              </w:rPr>
            </w:pPr>
            <w:r>
              <w:rPr>
                <w:rFonts w:hint="eastAsia" w:ascii="宋体" w:hAnsi="宋体" w:cs="宋体"/>
                <w:kern w:val="0"/>
                <w:sz w:val="20"/>
                <w:szCs w:val="20"/>
              </w:rPr>
              <w:t>风管系统安装检验批质量验收记录（净化空调风系统）</w:t>
            </w:r>
          </w:p>
        </w:tc>
        <w:tc>
          <w:tcPr>
            <w:tcW w:w="386" w:type="pct"/>
            <w:shd w:val="clear" w:color="auto" w:fill="auto"/>
            <w:vAlign w:val="center"/>
          </w:tcPr>
          <w:p w14:paraId="06BB4DE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48FADB2">
            <w:pPr>
              <w:jc w:val="center"/>
              <w:rPr>
                <w:rFonts w:ascii="宋体" w:hAnsi="宋体"/>
                <w:sz w:val="20"/>
                <w:szCs w:val="20"/>
              </w:rPr>
            </w:pPr>
          </w:p>
        </w:tc>
        <w:tc>
          <w:tcPr>
            <w:tcW w:w="387" w:type="pct"/>
            <w:shd w:val="clear" w:color="auto" w:fill="auto"/>
            <w:vAlign w:val="center"/>
          </w:tcPr>
          <w:p w14:paraId="7C4DEDF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51A3C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3C991B">
            <w:pPr>
              <w:jc w:val="center"/>
              <w:rPr>
                <w:rFonts w:ascii="宋体" w:hAnsi="宋体"/>
                <w:sz w:val="20"/>
                <w:szCs w:val="20"/>
              </w:rPr>
            </w:pPr>
          </w:p>
        </w:tc>
      </w:tr>
      <w:tr w14:paraId="6614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19FF08">
            <w:pPr>
              <w:jc w:val="center"/>
              <w:rPr>
                <w:rFonts w:ascii="宋体" w:hAnsi="宋体"/>
                <w:kern w:val="0"/>
                <w:sz w:val="20"/>
                <w:szCs w:val="20"/>
              </w:rPr>
            </w:pPr>
            <w:r>
              <w:rPr>
                <w:rFonts w:hint="eastAsia" w:ascii="宋体" w:hAnsi="宋体"/>
                <w:kern w:val="0"/>
                <w:sz w:val="20"/>
                <w:szCs w:val="20"/>
              </w:rPr>
              <w:t>KT4.129</w:t>
            </w:r>
          </w:p>
        </w:tc>
        <w:tc>
          <w:tcPr>
            <w:tcW w:w="2311" w:type="pct"/>
            <w:shd w:val="clear" w:color="auto" w:fill="auto"/>
            <w:vAlign w:val="center"/>
          </w:tcPr>
          <w:p w14:paraId="0473DBD6">
            <w:pPr>
              <w:widowControl/>
              <w:rPr>
                <w:rFonts w:ascii="宋体" w:hAnsi="宋体" w:cs="宋体"/>
                <w:kern w:val="0"/>
                <w:sz w:val="20"/>
                <w:szCs w:val="20"/>
              </w:rPr>
            </w:pPr>
            <w:r>
              <w:rPr>
                <w:rFonts w:hint="eastAsia" w:ascii="宋体" w:hAnsi="宋体" w:cs="宋体"/>
                <w:kern w:val="0"/>
                <w:sz w:val="20"/>
                <w:szCs w:val="20"/>
              </w:rPr>
              <w:t>风机与净化空调机组安装分项工程质量验收记录</w:t>
            </w:r>
          </w:p>
        </w:tc>
        <w:tc>
          <w:tcPr>
            <w:tcW w:w="386" w:type="pct"/>
            <w:shd w:val="clear" w:color="auto" w:fill="auto"/>
            <w:vAlign w:val="center"/>
          </w:tcPr>
          <w:p w14:paraId="1E5E505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67B972E">
            <w:pPr>
              <w:jc w:val="center"/>
              <w:rPr>
                <w:rFonts w:ascii="宋体" w:hAnsi="宋体"/>
                <w:sz w:val="20"/>
                <w:szCs w:val="20"/>
              </w:rPr>
            </w:pPr>
          </w:p>
        </w:tc>
        <w:tc>
          <w:tcPr>
            <w:tcW w:w="387" w:type="pct"/>
            <w:shd w:val="clear" w:color="auto" w:fill="auto"/>
            <w:vAlign w:val="center"/>
          </w:tcPr>
          <w:p w14:paraId="39271E2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7EDCD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7B14A86">
            <w:pPr>
              <w:jc w:val="center"/>
              <w:rPr>
                <w:rFonts w:ascii="宋体" w:hAnsi="宋体"/>
                <w:sz w:val="20"/>
                <w:szCs w:val="20"/>
              </w:rPr>
            </w:pPr>
          </w:p>
        </w:tc>
      </w:tr>
      <w:tr w14:paraId="4909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9105716">
            <w:pPr>
              <w:jc w:val="center"/>
              <w:rPr>
                <w:rFonts w:ascii="宋体" w:hAnsi="宋体"/>
                <w:kern w:val="0"/>
                <w:sz w:val="20"/>
                <w:szCs w:val="20"/>
              </w:rPr>
            </w:pPr>
            <w:r>
              <w:rPr>
                <w:rFonts w:hint="eastAsia" w:ascii="宋体" w:hAnsi="宋体"/>
                <w:kern w:val="0"/>
                <w:sz w:val="20"/>
                <w:szCs w:val="20"/>
              </w:rPr>
              <w:t>KT4.130</w:t>
            </w:r>
          </w:p>
        </w:tc>
        <w:tc>
          <w:tcPr>
            <w:tcW w:w="2311" w:type="pct"/>
            <w:shd w:val="clear" w:color="auto" w:fill="auto"/>
            <w:vAlign w:val="center"/>
          </w:tcPr>
          <w:p w14:paraId="6710B825">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风机与空气处理设备安装检验批质量验收记录（洁净室（区）空调系统）</w:t>
            </w:r>
          </w:p>
        </w:tc>
        <w:tc>
          <w:tcPr>
            <w:tcW w:w="386" w:type="pct"/>
            <w:shd w:val="clear" w:color="auto" w:fill="auto"/>
            <w:vAlign w:val="center"/>
          </w:tcPr>
          <w:p w14:paraId="43C91AC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30CE384">
            <w:pPr>
              <w:jc w:val="center"/>
              <w:rPr>
                <w:rFonts w:ascii="宋体" w:hAnsi="宋体"/>
                <w:sz w:val="20"/>
                <w:szCs w:val="20"/>
              </w:rPr>
            </w:pPr>
          </w:p>
        </w:tc>
        <w:tc>
          <w:tcPr>
            <w:tcW w:w="387" w:type="pct"/>
            <w:shd w:val="clear" w:color="auto" w:fill="auto"/>
            <w:vAlign w:val="center"/>
          </w:tcPr>
          <w:p w14:paraId="339FE3C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3F9D5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84C402">
            <w:pPr>
              <w:jc w:val="center"/>
              <w:rPr>
                <w:rFonts w:ascii="宋体" w:hAnsi="宋体"/>
                <w:sz w:val="20"/>
                <w:szCs w:val="20"/>
              </w:rPr>
            </w:pPr>
          </w:p>
        </w:tc>
      </w:tr>
      <w:tr w14:paraId="729F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AA469C">
            <w:pPr>
              <w:jc w:val="center"/>
              <w:rPr>
                <w:rFonts w:ascii="宋体" w:hAnsi="宋体"/>
                <w:kern w:val="0"/>
                <w:sz w:val="20"/>
                <w:szCs w:val="20"/>
              </w:rPr>
            </w:pPr>
            <w:r>
              <w:rPr>
                <w:rFonts w:hint="eastAsia" w:ascii="宋体" w:hAnsi="宋体"/>
                <w:kern w:val="0"/>
                <w:sz w:val="20"/>
                <w:szCs w:val="20"/>
              </w:rPr>
              <w:t>KT4.131</w:t>
            </w:r>
          </w:p>
        </w:tc>
        <w:tc>
          <w:tcPr>
            <w:tcW w:w="2311" w:type="pct"/>
            <w:shd w:val="clear" w:color="auto" w:fill="auto"/>
            <w:vAlign w:val="center"/>
          </w:tcPr>
          <w:p w14:paraId="076C7AFE">
            <w:pPr>
              <w:widowControl/>
              <w:rPr>
                <w:rFonts w:ascii="宋体" w:hAnsi="宋体" w:cs="宋体"/>
                <w:kern w:val="0"/>
                <w:sz w:val="20"/>
                <w:szCs w:val="20"/>
              </w:rPr>
            </w:pPr>
            <w:r>
              <w:rPr>
                <w:rFonts w:hint="eastAsia" w:ascii="宋体" w:hAnsi="宋体" w:cs="宋体"/>
                <w:kern w:val="0"/>
                <w:sz w:val="20"/>
                <w:szCs w:val="20"/>
              </w:rPr>
              <w:t>消声器、换热器等设备安装分项工程质量验收记录</w:t>
            </w:r>
          </w:p>
        </w:tc>
        <w:tc>
          <w:tcPr>
            <w:tcW w:w="386" w:type="pct"/>
            <w:shd w:val="clear" w:color="auto" w:fill="auto"/>
            <w:vAlign w:val="center"/>
          </w:tcPr>
          <w:p w14:paraId="18AE29F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7ECD31">
            <w:pPr>
              <w:jc w:val="center"/>
              <w:rPr>
                <w:rFonts w:ascii="宋体" w:hAnsi="宋体"/>
                <w:sz w:val="20"/>
                <w:szCs w:val="20"/>
              </w:rPr>
            </w:pPr>
          </w:p>
        </w:tc>
        <w:tc>
          <w:tcPr>
            <w:tcW w:w="387" w:type="pct"/>
            <w:shd w:val="clear" w:color="auto" w:fill="auto"/>
            <w:vAlign w:val="center"/>
          </w:tcPr>
          <w:p w14:paraId="0859A40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BE43A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69BC78">
            <w:pPr>
              <w:jc w:val="center"/>
              <w:rPr>
                <w:rFonts w:ascii="宋体" w:hAnsi="宋体"/>
                <w:sz w:val="20"/>
                <w:szCs w:val="20"/>
              </w:rPr>
            </w:pPr>
          </w:p>
        </w:tc>
      </w:tr>
      <w:tr w14:paraId="3369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AF12E4">
            <w:pPr>
              <w:jc w:val="center"/>
              <w:rPr>
                <w:rFonts w:ascii="宋体" w:hAnsi="宋体"/>
                <w:kern w:val="0"/>
                <w:sz w:val="20"/>
                <w:szCs w:val="20"/>
              </w:rPr>
            </w:pPr>
            <w:r>
              <w:rPr>
                <w:rFonts w:hint="eastAsia" w:ascii="宋体" w:hAnsi="宋体"/>
                <w:kern w:val="0"/>
                <w:sz w:val="20"/>
                <w:szCs w:val="20"/>
              </w:rPr>
              <w:t>KT4.132</w:t>
            </w:r>
          </w:p>
        </w:tc>
        <w:tc>
          <w:tcPr>
            <w:tcW w:w="2311" w:type="pct"/>
            <w:shd w:val="clear" w:color="auto" w:fill="auto"/>
            <w:vAlign w:val="center"/>
          </w:tcPr>
          <w:p w14:paraId="16CFC425">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风机与空气处理设备安装检验批质量验收记录（洁净室（区）空调系统）</w:t>
            </w:r>
          </w:p>
        </w:tc>
        <w:tc>
          <w:tcPr>
            <w:tcW w:w="386" w:type="pct"/>
            <w:shd w:val="clear" w:color="auto" w:fill="auto"/>
            <w:vAlign w:val="center"/>
          </w:tcPr>
          <w:p w14:paraId="6007278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9809A8C">
            <w:pPr>
              <w:jc w:val="center"/>
              <w:rPr>
                <w:rFonts w:ascii="宋体" w:hAnsi="宋体"/>
                <w:sz w:val="20"/>
                <w:szCs w:val="20"/>
              </w:rPr>
            </w:pPr>
          </w:p>
        </w:tc>
        <w:tc>
          <w:tcPr>
            <w:tcW w:w="387" w:type="pct"/>
            <w:shd w:val="clear" w:color="auto" w:fill="auto"/>
            <w:vAlign w:val="center"/>
          </w:tcPr>
          <w:p w14:paraId="5437C4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7312B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038B928">
            <w:pPr>
              <w:jc w:val="center"/>
              <w:rPr>
                <w:rFonts w:ascii="宋体" w:hAnsi="宋体"/>
                <w:sz w:val="20"/>
                <w:szCs w:val="20"/>
              </w:rPr>
            </w:pPr>
          </w:p>
        </w:tc>
      </w:tr>
      <w:tr w14:paraId="591F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B9BD33">
            <w:pPr>
              <w:jc w:val="center"/>
              <w:rPr>
                <w:rFonts w:ascii="宋体" w:hAnsi="宋体"/>
                <w:kern w:val="0"/>
                <w:sz w:val="20"/>
                <w:szCs w:val="20"/>
              </w:rPr>
            </w:pPr>
            <w:r>
              <w:rPr>
                <w:rFonts w:hint="eastAsia" w:ascii="宋体" w:hAnsi="宋体"/>
                <w:kern w:val="0"/>
                <w:sz w:val="20"/>
                <w:szCs w:val="20"/>
              </w:rPr>
              <w:t>KT4.133</w:t>
            </w:r>
          </w:p>
        </w:tc>
        <w:tc>
          <w:tcPr>
            <w:tcW w:w="2311" w:type="pct"/>
            <w:shd w:val="clear" w:color="auto" w:fill="auto"/>
            <w:vAlign w:val="center"/>
          </w:tcPr>
          <w:p w14:paraId="2A3DB5C1">
            <w:pPr>
              <w:widowControl/>
              <w:rPr>
                <w:rFonts w:ascii="宋体" w:hAnsi="宋体" w:cs="宋体"/>
                <w:kern w:val="0"/>
                <w:sz w:val="20"/>
                <w:szCs w:val="20"/>
              </w:rPr>
            </w:pPr>
            <w:r>
              <w:rPr>
                <w:rFonts w:hint="eastAsia" w:ascii="宋体" w:hAnsi="宋体" w:cs="宋体"/>
                <w:kern w:val="0"/>
                <w:sz w:val="20"/>
                <w:szCs w:val="20"/>
              </w:rPr>
              <w:t>中、高效过滤器及风机过滤器机组等末端设备安装分项工程质量验收记录</w:t>
            </w:r>
          </w:p>
        </w:tc>
        <w:tc>
          <w:tcPr>
            <w:tcW w:w="386" w:type="pct"/>
            <w:shd w:val="clear" w:color="auto" w:fill="auto"/>
            <w:vAlign w:val="center"/>
          </w:tcPr>
          <w:p w14:paraId="3CB8D9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068F328">
            <w:pPr>
              <w:jc w:val="center"/>
              <w:rPr>
                <w:rFonts w:ascii="宋体" w:hAnsi="宋体"/>
                <w:sz w:val="20"/>
                <w:szCs w:val="20"/>
              </w:rPr>
            </w:pPr>
          </w:p>
        </w:tc>
        <w:tc>
          <w:tcPr>
            <w:tcW w:w="387" w:type="pct"/>
            <w:shd w:val="clear" w:color="auto" w:fill="auto"/>
            <w:vAlign w:val="center"/>
          </w:tcPr>
          <w:p w14:paraId="4E51DD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8CA1B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2D920E">
            <w:pPr>
              <w:jc w:val="center"/>
              <w:rPr>
                <w:rFonts w:ascii="宋体" w:hAnsi="宋体"/>
                <w:sz w:val="20"/>
                <w:szCs w:val="20"/>
              </w:rPr>
            </w:pPr>
          </w:p>
        </w:tc>
      </w:tr>
      <w:tr w14:paraId="5B8F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E8BEE0">
            <w:pPr>
              <w:jc w:val="center"/>
              <w:rPr>
                <w:rFonts w:ascii="宋体" w:hAnsi="宋体"/>
                <w:kern w:val="0"/>
                <w:sz w:val="20"/>
                <w:szCs w:val="20"/>
              </w:rPr>
            </w:pPr>
            <w:r>
              <w:rPr>
                <w:rFonts w:hint="eastAsia" w:ascii="宋体" w:hAnsi="宋体"/>
                <w:kern w:val="0"/>
                <w:sz w:val="20"/>
                <w:szCs w:val="20"/>
              </w:rPr>
              <w:t>KT4.134</w:t>
            </w:r>
          </w:p>
        </w:tc>
        <w:tc>
          <w:tcPr>
            <w:tcW w:w="2311" w:type="pct"/>
            <w:shd w:val="clear" w:color="auto" w:fill="auto"/>
            <w:vAlign w:val="center"/>
          </w:tcPr>
          <w:p w14:paraId="28A08563">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风机与空气处理设备安装检验批质量验收记录（洁净室（区）空调系统）</w:t>
            </w:r>
          </w:p>
        </w:tc>
        <w:tc>
          <w:tcPr>
            <w:tcW w:w="386" w:type="pct"/>
            <w:shd w:val="clear" w:color="auto" w:fill="auto"/>
            <w:vAlign w:val="center"/>
          </w:tcPr>
          <w:p w14:paraId="5560C61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DD9675">
            <w:pPr>
              <w:jc w:val="center"/>
              <w:rPr>
                <w:rFonts w:ascii="宋体" w:hAnsi="宋体"/>
                <w:sz w:val="20"/>
                <w:szCs w:val="20"/>
              </w:rPr>
            </w:pPr>
          </w:p>
        </w:tc>
        <w:tc>
          <w:tcPr>
            <w:tcW w:w="387" w:type="pct"/>
            <w:shd w:val="clear" w:color="auto" w:fill="auto"/>
            <w:vAlign w:val="center"/>
          </w:tcPr>
          <w:p w14:paraId="0BC9DEB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DCFDFB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F281C5E">
            <w:pPr>
              <w:jc w:val="center"/>
              <w:rPr>
                <w:rFonts w:ascii="宋体" w:hAnsi="宋体"/>
                <w:sz w:val="20"/>
                <w:szCs w:val="20"/>
              </w:rPr>
            </w:pPr>
          </w:p>
        </w:tc>
      </w:tr>
      <w:tr w14:paraId="3DD4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6CFFFF">
            <w:pPr>
              <w:jc w:val="center"/>
              <w:rPr>
                <w:rFonts w:ascii="宋体" w:hAnsi="宋体"/>
                <w:kern w:val="0"/>
                <w:sz w:val="20"/>
                <w:szCs w:val="20"/>
              </w:rPr>
            </w:pPr>
            <w:r>
              <w:rPr>
                <w:rFonts w:hint="eastAsia" w:ascii="宋体" w:hAnsi="宋体"/>
                <w:kern w:val="0"/>
                <w:sz w:val="20"/>
                <w:szCs w:val="20"/>
              </w:rPr>
              <w:t>KT4.135</w:t>
            </w:r>
          </w:p>
        </w:tc>
        <w:tc>
          <w:tcPr>
            <w:tcW w:w="2311" w:type="pct"/>
            <w:shd w:val="clear" w:color="auto" w:fill="auto"/>
            <w:vAlign w:val="center"/>
          </w:tcPr>
          <w:p w14:paraId="181C901B">
            <w:pPr>
              <w:widowControl/>
              <w:rPr>
                <w:rFonts w:ascii="宋体" w:hAnsi="宋体" w:cs="宋体"/>
                <w:kern w:val="0"/>
                <w:sz w:val="20"/>
                <w:szCs w:val="20"/>
              </w:rPr>
            </w:pPr>
            <w:r>
              <w:rPr>
                <w:rFonts w:hint="eastAsia" w:ascii="宋体" w:hAnsi="宋体" w:cs="宋体"/>
                <w:kern w:val="0"/>
                <w:sz w:val="20"/>
                <w:szCs w:val="20"/>
              </w:rPr>
              <w:t>风管与设备绝热分项工程质量验收记录</w:t>
            </w:r>
          </w:p>
        </w:tc>
        <w:tc>
          <w:tcPr>
            <w:tcW w:w="386" w:type="pct"/>
            <w:shd w:val="clear" w:color="auto" w:fill="auto"/>
            <w:vAlign w:val="center"/>
          </w:tcPr>
          <w:p w14:paraId="154D0C0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834008">
            <w:pPr>
              <w:jc w:val="center"/>
              <w:rPr>
                <w:rFonts w:ascii="宋体" w:hAnsi="宋体"/>
                <w:sz w:val="20"/>
                <w:szCs w:val="20"/>
              </w:rPr>
            </w:pPr>
          </w:p>
        </w:tc>
        <w:tc>
          <w:tcPr>
            <w:tcW w:w="387" w:type="pct"/>
            <w:shd w:val="clear" w:color="auto" w:fill="auto"/>
            <w:vAlign w:val="center"/>
          </w:tcPr>
          <w:p w14:paraId="6FA199F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0569C9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83E49F">
            <w:pPr>
              <w:jc w:val="center"/>
              <w:rPr>
                <w:rFonts w:ascii="宋体" w:hAnsi="宋体"/>
                <w:sz w:val="20"/>
                <w:szCs w:val="20"/>
              </w:rPr>
            </w:pPr>
          </w:p>
        </w:tc>
      </w:tr>
      <w:tr w14:paraId="28E8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497050">
            <w:pPr>
              <w:jc w:val="center"/>
              <w:rPr>
                <w:rFonts w:ascii="宋体" w:hAnsi="宋体"/>
                <w:kern w:val="0"/>
                <w:sz w:val="20"/>
                <w:szCs w:val="20"/>
              </w:rPr>
            </w:pPr>
            <w:r>
              <w:rPr>
                <w:rFonts w:hint="eastAsia" w:ascii="宋体" w:hAnsi="宋体"/>
                <w:kern w:val="0"/>
                <w:sz w:val="20"/>
                <w:szCs w:val="20"/>
              </w:rPr>
              <w:t>KT4.136</w:t>
            </w:r>
          </w:p>
        </w:tc>
        <w:tc>
          <w:tcPr>
            <w:tcW w:w="2311" w:type="pct"/>
            <w:shd w:val="clear" w:color="auto" w:fill="auto"/>
            <w:vAlign w:val="center"/>
          </w:tcPr>
          <w:p w14:paraId="53582A38">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28D6B65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AE93360">
            <w:pPr>
              <w:jc w:val="center"/>
              <w:rPr>
                <w:rFonts w:ascii="宋体" w:hAnsi="宋体"/>
                <w:sz w:val="20"/>
                <w:szCs w:val="20"/>
              </w:rPr>
            </w:pPr>
          </w:p>
        </w:tc>
        <w:tc>
          <w:tcPr>
            <w:tcW w:w="387" w:type="pct"/>
            <w:shd w:val="clear" w:color="auto" w:fill="auto"/>
            <w:vAlign w:val="center"/>
          </w:tcPr>
          <w:p w14:paraId="54CE0CA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3D95C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58BE068">
            <w:pPr>
              <w:jc w:val="center"/>
              <w:rPr>
                <w:rFonts w:ascii="宋体" w:hAnsi="宋体"/>
                <w:sz w:val="20"/>
                <w:szCs w:val="20"/>
              </w:rPr>
            </w:pPr>
          </w:p>
        </w:tc>
      </w:tr>
      <w:tr w14:paraId="0DA8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42D0F6">
            <w:pPr>
              <w:jc w:val="center"/>
              <w:rPr>
                <w:rFonts w:ascii="宋体" w:hAnsi="宋体"/>
                <w:kern w:val="0"/>
                <w:sz w:val="20"/>
                <w:szCs w:val="20"/>
              </w:rPr>
            </w:pPr>
            <w:r>
              <w:rPr>
                <w:rFonts w:hint="eastAsia" w:ascii="宋体" w:hAnsi="宋体"/>
                <w:kern w:val="0"/>
                <w:sz w:val="20"/>
                <w:szCs w:val="20"/>
              </w:rPr>
              <w:t>KT4.137</w:t>
            </w:r>
          </w:p>
        </w:tc>
        <w:tc>
          <w:tcPr>
            <w:tcW w:w="2311" w:type="pct"/>
            <w:shd w:val="clear" w:color="auto" w:fill="auto"/>
            <w:vAlign w:val="center"/>
          </w:tcPr>
          <w:p w14:paraId="11F9B660">
            <w:pPr>
              <w:widowControl/>
              <w:rPr>
                <w:rFonts w:ascii="宋体" w:hAnsi="宋体" w:cs="宋体"/>
                <w:kern w:val="0"/>
                <w:sz w:val="20"/>
                <w:szCs w:val="20"/>
              </w:rPr>
            </w:pPr>
            <w:r>
              <w:rPr>
                <w:rFonts w:hint="eastAsia" w:ascii="宋体" w:hAnsi="宋体" w:cs="宋体"/>
                <w:kern w:val="0"/>
                <w:sz w:val="20"/>
                <w:szCs w:val="20"/>
              </w:rPr>
              <w:t>洁净度测试分项工程质量验收记录</w:t>
            </w:r>
          </w:p>
        </w:tc>
        <w:tc>
          <w:tcPr>
            <w:tcW w:w="386" w:type="pct"/>
            <w:shd w:val="clear" w:color="auto" w:fill="auto"/>
            <w:vAlign w:val="center"/>
          </w:tcPr>
          <w:p w14:paraId="43CFD3E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3F4ADD8">
            <w:pPr>
              <w:jc w:val="center"/>
              <w:rPr>
                <w:rFonts w:ascii="宋体" w:hAnsi="宋体"/>
                <w:sz w:val="20"/>
                <w:szCs w:val="20"/>
              </w:rPr>
            </w:pPr>
          </w:p>
        </w:tc>
        <w:tc>
          <w:tcPr>
            <w:tcW w:w="387" w:type="pct"/>
            <w:shd w:val="clear" w:color="auto" w:fill="auto"/>
            <w:vAlign w:val="center"/>
          </w:tcPr>
          <w:p w14:paraId="157E7B3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B4856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7309A8">
            <w:pPr>
              <w:jc w:val="center"/>
              <w:rPr>
                <w:rFonts w:ascii="宋体" w:hAnsi="宋体"/>
                <w:sz w:val="20"/>
                <w:szCs w:val="20"/>
              </w:rPr>
            </w:pPr>
          </w:p>
        </w:tc>
      </w:tr>
      <w:tr w14:paraId="0E8D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EF0B9C">
            <w:pPr>
              <w:jc w:val="center"/>
              <w:rPr>
                <w:rFonts w:ascii="宋体" w:hAnsi="宋体"/>
                <w:kern w:val="0"/>
                <w:sz w:val="20"/>
                <w:szCs w:val="20"/>
              </w:rPr>
            </w:pPr>
            <w:r>
              <w:rPr>
                <w:rFonts w:hint="eastAsia" w:ascii="宋体" w:hAnsi="宋体"/>
                <w:kern w:val="0"/>
                <w:sz w:val="20"/>
                <w:szCs w:val="20"/>
              </w:rPr>
              <w:t>KT4.138</w:t>
            </w:r>
          </w:p>
        </w:tc>
        <w:tc>
          <w:tcPr>
            <w:tcW w:w="2311" w:type="pct"/>
            <w:shd w:val="clear" w:color="auto" w:fill="auto"/>
            <w:vAlign w:val="center"/>
          </w:tcPr>
          <w:p w14:paraId="672E1A18">
            <w:pPr>
              <w:widowControl/>
              <w:rPr>
                <w:rFonts w:ascii="宋体" w:hAnsi="宋体" w:cs="宋体"/>
                <w:kern w:val="0"/>
                <w:sz w:val="20"/>
                <w:szCs w:val="20"/>
              </w:rPr>
            </w:pPr>
            <w:r>
              <w:rPr>
                <w:rFonts w:hint="eastAsia" w:ascii="宋体" w:hAnsi="宋体" w:cs="宋体"/>
                <w:kern w:val="0"/>
                <w:sz w:val="20"/>
                <w:szCs w:val="20"/>
              </w:rPr>
              <w:t>洁净度测试检验批质量验收记录</w:t>
            </w:r>
          </w:p>
        </w:tc>
        <w:tc>
          <w:tcPr>
            <w:tcW w:w="386" w:type="pct"/>
            <w:shd w:val="clear" w:color="auto" w:fill="auto"/>
            <w:vAlign w:val="center"/>
          </w:tcPr>
          <w:p w14:paraId="152C896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EAAF8DD">
            <w:pPr>
              <w:jc w:val="center"/>
              <w:rPr>
                <w:rFonts w:ascii="宋体" w:hAnsi="宋体"/>
                <w:sz w:val="20"/>
                <w:szCs w:val="20"/>
              </w:rPr>
            </w:pPr>
          </w:p>
        </w:tc>
        <w:tc>
          <w:tcPr>
            <w:tcW w:w="387" w:type="pct"/>
            <w:shd w:val="clear" w:color="auto" w:fill="auto"/>
            <w:vAlign w:val="center"/>
          </w:tcPr>
          <w:p w14:paraId="67B1472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3EC68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2D99FDF">
            <w:pPr>
              <w:jc w:val="center"/>
              <w:rPr>
                <w:rFonts w:ascii="宋体" w:hAnsi="宋体"/>
                <w:sz w:val="20"/>
                <w:szCs w:val="20"/>
              </w:rPr>
            </w:pPr>
          </w:p>
        </w:tc>
      </w:tr>
      <w:tr w14:paraId="4B9D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B8545C">
            <w:pPr>
              <w:jc w:val="center"/>
              <w:rPr>
                <w:rFonts w:ascii="宋体" w:hAnsi="宋体"/>
                <w:kern w:val="0"/>
                <w:sz w:val="20"/>
                <w:szCs w:val="20"/>
              </w:rPr>
            </w:pPr>
            <w:r>
              <w:rPr>
                <w:rFonts w:hint="eastAsia" w:ascii="宋体" w:hAnsi="宋体"/>
                <w:kern w:val="0"/>
                <w:sz w:val="20"/>
                <w:szCs w:val="20"/>
              </w:rPr>
              <w:t>KT4.139</w:t>
            </w:r>
          </w:p>
        </w:tc>
        <w:tc>
          <w:tcPr>
            <w:tcW w:w="2311" w:type="pct"/>
            <w:shd w:val="clear" w:color="auto" w:fill="auto"/>
            <w:vAlign w:val="center"/>
          </w:tcPr>
          <w:p w14:paraId="2E13748E">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1E35CD5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0CA11C6">
            <w:pPr>
              <w:jc w:val="center"/>
              <w:rPr>
                <w:rFonts w:ascii="宋体" w:hAnsi="宋体"/>
                <w:sz w:val="20"/>
                <w:szCs w:val="20"/>
              </w:rPr>
            </w:pPr>
          </w:p>
        </w:tc>
        <w:tc>
          <w:tcPr>
            <w:tcW w:w="387" w:type="pct"/>
            <w:shd w:val="clear" w:color="auto" w:fill="auto"/>
            <w:vAlign w:val="center"/>
          </w:tcPr>
          <w:p w14:paraId="3EE137D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127B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FC302D4">
            <w:pPr>
              <w:jc w:val="center"/>
              <w:rPr>
                <w:rFonts w:ascii="宋体" w:hAnsi="宋体"/>
                <w:sz w:val="20"/>
                <w:szCs w:val="20"/>
              </w:rPr>
            </w:pPr>
          </w:p>
        </w:tc>
      </w:tr>
      <w:tr w14:paraId="36C5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CE1F51">
            <w:pPr>
              <w:jc w:val="center"/>
              <w:rPr>
                <w:rFonts w:ascii="宋体" w:hAnsi="宋体"/>
                <w:kern w:val="0"/>
                <w:sz w:val="20"/>
                <w:szCs w:val="20"/>
              </w:rPr>
            </w:pPr>
            <w:r>
              <w:rPr>
                <w:rFonts w:hint="eastAsia" w:ascii="宋体" w:hAnsi="宋体"/>
                <w:kern w:val="0"/>
                <w:sz w:val="20"/>
                <w:szCs w:val="20"/>
              </w:rPr>
              <w:t>KT4.140</w:t>
            </w:r>
          </w:p>
        </w:tc>
        <w:tc>
          <w:tcPr>
            <w:tcW w:w="2311" w:type="pct"/>
            <w:shd w:val="clear" w:color="auto" w:fill="auto"/>
            <w:vAlign w:val="center"/>
          </w:tcPr>
          <w:p w14:paraId="677DA776">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125DCCA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59CA38B">
            <w:pPr>
              <w:jc w:val="center"/>
              <w:rPr>
                <w:rFonts w:ascii="宋体" w:hAnsi="宋体"/>
                <w:sz w:val="20"/>
                <w:szCs w:val="20"/>
              </w:rPr>
            </w:pPr>
          </w:p>
        </w:tc>
        <w:tc>
          <w:tcPr>
            <w:tcW w:w="387" w:type="pct"/>
            <w:shd w:val="clear" w:color="auto" w:fill="auto"/>
            <w:vAlign w:val="center"/>
          </w:tcPr>
          <w:p w14:paraId="64C43F3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7B55A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1B41B8">
            <w:pPr>
              <w:jc w:val="center"/>
              <w:rPr>
                <w:rFonts w:ascii="宋体" w:hAnsi="宋体"/>
                <w:sz w:val="20"/>
                <w:szCs w:val="20"/>
              </w:rPr>
            </w:pPr>
          </w:p>
        </w:tc>
      </w:tr>
      <w:tr w14:paraId="3FF2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3C7EB9">
            <w:pPr>
              <w:jc w:val="center"/>
              <w:rPr>
                <w:rFonts w:ascii="宋体" w:hAnsi="宋体"/>
                <w:kern w:val="0"/>
                <w:sz w:val="20"/>
                <w:szCs w:val="20"/>
              </w:rPr>
            </w:pPr>
            <w:r>
              <w:rPr>
                <w:rFonts w:hint="eastAsia" w:ascii="宋体" w:hAnsi="宋体"/>
                <w:kern w:val="0"/>
                <w:sz w:val="20"/>
                <w:szCs w:val="20"/>
              </w:rPr>
              <w:t>KT4.141</w:t>
            </w:r>
          </w:p>
        </w:tc>
        <w:tc>
          <w:tcPr>
            <w:tcW w:w="2311" w:type="pct"/>
            <w:shd w:val="clear" w:color="auto" w:fill="auto"/>
            <w:vAlign w:val="center"/>
          </w:tcPr>
          <w:p w14:paraId="0BEC3CA2">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36B079A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2351E26">
            <w:pPr>
              <w:jc w:val="center"/>
              <w:rPr>
                <w:rFonts w:ascii="宋体" w:hAnsi="宋体"/>
                <w:sz w:val="20"/>
                <w:szCs w:val="20"/>
              </w:rPr>
            </w:pPr>
          </w:p>
        </w:tc>
        <w:tc>
          <w:tcPr>
            <w:tcW w:w="387" w:type="pct"/>
            <w:shd w:val="clear" w:color="auto" w:fill="auto"/>
            <w:vAlign w:val="center"/>
          </w:tcPr>
          <w:p w14:paraId="627CC14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A3CAA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C122F3B">
            <w:pPr>
              <w:jc w:val="center"/>
              <w:rPr>
                <w:rFonts w:ascii="宋体" w:hAnsi="宋体"/>
                <w:sz w:val="20"/>
                <w:szCs w:val="20"/>
              </w:rPr>
            </w:pPr>
          </w:p>
        </w:tc>
      </w:tr>
      <w:tr w14:paraId="2FD5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2C2201">
            <w:pPr>
              <w:jc w:val="center"/>
              <w:rPr>
                <w:rFonts w:ascii="宋体" w:hAnsi="宋体"/>
                <w:kern w:val="0"/>
                <w:sz w:val="20"/>
                <w:szCs w:val="20"/>
              </w:rPr>
            </w:pPr>
            <w:r>
              <w:rPr>
                <w:rFonts w:hint="eastAsia" w:ascii="宋体" w:hAnsi="宋体"/>
                <w:kern w:val="0"/>
                <w:sz w:val="20"/>
                <w:szCs w:val="20"/>
              </w:rPr>
              <w:t>KT4.142</w:t>
            </w:r>
          </w:p>
        </w:tc>
        <w:tc>
          <w:tcPr>
            <w:tcW w:w="2311" w:type="pct"/>
            <w:shd w:val="clear" w:color="auto" w:fill="auto"/>
            <w:vAlign w:val="center"/>
          </w:tcPr>
          <w:p w14:paraId="7D10BEE8">
            <w:pPr>
              <w:widowControl/>
              <w:rPr>
                <w:rFonts w:ascii="宋体" w:hAnsi="宋体" w:cs="宋体"/>
                <w:kern w:val="0"/>
                <w:sz w:val="20"/>
                <w:szCs w:val="20"/>
              </w:rPr>
            </w:pPr>
            <w:r>
              <w:rPr>
                <w:rFonts w:hint="eastAsia" w:ascii="宋体" w:hAnsi="宋体" w:cs="宋体"/>
                <w:kern w:val="0"/>
                <w:sz w:val="20"/>
                <w:szCs w:val="20"/>
              </w:rPr>
              <w:t>地下人防通风系统子分部工程质量验收记录</w:t>
            </w:r>
          </w:p>
        </w:tc>
        <w:tc>
          <w:tcPr>
            <w:tcW w:w="386" w:type="pct"/>
            <w:shd w:val="clear" w:color="auto" w:fill="auto"/>
            <w:vAlign w:val="center"/>
          </w:tcPr>
          <w:p w14:paraId="32724DA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1ADD95">
            <w:pPr>
              <w:jc w:val="center"/>
              <w:rPr>
                <w:rFonts w:ascii="宋体" w:hAnsi="宋体"/>
                <w:sz w:val="20"/>
                <w:szCs w:val="20"/>
              </w:rPr>
            </w:pPr>
          </w:p>
        </w:tc>
        <w:tc>
          <w:tcPr>
            <w:tcW w:w="387" w:type="pct"/>
            <w:shd w:val="clear" w:color="auto" w:fill="auto"/>
            <w:vAlign w:val="center"/>
          </w:tcPr>
          <w:p w14:paraId="7111B8F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7755AA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BB4AE0D">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39D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15FB7B">
            <w:pPr>
              <w:jc w:val="center"/>
              <w:rPr>
                <w:rFonts w:ascii="宋体" w:hAnsi="宋体"/>
                <w:kern w:val="0"/>
                <w:sz w:val="20"/>
                <w:szCs w:val="20"/>
              </w:rPr>
            </w:pPr>
            <w:r>
              <w:rPr>
                <w:rFonts w:hint="eastAsia" w:ascii="宋体" w:hAnsi="宋体"/>
                <w:kern w:val="0"/>
                <w:sz w:val="20"/>
                <w:szCs w:val="20"/>
              </w:rPr>
              <w:t>KT4.143</w:t>
            </w:r>
          </w:p>
        </w:tc>
        <w:tc>
          <w:tcPr>
            <w:tcW w:w="2311" w:type="pct"/>
            <w:shd w:val="clear" w:color="auto" w:fill="auto"/>
            <w:vAlign w:val="center"/>
          </w:tcPr>
          <w:p w14:paraId="1F133E0E">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3886FCD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8E6372">
            <w:pPr>
              <w:jc w:val="center"/>
              <w:rPr>
                <w:rFonts w:ascii="宋体" w:hAnsi="宋体"/>
                <w:sz w:val="20"/>
                <w:szCs w:val="20"/>
              </w:rPr>
            </w:pPr>
          </w:p>
        </w:tc>
        <w:tc>
          <w:tcPr>
            <w:tcW w:w="387" w:type="pct"/>
            <w:shd w:val="clear" w:color="auto" w:fill="auto"/>
            <w:vAlign w:val="center"/>
          </w:tcPr>
          <w:p w14:paraId="72020B8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944A1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4374C03">
            <w:pPr>
              <w:jc w:val="center"/>
              <w:rPr>
                <w:rFonts w:ascii="宋体" w:hAnsi="宋体"/>
                <w:sz w:val="20"/>
                <w:szCs w:val="20"/>
              </w:rPr>
            </w:pPr>
          </w:p>
        </w:tc>
      </w:tr>
      <w:tr w14:paraId="0314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8DBFB5">
            <w:pPr>
              <w:jc w:val="center"/>
              <w:rPr>
                <w:rFonts w:ascii="宋体" w:hAnsi="宋体"/>
                <w:kern w:val="0"/>
                <w:sz w:val="20"/>
                <w:szCs w:val="20"/>
              </w:rPr>
            </w:pPr>
            <w:r>
              <w:rPr>
                <w:rFonts w:hint="eastAsia" w:ascii="宋体" w:hAnsi="宋体"/>
                <w:kern w:val="0"/>
                <w:sz w:val="20"/>
                <w:szCs w:val="20"/>
              </w:rPr>
              <w:t>KT4.144</w:t>
            </w:r>
          </w:p>
        </w:tc>
        <w:tc>
          <w:tcPr>
            <w:tcW w:w="2311" w:type="pct"/>
            <w:shd w:val="clear" w:color="auto" w:fill="auto"/>
            <w:vAlign w:val="center"/>
          </w:tcPr>
          <w:p w14:paraId="40DE6748">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2B46642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293FABB">
            <w:pPr>
              <w:jc w:val="center"/>
              <w:rPr>
                <w:rFonts w:ascii="宋体" w:hAnsi="宋体"/>
                <w:sz w:val="20"/>
                <w:szCs w:val="20"/>
              </w:rPr>
            </w:pPr>
          </w:p>
        </w:tc>
        <w:tc>
          <w:tcPr>
            <w:tcW w:w="387" w:type="pct"/>
            <w:shd w:val="clear" w:color="auto" w:fill="auto"/>
            <w:vAlign w:val="center"/>
          </w:tcPr>
          <w:p w14:paraId="3E55587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1A9B84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1EC499">
            <w:pPr>
              <w:jc w:val="center"/>
              <w:rPr>
                <w:rFonts w:ascii="宋体" w:hAnsi="宋体"/>
                <w:sz w:val="20"/>
                <w:szCs w:val="20"/>
              </w:rPr>
            </w:pPr>
          </w:p>
        </w:tc>
      </w:tr>
      <w:tr w14:paraId="2BD4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142628">
            <w:pPr>
              <w:jc w:val="center"/>
              <w:rPr>
                <w:rFonts w:ascii="宋体" w:hAnsi="宋体"/>
                <w:kern w:val="0"/>
                <w:sz w:val="20"/>
                <w:szCs w:val="20"/>
              </w:rPr>
            </w:pPr>
            <w:r>
              <w:rPr>
                <w:rFonts w:hint="eastAsia" w:ascii="宋体" w:hAnsi="宋体"/>
                <w:kern w:val="0"/>
                <w:sz w:val="20"/>
                <w:szCs w:val="20"/>
              </w:rPr>
              <w:t>KT4.145</w:t>
            </w:r>
          </w:p>
        </w:tc>
        <w:tc>
          <w:tcPr>
            <w:tcW w:w="2311" w:type="pct"/>
            <w:shd w:val="clear" w:color="auto" w:fill="auto"/>
            <w:vAlign w:val="center"/>
          </w:tcPr>
          <w:p w14:paraId="69E7B365">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51D2AA7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BD1E7DB">
            <w:pPr>
              <w:jc w:val="center"/>
              <w:rPr>
                <w:rFonts w:ascii="宋体" w:hAnsi="宋体"/>
                <w:sz w:val="20"/>
                <w:szCs w:val="20"/>
              </w:rPr>
            </w:pPr>
          </w:p>
        </w:tc>
        <w:tc>
          <w:tcPr>
            <w:tcW w:w="387" w:type="pct"/>
            <w:shd w:val="clear" w:color="auto" w:fill="auto"/>
            <w:vAlign w:val="center"/>
          </w:tcPr>
          <w:p w14:paraId="3850FB3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7798CE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24D0E8E">
            <w:pPr>
              <w:jc w:val="center"/>
              <w:rPr>
                <w:rFonts w:ascii="宋体" w:hAnsi="宋体"/>
                <w:sz w:val="20"/>
                <w:szCs w:val="20"/>
              </w:rPr>
            </w:pPr>
          </w:p>
        </w:tc>
      </w:tr>
      <w:tr w14:paraId="1D1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5F00027">
            <w:pPr>
              <w:jc w:val="center"/>
              <w:rPr>
                <w:rFonts w:ascii="宋体" w:hAnsi="宋体"/>
                <w:kern w:val="0"/>
                <w:sz w:val="20"/>
                <w:szCs w:val="20"/>
              </w:rPr>
            </w:pPr>
            <w:r>
              <w:rPr>
                <w:rFonts w:hint="eastAsia" w:ascii="宋体" w:hAnsi="宋体"/>
                <w:kern w:val="0"/>
                <w:sz w:val="20"/>
                <w:szCs w:val="20"/>
              </w:rPr>
              <w:t>KT4.146</w:t>
            </w:r>
          </w:p>
        </w:tc>
        <w:tc>
          <w:tcPr>
            <w:tcW w:w="2311" w:type="pct"/>
            <w:shd w:val="clear" w:color="auto" w:fill="auto"/>
            <w:vAlign w:val="center"/>
          </w:tcPr>
          <w:p w14:paraId="1036CDFD">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56168C9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C5F68B3">
            <w:pPr>
              <w:jc w:val="center"/>
              <w:rPr>
                <w:rFonts w:ascii="宋体" w:hAnsi="宋体"/>
                <w:sz w:val="20"/>
                <w:szCs w:val="20"/>
              </w:rPr>
            </w:pPr>
          </w:p>
        </w:tc>
        <w:tc>
          <w:tcPr>
            <w:tcW w:w="387" w:type="pct"/>
            <w:shd w:val="clear" w:color="auto" w:fill="auto"/>
            <w:vAlign w:val="center"/>
          </w:tcPr>
          <w:p w14:paraId="2CD87E2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02115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8EBEF30">
            <w:pPr>
              <w:jc w:val="center"/>
              <w:rPr>
                <w:rFonts w:ascii="宋体" w:hAnsi="宋体"/>
                <w:sz w:val="20"/>
                <w:szCs w:val="20"/>
              </w:rPr>
            </w:pPr>
          </w:p>
        </w:tc>
      </w:tr>
      <w:tr w14:paraId="1287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B0BCEA">
            <w:pPr>
              <w:jc w:val="center"/>
              <w:rPr>
                <w:rFonts w:ascii="宋体" w:hAnsi="宋体"/>
                <w:kern w:val="0"/>
                <w:sz w:val="20"/>
                <w:szCs w:val="20"/>
              </w:rPr>
            </w:pPr>
            <w:r>
              <w:rPr>
                <w:rFonts w:hint="eastAsia" w:ascii="宋体" w:hAnsi="宋体"/>
                <w:kern w:val="0"/>
                <w:sz w:val="20"/>
                <w:szCs w:val="20"/>
              </w:rPr>
              <w:t>KT4.147</w:t>
            </w:r>
          </w:p>
        </w:tc>
        <w:tc>
          <w:tcPr>
            <w:tcW w:w="2311" w:type="pct"/>
            <w:shd w:val="clear" w:color="auto" w:fill="auto"/>
            <w:vAlign w:val="center"/>
          </w:tcPr>
          <w:p w14:paraId="634EB1D8">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2928F3A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C413AC1">
            <w:pPr>
              <w:jc w:val="center"/>
              <w:rPr>
                <w:rFonts w:ascii="宋体" w:hAnsi="宋体"/>
                <w:sz w:val="20"/>
                <w:szCs w:val="20"/>
              </w:rPr>
            </w:pPr>
          </w:p>
        </w:tc>
        <w:tc>
          <w:tcPr>
            <w:tcW w:w="387" w:type="pct"/>
            <w:shd w:val="clear" w:color="auto" w:fill="auto"/>
            <w:vAlign w:val="center"/>
          </w:tcPr>
          <w:p w14:paraId="27C8E1F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12FB6D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EF0DC39">
            <w:pPr>
              <w:jc w:val="center"/>
              <w:rPr>
                <w:rFonts w:ascii="宋体" w:hAnsi="宋体"/>
                <w:sz w:val="20"/>
                <w:szCs w:val="20"/>
              </w:rPr>
            </w:pPr>
          </w:p>
        </w:tc>
      </w:tr>
      <w:tr w14:paraId="2E53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141FB1">
            <w:pPr>
              <w:jc w:val="center"/>
              <w:rPr>
                <w:rFonts w:ascii="宋体" w:hAnsi="宋体"/>
                <w:kern w:val="0"/>
                <w:sz w:val="20"/>
                <w:szCs w:val="20"/>
              </w:rPr>
            </w:pPr>
            <w:r>
              <w:rPr>
                <w:rFonts w:hint="eastAsia" w:ascii="宋体" w:hAnsi="宋体"/>
                <w:kern w:val="0"/>
                <w:sz w:val="20"/>
                <w:szCs w:val="20"/>
              </w:rPr>
              <w:t>KT4.148</w:t>
            </w:r>
          </w:p>
        </w:tc>
        <w:tc>
          <w:tcPr>
            <w:tcW w:w="2311" w:type="pct"/>
            <w:shd w:val="clear" w:color="auto" w:fill="auto"/>
            <w:vAlign w:val="center"/>
          </w:tcPr>
          <w:p w14:paraId="6A44137F">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0A6161F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C0E32C8">
            <w:pPr>
              <w:jc w:val="center"/>
              <w:rPr>
                <w:rFonts w:ascii="宋体" w:hAnsi="宋体"/>
                <w:sz w:val="20"/>
                <w:szCs w:val="20"/>
              </w:rPr>
            </w:pPr>
          </w:p>
        </w:tc>
        <w:tc>
          <w:tcPr>
            <w:tcW w:w="387" w:type="pct"/>
            <w:shd w:val="clear" w:color="auto" w:fill="auto"/>
            <w:vAlign w:val="center"/>
          </w:tcPr>
          <w:p w14:paraId="31FB24E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39F695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048664">
            <w:pPr>
              <w:jc w:val="center"/>
              <w:rPr>
                <w:rFonts w:ascii="宋体" w:hAnsi="宋体"/>
                <w:sz w:val="20"/>
                <w:szCs w:val="20"/>
              </w:rPr>
            </w:pPr>
          </w:p>
        </w:tc>
      </w:tr>
      <w:tr w14:paraId="1200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CEA6D9">
            <w:pPr>
              <w:jc w:val="center"/>
              <w:rPr>
                <w:rFonts w:ascii="宋体" w:hAnsi="宋体"/>
                <w:kern w:val="0"/>
                <w:sz w:val="20"/>
                <w:szCs w:val="20"/>
              </w:rPr>
            </w:pPr>
            <w:r>
              <w:rPr>
                <w:rFonts w:hint="eastAsia" w:ascii="宋体" w:hAnsi="宋体"/>
                <w:kern w:val="0"/>
                <w:sz w:val="20"/>
                <w:szCs w:val="20"/>
              </w:rPr>
              <w:t>KT4.149</w:t>
            </w:r>
          </w:p>
        </w:tc>
        <w:tc>
          <w:tcPr>
            <w:tcW w:w="2311" w:type="pct"/>
            <w:shd w:val="clear" w:color="auto" w:fill="auto"/>
            <w:vAlign w:val="center"/>
          </w:tcPr>
          <w:p w14:paraId="4FA31B98">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0BBAF1B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7CF1789">
            <w:pPr>
              <w:jc w:val="center"/>
              <w:rPr>
                <w:rFonts w:ascii="宋体" w:hAnsi="宋体"/>
                <w:sz w:val="20"/>
                <w:szCs w:val="20"/>
              </w:rPr>
            </w:pPr>
          </w:p>
        </w:tc>
        <w:tc>
          <w:tcPr>
            <w:tcW w:w="387" w:type="pct"/>
            <w:shd w:val="clear" w:color="auto" w:fill="auto"/>
            <w:vAlign w:val="center"/>
          </w:tcPr>
          <w:p w14:paraId="08977E2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3BDBF1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8D7C6D">
            <w:pPr>
              <w:jc w:val="center"/>
              <w:rPr>
                <w:rFonts w:ascii="宋体" w:hAnsi="宋体"/>
                <w:sz w:val="20"/>
                <w:szCs w:val="20"/>
              </w:rPr>
            </w:pPr>
          </w:p>
        </w:tc>
      </w:tr>
      <w:tr w14:paraId="0AE5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89C2B7">
            <w:pPr>
              <w:jc w:val="center"/>
              <w:rPr>
                <w:rFonts w:ascii="宋体" w:hAnsi="宋体"/>
                <w:kern w:val="0"/>
                <w:sz w:val="20"/>
                <w:szCs w:val="20"/>
              </w:rPr>
            </w:pPr>
            <w:r>
              <w:rPr>
                <w:rFonts w:hint="eastAsia" w:ascii="宋体" w:hAnsi="宋体"/>
                <w:kern w:val="0"/>
                <w:sz w:val="20"/>
                <w:szCs w:val="20"/>
              </w:rPr>
              <w:t>KT4.150</w:t>
            </w:r>
          </w:p>
        </w:tc>
        <w:tc>
          <w:tcPr>
            <w:tcW w:w="2311" w:type="pct"/>
            <w:shd w:val="clear" w:color="auto" w:fill="auto"/>
            <w:vAlign w:val="center"/>
          </w:tcPr>
          <w:p w14:paraId="36F0DB6F">
            <w:pPr>
              <w:widowControl/>
              <w:rPr>
                <w:rFonts w:ascii="宋体" w:hAnsi="宋体" w:cs="宋体"/>
                <w:kern w:val="0"/>
                <w:sz w:val="20"/>
                <w:szCs w:val="20"/>
              </w:rPr>
            </w:pPr>
            <w:r>
              <w:rPr>
                <w:rFonts w:hint="eastAsia" w:ascii="宋体" w:hAnsi="宋体" w:cs="宋体"/>
                <w:kern w:val="0"/>
                <w:sz w:val="20"/>
                <w:szCs w:val="20"/>
              </w:rPr>
              <w:t>风管系统安装检验批质量验收记录（地下人防系统）</w:t>
            </w:r>
          </w:p>
        </w:tc>
        <w:tc>
          <w:tcPr>
            <w:tcW w:w="386" w:type="pct"/>
            <w:shd w:val="clear" w:color="auto" w:fill="auto"/>
            <w:vAlign w:val="center"/>
          </w:tcPr>
          <w:p w14:paraId="661891A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48F1D99">
            <w:pPr>
              <w:jc w:val="center"/>
              <w:rPr>
                <w:rFonts w:ascii="宋体" w:hAnsi="宋体"/>
                <w:sz w:val="20"/>
                <w:szCs w:val="20"/>
              </w:rPr>
            </w:pPr>
          </w:p>
        </w:tc>
        <w:tc>
          <w:tcPr>
            <w:tcW w:w="387" w:type="pct"/>
            <w:shd w:val="clear" w:color="auto" w:fill="auto"/>
            <w:vAlign w:val="center"/>
          </w:tcPr>
          <w:p w14:paraId="102A8B8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930AD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890F28">
            <w:pPr>
              <w:jc w:val="center"/>
              <w:rPr>
                <w:rFonts w:ascii="宋体" w:hAnsi="宋体"/>
                <w:sz w:val="20"/>
                <w:szCs w:val="20"/>
              </w:rPr>
            </w:pPr>
          </w:p>
        </w:tc>
      </w:tr>
      <w:tr w14:paraId="2EF9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9435BD">
            <w:pPr>
              <w:jc w:val="center"/>
              <w:rPr>
                <w:rFonts w:ascii="宋体" w:hAnsi="宋体"/>
                <w:kern w:val="0"/>
                <w:sz w:val="20"/>
                <w:szCs w:val="20"/>
              </w:rPr>
            </w:pPr>
            <w:r>
              <w:rPr>
                <w:rFonts w:hint="eastAsia" w:ascii="宋体" w:hAnsi="宋体"/>
                <w:kern w:val="0"/>
                <w:sz w:val="20"/>
                <w:szCs w:val="20"/>
              </w:rPr>
              <w:t>KT4.151</w:t>
            </w:r>
          </w:p>
        </w:tc>
        <w:tc>
          <w:tcPr>
            <w:tcW w:w="2311" w:type="pct"/>
            <w:shd w:val="clear" w:color="auto" w:fill="auto"/>
            <w:vAlign w:val="center"/>
          </w:tcPr>
          <w:p w14:paraId="73920094">
            <w:pPr>
              <w:widowControl/>
              <w:rPr>
                <w:rFonts w:ascii="宋体" w:hAnsi="宋体" w:cs="宋体"/>
                <w:kern w:val="0"/>
                <w:sz w:val="20"/>
                <w:szCs w:val="20"/>
              </w:rPr>
            </w:pPr>
            <w:r>
              <w:rPr>
                <w:rFonts w:hint="eastAsia" w:ascii="宋体" w:hAnsi="宋体" w:cs="宋体"/>
                <w:kern w:val="0"/>
                <w:sz w:val="20"/>
                <w:szCs w:val="20"/>
              </w:rPr>
              <w:t>风机与空气处理设备安装分项工程质量验收记录</w:t>
            </w:r>
          </w:p>
        </w:tc>
        <w:tc>
          <w:tcPr>
            <w:tcW w:w="386" w:type="pct"/>
            <w:shd w:val="clear" w:color="auto" w:fill="auto"/>
            <w:vAlign w:val="center"/>
          </w:tcPr>
          <w:p w14:paraId="19F2300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773BE69">
            <w:pPr>
              <w:jc w:val="center"/>
              <w:rPr>
                <w:rFonts w:ascii="宋体" w:hAnsi="宋体"/>
                <w:sz w:val="20"/>
                <w:szCs w:val="20"/>
              </w:rPr>
            </w:pPr>
          </w:p>
        </w:tc>
        <w:tc>
          <w:tcPr>
            <w:tcW w:w="387" w:type="pct"/>
            <w:shd w:val="clear" w:color="auto" w:fill="auto"/>
            <w:vAlign w:val="center"/>
          </w:tcPr>
          <w:p w14:paraId="6C9DFE7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8CA1F6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AB47922">
            <w:pPr>
              <w:jc w:val="center"/>
              <w:rPr>
                <w:rFonts w:ascii="宋体" w:hAnsi="宋体"/>
                <w:sz w:val="20"/>
                <w:szCs w:val="20"/>
              </w:rPr>
            </w:pPr>
          </w:p>
        </w:tc>
      </w:tr>
      <w:tr w14:paraId="59E7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63E149A">
            <w:pPr>
              <w:jc w:val="center"/>
              <w:rPr>
                <w:rFonts w:ascii="宋体" w:hAnsi="宋体"/>
                <w:kern w:val="0"/>
                <w:sz w:val="20"/>
                <w:szCs w:val="20"/>
              </w:rPr>
            </w:pPr>
            <w:r>
              <w:rPr>
                <w:rFonts w:hint="eastAsia" w:ascii="宋体" w:hAnsi="宋体"/>
                <w:kern w:val="0"/>
                <w:sz w:val="20"/>
                <w:szCs w:val="20"/>
              </w:rPr>
              <w:t>KT4.152</w:t>
            </w:r>
          </w:p>
        </w:tc>
        <w:tc>
          <w:tcPr>
            <w:tcW w:w="2311" w:type="pct"/>
            <w:shd w:val="clear" w:color="auto" w:fill="auto"/>
            <w:vAlign w:val="center"/>
          </w:tcPr>
          <w:p w14:paraId="643A3DD1">
            <w:pPr>
              <w:widowControl/>
              <w:rPr>
                <w:rFonts w:ascii="宋体" w:hAnsi="宋体" w:cs="宋体"/>
                <w:kern w:val="0"/>
                <w:sz w:val="20"/>
                <w:szCs w:val="20"/>
              </w:rPr>
            </w:pPr>
            <w:r>
              <w:rPr>
                <w:rFonts w:hint="eastAsia" w:ascii="宋体" w:hAnsi="宋体" w:cs="宋体"/>
                <w:kern w:val="0"/>
                <w:sz w:val="20"/>
                <w:szCs w:val="20"/>
              </w:rPr>
              <w:t>风机与空气处理设备安装检验批质量验收记录（通风系统）</w:t>
            </w:r>
          </w:p>
        </w:tc>
        <w:tc>
          <w:tcPr>
            <w:tcW w:w="386" w:type="pct"/>
            <w:shd w:val="clear" w:color="auto" w:fill="auto"/>
            <w:vAlign w:val="center"/>
          </w:tcPr>
          <w:p w14:paraId="4A6C54B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FC66B9">
            <w:pPr>
              <w:jc w:val="center"/>
              <w:rPr>
                <w:rFonts w:ascii="宋体" w:hAnsi="宋体"/>
                <w:sz w:val="20"/>
                <w:szCs w:val="20"/>
              </w:rPr>
            </w:pPr>
          </w:p>
        </w:tc>
        <w:tc>
          <w:tcPr>
            <w:tcW w:w="387" w:type="pct"/>
            <w:shd w:val="clear" w:color="auto" w:fill="auto"/>
            <w:vAlign w:val="center"/>
          </w:tcPr>
          <w:p w14:paraId="7EA3085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548A1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31C66A7">
            <w:pPr>
              <w:jc w:val="center"/>
              <w:rPr>
                <w:rFonts w:ascii="宋体" w:hAnsi="宋体"/>
                <w:sz w:val="20"/>
                <w:szCs w:val="20"/>
              </w:rPr>
            </w:pPr>
          </w:p>
        </w:tc>
      </w:tr>
      <w:tr w14:paraId="4445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130336">
            <w:pPr>
              <w:jc w:val="center"/>
              <w:rPr>
                <w:rFonts w:ascii="宋体" w:hAnsi="宋体"/>
                <w:kern w:val="0"/>
                <w:sz w:val="20"/>
                <w:szCs w:val="20"/>
              </w:rPr>
            </w:pPr>
            <w:r>
              <w:rPr>
                <w:rFonts w:hint="eastAsia" w:ascii="宋体" w:hAnsi="宋体"/>
                <w:kern w:val="0"/>
                <w:sz w:val="20"/>
                <w:szCs w:val="20"/>
              </w:rPr>
              <w:t>KT4.153</w:t>
            </w:r>
          </w:p>
        </w:tc>
        <w:tc>
          <w:tcPr>
            <w:tcW w:w="2311" w:type="pct"/>
            <w:shd w:val="clear" w:color="auto" w:fill="auto"/>
            <w:vAlign w:val="center"/>
          </w:tcPr>
          <w:p w14:paraId="092931A6">
            <w:pPr>
              <w:widowControl/>
              <w:rPr>
                <w:rFonts w:ascii="宋体" w:hAnsi="宋体" w:cs="宋体"/>
                <w:kern w:val="0"/>
                <w:sz w:val="20"/>
                <w:szCs w:val="20"/>
              </w:rPr>
            </w:pPr>
            <w:r>
              <w:rPr>
                <w:rFonts w:hint="eastAsia" w:ascii="宋体" w:hAnsi="宋体" w:cs="宋体"/>
                <w:kern w:val="0"/>
                <w:sz w:val="20"/>
                <w:szCs w:val="20"/>
              </w:rPr>
              <w:t>过滤吸收器、防爆波活门、防爆超压排气活门等专用设备安装分项工程质量验收记录</w:t>
            </w:r>
          </w:p>
        </w:tc>
        <w:tc>
          <w:tcPr>
            <w:tcW w:w="386" w:type="pct"/>
            <w:shd w:val="clear" w:color="auto" w:fill="auto"/>
            <w:vAlign w:val="center"/>
          </w:tcPr>
          <w:p w14:paraId="3284A12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88EA600">
            <w:pPr>
              <w:jc w:val="center"/>
              <w:rPr>
                <w:rFonts w:ascii="宋体" w:hAnsi="宋体"/>
                <w:sz w:val="20"/>
                <w:szCs w:val="20"/>
              </w:rPr>
            </w:pPr>
          </w:p>
        </w:tc>
        <w:tc>
          <w:tcPr>
            <w:tcW w:w="387" w:type="pct"/>
            <w:shd w:val="clear" w:color="auto" w:fill="auto"/>
            <w:vAlign w:val="center"/>
          </w:tcPr>
          <w:p w14:paraId="43E655B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B051AF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AEFC5C0">
            <w:pPr>
              <w:jc w:val="center"/>
              <w:rPr>
                <w:rFonts w:ascii="宋体" w:hAnsi="宋体"/>
                <w:sz w:val="20"/>
                <w:szCs w:val="20"/>
              </w:rPr>
            </w:pPr>
          </w:p>
        </w:tc>
      </w:tr>
      <w:tr w14:paraId="0CF6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66F3AB">
            <w:pPr>
              <w:jc w:val="center"/>
              <w:rPr>
                <w:rFonts w:ascii="宋体" w:hAnsi="宋体"/>
                <w:kern w:val="0"/>
                <w:sz w:val="20"/>
                <w:szCs w:val="20"/>
              </w:rPr>
            </w:pPr>
            <w:r>
              <w:rPr>
                <w:rFonts w:hint="eastAsia" w:ascii="宋体" w:hAnsi="宋体"/>
                <w:kern w:val="0"/>
                <w:sz w:val="20"/>
                <w:szCs w:val="20"/>
              </w:rPr>
              <w:t>KT4.154</w:t>
            </w:r>
          </w:p>
        </w:tc>
        <w:tc>
          <w:tcPr>
            <w:tcW w:w="2311" w:type="pct"/>
            <w:shd w:val="clear" w:color="auto" w:fill="auto"/>
            <w:vAlign w:val="center"/>
          </w:tcPr>
          <w:p w14:paraId="29008528">
            <w:pPr>
              <w:widowControl/>
              <w:rPr>
                <w:rFonts w:ascii="宋体" w:hAnsi="宋体" w:cs="宋体"/>
                <w:kern w:val="0"/>
                <w:sz w:val="20"/>
                <w:szCs w:val="20"/>
              </w:rPr>
            </w:pPr>
            <w:r>
              <w:rPr>
                <w:rFonts w:hint="eastAsia" w:ascii="宋体" w:hAnsi="宋体" w:cs="宋体"/>
                <w:kern w:val="0"/>
                <w:sz w:val="20"/>
                <w:szCs w:val="20"/>
              </w:rPr>
              <w:t>滤尘器、过滤吸收器安装检验批质量验收记录</w:t>
            </w:r>
          </w:p>
        </w:tc>
        <w:tc>
          <w:tcPr>
            <w:tcW w:w="386" w:type="pct"/>
            <w:shd w:val="clear" w:color="auto" w:fill="auto"/>
            <w:vAlign w:val="center"/>
          </w:tcPr>
          <w:p w14:paraId="3EC9470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0F0A2F5">
            <w:pPr>
              <w:jc w:val="center"/>
              <w:rPr>
                <w:rFonts w:ascii="宋体" w:hAnsi="宋体"/>
                <w:sz w:val="20"/>
                <w:szCs w:val="20"/>
              </w:rPr>
            </w:pPr>
          </w:p>
        </w:tc>
        <w:tc>
          <w:tcPr>
            <w:tcW w:w="387" w:type="pct"/>
            <w:shd w:val="clear" w:color="auto" w:fill="auto"/>
            <w:vAlign w:val="center"/>
          </w:tcPr>
          <w:p w14:paraId="76B4C93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8C3685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0DD07F4">
            <w:pPr>
              <w:jc w:val="center"/>
              <w:rPr>
                <w:rFonts w:ascii="宋体" w:hAnsi="宋体"/>
                <w:sz w:val="20"/>
                <w:szCs w:val="20"/>
              </w:rPr>
            </w:pPr>
          </w:p>
        </w:tc>
      </w:tr>
      <w:tr w14:paraId="6B5B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8F8B7A">
            <w:pPr>
              <w:jc w:val="center"/>
              <w:rPr>
                <w:rFonts w:ascii="宋体" w:hAnsi="宋体"/>
                <w:kern w:val="0"/>
                <w:sz w:val="20"/>
                <w:szCs w:val="20"/>
              </w:rPr>
            </w:pPr>
            <w:r>
              <w:rPr>
                <w:rFonts w:hint="eastAsia" w:ascii="宋体" w:hAnsi="宋体"/>
                <w:kern w:val="0"/>
                <w:sz w:val="20"/>
                <w:szCs w:val="20"/>
              </w:rPr>
              <w:t>KT4.155</w:t>
            </w:r>
          </w:p>
        </w:tc>
        <w:tc>
          <w:tcPr>
            <w:tcW w:w="2311" w:type="pct"/>
            <w:shd w:val="clear" w:color="auto" w:fill="auto"/>
            <w:vAlign w:val="center"/>
          </w:tcPr>
          <w:p w14:paraId="3BF2880F">
            <w:pPr>
              <w:widowControl/>
              <w:rPr>
                <w:rFonts w:ascii="宋体" w:hAnsi="宋体" w:cs="宋体"/>
                <w:kern w:val="0"/>
                <w:sz w:val="20"/>
                <w:szCs w:val="20"/>
              </w:rPr>
            </w:pPr>
            <w:r>
              <w:rPr>
                <w:rFonts w:hint="eastAsia" w:ascii="宋体" w:hAnsi="宋体" w:cs="宋体"/>
                <w:kern w:val="0"/>
                <w:sz w:val="20"/>
                <w:szCs w:val="20"/>
              </w:rPr>
              <w:t>密闭阀门安装检验批质量验收记录</w:t>
            </w:r>
          </w:p>
        </w:tc>
        <w:tc>
          <w:tcPr>
            <w:tcW w:w="386" w:type="pct"/>
            <w:shd w:val="clear" w:color="auto" w:fill="auto"/>
            <w:vAlign w:val="center"/>
          </w:tcPr>
          <w:p w14:paraId="61FC3C6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43162B">
            <w:pPr>
              <w:jc w:val="center"/>
              <w:rPr>
                <w:rFonts w:ascii="宋体" w:hAnsi="宋体"/>
                <w:sz w:val="20"/>
                <w:szCs w:val="20"/>
              </w:rPr>
            </w:pPr>
          </w:p>
        </w:tc>
        <w:tc>
          <w:tcPr>
            <w:tcW w:w="387" w:type="pct"/>
            <w:shd w:val="clear" w:color="auto" w:fill="auto"/>
            <w:vAlign w:val="center"/>
          </w:tcPr>
          <w:p w14:paraId="53E9E29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87CF8D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2D90870">
            <w:pPr>
              <w:jc w:val="center"/>
              <w:rPr>
                <w:rFonts w:ascii="宋体" w:hAnsi="宋体"/>
                <w:sz w:val="20"/>
                <w:szCs w:val="20"/>
              </w:rPr>
            </w:pPr>
          </w:p>
        </w:tc>
      </w:tr>
      <w:tr w14:paraId="5D13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BE2881">
            <w:pPr>
              <w:jc w:val="center"/>
              <w:rPr>
                <w:rFonts w:ascii="宋体" w:hAnsi="宋体"/>
                <w:kern w:val="0"/>
                <w:sz w:val="20"/>
                <w:szCs w:val="20"/>
              </w:rPr>
            </w:pPr>
            <w:r>
              <w:rPr>
                <w:rFonts w:hint="eastAsia" w:ascii="宋体" w:hAnsi="宋体"/>
                <w:kern w:val="0"/>
                <w:sz w:val="20"/>
                <w:szCs w:val="20"/>
              </w:rPr>
              <w:t>KT4.156</w:t>
            </w:r>
          </w:p>
        </w:tc>
        <w:tc>
          <w:tcPr>
            <w:tcW w:w="2311" w:type="pct"/>
            <w:shd w:val="clear" w:color="auto" w:fill="auto"/>
            <w:vAlign w:val="center"/>
          </w:tcPr>
          <w:p w14:paraId="7C042C7E">
            <w:pPr>
              <w:widowControl/>
              <w:rPr>
                <w:rFonts w:ascii="宋体" w:hAnsi="宋体" w:cs="宋体"/>
                <w:kern w:val="0"/>
                <w:sz w:val="20"/>
                <w:szCs w:val="20"/>
              </w:rPr>
            </w:pPr>
            <w:r>
              <w:rPr>
                <w:rFonts w:hint="eastAsia" w:ascii="宋体" w:hAnsi="宋体" w:cs="宋体"/>
                <w:kern w:val="0"/>
                <w:sz w:val="20"/>
                <w:szCs w:val="20"/>
              </w:rPr>
              <w:t>防爆波活门安装检验批质量验收记录</w:t>
            </w:r>
          </w:p>
        </w:tc>
        <w:tc>
          <w:tcPr>
            <w:tcW w:w="386" w:type="pct"/>
            <w:shd w:val="clear" w:color="auto" w:fill="auto"/>
            <w:vAlign w:val="center"/>
          </w:tcPr>
          <w:p w14:paraId="0160766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5EE3297">
            <w:pPr>
              <w:jc w:val="center"/>
              <w:rPr>
                <w:rFonts w:ascii="宋体" w:hAnsi="宋体"/>
                <w:sz w:val="20"/>
                <w:szCs w:val="20"/>
              </w:rPr>
            </w:pPr>
          </w:p>
        </w:tc>
        <w:tc>
          <w:tcPr>
            <w:tcW w:w="387" w:type="pct"/>
            <w:shd w:val="clear" w:color="auto" w:fill="auto"/>
            <w:vAlign w:val="center"/>
          </w:tcPr>
          <w:p w14:paraId="6E2A7B8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5DD096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2C1B19">
            <w:pPr>
              <w:jc w:val="center"/>
              <w:rPr>
                <w:rFonts w:ascii="宋体" w:hAnsi="宋体"/>
                <w:sz w:val="20"/>
                <w:szCs w:val="20"/>
              </w:rPr>
            </w:pPr>
          </w:p>
        </w:tc>
      </w:tr>
      <w:tr w14:paraId="5801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CF192E">
            <w:pPr>
              <w:jc w:val="center"/>
              <w:rPr>
                <w:rFonts w:ascii="宋体" w:hAnsi="宋体"/>
                <w:kern w:val="0"/>
                <w:sz w:val="20"/>
                <w:szCs w:val="20"/>
              </w:rPr>
            </w:pPr>
            <w:r>
              <w:rPr>
                <w:rFonts w:hint="eastAsia" w:ascii="宋体" w:hAnsi="宋体"/>
                <w:kern w:val="0"/>
                <w:sz w:val="20"/>
                <w:szCs w:val="20"/>
              </w:rPr>
              <w:t>KT4.157</w:t>
            </w:r>
          </w:p>
        </w:tc>
        <w:tc>
          <w:tcPr>
            <w:tcW w:w="2311" w:type="pct"/>
            <w:shd w:val="clear" w:color="auto" w:fill="auto"/>
            <w:vAlign w:val="center"/>
          </w:tcPr>
          <w:p w14:paraId="52A8C6AB">
            <w:pPr>
              <w:widowControl/>
              <w:rPr>
                <w:rFonts w:ascii="宋体" w:hAnsi="宋体" w:cs="宋体"/>
                <w:kern w:val="0"/>
                <w:sz w:val="20"/>
                <w:szCs w:val="20"/>
              </w:rPr>
            </w:pPr>
            <w:r>
              <w:rPr>
                <w:rFonts w:hint="eastAsia" w:ascii="宋体" w:hAnsi="宋体" w:cs="宋体"/>
                <w:kern w:val="0"/>
                <w:sz w:val="20"/>
                <w:szCs w:val="20"/>
              </w:rPr>
              <w:t>自动排气活门、防爆超压排气活门安装检验批质量验收记录</w:t>
            </w:r>
          </w:p>
        </w:tc>
        <w:tc>
          <w:tcPr>
            <w:tcW w:w="386" w:type="pct"/>
            <w:shd w:val="clear" w:color="auto" w:fill="auto"/>
            <w:vAlign w:val="center"/>
          </w:tcPr>
          <w:p w14:paraId="32DC0B2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B0EA49A">
            <w:pPr>
              <w:jc w:val="center"/>
              <w:rPr>
                <w:rFonts w:ascii="宋体" w:hAnsi="宋体"/>
                <w:sz w:val="20"/>
                <w:szCs w:val="20"/>
              </w:rPr>
            </w:pPr>
          </w:p>
        </w:tc>
        <w:tc>
          <w:tcPr>
            <w:tcW w:w="387" w:type="pct"/>
            <w:shd w:val="clear" w:color="auto" w:fill="auto"/>
            <w:vAlign w:val="center"/>
          </w:tcPr>
          <w:p w14:paraId="65E78CB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651F8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78B98E">
            <w:pPr>
              <w:jc w:val="center"/>
              <w:rPr>
                <w:rFonts w:ascii="宋体" w:hAnsi="宋体"/>
                <w:sz w:val="20"/>
                <w:szCs w:val="20"/>
              </w:rPr>
            </w:pPr>
          </w:p>
        </w:tc>
      </w:tr>
      <w:tr w14:paraId="4507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202D44">
            <w:pPr>
              <w:jc w:val="center"/>
              <w:rPr>
                <w:rFonts w:ascii="宋体" w:hAnsi="宋体"/>
                <w:kern w:val="0"/>
                <w:sz w:val="20"/>
                <w:szCs w:val="20"/>
              </w:rPr>
            </w:pPr>
            <w:r>
              <w:rPr>
                <w:rFonts w:hint="eastAsia" w:ascii="宋体" w:hAnsi="宋体"/>
                <w:kern w:val="0"/>
                <w:sz w:val="20"/>
                <w:szCs w:val="20"/>
              </w:rPr>
              <w:t>KT4.158</w:t>
            </w:r>
          </w:p>
        </w:tc>
        <w:tc>
          <w:tcPr>
            <w:tcW w:w="2311" w:type="pct"/>
            <w:shd w:val="clear" w:color="auto" w:fill="auto"/>
            <w:vAlign w:val="center"/>
          </w:tcPr>
          <w:p w14:paraId="3208A51A">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3A3945B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52AFF78">
            <w:pPr>
              <w:jc w:val="center"/>
              <w:rPr>
                <w:rFonts w:ascii="宋体" w:hAnsi="宋体"/>
                <w:sz w:val="20"/>
                <w:szCs w:val="20"/>
              </w:rPr>
            </w:pPr>
          </w:p>
        </w:tc>
        <w:tc>
          <w:tcPr>
            <w:tcW w:w="387" w:type="pct"/>
            <w:shd w:val="clear" w:color="auto" w:fill="auto"/>
            <w:vAlign w:val="center"/>
          </w:tcPr>
          <w:p w14:paraId="3CA6088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800146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A08BB0F">
            <w:pPr>
              <w:jc w:val="center"/>
              <w:rPr>
                <w:rFonts w:ascii="宋体" w:hAnsi="宋体"/>
                <w:sz w:val="20"/>
                <w:szCs w:val="20"/>
              </w:rPr>
            </w:pPr>
          </w:p>
        </w:tc>
      </w:tr>
      <w:tr w14:paraId="06EA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1D8BD3">
            <w:pPr>
              <w:jc w:val="center"/>
              <w:rPr>
                <w:rFonts w:ascii="宋体" w:hAnsi="宋体"/>
                <w:kern w:val="0"/>
                <w:sz w:val="20"/>
                <w:szCs w:val="20"/>
              </w:rPr>
            </w:pPr>
            <w:r>
              <w:rPr>
                <w:rFonts w:hint="eastAsia" w:ascii="宋体" w:hAnsi="宋体"/>
                <w:kern w:val="0"/>
                <w:sz w:val="20"/>
                <w:szCs w:val="20"/>
              </w:rPr>
              <w:t>KT4.159</w:t>
            </w:r>
          </w:p>
        </w:tc>
        <w:tc>
          <w:tcPr>
            <w:tcW w:w="2311" w:type="pct"/>
            <w:shd w:val="clear" w:color="auto" w:fill="auto"/>
            <w:vAlign w:val="center"/>
          </w:tcPr>
          <w:p w14:paraId="76F9511A">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1FF83DE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73185B">
            <w:pPr>
              <w:jc w:val="center"/>
              <w:rPr>
                <w:rFonts w:ascii="宋体" w:hAnsi="宋体"/>
                <w:sz w:val="20"/>
                <w:szCs w:val="20"/>
              </w:rPr>
            </w:pPr>
          </w:p>
        </w:tc>
        <w:tc>
          <w:tcPr>
            <w:tcW w:w="387" w:type="pct"/>
            <w:shd w:val="clear" w:color="auto" w:fill="auto"/>
            <w:vAlign w:val="center"/>
          </w:tcPr>
          <w:p w14:paraId="243EF3C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AEF3E5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3A2A2CE">
            <w:pPr>
              <w:jc w:val="center"/>
              <w:rPr>
                <w:rFonts w:ascii="宋体" w:hAnsi="宋体"/>
                <w:sz w:val="20"/>
                <w:szCs w:val="20"/>
              </w:rPr>
            </w:pPr>
          </w:p>
        </w:tc>
      </w:tr>
      <w:tr w14:paraId="2E93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837C5C">
            <w:pPr>
              <w:jc w:val="center"/>
              <w:rPr>
                <w:rFonts w:ascii="宋体" w:hAnsi="宋体"/>
                <w:kern w:val="0"/>
                <w:sz w:val="20"/>
                <w:szCs w:val="20"/>
              </w:rPr>
            </w:pPr>
            <w:r>
              <w:rPr>
                <w:rFonts w:hint="eastAsia" w:ascii="宋体" w:hAnsi="宋体"/>
                <w:kern w:val="0"/>
                <w:sz w:val="20"/>
                <w:szCs w:val="20"/>
              </w:rPr>
              <w:t>KT4.160</w:t>
            </w:r>
          </w:p>
        </w:tc>
        <w:tc>
          <w:tcPr>
            <w:tcW w:w="2311" w:type="pct"/>
            <w:shd w:val="clear" w:color="auto" w:fill="auto"/>
            <w:vAlign w:val="center"/>
          </w:tcPr>
          <w:p w14:paraId="532C473C">
            <w:pPr>
              <w:widowControl/>
              <w:rPr>
                <w:rFonts w:ascii="宋体" w:hAnsi="宋体" w:cs="宋体"/>
                <w:kern w:val="0"/>
                <w:sz w:val="20"/>
                <w:szCs w:val="20"/>
              </w:rPr>
            </w:pPr>
            <w:r>
              <w:rPr>
                <w:rFonts w:hint="eastAsia" w:ascii="宋体" w:hAnsi="宋体" w:cs="宋体"/>
                <w:kern w:val="0"/>
                <w:sz w:val="20"/>
                <w:szCs w:val="20"/>
              </w:rPr>
              <w:t>系统调试分项工程质量验收记录</w:t>
            </w:r>
          </w:p>
        </w:tc>
        <w:tc>
          <w:tcPr>
            <w:tcW w:w="386" w:type="pct"/>
            <w:shd w:val="clear" w:color="auto" w:fill="auto"/>
            <w:vAlign w:val="center"/>
          </w:tcPr>
          <w:p w14:paraId="5506357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82F9CE">
            <w:pPr>
              <w:jc w:val="center"/>
              <w:rPr>
                <w:rFonts w:ascii="宋体" w:hAnsi="宋体"/>
                <w:sz w:val="20"/>
                <w:szCs w:val="20"/>
              </w:rPr>
            </w:pPr>
          </w:p>
        </w:tc>
        <w:tc>
          <w:tcPr>
            <w:tcW w:w="387" w:type="pct"/>
            <w:shd w:val="clear" w:color="auto" w:fill="auto"/>
            <w:vAlign w:val="center"/>
          </w:tcPr>
          <w:p w14:paraId="1B80459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0153C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7F29028">
            <w:pPr>
              <w:jc w:val="center"/>
              <w:rPr>
                <w:rFonts w:ascii="宋体" w:hAnsi="宋体"/>
                <w:sz w:val="20"/>
                <w:szCs w:val="20"/>
              </w:rPr>
            </w:pPr>
          </w:p>
        </w:tc>
      </w:tr>
      <w:tr w14:paraId="07DF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35A120">
            <w:pPr>
              <w:jc w:val="center"/>
              <w:rPr>
                <w:rFonts w:ascii="宋体" w:hAnsi="宋体"/>
                <w:kern w:val="0"/>
                <w:sz w:val="20"/>
                <w:szCs w:val="20"/>
              </w:rPr>
            </w:pPr>
            <w:r>
              <w:rPr>
                <w:rFonts w:hint="eastAsia" w:ascii="宋体" w:hAnsi="宋体"/>
                <w:kern w:val="0"/>
                <w:sz w:val="20"/>
                <w:szCs w:val="20"/>
              </w:rPr>
              <w:t>KT4.161</w:t>
            </w:r>
          </w:p>
        </w:tc>
        <w:tc>
          <w:tcPr>
            <w:tcW w:w="2311" w:type="pct"/>
            <w:shd w:val="clear" w:color="auto" w:fill="auto"/>
            <w:vAlign w:val="center"/>
          </w:tcPr>
          <w:p w14:paraId="0853FE48">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6182F74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188692">
            <w:pPr>
              <w:jc w:val="center"/>
              <w:rPr>
                <w:rFonts w:ascii="宋体" w:hAnsi="宋体"/>
                <w:sz w:val="20"/>
                <w:szCs w:val="20"/>
              </w:rPr>
            </w:pPr>
          </w:p>
        </w:tc>
        <w:tc>
          <w:tcPr>
            <w:tcW w:w="387" w:type="pct"/>
            <w:shd w:val="clear" w:color="auto" w:fill="auto"/>
            <w:vAlign w:val="center"/>
          </w:tcPr>
          <w:p w14:paraId="4EF306B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873044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2696E5">
            <w:pPr>
              <w:jc w:val="center"/>
              <w:rPr>
                <w:rFonts w:ascii="宋体" w:hAnsi="宋体"/>
                <w:sz w:val="20"/>
                <w:szCs w:val="20"/>
              </w:rPr>
            </w:pPr>
          </w:p>
        </w:tc>
      </w:tr>
      <w:tr w14:paraId="0C78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955B6F">
            <w:pPr>
              <w:jc w:val="center"/>
              <w:rPr>
                <w:rFonts w:ascii="宋体" w:hAnsi="宋体"/>
                <w:kern w:val="0"/>
                <w:sz w:val="20"/>
                <w:szCs w:val="20"/>
              </w:rPr>
            </w:pPr>
            <w:r>
              <w:rPr>
                <w:rFonts w:hint="eastAsia" w:ascii="宋体" w:hAnsi="宋体"/>
                <w:kern w:val="0"/>
                <w:sz w:val="20"/>
                <w:szCs w:val="20"/>
              </w:rPr>
              <w:t>KT4.162</w:t>
            </w:r>
          </w:p>
        </w:tc>
        <w:tc>
          <w:tcPr>
            <w:tcW w:w="2311" w:type="pct"/>
            <w:shd w:val="clear" w:color="auto" w:fill="auto"/>
            <w:vAlign w:val="center"/>
          </w:tcPr>
          <w:p w14:paraId="3CF38898">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18E6A7C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89667F">
            <w:pPr>
              <w:jc w:val="center"/>
              <w:rPr>
                <w:rFonts w:ascii="宋体" w:hAnsi="宋体"/>
                <w:sz w:val="20"/>
                <w:szCs w:val="20"/>
              </w:rPr>
            </w:pPr>
          </w:p>
        </w:tc>
        <w:tc>
          <w:tcPr>
            <w:tcW w:w="387" w:type="pct"/>
            <w:shd w:val="clear" w:color="auto" w:fill="auto"/>
            <w:vAlign w:val="center"/>
          </w:tcPr>
          <w:p w14:paraId="205E8D0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77CB18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B77C04A">
            <w:pPr>
              <w:jc w:val="center"/>
              <w:rPr>
                <w:rFonts w:ascii="宋体" w:hAnsi="宋体"/>
                <w:sz w:val="20"/>
                <w:szCs w:val="20"/>
              </w:rPr>
            </w:pPr>
          </w:p>
        </w:tc>
      </w:tr>
      <w:tr w14:paraId="61B7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50EC74">
            <w:pPr>
              <w:jc w:val="center"/>
              <w:rPr>
                <w:rFonts w:ascii="宋体" w:hAnsi="宋体"/>
                <w:kern w:val="0"/>
                <w:sz w:val="20"/>
                <w:szCs w:val="20"/>
              </w:rPr>
            </w:pPr>
            <w:r>
              <w:rPr>
                <w:rFonts w:hint="eastAsia" w:ascii="宋体" w:hAnsi="宋体"/>
                <w:kern w:val="0"/>
                <w:sz w:val="20"/>
                <w:szCs w:val="20"/>
              </w:rPr>
              <w:t>KT4.163</w:t>
            </w:r>
          </w:p>
        </w:tc>
        <w:tc>
          <w:tcPr>
            <w:tcW w:w="2311" w:type="pct"/>
            <w:shd w:val="clear" w:color="auto" w:fill="auto"/>
            <w:vAlign w:val="center"/>
          </w:tcPr>
          <w:p w14:paraId="23D87ACE">
            <w:pPr>
              <w:widowControl/>
              <w:rPr>
                <w:rFonts w:ascii="宋体" w:hAnsi="宋体" w:cs="宋体"/>
                <w:kern w:val="0"/>
                <w:sz w:val="20"/>
                <w:szCs w:val="20"/>
              </w:rPr>
            </w:pPr>
            <w:r>
              <w:rPr>
                <w:rFonts w:hint="eastAsia" w:ascii="宋体" w:hAnsi="宋体" w:cs="宋体"/>
                <w:kern w:val="0"/>
                <w:sz w:val="20"/>
                <w:szCs w:val="20"/>
              </w:rPr>
              <w:t>真空吸尘系统子分部工程质量验收记录</w:t>
            </w:r>
          </w:p>
        </w:tc>
        <w:tc>
          <w:tcPr>
            <w:tcW w:w="386" w:type="pct"/>
            <w:shd w:val="clear" w:color="auto" w:fill="auto"/>
            <w:vAlign w:val="center"/>
          </w:tcPr>
          <w:p w14:paraId="3544FEE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ADE177">
            <w:pPr>
              <w:jc w:val="center"/>
              <w:rPr>
                <w:rFonts w:ascii="宋体" w:hAnsi="宋体"/>
                <w:sz w:val="20"/>
                <w:szCs w:val="20"/>
              </w:rPr>
            </w:pPr>
          </w:p>
        </w:tc>
        <w:tc>
          <w:tcPr>
            <w:tcW w:w="387" w:type="pct"/>
            <w:shd w:val="clear" w:color="auto" w:fill="auto"/>
            <w:vAlign w:val="center"/>
          </w:tcPr>
          <w:p w14:paraId="6FC2DFC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E5CA7B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637C418">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780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1710DE">
            <w:pPr>
              <w:jc w:val="center"/>
              <w:rPr>
                <w:rFonts w:ascii="宋体" w:hAnsi="宋体"/>
                <w:kern w:val="0"/>
                <w:sz w:val="20"/>
                <w:szCs w:val="20"/>
              </w:rPr>
            </w:pPr>
            <w:r>
              <w:rPr>
                <w:rFonts w:hint="eastAsia" w:ascii="宋体" w:hAnsi="宋体"/>
                <w:kern w:val="0"/>
                <w:sz w:val="20"/>
                <w:szCs w:val="20"/>
              </w:rPr>
              <w:t>KT4.164</w:t>
            </w:r>
          </w:p>
        </w:tc>
        <w:tc>
          <w:tcPr>
            <w:tcW w:w="2311" w:type="pct"/>
            <w:shd w:val="clear" w:color="auto" w:fill="auto"/>
            <w:vAlign w:val="center"/>
          </w:tcPr>
          <w:p w14:paraId="3D04A594">
            <w:pPr>
              <w:widowControl/>
              <w:rPr>
                <w:rFonts w:ascii="宋体" w:hAnsi="宋体" w:cs="宋体"/>
                <w:kern w:val="0"/>
                <w:sz w:val="20"/>
                <w:szCs w:val="20"/>
              </w:rPr>
            </w:pPr>
            <w:r>
              <w:rPr>
                <w:rFonts w:hint="eastAsia" w:ascii="宋体" w:hAnsi="宋体" w:cs="宋体"/>
                <w:kern w:val="0"/>
                <w:sz w:val="20"/>
                <w:szCs w:val="20"/>
              </w:rPr>
              <w:t>风管与配件制作分项工程质量验收记录</w:t>
            </w:r>
          </w:p>
        </w:tc>
        <w:tc>
          <w:tcPr>
            <w:tcW w:w="386" w:type="pct"/>
            <w:shd w:val="clear" w:color="auto" w:fill="auto"/>
            <w:vAlign w:val="center"/>
          </w:tcPr>
          <w:p w14:paraId="329B036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4344E33">
            <w:pPr>
              <w:jc w:val="center"/>
              <w:rPr>
                <w:rFonts w:ascii="宋体" w:hAnsi="宋体"/>
                <w:sz w:val="20"/>
                <w:szCs w:val="20"/>
              </w:rPr>
            </w:pPr>
          </w:p>
        </w:tc>
        <w:tc>
          <w:tcPr>
            <w:tcW w:w="387" w:type="pct"/>
            <w:shd w:val="clear" w:color="auto" w:fill="auto"/>
            <w:vAlign w:val="center"/>
          </w:tcPr>
          <w:p w14:paraId="19AFD6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2E644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93FE8D1">
            <w:pPr>
              <w:jc w:val="center"/>
              <w:rPr>
                <w:rFonts w:ascii="宋体" w:hAnsi="宋体"/>
                <w:sz w:val="20"/>
                <w:szCs w:val="20"/>
              </w:rPr>
            </w:pPr>
          </w:p>
        </w:tc>
      </w:tr>
      <w:tr w14:paraId="5C85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612452">
            <w:pPr>
              <w:jc w:val="center"/>
              <w:rPr>
                <w:rFonts w:ascii="宋体" w:hAnsi="宋体"/>
                <w:kern w:val="0"/>
                <w:sz w:val="20"/>
                <w:szCs w:val="20"/>
              </w:rPr>
            </w:pPr>
            <w:r>
              <w:rPr>
                <w:rFonts w:hint="eastAsia" w:ascii="宋体" w:hAnsi="宋体"/>
                <w:kern w:val="0"/>
                <w:sz w:val="20"/>
                <w:szCs w:val="20"/>
              </w:rPr>
              <w:t>KT4.165</w:t>
            </w:r>
          </w:p>
        </w:tc>
        <w:tc>
          <w:tcPr>
            <w:tcW w:w="2311" w:type="pct"/>
            <w:shd w:val="clear" w:color="auto" w:fill="auto"/>
            <w:vAlign w:val="center"/>
          </w:tcPr>
          <w:p w14:paraId="662BE0C7">
            <w:pPr>
              <w:widowControl/>
              <w:rPr>
                <w:rFonts w:ascii="宋体" w:hAnsi="宋体" w:cs="宋体"/>
                <w:kern w:val="0"/>
                <w:sz w:val="20"/>
                <w:szCs w:val="20"/>
              </w:rPr>
            </w:pPr>
            <w:r>
              <w:rPr>
                <w:rFonts w:hint="eastAsia" w:ascii="宋体" w:hAnsi="宋体" w:cs="宋体"/>
                <w:kern w:val="0"/>
                <w:sz w:val="20"/>
                <w:szCs w:val="20"/>
              </w:rPr>
              <w:t>金属风管与配件制作检验批质量验收记录</w:t>
            </w:r>
          </w:p>
        </w:tc>
        <w:tc>
          <w:tcPr>
            <w:tcW w:w="386" w:type="pct"/>
            <w:shd w:val="clear" w:color="auto" w:fill="auto"/>
            <w:vAlign w:val="center"/>
          </w:tcPr>
          <w:p w14:paraId="16C0A2F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98C125">
            <w:pPr>
              <w:jc w:val="center"/>
              <w:rPr>
                <w:rFonts w:ascii="宋体" w:hAnsi="宋体"/>
                <w:sz w:val="20"/>
                <w:szCs w:val="20"/>
              </w:rPr>
            </w:pPr>
          </w:p>
        </w:tc>
        <w:tc>
          <w:tcPr>
            <w:tcW w:w="387" w:type="pct"/>
            <w:shd w:val="clear" w:color="auto" w:fill="auto"/>
            <w:vAlign w:val="center"/>
          </w:tcPr>
          <w:p w14:paraId="25CBAB1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3BCFE0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BD52630">
            <w:pPr>
              <w:jc w:val="center"/>
              <w:rPr>
                <w:rFonts w:ascii="宋体" w:hAnsi="宋体"/>
                <w:sz w:val="20"/>
                <w:szCs w:val="20"/>
              </w:rPr>
            </w:pPr>
          </w:p>
        </w:tc>
      </w:tr>
      <w:tr w14:paraId="0190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A35828">
            <w:pPr>
              <w:jc w:val="center"/>
              <w:rPr>
                <w:rFonts w:ascii="宋体" w:hAnsi="宋体"/>
                <w:kern w:val="0"/>
                <w:sz w:val="20"/>
                <w:szCs w:val="20"/>
              </w:rPr>
            </w:pPr>
            <w:r>
              <w:rPr>
                <w:rFonts w:hint="eastAsia" w:ascii="宋体" w:hAnsi="宋体"/>
                <w:kern w:val="0"/>
                <w:sz w:val="20"/>
                <w:szCs w:val="20"/>
              </w:rPr>
              <w:t>KT4.166</w:t>
            </w:r>
          </w:p>
        </w:tc>
        <w:tc>
          <w:tcPr>
            <w:tcW w:w="2311" w:type="pct"/>
            <w:shd w:val="clear" w:color="auto" w:fill="auto"/>
            <w:vAlign w:val="center"/>
          </w:tcPr>
          <w:p w14:paraId="161CD9A7">
            <w:pPr>
              <w:widowControl/>
              <w:rPr>
                <w:rFonts w:ascii="宋体" w:hAnsi="宋体" w:cs="宋体"/>
                <w:kern w:val="0"/>
                <w:sz w:val="20"/>
                <w:szCs w:val="20"/>
              </w:rPr>
            </w:pPr>
            <w:r>
              <w:rPr>
                <w:rFonts w:hint="eastAsia" w:ascii="宋体" w:hAnsi="宋体" w:cs="宋体"/>
                <w:kern w:val="0"/>
                <w:sz w:val="20"/>
                <w:szCs w:val="20"/>
              </w:rPr>
              <w:t>非金属风管与配件制作检验批质量验收记录</w:t>
            </w:r>
          </w:p>
        </w:tc>
        <w:tc>
          <w:tcPr>
            <w:tcW w:w="386" w:type="pct"/>
            <w:shd w:val="clear" w:color="auto" w:fill="auto"/>
            <w:vAlign w:val="center"/>
          </w:tcPr>
          <w:p w14:paraId="6C5367F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A2710F">
            <w:pPr>
              <w:jc w:val="center"/>
              <w:rPr>
                <w:rFonts w:ascii="宋体" w:hAnsi="宋体"/>
                <w:sz w:val="20"/>
                <w:szCs w:val="20"/>
              </w:rPr>
            </w:pPr>
          </w:p>
        </w:tc>
        <w:tc>
          <w:tcPr>
            <w:tcW w:w="387" w:type="pct"/>
            <w:shd w:val="clear" w:color="auto" w:fill="auto"/>
            <w:vAlign w:val="center"/>
          </w:tcPr>
          <w:p w14:paraId="17E4EA2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8BCB8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05F51A7">
            <w:pPr>
              <w:jc w:val="center"/>
              <w:rPr>
                <w:rFonts w:ascii="宋体" w:hAnsi="宋体"/>
                <w:sz w:val="20"/>
                <w:szCs w:val="20"/>
              </w:rPr>
            </w:pPr>
          </w:p>
        </w:tc>
      </w:tr>
      <w:tr w14:paraId="1181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697D29">
            <w:pPr>
              <w:jc w:val="center"/>
              <w:rPr>
                <w:rFonts w:ascii="宋体" w:hAnsi="宋体"/>
                <w:kern w:val="0"/>
                <w:sz w:val="20"/>
                <w:szCs w:val="20"/>
              </w:rPr>
            </w:pPr>
            <w:r>
              <w:rPr>
                <w:rFonts w:hint="eastAsia" w:ascii="宋体" w:hAnsi="宋体"/>
                <w:kern w:val="0"/>
                <w:sz w:val="20"/>
                <w:szCs w:val="20"/>
              </w:rPr>
              <w:t>KT4.167</w:t>
            </w:r>
          </w:p>
        </w:tc>
        <w:tc>
          <w:tcPr>
            <w:tcW w:w="2311" w:type="pct"/>
            <w:shd w:val="clear" w:color="auto" w:fill="auto"/>
            <w:vAlign w:val="center"/>
          </w:tcPr>
          <w:p w14:paraId="3523EC19">
            <w:pPr>
              <w:widowControl/>
              <w:rPr>
                <w:rFonts w:ascii="宋体" w:hAnsi="宋体" w:cs="宋体"/>
                <w:kern w:val="0"/>
                <w:sz w:val="20"/>
                <w:szCs w:val="20"/>
              </w:rPr>
            </w:pPr>
            <w:r>
              <w:rPr>
                <w:rFonts w:hint="eastAsia" w:ascii="宋体" w:hAnsi="宋体" w:cs="宋体"/>
                <w:kern w:val="0"/>
                <w:sz w:val="20"/>
                <w:szCs w:val="20"/>
              </w:rPr>
              <w:t>复合材料风管与配件制作检验批质量验收记录</w:t>
            </w:r>
          </w:p>
        </w:tc>
        <w:tc>
          <w:tcPr>
            <w:tcW w:w="386" w:type="pct"/>
            <w:shd w:val="clear" w:color="auto" w:fill="auto"/>
            <w:vAlign w:val="center"/>
          </w:tcPr>
          <w:p w14:paraId="64BF9A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77154C">
            <w:pPr>
              <w:jc w:val="center"/>
              <w:rPr>
                <w:rFonts w:ascii="宋体" w:hAnsi="宋体"/>
                <w:sz w:val="20"/>
                <w:szCs w:val="20"/>
              </w:rPr>
            </w:pPr>
          </w:p>
        </w:tc>
        <w:tc>
          <w:tcPr>
            <w:tcW w:w="387" w:type="pct"/>
            <w:shd w:val="clear" w:color="auto" w:fill="auto"/>
            <w:vAlign w:val="center"/>
          </w:tcPr>
          <w:p w14:paraId="3179FB5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0BDDD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4D0215">
            <w:pPr>
              <w:jc w:val="center"/>
              <w:rPr>
                <w:rFonts w:ascii="宋体" w:hAnsi="宋体"/>
                <w:sz w:val="20"/>
                <w:szCs w:val="20"/>
              </w:rPr>
            </w:pPr>
          </w:p>
        </w:tc>
      </w:tr>
      <w:tr w14:paraId="4D06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AB8570">
            <w:pPr>
              <w:jc w:val="center"/>
              <w:rPr>
                <w:rFonts w:ascii="宋体" w:hAnsi="宋体"/>
                <w:kern w:val="0"/>
                <w:sz w:val="20"/>
                <w:szCs w:val="20"/>
              </w:rPr>
            </w:pPr>
            <w:r>
              <w:rPr>
                <w:rFonts w:hint="eastAsia" w:ascii="宋体" w:hAnsi="宋体"/>
                <w:kern w:val="0"/>
                <w:sz w:val="20"/>
                <w:szCs w:val="20"/>
              </w:rPr>
              <w:t>KT4.168</w:t>
            </w:r>
          </w:p>
        </w:tc>
        <w:tc>
          <w:tcPr>
            <w:tcW w:w="2311" w:type="pct"/>
            <w:shd w:val="clear" w:color="auto" w:fill="auto"/>
            <w:vAlign w:val="center"/>
          </w:tcPr>
          <w:p w14:paraId="27A0DDD8">
            <w:pPr>
              <w:widowControl/>
              <w:rPr>
                <w:rFonts w:ascii="宋体" w:hAnsi="宋体" w:cs="宋体"/>
                <w:kern w:val="0"/>
                <w:sz w:val="20"/>
                <w:szCs w:val="20"/>
              </w:rPr>
            </w:pPr>
            <w:r>
              <w:rPr>
                <w:rFonts w:hint="eastAsia" w:ascii="宋体" w:hAnsi="宋体" w:cs="宋体"/>
                <w:kern w:val="0"/>
                <w:sz w:val="20"/>
                <w:szCs w:val="20"/>
              </w:rPr>
              <w:t>部件制作分项工程质量验收记录</w:t>
            </w:r>
          </w:p>
        </w:tc>
        <w:tc>
          <w:tcPr>
            <w:tcW w:w="386" w:type="pct"/>
            <w:shd w:val="clear" w:color="auto" w:fill="auto"/>
            <w:vAlign w:val="center"/>
          </w:tcPr>
          <w:p w14:paraId="6F055E0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4BB37F">
            <w:pPr>
              <w:jc w:val="center"/>
              <w:rPr>
                <w:rFonts w:ascii="宋体" w:hAnsi="宋体"/>
                <w:sz w:val="20"/>
                <w:szCs w:val="20"/>
              </w:rPr>
            </w:pPr>
          </w:p>
        </w:tc>
        <w:tc>
          <w:tcPr>
            <w:tcW w:w="387" w:type="pct"/>
            <w:shd w:val="clear" w:color="auto" w:fill="auto"/>
            <w:vAlign w:val="center"/>
          </w:tcPr>
          <w:p w14:paraId="5ABDD49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0F426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8555A29">
            <w:pPr>
              <w:jc w:val="center"/>
              <w:rPr>
                <w:rFonts w:ascii="宋体" w:hAnsi="宋体"/>
                <w:sz w:val="20"/>
                <w:szCs w:val="20"/>
              </w:rPr>
            </w:pPr>
          </w:p>
        </w:tc>
      </w:tr>
      <w:tr w14:paraId="513F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D3222A8">
            <w:pPr>
              <w:jc w:val="center"/>
              <w:rPr>
                <w:rFonts w:ascii="宋体" w:hAnsi="宋体"/>
                <w:kern w:val="0"/>
                <w:sz w:val="20"/>
                <w:szCs w:val="20"/>
              </w:rPr>
            </w:pPr>
            <w:r>
              <w:rPr>
                <w:rFonts w:hint="eastAsia" w:ascii="宋体" w:hAnsi="宋体"/>
                <w:kern w:val="0"/>
                <w:sz w:val="20"/>
                <w:szCs w:val="20"/>
              </w:rPr>
              <w:t>KT4.169</w:t>
            </w:r>
          </w:p>
        </w:tc>
        <w:tc>
          <w:tcPr>
            <w:tcW w:w="2311" w:type="pct"/>
            <w:shd w:val="clear" w:color="auto" w:fill="auto"/>
            <w:vAlign w:val="center"/>
          </w:tcPr>
          <w:p w14:paraId="67E1DCE7">
            <w:pPr>
              <w:widowControl/>
              <w:rPr>
                <w:rFonts w:ascii="宋体" w:hAnsi="宋体" w:cs="宋体"/>
                <w:kern w:val="0"/>
                <w:sz w:val="20"/>
                <w:szCs w:val="20"/>
              </w:rPr>
            </w:pPr>
            <w:r>
              <w:rPr>
                <w:rFonts w:hint="eastAsia" w:ascii="宋体" w:hAnsi="宋体" w:cs="宋体"/>
                <w:kern w:val="0"/>
                <w:sz w:val="20"/>
                <w:szCs w:val="20"/>
              </w:rPr>
              <w:t>风管部件与消声器产成品检验批质量验收记录</w:t>
            </w:r>
          </w:p>
        </w:tc>
        <w:tc>
          <w:tcPr>
            <w:tcW w:w="386" w:type="pct"/>
            <w:shd w:val="clear" w:color="auto" w:fill="auto"/>
            <w:vAlign w:val="center"/>
          </w:tcPr>
          <w:p w14:paraId="16C54E5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1470B4">
            <w:pPr>
              <w:jc w:val="center"/>
              <w:rPr>
                <w:rFonts w:ascii="宋体" w:hAnsi="宋体"/>
                <w:sz w:val="20"/>
                <w:szCs w:val="20"/>
              </w:rPr>
            </w:pPr>
          </w:p>
        </w:tc>
        <w:tc>
          <w:tcPr>
            <w:tcW w:w="387" w:type="pct"/>
            <w:shd w:val="clear" w:color="auto" w:fill="auto"/>
            <w:vAlign w:val="center"/>
          </w:tcPr>
          <w:p w14:paraId="5CF7741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111C4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AFE3F7C">
            <w:pPr>
              <w:jc w:val="center"/>
              <w:rPr>
                <w:rFonts w:ascii="宋体" w:hAnsi="宋体"/>
                <w:sz w:val="20"/>
                <w:szCs w:val="20"/>
              </w:rPr>
            </w:pPr>
          </w:p>
        </w:tc>
      </w:tr>
      <w:tr w14:paraId="69FC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566E2B">
            <w:pPr>
              <w:jc w:val="center"/>
              <w:rPr>
                <w:rFonts w:ascii="宋体" w:hAnsi="宋体"/>
                <w:kern w:val="0"/>
                <w:sz w:val="20"/>
                <w:szCs w:val="20"/>
              </w:rPr>
            </w:pPr>
            <w:r>
              <w:rPr>
                <w:rFonts w:hint="eastAsia" w:ascii="宋体" w:hAnsi="宋体"/>
                <w:kern w:val="0"/>
                <w:sz w:val="20"/>
                <w:szCs w:val="20"/>
              </w:rPr>
              <w:t>KT4.170</w:t>
            </w:r>
          </w:p>
        </w:tc>
        <w:tc>
          <w:tcPr>
            <w:tcW w:w="2311" w:type="pct"/>
            <w:shd w:val="clear" w:color="auto" w:fill="auto"/>
            <w:vAlign w:val="center"/>
          </w:tcPr>
          <w:p w14:paraId="4A03378D">
            <w:pPr>
              <w:widowControl/>
              <w:rPr>
                <w:rFonts w:ascii="宋体" w:hAnsi="宋体" w:cs="宋体"/>
                <w:kern w:val="0"/>
                <w:sz w:val="20"/>
                <w:szCs w:val="20"/>
              </w:rPr>
            </w:pPr>
            <w:r>
              <w:rPr>
                <w:rFonts w:hint="eastAsia" w:ascii="宋体" w:hAnsi="宋体" w:cs="宋体"/>
                <w:kern w:val="0"/>
                <w:sz w:val="20"/>
                <w:szCs w:val="20"/>
              </w:rPr>
              <w:t>风管系统安装分项工程质量验收记录</w:t>
            </w:r>
          </w:p>
        </w:tc>
        <w:tc>
          <w:tcPr>
            <w:tcW w:w="386" w:type="pct"/>
            <w:shd w:val="clear" w:color="auto" w:fill="auto"/>
            <w:vAlign w:val="center"/>
          </w:tcPr>
          <w:p w14:paraId="1A6B044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8EFCBB">
            <w:pPr>
              <w:jc w:val="center"/>
              <w:rPr>
                <w:rFonts w:ascii="宋体" w:hAnsi="宋体"/>
                <w:sz w:val="20"/>
                <w:szCs w:val="20"/>
              </w:rPr>
            </w:pPr>
          </w:p>
        </w:tc>
        <w:tc>
          <w:tcPr>
            <w:tcW w:w="387" w:type="pct"/>
            <w:shd w:val="clear" w:color="auto" w:fill="auto"/>
            <w:vAlign w:val="center"/>
          </w:tcPr>
          <w:p w14:paraId="7D9C6CF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BA7F65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E3ABE15">
            <w:pPr>
              <w:jc w:val="center"/>
              <w:rPr>
                <w:rFonts w:ascii="宋体" w:hAnsi="宋体"/>
                <w:sz w:val="20"/>
                <w:szCs w:val="20"/>
              </w:rPr>
            </w:pPr>
          </w:p>
        </w:tc>
      </w:tr>
      <w:tr w14:paraId="37C5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27A0C8">
            <w:pPr>
              <w:jc w:val="center"/>
              <w:rPr>
                <w:rFonts w:ascii="宋体" w:hAnsi="宋体"/>
                <w:kern w:val="0"/>
                <w:sz w:val="20"/>
                <w:szCs w:val="20"/>
              </w:rPr>
            </w:pPr>
            <w:r>
              <w:rPr>
                <w:rFonts w:hint="eastAsia" w:ascii="宋体" w:hAnsi="宋体"/>
                <w:kern w:val="0"/>
                <w:sz w:val="20"/>
                <w:szCs w:val="20"/>
              </w:rPr>
              <w:t>KT4.171</w:t>
            </w:r>
          </w:p>
        </w:tc>
        <w:tc>
          <w:tcPr>
            <w:tcW w:w="2311" w:type="pct"/>
            <w:shd w:val="clear" w:color="auto" w:fill="auto"/>
            <w:vAlign w:val="center"/>
          </w:tcPr>
          <w:p w14:paraId="385F7BF9">
            <w:pPr>
              <w:widowControl/>
              <w:rPr>
                <w:rFonts w:ascii="宋体" w:hAnsi="宋体" w:cs="宋体"/>
                <w:kern w:val="0"/>
                <w:sz w:val="20"/>
                <w:szCs w:val="20"/>
              </w:rPr>
            </w:pPr>
            <w:r>
              <w:rPr>
                <w:rFonts w:hint="eastAsia" w:ascii="宋体" w:hAnsi="宋体" w:cs="宋体"/>
                <w:kern w:val="0"/>
                <w:sz w:val="20"/>
                <w:szCs w:val="20"/>
              </w:rPr>
              <w:t>风管系统安装检验批质量验收记录（真空吸尘系统）</w:t>
            </w:r>
          </w:p>
        </w:tc>
        <w:tc>
          <w:tcPr>
            <w:tcW w:w="386" w:type="pct"/>
            <w:shd w:val="clear" w:color="auto" w:fill="auto"/>
            <w:vAlign w:val="center"/>
          </w:tcPr>
          <w:p w14:paraId="3EB3D98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D0F5277">
            <w:pPr>
              <w:jc w:val="center"/>
              <w:rPr>
                <w:rFonts w:ascii="宋体" w:hAnsi="宋体"/>
                <w:sz w:val="20"/>
                <w:szCs w:val="20"/>
              </w:rPr>
            </w:pPr>
          </w:p>
        </w:tc>
        <w:tc>
          <w:tcPr>
            <w:tcW w:w="387" w:type="pct"/>
            <w:shd w:val="clear" w:color="auto" w:fill="auto"/>
            <w:vAlign w:val="center"/>
          </w:tcPr>
          <w:p w14:paraId="61671A1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892092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959A09F">
            <w:pPr>
              <w:jc w:val="center"/>
              <w:rPr>
                <w:rFonts w:ascii="宋体" w:hAnsi="宋体"/>
                <w:sz w:val="20"/>
                <w:szCs w:val="20"/>
              </w:rPr>
            </w:pPr>
          </w:p>
        </w:tc>
      </w:tr>
      <w:tr w14:paraId="7B0D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9FBE69">
            <w:pPr>
              <w:jc w:val="center"/>
              <w:rPr>
                <w:rFonts w:ascii="宋体" w:hAnsi="宋体"/>
                <w:kern w:val="0"/>
                <w:sz w:val="20"/>
                <w:szCs w:val="20"/>
              </w:rPr>
            </w:pPr>
            <w:r>
              <w:rPr>
                <w:rFonts w:hint="eastAsia" w:ascii="宋体" w:hAnsi="宋体"/>
                <w:kern w:val="0"/>
                <w:sz w:val="20"/>
                <w:szCs w:val="20"/>
              </w:rPr>
              <w:t>KT4.172</w:t>
            </w:r>
          </w:p>
        </w:tc>
        <w:tc>
          <w:tcPr>
            <w:tcW w:w="2311" w:type="pct"/>
            <w:shd w:val="clear" w:color="auto" w:fill="auto"/>
            <w:vAlign w:val="center"/>
          </w:tcPr>
          <w:p w14:paraId="0A455AC6">
            <w:pPr>
              <w:widowControl/>
              <w:rPr>
                <w:rFonts w:ascii="宋体" w:hAnsi="宋体" w:cs="宋体"/>
                <w:kern w:val="0"/>
                <w:sz w:val="20"/>
                <w:szCs w:val="20"/>
              </w:rPr>
            </w:pPr>
            <w:r>
              <w:rPr>
                <w:rFonts w:hint="eastAsia" w:ascii="宋体" w:hAnsi="宋体" w:cs="宋体"/>
                <w:kern w:val="0"/>
                <w:sz w:val="20"/>
                <w:szCs w:val="20"/>
              </w:rPr>
              <w:t>管道快速接口安装分项工程质量验收记录</w:t>
            </w:r>
          </w:p>
        </w:tc>
        <w:tc>
          <w:tcPr>
            <w:tcW w:w="386" w:type="pct"/>
            <w:shd w:val="clear" w:color="auto" w:fill="auto"/>
            <w:vAlign w:val="center"/>
          </w:tcPr>
          <w:p w14:paraId="3E6364B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2821DDC">
            <w:pPr>
              <w:jc w:val="center"/>
              <w:rPr>
                <w:rFonts w:ascii="宋体" w:hAnsi="宋体"/>
                <w:sz w:val="20"/>
                <w:szCs w:val="20"/>
              </w:rPr>
            </w:pPr>
          </w:p>
        </w:tc>
        <w:tc>
          <w:tcPr>
            <w:tcW w:w="387" w:type="pct"/>
            <w:shd w:val="clear" w:color="auto" w:fill="auto"/>
            <w:vAlign w:val="center"/>
          </w:tcPr>
          <w:p w14:paraId="157D4E9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C01296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2E80A10">
            <w:pPr>
              <w:jc w:val="center"/>
              <w:rPr>
                <w:rFonts w:ascii="宋体" w:hAnsi="宋体"/>
                <w:sz w:val="20"/>
                <w:szCs w:val="20"/>
              </w:rPr>
            </w:pPr>
          </w:p>
        </w:tc>
      </w:tr>
      <w:tr w14:paraId="0117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5B4D39">
            <w:pPr>
              <w:jc w:val="center"/>
              <w:rPr>
                <w:rFonts w:ascii="宋体" w:hAnsi="宋体"/>
                <w:kern w:val="0"/>
                <w:sz w:val="20"/>
                <w:szCs w:val="20"/>
              </w:rPr>
            </w:pPr>
            <w:r>
              <w:rPr>
                <w:rFonts w:hint="eastAsia" w:ascii="宋体" w:hAnsi="宋体"/>
                <w:kern w:val="0"/>
                <w:sz w:val="20"/>
                <w:szCs w:val="20"/>
              </w:rPr>
              <w:t>KT4.173</w:t>
            </w:r>
          </w:p>
        </w:tc>
        <w:tc>
          <w:tcPr>
            <w:tcW w:w="2311" w:type="pct"/>
            <w:shd w:val="clear" w:color="auto" w:fill="auto"/>
            <w:vAlign w:val="center"/>
          </w:tcPr>
          <w:p w14:paraId="712AA001">
            <w:pPr>
              <w:widowControl/>
              <w:rPr>
                <w:rFonts w:ascii="宋体" w:hAnsi="宋体" w:cs="宋体"/>
                <w:kern w:val="0"/>
                <w:sz w:val="20"/>
                <w:szCs w:val="20"/>
              </w:rPr>
            </w:pPr>
            <w:r>
              <w:rPr>
                <w:rFonts w:hint="eastAsia" w:ascii="宋体" w:hAnsi="宋体" w:cs="宋体"/>
                <w:kern w:val="0"/>
                <w:sz w:val="20"/>
                <w:szCs w:val="20"/>
              </w:rPr>
              <w:t>管道快速接口安装检验批质量验收记录</w:t>
            </w:r>
          </w:p>
        </w:tc>
        <w:tc>
          <w:tcPr>
            <w:tcW w:w="386" w:type="pct"/>
            <w:shd w:val="clear" w:color="auto" w:fill="auto"/>
            <w:vAlign w:val="center"/>
          </w:tcPr>
          <w:p w14:paraId="21F9291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6306E3">
            <w:pPr>
              <w:jc w:val="center"/>
              <w:rPr>
                <w:rFonts w:ascii="宋体" w:hAnsi="宋体"/>
                <w:sz w:val="20"/>
                <w:szCs w:val="20"/>
              </w:rPr>
            </w:pPr>
          </w:p>
        </w:tc>
        <w:tc>
          <w:tcPr>
            <w:tcW w:w="387" w:type="pct"/>
            <w:shd w:val="clear" w:color="auto" w:fill="auto"/>
            <w:vAlign w:val="center"/>
          </w:tcPr>
          <w:p w14:paraId="26D6793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841A2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6652CB0">
            <w:pPr>
              <w:jc w:val="center"/>
              <w:rPr>
                <w:rFonts w:ascii="宋体" w:hAnsi="宋体"/>
                <w:sz w:val="20"/>
                <w:szCs w:val="20"/>
              </w:rPr>
            </w:pPr>
          </w:p>
        </w:tc>
      </w:tr>
      <w:tr w14:paraId="581E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B63499">
            <w:pPr>
              <w:jc w:val="center"/>
              <w:rPr>
                <w:rFonts w:ascii="宋体" w:hAnsi="宋体"/>
                <w:kern w:val="0"/>
                <w:sz w:val="20"/>
                <w:szCs w:val="20"/>
              </w:rPr>
            </w:pPr>
            <w:r>
              <w:rPr>
                <w:rFonts w:hint="eastAsia" w:ascii="宋体" w:hAnsi="宋体"/>
                <w:kern w:val="0"/>
                <w:sz w:val="20"/>
                <w:szCs w:val="20"/>
              </w:rPr>
              <w:t>KT4.174</w:t>
            </w:r>
          </w:p>
        </w:tc>
        <w:tc>
          <w:tcPr>
            <w:tcW w:w="2311" w:type="pct"/>
            <w:shd w:val="clear" w:color="auto" w:fill="auto"/>
            <w:vAlign w:val="center"/>
          </w:tcPr>
          <w:p w14:paraId="52CDA35D">
            <w:pPr>
              <w:widowControl/>
              <w:rPr>
                <w:rFonts w:ascii="宋体" w:hAnsi="宋体" w:cs="宋体"/>
                <w:kern w:val="0"/>
                <w:sz w:val="20"/>
                <w:szCs w:val="20"/>
              </w:rPr>
            </w:pPr>
            <w:r>
              <w:rPr>
                <w:rFonts w:hint="eastAsia" w:ascii="宋体" w:hAnsi="宋体" w:cs="宋体"/>
                <w:kern w:val="0"/>
                <w:sz w:val="20"/>
                <w:szCs w:val="20"/>
              </w:rPr>
              <w:t>风机与滤尘设备安装分项工程质量验收记录</w:t>
            </w:r>
          </w:p>
        </w:tc>
        <w:tc>
          <w:tcPr>
            <w:tcW w:w="386" w:type="pct"/>
            <w:shd w:val="clear" w:color="auto" w:fill="auto"/>
            <w:vAlign w:val="center"/>
          </w:tcPr>
          <w:p w14:paraId="1388705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24C313">
            <w:pPr>
              <w:jc w:val="center"/>
              <w:rPr>
                <w:rFonts w:ascii="宋体" w:hAnsi="宋体"/>
                <w:sz w:val="20"/>
                <w:szCs w:val="20"/>
              </w:rPr>
            </w:pPr>
          </w:p>
        </w:tc>
        <w:tc>
          <w:tcPr>
            <w:tcW w:w="387" w:type="pct"/>
            <w:shd w:val="clear" w:color="auto" w:fill="auto"/>
            <w:vAlign w:val="center"/>
          </w:tcPr>
          <w:p w14:paraId="220238F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5D389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F7B106D">
            <w:pPr>
              <w:jc w:val="center"/>
              <w:rPr>
                <w:rFonts w:ascii="宋体" w:hAnsi="宋体"/>
                <w:sz w:val="20"/>
                <w:szCs w:val="20"/>
              </w:rPr>
            </w:pPr>
          </w:p>
        </w:tc>
      </w:tr>
      <w:tr w14:paraId="441A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20CBE6">
            <w:pPr>
              <w:jc w:val="center"/>
              <w:rPr>
                <w:rFonts w:ascii="宋体" w:hAnsi="宋体"/>
                <w:kern w:val="0"/>
                <w:sz w:val="20"/>
                <w:szCs w:val="20"/>
              </w:rPr>
            </w:pPr>
            <w:r>
              <w:rPr>
                <w:rFonts w:hint="eastAsia" w:ascii="宋体" w:hAnsi="宋体"/>
                <w:kern w:val="0"/>
                <w:sz w:val="20"/>
                <w:szCs w:val="20"/>
              </w:rPr>
              <w:t>KT4.175</w:t>
            </w:r>
          </w:p>
        </w:tc>
        <w:tc>
          <w:tcPr>
            <w:tcW w:w="2311" w:type="pct"/>
            <w:shd w:val="clear" w:color="auto" w:fill="auto"/>
            <w:vAlign w:val="center"/>
          </w:tcPr>
          <w:p w14:paraId="08B4494D">
            <w:pPr>
              <w:widowControl/>
              <w:rPr>
                <w:rFonts w:ascii="宋体" w:hAnsi="宋体" w:cs="宋体"/>
                <w:kern w:val="0"/>
                <w:sz w:val="20"/>
                <w:szCs w:val="20"/>
              </w:rPr>
            </w:pPr>
            <w:r>
              <w:rPr>
                <w:rFonts w:hint="eastAsia" w:ascii="宋体" w:hAnsi="宋体" w:cs="宋体"/>
                <w:kern w:val="0"/>
                <w:sz w:val="20"/>
                <w:szCs w:val="20"/>
              </w:rPr>
              <w:t>风机与滤尘设备安装检验批质量验收记录</w:t>
            </w:r>
          </w:p>
        </w:tc>
        <w:tc>
          <w:tcPr>
            <w:tcW w:w="386" w:type="pct"/>
            <w:shd w:val="clear" w:color="auto" w:fill="auto"/>
            <w:vAlign w:val="center"/>
          </w:tcPr>
          <w:p w14:paraId="0E3FEC8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C0195B">
            <w:pPr>
              <w:jc w:val="center"/>
              <w:rPr>
                <w:rFonts w:ascii="宋体" w:hAnsi="宋体"/>
                <w:sz w:val="20"/>
                <w:szCs w:val="20"/>
              </w:rPr>
            </w:pPr>
          </w:p>
        </w:tc>
        <w:tc>
          <w:tcPr>
            <w:tcW w:w="387" w:type="pct"/>
            <w:shd w:val="clear" w:color="auto" w:fill="auto"/>
            <w:vAlign w:val="center"/>
          </w:tcPr>
          <w:p w14:paraId="082821D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0944D7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D6BE27D">
            <w:pPr>
              <w:jc w:val="center"/>
              <w:rPr>
                <w:rFonts w:ascii="宋体" w:hAnsi="宋体"/>
                <w:sz w:val="20"/>
                <w:szCs w:val="20"/>
              </w:rPr>
            </w:pPr>
          </w:p>
        </w:tc>
      </w:tr>
      <w:tr w14:paraId="5E9A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91CE1E">
            <w:pPr>
              <w:jc w:val="center"/>
              <w:rPr>
                <w:rFonts w:ascii="宋体" w:hAnsi="宋体"/>
                <w:kern w:val="0"/>
                <w:sz w:val="20"/>
                <w:szCs w:val="20"/>
              </w:rPr>
            </w:pPr>
            <w:r>
              <w:rPr>
                <w:rFonts w:hint="eastAsia" w:ascii="宋体" w:hAnsi="宋体"/>
                <w:kern w:val="0"/>
                <w:sz w:val="20"/>
                <w:szCs w:val="20"/>
              </w:rPr>
              <w:t>KT4.176</w:t>
            </w:r>
          </w:p>
        </w:tc>
        <w:tc>
          <w:tcPr>
            <w:tcW w:w="2311" w:type="pct"/>
            <w:shd w:val="clear" w:color="auto" w:fill="auto"/>
            <w:vAlign w:val="center"/>
          </w:tcPr>
          <w:p w14:paraId="471A1EE1">
            <w:pPr>
              <w:widowControl/>
              <w:rPr>
                <w:rFonts w:ascii="宋体" w:hAnsi="宋体" w:cs="宋体"/>
                <w:kern w:val="0"/>
                <w:sz w:val="20"/>
                <w:szCs w:val="20"/>
              </w:rPr>
            </w:pPr>
            <w:r>
              <w:rPr>
                <w:rFonts w:hint="eastAsia" w:ascii="宋体" w:hAnsi="宋体" w:cs="宋体"/>
                <w:kern w:val="0"/>
                <w:sz w:val="20"/>
                <w:szCs w:val="20"/>
              </w:rPr>
              <w:t>风管与设备防腐分项工程质量验收记录</w:t>
            </w:r>
          </w:p>
        </w:tc>
        <w:tc>
          <w:tcPr>
            <w:tcW w:w="386" w:type="pct"/>
            <w:shd w:val="clear" w:color="auto" w:fill="auto"/>
            <w:vAlign w:val="center"/>
          </w:tcPr>
          <w:p w14:paraId="3B51F99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AAB378A">
            <w:pPr>
              <w:jc w:val="center"/>
              <w:rPr>
                <w:rFonts w:ascii="宋体" w:hAnsi="宋体"/>
                <w:sz w:val="20"/>
                <w:szCs w:val="20"/>
              </w:rPr>
            </w:pPr>
          </w:p>
        </w:tc>
        <w:tc>
          <w:tcPr>
            <w:tcW w:w="387" w:type="pct"/>
            <w:shd w:val="clear" w:color="auto" w:fill="auto"/>
            <w:vAlign w:val="center"/>
          </w:tcPr>
          <w:p w14:paraId="6F3401A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1EF91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B9D14D3">
            <w:pPr>
              <w:jc w:val="center"/>
              <w:rPr>
                <w:rFonts w:ascii="宋体" w:hAnsi="宋体"/>
                <w:sz w:val="20"/>
                <w:szCs w:val="20"/>
              </w:rPr>
            </w:pPr>
          </w:p>
        </w:tc>
      </w:tr>
      <w:tr w14:paraId="2596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4D9588">
            <w:pPr>
              <w:jc w:val="center"/>
              <w:rPr>
                <w:rFonts w:ascii="宋体" w:hAnsi="宋体"/>
                <w:kern w:val="0"/>
                <w:sz w:val="20"/>
                <w:szCs w:val="20"/>
              </w:rPr>
            </w:pPr>
            <w:r>
              <w:rPr>
                <w:rFonts w:hint="eastAsia" w:ascii="宋体" w:hAnsi="宋体"/>
                <w:kern w:val="0"/>
                <w:sz w:val="20"/>
                <w:szCs w:val="20"/>
              </w:rPr>
              <w:t>KT4.177</w:t>
            </w:r>
          </w:p>
        </w:tc>
        <w:tc>
          <w:tcPr>
            <w:tcW w:w="2311" w:type="pct"/>
            <w:shd w:val="clear" w:color="auto" w:fill="auto"/>
            <w:vAlign w:val="center"/>
          </w:tcPr>
          <w:p w14:paraId="2FA83CBD">
            <w:pPr>
              <w:widowControl/>
              <w:rPr>
                <w:rFonts w:ascii="宋体" w:hAnsi="宋体" w:cs="宋体"/>
                <w:kern w:val="0"/>
                <w:sz w:val="20"/>
                <w:szCs w:val="20"/>
              </w:rPr>
            </w:pPr>
            <w:r>
              <w:rPr>
                <w:rFonts w:hint="eastAsia" w:ascii="宋体" w:hAnsi="宋体" w:cs="宋体"/>
                <w:kern w:val="0"/>
                <w:sz w:val="20"/>
                <w:szCs w:val="20"/>
              </w:rPr>
              <w:t>防腐与绝热施工检验批质量验收记录（风管系统与设备）</w:t>
            </w:r>
          </w:p>
        </w:tc>
        <w:tc>
          <w:tcPr>
            <w:tcW w:w="386" w:type="pct"/>
            <w:shd w:val="clear" w:color="auto" w:fill="auto"/>
            <w:vAlign w:val="center"/>
          </w:tcPr>
          <w:p w14:paraId="28BEA34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0589ED">
            <w:pPr>
              <w:jc w:val="center"/>
              <w:rPr>
                <w:rFonts w:ascii="宋体" w:hAnsi="宋体"/>
                <w:sz w:val="20"/>
                <w:szCs w:val="20"/>
              </w:rPr>
            </w:pPr>
          </w:p>
        </w:tc>
        <w:tc>
          <w:tcPr>
            <w:tcW w:w="387" w:type="pct"/>
            <w:shd w:val="clear" w:color="auto" w:fill="auto"/>
            <w:vAlign w:val="center"/>
          </w:tcPr>
          <w:p w14:paraId="0FF4EBF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ADF0E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974F4A">
            <w:pPr>
              <w:jc w:val="center"/>
              <w:rPr>
                <w:rFonts w:ascii="宋体" w:hAnsi="宋体"/>
                <w:sz w:val="20"/>
                <w:szCs w:val="20"/>
              </w:rPr>
            </w:pPr>
          </w:p>
        </w:tc>
      </w:tr>
      <w:tr w14:paraId="2591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5E4565">
            <w:pPr>
              <w:jc w:val="center"/>
              <w:rPr>
                <w:rFonts w:ascii="宋体" w:hAnsi="宋体"/>
                <w:kern w:val="0"/>
                <w:sz w:val="20"/>
                <w:szCs w:val="20"/>
              </w:rPr>
            </w:pPr>
            <w:r>
              <w:rPr>
                <w:rFonts w:hint="eastAsia" w:ascii="宋体" w:hAnsi="宋体"/>
                <w:kern w:val="0"/>
                <w:sz w:val="20"/>
                <w:szCs w:val="20"/>
              </w:rPr>
              <w:t>KT4.178</w:t>
            </w:r>
          </w:p>
        </w:tc>
        <w:tc>
          <w:tcPr>
            <w:tcW w:w="2311" w:type="pct"/>
            <w:shd w:val="clear" w:color="auto" w:fill="auto"/>
            <w:vAlign w:val="center"/>
          </w:tcPr>
          <w:p w14:paraId="77D3AC48">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1484339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604830">
            <w:pPr>
              <w:jc w:val="center"/>
              <w:rPr>
                <w:rFonts w:ascii="宋体" w:hAnsi="宋体"/>
                <w:sz w:val="20"/>
                <w:szCs w:val="20"/>
              </w:rPr>
            </w:pPr>
          </w:p>
        </w:tc>
        <w:tc>
          <w:tcPr>
            <w:tcW w:w="387" w:type="pct"/>
            <w:shd w:val="clear" w:color="auto" w:fill="auto"/>
            <w:vAlign w:val="center"/>
          </w:tcPr>
          <w:p w14:paraId="523C0DF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795B71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7114931">
            <w:pPr>
              <w:jc w:val="center"/>
              <w:rPr>
                <w:rFonts w:ascii="宋体" w:hAnsi="宋体"/>
                <w:sz w:val="20"/>
                <w:szCs w:val="20"/>
              </w:rPr>
            </w:pPr>
          </w:p>
        </w:tc>
      </w:tr>
      <w:tr w14:paraId="6C77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AED18D">
            <w:pPr>
              <w:jc w:val="center"/>
              <w:rPr>
                <w:rFonts w:ascii="宋体" w:hAnsi="宋体"/>
                <w:kern w:val="0"/>
                <w:sz w:val="20"/>
                <w:szCs w:val="20"/>
              </w:rPr>
            </w:pPr>
            <w:r>
              <w:rPr>
                <w:rFonts w:hint="eastAsia" w:ascii="宋体" w:hAnsi="宋体"/>
                <w:kern w:val="0"/>
                <w:sz w:val="20"/>
                <w:szCs w:val="20"/>
              </w:rPr>
              <w:t>KT4.179</w:t>
            </w:r>
          </w:p>
        </w:tc>
        <w:tc>
          <w:tcPr>
            <w:tcW w:w="2311" w:type="pct"/>
            <w:shd w:val="clear" w:color="auto" w:fill="auto"/>
            <w:vAlign w:val="center"/>
          </w:tcPr>
          <w:p w14:paraId="0C5F8015">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3BD7F84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807447E">
            <w:pPr>
              <w:jc w:val="center"/>
              <w:rPr>
                <w:rFonts w:ascii="宋体" w:hAnsi="宋体"/>
                <w:sz w:val="20"/>
                <w:szCs w:val="20"/>
              </w:rPr>
            </w:pPr>
          </w:p>
        </w:tc>
        <w:tc>
          <w:tcPr>
            <w:tcW w:w="387" w:type="pct"/>
            <w:shd w:val="clear" w:color="auto" w:fill="auto"/>
            <w:vAlign w:val="center"/>
          </w:tcPr>
          <w:p w14:paraId="358892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2E85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E281142">
            <w:pPr>
              <w:jc w:val="center"/>
              <w:rPr>
                <w:rFonts w:ascii="宋体" w:hAnsi="宋体"/>
                <w:sz w:val="20"/>
                <w:szCs w:val="20"/>
              </w:rPr>
            </w:pPr>
          </w:p>
        </w:tc>
      </w:tr>
      <w:tr w14:paraId="015A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6D20D96">
            <w:pPr>
              <w:jc w:val="center"/>
              <w:rPr>
                <w:rFonts w:ascii="宋体" w:hAnsi="宋体"/>
                <w:kern w:val="0"/>
                <w:sz w:val="20"/>
                <w:szCs w:val="20"/>
              </w:rPr>
            </w:pPr>
            <w:r>
              <w:rPr>
                <w:rFonts w:hint="eastAsia" w:ascii="宋体" w:hAnsi="宋体"/>
                <w:kern w:val="0"/>
                <w:sz w:val="20"/>
                <w:szCs w:val="20"/>
              </w:rPr>
              <w:t>KT4.180</w:t>
            </w:r>
          </w:p>
        </w:tc>
        <w:tc>
          <w:tcPr>
            <w:tcW w:w="2311" w:type="pct"/>
            <w:shd w:val="clear" w:color="auto" w:fill="auto"/>
            <w:vAlign w:val="center"/>
          </w:tcPr>
          <w:p w14:paraId="29F59A93">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6262CC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C06470A">
            <w:pPr>
              <w:jc w:val="center"/>
              <w:rPr>
                <w:rFonts w:ascii="宋体" w:hAnsi="宋体"/>
                <w:sz w:val="20"/>
                <w:szCs w:val="20"/>
              </w:rPr>
            </w:pPr>
          </w:p>
        </w:tc>
        <w:tc>
          <w:tcPr>
            <w:tcW w:w="387" w:type="pct"/>
            <w:shd w:val="clear" w:color="auto" w:fill="auto"/>
            <w:vAlign w:val="center"/>
          </w:tcPr>
          <w:p w14:paraId="05EB3D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38D512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7611EC7">
            <w:pPr>
              <w:jc w:val="center"/>
              <w:rPr>
                <w:rFonts w:ascii="宋体" w:hAnsi="宋体"/>
                <w:sz w:val="20"/>
                <w:szCs w:val="20"/>
              </w:rPr>
            </w:pPr>
          </w:p>
        </w:tc>
      </w:tr>
      <w:tr w14:paraId="7DCA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1D9E47">
            <w:pPr>
              <w:jc w:val="center"/>
              <w:rPr>
                <w:rFonts w:ascii="宋体" w:hAnsi="宋体"/>
                <w:kern w:val="0"/>
                <w:sz w:val="20"/>
                <w:szCs w:val="20"/>
              </w:rPr>
            </w:pPr>
            <w:r>
              <w:rPr>
                <w:rFonts w:hint="eastAsia" w:ascii="宋体" w:hAnsi="宋体"/>
                <w:kern w:val="0"/>
                <w:sz w:val="20"/>
                <w:szCs w:val="20"/>
              </w:rPr>
              <w:t>KT4.181</w:t>
            </w:r>
          </w:p>
        </w:tc>
        <w:tc>
          <w:tcPr>
            <w:tcW w:w="2311" w:type="pct"/>
            <w:shd w:val="clear" w:color="auto" w:fill="auto"/>
            <w:vAlign w:val="center"/>
          </w:tcPr>
          <w:p w14:paraId="1950B424">
            <w:pPr>
              <w:widowControl/>
              <w:rPr>
                <w:rFonts w:ascii="宋体" w:hAnsi="宋体" w:cs="宋体"/>
                <w:kern w:val="0"/>
                <w:sz w:val="20"/>
                <w:szCs w:val="20"/>
              </w:rPr>
            </w:pPr>
            <w:r>
              <w:rPr>
                <w:rFonts w:hint="eastAsia" w:ascii="宋体" w:hAnsi="宋体" w:cs="宋体"/>
                <w:kern w:val="0"/>
                <w:sz w:val="20"/>
                <w:szCs w:val="20"/>
              </w:rPr>
              <w:t>空调（冷、热）水系统子分部工程质量验收记录</w:t>
            </w:r>
          </w:p>
        </w:tc>
        <w:tc>
          <w:tcPr>
            <w:tcW w:w="386" w:type="pct"/>
            <w:shd w:val="clear" w:color="auto" w:fill="auto"/>
            <w:vAlign w:val="center"/>
          </w:tcPr>
          <w:p w14:paraId="1059568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D4814B">
            <w:pPr>
              <w:jc w:val="center"/>
              <w:rPr>
                <w:rFonts w:ascii="宋体" w:hAnsi="宋体"/>
                <w:sz w:val="20"/>
                <w:szCs w:val="20"/>
              </w:rPr>
            </w:pPr>
          </w:p>
        </w:tc>
        <w:tc>
          <w:tcPr>
            <w:tcW w:w="387" w:type="pct"/>
            <w:shd w:val="clear" w:color="auto" w:fill="auto"/>
            <w:vAlign w:val="center"/>
          </w:tcPr>
          <w:p w14:paraId="629273C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1723EC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A4846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ECE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FF0B77">
            <w:pPr>
              <w:jc w:val="center"/>
              <w:rPr>
                <w:rFonts w:ascii="宋体" w:hAnsi="宋体"/>
                <w:kern w:val="0"/>
                <w:sz w:val="20"/>
                <w:szCs w:val="20"/>
              </w:rPr>
            </w:pPr>
            <w:r>
              <w:rPr>
                <w:rFonts w:hint="eastAsia" w:ascii="宋体" w:hAnsi="宋体"/>
                <w:kern w:val="0"/>
                <w:sz w:val="20"/>
                <w:szCs w:val="20"/>
              </w:rPr>
              <w:t>KT4.182</w:t>
            </w:r>
          </w:p>
        </w:tc>
        <w:tc>
          <w:tcPr>
            <w:tcW w:w="2311" w:type="pct"/>
            <w:shd w:val="clear" w:color="auto" w:fill="auto"/>
            <w:vAlign w:val="center"/>
          </w:tcPr>
          <w:p w14:paraId="4715C86A">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05700C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A4F162">
            <w:pPr>
              <w:jc w:val="center"/>
              <w:rPr>
                <w:rFonts w:ascii="宋体" w:hAnsi="宋体"/>
                <w:sz w:val="20"/>
                <w:szCs w:val="20"/>
              </w:rPr>
            </w:pPr>
          </w:p>
        </w:tc>
        <w:tc>
          <w:tcPr>
            <w:tcW w:w="387" w:type="pct"/>
            <w:shd w:val="clear" w:color="auto" w:fill="auto"/>
            <w:vAlign w:val="center"/>
          </w:tcPr>
          <w:p w14:paraId="474FA90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D47A4D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59822CC">
            <w:pPr>
              <w:jc w:val="center"/>
              <w:rPr>
                <w:rFonts w:ascii="宋体" w:hAnsi="宋体"/>
                <w:sz w:val="20"/>
                <w:szCs w:val="20"/>
              </w:rPr>
            </w:pPr>
          </w:p>
        </w:tc>
      </w:tr>
      <w:tr w14:paraId="3B22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9A15A0">
            <w:pPr>
              <w:jc w:val="center"/>
              <w:rPr>
                <w:rFonts w:ascii="宋体" w:hAnsi="宋体"/>
                <w:kern w:val="0"/>
                <w:sz w:val="20"/>
                <w:szCs w:val="20"/>
              </w:rPr>
            </w:pPr>
            <w:r>
              <w:rPr>
                <w:rFonts w:hint="eastAsia" w:ascii="宋体" w:hAnsi="宋体"/>
                <w:kern w:val="0"/>
                <w:sz w:val="20"/>
                <w:szCs w:val="20"/>
              </w:rPr>
              <w:t>KT4.183</w:t>
            </w:r>
          </w:p>
        </w:tc>
        <w:tc>
          <w:tcPr>
            <w:tcW w:w="2311" w:type="pct"/>
            <w:shd w:val="clear" w:color="auto" w:fill="auto"/>
            <w:vAlign w:val="center"/>
          </w:tcPr>
          <w:p w14:paraId="190B7086">
            <w:pPr>
              <w:widowControl/>
              <w:rPr>
                <w:rFonts w:ascii="宋体" w:hAnsi="宋体" w:cs="宋体"/>
                <w:kern w:val="0"/>
                <w:sz w:val="20"/>
                <w:szCs w:val="20"/>
              </w:rPr>
            </w:pPr>
            <w:r>
              <w:rPr>
                <w:rFonts w:hint="eastAsia" w:ascii="宋体" w:hAnsi="宋体" w:cs="宋体"/>
                <w:kern w:val="0"/>
                <w:sz w:val="20"/>
                <w:szCs w:val="20"/>
              </w:rPr>
              <w:t>空调冷热（冷却）水系统安装检验批质量验收记录（金属管道）</w:t>
            </w:r>
          </w:p>
        </w:tc>
        <w:tc>
          <w:tcPr>
            <w:tcW w:w="386" w:type="pct"/>
            <w:shd w:val="clear" w:color="auto" w:fill="auto"/>
            <w:vAlign w:val="center"/>
          </w:tcPr>
          <w:p w14:paraId="29C1B2E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A017B7">
            <w:pPr>
              <w:jc w:val="center"/>
              <w:rPr>
                <w:rFonts w:ascii="宋体" w:hAnsi="宋体"/>
                <w:sz w:val="20"/>
                <w:szCs w:val="20"/>
              </w:rPr>
            </w:pPr>
          </w:p>
        </w:tc>
        <w:tc>
          <w:tcPr>
            <w:tcW w:w="387" w:type="pct"/>
            <w:shd w:val="clear" w:color="auto" w:fill="auto"/>
            <w:vAlign w:val="center"/>
          </w:tcPr>
          <w:p w14:paraId="17D0BA2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54E3A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845186C">
            <w:pPr>
              <w:jc w:val="center"/>
              <w:rPr>
                <w:rFonts w:ascii="宋体" w:hAnsi="宋体"/>
                <w:sz w:val="20"/>
                <w:szCs w:val="20"/>
              </w:rPr>
            </w:pPr>
          </w:p>
        </w:tc>
      </w:tr>
      <w:tr w14:paraId="4347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804253">
            <w:pPr>
              <w:jc w:val="center"/>
              <w:rPr>
                <w:rFonts w:ascii="宋体" w:hAnsi="宋体"/>
                <w:kern w:val="0"/>
                <w:sz w:val="20"/>
                <w:szCs w:val="20"/>
              </w:rPr>
            </w:pPr>
            <w:r>
              <w:rPr>
                <w:rFonts w:hint="eastAsia" w:ascii="宋体" w:hAnsi="宋体"/>
                <w:kern w:val="0"/>
                <w:sz w:val="20"/>
                <w:szCs w:val="20"/>
              </w:rPr>
              <w:t>KT4.184</w:t>
            </w:r>
          </w:p>
        </w:tc>
        <w:tc>
          <w:tcPr>
            <w:tcW w:w="2311" w:type="pct"/>
            <w:shd w:val="clear" w:color="auto" w:fill="auto"/>
            <w:vAlign w:val="center"/>
          </w:tcPr>
          <w:p w14:paraId="1EA2CD09">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1AC83F5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D5BB8F">
            <w:pPr>
              <w:jc w:val="center"/>
              <w:rPr>
                <w:rFonts w:ascii="宋体" w:hAnsi="宋体"/>
                <w:sz w:val="20"/>
                <w:szCs w:val="20"/>
              </w:rPr>
            </w:pPr>
          </w:p>
        </w:tc>
        <w:tc>
          <w:tcPr>
            <w:tcW w:w="387" w:type="pct"/>
            <w:shd w:val="clear" w:color="auto" w:fill="auto"/>
            <w:vAlign w:val="center"/>
          </w:tcPr>
          <w:p w14:paraId="2E55809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31912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FF1C425">
            <w:pPr>
              <w:jc w:val="center"/>
              <w:rPr>
                <w:rFonts w:ascii="宋体" w:hAnsi="宋体"/>
                <w:sz w:val="20"/>
                <w:szCs w:val="20"/>
              </w:rPr>
            </w:pPr>
          </w:p>
        </w:tc>
      </w:tr>
      <w:tr w14:paraId="4593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686FED">
            <w:pPr>
              <w:jc w:val="center"/>
              <w:rPr>
                <w:rFonts w:ascii="宋体" w:hAnsi="宋体"/>
                <w:kern w:val="0"/>
                <w:sz w:val="20"/>
                <w:szCs w:val="20"/>
              </w:rPr>
            </w:pPr>
            <w:r>
              <w:rPr>
                <w:rFonts w:hint="eastAsia" w:ascii="宋体" w:hAnsi="宋体"/>
                <w:kern w:val="0"/>
                <w:sz w:val="20"/>
                <w:szCs w:val="20"/>
              </w:rPr>
              <w:t>KT4.185</w:t>
            </w:r>
          </w:p>
        </w:tc>
        <w:tc>
          <w:tcPr>
            <w:tcW w:w="2311" w:type="pct"/>
            <w:shd w:val="clear" w:color="auto" w:fill="auto"/>
            <w:vAlign w:val="center"/>
          </w:tcPr>
          <w:p w14:paraId="012BCD14">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3ABECF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79E0915">
            <w:pPr>
              <w:jc w:val="center"/>
              <w:rPr>
                <w:rFonts w:ascii="宋体" w:hAnsi="宋体"/>
                <w:sz w:val="20"/>
                <w:szCs w:val="20"/>
              </w:rPr>
            </w:pPr>
          </w:p>
        </w:tc>
        <w:tc>
          <w:tcPr>
            <w:tcW w:w="387" w:type="pct"/>
            <w:shd w:val="clear" w:color="auto" w:fill="auto"/>
            <w:vAlign w:val="center"/>
          </w:tcPr>
          <w:p w14:paraId="603AA02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99BF5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C172308">
            <w:pPr>
              <w:jc w:val="center"/>
              <w:rPr>
                <w:rFonts w:ascii="宋体" w:hAnsi="宋体"/>
                <w:sz w:val="20"/>
                <w:szCs w:val="20"/>
              </w:rPr>
            </w:pPr>
          </w:p>
        </w:tc>
      </w:tr>
      <w:tr w14:paraId="0957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968440">
            <w:pPr>
              <w:jc w:val="center"/>
              <w:rPr>
                <w:rFonts w:ascii="宋体" w:hAnsi="宋体"/>
                <w:kern w:val="0"/>
                <w:sz w:val="20"/>
                <w:szCs w:val="20"/>
              </w:rPr>
            </w:pPr>
            <w:r>
              <w:rPr>
                <w:rFonts w:hint="eastAsia" w:ascii="宋体" w:hAnsi="宋体"/>
                <w:kern w:val="0"/>
                <w:sz w:val="20"/>
                <w:szCs w:val="20"/>
              </w:rPr>
              <w:t>KT4.186</w:t>
            </w:r>
          </w:p>
        </w:tc>
        <w:tc>
          <w:tcPr>
            <w:tcW w:w="2311" w:type="pct"/>
            <w:shd w:val="clear" w:color="auto" w:fill="auto"/>
            <w:vAlign w:val="center"/>
          </w:tcPr>
          <w:p w14:paraId="385576D8">
            <w:pPr>
              <w:widowControl/>
              <w:rPr>
                <w:rFonts w:ascii="宋体" w:hAnsi="宋体" w:cs="宋体"/>
                <w:kern w:val="0"/>
                <w:sz w:val="20"/>
                <w:szCs w:val="20"/>
              </w:rPr>
            </w:pPr>
            <w:r>
              <w:rPr>
                <w:rFonts w:hint="eastAsia" w:ascii="宋体" w:hAnsi="宋体" w:cs="宋体"/>
                <w:kern w:val="0"/>
                <w:sz w:val="20"/>
                <w:szCs w:val="20"/>
              </w:rPr>
              <w:t>管道冲洗与管内防腐分项工程质量验收记录</w:t>
            </w:r>
          </w:p>
        </w:tc>
        <w:tc>
          <w:tcPr>
            <w:tcW w:w="386" w:type="pct"/>
            <w:shd w:val="clear" w:color="auto" w:fill="auto"/>
            <w:vAlign w:val="center"/>
          </w:tcPr>
          <w:p w14:paraId="2155780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B02977">
            <w:pPr>
              <w:jc w:val="center"/>
              <w:rPr>
                <w:rFonts w:ascii="宋体" w:hAnsi="宋体"/>
                <w:sz w:val="20"/>
                <w:szCs w:val="20"/>
              </w:rPr>
            </w:pPr>
          </w:p>
        </w:tc>
        <w:tc>
          <w:tcPr>
            <w:tcW w:w="387" w:type="pct"/>
            <w:shd w:val="clear" w:color="auto" w:fill="auto"/>
            <w:vAlign w:val="center"/>
          </w:tcPr>
          <w:p w14:paraId="682AD24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5410A9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D58E80E">
            <w:pPr>
              <w:jc w:val="center"/>
              <w:rPr>
                <w:rFonts w:ascii="宋体" w:hAnsi="宋体"/>
                <w:sz w:val="20"/>
                <w:szCs w:val="20"/>
              </w:rPr>
            </w:pPr>
          </w:p>
        </w:tc>
      </w:tr>
      <w:tr w14:paraId="5E46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6FF9A6">
            <w:pPr>
              <w:jc w:val="center"/>
              <w:rPr>
                <w:rFonts w:ascii="宋体" w:hAnsi="宋体"/>
                <w:kern w:val="0"/>
                <w:sz w:val="20"/>
                <w:szCs w:val="20"/>
              </w:rPr>
            </w:pPr>
            <w:r>
              <w:rPr>
                <w:rFonts w:hint="eastAsia" w:ascii="宋体" w:hAnsi="宋体"/>
                <w:kern w:val="0"/>
                <w:sz w:val="20"/>
                <w:szCs w:val="20"/>
              </w:rPr>
              <w:t>KT4.187</w:t>
            </w:r>
          </w:p>
        </w:tc>
        <w:tc>
          <w:tcPr>
            <w:tcW w:w="2311" w:type="pct"/>
            <w:shd w:val="clear" w:color="auto" w:fill="auto"/>
            <w:vAlign w:val="center"/>
          </w:tcPr>
          <w:p w14:paraId="47EB1E3C">
            <w:pPr>
              <w:widowControl/>
              <w:rPr>
                <w:rFonts w:ascii="宋体" w:hAnsi="宋体" w:cs="宋体"/>
                <w:kern w:val="0"/>
                <w:sz w:val="20"/>
                <w:szCs w:val="20"/>
              </w:rPr>
            </w:pPr>
            <w:r>
              <w:rPr>
                <w:rFonts w:hint="eastAsia" w:ascii="宋体" w:hAnsi="宋体" w:cs="宋体"/>
                <w:kern w:val="0"/>
                <w:sz w:val="20"/>
                <w:szCs w:val="20"/>
              </w:rPr>
              <w:t>管道冲洗与管内防腐检验批质量验收记录</w:t>
            </w:r>
          </w:p>
        </w:tc>
        <w:tc>
          <w:tcPr>
            <w:tcW w:w="386" w:type="pct"/>
            <w:shd w:val="clear" w:color="auto" w:fill="auto"/>
            <w:vAlign w:val="center"/>
          </w:tcPr>
          <w:p w14:paraId="6BC6A1D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91E8EB">
            <w:pPr>
              <w:jc w:val="center"/>
              <w:rPr>
                <w:rFonts w:ascii="宋体" w:hAnsi="宋体"/>
                <w:sz w:val="20"/>
                <w:szCs w:val="20"/>
              </w:rPr>
            </w:pPr>
          </w:p>
        </w:tc>
        <w:tc>
          <w:tcPr>
            <w:tcW w:w="387" w:type="pct"/>
            <w:shd w:val="clear" w:color="auto" w:fill="auto"/>
            <w:vAlign w:val="center"/>
          </w:tcPr>
          <w:p w14:paraId="05AC0D9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67F8AF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C1D02E2">
            <w:pPr>
              <w:jc w:val="center"/>
              <w:rPr>
                <w:rFonts w:ascii="宋体" w:hAnsi="宋体"/>
                <w:sz w:val="20"/>
                <w:szCs w:val="20"/>
              </w:rPr>
            </w:pPr>
          </w:p>
        </w:tc>
      </w:tr>
      <w:tr w14:paraId="3739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60F06D">
            <w:pPr>
              <w:jc w:val="center"/>
              <w:rPr>
                <w:rFonts w:ascii="宋体" w:hAnsi="宋体"/>
                <w:kern w:val="0"/>
                <w:sz w:val="20"/>
                <w:szCs w:val="20"/>
              </w:rPr>
            </w:pPr>
            <w:r>
              <w:rPr>
                <w:rFonts w:hint="eastAsia" w:ascii="宋体" w:hAnsi="宋体"/>
                <w:kern w:val="0"/>
                <w:sz w:val="20"/>
                <w:szCs w:val="20"/>
              </w:rPr>
              <w:t>KT4.188</w:t>
            </w:r>
          </w:p>
        </w:tc>
        <w:tc>
          <w:tcPr>
            <w:tcW w:w="2311" w:type="pct"/>
            <w:shd w:val="clear" w:color="auto" w:fill="auto"/>
            <w:vAlign w:val="center"/>
          </w:tcPr>
          <w:p w14:paraId="59D7D552">
            <w:pPr>
              <w:widowControl/>
              <w:rPr>
                <w:rFonts w:ascii="宋体" w:hAnsi="宋体" w:cs="宋体"/>
                <w:kern w:val="0"/>
                <w:sz w:val="20"/>
                <w:szCs w:val="20"/>
              </w:rPr>
            </w:pPr>
            <w:r>
              <w:rPr>
                <w:rFonts w:hint="eastAsia" w:ascii="宋体" w:hAnsi="宋体" w:cs="宋体"/>
                <w:kern w:val="0"/>
                <w:sz w:val="20"/>
                <w:szCs w:val="20"/>
              </w:rPr>
              <w:t>板式热交换器分项工程质量验收记录</w:t>
            </w:r>
          </w:p>
        </w:tc>
        <w:tc>
          <w:tcPr>
            <w:tcW w:w="386" w:type="pct"/>
            <w:shd w:val="clear" w:color="auto" w:fill="auto"/>
            <w:vAlign w:val="center"/>
          </w:tcPr>
          <w:p w14:paraId="18A0572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A24F9D">
            <w:pPr>
              <w:jc w:val="center"/>
              <w:rPr>
                <w:rFonts w:ascii="宋体" w:hAnsi="宋体"/>
                <w:sz w:val="20"/>
                <w:szCs w:val="20"/>
              </w:rPr>
            </w:pPr>
          </w:p>
        </w:tc>
        <w:tc>
          <w:tcPr>
            <w:tcW w:w="387" w:type="pct"/>
            <w:shd w:val="clear" w:color="auto" w:fill="auto"/>
            <w:vAlign w:val="center"/>
          </w:tcPr>
          <w:p w14:paraId="71DAC80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DFF0D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B4483A4">
            <w:pPr>
              <w:jc w:val="center"/>
              <w:rPr>
                <w:rFonts w:ascii="宋体" w:hAnsi="宋体"/>
                <w:sz w:val="20"/>
                <w:szCs w:val="20"/>
              </w:rPr>
            </w:pPr>
          </w:p>
        </w:tc>
      </w:tr>
      <w:tr w14:paraId="63E3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25E544">
            <w:pPr>
              <w:jc w:val="center"/>
              <w:rPr>
                <w:rFonts w:ascii="宋体" w:hAnsi="宋体"/>
                <w:kern w:val="0"/>
                <w:sz w:val="20"/>
                <w:szCs w:val="20"/>
              </w:rPr>
            </w:pPr>
            <w:r>
              <w:rPr>
                <w:rFonts w:hint="eastAsia" w:ascii="宋体" w:hAnsi="宋体"/>
                <w:kern w:val="0"/>
                <w:sz w:val="20"/>
                <w:szCs w:val="20"/>
              </w:rPr>
              <w:t>KT4.189</w:t>
            </w:r>
          </w:p>
        </w:tc>
        <w:tc>
          <w:tcPr>
            <w:tcW w:w="2311" w:type="pct"/>
            <w:shd w:val="clear" w:color="auto" w:fill="auto"/>
            <w:vAlign w:val="center"/>
          </w:tcPr>
          <w:p w14:paraId="29847332">
            <w:pPr>
              <w:widowControl/>
              <w:rPr>
                <w:rFonts w:ascii="宋体" w:hAnsi="宋体" w:cs="宋体"/>
                <w:kern w:val="0"/>
                <w:sz w:val="20"/>
                <w:szCs w:val="20"/>
              </w:rPr>
            </w:pPr>
            <w:r>
              <w:rPr>
                <w:rFonts w:hint="eastAsia" w:ascii="宋体" w:hAnsi="宋体" w:cs="宋体"/>
                <w:kern w:val="0"/>
                <w:sz w:val="20"/>
                <w:szCs w:val="20"/>
              </w:rPr>
              <w:t>板式热交换器检验批质量验收记录</w:t>
            </w:r>
          </w:p>
        </w:tc>
        <w:tc>
          <w:tcPr>
            <w:tcW w:w="386" w:type="pct"/>
            <w:shd w:val="clear" w:color="auto" w:fill="auto"/>
            <w:vAlign w:val="center"/>
          </w:tcPr>
          <w:p w14:paraId="02A3309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5393EF">
            <w:pPr>
              <w:jc w:val="center"/>
              <w:rPr>
                <w:rFonts w:ascii="宋体" w:hAnsi="宋体"/>
                <w:sz w:val="20"/>
                <w:szCs w:val="20"/>
              </w:rPr>
            </w:pPr>
          </w:p>
        </w:tc>
        <w:tc>
          <w:tcPr>
            <w:tcW w:w="387" w:type="pct"/>
            <w:shd w:val="clear" w:color="auto" w:fill="auto"/>
            <w:vAlign w:val="center"/>
          </w:tcPr>
          <w:p w14:paraId="1566A3F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3A8C8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C0C8FEF">
            <w:pPr>
              <w:jc w:val="center"/>
              <w:rPr>
                <w:rFonts w:ascii="宋体" w:hAnsi="宋体"/>
                <w:sz w:val="20"/>
                <w:szCs w:val="20"/>
              </w:rPr>
            </w:pPr>
          </w:p>
        </w:tc>
      </w:tr>
      <w:tr w14:paraId="78E3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75F73B">
            <w:pPr>
              <w:jc w:val="center"/>
              <w:rPr>
                <w:rFonts w:ascii="宋体" w:hAnsi="宋体"/>
                <w:kern w:val="0"/>
                <w:sz w:val="20"/>
                <w:szCs w:val="20"/>
              </w:rPr>
            </w:pPr>
            <w:r>
              <w:rPr>
                <w:rFonts w:hint="eastAsia" w:ascii="宋体" w:hAnsi="宋体"/>
                <w:kern w:val="0"/>
                <w:sz w:val="20"/>
                <w:szCs w:val="20"/>
              </w:rPr>
              <w:t>KT4.190</w:t>
            </w:r>
          </w:p>
        </w:tc>
        <w:tc>
          <w:tcPr>
            <w:tcW w:w="2311" w:type="pct"/>
            <w:shd w:val="clear" w:color="auto" w:fill="auto"/>
            <w:vAlign w:val="center"/>
          </w:tcPr>
          <w:p w14:paraId="5FB7B61B">
            <w:pPr>
              <w:widowControl/>
              <w:rPr>
                <w:rFonts w:ascii="宋体" w:hAnsi="宋体" w:cs="宋体"/>
                <w:kern w:val="0"/>
                <w:sz w:val="20"/>
                <w:szCs w:val="20"/>
              </w:rPr>
            </w:pPr>
            <w:r>
              <w:rPr>
                <w:rFonts w:hint="eastAsia" w:ascii="宋体" w:hAnsi="宋体" w:cs="宋体"/>
                <w:kern w:val="0"/>
                <w:sz w:val="20"/>
                <w:szCs w:val="20"/>
              </w:rPr>
              <w:t>辐射板与辐射供热、供冷地埋管安装分项工程质量验收记录</w:t>
            </w:r>
          </w:p>
        </w:tc>
        <w:tc>
          <w:tcPr>
            <w:tcW w:w="386" w:type="pct"/>
            <w:shd w:val="clear" w:color="auto" w:fill="auto"/>
            <w:vAlign w:val="center"/>
          </w:tcPr>
          <w:p w14:paraId="43A255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5DAD86">
            <w:pPr>
              <w:jc w:val="center"/>
              <w:rPr>
                <w:rFonts w:ascii="宋体" w:hAnsi="宋体"/>
                <w:sz w:val="20"/>
                <w:szCs w:val="20"/>
              </w:rPr>
            </w:pPr>
          </w:p>
        </w:tc>
        <w:tc>
          <w:tcPr>
            <w:tcW w:w="387" w:type="pct"/>
            <w:shd w:val="clear" w:color="auto" w:fill="auto"/>
            <w:vAlign w:val="center"/>
          </w:tcPr>
          <w:p w14:paraId="6726F54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DF1F2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B821249">
            <w:pPr>
              <w:jc w:val="center"/>
              <w:rPr>
                <w:rFonts w:ascii="宋体" w:hAnsi="宋体"/>
                <w:sz w:val="20"/>
                <w:szCs w:val="20"/>
              </w:rPr>
            </w:pPr>
          </w:p>
        </w:tc>
      </w:tr>
      <w:tr w14:paraId="50BC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6713E4">
            <w:pPr>
              <w:jc w:val="center"/>
              <w:rPr>
                <w:rFonts w:ascii="宋体" w:hAnsi="宋体"/>
                <w:kern w:val="0"/>
                <w:sz w:val="20"/>
                <w:szCs w:val="20"/>
              </w:rPr>
            </w:pPr>
            <w:r>
              <w:rPr>
                <w:rFonts w:hint="eastAsia" w:ascii="宋体" w:hAnsi="宋体"/>
                <w:kern w:val="0"/>
                <w:sz w:val="20"/>
                <w:szCs w:val="20"/>
              </w:rPr>
              <w:t>KT4.191</w:t>
            </w:r>
          </w:p>
        </w:tc>
        <w:tc>
          <w:tcPr>
            <w:tcW w:w="2311" w:type="pct"/>
            <w:shd w:val="clear" w:color="auto" w:fill="auto"/>
            <w:vAlign w:val="center"/>
          </w:tcPr>
          <w:p w14:paraId="145433E9">
            <w:pPr>
              <w:widowControl/>
              <w:rPr>
                <w:rFonts w:ascii="宋体" w:hAnsi="宋体" w:cs="宋体"/>
                <w:kern w:val="0"/>
                <w:sz w:val="20"/>
                <w:szCs w:val="20"/>
              </w:rPr>
            </w:pPr>
            <w:r>
              <w:rPr>
                <w:rFonts w:hint="eastAsia" w:ascii="宋体" w:hAnsi="宋体" w:cs="宋体"/>
                <w:kern w:val="0"/>
                <w:sz w:val="20"/>
                <w:szCs w:val="20"/>
              </w:rPr>
              <w:t>辐射板与辐射供热、供冷地埋管安装检验批质量验收记录</w:t>
            </w:r>
          </w:p>
        </w:tc>
        <w:tc>
          <w:tcPr>
            <w:tcW w:w="386" w:type="pct"/>
            <w:shd w:val="clear" w:color="auto" w:fill="auto"/>
            <w:vAlign w:val="center"/>
          </w:tcPr>
          <w:p w14:paraId="00E3064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D88A07">
            <w:pPr>
              <w:jc w:val="center"/>
              <w:rPr>
                <w:rFonts w:ascii="宋体" w:hAnsi="宋体"/>
                <w:sz w:val="20"/>
                <w:szCs w:val="20"/>
              </w:rPr>
            </w:pPr>
          </w:p>
        </w:tc>
        <w:tc>
          <w:tcPr>
            <w:tcW w:w="387" w:type="pct"/>
            <w:shd w:val="clear" w:color="auto" w:fill="auto"/>
            <w:vAlign w:val="center"/>
          </w:tcPr>
          <w:p w14:paraId="4B4800F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07311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E7A69C8">
            <w:pPr>
              <w:jc w:val="center"/>
              <w:rPr>
                <w:rFonts w:ascii="宋体" w:hAnsi="宋体"/>
                <w:sz w:val="20"/>
                <w:szCs w:val="20"/>
              </w:rPr>
            </w:pPr>
          </w:p>
        </w:tc>
      </w:tr>
      <w:tr w14:paraId="402E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AF2BFD">
            <w:pPr>
              <w:jc w:val="center"/>
              <w:rPr>
                <w:rFonts w:ascii="宋体" w:hAnsi="宋体"/>
                <w:kern w:val="0"/>
                <w:sz w:val="20"/>
                <w:szCs w:val="20"/>
              </w:rPr>
            </w:pPr>
            <w:r>
              <w:rPr>
                <w:rFonts w:hint="eastAsia" w:ascii="宋体" w:hAnsi="宋体"/>
                <w:kern w:val="0"/>
                <w:sz w:val="20"/>
                <w:szCs w:val="20"/>
              </w:rPr>
              <w:t>KT4.192</w:t>
            </w:r>
          </w:p>
        </w:tc>
        <w:tc>
          <w:tcPr>
            <w:tcW w:w="2311" w:type="pct"/>
            <w:shd w:val="clear" w:color="auto" w:fill="auto"/>
            <w:vAlign w:val="center"/>
          </w:tcPr>
          <w:p w14:paraId="51D81E25">
            <w:pPr>
              <w:widowControl/>
              <w:rPr>
                <w:rFonts w:ascii="宋体" w:hAnsi="宋体" w:cs="宋体"/>
                <w:kern w:val="0"/>
                <w:sz w:val="20"/>
                <w:szCs w:val="20"/>
              </w:rPr>
            </w:pPr>
            <w:r>
              <w:rPr>
                <w:rFonts w:hint="eastAsia" w:ascii="宋体" w:hAnsi="宋体" w:cs="宋体"/>
                <w:kern w:val="0"/>
                <w:sz w:val="20"/>
                <w:szCs w:val="20"/>
              </w:rPr>
              <w:t>热泵机组安装分项工程质量验收记录</w:t>
            </w:r>
          </w:p>
        </w:tc>
        <w:tc>
          <w:tcPr>
            <w:tcW w:w="386" w:type="pct"/>
            <w:shd w:val="clear" w:color="auto" w:fill="auto"/>
            <w:vAlign w:val="center"/>
          </w:tcPr>
          <w:p w14:paraId="6F2DBA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7C8EE4">
            <w:pPr>
              <w:jc w:val="center"/>
              <w:rPr>
                <w:rFonts w:ascii="宋体" w:hAnsi="宋体"/>
                <w:sz w:val="20"/>
                <w:szCs w:val="20"/>
              </w:rPr>
            </w:pPr>
          </w:p>
        </w:tc>
        <w:tc>
          <w:tcPr>
            <w:tcW w:w="387" w:type="pct"/>
            <w:shd w:val="clear" w:color="auto" w:fill="auto"/>
            <w:vAlign w:val="center"/>
          </w:tcPr>
          <w:p w14:paraId="6E5AC0D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9B8AF3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E982CFF">
            <w:pPr>
              <w:jc w:val="center"/>
              <w:rPr>
                <w:rFonts w:ascii="宋体" w:hAnsi="宋体"/>
                <w:sz w:val="20"/>
                <w:szCs w:val="20"/>
              </w:rPr>
            </w:pPr>
          </w:p>
        </w:tc>
      </w:tr>
      <w:tr w14:paraId="50A5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32833D">
            <w:pPr>
              <w:jc w:val="center"/>
              <w:rPr>
                <w:rFonts w:ascii="宋体" w:hAnsi="宋体"/>
                <w:kern w:val="0"/>
                <w:sz w:val="20"/>
                <w:szCs w:val="20"/>
              </w:rPr>
            </w:pPr>
            <w:r>
              <w:rPr>
                <w:rFonts w:hint="eastAsia" w:ascii="宋体" w:hAnsi="宋体"/>
                <w:kern w:val="0"/>
                <w:sz w:val="20"/>
                <w:szCs w:val="20"/>
              </w:rPr>
              <w:t>KT4.193</w:t>
            </w:r>
          </w:p>
        </w:tc>
        <w:tc>
          <w:tcPr>
            <w:tcW w:w="2311" w:type="pct"/>
            <w:shd w:val="clear" w:color="auto" w:fill="auto"/>
            <w:vAlign w:val="center"/>
          </w:tcPr>
          <w:p w14:paraId="26402F3E">
            <w:pPr>
              <w:widowControl/>
              <w:rPr>
                <w:rFonts w:ascii="宋体" w:hAnsi="宋体" w:cs="宋体"/>
                <w:kern w:val="0"/>
                <w:sz w:val="20"/>
                <w:szCs w:val="20"/>
              </w:rPr>
            </w:pPr>
            <w:r>
              <w:rPr>
                <w:rFonts w:hint="eastAsia" w:ascii="宋体" w:hAnsi="宋体" w:cs="宋体"/>
                <w:kern w:val="0"/>
                <w:sz w:val="20"/>
                <w:szCs w:val="20"/>
              </w:rPr>
              <w:t>热泵机组安装检验批质量验收记录</w:t>
            </w:r>
          </w:p>
        </w:tc>
        <w:tc>
          <w:tcPr>
            <w:tcW w:w="386" w:type="pct"/>
            <w:shd w:val="clear" w:color="auto" w:fill="auto"/>
            <w:vAlign w:val="center"/>
          </w:tcPr>
          <w:p w14:paraId="3C164DB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42F58B">
            <w:pPr>
              <w:jc w:val="center"/>
              <w:rPr>
                <w:rFonts w:ascii="宋体" w:hAnsi="宋体"/>
                <w:sz w:val="20"/>
                <w:szCs w:val="20"/>
              </w:rPr>
            </w:pPr>
          </w:p>
        </w:tc>
        <w:tc>
          <w:tcPr>
            <w:tcW w:w="387" w:type="pct"/>
            <w:shd w:val="clear" w:color="auto" w:fill="auto"/>
            <w:vAlign w:val="center"/>
          </w:tcPr>
          <w:p w14:paraId="55C46C4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01D7B5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A484437">
            <w:pPr>
              <w:jc w:val="center"/>
              <w:rPr>
                <w:rFonts w:ascii="宋体" w:hAnsi="宋体"/>
                <w:sz w:val="20"/>
                <w:szCs w:val="20"/>
              </w:rPr>
            </w:pPr>
          </w:p>
        </w:tc>
      </w:tr>
      <w:tr w14:paraId="2191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5F4BE4">
            <w:pPr>
              <w:jc w:val="center"/>
              <w:rPr>
                <w:rFonts w:ascii="宋体" w:hAnsi="宋体"/>
                <w:kern w:val="0"/>
                <w:sz w:val="20"/>
                <w:szCs w:val="20"/>
              </w:rPr>
            </w:pPr>
            <w:r>
              <w:rPr>
                <w:rFonts w:hint="eastAsia" w:ascii="宋体" w:hAnsi="宋体"/>
                <w:kern w:val="0"/>
                <w:sz w:val="20"/>
                <w:szCs w:val="20"/>
              </w:rPr>
              <w:t>KT4.194</w:t>
            </w:r>
          </w:p>
        </w:tc>
        <w:tc>
          <w:tcPr>
            <w:tcW w:w="2311" w:type="pct"/>
            <w:shd w:val="clear" w:color="auto" w:fill="auto"/>
            <w:vAlign w:val="center"/>
          </w:tcPr>
          <w:p w14:paraId="5D4194BE">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4EFEA29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F8581C">
            <w:pPr>
              <w:jc w:val="center"/>
              <w:rPr>
                <w:rFonts w:ascii="宋体" w:hAnsi="宋体"/>
                <w:sz w:val="20"/>
                <w:szCs w:val="20"/>
              </w:rPr>
            </w:pPr>
          </w:p>
        </w:tc>
        <w:tc>
          <w:tcPr>
            <w:tcW w:w="387" w:type="pct"/>
            <w:shd w:val="clear" w:color="auto" w:fill="auto"/>
            <w:vAlign w:val="center"/>
          </w:tcPr>
          <w:p w14:paraId="15915FE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C61A7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5B30897">
            <w:pPr>
              <w:jc w:val="center"/>
              <w:rPr>
                <w:rFonts w:ascii="宋体" w:hAnsi="宋体"/>
                <w:sz w:val="20"/>
                <w:szCs w:val="20"/>
              </w:rPr>
            </w:pPr>
          </w:p>
        </w:tc>
      </w:tr>
      <w:tr w14:paraId="5880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11EC19">
            <w:pPr>
              <w:jc w:val="center"/>
              <w:rPr>
                <w:rFonts w:ascii="宋体" w:hAnsi="宋体"/>
                <w:kern w:val="0"/>
                <w:sz w:val="20"/>
                <w:szCs w:val="20"/>
              </w:rPr>
            </w:pPr>
            <w:r>
              <w:rPr>
                <w:rFonts w:hint="eastAsia" w:ascii="宋体" w:hAnsi="宋体"/>
                <w:kern w:val="0"/>
                <w:sz w:val="20"/>
                <w:szCs w:val="20"/>
              </w:rPr>
              <w:t>KT4.195</w:t>
            </w:r>
          </w:p>
        </w:tc>
        <w:tc>
          <w:tcPr>
            <w:tcW w:w="2311" w:type="pct"/>
            <w:shd w:val="clear" w:color="auto" w:fill="auto"/>
            <w:vAlign w:val="center"/>
          </w:tcPr>
          <w:p w14:paraId="5DB08538">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6410A14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365BA8">
            <w:pPr>
              <w:jc w:val="center"/>
              <w:rPr>
                <w:rFonts w:ascii="宋体" w:hAnsi="宋体"/>
                <w:sz w:val="20"/>
                <w:szCs w:val="20"/>
              </w:rPr>
            </w:pPr>
          </w:p>
        </w:tc>
        <w:tc>
          <w:tcPr>
            <w:tcW w:w="387" w:type="pct"/>
            <w:shd w:val="clear" w:color="auto" w:fill="auto"/>
            <w:vAlign w:val="center"/>
          </w:tcPr>
          <w:p w14:paraId="786F3E0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960375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2B1D5B">
            <w:pPr>
              <w:jc w:val="center"/>
              <w:rPr>
                <w:rFonts w:ascii="宋体" w:hAnsi="宋体"/>
                <w:sz w:val="20"/>
                <w:szCs w:val="20"/>
              </w:rPr>
            </w:pPr>
          </w:p>
        </w:tc>
      </w:tr>
      <w:tr w14:paraId="42F8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6CA6191">
            <w:pPr>
              <w:jc w:val="center"/>
              <w:rPr>
                <w:rFonts w:ascii="宋体" w:hAnsi="宋体"/>
                <w:kern w:val="0"/>
                <w:sz w:val="20"/>
                <w:szCs w:val="20"/>
              </w:rPr>
            </w:pPr>
            <w:r>
              <w:rPr>
                <w:rFonts w:hint="eastAsia" w:ascii="宋体" w:hAnsi="宋体"/>
                <w:kern w:val="0"/>
                <w:sz w:val="20"/>
                <w:szCs w:val="20"/>
              </w:rPr>
              <w:t>KT4.196</w:t>
            </w:r>
          </w:p>
        </w:tc>
        <w:tc>
          <w:tcPr>
            <w:tcW w:w="2311" w:type="pct"/>
            <w:shd w:val="clear" w:color="auto" w:fill="auto"/>
            <w:vAlign w:val="center"/>
          </w:tcPr>
          <w:p w14:paraId="0ACEBDA8">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3D221BA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2466F3A">
            <w:pPr>
              <w:jc w:val="center"/>
              <w:rPr>
                <w:rFonts w:ascii="宋体" w:hAnsi="宋体"/>
                <w:sz w:val="20"/>
                <w:szCs w:val="20"/>
              </w:rPr>
            </w:pPr>
          </w:p>
        </w:tc>
        <w:tc>
          <w:tcPr>
            <w:tcW w:w="387" w:type="pct"/>
            <w:shd w:val="clear" w:color="auto" w:fill="auto"/>
            <w:vAlign w:val="center"/>
          </w:tcPr>
          <w:p w14:paraId="2A52EB2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C2F122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E0EA63">
            <w:pPr>
              <w:jc w:val="center"/>
              <w:rPr>
                <w:rFonts w:ascii="宋体" w:hAnsi="宋体"/>
                <w:sz w:val="20"/>
                <w:szCs w:val="20"/>
              </w:rPr>
            </w:pPr>
          </w:p>
        </w:tc>
      </w:tr>
      <w:tr w14:paraId="6A0C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EDC685">
            <w:pPr>
              <w:jc w:val="center"/>
              <w:rPr>
                <w:rFonts w:ascii="宋体" w:hAnsi="宋体"/>
                <w:kern w:val="0"/>
                <w:sz w:val="20"/>
                <w:szCs w:val="20"/>
              </w:rPr>
            </w:pPr>
            <w:r>
              <w:rPr>
                <w:rFonts w:hint="eastAsia" w:ascii="宋体" w:hAnsi="宋体"/>
                <w:kern w:val="0"/>
                <w:sz w:val="20"/>
                <w:szCs w:val="20"/>
              </w:rPr>
              <w:t>KT4.197</w:t>
            </w:r>
          </w:p>
        </w:tc>
        <w:tc>
          <w:tcPr>
            <w:tcW w:w="2311" w:type="pct"/>
            <w:shd w:val="clear" w:color="auto" w:fill="auto"/>
            <w:vAlign w:val="center"/>
          </w:tcPr>
          <w:p w14:paraId="33B3CD51">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5A5D14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4B2AB7B">
            <w:pPr>
              <w:jc w:val="center"/>
              <w:rPr>
                <w:rFonts w:ascii="宋体" w:hAnsi="宋体"/>
                <w:sz w:val="20"/>
                <w:szCs w:val="20"/>
              </w:rPr>
            </w:pPr>
          </w:p>
        </w:tc>
        <w:tc>
          <w:tcPr>
            <w:tcW w:w="387" w:type="pct"/>
            <w:shd w:val="clear" w:color="auto" w:fill="auto"/>
            <w:vAlign w:val="center"/>
          </w:tcPr>
          <w:p w14:paraId="11B0FE5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B8347B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C35CB4">
            <w:pPr>
              <w:jc w:val="center"/>
              <w:rPr>
                <w:rFonts w:ascii="宋体" w:hAnsi="宋体"/>
                <w:sz w:val="20"/>
                <w:szCs w:val="20"/>
              </w:rPr>
            </w:pPr>
          </w:p>
        </w:tc>
      </w:tr>
      <w:tr w14:paraId="3906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A28929">
            <w:pPr>
              <w:jc w:val="center"/>
              <w:rPr>
                <w:rFonts w:ascii="宋体" w:hAnsi="宋体"/>
                <w:kern w:val="0"/>
                <w:sz w:val="20"/>
                <w:szCs w:val="20"/>
              </w:rPr>
            </w:pPr>
            <w:r>
              <w:rPr>
                <w:rFonts w:hint="eastAsia" w:ascii="宋体" w:hAnsi="宋体"/>
                <w:kern w:val="0"/>
                <w:sz w:val="20"/>
                <w:szCs w:val="20"/>
              </w:rPr>
              <w:t>KT4.198</w:t>
            </w:r>
          </w:p>
        </w:tc>
        <w:tc>
          <w:tcPr>
            <w:tcW w:w="2311" w:type="pct"/>
            <w:shd w:val="clear" w:color="auto" w:fill="auto"/>
            <w:vAlign w:val="center"/>
          </w:tcPr>
          <w:p w14:paraId="7B9C7CD2">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42E47299">
            <w:pPr>
              <w:jc w:val="center"/>
              <w:rPr>
                <w:rFonts w:ascii="宋体" w:hAnsi="宋体"/>
                <w:sz w:val="20"/>
                <w:szCs w:val="20"/>
              </w:rPr>
            </w:pPr>
          </w:p>
        </w:tc>
        <w:tc>
          <w:tcPr>
            <w:tcW w:w="386" w:type="pct"/>
            <w:shd w:val="clear" w:color="auto" w:fill="auto"/>
            <w:vAlign w:val="center"/>
          </w:tcPr>
          <w:p w14:paraId="017BFE1D">
            <w:pPr>
              <w:jc w:val="center"/>
              <w:rPr>
                <w:rFonts w:ascii="宋体" w:hAnsi="宋体"/>
                <w:sz w:val="20"/>
                <w:szCs w:val="20"/>
              </w:rPr>
            </w:pPr>
          </w:p>
        </w:tc>
        <w:tc>
          <w:tcPr>
            <w:tcW w:w="387" w:type="pct"/>
            <w:shd w:val="clear" w:color="auto" w:fill="auto"/>
            <w:vAlign w:val="center"/>
          </w:tcPr>
          <w:p w14:paraId="5865FAE9">
            <w:pPr>
              <w:jc w:val="center"/>
              <w:rPr>
                <w:rFonts w:ascii="宋体" w:hAnsi="宋体"/>
                <w:sz w:val="20"/>
                <w:szCs w:val="20"/>
              </w:rPr>
            </w:pPr>
          </w:p>
        </w:tc>
        <w:tc>
          <w:tcPr>
            <w:tcW w:w="387" w:type="pct"/>
            <w:shd w:val="clear" w:color="auto" w:fill="auto"/>
            <w:vAlign w:val="center"/>
          </w:tcPr>
          <w:p w14:paraId="64CBAE7E">
            <w:pPr>
              <w:jc w:val="center"/>
              <w:rPr>
                <w:rFonts w:ascii="宋体" w:hAnsi="宋体"/>
                <w:sz w:val="20"/>
                <w:szCs w:val="20"/>
              </w:rPr>
            </w:pPr>
          </w:p>
        </w:tc>
        <w:tc>
          <w:tcPr>
            <w:tcW w:w="526" w:type="pct"/>
            <w:shd w:val="clear" w:color="auto" w:fill="auto"/>
            <w:vAlign w:val="center"/>
          </w:tcPr>
          <w:p w14:paraId="041871CA">
            <w:pPr>
              <w:jc w:val="center"/>
              <w:rPr>
                <w:rFonts w:ascii="宋体" w:hAnsi="宋体"/>
                <w:sz w:val="20"/>
                <w:szCs w:val="20"/>
              </w:rPr>
            </w:pPr>
          </w:p>
        </w:tc>
      </w:tr>
      <w:tr w14:paraId="72AD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C501EC">
            <w:pPr>
              <w:jc w:val="center"/>
              <w:rPr>
                <w:rFonts w:ascii="宋体" w:hAnsi="宋体"/>
                <w:kern w:val="0"/>
                <w:sz w:val="20"/>
                <w:szCs w:val="20"/>
              </w:rPr>
            </w:pPr>
            <w:r>
              <w:rPr>
                <w:rFonts w:hint="eastAsia" w:ascii="宋体" w:hAnsi="宋体"/>
                <w:kern w:val="0"/>
                <w:sz w:val="20"/>
                <w:szCs w:val="20"/>
              </w:rPr>
              <w:t>KT4.199</w:t>
            </w:r>
          </w:p>
        </w:tc>
        <w:tc>
          <w:tcPr>
            <w:tcW w:w="2311" w:type="pct"/>
            <w:shd w:val="clear" w:color="auto" w:fill="auto"/>
            <w:vAlign w:val="center"/>
          </w:tcPr>
          <w:p w14:paraId="53FD236D">
            <w:pPr>
              <w:widowControl/>
              <w:rPr>
                <w:rFonts w:ascii="宋体" w:hAnsi="宋体" w:cs="宋体"/>
                <w:kern w:val="0"/>
                <w:sz w:val="20"/>
                <w:szCs w:val="20"/>
              </w:rPr>
            </w:pPr>
            <w:r>
              <w:rPr>
                <w:rFonts w:hint="eastAsia" w:ascii="宋体" w:hAnsi="宋体" w:cs="宋体"/>
                <w:kern w:val="0"/>
                <w:sz w:val="20"/>
                <w:szCs w:val="20"/>
              </w:rPr>
              <w:t>冷却水系统子分部工程质量验收记录</w:t>
            </w:r>
          </w:p>
        </w:tc>
        <w:tc>
          <w:tcPr>
            <w:tcW w:w="386" w:type="pct"/>
            <w:shd w:val="clear" w:color="auto" w:fill="auto"/>
            <w:vAlign w:val="center"/>
          </w:tcPr>
          <w:p w14:paraId="2256B01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7E8363">
            <w:pPr>
              <w:jc w:val="center"/>
              <w:rPr>
                <w:rFonts w:ascii="宋体" w:hAnsi="宋体"/>
                <w:sz w:val="20"/>
                <w:szCs w:val="20"/>
              </w:rPr>
            </w:pPr>
          </w:p>
        </w:tc>
        <w:tc>
          <w:tcPr>
            <w:tcW w:w="387" w:type="pct"/>
            <w:shd w:val="clear" w:color="auto" w:fill="auto"/>
            <w:vAlign w:val="center"/>
          </w:tcPr>
          <w:p w14:paraId="554BFCD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A3200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39EC22">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E49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CEAF87A">
            <w:pPr>
              <w:jc w:val="center"/>
              <w:rPr>
                <w:rFonts w:ascii="宋体" w:hAnsi="宋体"/>
                <w:kern w:val="0"/>
                <w:sz w:val="20"/>
                <w:szCs w:val="20"/>
              </w:rPr>
            </w:pPr>
            <w:r>
              <w:rPr>
                <w:rFonts w:hint="eastAsia" w:ascii="宋体" w:hAnsi="宋体"/>
                <w:kern w:val="0"/>
                <w:sz w:val="20"/>
                <w:szCs w:val="20"/>
              </w:rPr>
              <w:t>KT4.200</w:t>
            </w:r>
          </w:p>
        </w:tc>
        <w:tc>
          <w:tcPr>
            <w:tcW w:w="2311" w:type="pct"/>
            <w:shd w:val="clear" w:color="auto" w:fill="auto"/>
            <w:vAlign w:val="center"/>
          </w:tcPr>
          <w:p w14:paraId="2BCF2F61">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775769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646682">
            <w:pPr>
              <w:jc w:val="center"/>
              <w:rPr>
                <w:rFonts w:ascii="宋体" w:hAnsi="宋体"/>
                <w:sz w:val="20"/>
                <w:szCs w:val="20"/>
              </w:rPr>
            </w:pPr>
          </w:p>
        </w:tc>
        <w:tc>
          <w:tcPr>
            <w:tcW w:w="387" w:type="pct"/>
            <w:shd w:val="clear" w:color="auto" w:fill="auto"/>
            <w:vAlign w:val="center"/>
          </w:tcPr>
          <w:p w14:paraId="1F7714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50505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FA1692">
            <w:pPr>
              <w:jc w:val="center"/>
              <w:rPr>
                <w:rFonts w:ascii="宋体" w:hAnsi="宋体"/>
                <w:sz w:val="20"/>
                <w:szCs w:val="20"/>
              </w:rPr>
            </w:pPr>
          </w:p>
        </w:tc>
      </w:tr>
      <w:tr w14:paraId="1DEF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8BF9EF3">
            <w:pPr>
              <w:jc w:val="center"/>
              <w:rPr>
                <w:rFonts w:ascii="宋体" w:hAnsi="宋体"/>
                <w:kern w:val="0"/>
                <w:sz w:val="20"/>
                <w:szCs w:val="20"/>
              </w:rPr>
            </w:pPr>
            <w:r>
              <w:rPr>
                <w:rFonts w:hint="eastAsia" w:ascii="宋体" w:hAnsi="宋体"/>
                <w:kern w:val="0"/>
                <w:sz w:val="20"/>
                <w:szCs w:val="20"/>
              </w:rPr>
              <w:t>KT4.201</w:t>
            </w:r>
          </w:p>
        </w:tc>
        <w:tc>
          <w:tcPr>
            <w:tcW w:w="2311" w:type="pct"/>
            <w:shd w:val="clear" w:color="auto" w:fill="auto"/>
            <w:vAlign w:val="center"/>
          </w:tcPr>
          <w:p w14:paraId="2F4CC37A">
            <w:pPr>
              <w:widowControl/>
              <w:rPr>
                <w:rFonts w:ascii="宋体" w:hAnsi="宋体" w:cs="宋体"/>
                <w:kern w:val="0"/>
                <w:sz w:val="20"/>
                <w:szCs w:val="20"/>
              </w:rPr>
            </w:pPr>
            <w:r>
              <w:rPr>
                <w:rFonts w:hint="eastAsia" w:ascii="宋体" w:hAnsi="宋体" w:cs="宋体"/>
                <w:kern w:val="0"/>
                <w:sz w:val="20"/>
                <w:szCs w:val="20"/>
              </w:rPr>
              <w:t>空调冷热（冷却）水系统安装检验批质量验收记录（金属管道）</w:t>
            </w:r>
          </w:p>
        </w:tc>
        <w:tc>
          <w:tcPr>
            <w:tcW w:w="386" w:type="pct"/>
            <w:shd w:val="clear" w:color="auto" w:fill="auto"/>
            <w:vAlign w:val="center"/>
          </w:tcPr>
          <w:p w14:paraId="06AC9C4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38D7F20">
            <w:pPr>
              <w:jc w:val="center"/>
              <w:rPr>
                <w:rFonts w:ascii="宋体" w:hAnsi="宋体"/>
                <w:sz w:val="20"/>
                <w:szCs w:val="20"/>
              </w:rPr>
            </w:pPr>
          </w:p>
        </w:tc>
        <w:tc>
          <w:tcPr>
            <w:tcW w:w="387" w:type="pct"/>
            <w:shd w:val="clear" w:color="auto" w:fill="auto"/>
            <w:vAlign w:val="center"/>
          </w:tcPr>
          <w:p w14:paraId="6EF356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A044DC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BFEFAA">
            <w:pPr>
              <w:jc w:val="center"/>
              <w:rPr>
                <w:rFonts w:ascii="宋体" w:hAnsi="宋体"/>
                <w:sz w:val="20"/>
                <w:szCs w:val="20"/>
              </w:rPr>
            </w:pPr>
          </w:p>
        </w:tc>
      </w:tr>
      <w:tr w14:paraId="4CC0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740C69">
            <w:pPr>
              <w:jc w:val="center"/>
              <w:rPr>
                <w:rFonts w:ascii="宋体" w:hAnsi="宋体"/>
                <w:kern w:val="0"/>
                <w:sz w:val="20"/>
                <w:szCs w:val="20"/>
              </w:rPr>
            </w:pPr>
            <w:r>
              <w:rPr>
                <w:rFonts w:hint="eastAsia" w:ascii="宋体" w:hAnsi="宋体"/>
                <w:kern w:val="0"/>
                <w:sz w:val="20"/>
                <w:szCs w:val="20"/>
              </w:rPr>
              <w:t>KT4.202</w:t>
            </w:r>
          </w:p>
        </w:tc>
        <w:tc>
          <w:tcPr>
            <w:tcW w:w="2311" w:type="pct"/>
            <w:shd w:val="clear" w:color="auto" w:fill="auto"/>
            <w:vAlign w:val="center"/>
          </w:tcPr>
          <w:p w14:paraId="3C551B9C">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4495DF7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9700AEA">
            <w:pPr>
              <w:jc w:val="center"/>
              <w:rPr>
                <w:rFonts w:ascii="宋体" w:hAnsi="宋体"/>
                <w:sz w:val="20"/>
                <w:szCs w:val="20"/>
              </w:rPr>
            </w:pPr>
          </w:p>
        </w:tc>
        <w:tc>
          <w:tcPr>
            <w:tcW w:w="387" w:type="pct"/>
            <w:shd w:val="clear" w:color="auto" w:fill="auto"/>
            <w:vAlign w:val="center"/>
          </w:tcPr>
          <w:p w14:paraId="2B9B9CA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D7ECC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1D2495A">
            <w:pPr>
              <w:jc w:val="center"/>
              <w:rPr>
                <w:rFonts w:ascii="宋体" w:hAnsi="宋体"/>
                <w:sz w:val="20"/>
                <w:szCs w:val="20"/>
              </w:rPr>
            </w:pPr>
          </w:p>
        </w:tc>
      </w:tr>
      <w:tr w14:paraId="6DA3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BF39C02">
            <w:pPr>
              <w:jc w:val="center"/>
              <w:rPr>
                <w:rFonts w:ascii="宋体" w:hAnsi="宋体"/>
                <w:kern w:val="0"/>
                <w:sz w:val="20"/>
                <w:szCs w:val="20"/>
              </w:rPr>
            </w:pPr>
            <w:r>
              <w:rPr>
                <w:rFonts w:hint="eastAsia" w:ascii="宋体" w:hAnsi="宋体"/>
                <w:kern w:val="0"/>
                <w:sz w:val="20"/>
                <w:szCs w:val="20"/>
              </w:rPr>
              <w:t>KT4.203</w:t>
            </w:r>
          </w:p>
        </w:tc>
        <w:tc>
          <w:tcPr>
            <w:tcW w:w="2311" w:type="pct"/>
            <w:shd w:val="clear" w:color="auto" w:fill="auto"/>
            <w:vAlign w:val="center"/>
          </w:tcPr>
          <w:p w14:paraId="666824BE">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73A3917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399B1E">
            <w:pPr>
              <w:jc w:val="center"/>
              <w:rPr>
                <w:rFonts w:ascii="宋体" w:hAnsi="宋体"/>
                <w:sz w:val="20"/>
                <w:szCs w:val="20"/>
              </w:rPr>
            </w:pPr>
          </w:p>
        </w:tc>
        <w:tc>
          <w:tcPr>
            <w:tcW w:w="387" w:type="pct"/>
            <w:shd w:val="clear" w:color="auto" w:fill="auto"/>
            <w:vAlign w:val="center"/>
          </w:tcPr>
          <w:p w14:paraId="7747F4F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6CC2AC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84F215C">
            <w:pPr>
              <w:jc w:val="center"/>
              <w:rPr>
                <w:rFonts w:ascii="宋体" w:hAnsi="宋体"/>
                <w:sz w:val="20"/>
                <w:szCs w:val="20"/>
              </w:rPr>
            </w:pPr>
          </w:p>
        </w:tc>
      </w:tr>
      <w:tr w14:paraId="5012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989E35">
            <w:pPr>
              <w:jc w:val="center"/>
              <w:rPr>
                <w:rFonts w:ascii="宋体" w:hAnsi="宋体"/>
                <w:kern w:val="0"/>
                <w:sz w:val="20"/>
                <w:szCs w:val="20"/>
              </w:rPr>
            </w:pPr>
            <w:r>
              <w:rPr>
                <w:rFonts w:hint="eastAsia" w:ascii="宋体" w:hAnsi="宋体"/>
                <w:kern w:val="0"/>
                <w:sz w:val="20"/>
                <w:szCs w:val="20"/>
              </w:rPr>
              <w:t>KT4.204</w:t>
            </w:r>
          </w:p>
        </w:tc>
        <w:tc>
          <w:tcPr>
            <w:tcW w:w="2311" w:type="pct"/>
            <w:shd w:val="clear" w:color="auto" w:fill="auto"/>
            <w:vAlign w:val="center"/>
          </w:tcPr>
          <w:p w14:paraId="37F88E88">
            <w:pPr>
              <w:widowControl/>
              <w:rPr>
                <w:rFonts w:ascii="宋体" w:hAnsi="宋体" w:cs="宋体"/>
                <w:kern w:val="0"/>
                <w:sz w:val="20"/>
                <w:szCs w:val="20"/>
              </w:rPr>
            </w:pPr>
            <w:r>
              <w:rPr>
                <w:rFonts w:hint="eastAsia" w:ascii="宋体" w:hAnsi="宋体" w:cs="宋体"/>
                <w:kern w:val="0"/>
                <w:sz w:val="20"/>
                <w:szCs w:val="20"/>
              </w:rPr>
              <w:t>管道冲洗与管内防腐分项工程质量验收记录</w:t>
            </w:r>
          </w:p>
        </w:tc>
        <w:tc>
          <w:tcPr>
            <w:tcW w:w="386" w:type="pct"/>
            <w:shd w:val="clear" w:color="auto" w:fill="auto"/>
            <w:vAlign w:val="center"/>
          </w:tcPr>
          <w:p w14:paraId="08E7568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B3A5F51">
            <w:pPr>
              <w:jc w:val="center"/>
              <w:rPr>
                <w:rFonts w:ascii="宋体" w:hAnsi="宋体"/>
                <w:sz w:val="20"/>
                <w:szCs w:val="20"/>
              </w:rPr>
            </w:pPr>
          </w:p>
        </w:tc>
        <w:tc>
          <w:tcPr>
            <w:tcW w:w="387" w:type="pct"/>
            <w:shd w:val="clear" w:color="auto" w:fill="auto"/>
            <w:vAlign w:val="center"/>
          </w:tcPr>
          <w:p w14:paraId="6F308D4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D3AE40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56AC4A7">
            <w:pPr>
              <w:jc w:val="center"/>
              <w:rPr>
                <w:rFonts w:ascii="宋体" w:hAnsi="宋体"/>
                <w:sz w:val="20"/>
                <w:szCs w:val="20"/>
              </w:rPr>
            </w:pPr>
          </w:p>
        </w:tc>
      </w:tr>
      <w:tr w14:paraId="2704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58628B">
            <w:pPr>
              <w:jc w:val="center"/>
              <w:rPr>
                <w:rFonts w:ascii="宋体" w:hAnsi="宋体"/>
                <w:kern w:val="0"/>
                <w:sz w:val="20"/>
                <w:szCs w:val="20"/>
              </w:rPr>
            </w:pPr>
            <w:r>
              <w:rPr>
                <w:rFonts w:hint="eastAsia" w:ascii="宋体" w:hAnsi="宋体"/>
                <w:kern w:val="0"/>
                <w:sz w:val="20"/>
                <w:szCs w:val="20"/>
              </w:rPr>
              <w:t>KT4.205</w:t>
            </w:r>
          </w:p>
        </w:tc>
        <w:tc>
          <w:tcPr>
            <w:tcW w:w="2311" w:type="pct"/>
            <w:shd w:val="clear" w:color="auto" w:fill="auto"/>
            <w:vAlign w:val="center"/>
          </w:tcPr>
          <w:p w14:paraId="2F1E9D15">
            <w:pPr>
              <w:widowControl/>
              <w:rPr>
                <w:rFonts w:ascii="宋体" w:hAnsi="宋体" w:cs="宋体"/>
                <w:kern w:val="0"/>
                <w:sz w:val="20"/>
                <w:szCs w:val="20"/>
              </w:rPr>
            </w:pPr>
            <w:r>
              <w:rPr>
                <w:rFonts w:hint="eastAsia" w:ascii="宋体" w:hAnsi="宋体" w:cs="宋体"/>
                <w:kern w:val="0"/>
                <w:sz w:val="20"/>
                <w:szCs w:val="20"/>
              </w:rPr>
              <w:t>管道冲洗与管内防腐检验批质量验收记录</w:t>
            </w:r>
          </w:p>
        </w:tc>
        <w:tc>
          <w:tcPr>
            <w:tcW w:w="386" w:type="pct"/>
            <w:shd w:val="clear" w:color="auto" w:fill="auto"/>
            <w:vAlign w:val="center"/>
          </w:tcPr>
          <w:p w14:paraId="2946E9F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E6AA342">
            <w:pPr>
              <w:jc w:val="center"/>
              <w:rPr>
                <w:rFonts w:ascii="宋体" w:hAnsi="宋体"/>
                <w:sz w:val="20"/>
                <w:szCs w:val="20"/>
              </w:rPr>
            </w:pPr>
          </w:p>
        </w:tc>
        <w:tc>
          <w:tcPr>
            <w:tcW w:w="387" w:type="pct"/>
            <w:shd w:val="clear" w:color="auto" w:fill="auto"/>
            <w:vAlign w:val="center"/>
          </w:tcPr>
          <w:p w14:paraId="58224D4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4E5923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8278619">
            <w:pPr>
              <w:jc w:val="center"/>
              <w:rPr>
                <w:rFonts w:ascii="宋体" w:hAnsi="宋体"/>
                <w:sz w:val="20"/>
                <w:szCs w:val="20"/>
              </w:rPr>
            </w:pPr>
          </w:p>
        </w:tc>
      </w:tr>
      <w:tr w14:paraId="6D12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38DB711">
            <w:pPr>
              <w:jc w:val="center"/>
              <w:rPr>
                <w:rFonts w:ascii="宋体" w:hAnsi="宋体"/>
                <w:kern w:val="0"/>
                <w:sz w:val="20"/>
                <w:szCs w:val="20"/>
              </w:rPr>
            </w:pPr>
            <w:r>
              <w:rPr>
                <w:rFonts w:hint="eastAsia" w:ascii="宋体" w:hAnsi="宋体"/>
                <w:kern w:val="0"/>
                <w:sz w:val="20"/>
                <w:szCs w:val="20"/>
              </w:rPr>
              <w:t>KT4.206</w:t>
            </w:r>
          </w:p>
        </w:tc>
        <w:tc>
          <w:tcPr>
            <w:tcW w:w="2311" w:type="pct"/>
            <w:shd w:val="clear" w:color="auto" w:fill="auto"/>
            <w:vAlign w:val="center"/>
          </w:tcPr>
          <w:p w14:paraId="44C6B3EC">
            <w:pPr>
              <w:widowControl/>
              <w:rPr>
                <w:rFonts w:ascii="宋体" w:hAnsi="宋体" w:cs="宋体"/>
                <w:kern w:val="0"/>
                <w:sz w:val="20"/>
                <w:szCs w:val="20"/>
              </w:rPr>
            </w:pPr>
            <w:r>
              <w:rPr>
                <w:rFonts w:hint="eastAsia" w:ascii="宋体" w:hAnsi="宋体" w:cs="宋体"/>
                <w:kern w:val="0"/>
                <w:sz w:val="20"/>
                <w:szCs w:val="20"/>
              </w:rPr>
              <w:t>冷却塔与水处理设备安装分项工程质量验收记录</w:t>
            </w:r>
          </w:p>
        </w:tc>
        <w:tc>
          <w:tcPr>
            <w:tcW w:w="386" w:type="pct"/>
            <w:shd w:val="clear" w:color="auto" w:fill="auto"/>
            <w:vAlign w:val="center"/>
          </w:tcPr>
          <w:p w14:paraId="39E2821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84ADC5">
            <w:pPr>
              <w:jc w:val="center"/>
              <w:rPr>
                <w:rFonts w:ascii="宋体" w:hAnsi="宋体"/>
                <w:sz w:val="20"/>
                <w:szCs w:val="20"/>
              </w:rPr>
            </w:pPr>
          </w:p>
        </w:tc>
        <w:tc>
          <w:tcPr>
            <w:tcW w:w="387" w:type="pct"/>
            <w:shd w:val="clear" w:color="auto" w:fill="auto"/>
            <w:vAlign w:val="center"/>
          </w:tcPr>
          <w:p w14:paraId="23CB15A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51061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14FF025">
            <w:pPr>
              <w:jc w:val="center"/>
              <w:rPr>
                <w:rFonts w:ascii="宋体" w:hAnsi="宋体"/>
                <w:sz w:val="20"/>
                <w:szCs w:val="20"/>
              </w:rPr>
            </w:pPr>
          </w:p>
        </w:tc>
      </w:tr>
      <w:tr w14:paraId="74E0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0393A0">
            <w:pPr>
              <w:jc w:val="center"/>
              <w:rPr>
                <w:rFonts w:ascii="宋体" w:hAnsi="宋体"/>
                <w:kern w:val="0"/>
                <w:sz w:val="20"/>
                <w:szCs w:val="20"/>
              </w:rPr>
            </w:pPr>
            <w:r>
              <w:rPr>
                <w:rFonts w:hint="eastAsia" w:ascii="宋体" w:hAnsi="宋体"/>
                <w:kern w:val="0"/>
                <w:sz w:val="20"/>
                <w:szCs w:val="20"/>
              </w:rPr>
              <w:t>KT4.207</w:t>
            </w:r>
          </w:p>
        </w:tc>
        <w:tc>
          <w:tcPr>
            <w:tcW w:w="2311" w:type="pct"/>
            <w:shd w:val="clear" w:color="auto" w:fill="auto"/>
            <w:vAlign w:val="center"/>
          </w:tcPr>
          <w:p w14:paraId="0DB91B9D">
            <w:pPr>
              <w:widowControl/>
              <w:rPr>
                <w:rFonts w:ascii="宋体" w:hAnsi="宋体" w:cs="宋体"/>
                <w:kern w:val="0"/>
                <w:sz w:val="20"/>
                <w:szCs w:val="20"/>
              </w:rPr>
            </w:pPr>
            <w:r>
              <w:rPr>
                <w:rFonts w:hint="eastAsia" w:ascii="宋体" w:hAnsi="宋体" w:cs="宋体"/>
                <w:kern w:val="0"/>
                <w:sz w:val="20"/>
                <w:szCs w:val="20"/>
              </w:rPr>
              <w:t>冷却塔与水处理设备安装检验批质量验收记录</w:t>
            </w:r>
          </w:p>
        </w:tc>
        <w:tc>
          <w:tcPr>
            <w:tcW w:w="386" w:type="pct"/>
            <w:shd w:val="clear" w:color="auto" w:fill="auto"/>
            <w:vAlign w:val="center"/>
          </w:tcPr>
          <w:p w14:paraId="2EFB7C4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EBCC4C">
            <w:pPr>
              <w:jc w:val="center"/>
              <w:rPr>
                <w:rFonts w:ascii="宋体" w:hAnsi="宋体"/>
                <w:sz w:val="20"/>
                <w:szCs w:val="20"/>
              </w:rPr>
            </w:pPr>
          </w:p>
        </w:tc>
        <w:tc>
          <w:tcPr>
            <w:tcW w:w="387" w:type="pct"/>
            <w:shd w:val="clear" w:color="auto" w:fill="auto"/>
            <w:vAlign w:val="center"/>
          </w:tcPr>
          <w:p w14:paraId="4EA821E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BF2985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7157D1A">
            <w:pPr>
              <w:jc w:val="center"/>
              <w:rPr>
                <w:rFonts w:ascii="宋体" w:hAnsi="宋体"/>
                <w:sz w:val="20"/>
                <w:szCs w:val="20"/>
              </w:rPr>
            </w:pPr>
          </w:p>
        </w:tc>
      </w:tr>
      <w:tr w14:paraId="7FD8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0CE4AC">
            <w:pPr>
              <w:jc w:val="center"/>
              <w:rPr>
                <w:rFonts w:ascii="宋体" w:hAnsi="宋体"/>
                <w:kern w:val="0"/>
                <w:sz w:val="20"/>
                <w:szCs w:val="20"/>
              </w:rPr>
            </w:pPr>
            <w:r>
              <w:rPr>
                <w:rFonts w:hint="eastAsia" w:ascii="宋体" w:hAnsi="宋体"/>
                <w:kern w:val="0"/>
                <w:sz w:val="20"/>
                <w:szCs w:val="20"/>
              </w:rPr>
              <w:t>KT4.208</w:t>
            </w:r>
          </w:p>
        </w:tc>
        <w:tc>
          <w:tcPr>
            <w:tcW w:w="2311" w:type="pct"/>
            <w:shd w:val="clear" w:color="auto" w:fill="auto"/>
            <w:vAlign w:val="center"/>
          </w:tcPr>
          <w:p w14:paraId="342BA68E">
            <w:pPr>
              <w:widowControl/>
              <w:rPr>
                <w:rFonts w:ascii="宋体" w:hAnsi="宋体" w:cs="宋体"/>
                <w:kern w:val="0"/>
                <w:sz w:val="20"/>
                <w:szCs w:val="20"/>
              </w:rPr>
            </w:pPr>
            <w:r>
              <w:rPr>
                <w:rFonts w:hint="eastAsia" w:ascii="宋体" w:hAnsi="宋体" w:cs="宋体"/>
                <w:kern w:val="0"/>
                <w:sz w:val="20"/>
                <w:szCs w:val="20"/>
              </w:rPr>
              <w:t>防冻伴热设备安装分项工程质量验收记录</w:t>
            </w:r>
          </w:p>
        </w:tc>
        <w:tc>
          <w:tcPr>
            <w:tcW w:w="386" w:type="pct"/>
            <w:shd w:val="clear" w:color="auto" w:fill="auto"/>
            <w:vAlign w:val="center"/>
          </w:tcPr>
          <w:p w14:paraId="0654EDD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B594EF8">
            <w:pPr>
              <w:jc w:val="center"/>
              <w:rPr>
                <w:rFonts w:ascii="宋体" w:hAnsi="宋体"/>
                <w:sz w:val="20"/>
                <w:szCs w:val="20"/>
              </w:rPr>
            </w:pPr>
          </w:p>
        </w:tc>
        <w:tc>
          <w:tcPr>
            <w:tcW w:w="387" w:type="pct"/>
            <w:shd w:val="clear" w:color="auto" w:fill="auto"/>
            <w:vAlign w:val="center"/>
          </w:tcPr>
          <w:p w14:paraId="4E81D44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42AE7F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7EBD999">
            <w:pPr>
              <w:jc w:val="center"/>
              <w:rPr>
                <w:rFonts w:ascii="宋体" w:hAnsi="宋体"/>
                <w:sz w:val="20"/>
                <w:szCs w:val="20"/>
              </w:rPr>
            </w:pPr>
          </w:p>
        </w:tc>
      </w:tr>
      <w:tr w14:paraId="4A77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FAFAC4">
            <w:pPr>
              <w:jc w:val="center"/>
              <w:rPr>
                <w:rFonts w:ascii="宋体" w:hAnsi="宋体"/>
                <w:kern w:val="0"/>
                <w:sz w:val="20"/>
                <w:szCs w:val="20"/>
              </w:rPr>
            </w:pPr>
            <w:r>
              <w:rPr>
                <w:rFonts w:hint="eastAsia" w:ascii="宋体" w:hAnsi="宋体"/>
                <w:kern w:val="0"/>
                <w:sz w:val="20"/>
                <w:szCs w:val="20"/>
              </w:rPr>
              <w:t>KT4.209</w:t>
            </w:r>
          </w:p>
        </w:tc>
        <w:tc>
          <w:tcPr>
            <w:tcW w:w="2311" w:type="pct"/>
            <w:shd w:val="clear" w:color="auto" w:fill="auto"/>
            <w:vAlign w:val="center"/>
          </w:tcPr>
          <w:p w14:paraId="2897DBAA">
            <w:pPr>
              <w:widowControl/>
              <w:rPr>
                <w:rFonts w:ascii="宋体" w:hAnsi="宋体" w:cs="宋体"/>
                <w:kern w:val="0"/>
                <w:sz w:val="20"/>
                <w:szCs w:val="20"/>
              </w:rPr>
            </w:pPr>
            <w:r>
              <w:rPr>
                <w:rFonts w:hint="eastAsia" w:ascii="宋体" w:hAnsi="宋体" w:cs="宋体"/>
                <w:kern w:val="0"/>
                <w:sz w:val="20"/>
                <w:szCs w:val="20"/>
              </w:rPr>
              <w:t>防冻伴热设备安装检验批质量验收记录</w:t>
            </w:r>
          </w:p>
        </w:tc>
        <w:tc>
          <w:tcPr>
            <w:tcW w:w="386" w:type="pct"/>
            <w:shd w:val="clear" w:color="auto" w:fill="auto"/>
            <w:vAlign w:val="center"/>
          </w:tcPr>
          <w:p w14:paraId="2C188B7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E06D728">
            <w:pPr>
              <w:jc w:val="center"/>
              <w:rPr>
                <w:rFonts w:ascii="宋体" w:hAnsi="宋体"/>
                <w:sz w:val="20"/>
                <w:szCs w:val="20"/>
              </w:rPr>
            </w:pPr>
          </w:p>
        </w:tc>
        <w:tc>
          <w:tcPr>
            <w:tcW w:w="387" w:type="pct"/>
            <w:shd w:val="clear" w:color="auto" w:fill="auto"/>
            <w:vAlign w:val="center"/>
          </w:tcPr>
          <w:p w14:paraId="10C6C95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EB36D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A8088F6">
            <w:pPr>
              <w:jc w:val="center"/>
              <w:rPr>
                <w:rFonts w:ascii="宋体" w:hAnsi="宋体"/>
                <w:sz w:val="20"/>
                <w:szCs w:val="20"/>
              </w:rPr>
            </w:pPr>
          </w:p>
        </w:tc>
      </w:tr>
      <w:tr w14:paraId="268C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8BA468">
            <w:pPr>
              <w:jc w:val="center"/>
              <w:rPr>
                <w:rFonts w:ascii="宋体" w:hAnsi="宋体"/>
                <w:kern w:val="0"/>
                <w:sz w:val="20"/>
                <w:szCs w:val="20"/>
              </w:rPr>
            </w:pPr>
            <w:r>
              <w:rPr>
                <w:rFonts w:hint="eastAsia" w:ascii="宋体" w:hAnsi="宋体"/>
                <w:kern w:val="0"/>
                <w:sz w:val="20"/>
                <w:szCs w:val="20"/>
              </w:rPr>
              <w:t>KT4.210</w:t>
            </w:r>
          </w:p>
        </w:tc>
        <w:tc>
          <w:tcPr>
            <w:tcW w:w="2311" w:type="pct"/>
            <w:shd w:val="clear" w:color="auto" w:fill="auto"/>
            <w:vAlign w:val="center"/>
          </w:tcPr>
          <w:p w14:paraId="26A2EF6F">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5094741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891163D">
            <w:pPr>
              <w:jc w:val="center"/>
              <w:rPr>
                <w:rFonts w:ascii="宋体" w:hAnsi="宋体"/>
                <w:sz w:val="20"/>
                <w:szCs w:val="20"/>
              </w:rPr>
            </w:pPr>
          </w:p>
        </w:tc>
        <w:tc>
          <w:tcPr>
            <w:tcW w:w="387" w:type="pct"/>
            <w:shd w:val="clear" w:color="auto" w:fill="auto"/>
            <w:vAlign w:val="center"/>
          </w:tcPr>
          <w:p w14:paraId="6F68C62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17D72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D3C54A5">
            <w:pPr>
              <w:jc w:val="center"/>
              <w:rPr>
                <w:rFonts w:ascii="宋体" w:hAnsi="宋体"/>
                <w:sz w:val="20"/>
                <w:szCs w:val="20"/>
              </w:rPr>
            </w:pPr>
          </w:p>
        </w:tc>
      </w:tr>
      <w:tr w14:paraId="1B8F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79815D">
            <w:pPr>
              <w:jc w:val="center"/>
              <w:rPr>
                <w:rFonts w:ascii="宋体" w:hAnsi="宋体"/>
                <w:kern w:val="0"/>
                <w:sz w:val="20"/>
                <w:szCs w:val="20"/>
              </w:rPr>
            </w:pPr>
            <w:r>
              <w:rPr>
                <w:rFonts w:hint="eastAsia" w:ascii="宋体" w:hAnsi="宋体"/>
                <w:kern w:val="0"/>
                <w:sz w:val="20"/>
                <w:szCs w:val="20"/>
              </w:rPr>
              <w:t>KT4.211</w:t>
            </w:r>
          </w:p>
        </w:tc>
        <w:tc>
          <w:tcPr>
            <w:tcW w:w="2311" w:type="pct"/>
            <w:shd w:val="clear" w:color="auto" w:fill="auto"/>
            <w:vAlign w:val="center"/>
          </w:tcPr>
          <w:p w14:paraId="21ACDBEC">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06531EE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E403155">
            <w:pPr>
              <w:jc w:val="center"/>
              <w:rPr>
                <w:rFonts w:ascii="宋体" w:hAnsi="宋体"/>
                <w:sz w:val="20"/>
                <w:szCs w:val="20"/>
              </w:rPr>
            </w:pPr>
          </w:p>
        </w:tc>
        <w:tc>
          <w:tcPr>
            <w:tcW w:w="387" w:type="pct"/>
            <w:shd w:val="clear" w:color="auto" w:fill="auto"/>
            <w:vAlign w:val="center"/>
          </w:tcPr>
          <w:p w14:paraId="0AAAC7A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3AF05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68CF8DF">
            <w:pPr>
              <w:jc w:val="center"/>
              <w:rPr>
                <w:rFonts w:ascii="宋体" w:hAnsi="宋体"/>
                <w:sz w:val="20"/>
                <w:szCs w:val="20"/>
              </w:rPr>
            </w:pPr>
          </w:p>
        </w:tc>
      </w:tr>
      <w:tr w14:paraId="3101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351376">
            <w:pPr>
              <w:jc w:val="center"/>
              <w:rPr>
                <w:rFonts w:ascii="宋体" w:hAnsi="宋体"/>
                <w:kern w:val="0"/>
                <w:sz w:val="20"/>
                <w:szCs w:val="20"/>
              </w:rPr>
            </w:pPr>
            <w:r>
              <w:rPr>
                <w:rFonts w:hint="eastAsia" w:ascii="宋体" w:hAnsi="宋体"/>
                <w:kern w:val="0"/>
                <w:sz w:val="20"/>
                <w:szCs w:val="20"/>
              </w:rPr>
              <w:t>KT4.212</w:t>
            </w:r>
          </w:p>
        </w:tc>
        <w:tc>
          <w:tcPr>
            <w:tcW w:w="2311" w:type="pct"/>
            <w:shd w:val="clear" w:color="auto" w:fill="auto"/>
            <w:vAlign w:val="center"/>
          </w:tcPr>
          <w:p w14:paraId="7B23B8CE">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608F6BD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DCE05C">
            <w:pPr>
              <w:jc w:val="center"/>
              <w:rPr>
                <w:rFonts w:ascii="宋体" w:hAnsi="宋体"/>
                <w:sz w:val="20"/>
                <w:szCs w:val="20"/>
              </w:rPr>
            </w:pPr>
          </w:p>
        </w:tc>
        <w:tc>
          <w:tcPr>
            <w:tcW w:w="387" w:type="pct"/>
            <w:shd w:val="clear" w:color="auto" w:fill="auto"/>
            <w:vAlign w:val="center"/>
          </w:tcPr>
          <w:p w14:paraId="7D2A339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B173B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3D6A6B8">
            <w:pPr>
              <w:jc w:val="center"/>
              <w:rPr>
                <w:rFonts w:ascii="宋体" w:hAnsi="宋体"/>
                <w:sz w:val="20"/>
                <w:szCs w:val="20"/>
              </w:rPr>
            </w:pPr>
          </w:p>
        </w:tc>
      </w:tr>
      <w:tr w14:paraId="2C26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DA61B5">
            <w:pPr>
              <w:jc w:val="center"/>
              <w:rPr>
                <w:rFonts w:ascii="宋体" w:hAnsi="宋体"/>
                <w:kern w:val="0"/>
                <w:sz w:val="20"/>
                <w:szCs w:val="20"/>
              </w:rPr>
            </w:pPr>
            <w:r>
              <w:rPr>
                <w:rFonts w:hint="eastAsia" w:ascii="宋体" w:hAnsi="宋体"/>
                <w:kern w:val="0"/>
                <w:sz w:val="20"/>
                <w:szCs w:val="20"/>
              </w:rPr>
              <w:t>KT4.213</w:t>
            </w:r>
          </w:p>
        </w:tc>
        <w:tc>
          <w:tcPr>
            <w:tcW w:w="2311" w:type="pct"/>
            <w:shd w:val="clear" w:color="auto" w:fill="auto"/>
            <w:vAlign w:val="center"/>
          </w:tcPr>
          <w:p w14:paraId="59425C82">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1A9E7EF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5877B7">
            <w:pPr>
              <w:jc w:val="center"/>
              <w:rPr>
                <w:rFonts w:ascii="宋体" w:hAnsi="宋体"/>
                <w:sz w:val="20"/>
                <w:szCs w:val="20"/>
              </w:rPr>
            </w:pPr>
          </w:p>
        </w:tc>
        <w:tc>
          <w:tcPr>
            <w:tcW w:w="387" w:type="pct"/>
            <w:shd w:val="clear" w:color="auto" w:fill="auto"/>
            <w:vAlign w:val="center"/>
          </w:tcPr>
          <w:p w14:paraId="0BFA609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4DDAF0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B94D4B1">
            <w:pPr>
              <w:jc w:val="center"/>
              <w:rPr>
                <w:rFonts w:ascii="宋体" w:hAnsi="宋体"/>
                <w:sz w:val="20"/>
                <w:szCs w:val="20"/>
              </w:rPr>
            </w:pPr>
          </w:p>
        </w:tc>
      </w:tr>
      <w:tr w14:paraId="39F9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498C94">
            <w:pPr>
              <w:jc w:val="center"/>
              <w:rPr>
                <w:rFonts w:ascii="宋体" w:hAnsi="宋体"/>
                <w:kern w:val="0"/>
                <w:sz w:val="20"/>
                <w:szCs w:val="20"/>
              </w:rPr>
            </w:pPr>
            <w:r>
              <w:rPr>
                <w:rFonts w:hint="eastAsia" w:ascii="宋体" w:hAnsi="宋体"/>
                <w:kern w:val="0"/>
                <w:sz w:val="20"/>
                <w:szCs w:val="20"/>
              </w:rPr>
              <w:t>KT4.214</w:t>
            </w:r>
          </w:p>
        </w:tc>
        <w:tc>
          <w:tcPr>
            <w:tcW w:w="2311" w:type="pct"/>
            <w:shd w:val="clear" w:color="auto" w:fill="auto"/>
            <w:vAlign w:val="center"/>
          </w:tcPr>
          <w:p w14:paraId="66B1340A">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5BBB80C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366C1C">
            <w:pPr>
              <w:jc w:val="center"/>
              <w:rPr>
                <w:rFonts w:ascii="宋体" w:hAnsi="宋体"/>
                <w:sz w:val="20"/>
                <w:szCs w:val="20"/>
              </w:rPr>
            </w:pPr>
          </w:p>
        </w:tc>
        <w:tc>
          <w:tcPr>
            <w:tcW w:w="387" w:type="pct"/>
            <w:shd w:val="clear" w:color="auto" w:fill="auto"/>
            <w:vAlign w:val="center"/>
          </w:tcPr>
          <w:p w14:paraId="74B4532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BE72B8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82DB607">
            <w:pPr>
              <w:jc w:val="center"/>
              <w:rPr>
                <w:rFonts w:ascii="宋体" w:hAnsi="宋体"/>
                <w:sz w:val="20"/>
                <w:szCs w:val="20"/>
              </w:rPr>
            </w:pPr>
          </w:p>
        </w:tc>
      </w:tr>
      <w:tr w14:paraId="14D8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F91BFD">
            <w:pPr>
              <w:jc w:val="center"/>
              <w:rPr>
                <w:rFonts w:ascii="宋体" w:hAnsi="宋体"/>
                <w:kern w:val="0"/>
                <w:sz w:val="20"/>
                <w:szCs w:val="20"/>
              </w:rPr>
            </w:pPr>
            <w:r>
              <w:rPr>
                <w:rFonts w:hint="eastAsia" w:ascii="宋体" w:hAnsi="宋体"/>
                <w:kern w:val="0"/>
                <w:sz w:val="20"/>
                <w:szCs w:val="20"/>
              </w:rPr>
              <w:t>KT4.215</w:t>
            </w:r>
          </w:p>
        </w:tc>
        <w:tc>
          <w:tcPr>
            <w:tcW w:w="2311" w:type="pct"/>
            <w:shd w:val="clear" w:color="auto" w:fill="auto"/>
            <w:vAlign w:val="center"/>
          </w:tcPr>
          <w:p w14:paraId="62DEAF28">
            <w:pPr>
              <w:widowControl/>
              <w:rPr>
                <w:rFonts w:ascii="宋体" w:hAnsi="宋体" w:cs="宋体"/>
                <w:kern w:val="0"/>
                <w:sz w:val="20"/>
                <w:szCs w:val="20"/>
              </w:rPr>
            </w:pPr>
            <w:r>
              <w:rPr>
                <w:rFonts w:hint="eastAsia" w:ascii="宋体" w:hAnsi="宋体" w:cs="宋体"/>
                <w:kern w:val="0"/>
                <w:sz w:val="20"/>
                <w:szCs w:val="20"/>
              </w:rPr>
              <w:t>冷凝水系统子分部工程质量验收记录</w:t>
            </w:r>
          </w:p>
        </w:tc>
        <w:tc>
          <w:tcPr>
            <w:tcW w:w="386" w:type="pct"/>
            <w:shd w:val="clear" w:color="auto" w:fill="auto"/>
            <w:vAlign w:val="center"/>
          </w:tcPr>
          <w:p w14:paraId="0134677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B057D3">
            <w:pPr>
              <w:jc w:val="center"/>
              <w:rPr>
                <w:rFonts w:ascii="宋体" w:hAnsi="宋体"/>
                <w:sz w:val="20"/>
                <w:szCs w:val="20"/>
              </w:rPr>
            </w:pPr>
          </w:p>
        </w:tc>
        <w:tc>
          <w:tcPr>
            <w:tcW w:w="387" w:type="pct"/>
            <w:shd w:val="clear" w:color="auto" w:fill="auto"/>
            <w:vAlign w:val="center"/>
          </w:tcPr>
          <w:p w14:paraId="41EF0C8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37DEC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36863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72B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174360">
            <w:pPr>
              <w:jc w:val="center"/>
              <w:rPr>
                <w:rFonts w:ascii="宋体" w:hAnsi="宋体"/>
                <w:kern w:val="0"/>
                <w:sz w:val="20"/>
                <w:szCs w:val="20"/>
              </w:rPr>
            </w:pPr>
            <w:r>
              <w:rPr>
                <w:rFonts w:hint="eastAsia" w:ascii="宋体" w:hAnsi="宋体"/>
                <w:kern w:val="0"/>
                <w:sz w:val="20"/>
                <w:szCs w:val="20"/>
              </w:rPr>
              <w:t>KT4.216</w:t>
            </w:r>
          </w:p>
        </w:tc>
        <w:tc>
          <w:tcPr>
            <w:tcW w:w="2311" w:type="pct"/>
            <w:shd w:val="clear" w:color="auto" w:fill="auto"/>
            <w:vAlign w:val="center"/>
          </w:tcPr>
          <w:p w14:paraId="54345516">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43B6D65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AF994E">
            <w:pPr>
              <w:jc w:val="center"/>
              <w:rPr>
                <w:rFonts w:ascii="宋体" w:hAnsi="宋体"/>
                <w:sz w:val="20"/>
                <w:szCs w:val="20"/>
              </w:rPr>
            </w:pPr>
          </w:p>
        </w:tc>
        <w:tc>
          <w:tcPr>
            <w:tcW w:w="387" w:type="pct"/>
            <w:shd w:val="clear" w:color="auto" w:fill="auto"/>
            <w:vAlign w:val="center"/>
          </w:tcPr>
          <w:p w14:paraId="7200954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8E0A5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2B8ECAC">
            <w:pPr>
              <w:jc w:val="center"/>
              <w:rPr>
                <w:rFonts w:ascii="宋体" w:hAnsi="宋体"/>
                <w:sz w:val="20"/>
                <w:szCs w:val="20"/>
              </w:rPr>
            </w:pPr>
          </w:p>
        </w:tc>
      </w:tr>
      <w:tr w14:paraId="0B14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602C7A">
            <w:pPr>
              <w:jc w:val="center"/>
              <w:rPr>
                <w:rFonts w:ascii="宋体" w:hAnsi="宋体"/>
                <w:kern w:val="0"/>
                <w:sz w:val="20"/>
                <w:szCs w:val="20"/>
              </w:rPr>
            </w:pPr>
            <w:r>
              <w:rPr>
                <w:rFonts w:hint="eastAsia" w:ascii="宋体" w:hAnsi="宋体"/>
                <w:kern w:val="0"/>
                <w:sz w:val="20"/>
                <w:szCs w:val="20"/>
              </w:rPr>
              <w:t>KT4.217</w:t>
            </w:r>
          </w:p>
        </w:tc>
        <w:tc>
          <w:tcPr>
            <w:tcW w:w="2311" w:type="pct"/>
            <w:shd w:val="clear" w:color="auto" w:fill="auto"/>
            <w:vAlign w:val="center"/>
          </w:tcPr>
          <w:p w14:paraId="34965E18">
            <w:pPr>
              <w:widowControl/>
              <w:rPr>
                <w:rFonts w:ascii="宋体" w:hAnsi="宋体" w:cs="宋体"/>
                <w:kern w:val="0"/>
                <w:sz w:val="20"/>
                <w:szCs w:val="20"/>
              </w:rPr>
            </w:pPr>
            <w:r>
              <w:rPr>
                <w:rFonts w:hint="eastAsia" w:ascii="宋体" w:hAnsi="宋体" w:cs="宋体"/>
                <w:kern w:val="0"/>
                <w:sz w:val="20"/>
                <w:szCs w:val="20"/>
              </w:rPr>
              <w:t>空调换热器（凝结）水系统安装检验批质量验收记录（塑料管道）</w:t>
            </w:r>
          </w:p>
        </w:tc>
        <w:tc>
          <w:tcPr>
            <w:tcW w:w="386" w:type="pct"/>
            <w:shd w:val="clear" w:color="auto" w:fill="auto"/>
            <w:vAlign w:val="center"/>
          </w:tcPr>
          <w:p w14:paraId="500F4B1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45ADD33">
            <w:pPr>
              <w:jc w:val="center"/>
              <w:rPr>
                <w:rFonts w:ascii="宋体" w:hAnsi="宋体"/>
                <w:sz w:val="20"/>
                <w:szCs w:val="20"/>
              </w:rPr>
            </w:pPr>
          </w:p>
        </w:tc>
        <w:tc>
          <w:tcPr>
            <w:tcW w:w="387" w:type="pct"/>
            <w:shd w:val="clear" w:color="auto" w:fill="auto"/>
            <w:vAlign w:val="center"/>
          </w:tcPr>
          <w:p w14:paraId="4B04EE4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903176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941514">
            <w:pPr>
              <w:jc w:val="center"/>
              <w:rPr>
                <w:rFonts w:ascii="宋体" w:hAnsi="宋体"/>
                <w:sz w:val="20"/>
                <w:szCs w:val="20"/>
              </w:rPr>
            </w:pPr>
          </w:p>
        </w:tc>
      </w:tr>
      <w:tr w14:paraId="2F1B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D30356">
            <w:pPr>
              <w:jc w:val="center"/>
              <w:rPr>
                <w:rFonts w:ascii="宋体" w:hAnsi="宋体"/>
                <w:kern w:val="0"/>
                <w:sz w:val="20"/>
                <w:szCs w:val="20"/>
              </w:rPr>
            </w:pPr>
            <w:r>
              <w:rPr>
                <w:rFonts w:hint="eastAsia" w:ascii="宋体" w:hAnsi="宋体"/>
                <w:kern w:val="0"/>
                <w:sz w:val="20"/>
                <w:szCs w:val="20"/>
              </w:rPr>
              <w:t>KT4.218</w:t>
            </w:r>
          </w:p>
        </w:tc>
        <w:tc>
          <w:tcPr>
            <w:tcW w:w="2311" w:type="pct"/>
            <w:shd w:val="clear" w:color="auto" w:fill="auto"/>
            <w:vAlign w:val="center"/>
          </w:tcPr>
          <w:p w14:paraId="68D9FAEA">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0ECE0BF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0C3290">
            <w:pPr>
              <w:jc w:val="center"/>
              <w:rPr>
                <w:rFonts w:ascii="宋体" w:hAnsi="宋体"/>
                <w:sz w:val="20"/>
                <w:szCs w:val="20"/>
              </w:rPr>
            </w:pPr>
          </w:p>
        </w:tc>
        <w:tc>
          <w:tcPr>
            <w:tcW w:w="387" w:type="pct"/>
            <w:shd w:val="clear" w:color="auto" w:fill="auto"/>
            <w:vAlign w:val="center"/>
          </w:tcPr>
          <w:p w14:paraId="4B05B76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90FC9F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6EEC850">
            <w:pPr>
              <w:jc w:val="center"/>
              <w:rPr>
                <w:rFonts w:ascii="宋体" w:hAnsi="宋体"/>
                <w:sz w:val="20"/>
                <w:szCs w:val="20"/>
              </w:rPr>
            </w:pPr>
          </w:p>
        </w:tc>
      </w:tr>
      <w:tr w14:paraId="0ABB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AD7E34">
            <w:pPr>
              <w:jc w:val="center"/>
              <w:rPr>
                <w:rFonts w:ascii="宋体" w:hAnsi="宋体"/>
                <w:kern w:val="0"/>
                <w:sz w:val="20"/>
                <w:szCs w:val="20"/>
              </w:rPr>
            </w:pPr>
            <w:r>
              <w:rPr>
                <w:rFonts w:hint="eastAsia" w:ascii="宋体" w:hAnsi="宋体"/>
                <w:kern w:val="0"/>
                <w:sz w:val="20"/>
                <w:szCs w:val="20"/>
              </w:rPr>
              <w:t>KT4.219</w:t>
            </w:r>
          </w:p>
        </w:tc>
        <w:tc>
          <w:tcPr>
            <w:tcW w:w="2311" w:type="pct"/>
            <w:shd w:val="clear" w:color="auto" w:fill="auto"/>
            <w:vAlign w:val="center"/>
          </w:tcPr>
          <w:p w14:paraId="66807D7F">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2ED6AEA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657B122">
            <w:pPr>
              <w:jc w:val="center"/>
              <w:rPr>
                <w:rFonts w:ascii="宋体" w:hAnsi="宋体"/>
                <w:sz w:val="20"/>
                <w:szCs w:val="20"/>
              </w:rPr>
            </w:pPr>
          </w:p>
        </w:tc>
        <w:tc>
          <w:tcPr>
            <w:tcW w:w="387" w:type="pct"/>
            <w:shd w:val="clear" w:color="auto" w:fill="auto"/>
            <w:vAlign w:val="center"/>
          </w:tcPr>
          <w:p w14:paraId="0BFB012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49A8F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C0E69AF">
            <w:pPr>
              <w:jc w:val="center"/>
              <w:rPr>
                <w:rFonts w:ascii="宋体" w:hAnsi="宋体"/>
                <w:sz w:val="20"/>
                <w:szCs w:val="20"/>
              </w:rPr>
            </w:pPr>
          </w:p>
        </w:tc>
      </w:tr>
      <w:tr w14:paraId="2225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F27422">
            <w:pPr>
              <w:jc w:val="center"/>
              <w:rPr>
                <w:rFonts w:ascii="宋体" w:hAnsi="宋体"/>
                <w:kern w:val="0"/>
                <w:sz w:val="20"/>
                <w:szCs w:val="20"/>
              </w:rPr>
            </w:pPr>
            <w:r>
              <w:rPr>
                <w:rFonts w:hint="eastAsia" w:ascii="宋体" w:hAnsi="宋体"/>
                <w:kern w:val="0"/>
                <w:sz w:val="20"/>
                <w:szCs w:val="20"/>
              </w:rPr>
              <w:t>KT4.220</w:t>
            </w:r>
          </w:p>
        </w:tc>
        <w:tc>
          <w:tcPr>
            <w:tcW w:w="2311" w:type="pct"/>
            <w:shd w:val="clear" w:color="auto" w:fill="auto"/>
            <w:vAlign w:val="center"/>
          </w:tcPr>
          <w:p w14:paraId="0495336A">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362EAAD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292D7B1">
            <w:pPr>
              <w:jc w:val="center"/>
              <w:rPr>
                <w:rFonts w:ascii="宋体" w:hAnsi="宋体"/>
                <w:sz w:val="20"/>
                <w:szCs w:val="20"/>
              </w:rPr>
            </w:pPr>
          </w:p>
        </w:tc>
        <w:tc>
          <w:tcPr>
            <w:tcW w:w="387" w:type="pct"/>
            <w:shd w:val="clear" w:color="auto" w:fill="auto"/>
            <w:vAlign w:val="center"/>
          </w:tcPr>
          <w:p w14:paraId="22176E4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E665D0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58F0F4F">
            <w:pPr>
              <w:jc w:val="center"/>
              <w:rPr>
                <w:rFonts w:ascii="宋体" w:hAnsi="宋体"/>
                <w:sz w:val="20"/>
                <w:szCs w:val="20"/>
              </w:rPr>
            </w:pPr>
          </w:p>
        </w:tc>
      </w:tr>
      <w:tr w14:paraId="7EB8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E03027">
            <w:pPr>
              <w:jc w:val="center"/>
              <w:rPr>
                <w:rFonts w:ascii="宋体" w:hAnsi="宋体"/>
                <w:kern w:val="0"/>
                <w:sz w:val="20"/>
                <w:szCs w:val="20"/>
              </w:rPr>
            </w:pPr>
            <w:r>
              <w:rPr>
                <w:rFonts w:hint="eastAsia" w:ascii="宋体" w:hAnsi="宋体"/>
                <w:kern w:val="0"/>
                <w:sz w:val="20"/>
                <w:szCs w:val="20"/>
              </w:rPr>
              <w:t>KT4.221</w:t>
            </w:r>
          </w:p>
        </w:tc>
        <w:tc>
          <w:tcPr>
            <w:tcW w:w="2311" w:type="pct"/>
            <w:shd w:val="clear" w:color="auto" w:fill="auto"/>
            <w:vAlign w:val="center"/>
          </w:tcPr>
          <w:p w14:paraId="319981FE">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0C6059E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4692D95">
            <w:pPr>
              <w:jc w:val="center"/>
              <w:rPr>
                <w:rFonts w:ascii="宋体" w:hAnsi="宋体"/>
                <w:sz w:val="20"/>
                <w:szCs w:val="20"/>
              </w:rPr>
            </w:pPr>
          </w:p>
        </w:tc>
        <w:tc>
          <w:tcPr>
            <w:tcW w:w="387" w:type="pct"/>
            <w:shd w:val="clear" w:color="auto" w:fill="auto"/>
            <w:vAlign w:val="center"/>
          </w:tcPr>
          <w:p w14:paraId="02E7C1E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CFCFE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25B6DF3">
            <w:pPr>
              <w:jc w:val="center"/>
              <w:rPr>
                <w:rFonts w:ascii="宋体" w:hAnsi="宋体"/>
                <w:sz w:val="20"/>
                <w:szCs w:val="20"/>
              </w:rPr>
            </w:pPr>
          </w:p>
        </w:tc>
      </w:tr>
      <w:tr w14:paraId="4AD6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F2CFC6">
            <w:pPr>
              <w:jc w:val="center"/>
              <w:rPr>
                <w:rFonts w:ascii="宋体" w:hAnsi="宋体"/>
                <w:kern w:val="0"/>
                <w:sz w:val="20"/>
                <w:szCs w:val="20"/>
              </w:rPr>
            </w:pPr>
            <w:r>
              <w:rPr>
                <w:rFonts w:hint="eastAsia" w:ascii="宋体" w:hAnsi="宋体"/>
                <w:kern w:val="0"/>
                <w:sz w:val="20"/>
                <w:szCs w:val="20"/>
              </w:rPr>
              <w:t>KT4.222</w:t>
            </w:r>
          </w:p>
        </w:tc>
        <w:tc>
          <w:tcPr>
            <w:tcW w:w="2311" w:type="pct"/>
            <w:shd w:val="clear" w:color="auto" w:fill="auto"/>
            <w:vAlign w:val="center"/>
          </w:tcPr>
          <w:p w14:paraId="6066CDA4">
            <w:pPr>
              <w:widowControl/>
              <w:rPr>
                <w:rFonts w:ascii="宋体" w:hAnsi="宋体" w:cs="宋体"/>
                <w:kern w:val="0"/>
                <w:sz w:val="20"/>
                <w:szCs w:val="20"/>
              </w:rPr>
            </w:pPr>
            <w:r>
              <w:rPr>
                <w:rFonts w:hint="eastAsia" w:ascii="宋体" w:hAnsi="宋体" w:cs="宋体"/>
                <w:kern w:val="0"/>
                <w:sz w:val="20"/>
                <w:szCs w:val="20"/>
              </w:rPr>
              <w:t>管道冲洗分项工程质量验收记录</w:t>
            </w:r>
          </w:p>
        </w:tc>
        <w:tc>
          <w:tcPr>
            <w:tcW w:w="386" w:type="pct"/>
            <w:shd w:val="clear" w:color="auto" w:fill="auto"/>
            <w:vAlign w:val="center"/>
          </w:tcPr>
          <w:p w14:paraId="72A70A8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32D7A1">
            <w:pPr>
              <w:jc w:val="center"/>
              <w:rPr>
                <w:rFonts w:ascii="宋体" w:hAnsi="宋体"/>
                <w:sz w:val="20"/>
                <w:szCs w:val="20"/>
              </w:rPr>
            </w:pPr>
          </w:p>
        </w:tc>
        <w:tc>
          <w:tcPr>
            <w:tcW w:w="387" w:type="pct"/>
            <w:shd w:val="clear" w:color="auto" w:fill="auto"/>
            <w:vAlign w:val="center"/>
          </w:tcPr>
          <w:p w14:paraId="58BBAD7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55B806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A662F5">
            <w:pPr>
              <w:jc w:val="center"/>
              <w:rPr>
                <w:rFonts w:ascii="宋体" w:hAnsi="宋体"/>
                <w:sz w:val="20"/>
                <w:szCs w:val="20"/>
              </w:rPr>
            </w:pPr>
          </w:p>
        </w:tc>
      </w:tr>
      <w:tr w14:paraId="2582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91E250">
            <w:pPr>
              <w:jc w:val="center"/>
              <w:rPr>
                <w:rFonts w:ascii="宋体" w:hAnsi="宋体"/>
                <w:kern w:val="0"/>
                <w:sz w:val="20"/>
                <w:szCs w:val="20"/>
              </w:rPr>
            </w:pPr>
            <w:r>
              <w:rPr>
                <w:rFonts w:hint="eastAsia" w:ascii="宋体" w:hAnsi="宋体"/>
                <w:kern w:val="0"/>
                <w:sz w:val="20"/>
                <w:szCs w:val="20"/>
              </w:rPr>
              <w:t>KT4.223</w:t>
            </w:r>
          </w:p>
        </w:tc>
        <w:tc>
          <w:tcPr>
            <w:tcW w:w="2311" w:type="pct"/>
            <w:shd w:val="clear" w:color="auto" w:fill="auto"/>
            <w:vAlign w:val="center"/>
          </w:tcPr>
          <w:p w14:paraId="2C943725">
            <w:pPr>
              <w:widowControl/>
              <w:rPr>
                <w:rFonts w:ascii="宋体" w:hAnsi="宋体" w:cs="宋体"/>
                <w:kern w:val="0"/>
                <w:sz w:val="20"/>
                <w:szCs w:val="20"/>
              </w:rPr>
            </w:pPr>
            <w:r>
              <w:rPr>
                <w:rFonts w:hint="eastAsia" w:ascii="宋体" w:hAnsi="宋体" w:cs="宋体"/>
                <w:kern w:val="0"/>
                <w:sz w:val="20"/>
                <w:szCs w:val="20"/>
              </w:rPr>
              <w:t>管道冲洗检验批质量验收记录</w:t>
            </w:r>
          </w:p>
        </w:tc>
        <w:tc>
          <w:tcPr>
            <w:tcW w:w="386" w:type="pct"/>
            <w:shd w:val="clear" w:color="auto" w:fill="auto"/>
            <w:vAlign w:val="center"/>
          </w:tcPr>
          <w:p w14:paraId="6EBD588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C4DDA6F">
            <w:pPr>
              <w:jc w:val="center"/>
              <w:rPr>
                <w:rFonts w:ascii="宋体" w:hAnsi="宋体"/>
                <w:sz w:val="20"/>
                <w:szCs w:val="20"/>
              </w:rPr>
            </w:pPr>
          </w:p>
        </w:tc>
        <w:tc>
          <w:tcPr>
            <w:tcW w:w="387" w:type="pct"/>
            <w:shd w:val="clear" w:color="auto" w:fill="auto"/>
            <w:vAlign w:val="center"/>
          </w:tcPr>
          <w:p w14:paraId="2C6EF51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9D9480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1F9B48D">
            <w:pPr>
              <w:jc w:val="center"/>
              <w:rPr>
                <w:rFonts w:ascii="宋体" w:hAnsi="宋体"/>
                <w:sz w:val="20"/>
                <w:szCs w:val="20"/>
              </w:rPr>
            </w:pPr>
          </w:p>
        </w:tc>
      </w:tr>
      <w:tr w14:paraId="4147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575A0C">
            <w:pPr>
              <w:jc w:val="center"/>
              <w:rPr>
                <w:rFonts w:ascii="宋体" w:hAnsi="宋体"/>
                <w:kern w:val="0"/>
                <w:sz w:val="20"/>
                <w:szCs w:val="20"/>
              </w:rPr>
            </w:pPr>
            <w:r>
              <w:rPr>
                <w:rFonts w:hint="eastAsia" w:ascii="宋体" w:hAnsi="宋体"/>
                <w:kern w:val="0"/>
                <w:sz w:val="20"/>
                <w:szCs w:val="20"/>
              </w:rPr>
              <w:t>KT4.224</w:t>
            </w:r>
          </w:p>
        </w:tc>
        <w:tc>
          <w:tcPr>
            <w:tcW w:w="2311" w:type="pct"/>
            <w:shd w:val="clear" w:color="auto" w:fill="auto"/>
            <w:vAlign w:val="center"/>
          </w:tcPr>
          <w:p w14:paraId="6DE8B7BB">
            <w:pPr>
              <w:widowControl/>
              <w:rPr>
                <w:rFonts w:ascii="宋体" w:hAnsi="宋体" w:cs="宋体"/>
                <w:kern w:val="0"/>
                <w:sz w:val="20"/>
                <w:szCs w:val="20"/>
              </w:rPr>
            </w:pPr>
            <w:r>
              <w:rPr>
                <w:rFonts w:hint="eastAsia" w:ascii="宋体" w:hAnsi="宋体" w:cs="宋体"/>
                <w:kern w:val="0"/>
                <w:sz w:val="20"/>
                <w:szCs w:val="20"/>
              </w:rPr>
              <w:t>系统灌水渗漏及排放试验分项工程质量验收记录</w:t>
            </w:r>
          </w:p>
        </w:tc>
        <w:tc>
          <w:tcPr>
            <w:tcW w:w="386" w:type="pct"/>
            <w:shd w:val="clear" w:color="auto" w:fill="auto"/>
            <w:vAlign w:val="center"/>
          </w:tcPr>
          <w:p w14:paraId="4DE3424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F1E26E">
            <w:pPr>
              <w:jc w:val="center"/>
              <w:rPr>
                <w:rFonts w:ascii="宋体" w:hAnsi="宋体"/>
                <w:sz w:val="20"/>
                <w:szCs w:val="20"/>
              </w:rPr>
            </w:pPr>
          </w:p>
        </w:tc>
        <w:tc>
          <w:tcPr>
            <w:tcW w:w="387" w:type="pct"/>
            <w:shd w:val="clear" w:color="auto" w:fill="auto"/>
            <w:vAlign w:val="center"/>
          </w:tcPr>
          <w:p w14:paraId="4F9E9CE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C0AD1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65B3421">
            <w:pPr>
              <w:jc w:val="center"/>
              <w:rPr>
                <w:rFonts w:ascii="宋体" w:hAnsi="宋体"/>
                <w:sz w:val="20"/>
                <w:szCs w:val="20"/>
              </w:rPr>
            </w:pPr>
          </w:p>
        </w:tc>
      </w:tr>
      <w:tr w14:paraId="073E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7BAA4D">
            <w:pPr>
              <w:jc w:val="center"/>
              <w:rPr>
                <w:rFonts w:ascii="宋体" w:hAnsi="宋体"/>
                <w:kern w:val="0"/>
                <w:sz w:val="20"/>
                <w:szCs w:val="20"/>
              </w:rPr>
            </w:pPr>
            <w:r>
              <w:rPr>
                <w:rFonts w:hint="eastAsia" w:ascii="宋体" w:hAnsi="宋体"/>
                <w:kern w:val="0"/>
                <w:sz w:val="20"/>
                <w:szCs w:val="20"/>
              </w:rPr>
              <w:t>KT4.225</w:t>
            </w:r>
          </w:p>
        </w:tc>
        <w:tc>
          <w:tcPr>
            <w:tcW w:w="2311" w:type="pct"/>
            <w:shd w:val="clear" w:color="auto" w:fill="auto"/>
            <w:vAlign w:val="center"/>
          </w:tcPr>
          <w:p w14:paraId="78861780">
            <w:pPr>
              <w:widowControl/>
              <w:rPr>
                <w:rFonts w:ascii="宋体" w:hAnsi="宋体" w:cs="宋体"/>
                <w:kern w:val="0"/>
                <w:sz w:val="20"/>
                <w:szCs w:val="20"/>
              </w:rPr>
            </w:pPr>
            <w:r>
              <w:rPr>
                <w:rFonts w:hint="eastAsia" w:ascii="宋体" w:hAnsi="宋体" w:cs="宋体"/>
                <w:kern w:val="0"/>
                <w:sz w:val="20"/>
                <w:szCs w:val="20"/>
              </w:rPr>
              <w:t>系统灌水渗漏及排放试验检验批质量验收记录</w:t>
            </w:r>
          </w:p>
        </w:tc>
        <w:tc>
          <w:tcPr>
            <w:tcW w:w="386" w:type="pct"/>
            <w:shd w:val="clear" w:color="auto" w:fill="auto"/>
            <w:vAlign w:val="center"/>
          </w:tcPr>
          <w:p w14:paraId="65B1748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807A358">
            <w:pPr>
              <w:jc w:val="center"/>
              <w:rPr>
                <w:rFonts w:ascii="宋体" w:hAnsi="宋体"/>
                <w:sz w:val="20"/>
                <w:szCs w:val="20"/>
              </w:rPr>
            </w:pPr>
          </w:p>
        </w:tc>
        <w:tc>
          <w:tcPr>
            <w:tcW w:w="387" w:type="pct"/>
            <w:shd w:val="clear" w:color="auto" w:fill="auto"/>
            <w:vAlign w:val="center"/>
          </w:tcPr>
          <w:p w14:paraId="1D27942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E3AA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6E6FA71">
            <w:pPr>
              <w:jc w:val="center"/>
              <w:rPr>
                <w:rFonts w:ascii="宋体" w:hAnsi="宋体"/>
                <w:sz w:val="20"/>
                <w:szCs w:val="20"/>
              </w:rPr>
            </w:pPr>
          </w:p>
        </w:tc>
      </w:tr>
      <w:tr w14:paraId="0AD0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E3348A">
            <w:pPr>
              <w:jc w:val="center"/>
              <w:rPr>
                <w:rFonts w:ascii="宋体" w:hAnsi="宋体"/>
                <w:kern w:val="0"/>
                <w:sz w:val="20"/>
                <w:szCs w:val="20"/>
              </w:rPr>
            </w:pPr>
            <w:r>
              <w:rPr>
                <w:rFonts w:hint="eastAsia" w:ascii="宋体" w:hAnsi="宋体"/>
                <w:kern w:val="0"/>
                <w:sz w:val="20"/>
                <w:szCs w:val="20"/>
              </w:rPr>
              <w:t>KT4.226</w:t>
            </w:r>
          </w:p>
        </w:tc>
        <w:tc>
          <w:tcPr>
            <w:tcW w:w="2311" w:type="pct"/>
            <w:shd w:val="clear" w:color="auto" w:fill="auto"/>
            <w:vAlign w:val="center"/>
          </w:tcPr>
          <w:p w14:paraId="7EA058B1">
            <w:pPr>
              <w:widowControl/>
              <w:rPr>
                <w:rFonts w:ascii="宋体" w:hAnsi="宋体" w:cs="宋体"/>
                <w:kern w:val="0"/>
                <w:sz w:val="20"/>
                <w:szCs w:val="20"/>
              </w:rPr>
            </w:pPr>
            <w:r>
              <w:rPr>
                <w:rFonts w:hint="eastAsia" w:ascii="宋体" w:hAnsi="宋体" w:cs="宋体"/>
                <w:kern w:val="0"/>
                <w:sz w:val="20"/>
                <w:szCs w:val="20"/>
              </w:rPr>
              <w:t>土壤源热泵换热系统子分部工程质量验收记录</w:t>
            </w:r>
          </w:p>
        </w:tc>
        <w:tc>
          <w:tcPr>
            <w:tcW w:w="386" w:type="pct"/>
            <w:shd w:val="clear" w:color="auto" w:fill="auto"/>
            <w:vAlign w:val="center"/>
          </w:tcPr>
          <w:p w14:paraId="2FC1BD4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A719CAB">
            <w:pPr>
              <w:jc w:val="center"/>
              <w:rPr>
                <w:rFonts w:ascii="宋体" w:hAnsi="宋体"/>
                <w:sz w:val="20"/>
                <w:szCs w:val="20"/>
              </w:rPr>
            </w:pPr>
          </w:p>
        </w:tc>
        <w:tc>
          <w:tcPr>
            <w:tcW w:w="387" w:type="pct"/>
            <w:shd w:val="clear" w:color="auto" w:fill="auto"/>
            <w:vAlign w:val="center"/>
          </w:tcPr>
          <w:p w14:paraId="56B2FFD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8A327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C9E9C6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557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1489D71">
            <w:pPr>
              <w:jc w:val="center"/>
              <w:rPr>
                <w:rFonts w:ascii="宋体" w:hAnsi="宋体"/>
                <w:kern w:val="0"/>
                <w:sz w:val="20"/>
                <w:szCs w:val="20"/>
              </w:rPr>
            </w:pPr>
            <w:r>
              <w:rPr>
                <w:rFonts w:hint="eastAsia" w:ascii="宋体" w:hAnsi="宋体"/>
                <w:kern w:val="0"/>
                <w:sz w:val="20"/>
                <w:szCs w:val="20"/>
              </w:rPr>
              <w:t>KT4.227</w:t>
            </w:r>
          </w:p>
        </w:tc>
        <w:tc>
          <w:tcPr>
            <w:tcW w:w="2311" w:type="pct"/>
            <w:shd w:val="clear" w:color="auto" w:fill="auto"/>
            <w:vAlign w:val="center"/>
          </w:tcPr>
          <w:p w14:paraId="0EAB026F">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09D6814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D19481F">
            <w:pPr>
              <w:jc w:val="center"/>
              <w:rPr>
                <w:rFonts w:ascii="宋体" w:hAnsi="宋体"/>
                <w:sz w:val="20"/>
                <w:szCs w:val="20"/>
              </w:rPr>
            </w:pPr>
          </w:p>
        </w:tc>
        <w:tc>
          <w:tcPr>
            <w:tcW w:w="387" w:type="pct"/>
            <w:shd w:val="clear" w:color="auto" w:fill="auto"/>
            <w:vAlign w:val="center"/>
          </w:tcPr>
          <w:p w14:paraId="530A1A3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269637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9C68939">
            <w:pPr>
              <w:jc w:val="center"/>
              <w:rPr>
                <w:rFonts w:ascii="宋体" w:hAnsi="宋体"/>
                <w:sz w:val="20"/>
                <w:szCs w:val="20"/>
              </w:rPr>
            </w:pPr>
          </w:p>
        </w:tc>
      </w:tr>
      <w:tr w14:paraId="5F08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8B857D">
            <w:pPr>
              <w:jc w:val="center"/>
              <w:rPr>
                <w:rFonts w:ascii="宋体" w:hAnsi="宋体"/>
                <w:kern w:val="0"/>
                <w:sz w:val="20"/>
                <w:szCs w:val="20"/>
              </w:rPr>
            </w:pPr>
            <w:r>
              <w:rPr>
                <w:rFonts w:hint="eastAsia" w:ascii="宋体" w:hAnsi="宋体"/>
                <w:kern w:val="0"/>
                <w:sz w:val="20"/>
                <w:szCs w:val="20"/>
              </w:rPr>
              <w:t>KT4.228</w:t>
            </w:r>
          </w:p>
        </w:tc>
        <w:tc>
          <w:tcPr>
            <w:tcW w:w="2311" w:type="pct"/>
            <w:shd w:val="clear" w:color="auto" w:fill="auto"/>
            <w:vAlign w:val="center"/>
          </w:tcPr>
          <w:p w14:paraId="03D69C5A">
            <w:pPr>
              <w:widowControl/>
              <w:rPr>
                <w:rFonts w:ascii="宋体" w:hAnsi="宋体" w:cs="宋体"/>
                <w:kern w:val="0"/>
                <w:sz w:val="20"/>
                <w:szCs w:val="20"/>
              </w:rPr>
            </w:pPr>
            <w:r>
              <w:rPr>
                <w:rFonts w:hint="eastAsia" w:ascii="宋体" w:hAnsi="宋体" w:cs="宋体"/>
                <w:kern w:val="0"/>
                <w:sz w:val="20"/>
                <w:szCs w:val="20"/>
              </w:rPr>
              <w:t>空调换热器（凝结）水系统安装检验批质量验收记录（塑料管道）</w:t>
            </w:r>
          </w:p>
        </w:tc>
        <w:tc>
          <w:tcPr>
            <w:tcW w:w="386" w:type="pct"/>
            <w:shd w:val="clear" w:color="auto" w:fill="auto"/>
            <w:vAlign w:val="center"/>
          </w:tcPr>
          <w:p w14:paraId="43326FE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3C45A3">
            <w:pPr>
              <w:jc w:val="center"/>
              <w:rPr>
                <w:rFonts w:ascii="宋体" w:hAnsi="宋体"/>
                <w:sz w:val="20"/>
                <w:szCs w:val="20"/>
              </w:rPr>
            </w:pPr>
          </w:p>
        </w:tc>
        <w:tc>
          <w:tcPr>
            <w:tcW w:w="387" w:type="pct"/>
            <w:shd w:val="clear" w:color="auto" w:fill="auto"/>
            <w:vAlign w:val="center"/>
          </w:tcPr>
          <w:p w14:paraId="257F65A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2FD3DB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0F66C96">
            <w:pPr>
              <w:jc w:val="center"/>
              <w:rPr>
                <w:rFonts w:ascii="宋体" w:hAnsi="宋体"/>
                <w:sz w:val="20"/>
                <w:szCs w:val="20"/>
              </w:rPr>
            </w:pPr>
          </w:p>
        </w:tc>
      </w:tr>
      <w:tr w14:paraId="3E0F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6142169">
            <w:pPr>
              <w:jc w:val="center"/>
              <w:rPr>
                <w:rFonts w:ascii="宋体" w:hAnsi="宋体"/>
                <w:kern w:val="0"/>
                <w:sz w:val="20"/>
                <w:szCs w:val="20"/>
              </w:rPr>
            </w:pPr>
            <w:r>
              <w:rPr>
                <w:rFonts w:hint="eastAsia" w:ascii="宋体" w:hAnsi="宋体"/>
                <w:kern w:val="0"/>
                <w:sz w:val="20"/>
                <w:szCs w:val="20"/>
              </w:rPr>
              <w:t>KT4.229</w:t>
            </w:r>
          </w:p>
        </w:tc>
        <w:tc>
          <w:tcPr>
            <w:tcW w:w="2311" w:type="pct"/>
            <w:shd w:val="clear" w:color="auto" w:fill="auto"/>
            <w:vAlign w:val="center"/>
          </w:tcPr>
          <w:p w14:paraId="4B7840B5">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269947E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D612FC2">
            <w:pPr>
              <w:jc w:val="center"/>
              <w:rPr>
                <w:rFonts w:ascii="宋体" w:hAnsi="宋体"/>
                <w:sz w:val="20"/>
                <w:szCs w:val="20"/>
              </w:rPr>
            </w:pPr>
          </w:p>
        </w:tc>
        <w:tc>
          <w:tcPr>
            <w:tcW w:w="387" w:type="pct"/>
            <w:shd w:val="clear" w:color="auto" w:fill="auto"/>
            <w:vAlign w:val="center"/>
          </w:tcPr>
          <w:p w14:paraId="3A3F536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387CA0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F52D039">
            <w:pPr>
              <w:jc w:val="center"/>
              <w:rPr>
                <w:rFonts w:ascii="宋体" w:hAnsi="宋体"/>
                <w:sz w:val="20"/>
                <w:szCs w:val="20"/>
              </w:rPr>
            </w:pPr>
          </w:p>
        </w:tc>
      </w:tr>
      <w:tr w14:paraId="3DDD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C96CD4">
            <w:pPr>
              <w:jc w:val="center"/>
              <w:rPr>
                <w:rFonts w:ascii="宋体" w:hAnsi="宋体"/>
                <w:kern w:val="0"/>
                <w:sz w:val="20"/>
                <w:szCs w:val="20"/>
              </w:rPr>
            </w:pPr>
            <w:r>
              <w:rPr>
                <w:rFonts w:hint="eastAsia" w:ascii="宋体" w:hAnsi="宋体"/>
                <w:kern w:val="0"/>
                <w:sz w:val="20"/>
                <w:szCs w:val="20"/>
              </w:rPr>
              <w:t>KT4.230</w:t>
            </w:r>
          </w:p>
        </w:tc>
        <w:tc>
          <w:tcPr>
            <w:tcW w:w="2311" w:type="pct"/>
            <w:shd w:val="clear" w:color="auto" w:fill="auto"/>
            <w:vAlign w:val="center"/>
          </w:tcPr>
          <w:p w14:paraId="331036FE">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4B50D78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A02C3C3">
            <w:pPr>
              <w:jc w:val="center"/>
              <w:rPr>
                <w:rFonts w:ascii="宋体" w:hAnsi="宋体"/>
                <w:sz w:val="20"/>
                <w:szCs w:val="20"/>
              </w:rPr>
            </w:pPr>
          </w:p>
        </w:tc>
        <w:tc>
          <w:tcPr>
            <w:tcW w:w="387" w:type="pct"/>
            <w:shd w:val="clear" w:color="auto" w:fill="auto"/>
            <w:vAlign w:val="center"/>
          </w:tcPr>
          <w:p w14:paraId="08F1E80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41AFF3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C94A1A">
            <w:pPr>
              <w:jc w:val="center"/>
              <w:rPr>
                <w:rFonts w:ascii="宋体" w:hAnsi="宋体"/>
                <w:sz w:val="20"/>
                <w:szCs w:val="20"/>
              </w:rPr>
            </w:pPr>
          </w:p>
        </w:tc>
      </w:tr>
      <w:tr w14:paraId="15CC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92092D">
            <w:pPr>
              <w:jc w:val="center"/>
              <w:rPr>
                <w:rFonts w:ascii="宋体" w:hAnsi="宋体"/>
                <w:kern w:val="0"/>
                <w:sz w:val="20"/>
                <w:szCs w:val="20"/>
              </w:rPr>
            </w:pPr>
            <w:r>
              <w:rPr>
                <w:rFonts w:hint="eastAsia" w:ascii="宋体" w:hAnsi="宋体"/>
                <w:kern w:val="0"/>
                <w:sz w:val="20"/>
                <w:szCs w:val="20"/>
              </w:rPr>
              <w:t>KT4.231</w:t>
            </w:r>
          </w:p>
        </w:tc>
        <w:tc>
          <w:tcPr>
            <w:tcW w:w="2311" w:type="pct"/>
            <w:shd w:val="clear" w:color="auto" w:fill="auto"/>
            <w:vAlign w:val="center"/>
          </w:tcPr>
          <w:p w14:paraId="7D126209">
            <w:pPr>
              <w:widowControl/>
              <w:rPr>
                <w:rFonts w:ascii="宋体" w:hAnsi="宋体" w:cs="宋体"/>
                <w:kern w:val="0"/>
                <w:sz w:val="20"/>
                <w:szCs w:val="20"/>
              </w:rPr>
            </w:pPr>
            <w:r>
              <w:rPr>
                <w:rFonts w:hint="eastAsia" w:ascii="宋体" w:hAnsi="宋体" w:cs="宋体"/>
                <w:kern w:val="0"/>
                <w:sz w:val="20"/>
                <w:szCs w:val="20"/>
              </w:rPr>
              <w:t>管道冲洗分项工程质量验收记录</w:t>
            </w:r>
          </w:p>
        </w:tc>
        <w:tc>
          <w:tcPr>
            <w:tcW w:w="386" w:type="pct"/>
            <w:shd w:val="clear" w:color="auto" w:fill="auto"/>
            <w:vAlign w:val="center"/>
          </w:tcPr>
          <w:p w14:paraId="5C92822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0998EB1">
            <w:pPr>
              <w:jc w:val="center"/>
              <w:rPr>
                <w:rFonts w:ascii="宋体" w:hAnsi="宋体"/>
                <w:sz w:val="20"/>
                <w:szCs w:val="20"/>
              </w:rPr>
            </w:pPr>
          </w:p>
        </w:tc>
        <w:tc>
          <w:tcPr>
            <w:tcW w:w="387" w:type="pct"/>
            <w:shd w:val="clear" w:color="auto" w:fill="auto"/>
            <w:vAlign w:val="center"/>
          </w:tcPr>
          <w:p w14:paraId="22312EC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A6B54F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ECAAC6">
            <w:pPr>
              <w:jc w:val="center"/>
              <w:rPr>
                <w:rFonts w:ascii="宋体" w:hAnsi="宋体"/>
                <w:sz w:val="20"/>
                <w:szCs w:val="20"/>
              </w:rPr>
            </w:pPr>
          </w:p>
        </w:tc>
      </w:tr>
      <w:tr w14:paraId="3200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AB84BA">
            <w:pPr>
              <w:jc w:val="center"/>
              <w:rPr>
                <w:rFonts w:ascii="宋体" w:hAnsi="宋体"/>
                <w:kern w:val="0"/>
                <w:sz w:val="20"/>
                <w:szCs w:val="20"/>
              </w:rPr>
            </w:pPr>
            <w:r>
              <w:rPr>
                <w:rFonts w:hint="eastAsia" w:ascii="宋体" w:hAnsi="宋体"/>
                <w:kern w:val="0"/>
                <w:sz w:val="20"/>
                <w:szCs w:val="20"/>
              </w:rPr>
              <w:t>KT4.232</w:t>
            </w:r>
          </w:p>
        </w:tc>
        <w:tc>
          <w:tcPr>
            <w:tcW w:w="2311" w:type="pct"/>
            <w:shd w:val="clear" w:color="auto" w:fill="auto"/>
            <w:vAlign w:val="center"/>
          </w:tcPr>
          <w:p w14:paraId="6D436368">
            <w:pPr>
              <w:widowControl/>
              <w:rPr>
                <w:rFonts w:ascii="宋体" w:hAnsi="宋体" w:cs="宋体"/>
                <w:kern w:val="0"/>
                <w:sz w:val="20"/>
                <w:szCs w:val="20"/>
              </w:rPr>
            </w:pPr>
            <w:r>
              <w:rPr>
                <w:rFonts w:hint="eastAsia" w:ascii="宋体" w:hAnsi="宋体" w:cs="宋体"/>
                <w:kern w:val="0"/>
                <w:sz w:val="20"/>
                <w:szCs w:val="20"/>
              </w:rPr>
              <w:t>管道冲洗检验批质量验收记录</w:t>
            </w:r>
          </w:p>
        </w:tc>
        <w:tc>
          <w:tcPr>
            <w:tcW w:w="386" w:type="pct"/>
            <w:shd w:val="clear" w:color="auto" w:fill="auto"/>
            <w:vAlign w:val="center"/>
          </w:tcPr>
          <w:p w14:paraId="6974AB5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872055">
            <w:pPr>
              <w:jc w:val="center"/>
              <w:rPr>
                <w:rFonts w:ascii="宋体" w:hAnsi="宋体"/>
                <w:sz w:val="20"/>
                <w:szCs w:val="20"/>
              </w:rPr>
            </w:pPr>
          </w:p>
        </w:tc>
        <w:tc>
          <w:tcPr>
            <w:tcW w:w="387" w:type="pct"/>
            <w:shd w:val="clear" w:color="auto" w:fill="auto"/>
            <w:vAlign w:val="center"/>
          </w:tcPr>
          <w:p w14:paraId="142586E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712B9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C5768A7">
            <w:pPr>
              <w:jc w:val="center"/>
              <w:rPr>
                <w:rFonts w:ascii="宋体" w:hAnsi="宋体"/>
                <w:sz w:val="20"/>
                <w:szCs w:val="20"/>
              </w:rPr>
            </w:pPr>
          </w:p>
        </w:tc>
      </w:tr>
      <w:tr w14:paraId="3FA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0CE549">
            <w:pPr>
              <w:jc w:val="center"/>
              <w:rPr>
                <w:rFonts w:ascii="宋体" w:hAnsi="宋体"/>
                <w:kern w:val="0"/>
                <w:sz w:val="20"/>
                <w:szCs w:val="20"/>
              </w:rPr>
            </w:pPr>
            <w:r>
              <w:rPr>
                <w:rFonts w:hint="eastAsia" w:ascii="宋体" w:hAnsi="宋体"/>
                <w:kern w:val="0"/>
                <w:sz w:val="20"/>
                <w:szCs w:val="20"/>
              </w:rPr>
              <w:t>KT4.233</w:t>
            </w:r>
          </w:p>
        </w:tc>
        <w:tc>
          <w:tcPr>
            <w:tcW w:w="2311" w:type="pct"/>
            <w:shd w:val="clear" w:color="auto" w:fill="auto"/>
            <w:vAlign w:val="center"/>
          </w:tcPr>
          <w:p w14:paraId="14AF3DAA">
            <w:pPr>
              <w:widowControl/>
              <w:rPr>
                <w:rFonts w:ascii="宋体" w:hAnsi="宋体" w:cs="宋体"/>
                <w:kern w:val="0"/>
                <w:sz w:val="20"/>
                <w:szCs w:val="20"/>
              </w:rPr>
            </w:pPr>
            <w:r>
              <w:rPr>
                <w:rFonts w:hint="eastAsia" w:ascii="宋体" w:hAnsi="宋体" w:cs="宋体"/>
                <w:kern w:val="0"/>
                <w:sz w:val="20"/>
                <w:szCs w:val="20"/>
              </w:rPr>
              <w:t>埋地换热系统与管网安装分项工程质量验收记录</w:t>
            </w:r>
          </w:p>
        </w:tc>
        <w:tc>
          <w:tcPr>
            <w:tcW w:w="386" w:type="pct"/>
            <w:shd w:val="clear" w:color="auto" w:fill="auto"/>
            <w:vAlign w:val="center"/>
          </w:tcPr>
          <w:p w14:paraId="6BE7531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1CB597">
            <w:pPr>
              <w:jc w:val="center"/>
              <w:rPr>
                <w:rFonts w:ascii="宋体" w:hAnsi="宋体"/>
                <w:sz w:val="20"/>
                <w:szCs w:val="20"/>
              </w:rPr>
            </w:pPr>
          </w:p>
        </w:tc>
        <w:tc>
          <w:tcPr>
            <w:tcW w:w="387" w:type="pct"/>
            <w:shd w:val="clear" w:color="auto" w:fill="auto"/>
            <w:vAlign w:val="center"/>
          </w:tcPr>
          <w:p w14:paraId="0D6CF6E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D8A38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D5990CF">
            <w:pPr>
              <w:jc w:val="center"/>
              <w:rPr>
                <w:rFonts w:ascii="宋体" w:hAnsi="宋体"/>
                <w:sz w:val="20"/>
                <w:szCs w:val="20"/>
              </w:rPr>
            </w:pPr>
          </w:p>
        </w:tc>
      </w:tr>
      <w:tr w14:paraId="3419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F6BB5B">
            <w:pPr>
              <w:jc w:val="center"/>
              <w:rPr>
                <w:rFonts w:ascii="宋体" w:hAnsi="宋体"/>
                <w:kern w:val="0"/>
                <w:sz w:val="20"/>
                <w:szCs w:val="20"/>
              </w:rPr>
            </w:pPr>
            <w:r>
              <w:rPr>
                <w:rFonts w:hint="eastAsia" w:ascii="宋体" w:hAnsi="宋体"/>
                <w:kern w:val="0"/>
                <w:sz w:val="20"/>
                <w:szCs w:val="20"/>
              </w:rPr>
              <w:t>KT4.234</w:t>
            </w:r>
          </w:p>
        </w:tc>
        <w:tc>
          <w:tcPr>
            <w:tcW w:w="2311" w:type="pct"/>
            <w:shd w:val="clear" w:color="auto" w:fill="auto"/>
            <w:vAlign w:val="center"/>
          </w:tcPr>
          <w:p w14:paraId="25DF8A0F">
            <w:pPr>
              <w:widowControl/>
              <w:rPr>
                <w:rFonts w:ascii="宋体" w:hAnsi="宋体" w:cs="宋体"/>
                <w:kern w:val="0"/>
                <w:sz w:val="20"/>
                <w:szCs w:val="20"/>
              </w:rPr>
            </w:pPr>
            <w:r>
              <w:rPr>
                <w:rFonts w:hint="eastAsia" w:ascii="宋体" w:hAnsi="宋体" w:cs="宋体"/>
                <w:kern w:val="0"/>
                <w:sz w:val="20"/>
                <w:szCs w:val="20"/>
              </w:rPr>
              <w:t>埋地换热系统与管网安装检验批质量验收记录</w:t>
            </w:r>
          </w:p>
        </w:tc>
        <w:tc>
          <w:tcPr>
            <w:tcW w:w="386" w:type="pct"/>
            <w:shd w:val="clear" w:color="auto" w:fill="auto"/>
            <w:vAlign w:val="center"/>
          </w:tcPr>
          <w:p w14:paraId="356499D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41F276">
            <w:pPr>
              <w:jc w:val="center"/>
              <w:rPr>
                <w:rFonts w:ascii="宋体" w:hAnsi="宋体"/>
                <w:sz w:val="20"/>
                <w:szCs w:val="20"/>
              </w:rPr>
            </w:pPr>
          </w:p>
        </w:tc>
        <w:tc>
          <w:tcPr>
            <w:tcW w:w="387" w:type="pct"/>
            <w:shd w:val="clear" w:color="auto" w:fill="auto"/>
            <w:vAlign w:val="center"/>
          </w:tcPr>
          <w:p w14:paraId="3FB73E5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DBA5F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BA18607">
            <w:pPr>
              <w:jc w:val="center"/>
              <w:rPr>
                <w:rFonts w:ascii="宋体" w:hAnsi="宋体"/>
                <w:sz w:val="20"/>
                <w:szCs w:val="20"/>
              </w:rPr>
            </w:pPr>
          </w:p>
        </w:tc>
      </w:tr>
      <w:tr w14:paraId="76F9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C39087">
            <w:pPr>
              <w:jc w:val="center"/>
              <w:rPr>
                <w:rFonts w:ascii="宋体" w:hAnsi="宋体"/>
                <w:kern w:val="0"/>
                <w:sz w:val="20"/>
                <w:szCs w:val="20"/>
              </w:rPr>
            </w:pPr>
            <w:r>
              <w:rPr>
                <w:rFonts w:hint="eastAsia" w:ascii="宋体" w:hAnsi="宋体"/>
                <w:kern w:val="0"/>
                <w:sz w:val="20"/>
                <w:szCs w:val="20"/>
              </w:rPr>
              <w:t>KT4.235</w:t>
            </w:r>
          </w:p>
        </w:tc>
        <w:tc>
          <w:tcPr>
            <w:tcW w:w="2311" w:type="pct"/>
            <w:shd w:val="clear" w:color="auto" w:fill="auto"/>
            <w:vAlign w:val="center"/>
          </w:tcPr>
          <w:p w14:paraId="32A1F97B">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33AAD6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5B2D37">
            <w:pPr>
              <w:jc w:val="center"/>
              <w:rPr>
                <w:rFonts w:ascii="宋体" w:hAnsi="宋体"/>
                <w:sz w:val="20"/>
                <w:szCs w:val="20"/>
              </w:rPr>
            </w:pPr>
          </w:p>
        </w:tc>
        <w:tc>
          <w:tcPr>
            <w:tcW w:w="387" w:type="pct"/>
            <w:shd w:val="clear" w:color="auto" w:fill="auto"/>
            <w:vAlign w:val="center"/>
          </w:tcPr>
          <w:p w14:paraId="3916E8C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79970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8F5201">
            <w:pPr>
              <w:jc w:val="center"/>
              <w:rPr>
                <w:rFonts w:ascii="宋体" w:hAnsi="宋体"/>
                <w:sz w:val="20"/>
                <w:szCs w:val="20"/>
              </w:rPr>
            </w:pPr>
          </w:p>
        </w:tc>
      </w:tr>
      <w:tr w14:paraId="5BF3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3BCC6E">
            <w:pPr>
              <w:jc w:val="center"/>
              <w:rPr>
                <w:rFonts w:ascii="宋体" w:hAnsi="宋体"/>
                <w:kern w:val="0"/>
                <w:sz w:val="20"/>
                <w:szCs w:val="20"/>
              </w:rPr>
            </w:pPr>
            <w:r>
              <w:rPr>
                <w:rFonts w:hint="eastAsia" w:ascii="宋体" w:hAnsi="宋体"/>
                <w:kern w:val="0"/>
                <w:sz w:val="20"/>
                <w:szCs w:val="20"/>
              </w:rPr>
              <w:t>KT4.236</w:t>
            </w:r>
          </w:p>
        </w:tc>
        <w:tc>
          <w:tcPr>
            <w:tcW w:w="2311" w:type="pct"/>
            <w:shd w:val="clear" w:color="auto" w:fill="auto"/>
            <w:vAlign w:val="center"/>
          </w:tcPr>
          <w:p w14:paraId="45EB292E">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7DCBF7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BAB2D00">
            <w:pPr>
              <w:jc w:val="center"/>
              <w:rPr>
                <w:rFonts w:ascii="宋体" w:hAnsi="宋体"/>
                <w:sz w:val="20"/>
                <w:szCs w:val="20"/>
              </w:rPr>
            </w:pPr>
          </w:p>
        </w:tc>
        <w:tc>
          <w:tcPr>
            <w:tcW w:w="387" w:type="pct"/>
            <w:shd w:val="clear" w:color="auto" w:fill="auto"/>
            <w:vAlign w:val="center"/>
          </w:tcPr>
          <w:p w14:paraId="0E302CB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5BD24C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0513149">
            <w:pPr>
              <w:jc w:val="center"/>
              <w:rPr>
                <w:rFonts w:ascii="宋体" w:hAnsi="宋体"/>
                <w:sz w:val="20"/>
                <w:szCs w:val="20"/>
              </w:rPr>
            </w:pPr>
          </w:p>
        </w:tc>
      </w:tr>
      <w:tr w14:paraId="0B75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4516B9">
            <w:pPr>
              <w:jc w:val="center"/>
              <w:rPr>
                <w:rFonts w:ascii="宋体" w:hAnsi="宋体"/>
                <w:kern w:val="0"/>
                <w:sz w:val="20"/>
                <w:szCs w:val="20"/>
              </w:rPr>
            </w:pPr>
            <w:r>
              <w:rPr>
                <w:rFonts w:hint="eastAsia" w:ascii="宋体" w:hAnsi="宋体"/>
                <w:kern w:val="0"/>
                <w:sz w:val="20"/>
                <w:szCs w:val="20"/>
              </w:rPr>
              <w:t>KT4.237</w:t>
            </w:r>
          </w:p>
        </w:tc>
        <w:tc>
          <w:tcPr>
            <w:tcW w:w="2311" w:type="pct"/>
            <w:shd w:val="clear" w:color="auto" w:fill="auto"/>
            <w:vAlign w:val="center"/>
          </w:tcPr>
          <w:p w14:paraId="045151D1">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2F956B8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0AC2151">
            <w:pPr>
              <w:jc w:val="center"/>
              <w:rPr>
                <w:rFonts w:ascii="宋体" w:hAnsi="宋体"/>
                <w:sz w:val="20"/>
                <w:szCs w:val="20"/>
              </w:rPr>
            </w:pPr>
          </w:p>
        </w:tc>
        <w:tc>
          <w:tcPr>
            <w:tcW w:w="387" w:type="pct"/>
            <w:shd w:val="clear" w:color="auto" w:fill="auto"/>
            <w:vAlign w:val="center"/>
          </w:tcPr>
          <w:p w14:paraId="73116D1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C28253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F9F7A26">
            <w:pPr>
              <w:jc w:val="center"/>
              <w:rPr>
                <w:rFonts w:ascii="宋体" w:hAnsi="宋体"/>
                <w:sz w:val="20"/>
                <w:szCs w:val="20"/>
              </w:rPr>
            </w:pPr>
          </w:p>
        </w:tc>
      </w:tr>
      <w:tr w14:paraId="3DA0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B0D4B9B">
            <w:pPr>
              <w:jc w:val="center"/>
              <w:rPr>
                <w:rFonts w:ascii="宋体" w:hAnsi="宋体"/>
                <w:kern w:val="0"/>
                <w:sz w:val="20"/>
                <w:szCs w:val="20"/>
              </w:rPr>
            </w:pPr>
            <w:r>
              <w:rPr>
                <w:rFonts w:hint="eastAsia" w:ascii="宋体" w:hAnsi="宋体"/>
                <w:kern w:val="0"/>
                <w:sz w:val="20"/>
                <w:szCs w:val="20"/>
              </w:rPr>
              <w:t>KT4.238</w:t>
            </w:r>
          </w:p>
        </w:tc>
        <w:tc>
          <w:tcPr>
            <w:tcW w:w="2311" w:type="pct"/>
            <w:shd w:val="clear" w:color="auto" w:fill="auto"/>
            <w:vAlign w:val="center"/>
          </w:tcPr>
          <w:p w14:paraId="0AE6E16B">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1C40E36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B490174">
            <w:pPr>
              <w:jc w:val="center"/>
              <w:rPr>
                <w:rFonts w:ascii="宋体" w:hAnsi="宋体"/>
                <w:sz w:val="20"/>
                <w:szCs w:val="20"/>
              </w:rPr>
            </w:pPr>
          </w:p>
        </w:tc>
        <w:tc>
          <w:tcPr>
            <w:tcW w:w="387" w:type="pct"/>
            <w:shd w:val="clear" w:color="auto" w:fill="auto"/>
            <w:vAlign w:val="center"/>
          </w:tcPr>
          <w:p w14:paraId="1B7A30E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BC35E5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826BD3">
            <w:pPr>
              <w:jc w:val="center"/>
              <w:rPr>
                <w:rFonts w:ascii="宋体" w:hAnsi="宋体"/>
                <w:sz w:val="20"/>
                <w:szCs w:val="20"/>
              </w:rPr>
            </w:pPr>
          </w:p>
        </w:tc>
      </w:tr>
      <w:tr w14:paraId="14B0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73EAD6E">
            <w:pPr>
              <w:jc w:val="center"/>
              <w:rPr>
                <w:rFonts w:ascii="宋体" w:hAnsi="宋体"/>
                <w:kern w:val="0"/>
                <w:sz w:val="20"/>
                <w:szCs w:val="20"/>
              </w:rPr>
            </w:pPr>
            <w:r>
              <w:rPr>
                <w:rFonts w:hint="eastAsia" w:ascii="宋体" w:hAnsi="宋体"/>
                <w:kern w:val="0"/>
                <w:sz w:val="20"/>
                <w:szCs w:val="20"/>
              </w:rPr>
              <w:t>KT4.239</w:t>
            </w:r>
          </w:p>
        </w:tc>
        <w:tc>
          <w:tcPr>
            <w:tcW w:w="2311" w:type="pct"/>
            <w:shd w:val="clear" w:color="auto" w:fill="auto"/>
            <w:vAlign w:val="center"/>
          </w:tcPr>
          <w:p w14:paraId="13C3FD40">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6BC6AC9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305BC8A">
            <w:pPr>
              <w:jc w:val="center"/>
              <w:rPr>
                <w:rFonts w:ascii="宋体" w:hAnsi="宋体"/>
                <w:sz w:val="20"/>
                <w:szCs w:val="20"/>
              </w:rPr>
            </w:pPr>
          </w:p>
        </w:tc>
        <w:tc>
          <w:tcPr>
            <w:tcW w:w="387" w:type="pct"/>
            <w:shd w:val="clear" w:color="auto" w:fill="auto"/>
            <w:vAlign w:val="center"/>
          </w:tcPr>
          <w:p w14:paraId="74018A8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0B61FA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C9BE4C">
            <w:pPr>
              <w:jc w:val="center"/>
              <w:rPr>
                <w:rFonts w:ascii="宋体" w:hAnsi="宋体"/>
                <w:sz w:val="20"/>
                <w:szCs w:val="20"/>
              </w:rPr>
            </w:pPr>
          </w:p>
        </w:tc>
      </w:tr>
      <w:tr w14:paraId="00FF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03DBE1">
            <w:pPr>
              <w:jc w:val="center"/>
              <w:rPr>
                <w:rFonts w:ascii="宋体" w:hAnsi="宋体"/>
                <w:kern w:val="0"/>
                <w:sz w:val="20"/>
                <w:szCs w:val="20"/>
              </w:rPr>
            </w:pPr>
            <w:r>
              <w:rPr>
                <w:rFonts w:hint="eastAsia" w:ascii="宋体" w:hAnsi="宋体"/>
                <w:kern w:val="0"/>
                <w:sz w:val="20"/>
                <w:szCs w:val="20"/>
              </w:rPr>
              <w:t>KT4.240</w:t>
            </w:r>
          </w:p>
        </w:tc>
        <w:tc>
          <w:tcPr>
            <w:tcW w:w="2311" w:type="pct"/>
            <w:shd w:val="clear" w:color="auto" w:fill="auto"/>
            <w:vAlign w:val="center"/>
          </w:tcPr>
          <w:p w14:paraId="622788C1">
            <w:pPr>
              <w:widowControl/>
              <w:rPr>
                <w:rFonts w:ascii="宋体" w:hAnsi="宋体" w:cs="宋体"/>
                <w:kern w:val="0"/>
                <w:sz w:val="20"/>
                <w:szCs w:val="20"/>
              </w:rPr>
            </w:pPr>
            <w:r>
              <w:rPr>
                <w:rFonts w:hint="eastAsia" w:ascii="宋体" w:hAnsi="宋体" w:cs="宋体"/>
                <w:kern w:val="0"/>
                <w:sz w:val="20"/>
                <w:szCs w:val="20"/>
              </w:rPr>
              <w:t>水源热泵换热系统子分部工程质量验收记录</w:t>
            </w:r>
          </w:p>
        </w:tc>
        <w:tc>
          <w:tcPr>
            <w:tcW w:w="386" w:type="pct"/>
            <w:shd w:val="clear" w:color="auto" w:fill="auto"/>
            <w:vAlign w:val="center"/>
          </w:tcPr>
          <w:p w14:paraId="7A4A8AB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5BD47A5">
            <w:pPr>
              <w:jc w:val="center"/>
              <w:rPr>
                <w:rFonts w:ascii="宋体" w:hAnsi="宋体"/>
                <w:sz w:val="20"/>
                <w:szCs w:val="20"/>
              </w:rPr>
            </w:pPr>
          </w:p>
        </w:tc>
        <w:tc>
          <w:tcPr>
            <w:tcW w:w="387" w:type="pct"/>
            <w:shd w:val="clear" w:color="auto" w:fill="auto"/>
            <w:vAlign w:val="center"/>
          </w:tcPr>
          <w:p w14:paraId="70BF2B4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431FB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3E46D36">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328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281429">
            <w:pPr>
              <w:jc w:val="center"/>
              <w:rPr>
                <w:rFonts w:ascii="宋体" w:hAnsi="宋体"/>
                <w:kern w:val="0"/>
                <w:sz w:val="20"/>
                <w:szCs w:val="20"/>
              </w:rPr>
            </w:pPr>
            <w:r>
              <w:rPr>
                <w:rFonts w:hint="eastAsia" w:ascii="宋体" w:hAnsi="宋体"/>
                <w:kern w:val="0"/>
                <w:sz w:val="20"/>
                <w:szCs w:val="20"/>
              </w:rPr>
              <w:t>KT4.241</w:t>
            </w:r>
          </w:p>
        </w:tc>
        <w:tc>
          <w:tcPr>
            <w:tcW w:w="2311" w:type="pct"/>
            <w:shd w:val="clear" w:color="auto" w:fill="auto"/>
            <w:vAlign w:val="center"/>
          </w:tcPr>
          <w:p w14:paraId="487A21B4">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701C485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0F866D">
            <w:pPr>
              <w:jc w:val="center"/>
              <w:rPr>
                <w:rFonts w:ascii="宋体" w:hAnsi="宋体"/>
                <w:sz w:val="20"/>
                <w:szCs w:val="20"/>
              </w:rPr>
            </w:pPr>
          </w:p>
        </w:tc>
        <w:tc>
          <w:tcPr>
            <w:tcW w:w="387" w:type="pct"/>
            <w:shd w:val="clear" w:color="auto" w:fill="auto"/>
            <w:vAlign w:val="center"/>
          </w:tcPr>
          <w:p w14:paraId="410549F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04B53A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1750673">
            <w:pPr>
              <w:jc w:val="center"/>
              <w:rPr>
                <w:rFonts w:ascii="宋体" w:hAnsi="宋体"/>
                <w:sz w:val="20"/>
                <w:szCs w:val="20"/>
              </w:rPr>
            </w:pPr>
          </w:p>
        </w:tc>
      </w:tr>
      <w:tr w14:paraId="021E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54F534">
            <w:pPr>
              <w:jc w:val="center"/>
              <w:rPr>
                <w:rFonts w:ascii="宋体" w:hAnsi="宋体"/>
                <w:kern w:val="0"/>
                <w:sz w:val="20"/>
                <w:szCs w:val="20"/>
              </w:rPr>
            </w:pPr>
            <w:r>
              <w:rPr>
                <w:rFonts w:hint="eastAsia" w:ascii="宋体" w:hAnsi="宋体"/>
                <w:kern w:val="0"/>
                <w:sz w:val="20"/>
                <w:szCs w:val="20"/>
              </w:rPr>
              <w:t>KT4.242</w:t>
            </w:r>
          </w:p>
        </w:tc>
        <w:tc>
          <w:tcPr>
            <w:tcW w:w="2311" w:type="pct"/>
            <w:shd w:val="clear" w:color="auto" w:fill="auto"/>
            <w:vAlign w:val="center"/>
          </w:tcPr>
          <w:p w14:paraId="56DCCA68">
            <w:pPr>
              <w:widowControl/>
              <w:rPr>
                <w:rFonts w:ascii="宋体" w:hAnsi="宋体" w:cs="宋体"/>
                <w:kern w:val="0"/>
                <w:sz w:val="20"/>
                <w:szCs w:val="20"/>
              </w:rPr>
            </w:pPr>
            <w:r>
              <w:rPr>
                <w:rFonts w:hint="eastAsia" w:ascii="宋体" w:hAnsi="宋体" w:cs="宋体"/>
                <w:kern w:val="0"/>
                <w:sz w:val="20"/>
                <w:szCs w:val="20"/>
              </w:rPr>
              <w:t>空调换热器（凝结）水系统安装检验批质量验收记录（塑料管道）</w:t>
            </w:r>
          </w:p>
        </w:tc>
        <w:tc>
          <w:tcPr>
            <w:tcW w:w="386" w:type="pct"/>
            <w:shd w:val="clear" w:color="auto" w:fill="auto"/>
            <w:vAlign w:val="center"/>
          </w:tcPr>
          <w:p w14:paraId="0CA3AE8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CDD4FA0">
            <w:pPr>
              <w:jc w:val="center"/>
              <w:rPr>
                <w:rFonts w:ascii="宋体" w:hAnsi="宋体"/>
                <w:sz w:val="20"/>
                <w:szCs w:val="20"/>
              </w:rPr>
            </w:pPr>
          </w:p>
        </w:tc>
        <w:tc>
          <w:tcPr>
            <w:tcW w:w="387" w:type="pct"/>
            <w:shd w:val="clear" w:color="auto" w:fill="auto"/>
            <w:vAlign w:val="center"/>
          </w:tcPr>
          <w:p w14:paraId="2885FA1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36F027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1C862E6">
            <w:pPr>
              <w:jc w:val="center"/>
              <w:rPr>
                <w:rFonts w:ascii="宋体" w:hAnsi="宋体"/>
                <w:sz w:val="20"/>
                <w:szCs w:val="20"/>
              </w:rPr>
            </w:pPr>
          </w:p>
        </w:tc>
      </w:tr>
      <w:tr w14:paraId="7365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9C998B">
            <w:pPr>
              <w:jc w:val="center"/>
              <w:rPr>
                <w:rFonts w:ascii="宋体" w:hAnsi="宋体"/>
                <w:kern w:val="0"/>
                <w:sz w:val="20"/>
                <w:szCs w:val="20"/>
              </w:rPr>
            </w:pPr>
            <w:r>
              <w:rPr>
                <w:rFonts w:hint="eastAsia" w:ascii="宋体" w:hAnsi="宋体"/>
                <w:kern w:val="0"/>
                <w:sz w:val="20"/>
                <w:szCs w:val="20"/>
              </w:rPr>
              <w:t>KT4.243</w:t>
            </w:r>
          </w:p>
        </w:tc>
        <w:tc>
          <w:tcPr>
            <w:tcW w:w="2311" w:type="pct"/>
            <w:shd w:val="clear" w:color="auto" w:fill="auto"/>
            <w:vAlign w:val="center"/>
          </w:tcPr>
          <w:p w14:paraId="12EA50A3">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1A8AE41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D0BE97A">
            <w:pPr>
              <w:jc w:val="center"/>
              <w:rPr>
                <w:rFonts w:ascii="宋体" w:hAnsi="宋体"/>
                <w:sz w:val="20"/>
                <w:szCs w:val="20"/>
              </w:rPr>
            </w:pPr>
          </w:p>
        </w:tc>
        <w:tc>
          <w:tcPr>
            <w:tcW w:w="387" w:type="pct"/>
            <w:shd w:val="clear" w:color="auto" w:fill="auto"/>
            <w:vAlign w:val="center"/>
          </w:tcPr>
          <w:p w14:paraId="52685A6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FADF11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4481DF4">
            <w:pPr>
              <w:jc w:val="center"/>
              <w:rPr>
                <w:rFonts w:ascii="宋体" w:hAnsi="宋体"/>
                <w:sz w:val="20"/>
                <w:szCs w:val="20"/>
              </w:rPr>
            </w:pPr>
          </w:p>
        </w:tc>
      </w:tr>
      <w:tr w14:paraId="64EA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E5AF05">
            <w:pPr>
              <w:jc w:val="center"/>
              <w:rPr>
                <w:rFonts w:ascii="宋体" w:hAnsi="宋体"/>
                <w:kern w:val="0"/>
                <w:sz w:val="20"/>
                <w:szCs w:val="20"/>
              </w:rPr>
            </w:pPr>
            <w:r>
              <w:rPr>
                <w:rFonts w:hint="eastAsia" w:ascii="宋体" w:hAnsi="宋体"/>
                <w:kern w:val="0"/>
                <w:sz w:val="20"/>
                <w:szCs w:val="20"/>
              </w:rPr>
              <w:t>KT4.244</w:t>
            </w:r>
          </w:p>
        </w:tc>
        <w:tc>
          <w:tcPr>
            <w:tcW w:w="2311" w:type="pct"/>
            <w:shd w:val="clear" w:color="auto" w:fill="auto"/>
            <w:vAlign w:val="center"/>
          </w:tcPr>
          <w:p w14:paraId="37347C15">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3477ADA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5E9C68">
            <w:pPr>
              <w:jc w:val="center"/>
              <w:rPr>
                <w:rFonts w:ascii="宋体" w:hAnsi="宋体"/>
                <w:sz w:val="20"/>
                <w:szCs w:val="20"/>
              </w:rPr>
            </w:pPr>
          </w:p>
        </w:tc>
        <w:tc>
          <w:tcPr>
            <w:tcW w:w="387" w:type="pct"/>
            <w:shd w:val="clear" w:color="auto" w:fill="auto"/>
            <w:vAlign w:val="center"/>
          </w:tcPr>
          <w:p w14:paraId="73C3E0A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49E81B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E42780">
            <w:pPr>
              <w:jc w:val="center"/>
              <w:rPr>
                <w:rFonts w:ascii="宋体" w:hAnsi="宋体"/>
                <w:sz w:val="20"/>
                <w:szCs w:val="20"/>
              </w:rPr>
            </w:pPr>
          </w:p>
        </w:tc>
      </w:tr>
      <w:tr w14:paraId="6A4E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A523AC">
            <w:pPr>
              <w:jc w:val="center"/>
              <w:rPr>
                <w:rFonts w:ascii="宋体" w:hAnsi="宋体"/>
                <w:kern w:val="0"/>
                <w:sz w:val="20"/>
                <w:szCs w:val="20"/>
              </w:rPr>
            </w:pPr>
            <w:r>
              <w:rPr>
                <w:rFonts w:hint="eastAsia" w:ascii="宋体" w:hAnsi="宋体"/>
                <w:kern w:val="0"/>
                <w:sz w:val="20"/>
                <w:szCs w:val="20"/>
              </w:rPr>
              <w:t>KT4.245</w:t>
            </w:r>
          </w:p>
        </w:tc>
        <w:tc>
          <w:tcPr>
            <w:tcW w:w="2311" w:type="pct"/>
            <w:shd w:val="clear" w:color="auto" w:fill="auto"/>
            <w:vAlign w:val="center"/>
          </w:tcPr>
          <w:p w14:paraId="35DD1F0D">
            <w:pPr>
              <w:widowControl/>
              <w:rPr>
                <w:rFonts w:ascii="宋体" w:hAnsi="宋体" w:cs="宋体"/>
                <w:kern w:val="0"/>
                <w:sz w:val="20"/>
                <w:szCs w:val="20"/>
              </w:rPr>
            </w:pPr>
            <w:r>
              <w:rPr>
                <w:rFonts w:hint="eastAsia" w:ascii="宋体" w:hAnsi="宋体" w:cs="宋体"/>
                <w:kern w:val="0"/>
                <w:sz w:val="20"/>
                <w:szCs w:val="20"/>
              </w:rPr>
              <w:t>管道冲洗分项工程质量验收记录</w:t>
            </w:r>
          </w:p>
        </w:tc>
        <w:tc>
          <w:tcPr>
            <w:tcW w:w="386" w:type="pct"/>
            <w:shd w:val="clear" w:color="auto" w:fill="auto"/>
            <w:vAlign w:val="center"/>
          </w:tcPr>
          <w:p w14:paraId="2503157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658CA2A">
            <w:pPr>
              <w:jc w:val="center"/>
              <w:rPr>
                <w:rFonts w:ascii="宋体" w:hAnsi="宋体"/>
                <w:sz w:val="20"/>
                <w:szCs w:val="20"/>
              </w:rPr>
            </w:pPr>
          </w:p>
        </w:tc>
        <w:tc>
          <w:tcPr>
            <w:tcW w:w="387" w:type="pct"/>
            <w:shd w:val="clear" w:color="auto" w:fill="auto"/>
            <w:vAlign w:val="center"/>
          </w:tcPr>
          <w:p w14:paraId="6D1DE41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B3AA6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A7FFF77">
            <w:pPr>
              <w:jc w:val="center"/>
              <w:rPr>
                <w:rFonts w:ascii="宋体" w:hAnsi="宋体"/>
                <w:sz w:val="20"/>
                <w:szCs w:val="20"/>
              </w:rPr>
            </w:pPr>
          </w:p>
        </w:tc>
      </w:tr>
      <w:tr w14:paraId="15AF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2187BC">
            <w:pPr>
              <w:jc w:val="center"/>
              <w:rPr>
                <w:rFonts w:ascii="宋体" w:hAnsi="宋体"/>
                <w:kern w:val="0"/>
                <w:sz w:val="20"/>
                <w:szCs w:val="20"/>
              </w:rPr>
            </w:pPr>
            <w:r>
              <w:rPr>
                <w:rFonts w:hint="eastAsia" w:ascii="宋体" w:hAnsi="宋体"/>
                <w:kern w:val="0"/>
                <w:sz w:val="20"/>
                <w:szCs w:val="20"/>
              </w:rPr>
              <w:t>KT4.246</w:t>
            </w:r>
          </w:p>
        </w:tc>
        <w:tc>
          <w:tcPr>
            <w:tcW w:w="2311" w:type="pct"/>
            <w:shd w:val="clear" w:color="auto" w:fill="auto"/>
            <w:vAlign w:val="center"/>
          </w:tcPr>
          <w:p w14:paraId="0CCE1A03">
            <w:pPr>
              <w:widowControl/>
              <w:rPr>
                <w:rFonts w:ascii="宋体" w:hAnsi="宋体" w:cs="宋体"/>
                <w:kern w:val="0"/>
                <w:sz w:val="20"/>
                <w:szCs w:val="20"/>
              </w:rPr>
            </w:pPr>
            <w:r>
              <w:rPr>
                <w:rFonts w:hint="eastAsia" w:ascii="宋体" w:hAnsi="宋体" w:cs="宋体"/>
                <w:kern w:val="0"/>
                <w:sz w:val="20"/>
                <w:szCs w:val="20"/>
              </w:rPr>
              <w:t>管道冲洗检验批质量验收记录</w:t>
            </w:r>
          </w:p>
        </w:tc>
        <w:tc>
          <w:tcPr>
            <w:tcW w:w="386" w:type="pct"/>
            <w:shd w:val="clear" w:color="auto" w:fill="auto"/>
            <w:vAlign w:val="center"/>
          </w:tcPr>
          <w:p w14:paraId="230CA3E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ABB84AE">
            <w:pPr>
              <w:jc w:val="center"/>
              <w:rPr>
                <w:rFonts w:ascii="宋体" w:hAnsi="宋体"/>
                <w:sz w:val="20"/>
                <w:szCs w:val="20"/>
              </w:rPr>
            </w:pPr>
          </w:p>
        </w:tc>
        <w:tc>
          <w:tcPr>
            <w:tcW w:w="387" w:type="pct"/>
            <w:shd w:val="clear" w:color="auto" w:fill="auto"/>
            <w:vAlign w:val="center"/>
          </w:tcPr>
          <w:p w14:paraId="322DC6C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B09FFB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3401F28">
            <w:pPr>
              <w:jc w:val="center"/>
              <w:rPr>
                <w:rFonts w:ascii="宋体" w:hAnsi="宋体"/>
                <w:sz w:val="20"/>
                <w:szCs w:val="20"/>
              </w:rPr>
            </w:pPr>
          </w:p>
        </w:tc>
      </w:tr>
      <w:tr w14:paraId="3A8D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FC7A91">
            <w:pPr>
              <w:jc w:val="center"/>
              <w:rPr>
                <w:rFonts w:ascii="宋体" w:hAnsi="宋体"/>
                <w:kern w:val="0"/>
                <w:sz w:val="20"/>
                <w:szCs w:val="20"/>
              </w:rPr>
            </w:pPr>
            <w:r>
              <w:rPr>
                <w:rFonts w:hint="eastAsia" w:ascii="宋体" w:hAnsi="宋体"/>
                <w:kern w:val="0"/>
                <w:sz w:val="20"/>
                <w:szCs w:val="20"/>
              </w:rPr>
              <w:t>KT4.247</w:t>
            </w:r>
          </w:p>
        </w:tc>
        <w:tc>
          <w:tcPr>
            <w:tcW w:w="2311" w:type="pct"/>
            <w:shd w:val="clear" w:color="auto" w:fill="auto"/>
            <w:vAlign w:val="center"/>
          </w:tcPr>
          <w:p w14:paraId="311F719C">
            <w:pPr>
              <w:widowControl/>
              <w:rPr>
                <w:rFonts w:ascii="宋体" w:hAnsi="宋体" w:cs="宋体"/>
                <w:kern w:val="0"/>
                <w:sz w:val="20"/>
                <w:szCs w:val="20"/>
              </w:rPr>
            </w:pPr>
            <w:r>
              <w:rPr>
                <w:rFonts w:hint="eastAsia" w:ascii="宋体" w:hAnsi="宋体" w:cs="宋体"/>
                <w:kern w:val="0"/>
                <w:sz w:val="20"/>
                <w:szCs w:val="20"/>
              </w:rPr>
              <w:t>地表水源换热系统与管网安装分项工程质量验收记录</w:t>
            </w:r>
          </w:p>
        </w:tc>
        <w:tc>
          <w:tcPr>
            <w:tcW w:w="386" w:type="pct"/>
            <w:shd w:val="clear" w:color="auto" w:fill="auto"/>
            <w:vAlign w:val="center"/>
          </w:tcPr>
          <w:p w14:paraId="0DD9E10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10AF2F">
            <w:pPr>
              <w:jc w:val="center"/>
              <w:rPr>
                <w:rFonts w:ascii="宋体" w:hAnsi="宋体"/>
                <w:sz w:val="20"/>
                <w:szCs w:val="20"/>
              </w:rPr>
            </w:pPr>
          </w:p>
        </w:tc>
        <w:tc>
          <w:tcPr>
            <w:tcW w:w="387" w:type="pct"/>
            <w:shd w:val="clear" w:color="auto" w:fill="auto"/>
            <w:vAlign w:val="center"/>
          </w:tcPr>
          <w:p w14:paraId="5E3E9F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C429A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ED5FC69">
            <w:pPr>
              <w:jc w:val="center"/>
              <w:rPr>
                <w:rFonts w:ascii="宋体" w:hAnsi="宋体"/>
                <w:sz w:val="20"/>
                <w:szCs w:val="20"/>
              </w:rPr>
            </w:pPr>
          </w:p>
        </w:tc>
      </w:tr>
      <w:tr w14:paraId="493B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3D1AA2">
            <w:pPr>
              <w:jc w:val="center"/>
              <w:rPr>
                <w:rFonts w:ascii="宋体" w:hAnsi="宋体"/>
                <w:kern w:val="0"/>
                <w:sz w:val="20"/>
                <w:szCs w:val="20"/>
              </w:rPr>
            </w:pPr>
            <w:r>
              <w:rPr>
                <w:rFonts w:hint="eastAsia" w:ascii="宋体" w:hAnsi="宋体"/>
                <w:kern w:val="0"/>
                <w:sz w:val="20"/>
                <w:szCs w:val="20"/>
              </w:rPr>
              <w:t>KT4.248</w:t>
            </w:r>
          </w:p>
        </w:tc>
        <w:tc>
          <w:tcPr>
            <w:tcW w:w="2311" w:type="pct"/>
            <w:shd w:val="clear" w:color="auto" w:fill="auto"/>
            <w:vAlign w:val="center"/>
          </w:tcPr>
          <w:p w14:paraId="6E00F3A6">
            <w:pPr>
              <w:widowControl/>
              <w:rPr>
                <w:rFonts w:ascii="宋体" w:hAnsi="宋体" w:cs="宋体"/>
                <w:kern w:val="0"/>
                <w:sz w:val="20"/>
                <w:szCs w:val="20"/>
              </w:rPr>
            </w:pPr>
            <w:r>
              <w:rPr>
                <w:rFonts w:hint="eastAsia" w:ascii="宋体" w:hAnsi="宋体" w:cs="宋体"/>
                <w:kern w:val="0"/>
                <w:sz w:val="20"/>
                <w:szCs w:val="20"/>
              </w:rPr>
              <w:t>地表水源换热系统与管网安装检验批质量验收记录</w:t>
            </w:r>
          </w:p>
        </w:tc>
        <w:tc>
          <w:tcPr>
            <w:tcW w:w="386" w:type="pct"/>
            <w:shd w:val="clear" w:color="auto" w:fill="auto"/>
            <w:vAlign w:val="center"/>
          </w:tcPr>
          <w:p w14:paraId="759D5A6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82687D9">
            <w:pPr>
              <w:jc w:val="center"/>
              <w:rPr>
                <w:rFonts w:ascii="宋体" w:hAnsi="宋体"/>
                <w:sz w:val="20"/>
                <w:szCs w:val="20"/>
              </w:rPr>
            </w:pPr>
          </w:p>
        </w:tc>
        <w:tc>
          <w:tcPr>
            <w:tcW w:w="387" w:type="pct"/>
            <w:shd w:val="clear" w:color="auto" w:fill="auto"/>
            <w:vAlign w:val="center"/>
          </w:tcPr>
          <w:p w14:paraId="5A866EA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E6BF3F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7C4FCFE">
            <w:pPr>
              <w:jc w:val="center"/>
              <w:rPr>
                <w:rFonts w:ascii="宋体" w:hAnsi="宋体"/>
                <w:sz w:val="20"/>
                <w:szCs w:val="20"/>
              </w:rPr>
            </w:pPr>
          </w:p>
        </w:tc>
      </w:tr>
      <w:tr w14:paraId="2EC6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E04D4A">
            <w:pPr>
              <w:jc w:val="center"/>
              <w:rPr>
                <w:rFonts w:ascii="宋体" w:hAnsi="宋体"/>
                <w:kern w:val="0"/>
                <w:sz w:val="20"/>
                <w:szCs w:val="20"/>
              </w:rPr>
            </w:pPr>
            <w:r>
              <w:rPr>
                <w:rFonts w:hint="eastAsia" w:ascii="宋体" w:hAnsi="宋体"/>
                <w:kern w:val="0"/>
                <w:sz w:val="20"/>
                <w:szCs w:val="20"/>
              </w:rPr>
              <w:t>KT4.249</w:t>
            </w:r>
          </w:p>
        </w:tc>
        <w:tc>
          <w:tcPr>
            <w:tcW w:w="2311" w:type="pct"/>
            <w:shd w:val="clear" w:color="auto" w:fill="auto"/>
            <w:vAlign w:val="center"/>
          </w:tcPr>
          <w:p w14:paraId="0C70F846">
            <w:pPr>
              <w:widowControl/>
              <w:rPr>
                <w:rFonts w:ascii="宋体" w:hAnsi="宋体" w:cs="宋体"/>
                <w:kern w:val="0"/>
                <w:sz w:val="20"/>
                <w:szCs w:val="20"/>
              </w:rPr>
            </w:pPr>
            <w:r>
              <w:rPr>
                <w:rFonts w:hint="eastAsia" w:ascii="宋体" w:hAnsi="宋体" w:cs="宋体"/>
                <w:kern w:val="0"/>
                <w:sz w:val="20"/>
                <w:szCs w:val="20"/>
              </w:rPr>
              <w:t>除垢设备安装分项工程质量验收记录</w:t>
            </w:r>
          </w:p>
        </w:tc>
        <w:tc>
          <w:tcPr>
            <w:tcW w:w="386" w:type="pct"/>
            <w:shd w:val="clear" w:color="auto" w:fill="auto"/>
            <w:vAlign w:val="center"/>
          </w:tcPr>
          <w:p w14:paraId="1609E76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7D499E1">
            <w:pPr>
              <w:jc w:val="center"/>
              <w:rPr>
                <w:rFonts w:ascii="宋体" w:hAnsi="宋体"/>
                <w:sz w:val="20"/>
                <w:szCs w:val="20"/>
              </w:rPr>
            </w:pPr>
          </w:p>
        </w:tc>
        <w:tc>
          <w:tcPr>
            <w:tcW w:w="387" w:type="pct"/>
            <w:shd w:val="clear" w:color="auto" w:fill="auto"/>
            <w:vAlign w:val="center"/>
          </w:tcPr>
          <w:p w14:paraId="27E36AB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76C8A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2CD8932">
            <w:pPr>
              <w:jc w:val="center"/>
              <w:rPr>
                <w:rFonts w:ascii="宋体" w:hAnsi="宋体"/>
                <w:sz w:val="20"/>
                <w:szCs w:val="20"/>
              </w:rPr>
            </w:pPr>
          </w:p>
        </w:tc>
      </w:tr>
      <w:tr w14:paraId="20C9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A6361D">
            <w:pPr>
              <w:jc w:val="center"/>
              <w:rPr>
                <w:rFonts w:ascii="宋体" w:hAnsi="宋体"/>
                <w:kern w:val="0"/>
                <w:sz w:val="20"/>
                <w:szCs w:val="20"/>
              </w:rPr>
            </w:pPr>
            <w:r>
              <w:rPr>
                <w:rFonts w:hint="eastAsia" w:ascii="宋体" w:hAnsi="宋体"/>
                <w:kern w:val="0"/>
                <w:sz w:val="20"/>
                <w:szCs w:val="20"/>
              </w:rPr>
              <w:t>KT4.250</w:t>
            </w:r>
          </w:p>
        </w:tc>
        <w:tc>
          <w:tcPr>
            <w:tcW w:w="2311" w:type="pct"/>
            <w:shd w:val="clear" w:color="auto" w:fill="auto"/>
            <w:vAlign w:val="center"/>
          </w:tcPr>
          <w:p w14:paraId="0BD3932C">
            <w:pPr>
              <w:widowControl/>
              <w:rPr>
                <w:rFonts w:ascii="宋体" w:hAnsi="宋体" w:cs="宋体"/>
                <w:kern w:val="0"/>
                <w:sz w:val="20"/>
                <w:szCs w:val="20"/>
              </w:rPr>
            </w:pPr>
            <w:r>
              <w:rPr>
                <w:rFonts w:hint="eastAsia" w:ascii="宋体" w:hAnsi="宋体" w:cs="宋体"/>
                <w:kern w:val="0"/>
                <w:sz w:val="20"/>
                <w:szCs w:val="20"/>
              </w:rPr>
              <w:t>除垢设备安装检验批质量验收记录</w:t>
            </w:r>
          </w:p>
        </w:tc>
        <w:tc>
          <w:tcPr>
            <w:tcW w:w="386" w:type="pct"/>
            <w:shd w:val="clear" w:color="auto" w:fill="auto"/>
            <w:vAlign w:val="center"/>
          </w:tcPr>
          <w:p w14:paraId="6F2EA9A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4B25D32">
            <w:pPr>
              <w:jc w:val="center"/>
              <w:rPr>
                <w:rFonts w:ascii="宋体" w:hAnsi="宋体"/>
                <w:sz w:val="20"/>
                <w:szCs w:val="20"/>
              </w:rPr>
            </w:pPr>
          </w:p>
        </w:tc>
        <w:tc>
          <w:tcPr>
            <w:tcW w:w="387" w:type="pct"/>
            <w:shd w:val="clear" w:color="auto" w:fill="auto"/>
            <w:vAlign w:val="center"/>
          </w:tcPr>
          <w:p w14:paraId="78BA568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1A5A41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62AC5D3">
            <w:pPr>
              <w:jc w:val="center"/>
              <w:rPr>
                <w:rFonts w:ascii="宋体" w:hAnsi="宋体"/>
                <w:sz w:val="20"/>
                <w:szCs w:val="20"/>
              </w:rPr>
            </w:pPr>
          </w:p>
        </w:tc>
      </w:tr>
      <w:tr w14:paraId="6A2D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B98BEE">
            <w:pPr>
              <w:jc w:val="center"/>
              <w:rPr>
                <w:rFonts w:ascii="宋体" w:hAnsi="宋体"/>
                <w:kern w:val="0"/>
                <w:sz w:val="20"/>
                <w:szCs w:val="20"/>
              </w:rPr>
            </w:pPr>
            <w:r>
              <w:rPr>
                <w:rFonts w:hint="eastAsia" w:ascii="宋体" w:hAnsi="宋体"/>
                <w:kern w:val="0"/>
                <w:sz w:val="20"/>
                <w:szCs w:val="20"/>
              </w:rPr>
              <w:t>KT4.251</w:t>
            </w:r>
          </w:p>
        </w:tc>
        <w:tc>
          <w:tcPr>
            <w:tcW w:w="2311" w:type="pct"/>
            <w:shd w:val="clear" w:color="auto" w:fill="auto"/>
            <w:vAlign w:val="center"/>
          </w:tcPr>
          <w:p w14:paraId="18891BA3">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04E6FC6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9DA176D">
            <w:pPr>
              <w:jc w:val="center"/>
              <w:rPr>
                <w:rFonts w:ascii="宋体" w:hAnsi="宋体"/>
                <w:sz w:val="20"/>
                <w:szCs w:val="20"/>
              </w:rPr>
            </w:pPr>
          </w:p>
        </w:tc>
        <w:tc>
          <w:tcPr>
            <w:tcW w:w="387" w:type="pct"/>
            <w:shd w:val="clear" w:color="auto" w:fill="auto"/>
            <w:vAlign w:val="center"/>
          </w:tcPr>
          <w:p w14:paraId="016BDF4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37D45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7D683E4">
            <w:pPr>
              <w:jc w:val="center"/>
              <w:rPr>
                <w:rFonts w:ascii="宋体" w:hAnsi="宋体"/>
                <w:sz w:val="20"/>
                <w:szCs w:val="20"/>
              </w:rPr>
            </w:pPr>
          </w:p>
        </w:tc>
      </w:tr>
      <w:tr w14:paraId="19D2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9DD954">
            <w:pPr>
              <w:jc w:val="center"/>
              <w:rPr>
                <w:rFonts w:ascii="宋体" w:hAnsi="宋体"/>
                <w:kern w:val="0"/>
                <w:sz w:val="20"/>
                <w:szCs w:val="20"/>
              </w:rPr>
            </w:pPr>
            <w:r>
              <w:rPr>
                <w:rFonts w:hint="eastAsia" w:ascii="宋体" w:hAnsi="宋体"/>
                <w:kern w:val="0"/>
                <w:sz w:val="20"/>
                <w:szCs w:val="20"/>
              </w:rPr>
              <w:t>KT4.252</w:t>
            </w:r>
          </w:p>
        </w:tc>
        <w:tc>
          <w:tcPr>
            <w:tcW w:w="2311" w:type="pct"/>
            <w:shd w:val="clear" w:color="auto" w:fill="auto"/>
            <w:vAlign w:val="center"/>
          </w:tcPr>
          <w:p w14:paraId="48A97350">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4AB0086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3570CC3">
            <w:pPr>
              <w:jc w:val="center"/>
              <w:rPr>
                <w:rFonts w:ascii="宋体" w:hAnsi="宋体"/>
                <w:sz w:val="20"/>
                <w:szCs w:val="20"/>
              </w:rPr>
            </w:pPr>
          </w:p>
        </w:tc>
        <w:tc>
          <w:tcPr>
            <w:tcW w:w="387" w:type="pct"/>
            <w:shd w:val="clear" w:color="auto" w:fill="auto"/>
            <w:vAlign w:val="center"/>
          </w:tcPr>
          <w:p w14:paraId="5FF50E3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59FF54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171AE7A">
            <w:pPr>
              <w:jc w:val="center"/>
              <w:rPr>
                <w:rFonts w:ascii="宋体" w:hAnsi="宋体"/>
                <w:sz w:val="20"/>
                <w:szCs w:val="20"/>
              </w:rPr>
            </w:pPr>
          </w:p>
        </w:tc>
      </w:tr>
      <w:tr w14:paraId="6F51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68F671">
            <w:pPr>
              <w:jc w:val="center"/>
              <w:rPr>
                <w:rFonts w:ascii="宋体" w:hAnsi="宋体"/>
                <w:kern w:val="0"/>
                <w:sz w:val="20"/>
                <w:szCs w:val="20"/>
              </w:rPr>
            </w:pPr>
            <w:r>
              <w:rPr>
                <w:rFonts w:hint="eastAsia" w:ascii="宋体" w:hAnsi="宋体"/>
                <w:kern w:val="0"/>
                <w:sz w:val="20"/>
                <w:szCs w:val="20"/>
              </w:rPr>
              <w:t>KT4.253</w:t>
            </w:r>
          </w:p>
        </w:tc>
        <w:tc>
          <w:tcPr>
            <w:tcW w:w="2311" w:type="pct"/>
            <w:shd w:val="clear" w:color="auto" w:fill="auto"/>
            <w:vAlign w:val="center"/>
          </w:tcPr>
          <w:p w14:paraId="131B9711">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07DE335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FC6FC9">
            <w:pPr>
              <w:jc w:val="center"/>
              <w:rPr>
                <w:rFonts w:ascii="宋体" w:hAnsi="宋体"/>
                <w:sz w:val="20"/>
                <w:szCs w:val="20"/>
              </w:rPr>
            </w:pPr>
          </w:p>
        </w:tc>
        <w:tc>
          <w:tcPr>
            <w:tcW w:w="387" w:type="pct"/>
            <w:shd w:val="clear" w:color="auto" w:fill="auto"/>
            <w:vAlign w:val="center"/>
          </w:tcPr>
          <w:p w14:paraId="761F7DF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3261608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6A79189">
            <w:pPr>
              <w:jc w:val="center"/>
              <w:rPr>
                <w:rFonts w:ascii="宋体" w:hAnsi="宋体"/>
                <w:sz w:val="20"/>
                <w:szCs w:val="20"/>
              </w:rPr>
            </w:pPr>
          </w:p>
        </w:tc>
      </w:tr>
      <w:tr w14:paraId="15A6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3F4FC9A">
            <w:pPr>
              <w:jc w:val="center"/>
              <w:rPr>
                <w:rFonts w:ascii="宋体" w:hAnsi="宋体"/>
                <w:kern w:val="0"/>
                <w:sz w:val="20"/>
                <w:szCs w:val="20"/>
              </w:rPr>
            </w:pPr>
            <w:r>
              <w:rPr>
                <w:rFonts w:hint="eastAsia" w:ascii="宋体" w:hAnsi="宋体"/>
                <w:kern w:val="0"/>
                <w:sz w:val="20"/>
                <w:szCs w:val="20"/>
              </w:rPr>
              <w:t>KT4.254</w:t>
            </w:r>
          </w:p>
        </w:tc>
        <w:tc>
          <w:tcPr>
            <w:tcW w:w="2311" w:type="pct"/>
            <w:shd w:val="clear" w:color="auto" w:fill="auto"/>
            <w:vAlign w:val="center"/>
          </w:tcPr>
          <w:p w14:paraId="0A078AC2">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5EC4D4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5CDCD2">
            <w:pPr>
              <w:jc w:val="center"/>
              <w:rPr>
                <w:rFonts w:ascii="宋体" w:hAnsi="宋体"/>
                <w:sz w:val="20"/>
                <w:szCs w:val="20"/>
              </w:rPr>
            </w:pPr>
          </w:p>
        </w:tc>
        <w:tc>
          <w:tcPr>
            <w:tcW w:w="387" w:type="pct"/>
            <w:shd w:val="clear" w:color="auto" w:fill="auto"/>
            <w:vAlign w:val="center"/>
          </w:tcPr>
          <w:p w14:paraId="3AA4E4C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7E3FF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6D744C3">
            <w:pPr>
              <w:jc w:val="center"/>
              <w:rPr>
                <w:rFonts w:ascii="宋体" w:hAnsi="宋体"/>
                <w:sz w:val="20"/>
                <w:szCs w:val="20"/>
              </w:rPr>
            </w:pPr>
          </w:p>
        </w:tc>
      </w:tr>
      <w:tr w14:paraId="2238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3A123F">
            <w:pPr>
              <w:jc w:val="center"/>
              <w:rPr>
                <w:rFonts w:ascii="宋体" w:hAnsi="宋体"/>
                <w:kern w:val="0"/>
                <w:sz w:val="20"/>
                <w:szCs w:val="20"/>
              </w:rPr>
            </w:pPr>
            <w:r>
              <w:rPr>
                <w:rFonts w:hint="eastAsia" w:ascii="宋体" w:hAnsi="宋体"/>
                <w:kern w:val="0"/>
                <w:sz w:val="20"/>
                <w:szCs w:val="20"/>
              </w:rPr>
              <w:t>KT4.255</w:t>
            </w:r>
          </w:p>
        </w:tc>
        <w:tc>
          <w:tcPr>
            <w:tcW w:w="2311" w:type="pct"/>
            <w:shd w:val="clear" w:color="auto" w:fill="auto"/>
            <w:vAlign w:val="center"/>
          </w:tcPr>
          <w:p w14:paraId="75D0AEA3">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360ED8D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825AE4F">
            <w:pPr>
              <w:jc w:val="center"/>
              <w:rPr>
                <w:rFonts w:ascii="宋体" w:hAnsi="宋体"/>
                <w:sz w:val="20"/>
                <w:szCs w:val="20"/>
              </w:rPr>
            </w:pPr>
          </w:p>
        </w:tc>
        <w:tc>
          <w:tcPr>
            <w:tcW w:w="387" w:type="pct"/>
            <w:shd w:val="clear" w:color="auto" w:fill="auto"/>
            <w:vAlign w:val="center"/>
          </w:tcPr>
          <w:p w14:paraId="4E01635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55D6B3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7FA8DF7">
            <w:pPr>
              <w:jc w:val="center"/>
              <w:rPr>
                <w:rFonts w:ascii="宋体" w:hAnsi="宋体"/>
                <w:sz w:val="20"/>
                <w:szCs w:val="20"/>
              </w:rPr>
            </w:pPr>
          </w:p>
        </w:tc>
      </w:tr>
      <w:tr w14:paraId="1B36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106AD4D">
            <w:pPr>
              <w:jc w:val="center"/>
              <w:rPr>
                <w:rFonts w:ascii="宋体" w:hAnsi="宋体"/>
                <w:kern w:val="0"/>
                <w:sz w:val="20"/>
                <w:szCs w:val="20"/>
              </w:rPr>
            </w:pPr>
            <w:r>
              <w:rPr>
                <w:rFonts w:hint="eastAsia" w:ascii="宋体" w:hAnsi="宋体"/>
                <w:kern w:val="0"/>
                <w:sz w:val="20"/>
                <w:szCs w:val="20"/>
              </w:rPr>
              <w:t>KT4.256</w:t>
            </w:r>
          </w:p>
        </w:tc>
        <w:tc>
          <w:tcPr>
            <w:tcW w:w="2311" w:type="pct"/>
            <w:shd w:val="clear" w:color="auto" w:fill="auto"/>
            <w:vAlign w:val="center"/>
          </w:tcPr>
          <w:p w14:paraId="311C49A9">
            <w:pPr>
              <w:widowControl/>
              <w:rPr>
                <w:rFonts w:ascii="宋体" w:hAnsi="宋体" w:cs="宋体"/>
                <w:kern w:val="0"/>
                <w:sz w:val="20"/>
                <w:szCs w:val="20"/>
              </w:rPr>
            </w:pPr>
            <w:r>
              <w:rPr>
                <w:rFonts w:hint="eastAsia" w:ascii="宋体" w:hAnsi="宋体" w:cs="宋体"/>
                <w:kern w:val="0"/>
                <w:sz w:val="20"/>
                <w:szCs w:val="20"/>
              </w:rPr>
              <w:t>蓄能（水、冰）系统子分部工程质量验收记录</w:t>
            </w:r>
          </w:p>
        </w:tc>
        <w:tc>
          <w:tcPr>
            <w:tcW w:w="386" w:type="pct"/>
            <w:shd w:val="clear" w:color="auto" w:fill="auto"/>
            <w:vAlign w:val="center"/>
          </w:tcPr>
          <w:p w14:paraId="6C51CAC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158EA63">
            <w:pPr>
              <w:jc w:val="center"/>
              <w:rPr>
                <w:rFonts w:ascii="宋体" w:hAnsi="宋体"/>
                <w:sz w:val="20"/>
                <w:szCs w:val="20"/>
              </w:rPr>
            </w:pPr>
          </w:p>
        </w:tc>
        <w:tc>
          <w:tcPr>
            <w:tcW w:w="387" w:type="pct"/>
            <w:shd w:val="clear" w:color="auto" w:fill="auto"/>
            <w:vAlign w:val="center"/>
          </w:tcPr>
          <w:p w14:paraId="4FCFFB9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D1B5C6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0EBDE25">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97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FCBBBE">
            <w:pPr>
              <w:jc w:val="center"/>
              <w:rPr>
                <w:rFonts w:ascii="宋体" w:hAnsi="宋体"/>
                <w:kern w:val="0"/>
                <w:sz w:val="20"/>
                <w:szCs w:val="20"/>
              </w:rPr>
            </w:pPr>
            <w:r>
              <w:rPr>
                <w:rFonts w:hint="eastAsia" w:ascii="宋体" w:hAnsi="宋体"/>
                <w:kern w:val="0"/>
                <w:sz w:val="20"/>
                <w:szCs w:val="20"/>
              </w:rPr>
              <w:t>KT4.257</w:t>
            </w:r>
          </w:p>
        </w:tc>
        <w:tc>
          <w:tcPr>
            <w:tcW w:w="2311" w:type="pct"/>
            <w:shd w:val="clear" w:color="auto" w:fill="auto"/>
            <w:vAlign w:val="center"/>
          </w:tcPr>
          <w:p w14:paraId="67BA08BE">
            <w:pPr>
              <w:widowControl/>
              <w:rPr>
                <w:rFonts w:ascii="宋体" w:hAnsi="宋体" w:cs="宋体"/>
                <w:kern w:val="0"/>
                <w:sz w:val="20"/>
                <w:szCs w:val="20"/>
              </w:rPr>
            </w:pPr>
            <w:r>
              <w:rPr>
                <w:rFonts w:hint="eastAsia" w:ascii="宋体" w:hAnsi="宋体" w:cs="宋体"/>
                <w:kern w:val="0"/>
                <w:sz w:val="20"/>
                <w:szCs w:val="20"/>
              </w:rPr>
              <w:t>管道系统及部件安装分项工程质量验收记录</w:t>
            </w:r>
          </w:p>
        </w:tc>
        <w:tc>
          <w:tcPr>
            <w:tcW w:w="386" w:type="pct"/>
            <w:shd w:val="clear" w:color="auto" w:fill="auto"/>
            <w:vAlign w:val="center"/>
          </w:tcPr>
          <w:p w14:paraId="0E469C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8BA1F01">
            <w:pPr>
              <w:jc w:val="center"/>
              <w:rPr>
                <w:rFonts w:ascii="宋体" w:hAnsi="宋体"/>
                <w:sz w:val="20"/>
                <w:szCs w:val="20"/>
              </w:rPr>
            </w:pPr>
          </w:p>
        </w:tc>
        <w:tc>
          <w:tcPr>
            <w:tcW w:w="387" w:type="pct"/>
            <w:shd w:val="clear" w:color="auto" w:fill="auto"/>
            <w:vAlign w:val="center"/>
          </w:tcPr>
          <w:p w14:paraId="3693EFA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BD9A96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C8737E">
            <w:pPr>
              <w:jc w:val="center"/>
              <w:rPr>
                <w:rFonts w:ascii="宋体" w:hAnsi="宋体"/>
                <w:sz w:val="20"/>
                <w:szCs w:val="20"/>
              </w:rPr>
            </w:pPr>
          </w:p>
        </w:tc>
      </w:tr>
      <w:tr w14:paraId="5CE6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23C71DC">
            <w:pPr>
              <w:jc w:val="center"/>
              <w:rPr>
                <w:rFonts w:ascii="宋体" w:hAnsi="宋体"/>
                <w:kern w:val="0"/>
                <w:sz w:val="20"/>
                <w:szCs w:val="20"/>
              </w:rPr>
            </w:pPr>
            <w:r>
              <w:rPr>
                <w:rFonts w:hint="eastAsia" w:ascii="宋体" w:hAnsi="宋体"/>
                <w:kern w:val="0"/>
                <w:sz w:val="20"/>
                <w:szCs w:val="20"/>
              </w:rPr>
              <w:t>KT4.258</w:t>
            </w:r>
          </w:p>
        </w:tc>
        <w:tc>
          <w:tcPr>
            <w:tcW w:w="2311" w:type="pct"/>
            <w:shd w:val="clear" w:color="auto" w:fill="auto"/>
            <w:vAlign w:val="center"/>
          </w:tcPr>
          <w:p w14:paraId="548C37B4">
            <w:pPr>
              <w:widowControl/>
              <w:rPr>
                <w:rFonts w:ascii="宋体" w:hAnsi="宋体" w:cs="宋体"/>
                <w:kern w:val="0"/>
                <w:sz w:val="20"/>
                <w:szCs w:val="20"/>
              </w:rPr>
            </w:pPr>
            <w:r>
              <w:rPr>
                <w:rFonts w:hint="eastAsia" w:ascii="宋体" w:hAnsi="宋体" w:cs="宋体"/>
                <w:kern w:val="0"/>
                <w:sz w:val="20"/>
                <w:szCs w:val="20"/>
              </w:rPr>
              <w:t>空调换热器（凝结）水系统安装检验批质量验收记录（塑料管道）</w:t>
            </w:r>
          </w:p>
        </w:tc>
        <w:tc>
          <w:tcPr>
            <w:tcW w:w="386" w:type="pct"/>
            <w:shd w:val="clear" w:color="auto" w:fill="auto"/>
            <w:vAlign w:val="center"/>
          </w:tcPr>
          <w:p w14:paraId="09F34A7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090744F">
            <w:pPr>
              <w:jc w:val="center"/>
              <w:rPr>
                <w:rFonts w:ascii="宋体" w:hAnsi="宋体"/>
                <w:sz w:val="20"/>
                <w:szCs w:val="20"/>
              </w:rPr>
            </w:pPr>
          </w:p>
        </w:tc>
        <w:tc>
          <w:tcPr>
            <w:tcW w:w="387" w:type="pct"/>
            <w:shd w:val="clear" w:color="auto" w:fill="auto"/>
            <w:vAlign w:val="center"/>
          </w:tcPr>
          <w:p w14:paraId="41B696F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8325CC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60D44F2">
            <w:pPr>
              <w:jc w:val="center"/>
              <w:rPr>
                <w:rFonts w:ascii="宋体" w:hAnsi="宋体"/>
                <w:sz w:val="20"/>
                <w:szCs w:val="20"/>
              </w:rPr>
            </w:pPr>
          </w:p>
        </w:tc>
      </w:tr>
      <w:tr w14:paraId="4E08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5264E5">
            <w:pPr>
              <w:jc w:val="center"/>
              <w:rPr>
                <w:rFonts w:ascii="宋体" w:hAnsi="宋体"/>
                <w:kern w:val="0"/>
                <w:sz w:val="20"/>
                <w:szCs w:val="20"/>
              </w:rPr>
            </w:pPr>
            <w:r>
              <w:rPr>
                <w:rFonts w:hint="eastAsia" w:ascii="宋体" w:hAnsi="宋体"/>
                <w:kern w:val="0"/>
                <w:sz w:val="20"/>
                <w:szCs w:val="20"/>
              </w:rPr>
              <w:t>KT4.259</w:t>
            </w:r>
          </w:p>
        </w:tc>
        <w:tc>
          <w:tcPr>
            <w:tcW w:w="2311" w:type="pct"/>
            <w:shd w:val="clear" w:color="auto" w:fill="auto"/>
            <w:vAlign w:val="center"/>
          </w:tcPr>
          <w:p w14:paraId="7BA8F1A1">
            <w:pPr>
              <w:widowControl/>
              <w:rPr>
                <w:rFonts w:ascii="宋体" w:hAnsi="宋体" w:cs="宋体"/>
                <w:kern w:val="0"/>
                <w:sz w:val="20"/>
                <w:szCs w:val="20"/>
              </w:rPr>
            </w:pPr>
            <w:r>
              <w:rPr>
                <w:rFonts w:hint="eastAsia" w:ascii="宋体" w:hAnsi="宋体" w:cs="宋体"/>
                <w:kern w:val="0"/>
                <w:sz w:val="20"/>
                <w:szCs w:val="20"/>
              </w:rPr>
              <w:t>水泵及附属设备安装分项工程质量验收记录</w:t>
            </w:r>
          </w:p>
        </w:tc>
        <w:tc>
          <w:tcPr>
            <w:tcW w:w="386" w:type="pct"/>
            <w:shd w:val="clear" w:color="auto" w:fill="auto"/>
            <w:vAlign w:val="center"/>
          </w:tcPr>
          <w:p w14:paraId="54F3C7E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F25C266">
            <w:pPr>
              <w:jc w:val="center"/>
              <w:rPr>
                <w:rFonts w:ascii="宋体" w:hAnsi="宋体"/>
                <w:sz w:val="20"/>
                <w:szCs w:val="20"/>
              </w:rPr>
            </w:pPr>
          </w:p>
        </w:tc>
        <w:tc>
          <w:tcPr>
            <w:tcW w:w="387" w:type="pct"/>
            <w:shd w:val="clear" w:color="auto" w:fill="auto"/>
            <w:vAlign w:val="center"/>
          </w:tcPr>
          <w:p w14:paraId="49B440A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14CE8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76907DF">
            <w:pPr>
              <w:jc w:val="center"/>
              <w:rPr>
                <w:rFonts w:ascii="宋体" w:hAnsi="宋体"/>
                <w:sz w:val="20"/>
                <w:szCs w:val="20"/>
              </w:rPr>
            </w:pPr>
          </w:p>
        </w:tc>
      </w:tr>
      <w:tr w14:paraId="5CFF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B7A216">
            <w:pPr>
              <w:jc w:val="center"/>
              <w:rPr>
                <w:rFonts w:ascii="宋体" w:hAnsi="宋体"/>
                <w:kern w:val="0"/>
                <w:sz w:val="20"/>
                <w:szCs w:val="20"/>
              </w:rPr>
            </w:pPr>
            <w:r>
              <w:rPr>
                <w:rFonts w:hint="eastAsia" w:ascii="宋体" w:hAnsi="宋体"/>
                <w:kern w:val="0"/>
                <w:sz w:val="20"/>
                <w:szCs w:val="20"/>
              </w:rPr>
              <w:t>KT4.260</w:t>
            </w:r>
          </w:p>
        </w:tc>
        <w:tc>
          <w:tcPr>
            <w:tcW w:w="2311" w:type="pct"/>
            <w:shd w:val="clear" w:color="auto" w:fill="auto"/>
            <w:vAlign w:val="center"/>
          </w:tcPr>
          <w:p w14:paraId="415EC2AA">
            <w:pPr>
              <w:widowControl/>
              <w:rPr>
                <w:rFonts w:ascii="宋体" w:hAnsi="宋体" w:cs="宋体"/>
                <w:kern w:val="0"/>
                <w:sz w:val="20"/>
                <w:szCs w:val="20"/>
              </w:rPr>
            </w:pPr>
            <w:r>
              <w:rPr>
                <w:rFonts w:hint="eastAsia" w:ascii="宋体" w:hAnsi="宋体" w:cs="宋体"/>
                <w:kern w:val="0"/>
                <w:sz w:val="20"/>
                <w:szCs w:val="20"/>
              </w:rPr>
              <w:t>空调水系统安装检验批质量验收记录（水泵及附属设备）</w:t>
            </w:r>
          </w:p>
        </w:tc>
        <w:tc>
          <w:tcPr>
            <w:tcW w:w="386" w:type="pct"/>
            <w:shd w:val="clear" w:color="auto" w:fill="auto"/>
            <w:vAlign w:val="center"/>
          </w:tcPr>
          <w:p w14:paraId="6D86DB0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2C57109">
            <w:pPr>
              <w:jc w:val="center"/>
              <w:rPr>
                <w:rFonts w:ascii="宋体" w:hAnsi="宋体"/>
                <w:sz w:val="20"/>
                <w:szCs w:val="20"/>
              </w:rPr>
            </w:pPr>
          </w:p>
        </w:tc>
        <w:tc>
          <w:tcPr>
            <w:tcW w:w="387" w:type="pct"/>
            <w:shd w:val="clear" w:color="auto" w:fill="auto"/>
            <w:vAlign w:val="center"/>
          </w:tcPr>
          <w:p w14:paraId="0065C61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D8E01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3FD3C0">
            <w:pPr>
              <w:jc w:val="center"/>
              <w:rPr>
                <w:rFonts w:ascii="宋体" w:hAnsi="宋体"/>
                <w:sz w:val="20"/>
                <w:szCs w:val="20"/>
              </w:rPr>
            </w:pPr>
          </w:p>
        </w:tc>
      </w:tr>
      <w:tr w14:paraId="45E1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827EF10">
            <w:pPr>
              <w:jc w:val="center"/>
              <w:rPr>
                <w:rFonts w:ascii="宋体" w:hAnsi="宋体"/>
                <w:kern w:val="0"/>
                <w:sz w:val="20"/>
                <w:szCs w:val="20"/>
              </w:rPr>
            </w:pPr>
            <w:r>
              <w:rPr>
                <w:rFonts w:hint="eastAsia" w:ascii="宋体" w:hAnsi="宋体"/>
                <w:kern w:val="0"/>
                <w:sz w:val="20"/>
                <w:szCs w:val="20"/>
              </w:rPr>
              <w:t>KT4.261</w:t>
            </w:r>
          </w:p>
        </w:tc>
        <w:tc>
          <w:tcPr>
            <w:tcW w:w="2311" w:type="pct"/>
            <w:shd w:val="clear" w:color="auto" w:fill="auto"/>
            <w:vAlign w:val="center"/>
          </w:tcPr>
          <w:p w14:paraId="640C9C8A">
            <w:pPr>
              <w:widowControl/>
              <w:rPr>
                <w:rFonts w:ascii="宋体" w:hAnsi="宋体" w:cs="宋体"/>
                <w:kern w:val="0"/>
                <w:sz w:val="20"/>
                <w:szCs w:val="20"/>
              </w:rPr>
            </w:pPr>
            <w:r>
              <w:rPr>
                <w:rFonts w:hint="eastAsia" w:ascii="宋体" w:hAnsi="宋体" w:cs="宋体"/>
                <w:kern w:val="0"/>
                <w:sz w:val="20"/>
                <w:szCs w:val="20"/>
              </w:rPr>
              <w:t>管道冲洗与管内防腐分项工程质量验收记录</w:t>
            </w:r>
          </w:p>
        </w:tc>
        <w:tc>
          <w:tcPr>
            <w:tcW w:w="386" w:type="pct"/>
            <w:shd w:val="clear" w:color="auto" w:fill="auto"/>
            <w:vAlign w:val="center"/>
          </w:tcPr>
          <w:p w14:paraId="4283945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643B74">
            <w:pPr>
              <w:jc w:val="center"/>
              <w:rPr>
                <w:rFonts w:ascii="宋体" w:hAnsi="宋体"/>
                <w:sz w:val="20"/>
                <w:szCs w:val="20"/>
              </w:rPr>
            </w:pPr>
          </w:p>
        </w:tc>
        <w:tc>
          <w:tcPr>
            <w:tcW w:w="387" w:type="pct"/>
            <w:shd w:val="clear" w:color="auto" w:fill="auto"/>
            <w:vAlign w:val="center"/>
          </w:tcPr>
          <w:p w14:paraId="75F3596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02878E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15EDF3">
            <w:pPr>
              <w:jc w:val="center"/>
              <w:rPr>
                <w:rFonts w:ascii="宋体" w:hAnsi="宋体"/>
                <w:sz w:val="20"/>
                <w:szCs w:val="20"/>
              </w:rPr>
            </w:pPr>
          </w:p>
        </w:tc>
      </w:tr>
      <w:tr w14:paraId="4866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56FB7D">
            <w:pPr>
              <w:jc w:val="center"/>
              <w:rPr>
                <w:rFonts w:ascii="宋体" w:hAnsi="宋体"/>
                <w:kern w:val="0"/>
                <w:sz w:val="20"/>
                <w:szCs w:val="20"/>
              </w:rPr>
            </w:pPr>
            <w:r>
              <w:rPr>
                <w:rFonts w:hint="eastAsia" w:ascii="宋体" w:hAnsi="宋体"/>
                <w:kern w:val="0"/>
                <w:sz w:val="20"/>
                <w:szCs w:val="20"/>
              </w:rPr>
              <w:t>KT4.262</w:t>
            </w:r>
          </w:p>
        </w:tc>
        <w:tc>
          <w:tcPr>
            <w:tcW w:w="2311" w:type="pct"/>
            <w:shd w:val="clear" w:color="auto" w:fill="auto"/>
            <w:vAlign w:val="center"/>
          </w:tcPr>
          <w:p w14:paraId="20F6A5DD">
            <w:pPr>
              <w:widowControl/>
              <w:rPr>
                <w:rFonts w:ascii="宋体" w:hAnsi="宋体" w:cs="宋体"/>
                <w:kern w:val="0"/>
                <w:sz w:val="20"/>
                <w:szCs w:val="20"/>
              </w:rPr>
            </w:pPr>
            <w:r>
              <w:rPr>
                <w:rFonts w:hint="eastAsia" w:ascii="宋体" w:hAnsi="宋体" w:cs="宋体"/>
                <w:kern w:val="0"/>
                <w:sz w:val="20"/>
                <w:szCs w:val="20"/>
              </w:rPr>
              <w:t>管道冲洗与管内防腐检验批质量验收记录</w:t>
            </w:r>
          </w:p>
        </w:tc>
        <w:tc>
          <w:tcPr>
            <w:tcW w:w="386" w:type="pct"/>
            <w:shd w:val="clear" w:color="auto" w:fill="auto"/>
            <w:vAlign w:val="center"/>
          </w:tcPr>
          <w:p w14:paraId="0D6A80E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E8E85DC">
            <w:pPr>
              <w:jc w:val="center"/>
              <w:rPr>
                <w:rFonts w:ascii="宋体" w:hAnsi="宋体"/>
                <w:sz w:val="20"/>
                <w:szCs w:val="20"/>
              </w:rPr>
            </w:pPr>
          </w:p>
        </w:tc>
        <w:tc>
          <w:tcPr>
            <w:tcW w:w="387" w:type="pct"/>
            <w:shd w:val="clear" w:color="auto" w:fill="auto"/>
            <w:vAlign w:val="center"/>
          </w:tcPr>
          <w:p w14:paraId="125E472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C8D6A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DE20B48">
            <w:pPr>
              <w:jc w:val="center"/>
              <w:rPr>
                <w:rFonts w:ascii="宋体" w:hAnsi="宋体"/>
                <w:sz w:val="20"/>
                <w:szCs w:val="20"/>
              </w:rPr>
            </w:pPr>
          </w:p>
        </w:tc>
      </w:tr>
      <w:tr w14:paraId="566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1A7350A">
            <w:pPr>
              <w:jc w:val="center"/>
              <w:rPr>
                <w:rFonts w:ascii="宋体" w:hAnsi="宋体"/>
                <w:kern w:val="0"/>
                <w:sz w:val="20"/>
                <w:szCs w:val="20"/>
              </w:rPr>
            </w:pPr>
            <w:r>
              <w:rPr>
                <w:rFonts w:hint="eastAsia" w:ascii="宋体" w:hAnsi="宋体"/>
                <w:kern w:val="0"/>
                <w:sz w:val="20"/>
                <w:szCs w:val="20"/>
              </w:rPr>
              <w:t>KT4.263</w:t>
            </w:r>
          </w:p>
        </w:tc>
        <w:tc>
          <w:tcPr>
            <w:tcW w:w="2311" w:type="pct"/>
            <w:shd w:val="clear" w:color="auto" w:fill="auto"/>
            <w:vAlign w:val="center"/>
          </w:tcPr>
          <w:p w14:paraId="05D579FF">
            <w:pPr>
              <w:widowControl/>
              <w:rPr>
                <w:rFonts w:ascii="宋体" w:hAnsi="宋体" w:cs="宋体"/>
                <w:kern w:val="0"/>
                <w:sz w:val="20"/>
                <w:szCs w:val="20"/>
              </w:rPr>
            </w:pPr>
            <w:r>
              <w:rPr>
                <w:rFonts w:hint="eastAsia" w:ascii="宋体" w:hAnsi="宋体" w:cs="宋体"/>
                <w:kern w:val="0"/>
                <w:sz w:val="20"/>
                <w:szCs w:val="20"/>
              </w:rPr>
              <w:t>蓄水罐与蓄冰槽、罐安装分项工程质量验收记录</w:t>
            </w:r>
          </w:p>
        </w:tc>
        <w:tc>
          <w:tcPr>
            <w:tcW w:w="386" w:type="pct"/>
            <w:shd w:val="clear" w:color="auto" w:fill="auto"/>
            <w:vAlign w:val="center"/>
          </w:tcPr>
          <w:p w14:paraId="32F11DA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7C8A9F">
            <w:pPr>
              <w:jc w:val="center"/>
              <w:rPr>
                <w:rFonts w:ascii="宋体" w:hAnsi="宋体"/>
                <w:sz w:val="20"/>
                <w:szCs w:val="20"/>
              </w:rPr>
            </w:pPr>
          </w:p>
        </w:tc>
        <w:tc>
          <w:tcPr>
            <w:tcW w:w="387" w:type="pct"/>
            <w:shd w:val="clear" w:color="auto" w:fill="auto"/>
            <w:vAlign w:val="center"/>
          </w:tcPr>
          <w:p w14:paraId="233DCF7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13CAC5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3617CDD">
            <w:pPr>
              <w:jc w:val="center"/>
              <w:rPr>
                <w:rFonts w:ascii="宋体" w:hAnsi="宋体"/>
                <w:sz w:val="20"/>
                <w:szCs w:val="20"/>
              </w:rPr>
            </w:pPr>
          </w:p>
        </w:tc>
      </w:tr>
      <w:tr w14:paraId="636A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D201A4">
            <w:pPr>
              <w:jc w:val="center"/>
              <w:rPr>
                <w:rFonts w:ascii="宋体" w:hAnsi="宋体"/>
                <w:kern w:val="0"/>
                <w:sz w:val="20"/>
                <w:szCs w:val="20"/>
              </w:rPr>
            </w:pPr>
            <w:r>
              <w:rPr>
                <w:rFonts w:hint="eastAsia" w:ascii="宋体" w:hAnsi="宋体"/>
                <w:kern w:val="0"/>
                <w:sz w:val="20"/>
                <w:szCs w:val="20"/>
              </w:rPr>
              <w:t>KT4.264</w:t>
            </w:r>
          </w:p>
        </w:tc>
        <w:tc>
          <w:tcPr>
            <w:tcW w:w="2311" w:type="pct"/>
            <w:shd w:val="clear" w:color="auto" w:fill="auto"/>
            <w:vAlign w:val="center"/>
          </w:tcPr>
          <w:p w14:paraId="6BB28101">
            <w:pPr>
              <w:widowControl/>
              <w:rPr>
                <w:rFonts w:ascii="宋体" w:hAnsi="宋体" w:cs="宋体"/>
                <w:kern w:val="0"/>
                <w:sz w:val="20"/>
                <w:szCs w:val="20"/>
              </w:rPr>
            </w:pPr>
            <w:r>
              <w:rPr>
                <w:rFonts w:hint="eastAsia" w:ascii="宋体" w:hAnsi="宋体" w:cs="宋体"/>
                <w:kern w:val="0"/>
                <w:sz w:val="20"/>
                <w:szCs w:val="20"/>
              </w:rPr>
              <w:t>蓄水罐与蓄冰槽、罐安装检验批质量验收记录</w:t>
            </w:r>
          </w:p>
        </w:tc>
        <w:tc>
          <w:tcPr>
            <w:tcW w:w="386" w:type="pct"/>
            <w:shd w:val="clear" w:color="auto" w:fill="auto"/>
            <w:vAlign w:val="center"/>
          </w:tcPr>
          <w:p w14:paraId="5F4F7B4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41E5CFB">
            <w:pPr>
              <w:jc w:val="center"/>
              <w:rPr>
                <w:rFonts w:ascii="宋体" w:hAnsi="宋体"/>
                <w:sz w:val="20"/>
                <w:szCs w:val="20"/>
              </w:rPr>
            </w:pPr>
          </w:p>
        </w:tc>
        <w:tc>
          <w:tcPr>
            <w:tcW w:w="387" w:type="pct"/>
            <w:shd w:val="clear" w:color="auto" w:fill="auto"/>
            <w:vAlign w:val="center"/>
          </w:tcPr>
          <w:p w14:paraId="54FE4F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61B7E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44B1FE">
            <w:pPr>
              <w:jc w:val="center"/>
              <w:rPr>
                <w:rFonts w:ascii="宋体" w:hAnsi="宋体"/>
                <w:sz w:val="20"/>
                <w:szCs w:val="20"/>
              </w:rPr>
            </w:pPr>
          </w:p>
        </w:tc>
      </w:tr>
      <w:tr w14:paraId="60EB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01FCB1F">
            <w:pPr>
              <w:jc w:val="center"/>
              <w:rPr>
                <w:rFonts w:ascii="宋体" w:hAnsi="宋体"/>
                <w:kern w:val="0"/>
                <w:sz w:val="20"/>
                <w:szCs w:val="20"/>
              </w:rPr>
            </w:pPr>
            <w:r>
              <w:rPr>
                <w:rFonts w:hint="eastAsia" w:ascii="宋体" w:hAnsi="宋体"/>
                <w:kern w:val="0"/>
                <w:sz w:val="20"/>
                <w:szCs w:val="20"/>
              </w:rPr>
              <w:t>KT4.265</w:t>
            </w:r>
          </w:p>
        </w:tc>
        <w:tc>
          <w:tcPr>
            <w:tcW w:w="2311" w:type="pct"/>
            <w:shd w:val="clear" w:color="auto" w:fill="auto"/>
            <w:vAlign w:val="center"/>
          </w:tcPr>
          <w:p w14:paraId="334D08F9">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5B51BA7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25EFBB">
            <w:pPr>
              <w:jc w:val="center"/>
              <w:rPr>
                <w:rFonts w:ascii="宋体" w:hAnsi="宋体"/>
                <w:sz w:val="20"/>
                <w:szCs w:val="20"/>
              </w:rPr>
            </w:pPr>
          </w:p>
        </w:tc>
        <w:tc>
          <w:tcPr>
            <w:tcW w:w="387" w:type="pct"/>
            <w:shd w:val="clear" w:color="auto" w:fill="auto"/>
            <w:vAlign w:val="center"/>
          </w:tcPr>
          <w:p w14:paraId="68DDB99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6BDAD8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698DCEE">
            <w:pPr>
              <w:jc w:val="center"/>
              <w:rPr>
                <w:rFonts w:ascii="宋体" w:hAnsi="宋体"/>
                <w:sz w:val="20"/>
                <w:szCs w:val="20"/>
              </w:rPr>
            </w:pPr>
          </w:p>
        </w:tc>
      </w:tr>
      <w:tr w14:paraId="7896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84E980">
            <w:pPr>
              <w:jc w:val="center"/>
              <w:rPr>
                <w:rFonts w:ascii="宋体" w:hAnsi="宋体"/>
                <w:kern w:val="0"/>
                <w:sz w:val="20"/>
                <w:szCs w:val="20"/>
              </w:rPr>
            </w:pPr>
            <w:r>
              <w:rPr>
                <w:rFonts w:hint="eastAsia" w:ascii="宋体" w:hAnsi="宋体"/>
                <w:kern w:val="0"/>
                <w:sz w:val="20"/>
                <w:szCs w:val="20"/>
              </w:rPr>
              <w:t>KT4.266</w:t>
            </w:r>
          </w:p>
        </w:tc>
        <w:tc>
          <w:tcPr>
            <w:tcW w:w="2311" w:type="pct"/>
            <w:shd w:val="clear" w:color="auto" w:fill="auto"/>
            <w:vAlign w:val="center"/>
          </w:tcPr>
          <w:p w14:paraId="10926D3A">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7780DEA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A2623CE">
            <w:pPr>
              <w:jc w:val="center"/>
              <w:rPr>
                <w:rFonts w:ascii="宋体" w:hAnsi="宋体"/>
                <w:sz w:val="20"/>
                <w:szCs w:val="20"/>
              </w:rPr>
            </w:pPr>
          </w:p>
        </w:tc>
        <w:tc>
          <w:tcPr>
            <w:tcW w:w="387" w:type="pct"/>
            <w:shd w:val="clear" w:color="auto" w:fill="auto"/>
            <w:vAlign w:val="center"/>
          </w:tcPr>
          <w:p w14:paraId="3DCBA77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1DA16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30F9AC8">
            <w:pPr>
              <w:jc w:val="center"/>
              <w:rPr>
                <w:rFonts w:ascii="宋体" w:hAnsi="宋体"/>
                <w:sz w:val="20"/>
                <w:szCs w:val="20"/>
              </w:rPr>
            </w:pPr>
          </w:p>
        </w:tc>
      </w:tr>
      <w:tr w14:paraId="1C28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F666F2B">
            <w:pPr>
              <w:jc w:val="center"/>
              <w:rPr>
                <w:rFonts w:ascii="宋体" w:hAnsi="宋体"/>
                <w:kern w:val="0"/>
                <w:sz w:val="20"/>
                <w:szCs w:val="20"/>
              </w:rPr>
            </w:pPr>
            <w:r>
              <w:rPr>
                <w:rFonts w:hint="eastAsia" w:ascii="宋体" w:hAnsi="宋体"/>
                <w:kern w:val="0"/>
                <w:sz w:val="20"/>
                <w:szCs w:val="20"/>
              </w:rPr>
              <w:t>KT4.267</w:t>
            </w:r>
          </w:p>
        </w:tc>
        <w:tc>
          <w:tcPr>
            <w:tcW w:w="2311" w:type="pct"/>
            <w:shd w:val="clear" w:color="auto" w:fill="auto"/>
            <w:vAlign w:val="center"/>
          </w:tcPr>
          <w:p w14:paraId="1C61B3A4">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26802A2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12DBE52">
            <w:pPr>
              <w:jc w:val="center"/>
              <w:rPr>
                <w:rFonts w:ascii="宋体" w:hAnsi="宋体"/>
                <w:sz w:val="20"/>
                <w:szCs w:val="20"/>
              </w:rPr>
            </w:pPr>
          </w:p>
        </w:tc>
        <w:tc>
          <w:tcPr>
            <w:tcW w:w="387" w:type="pct"/>
            <w:shd w:val="clear" w:color="auto" w:fill="auto"/>
            <w:vAlign w:val="center"/>
          </w:tcPr>
          <w:p w14:paraId="6AE2C39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477C2F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60649F9">
            <w:pPr>
              <w:jc w:val="center"/>
              <w:rPr>
                <w:rFonts w:ascii="宋体" w:hAnsi="宋体"/>
                <w:sz w:val="20"/>
                <w:szCs w:val="20"/>
              </w:rPr>
            </w:pPr>
          </w:p>
        </w:tc>
      </w:tr>
      <w:tr w14:paraId="4982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CFA50FC">
            <w:pPr>
              <w:jc w:val="center"/>
              <w:rPr>
                <w:rFonts w:ascii="宋体" w:hAnsi="宋体"/>
                <w:kern w:val="0"/>
                <w:sz w:val="20"/>
                <w:szCs w:val="20"/>
              </w:rPr>
            </w:pPr>
            <w:r>
              <w:rPr>
                <w:rFonts w:hint="eastAsia" w:ascii="宋体" w:hAnsi="宋体"/>
                <w:kern w:val="0"/>
                <w:sz w:val="20"/>
                <w:szCs w:val="20"/>
              </w:rPr>
              <w:t>KT4.268</w:t>
            </w:r>
          </w:p>
        </w:tc>
        <w:tc>
          <w:tcPr>
            <w:tcW w:w="2311" w:type="pct"/>
            <w:shd w:val="clear" w:color="auto" w:fill="auto"/>
            <w:vAlign w:val="center"/>
          </w:tcPr>
          <w:p w14:paraId="6E7012DC">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0DA0091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D18FFDD">
            <w:pPr>
              <w:jc w:val="center"/>
              <w:rPr>
                <w:rFonts w:ascii="宋体" w:hAnsi="宋体"/>
                <w:sz w:val="20"/>
                <w:szCs w:val="20"/>
              </w:rPr>
            </w:pPr>
          </w:p>
        </w:tc>
        <w:tc>
          <w:tcPr>
            <w:tcW w:w="387" w:type="pct"/>
            <w:shd w:val="clear" w:color="auto" w:fill="auto"/>
            <w:vAlign w:val="center"/>
          </w:tcPr>
          <w:p w14:paraId="78902588">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2BA4C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B6349C9">
            <w:pPr>
              <w:jc w:val="center"/>
              <w:rPr>
                <w:rFonts w:ascii="宋体" w:hAnsi="宋体"/>
                <w:sz w:val="20"/>
                <w:szCs w:val="20"/>
              </w:rPr>
            </w:pPr>
          </w:p>
        </w:tc>
      </w:tr>
      <w:tr w14:paraId="4D1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82946CF">
            <w:pPr>
              <w:jc w:val="center"/>
              <w:rPr>
                <w:rFonts w:ascii="宋体" w:hAnsi="宋体"/>
                <w:kern w:val="0"/>
                <w:sz w:val="20"/>
                <w:szCs w:val="20"/>
              </w:rPr>
            </w:pPr>
            <w:r>
              <w:rPr>
                <w:rFonts w:hint="eastAsia" w:ascii="宋体" w:hAnsi="宋体"/>
                <w:kern w:val="0"/>
                <w:sz w:val="20"/>
                <w:szCs w:val="20"/>
              </w:rPr>
              <w:t>KT4.269</w:t>
            </w:r>
          </w:p>
        </w:tc>
        <w:tc>
          <w:tcPr>
            <w:tcW w:w="2311" w:type="pct"/>
            <w:shd w:val="clear" w:color="auto" w:fill="auto"/>
            <w:vAlign w:val="center"/>
          </w:tcPr>
          <w:p w14:paraId="56C63CEF">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5AA24D6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21992BC">
            <w:pPr>
              <w:jc w:val="center"/>
              <w:rPr>
                <w:rFonts w:ascii="宋体" w:hAnsi="宋体"/>
                <w:sz w:val="20"/>
                <w:szCs w:val="20"/>
              </w:rPr>
            </w:pPr>
          </w:p>
        </w:tc>
        <w:tc>
          <w:tcPr>
            <w:tcW w:w="387" w:type="pct"/>
            <w:shd w:val="clear" w:color="auto" w:fill="auto"/>
            <w:vAlign w:val="center"/>
          </w:tcPr>
          <w:p w14:paraId="206F028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E8DEA8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BD3A302">
            <w:pPr>
              <w:jc w:val="center"/>
              <w:rPr>
                <w:rFonts w:ascii="宋体" w:hAnsi="宋体"/>
                <w:sz w:val="20"/>
                <w:szCs w:val="20"/>
              </w:rPr>
            </w:pPr>
          </w:p>
        </w:tc>
      </w:tr>
      <w:tr w14:paraId="5E14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DE427D8">
            <w:pPr>
              <w:jc w:val="center"/>
              <w:rPr>
                <w:rFonts w:ascii="宋体" w:hAnsi="宋体"/>
                <w:kern w:val="0"/>
                <w:sz w:val="20"/>
                <w:szCs w:val="20"/>
              </w:rPr>
            </w:pPr>
            <w:r>
              <w:rPr>
                <w:rFonts w:hint="eastAsia" w:ascii="宋体" w:hAnsi="宋体"/>
                <w:kern w:val="0"/>
                <w:sz w:val="20"/>
                <w:szCs w:val="20"/>
              </w:rPr>
              <w:t>KT4.270</w:t>
            </w:r>
          </w:p>
        </w:tc>
        <w:tc>
          <w:tcPr>
            <w:tcW w:w="2311" w:type="pct"/>
            <w:shd w:val="clear" w:color="auto" w:fill="auto"/>
            <w:vAlign w:val="center"/>
          </w:tcPr>
          <w:p w14:paraId="7389B4F3">
            <w:pPr>
              <w:widowControl/>
              <w:rPr>
                <w:rFonts w:ascii="宋体" w:hAnsi="宋体" w:cs="宋体"/>
                <w:kern w:val="0"/>
                <w:sz w:val="20"/>
                <w:szCs w:val="20"/>
              </w:rPr>
            </w:pPr>
            <w:r>
              <w:rPr>
                <w:rFonts w:hint="eastAsia" w:ascii="宋体" w:hAnsi="宋体" w:cs="宋体"/>
                <w:kern w:val="0"/>
                <w:sz w:val="20"/>
                <w:szCs w:val="20"/>
              </w:rPr>
              <w:t>压缩式制冷（热）设备系统子分部工程质量验收记录</w:t>
            </w:r>
          </w:p>
        </w:tc>
        <w:tc>
          <w:tcPr>
            <w:tcW w:w="386" w:type="pct"/>
            <w:shd w:val="clear" w:color="auto" w:fill="auto"/>
            <w:vAlign w:val="center"/>
          </w:tcPr>
          <w:p w14:paraId="7C30AD3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C8EFA5">
            <w:pPr>
              <w:jc w:val="center"/>
              <w:rPr>
                <w:rFonts w:ascii="宋体" w:hAnsi="宋体"/>
                <w:sz w:val="20"/>
                <w:szCs w:val="20"/>
              </w:rPr>
            </w:pPr>
          </w:p>
        </w:tc>
        <w:tc>
          <w:tcPr>
            <w:tcW w:w="387" w:type="pct"/>
            <w:shd w:val="clear" w:color="auto" w:fill="auto"/>
            <w:vAlign w:val="center"/>
          </w:tcPr>
          <w:p w14:paraId="052B1BA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7EAA52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9F1502F">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29F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2A28347">
            <w:pPr>
              <w:jc w:val="center"/>
              <w:rPr>
                <w:rFonts w:ascii="宋体" w:hAnsi="宋体"/>
                <w:kern w:val="0"/>
                <w:sz w:val="20"/>
                <w:szCs w:val="20"/>
              </w:rPr>
            </w:pPr>
            <w:r>
              <w:rPr>
                <w:rFonts w:hint="eastAsia" w:ascii="宋体" w:hAnsi="宋体"/>
                <w:kern w:val="0"/>
                <w:sz w:val="20"/>
                <w:szCs w:val="20"/>
              </w:rPr>
              <w:t>KT4.271</w:t>
            </w:r>
          </w:p>
        </w:tc>
        <w:tc>
          <w:tcPr>
            <w:tcW w:w="2311" w:type="pct"/>
            <w:shd w:val="clear" w:color="auto" w:fill="auto"/>
            <w:vAlign w:val="center"/>
          </w:tcPr>
          <w:p w14:paraId="5DE1F796">
            <w:pPr>
              <w:widowControl/>
              <w:rPr>
                <w:rFonts w:ascii="宋体" w:hAnsi="宋体" w:cs="宋体"/>
                <w:kern w:val="0"/>
                <w:sz w:val="20"/>
                <w:szCs w:val="20"/>
              </w:rPr>
            </w:pPr>
            <w:r>
              <w:rPr>
                <w:rFonts w:hint="eastAsia" w:ascii="宋体" w:hAnsi="宋体" w:cs="宋体"/>
                <w:kern w:val="0"/>
                <w:sz w:val="20"/>
                <w:szCs w:val="20"/>
              </w:rPr>
              <w:t>制冷机组及附属设备安装分项工程质量验收记录</w:t>
            </w:r>
          </w:p>
        </w:tc>
        <w:tc>
          <w:tcPr>
            <w:tcW w:w="386" w:type="pct"/>
            <w:shd w:val="clear" w:color="auto" w:fill="auto"/>
            <w:vAlign w:val="center"/>
          </w:tcPr>
          <w:p w14:paraId="31D20E5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2E011B">
            <w:pPr>
              <w:jc w:val="center"/>
              <w:rPr>
                <w:rFonts w:ascii="宋体" w:hAnsi="宋体"/>
                <w:sz w:val="20"/>
                <w:szCs w:val="20"/>
              </w:rPr>
            </w:pPr>
          </w:p>
        </w:tc>
        <w:tc>
          <w:tcPr>
            <w:tcW w:w="387" w:type="pct"/>
            <w:shd w:val="clear" w:color="auto" w:fill="auto"/>
            <w:vAlign w:val="center"/>
          </w:tcPr>
          <w:p w14:paraId="32466FD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170869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D0F98AD">
            <w:pPr>
              <w:jc w:val="center"/>
              <w:rPr>
                <w:rFonts w:ascii="宋体" w:hAnsi="宋体"/>
                <w:sz w:val="20"/>
                <w:szCs w:val="20"/>
              </w:rPr>
            </w:pPr>
          </w:p>
        </w:tc>
      </w:tr>
      <w:tr w14:paraId="670C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D0EC09B">
            <w:pPr>
              <w:jc w:val="center"/>
              <w:rPr>
                <w:rFonts w:ascii="宋体" w:hAnsi="宋体"/>
                <w:kern w:val="0"/>
                <w:sz w:val="20"/>
                <w:szCs w:val="20"/>
              </w:rPr>
            </w:pPr>
            <w:r>
              <w:rPr>
                <w:rFonts w:hint="eastAsia" w:ascii="宋体" w:hAnsi="宋体"/>
                <w:kern w:val="0"/>
                <w:sz w:val="20"/>
                <w:szCs w:val="20"/>
              </w:rPr>
              <w:t>KT4.272</w:t>
            </w:r>
          </w:p>
        </w:tc>
        <w:tc>
          <w:tcPr>
            <w:tcW w:w="2311" w:type="pct"/>
            <w:shd w:val="clear" w:color="auto" w:fill="auto"/>
            <w:vAlign w:val="center"/>
          </w:tcPr>
          <w:p w14:paraId="688C3381">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空调制冷机组及系统安装检验批质量验收记录（制冷机组及辅助设备）</w:t>
            </w:r>
          </w:p>
        </w:tc>
        <w:tc>
          <w:tcPr>
            <w:tcW w:w="386" w:type="pct"/>
            <w:shd w:val="clear" w:color="auto" w:fill="auto"/>
            <w:vAlign w:val="center"/>
          </w:tcPr>
          <w:p w14:paraId="3286079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2C05DBF">
            <w:pPr>
              <w:jc w:val="center"/>
              <w:rPr>
                <w:rFonts w:ascii="宋体" w:hAnsi="宋体"/>
                <w:sz w:val="20"/>
                <w:szCs w:val="20"/>
              </w:rPr>
            </w:pPr>
          </w:p>
        </w:tc>
        <w:tc>
          <w:tcPr>
            <w:tcW w:w="387" w:type="pct"/>
            <w:shd w:val="clear" w:color="auto" w:fill="auto"/>
            <w:vAlign w:val="center"/>
          </w:tcPr>
          <w:p w14:paraId="67C8572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81CD0E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52908A9">
            <w:pPr>
              <w:jc w:val="center"/>
              <w:rPr>
                <w:rFonts w:ascii="宋体" w:hAnsi="宋体"/>
                <w:sz w:val="20"/>
                <w:szCs w:val="20"/>
              </w:rPr>
            </w:pPr>
          </w:p>
        </w:tc>
      </w:tr>
      <w:tr w14:paraId="658E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B9F16DA">
            <w:pPr>
              <w:jc w:val="center"/>
              <w:rPr>
                <w:rFonts w:ascii="宋体" w:hAnsi="宋体"/>
                <w:kern w:val="0"/>
                <w:sz w:val="20"/>
                <w:szCs w:val="20"/>
              </w:rPr>
            </w:pPr>
            <w:r>
              <w:rPr>
                <w:rFonts w:hint="eastAsia" w:ascii="宋体" w:hAnsi="宋体"/>
                <w:kern w:val="0"/>
                <w:sz w:val="20"/>
                <w:szCs w:val="20"/>
              </w:rPr>
              <w:t>KT4.273</w:t>
            </w:r>
          </w:p>
        </w:tc>
        <w:tc>
          <w:tcPr>
            <w:tcW w:w="2311" w:type="pct"/>
            <w:shd w:val="clear" w:color="auto" w:fill="auto"/>
            <w:vAlign w:val="center"/>
          </w:tcPr>
          <w:p w14:paraId="2983007F">
            <w:pPr>
              <w:widowControl/>
              <w:rPr>
                <w:rFonts w:ascii="宋体" w:hAnsi="宋体" w:cs="宋体"/>
                <w:kern w:val="0"/>
                <w:sz w:val="20"/>
                <w:szCs w:val="20"/>
              </w:rPr>
            </w:pPr>
            <w:r>
              <w:rPr>
                <w:rFonts w:hint="eastAsia" w:ascii="宋体" w:hAnsi="宋体" w:cs="宋体"/>
                <w:kern w:val="0"/>
                <w:sz w:val="20"/>
                <w:szCs w:val="20"/>
              </w:rPr>
              <w:t>制冷剂管道及部件安装分项工程质量验收记录</w:t>
            </w:r>
          </w:p>
        </w:tc>
        <w:tc>
          <w:tcPr>
            <w:tcW w:w="386" w:type="pct"/>
            <w:shd w:val="clear" w:color="auto" w:fill="auto"/>
            <w:vAlign w:val="center"/>
          </w:tcPr>
          <w:p w14:paraId="5FB1FE3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B8FDA9">
            <w:pPr>
              <w:jc w:val="center"/>
              <w:rPr>
                <w:rFonts w:ascii="宋体" w:hAnsi="宋体"/>
                <w:sz w:val="20"/>
                <w:szCs w:val="20"/>
              </w:rPr>
            </w:pPr>
          </w:p>
        </w:tc>
        <w:tc>
          <w:tcPr>
            <w:tcW w:w="387" w:type="pct"/>
            <w:shd w:val="clear" w:color="auto" w:fill="auto"/>
            <w:vAlign w:val="center"/>
          </w:tcPr>
          <w:p w14:paraId="62ABAA5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E74DC52">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82071BE">
            <w:pPr>
              <w:jc w:val="center"/>
              <w:rPr>
                <w:rFonts w:ascii="宋体" w:hAnsi="宋体"/>
                <w:sz w:val="20"/>
                <w:szCs w:val="20"/>
              </w:rPr>
            </w:pPr>
          </w:p>
        </w:tc>
      </w:tr>
      <w:tr w14:paraId="0EB5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507648">
            <w:pPr>
              <w:jc w:val="center"/>
              <w:rPr>
                <w:rFonts w:ascii="宋体" w:hAnsi="宋体"/>
                <w:kern w:val="0"/>
                <w:sz w:val="20"/>
                <w:szCs w:val="20"/>
              </w:rPr>
            </w:pPr>
            <w:r>
              <w:rPr>
                <w:rFonts w:hint="eastAsia" w:ascii="宋体" w:hAnsi="宋体"/>
                <w:kern w:val="0"/>
                <w:sz w:val="20"/>
                <w:szCs w:val="20"/>
              </w:rPr>
              <w:t>KT4.274</w:t>
            </w:r>
          </w:p>
        </w:tc>
        <w:tc>
          <w:tcPr>
            <w:tcW w:w="2311" w:type="pct"/>
            <w:shd w:val="clear" w:color="auto" w:fill="auto"/>
            <w:vAlign w:val="center"/>
          </w:tcPr>
          <w:p w14:paraId="57548EFF">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空调制冷机组及系统安装检验批质量验收记录（制冷剂管道系统）</w:t>
            </w:r>
          </w:p>
        </w:tc>
        <w:tc>
          <w:tcPr>
            <w:tcW w:w="386" w:type="pct"/>
            <w:shd w:val="clear" w:color="auto" w:fill="auto"/>
            <w:vAlign w:val="center"/>
          </w:tcPr>
          <w:p w14:paraId="4583BAC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DF1C28">
            <w:pPr>
              <w:jc w:val="center"/>
              <w:rPr>
                <w:rFonts w:ascii="宋体" w:hAnsi="宋体"/>
                <w:sz w:val="20"/>
                <w:szCs w:val="20"/>
              </w:rPr>
            </w:pPr>
          </w:p>
        </w:tc>
        <w:tc>
          <w:tcPr>
            <w:tcW w:w="387" w:type="pct"/>
            <w:shd w:val="clear" w:color="auto" w:fill="auto"/>
            <w:vAlign w:val="center"/>
          </w:tcPr>
          <w:p w14:paraId="5DEBA5B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C3178F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5684ADC">
            <w:pPr>
              <w:jc w:val="center"/>
              <w:rPr>
                <w:rFonts w:ascii="宋体" w:hAnsi="宋体"/>
                <w:sz w:val="20"/>
                <w:szCs w:val="20"/>
              </w:rPr>
            </w:pPr>
          </w:p>
        </w:tc>
      </w:tr>
      <w:tr w14:paraId="0B29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BD81667">
            <w:pPr>
              <w:jc w:val="center"/>
              <w:rPr>
                <w:rFonts w:ascii="宋体" w:hAnsi="宋体"/>
                <w:kern w:val="0"/>
                <w:sz w:val="20"/>
                <w:szCs w:val="20"/>
              </w:rPr>
            </w:pPr>
            <w:r>
              <w:rPr>
                <w:rFonts w:hint="eastAsia" w:ascii="宋体" w:hAnsi="宋体"/>
                <w:kern w:val="0"/>
                <w:sz w:val="20"/>
                <w:szCs w:val="20"/>
              </w:rPr>
              <w:t>KT4.275</w:t>
            </w:r>
          </w:p>
        </w:tc>
        <w:tc>
          <w:tcPr>
            <w:tcW w:w="2311" w:type="pct"/>
            <w:shd w:val="clear" w:color="auto" w:fill="auto"/>
            <w:vAlign w:val="center"/>
          </w:tcPr>
          <w:p w14:paraId="4159C771">
            <w:pPr>
              <w:widowControl/>
              <w:rPr>
                <w:rFonts w:ascii="宋体" w:hAnsi="宋体" w:cs="宋体"/>
                <w:kern w:val="0"/>
                <w:sz w:val="20"/>
                <w:szCs w:val="20"/>
              </w:rPr>
            </w:pPr>
            <w:r>
              <w:rPr>
                <w:rFonts w:hint="eastAsia" w:ascii="宋体" w:hAnsi="宋体" w:cs="宋体"/>
                <w:kern w:val="0"/>
                <w:sz w:val="20"/>
                <w:szCs w:val="20"/>
              </w:rPr>
              <w:t>制冷剂灌注分项工程质量验收记录</w:t>
            </w:r>
          </w:p>
        </w:tc>
        <w:tc>
          <w:tcPr>
            <w:tcW w:w="386" w:type="pct"/>
            <w:shd w:val="clear" w:color="auto" w:fill="auto"/>
            <w:vAlign w:val="center"/>
          </w:tcPr>
          <w:p w14:paraId="6366EA6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35574FA">
            <w:pPr>
              <w:jc w:val="center"/>
              <w:rPr>
                <w:rFonts w:ascii="宋体" w:hAnsi="宋体"/>
                <w:sz w:val="20"/>
                <w:szCs w:val="20"/>
              </w:rPr>
            </w:pPr>
          </w:p>
        </w:tc>
        <w:tc>
          <w:tcPr>
            <w:tcW w:w="387" w:type="pct"/>
            <w:shd w:val="clear" w:color="auto" w:fill="auto"/>
            <w:vAlign w:val="center"/>
          </w:tcPr>
          <w:p w14:paraId="6DB5A2C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652212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4CD98B6">
            <w:pPr>
              <w:jc w:val="center"/>
              <w:rPr>
                <w:rFonts w:ascii="宋体" w:hAnsi="宋体"/>
                <w:sz w:val="20"/>
                <w:szCs w:val="20"/>
              </w:rPr>
            </w:pPr>
          </w:p>
        </w:tc>
      </w:tr>
      <w:tr w14:paraId="6ABF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507055">
            <w:pPr>
              <w:jc w:val="center"/>
              <w:rPr>
                <w:rFonts w:ascii="宋体" w:hAnsi="宋体"/>
                <w:kern w:val="0"/>
                <w:sz w:val="20"/>
                <w:szCs w:val="20"/>
              </w:rPr>
            </w:pPr>
            <w:r>
              <w:rPr>
                <w:rFonts w:hint="eastAsia" w:ascii="宋体" w:hAnsi="宋体"/>
                <w:kern w:val="0"/>
                <w:sz w:val="20"/>
                <w:szCs w:val="20"/>
              </w:rPr>
              <w:t>KT4.276</w:t>
            </w:r>
          </w:p>
        </w:tc>
        <w:tc>
          <w:tcPr>
            <w:tcW w:w="2311" w:type="pct"/>
            <w:shd w:val="clear" w:color="auto" w:fill="auto"/>
            <w:vAlign w:val="center"/>
          </w:tcPr>
          <w:p w14:paraId="663DDA75">
            <w:pPr>
              <w:widowControl/>
              <w:rPr>
                <w:rFonts w:ascii="宋体" w:hAnsi="宋体" w:cs="宋体"/>
                <w:kern w:val="0"/>
                <w:sz w:val="20"/>
                <w:szCs w:val="20"/>
              </w:rPr>
            </w:pPr>
            <w:r>
              <w:rPr>
                <w:rFonts w:hint="eastAsia" w:ascii="宋体" w:hAnsi="宋体" w:cs="宋体"/>
                <w:kern w:val="0"/>
                <w:sz w:val="20"/>
                <w:szCs w:val="20"/>
              </w:rPr>
              <w:t>制冷剂灌注检验批质量验收记录</w:t>
            </w:r>
          </w:p>
        </w:tc>
        <w:tc>
          <w:tcPr>
            <w:tcW w:w="386" w:type="pct"/>
            <w:shd w:val="clear" w:color="auto" w:fill="auto"/>
            <w:vAlign w:val="center"/>
          </w:tcPr>
          <w:p w14:paraId="060E6AB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9F6FC6D">
            <w:pPr>
              <w:jc w:val="center"/>
              <w:rPr>
                <w:rFonts w:ascii="宋体" w:hAnsi="宋体"/>
                <w:sz w:val="20"/>
                <w:szCs w:val="20"/>
              </w:rPr>
            </w:pPr>
          </w:p>
        </w:tc>
        <w:tc>
          <w:tcPr>
            <w:tcW w:w="387" w:type="pct"/>
            <w:shd w:val="clear" w:color="auto" w:fill="auto"/>
            <w:vAlign w:val="center"/>
          </w:tcPr>
          <w:p w14:paraId="2A31BA8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7EE775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7C8BCEC">
            <w:pPr>
              <w:jc w:val="center"/>
              <w:rPr>
                <w:rFonts w:ascii="宋体" w:hAnsi="宋体"/>
                <w:sz w:val="20"/>
                <w:szCs w:val="20"/>
              </w:rPr>
            </w:pPr>
          </w:p>
        </w:tc>
      </w:tr>
      <w:tr w14:paraId="392A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3F3F72">
            <w:pPr>
              <w:jc w:val="center"/>
              <w:rPr>
                <w:rFonts w:ascii="宋体" w:hAnsi="宋体"/>
                <w:kern w:val="0"/>
                <w:sz w:val="20"/>
                <w:szCs w:val="20"/>
              </w:rPr>
            </w:pPr>
            <w:r>
              <w:rPr>
                <w:rFonts w:hint="eastAsia" w:ascii="宋体" w:hAnsi="宋体"/>
                <w:kern w:val="0"/>
                <w:sz w:val="20"/>
                <w:szCs w:val="20"/>
              </w:rPr>
              <w:t>KT4.277</w:t>
            </w:r>
          </w:p>
        </w:tc>
        <w:tc>
          <w:tcPr>
            <w:tcW w:w="2311" w:type="pct"/>
            <w:shd w:val="clear" w:color="auto" w:fill="auto"/>
            <w:vAlign w:val="center"/>
          </w:tcPr>
          <w:p w14:paraId="6ABE3D93">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153E315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0951E8C">
            <w:pPr>
              <w:jc w:val="center"/>
              <w:rPr>
                <w:rFonts w:ascii="宋体" w:hAnsi="宋体"/>
                <w:sz w:val="20"/>
                <w:szCs w:val="20"/>
              </w:rPr>
            </w:pPr>
          </w:p>
        </w:tc>
        <w:tc>
          <w:tcPr>
            <w:tcW w:w="387" w:type="pct"/>
            <w:shd w:val="clear" w:color="auto" w:fill="auto"/>
            <w:vAlign w:val="center"/>
          </w:tcPr>
          <w:p w14:paraId="36F72A6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E957A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1352FF8">
            <w:pPr>
              <w:jc w:val="center"/>
              <w:rPr>
                <w:rFonts w:ascii="宋体" w:hAnsi="宋体"/>
                <w:sz w:val="20"/>
                <w:szCs w:val="20"/>
              </w:rPr>
            </w:pPr>
          </w:p>
        </w:tc>
      </w:tr>
      <w:tr w14:paraId="2E80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B362EA">
            <w:pPr>
              <w:jc w:val="center"/>
              <w:rPr>
                <w:rFonts w:ascii="宋体" w:hAnsi="宋体"/>
                <w:kern w:val="0"/>
                <w:sz w:val="20"/>
                <w:szCs w:val="20"/>
              </w:rPr>
            </w:pPr>
            <w:r>
              <w:rPr>
                <w:rFonts w:hint="eastAsia" w:ascii="宋体" w:hAnsi="宋体"/>
                <w:kern w:val="0"/>
                <w:sz w:val="20"/>
                <w:szCs w:val="20"/>
              </w:rPr>
              <w:t>KT4.278</w:t>
            </w:r>
          </w:p>
        </w:tc>
        <w:tc>
          <w:tcPr>
            <w:tcW w:w="2311" w:type="pct"/>
            <w:shd w:val="clear" w:color="auto" w:fill="auto"/>
            <w:vAlign w:val="center"/>
          </w:tcPr>
          <w:p w14:paraId="577FFB51">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56F5F0D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165DEB1">
            <w:pPr>
              <w:jc w:val="center"/>
              <w:rPr>
                <w:rFonts w:ascii="宋体" w:hAnsi="宋体"/>
                <w:sz w:val="20"/>
                <w:szCs w:val="20"/>
              </w:rPr>
            </w:pPr>
          </w:p>
        </w:tc>
        <w:tc>
          <w:tcPr>
            <w:tcW w:w="387" w:type="pct"/>
            <w:shd w:val="clear" w:color="auto" w:fill="auto"/>
            <w:vAlign w:val="center"/>
          </w:tcPr>
          <w:p w14:paraId="7F3DB5DB">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C7C3D3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DFCF2E1">
            <w:pPr>
              <w:jc w:val="center"/>
              <w:rPr>
                <w:rFonts w:ascii="宋体" w:hAnsi="宋体"/>
                <w:sz w:val="20"/>
                <w:szCs w:val="20"/>
              </w:rPr>
            </w:pPr>
          </w:p>
        </w:tc>
      </w:tr>
      <w:tr w14:paraId="1267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C0104D3">
            <w:pPr>
              <w:jc w:val="center"/>
              <w:rPr>
                <w:rFonts w:ascii="宋体" w:hAnsi="宋体"/>
                <w:kern w:val="0"/>
                <w:sz w:val="20"/>
                <w:szCs w:val="20"/>
              </w:rPr>
            </w:pPr>
            <w:r>
              <w:rPr>
                <w:rFonts w:hint="eastAsia" w:ascii="宋体" w:hAnsi="宋体"/>
                <w:kern w:val="0"/>
                <w:sz w:val="20"/>
                <w:szCs w:val="20"/>
              </w:rPr>
              <w:t>KT4.279</w:t>
            </w:r>
          </w:p>
        </w:tc>
        <w:tc>
          <w:tcPr>
            <w:tcW w:w="2311" w:type="pct"/>
            <w:shd w:val="clear" w:color="auto" w:fill="auto"/>
            <w:vAlign w:val="center"/>
          </w:tcPr>
          <w:p w14:paraId="7276014C">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119C160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0E2E9B0">
            <w:pPr>
              <w:jc w:val="center"/>
              <w:rPr>
                <w:rFonts w:ascii="宋体" w:hAnsi="宋体"/>
                <w:sz w:val="20"/>
                <w:szCs w:val="20"/>
              </w:rPr>
            </w:pPr>
          </w:p>
        </w:tc>
        <w:tc>
          <w:tcPr>
            <w:tcW w:w="387" w:type="pct"/>
            <w:shd w:val="clear" w:color="auto" w:fill="auto"/>
            <w:vAlign w:val="center"/>
          </w:tcPr>
          <w:p w14:paraId="2FCB268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3A3679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3400D73">
            <w:pPr>
              <w:jc w:val="center"/>
              <w:rPr>
                <w:rFonts w:ascii="宋体" w:hAnsi="宋体"/>
                <w:sz w:val="20"/>
                <w:szCs w:val="20"/>
              </w:rPr>
            </w:pPr>
          </w:p>
        </w:tc>
      </w:tr>
      <w:tr w14:paraId="7D93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7980E5">
            <w:pPr>
              <w:jc w:val="center"/>
              <w:rPr>
                <w:rFonts w:ascii="宋体" w:hAnsi="宋体"/>
                <w:kern w:val="0"/>
                <w:sz w:val="20"/>
                <w:szCs w:val="20"/>
              </w:rPr>
            </w:pPr>
            <w:r>
              <w:rPr>
                <w:rFonts w:hint="eastAsia" w:ascii="宋体" w:hAnsi="宋体"/>
                <w:kern w:val="0"/>
                <w:sz w:val="20"/>
                <w:szCs w:val="20"/>
              </w:rPr>
              <w:t>KT4.280</w:t>
            </w:r>
          </w:p>
        </w:tc>
        <w:tc>
          <w:tcPr>
            <w:tcW w:w="2311" w:type="pct"/>
            <w:shd w:val="clear" w:color="auto" w:fill="auto"/>
            <w:vAlign w:val="center"/>
          </w:tcPr>
          <w:p w14:paraId="01DF3ACA">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33681E6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DCA30A7">
            <w:pPr>
              <w:jc w:val="center"/>
              <w:rPr>
                <w:rFonts w:ascii="宋体" w:hAnsi="宋体"/>
                <w:sz w:val="20"/>
                <w:szCs w:val="20"/>
              </w:rPr>
            </w:pPr>
          </w:p>
        </w:tc>
        <w:tc>
          <w:tcPr>
            <w:tcW w:w="387" w:type="pct"/>
            <w:shd w:val="clear" w:color="auto" w:fill="auto"/>
            <w:vAlign w:val="center"/>
          </w:tcPr>
          <w:p w14:paraId="2A35A68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3D3613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CAF6C9F">
            <w:pPr>
              <w:jc w:val="center"/>
              <w:rPr>
                <w:rFonts w:ascii="宋体" w:hAnsi="宋体"/>
                <w:sz w:val="20"/>
                <w:szCs w:val="20"/>
              </w:rPr>
            </w:pPr>
          </w:p>
        </w:tc>
      </w:tr>
      <w:tr w14:paraId="28C4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ED4E10">
            <w:pPr>
              <w:jc w:val="center"/>
              <w:rPr>
                <w:rFonts w:ascii="宋体" w:hAnsi="宋体"/>
                <w:kern w:val="0"/>
                <w:sz w:val="20"/>
                <w:szCs w:val="20"/>
              </w:rPr>
            </w:pPr>
            <w:r>
              <w:rPr>
                <w:rFonts w:hint="eastAsia" w:ascii="宋体" w:hAnsi="宋体"/>
                <w:kern w:val="0"/>
                <w:sz w:val="20"/>
                <w:szCs w:val="20"/>
              </w:rPr>
              <w:t>KT4.281</w:t>
            </w:r>
          </w:p>
        </w:tc>
        <w:tc>
          <w:tcPr>
            <w:tcW w:w="2311" w:type="pct"/>
            <w:shd w:val="clear" w:color="auto" w:fill="auto"/>
            <w:vAlign w:val="center"/>
          </w:tcPr>
          <w:p w14:paraId="2CA5BC8B">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733BA16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2FDB6FB">
            <w:pPr>
              <w:jc w:val="center"/>
              <w:rPr>
                <w:rFonts w:ascii="宋体" w:hAnsi="宋体"/>
                <w:sz w:val="20"/>
                <w:szCs w:val="20"/>
              </w:rPr>
            </w:pPr>
          </w:p>
        </w:tc>
        <w:tc>
          <w:tcPr>
            <w:tcW w:w="387" w:type="pct"/>
            <w:shd w:val="clear" w:color="auto" w:fill="auto"/>
            <w:vAlign w:val="center"/>
          </w:tcPr>
          <w:p w14:paraId="55FA401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3A6526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6066DB7">
            <w:pPr>
              <w:jc w:val="center"/>
              <w:rPr>
                <w:rFonts w:ascii="宋体" w:hAnsi="宋体"/>
                <w:sz w:val="20"/>
                <w:szCs w:val="20"/>
              </w:rPr>
            </w:pPr>
          </w:p>
        </w:tc>
      </w:tr>
      <w:tr w14:paraId="062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7FB7BE0">
            <w:pPr>
              <w:jc w:val="center"/>
              <w:rPr>
                <w:rFonts w:ascii="宋体" w:hAnsi="宋体"/>
                <w:kern w:val="0"/>
                <w:sz w:val="20"/>
                <w:szCs w:val="20"/>
              </w:rPr>
            </w:pPr>
            <w:r>
              <w:rPr>
                <w:rFonts w:hint="eastAsia" w:ascii="宋体" w:hAnsi="宋体"/>
                <w:kern w:val="0"/>
                <w:sz w:val="20"/>
                <w:szCs w:val="20"/>
              </w:rPr>
              <w:t>KT4.282</w:t>
            </w:r>
          </w:p>
        </w:tc>
        <w:tc>
          <w:tcPr>
            <w:tcW w:w="2311" w:type="pct"/>
            <w:shd w:val="clear" w:color="auto" w:fill="auto"/>
            <w:vAlign w:val="center"/>
          </w:tcPr>
          <w:p w14:paraId="3A575D7A">
            <w:pPr>
              <w:widowControl/>
              <w:rPr>
                <w:rFonts w:ascii="宋体" w:hAnsi="宋体" w:cs="宋体"/>
                <w:kern w:val="0"/>
                <w:sz w:val="20"/>
                <w:szCs w:val="20"/>
              </w:rPr>
            </w:pPr>
            <w:r>
              <w:rPr>
                <w:rFonts w:hint="eastAsia" w:ascii="宋体" w:hAnsi="宋体" w:cs="宋体"/>
                <w:kern w:val="0"/>
                <w:sz w:val="20"/>
                <w:szCs w:val="20"/>
              </w:rPr>
              <w:t>吸收式制冷设备系统子分部工程质量验收记录</w:t>
            </w:r>
          </w:p>
        </w:tc>
        <w:tc>
          <w:tcPr>
            <w:tcW w:w="386" w:type="pct"/>
            <w:shd w:val="clear" w:color="auto" w:fill="auto"/>
            <w:vAlign w:val="center"/>
          </w:tcPr>
          <w:p w14:paraId="670A169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065BFF9">
            <w:pPr>
              <w:jc w:val="center"/>
              <w:rPr>
                <w:rFonts w:ascii="宋体" w:hAnsi="宋体"/>
                <w:sz w:val="20"/>
                <w:szCs w:val="20"/>
              </w:rPr>
            </w:pPr>
          </w:p>
        </w:tc>
        <w:tc>
          <w:tcPr>
            <w:tcW w:w="387" w:type="pct"/>
            <w:shd w:val="clear" w:color="auto" w:fill="auto"/>
            <w:vAlign w:val="center"/>
          </w:tcPr>
          <w:p w14:paraId="0E9ADAF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A7EF43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C2CDECF">
            <w:pPr>
              <w:jc w:val="center"/>
              <w:rPr>
                <w:rFonts w:ascii="宋体" w:hAnsi="宋体"/>
                <w:sz w:val="20"/>
                <w:szCs w:val="20"/>
              </w:rPr>
            </w:pPr>
            <w:r>
              <w:rPr>
                <w:rFonts w:hint="eastAsia" w:ascii="宋体" w:hAnsi="宋体" w:cs="宋体"/>
                <w:kern w:val="0"/>
                <w:sz w:val="20"/>
                <w:szCs w:val="20"/>
              </w:rPr>
              <w:t>△</w:t>
            </w:r>
          </w:p>
        </w:tc>
      </w:tr>
      <w:tr w14:paraId="6D1A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A894E9">
            <w:pPr>
              <w:jc w:val="center"/>
              <w:rPr>
                <w:rFonts w:ascii="宋体" w:hAnsi="宋体"/>
                <w:kern w:val="0"/>
                <w:sz w:val="20"/>
                <w:szCs w:val="20"/>
              </w:rPr>
            </w:pPr>
            <w:r>
              <w:rPr>
                <w:rFonts w:hint="eastAsia" w:ascii="宋体" w:hAnsi="宋体"/>
                <w:kern w:val="0"/>
                <w:sz w:val="20"/>
                <w:szCs w:val="20"/>
              </w:rPr>
              <w:t>KT4.283</w:t>
            </w:r>
          </w:p>
        </w:tc>
        <w:tc>
          <w:tcPr>
            <w:tcW w:w="2311" w:type="pct"/>
            <w:shd w:val="clear" w:color="auto" w:fill="auto"/>
            <w:vAlign w:val="center"/>
          </w:tcPr>
          <w:p w14:paraId="309A4CF2">
            <w:pPr>
              <w:widowControl/>
              <w:rPr>
                <w:rFonts w:ascii="宋体" w:hAnsi="宋体" w:cs="宋体"/>
                <w:kern w:val="0"/>
                <w:sz w:val="20"/>
                <w:szCs w:val="20"/>
              </w:rPr>
            </w:pPr>
            <w:r>
              <w:rPr>
                <w:rFonts w:hint="eastAsia" w:ascii="宋体" w:hAnsi="宋体" w:cs="宋体"/>
                <w:kern w:val="0"/>
                <w:sz w:val="20"/>
                <w:szCs w:val="20"/>
              </w:rPr>
              <w:t>制冷机组及附属设备安装分项工程质量验收记录</w:t>
            </w:r>
          </w:p>
        </w:tc>
        <w:tc>
          <w:tcPr>
            <w:tcW w:w="386" w:type="pct"/>
            <w:shd w:val="clear" w:color="auto" w:fill="auto"/>
            <w:vAlign w:val="center"/>
          </w:tcPr>
          <w:p w14:paraId="1B0AEE2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410D49F">
            <w:pPr>
              <w:jc w:val="center"/>
              <w:rPr>
                <w:rFonts w:ascii="宋体" w:hAnsi="宋体"/>
                <w:sz w:val="20"/>
                <w:szCs w:val="20"/>
              </w:rPr>
            </w:pPr>
          </w:p>
        </w:tc>
        <w:tc>
          <w:tcPr>
            <w:tcW w:w="387" w:type="pct"/>
            <w:shd w:val="clear" w:color="auto" w:fill="auto"/>
            <w:vAlign w:val="center"/>
          </w:tcPr>
          <w:p w14:paraId="61176B5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DD8936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7D0F743">
            <w:pPr>
              <w:jc w:val="center"/>
              <w:rPr>
                <w:rFonts w:ascii="宋体" w:hAnsi="宋体"/>
                <w:sz w:val="20"/>
                <w:szCs w:val="20"/>
              </w:rPr>
            </w:pPr>
          </w:p>
        </w:tc>
      </w:tr>
      <w:tr w14:paraId="3BE9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97D4B26">
            <w:pPr>
              <w:jc w:val="center"/>
              <w:rPr>
                <w:rFonts w:ascii="宋体" w:hAnsi="宋体"/>
                <w:kern w:val="0"/>
                <w:sz w:val="20"/>
                <w:szCs w:val="20"/>
              </w:rPr>
            </w:pPr>
            <w:r>
              <w:rPr>
                <w:rFonts w:hint="eastAsia" w:ascii="宋体" w:hAnsi="宋体"/>
                <w:kern w:val="0"/>
                <w:sz w:val="20"/>
                <w:szCs w:val="20"/>
              </w:rPr>
              <w:t>KT4.284</w:t>
            </w:r>
          </w:p>
        </w:tc>
        <w:tc>
          <w:tcPr>
            <w:tcW w:w="2311" w:type="pct"/>
            <w:shd w:val="clear" w:color="auto" w:fill="auto"/>
            <w:vAlign w:val="center"/>
          </w:tcPr>
          <w:p w14:paraId="5131AC63">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空调制冷机组及系统安装检验批质量验收记录（制冷机组及辅助设备）</w:t>
            </w:r>
          </w:p>
        </w:tc>
        <w:tc>
          <w:tcPr>
            <w:tcW w:w="386" w:type="pct"/>
            <w:shd w:val="clear" w:color="auto" w:fill="auto"/>
            <w:vAlign w:val="center"/>
          </w:tcPr>
          <w:p w14:paraId="31ECA59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6346F14">
            <w:pPr>
              <w:jc w:val="center"/>
              <w:rPr>
                <w:rFonts w:ascii="宋体" w:hAnsi="宋体"/>
                <w:sz w:val="20"/>
                <w:szCs w:val="20"/>
              </w:rPr>
            </w:pPr>
          </w:p>
        </w:tc>
        <w:tc>
          <w:tcPr>
            <w:tcW w:w="387" w:type="pct"/>
            <w:shd w:val="clear" w:color="auto" w:fill="auto"/>
            <w:vAlign w:val="center"/>
          </w:tcPr>
          <w:p w14:paraId="7592FA2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60E65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3521EC7">
            <w:pPr>
              <w:jc w:val="center"/>
              <w:rPr>
                <w:rFonts w:ascii="宋体" w:hAnsi="宋体"/>
                <w:sz w:val="20"/>
                <w:szCs w:val="20"/>
              </w:rPr>
            </w:pPr>
          </w:p>
        </w:tc>
      </w:tr>
      <w:tr w14:paraId="5173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2BF7504">
            <w:pPr>
              <w:jc w:val="center"/>
              <w:rPr>
                <w:rFonts w:ascii="宋体" w:hAnsi="宋体"/>
                <w:kern w:val="0"/>
                <w:sz w:val="20"/>
                <w:szCs w:val="20"/>
              </w:rPr>
            </w:pPr>
            <w:r>
              <w:rPr>
                <w:rFonts w:hint="eastAsia" w:ascii="宋体" w:hAnsi="宋体"/>
                <w:kern w:val="0"/>
                <w:sz w:val="20"/>
                <w:szCs w:val="20"/>
              </w:rPr>
              <w:t>KT4.285</w:t>
            </w:r>
          </w:p>
        </w:tc>
        <w:tc>
          <w:tcPr>
            <w:tcW w:w="2311" w:type="pct"/>
            <w:shd w:val="clear" w:color="auto" w:fill="auto"/>
            <w:vAlign w:val="center"/>
          </w:tcPr>
          <w:p w14:paraId="7FBB956B">
            <w:pPr>
              <w:widowControl/>
              <w:rPr>
                <w:rFonts w:ascii="宋体" w:hAnsi="宋体" w:cs="宋体"/>
                <w:kern w:val="0"/>
                <w:sz w:val="20"/>
                <w:szCs w:val="20"/>
              </w:rPr>
            </w:pPr>
            <w:r>
              <w:rPr>
                <w:rFonts w:hint="eastAsia" w:ascii="宋体" w:hAnsi="宋体" w:cs="宋体"/>
                <w:kern w:val="0"/>
                <w:sz w:val="20"/>
                <w:szCs w:val="20"/>
              </w:rPr>
              <w:t>系统真空试验分项工程质量验收记录</w:t>
            </w:r>
          </w:p>
        </w:tc>
        <w:tc>
          <w:tcPr>
            <w:tcW w:w="386" w:type="pct"/>
            <w:shd w:val="clear" w:color="auto" w:fill="auto"/>
            <w:vAlign w:val="center"/>
          </w:tcPr>
          <w:p w14:paraId="0BD91BE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52755AB">
            <w:pPr>
              <w:jc w:val="center"/>
              <w:rPr>
                <w:rFonts w:ascii="宋体" w:hAnsi="宋体"/>
                <w:sz w:val="20"/>
                <w:szCs w:val="20"/>
              </w:rPr>
            </w:pPr>
          </w:p>
        </w:tc>
        <w:tc>
          <w:tcPr>
            <w:tcW w:w="387" w:type="pct"/>
            <w:shd w:val="clear" w:color="auto" w:fill="auto"/>
            <w:vAlign w:val="center"/>
          </w:tcPr>
          <w:p w14:paraId="49E31D5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DEEB13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22A6CA7">
            <w:pPr>
              <w:jc w:val="center"/>
              <w:rPr>
                <w:rFonts w:ascii="宋体" w:hAnsi="宋体"/>
                <w:sz w:val="20"/>
                <w:szCs w:val="20"/>
              </w:rPr>
            </w:pPr>
          </w:p>
        </w:tc>
      </w:tr>
      <w:tr w14:paraId="1D4B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0F6808">
            <w:pPr>
              <w:jc w:val="center"/>
              <w:rPr>
                <w:rFonts w:ascii="宋体" w:hAnsi="宋体"/>
                <w:kern w:val="0"/>
                <w:sz w:val="20"/>
                <w:szCs w:val="20"/>
              </w:rPr>
            </w:pPr>
            <w:r>
              <w:rPr>
                <w:rFonts w:hint="eastAsia" w:ascii="宋体" w:hAnsi="宋体"/>
                <w:kern w:val="0"/>
                <w:sz w:val="20"/>
                <w:szCs w:val="20"/>
              </w:rPr>
              <w:t>KT4.286</w:t>
            </w:r>
          </w:p>
        </w:tc>
        <w:tc>
          <w:tcPr>
            <w:tcW w:w="2311" w:type="pct"/>
            <w:shd w:val="clear" w:color="auto" w:fill="auto"/>
            <w:vAlign w:val="center"/>
          </w:tcPr>
          <w:p w14:paraId="2DE17E53">
            <w:pPr>
              <w:widowControl/>
              <w:rPr>
                <w:rFonts w:ascii="宋体" w:hAnsi="宋体" w:cs="宋体"/>
                <w:kern w:val="0"/>
                <w:sz w:val="20"/>
                <w:szCs w:val="20"/>
              </w:rPr>
            </w:pPr>
            <w:r>
              <w:rPr>
                <w:rFonts w:hint="eastAsia" w:ascii="宋体" w:hAnsi="宋体" w:cs="宋体"/>
                <w:kern w:val="0"/>
                <w:sz w:val="20"/>
                <w:szCs w:val="20"/>
              </w:rPr>
              <w:t>系统真空试验检验批质量验收记录</w:t>
            </w:r>
          </w:p>
        </w:tc>
        <w:tc>
          <w:tcPr>
            <w:tcW w:w="386" w:type="pct"/>
            <w:shd w:val="clear" w:color="auto" w:fill="auto"/>
            <w:vAlign w:val="center"/>
          </w:tcPr>
          <w:p w14:paraId="5FC9D85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941F9F">
            <w:pPr>
              <w:jc w:val="center"/>
              <w:rPr>
                <w:rFonts w:ascii="宋体" w:hAnsi="宋体"/>
                <w:sz w:val="20"/>
                <w:szCs w:val="20"/>
              </w:rPr>
            </w:pPr>
          </w:p>
        </w:tc>
        <w:tc>
          <w:tcPr>
            <w:tcW w:w="387" w:type="pct"/>
            <w:shd w:val="clear" w:color="auto" w:fill="auto"/>
            <w:vAlign w:val="center"/>
          </w:tcPr>
          <w:p w14:paraId="5AFC14F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FEE314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2827292">
            <w:pPr>
              <w:jc w:val="center"/>
              <w:rPr>
                <w:rFonts w:ascii="宋体" w:hAnsi="宋体"/>
                <w:sz w:val="20"/>
                <w:szCs w:val="20"/>
              </w:rPr>
            </w:pPr>
          </w:p>
        </w:tc>
      </w:tr>
      <w:tr w14:paraId="680E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AADFBB">
            <w:pPr>
              <w:jc w:val="center"/>
              <w:rPr>
                <w:rFonts w:ascii="宋体" w:hAnsi="宋体"/>
                <w:kern w:val="0"/>
                <w:sz w:val="20"/>
                <w:szCs w:val="20"/>
              </w:rPr>
            </w:pPr>
            <w:r>
              <w:rPr>
                <w:rFonts w:hint="eastAsia" w:ascii="宋体" w:hAnsi="宋体"/>
                <w:kern w:val="0"/>
                <w:sz w:val="20"/>
                <w:szCs w:val="20"/>
              </w:rPr>
              <w:t>KT4.287</w:t>
            </w:r>
          </w:p>
        </w:tc>
        <w:tc>
          <w:tcPr>
            <w:tcW w:w="2311" w:type="pct"/>
            <w:shd w:val="clear" w:color="auto" w:fill="auto"/>
            <w:vAlign w:val="center"/>
          </w:tcPr>
          <w:p w14:paraId="443F5587">
            <w:pPr>
              <w:widowControl/>
              <w:rPr>
                <w:rFonts w:ascii="宋体" w:hAnsi="宋体" w:cs="宋体"/>
                <w:kern w:val="0"/>
                <w:sz w:val="20"/>
                <w:szCs w:val="20"/>
              </w:rPr>
            </w:pPr>
            <w:r>
              <w:rPr>
                <w:rFonts w:hint="eastAsia" w:ascii="宋体" w:hAnsi="宋体" w:cs="宋体"/>
                <w:kern w:val="0"/>
                <w:sz w:val="20"/>
                <w:szCs w:val="20"/>
              </w:rPr>
              <w:t>溴化锂溶液加灌分项工程质量验收记录</w:t>
            </w:r>
          </w:p>
        </w:tc>
        <w:tc>
          <w:tcPr>
            <w:tcW w:w="386" w:type="pct"/>
            <w:shd w:val="clear" w:color="auto" w:fill="auto"/>
            <w:vAlign w:val="center"/>
          </w:tcPr>
          <w:p w14:paraId="7562BA0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AEBAA45">
            <w:pPr>
              <w:jc w:val="center"/>
              <w:rPr>
                <w:rFonts w:ascii="宋体" w:hAnsi="宋体"/>
                <w:sz w:val="20"/>
                <w:szCs w:val="20"/>
              </w:rPr>
            </w:pPr>
          </w:p>
        </w:tc>
        <w:tc>
          <w:tcPr>
            <w:tcW w:w="387" w:type="pct"/>
            <w:shd w:val="clear" w:color="auto" w:fill="auto"/>
            <w:vAlign w:val="center"/>
          </w:tcPr>
          <w:p w14:paraId="27D143A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F8E4AD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7B971C52">
            <w:pPr>
              <w:jc w:val="center"/>
              <w:rPr>
                <w:rFonts w:ascii="宋体" w:hAnsi="宋体"/>
                <w:sz w:val="20"/>
                <w:szCs w:val="20"/>
              </w:rPr>
            </w:pPr>
          </w:p>
        </w:tc>
      </w:tr>
      <w:tr w14:paraId="1099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5B6E53E">
            <w:pPr>
              <w:jc w:val="center"/>
              <w:rPr>
                <w:rFonts w:ascii="宋体" w:hAnsi="宋体"/>
                <w:kern w:val="0"/>
                <w:sz w:val="20"/>
                <w:szCs w:val="20"/>
              </w:rPr>
            </w:pPr>
            <w:r>
              <w:rPr>
                <w:rFonts w:hint="eastAsia" w:ascii="宋体" w:hAnsi="宋体"/>
                <w:kern w:val="0"/>
                <w:sz w:val="20"/>
                <w:szCs w:val="20"/>
              </w:rPr>
              <w:t>KT4.288</w:t>
            </w:r>
          </w:p>
        </w:tc>
        <w:tc>
          <w:tcPr>
            <w:tcW w:w="2311" w:type="pct"/>
            <w:shd w:val="clear" w:color="auto" w:fill="auto"/>
            <w:vAlign w:val="center"/>
          </w:tcPr>
          <w:p w14:paraId="501C9489">
            <w:pPr>
              <w:widowControl/>
              <w:rPr>
                <w:rFonts w:ascii="宋体" w:hAnsi="宋体" w:cs="宋体"/>
                <w:kern w:val="0"/>
                <w:sz w:val="20"/>
                <w:szCs w:val="20"/>
              </w:rPr>
            </w:pPr>
            <w:r>
              <w:rPr>
                <w:rFonts w:hint="eastAsia" w:ascii="宋体" w:hAnsi="宋体" w:cs="宋体"/>
                <w:kern w:val="0"/>
                <w:sz w:val="20"/>
                <w:szCs w:val="20"/>
              </w:rPr>
              <w:t>溴化锂溶液加灌检验批质量验收记录</w:t>
            </w:r>
          </w:p>
        </w:tc>
        <w:tc>
          <w:tcPr>
            <w:tcW w:w="386" w:type="pct"/>
            <w:shd w:val="clear" w:color="auto" w:fill="auto"/>
            <w:vAlign w:val="center"/>
          </w:tcPr>
          <w:p w14:paraId="74A93A9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B4C1E82">
            <w:pPr>
              <w:jc w:val="center"/>
              <w:rPr>
                <w:rFonts w:ascii="宋体" w:hAnsi="宋体"/>
                <w:sz w:val="20"/>
                <w:szCs w:val="20"/>
              </w:rPr>
            </w:pPr>
          </w:p>
        </w:tc>
        <w:tc>
          <w:tcPr>
            <w:tcW w:w="387" w:type="pct"/>
            <w:shd w:val="clear" w:color="auto" w:fill="auto"/>
            <w:vAlign w:val="center"/>
          </w:tcPr>
          <w:p w14:paraId="414FCFB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07AFC8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7F0920E">
            <w:pPr>
              <w:jc w:val="center"/>
              <w:rPr>
                <w:rFonts w:ascii="宋体" w:hAnsi="宋体"/>
                <w:sz w:val="20"/>
                <w:szCs w:val="20"/>
              </w:rPr>
            </w:pPr>
          </w:p>
        </w:tc>
      </w:tr>
      <w:tr w14:paraId="01F7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086CC7">
            <w:pPr>
              <w:jc w:val="center"/>
              <w:rPr>
                <w:rFonts w:ascii="宋体" w:hAnsi="宋体"/>
                <w:kern w:val="0"/>
                <w:sz w:val="20"/>
                <w:szCs w:val="20"/>
              </w:rPr>
            </w:pPr>
            <w:r>
              <w:rPr>
                <w:rFonts w:hint="eastAsia" w:ascii="宋体" w:hAnsi="宋体"/>
                <w:kern w:val="0"/>
                <w:sz w:val="20"/>
                <w:szCs w:val="20"/>
              </w:rPr>
              <w:t>KT4.289</w:t>
            </w:r>
          </w:p>
        </w:tc>
        <w:tc>
          <w:tcPr>
            <w:tcW w:w="2311" w:type="pct"/>
            <w:shd w:val="clear" w:color="auto" w:fill="auto"/>
            <w:vAlign w:val="center"/>
          </w:tcPr>
          <w:p w14:paraId="07A89F7B">
            <w:pPr>
              <w:widowControl/>
              <w:rPr>
                <w:rFonts w:ascii="宋体" w:hAnsi="宋体" w:cs="宋体"/>
                <w:kern w:val="0"/>
                <w:sz w:val="20"/>
                <w:szCs w:val="20"/>
              </w:rPr>
            </w:pPr>
            <w:r>
              <w:rPr>
                <w:rFonts w:hint="eastAsia" w:ascii="宋体" w:hAnsi="宋体" w:cs="宋体"/>
                <w:kern w:val="0"/>
                <w:sz w:val="20"/>
                <w:szCs w:val="20"/>
              </w:rPr>
              <w:t>蒸汽管道系统安装分项工程质量验收记录</w:t>
            </w:r>
          </w:p>
        </w:tc>
        <w:tc>
          <w:tcPr>
            <w:tcW w:w="386" w:type="pct"/>
            <w:shd w:val="clear" w:color="auto" w:fill="auto"/>
            <w:vAlign w:val="center"/>
          </w:tcPr>
          <w:p w14:paraId="3808299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DB72F7">
            <w:pPr>
              <w:jc w:val="center"/>
              <w:rPr>
                <w:rFonts w:ascii="宋体" w:hAnsi="宋体"/>
                <w:sz w:val="20"/>
                <w:szCs w:val="20"/>
              </w:rPr>
            </w:pPr>
          </w:p>
        </w:tc>
        <w:tc>
          <w:tcPr>
            <w:tcW w:w="387" w:type="pct"/>
            <w:shd w:val="clear" w:color="auto" w:fill="auto"/>
            <w:vAlign w:val="center"/>
          </w:tcPr>
          <w:p w14:paraId="1D6562F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F27C9D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E6D354">
            <w:pPr>
              <w:jc w:val="center"/>
              <w:rPr>
                <w:rFonts w:ascii="宋体" w:hAnsi="宋体"/>
                <w:sz w:val="20"/>
                <w:szCs w:val="20"/>
              </w:rPr>
            </w:pPr>
          </w:p>
        </w:tc>
      </w:tr>
      <w:tr w14:paraId="7B94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AE6060">
            <w:pPr>
              <w:jc w:val="center"/>
              <w:rPr>
                <w:rFonts w:ascii="宋体" w:hAnsi="宋体"/>
                <w:kern w:val="0"/>
                <w:sz w:val="20"/>
                <w:szCs w:val="20"/>
              </w:rPr>
            </w:pPr>
            <w:r>
              <w:rPr>
                <w:rFonts w:hint="eastAsia" w:ascii="宋体" w:hAnsi="宋体"/>
                <w:kern w:val="0"/>
                <w:sz w:val="20"/>
                <w:szCs w:val="20"/>
              </w:rPr>
              <w:t>KT4.290</w:t>
            </w:r>
          </w:p>
        </w:tc>
        <w:tc>
          <w:tcPr>
            <w:tcW w:w="2311" w:type="pct"/>
            <w:shd w:val="clear" w:color="auto" w:fill="auto"/>
            <w:vAlign w:val="center"/>
          </w:tcPr>
          <w:p w14:paraId="67532673">
            <w:pPr>
              <w:widowControl/>
              <w:rPr>
                <w:rFonts w:ascii="宋体" w:hAnsi="宋体" w:cs="宋体"/>
                <w:kern w:val="0"/>
                <w:sz w:val="20"/>
                <w:szCs w:val="20"/>
              </w:rPr>
            </w:pPr>
            <w:r>
              <w:rPr>
                <w:rFonts w:hint="eastAsia" w:ascii="宋体" w:hAnsi="宋体" w:cs="宋体"/>
                <w:kern w:val="0"/>
                <w:sz w:val="20"/>
                <w:szCs w:val="20"/>
              </w:rPr>
              <w:t>蒸汽管道系统安装检验批质量验收记录</w:t>
            </w:r>
          </w:p>
        </w:tc>
        <w:tc>
          <w:tcPr>
            <w:tcW w:w="386" w:type="pct"/>
            <w:shd w:val="clear" w:color="auto" w:fill="auto"/>
            <w:vAlign w:val="center"/>
          </w:tcPr>
          <w:p w14:paraId="5B1738DC">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F10AB0A">
            <w:pPr>
              <w:jc w:val="center"/>
              <w:rPr>
                <w:rFonts w:ascii="宋体" w:hAnsi="宋体"/>
                <w:sz w:val="20"/>
                <w:szCs w:val="20"/>
              </w:rPr>
            </w:pPr>
          </w:p>
        </w:tc>
        <w:tc>
          <w:tcPr>
            <w:tcW w:w="387" w:type="pct"/>
            <w:shd w:val="clear" w:color="auto" w:fill="auto"/>
            <w:vAlign w:val="center"/>
          </w:tcPr>
          <w:p w14:paraId="78016DAF">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1C3D6A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3673748">
            <w:pPr>
              <w:jc w:val="center"/>
              <w:rPr>
                <w:rFonts w:ascii="宋体" w:hAnsi="宋体"/>
                <w:sz w:val="20"/>
                <w:szCs w:val="20"/>
              </w:rPr>
            </w:pPr>
          </w:p>
        </w:tc>
      </w:tr>
      <w:tr w14:paraId="26C8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386698">
            <w:pPr>
              <w:jc w:val="center"/>
              <w:rPr>
                <w:rFonts w:ascii="宋体" w:hAnsi="宋体"/>
                <w:kern w:val="0"/>
                <w:sz w:val="20"/>
                <w:szCs w:val="20"/>
              </w:rPr>
            </w:pPr>
            <w:r>
              <w:rPr>
                <w:rFonts w:hint="eastAsia" w:ascii="宋体" w:hAnsi="宋体"/>
                <w:kern w:val="0"/>
                <w:sz w:val="20"/>
                <w:szCs w:val="20"/>
              </w:rPr>
              <w:t>KT4.291</w:t>
            </w:r>
          </w:p>
        </w:tc>
        <w:tc>
          <w:tcPr>
            <w:tcW w:w="2311" w:type="pct"/>
            <w:shd w:val="clear" w:color="auto" w:fill="auto"/>
            <w:vAlign w:val="center"/>
          </w:tcPr>
          <w:p w14:paraId="660AC7CF">
            <w:pPr>
              <w:widowControl/>
              <w:rPr>
                <w:rFonts w:ascii="宋体" w:hAnsi="宋体" w:cs="宋体"/>
                <w:kern w:val="0"/>
                <w:sz w:val="20"/>
                <w:szCs w:val="20"/>
              </w:rPr>
            </w:pPr>
            <w:r>
              <w:rPr>
                <w:rFonts w:hint="eastAsia" w:ascii="宋体" w:hAnsi="宋体" w:cs="宋体"/>
                <w:kern w:val="0"/>
                <w:sz w:val="20"/>
                <w:szCs w:val="20"/>
              </w:rPr>
              <w:t>燃气或燃油设备安装分项工程质量验收记录</w:t>
            </w:r>
          </w:p>
        </w:tc>
        <w:tc>
          <w:tcPr>
            <w:tcW w:w="386" w:type="pct"/>
            <w:shd w:val="clear" w:color="auto" w:fill="auto"/>
            <w:vAlign w:val="center"/>
          </w:tcPr>
          <w:p w14:paraId="17B4572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D8EDAD6">
            <w:pPr>
              <w:jc w:val="center"/>
              <w:rPr>
                <w:rFonts w:ascii="宋体" w:hAnsi="宋体"/>
                <w:sz w:val="20"/>
                <w:szCs w:val="20"/>
              </w:rPr>
            </w:pPr>
          </w:p>
        </w:tc>
        <w:tc>
          <w:tcPr>
            <w:tcW w:w="387" w:type="pct"/>
            <w:shd w:val="clear" w:color="auto" w:fill="auto"/>
            <w:vAlign w:val="center"/>
          </w:tcPr>
          <w:p w14:paraId="7BC8DC7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21D275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F1F0BD0">
            <w:pPr>
              <w:jc w:val="center"/>
              <w:rPr>
                <w:rFonts w:ascii="宋体" w:hAnsi="宋体"/>
                <w:sz w:val="20"/>
                <w:szCs w:val="20"/>
              </w:rPr>
            </w:pPr>
          </w:p>
        </w:tc>
      </w:tr>
      <w:tr w14:paraId="0AB9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189818">
            <w:pPr>
              <w:jc w:val="center"/>
              <w:rPr>
                <w:rFonts w:ascii="宋体" w:hAnsi="宋体"/>
                <w:kern w:val="0"/>
                <w:sz w:val="20"/>
                <w:szCs w:val="20"/>
              </w:rPr>
            </w:pPr>
            <w:r>
              <w:rPr>
                <w:rFonts w:hint="eastAsia" w:ascii="宋体" w:hAnsi="宋体"/>
                <w:kern w:val="0"/>
                <w:sz w:val="20"/>
                <w:szCs w:val="20"/>
              </w:rPr>
              <w:t>KT4.292</w:t>
            </w:r>
          </w:p>
        </w:tc>
        <w:tc>
          <w:tcPr>
            <w:tcW w:w="2311" w:type="pct"/>
            <w:shd w:val="clear" w:color="auto" w:fill="auto"/>
            <w:vAlign w:val="center"/>
          </w:tcPr>
          <w:p w14:paraId="3A6E5346">
            <w:pPr>
              <w:widowControl/>
              <w:rPr>
                <w:rFonts w:ascii="宋体" w:hAnsi="宋体" w:cs="宋体"/>
                <w:kern w:val="0"/>
                <w:sz w:val="20"/>
                <w:szCs w:val="20"/>
              </w:rPr>
            </w:pPr>
            <w:r>
              <w:rPr>
                <w:rFonts w:hint="eastAsia" w:ascii="宋体" w:hAnsi="宋体" w:cs="宋体"/>
                <w:kern w:val="0"/>
                <w:sz w:val="20"/>
                <w:szCs w:val="20"/>
              </w:rPr>
              <w:t>燃气或燃油设备安装检验批质量验收记录</w:t>
            </w:r>
          </w:p>
        </w:tc>
        <w:tc>
          <w:tcPr>
            <w:tcW w:w="386" w:type="pct"/>
            <w:shd w:val="clear" w:color="auto" w:fill="auto"/>
            <w:vAlign w:val="center"/>
          </w:tcPr>
          <w:p w14:paraId="4A2A9F8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FC931D8">
            <w:pPr>
              <w:jc w:val="center"/>
              <w:rPr>
                <w:rFonts w:ascii="宋体" w:hAnsi="宋体"/>
                <w:sz w:val="20"/>
                <w:szCs w:val="20"/>
              </w:rPr>
            </w:pPr>
          </w:p>
        </w:tc>
        <w:tc>
          <w:tcPr>
            <w:tcW w:w="387" w:type="pct"/>
            <w:shd w:val="clear" w:color="auto" w:fill="auto"/>
            <w:vAlign w:val="center"/>
          </w:tcPr>
          <w:p w14:paraId="3E4D420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491329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F606587">
            <w:pPr>
              <w:jc w:val="center"/>
              <w:rPr>
                <w:rFonts w:ascii="宋体" w:hAnsi="宋体"/>
                <w:sz w:val="20"/>
                <w:szCs w:val="20"/>
              </w:rPr>
            </w:pPr>
          </w:p>
        </w:tc>
      </w:tr>
      <w:tr w14:paraId="3A0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210489">
            <w:pPr>
              <w:jc w:val="center"/>
              <w:rPr>
                <w:rFonts w:ascii="宋体" w:hAnsi="宋体"/>
                <w:kern w:val="0"/>
                <w:sz w:val="20"/>
                <w:szCs w:val="20"/>
              </w:rPr>
            </w:pPr>
            <w:r>
              <w:rPr>
                <w:rFonts w:hint="eastAsia" w:ascii="宋体" w:hAnsi="宋体"/>
                <w:kern w:val="0"/>
                <w:sz w:val="20"/>
                <w:szCs w:val="20"/>
              </w:rPr>
              <w:t>KT4.293</w:t>
            </w:r>
          </w:p>
        </w:tc>
        <w:tc>
          <w:tcPr>
            <w:tcW w:w="2311" w:type="pct"/>
            <w:shd w:val="clear" w:color="auto" w:fill="auto"/>
            <w:vAlign w:val="center"/>
          </w:tcPr>
          <w:p w14:paraId="755C9486">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629BFA3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922F4B2">
            <w:pPr>
              <w:jc w:val="center"/>
              <w:rPr>
                <w:rFonts w:ascii="宋体" w:hAnsi="宋体"/>
                <w:sz w:val="20"/>
                <w:szCs w:val="20"/>
              </w:rPr>
            </w:pPr>
          </w:p>
        </w:tc>
        <w:tc>
          <w:tcPr>
            <w:tcW w:w="387" w:type="pct"/>
            <w:shd w:val="clear" w:color="auto" w:fill="auto"/>
            <w:vAlign w:val="center"/>
          </w:tcPr>
          <w:p w14:paraId="0C9D93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DDBB0C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951ABCD">
            <w:pPr>
              <w:jc w:val="center"/>
              <w:rPr>
                <w:rFonts w:ascii="宋体" w:hAnsi="宋体"/>
                <w:sz w:val="20"/>
                <w:szCs w:val="20"/>
              </w:rPr>
            </w:pPr>
          </w:p>
        </w:tc>
      </w:tr>
      <w:tr w14:paraId="4C7C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344D85">
            <w:pPr>
              <w:jc w:val="center"/>
              <w:rPr>
                <w:rFonts w:ascii="宋体" w:hAnsi="宋体"/>
                <w:kern w:val="0"/>
                <w:sz w:val="20"/>
                <w:szCs w:val="20"/>
              </w:rPr>
            </w:pPr>
            <w:r>
              <w:rPr>
                <w:rFonts w:hint="eastAsia" w:ascii="宋体" w:hAnsi="宋体"/>
                <w:kern w:val="0"/>
                <w:sz w:val="20"/>
                <w:szCs w:val="20"/>
              </w:rPr>
              <w:t>KT4.294</w:t>
            </w:r>
          </w:p>
        </w:tc>
        <w:tc>
          <w:tcPr>
            <w:tcW w:w="2311" w:type="pct"/>
            <w:shd w:val="clear" w:color="auto" w:fill="auto"/>
            <w:vAlign w:val="center"/>
          </w:tcPr>
          <w:p w14:paraId="7434C868">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3765EE7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735D80">
            <w:pPr>
              <w:jc w:val="center"/>
              <w:rPr>
                <w:rFonts w:ascii="宋体" w:hAnsi="宋体"/>
                <w:sz w:val="20"/>
                <w:szCs w:val="20"/>
              </w:rPr>
            </w:pPr>
          </w:p>
        </w:tc>
        <w:tc>
          <w:tcPr>
            <w:tcW w:w="387" w:type="pct"/>
            <w:shd w:val="clear" w:color="auto" w:fill="auto"/>
            <w:vAlign w:val="center"/>
          </w:tcPr>
          <w:p w14:paraId="26C2EB1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4F6CA8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46E93F4">
            <w:pPr>
              <w:jc w:val="center"/>
              <w:rPr>
                <w:rFonts w:ascii="宋体" w:hAnsi="宋体"/>
                <w:sz w:val="20"/>
                <w:szCs w:val="20"/>
              </w:rPr>
            </w:pPr>
          </w:p>
        </w:tc>
      </w:tr>
      <w:tr w14:paraId="20ED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82BFC6">
            <w:pPr>
              <w:jc w:val="center"/>
              <w:rPr>
                <w:rFonts w:ascii="宋体" w:hAnsi="宋体"/>
                <w:kern w:val="0"/>
                <w:sz w:val="20"/>
                <w:szCs w:val="20"/>
              </w:rPr>
            </w:pPr>
            <w:r>
              <w:rPr>
                <w:rFonts w:hint="eastAsia" w:ascii="宋体" w:hAnsi="宋体"/>
                <w:kern w:val="0"/>
                <w:sz w:val="20"/>
                <w:szCs w:val="20"/>
              </w:rPr>
              <w:t>KT4.295</w:t>
            </w:r>
          </w:p>
        </w:tc>
        <w:tc>
          <w:tcPr>
            <w:tcW w:w="2311" w:type="pct"/>
            <w:shd w:val="clear" w:color="auto" w:fill="auto"/>
            <w:vAlign w:val="center"/>
          </w:tcPr>
          <w:p w14:paraId="75AFA0AE">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3BB613E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DE3B6B8">
            <w:pPr>
              <w:jc w:val="center"/>
              <w:rPr>
                <w:rFonts w:ascii="宋体" w:hAnsi="宋体"/>
                <w:sz w:val="20"/>
                <w:szCs w:val="20"/>
              </w:rPr>
            </w:pPr>
          </w:p>
        </w:tc>
        <w:tc>
          <w:tcPr>
            <w:tcW w:w="387" w:type="pct"/>
            <w:shd w:val="clear" w:color="auto" w:fill="auto"/>
            <w:vAlign w:val="center"/>
          </w:tcPr>
          <w:p w14:paraId="5672EEB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2D6F1C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B57E5CA">
            <w:pPr>
              <w:jc w:val="center"/>
              <w:rPr>
                <w:rFonts w:ascii="宋体" w:hAnsi="宋体"/>
                <w:sz w:val="20"/>
                <w:szCs w:val="20"/>
              </w:rPr>
            </w:pPr>
          </w:p>
        </w:tc>
      </w:tr>
      <w:tr w14:paraId="1DB6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28BC3A">
            <w:pPr>
              <w:jc w:val="center"/>
              <w:rPr>
                <w:rFonts w:ascii="宋体" w:hAnsi="宋体"/>
                <w:kern w:val="0"/>
                <w:sz w:val="20"/>
                <w:szCs w:val="20"/>
              </w:rPr>
            </w:pPr>
            <w:r>
              <w:rPr>
                <w:rFonts w:hint="eastAsia" w:ascii="宋体" w:hAnsi="宋体"/>
                <w:kern w:val="0"/>
                <w:sz w:val="20"/>
                <w:szCs w:val="20"/>
              </w:rPr>
              <w:t>KT4.296</w:t>
            </w:r>
          </w:p>
        </w:tc>
        <w:tc>
          <w:tcPr>
            <w:tcW w:w="2311" w:type="pct"/>
            <w:shd w:val="clear" w:color="auto" w:fill="auto"/>
            <w:vAlign w:val="center"/>
          </w:tcPr>
          <w:p w14:paraId="371341D5">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29E8421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79BE75A">
            <w:pPr>
              <w:jc w:val="center"/>
              <w:rPr>
                <w:rFonts w:ascii="宋体" w:hAnsi="宋体"/>
                <w:sz w:val="20"/>
                <w:szCs w:val="20"/>
              </w:rPr>
            </w:pPr>
          </w:p>
        </w:tc>
        <w:tc>
          <w:tcPr>
            <w:tcW w:w="387" w:type="pct"/>
            <w:shd w:val="clear" w:color="auto" w:fill="auto"/>
            <w:vAlign w:val="center"/>
          </w:tcPr>
          <w:p w14:paraId="055D7E6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EAC91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029E603">
            <w:pPr>
              <w:jc w:val="center"/>
              <w:rPr>
                <w:rFonts w:ascii="宋体" w:hAnsi="宋体"/>
                <w:sz w:val="20"/>
                <w:szCs w:val="20"/>
              </w:rPr>
            </w:pPr>
          </w:p>
        </w:tc>
      </w:tr>
      <w:tr w14:paraId="7DB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03DFEE">
            <w:pPr>
              <w:jc w:val="center"/>
              <w:rPr>
                <w:rFonts w:ascii="宋体" w:hAnsi="宋体"/>
                <w:kern w:val="0"/>
                <w:sz w:val="20"/>
                <w:szCs w:val="20"/>
              </w:rPr>
            </w:pPr>
            <w:r>
              <w:rPr>
                <w:rFonts w:hint="eastAsia" w:ascii="宋体" w:hAnsi="宋体"/>
                <w:kern w:val="0"/>
                <w:sz w:val="20"/>
                <w:szCs w:val="20"/>
              </w:rPr>
              <w:t>KT4.297</w:t>
            </w:r>
          </w:p>
        </w:tc>
        <w:tc>
          <w:tcPr>
            <w:tcW w:w="2311" w:type="pct"/>
            <w:shd w:val="clear" w:color="auto" w:fill="auto"/>
            <w:vAlign w:val="center"/>
          </w:tcPr>
          <w:p w14:paraId="1E5AC1D9">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4FB67D2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D207C19">
            <w:pPr>
              <w:jc w:val="center"/>
              <w:rPr>
                <w:rFonts w:ascii="宋体" w:hAnsi="宋体"/>
                <w:sz w:val="20"/>
                <w:szCs w:val="20"/>
              </w:rPr>
            </w:pPr>
          </w:p>
        </w:tc>
        <w:tc>
          <w:tcPr>
            <w:tcW w:w="387" w:type="pct"/>
            <w:shd w:val="clear" w:color="auto" w:fill="auto"/>
            <w:vAlign w:val="center"/>
          </w:tcPr>
          <w:p w14:paraId="055B978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BBBBD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B87FF08">
            <w:pPr>
              <w:jc w:val="center"/>
              <w:rPr>
                <w:rFonts w:ascii="宋体" w:hAnsi="宋体"/>
                <w:sz w:val="20"/>
                <w:szCs w:val="20"/>
              </w:rPr>
            </w:pPr>
          </w:p>
        </w:tc>
      </w:tr>
      <w:tr w14:paraId="380C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05A27F7">
            <w:pPr>
              <w:jc w:val="center"/>
              <w:rPr>
                <w:rFonts w:ascii="宋体" w:hAnsi="宋体"/>
                <w:kern w:val="0"/>
                <w:sz w:val="20"/>
                <w:szCs w:val="20"/>
              </w:rPr>
            </w:pPr>
            <w:r>
              <w:rPr>
                <w:rFonts w:hint="eastAsia" w:ascii="宋体" w:hAnsi="宋体"/>
                <w:kern w:val="0"/>
                <w:sz w:val="20"/>
                <w:szCs w:val="20"/>
              </w:rPr>
              <w:t>KT4.298</w:t>
            </w:r>
          </w:p>
        </w:tc>
        <w:tc>
          <w:tcPr>
            <w:tcW w:w="2311" w:type="pct"/>
            <w:shd w:val="clear" w:color="auto" w:fill="auto"/>
            <w:vAlign w:val="center"/>
          </w:tcPr>
          <w:p w14:paraId="5A99CE75">
            <w:pPr>
              <w:widowControl/>
              <w:rPr>
                <w:rFonts w:ascii="宋体" w:hAnsi="宋体" w:cs="宋体"/>
                <w:kern w:val="0"/>
                <w:sz w:val="20"/>
                <w:szCs w:val="20"/>
              </w:rPr>
            </w:pPr>
            <w:r>
              <w:rPr>
                <w:rFonts w:hint="eastAsia" w:ascii="宋体" w:hAnsi="宋体" w:cs="宋体"/>
                <w:kern w:val="0"/>
                <w:sz w:val="20"/>
                <w:szCs w:val="20"/>
              </w:rPr>
              <w:t>多联机（热泵）空调系统子分部工程质量验收记录</w:t>
            </w:r>
          </w:p>
        </w:tc>
        <w:tc>
          <w:tcPr>
            <w:tcW w:w="386" w:type="pct"/>
            <w:shd w:val="clear" w:color="auto" w:fill="auto"/>
            <w:vAlign w:val="center"/>
          </w:tcPr>
          <w:p w14:paraId="4A354B7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E380B14">
            <w:pPr>
              <w:jc w:val="center"/>
              <w:rPr>
                <w:rFonts w:ascii="宋体" w:hAnsi="宋体"/>
                <w:sz w:val="20"/>
                <w:szCs w:val="20"/>
              </w:rPr>
            </w:pPr>
          </w:p>
        </w:tc>
        <w:tc>
          <w:tcPr>
            <w:tcW w:w="387" w:type="pct"/>
            <w:shd w:val="clear" w:color="auto" w:fill="auto"/>
            <w:vAlign w:val="center"/>
          </w:tcPr>
          <w:p w14:paraId="51EBEC3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26C74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C2EED1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033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CE70FF">
            <w:pPr>
              <w:jc w:val="center"/>
              <w:rPr>
                <w:rFonts w:ascii="宋体" w:hAnsi="宋体"/>
                <w:kern w:val="0"/>
                <w:sz w:val="20"/>
                <w:szCs w:val="20"/>
              </w:rPr>
            </w:pPr>
            <w:r>
              <w:rPr>
                <w:rFonts w:hint="eastAsia" w:ascii="宋体" w:hAnsi="宋体"/>
                <w:kern w:val="0"/>
                <w:sz w:val="20"/>
                <w:szCs w:val="20"/>
              </w:rPr>
              <w:t>KT4.299</w:t>
            </w:r>
          </w:p>
        </w:tc>
        <w:tc>
          <w:tcPr>
            <w:tcW w:w="2311" w:type="pct"/>
            <w:shd w:val="clear" w:color="auto" w:fill="auto"/>
            <w:vAlign w:val="center"/>
          </w:tcPr>
          <w:p w14:paraId="6AF8F815">
            <w:pPr>
              <w:widowControl/>
              <w:rPr>
                <w:rFonts w:ascii="宋体" w:hAnsi="宋体" w:cs="宋体"/>
                <w:kern w:val="0"/>
                <w:sz w:val="20"/>
                <w:szCs w:val="20"/>
              </w:rPr>
            </w:pPr>
            <w:r>
              <w:rPr>
                <w:rFonts w:hint="eastAsia" w:ascii="宋体" w:hAnsi="宋体" w:cs="宋体"/>
                <w:kern w:val="0"/>
                <w:sz w:val="20"/>
                <w:szCs w:val="20"/>
              </w:rPr>
              <w:t>室外机组安装分项工程质量验收记录</w:t>
            </w:r>
          </w:p>
        </w:tc>
        <w:tc>
          <w:tcPr>
            <w:tcW w:w="386" w:type="pct"/>
            <w:shd w:val="clear" w:color="auto" w:fill="auto"/>
            <w:vAlign w:val="center"/>
          </w:tcPr>
          <w:p w14:paraId="072F589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4E3122">
            <w:pPr>
              <w:jc w:val="center"/>
              <w:rPr>
                <w:rFonts w:ascii="宋体" w:hAnsi="宋体"/>
                <w:sz w:val="20"/>
                <w:szCs w:val="20"/>
              </w:rPr>
            </w:pPr>
          </w:p>
        </w:tc>
        <w:tc>
          <w:tcPr>
            <w:tcW w:w="387" w:type="pct"/>
            <w:shd w:val="clear" w:color="auto" w:fill="auto"/>
            <w:vAlign w:val="center"/>
          </w:tcPr>
          <w:p w14:paraId="7133F462">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4E09BB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64577FE">
            <w:pPr>
              <w:jc w:val="center"/>
              <w:rPr>
                <w:rFonts w:ascii="宋体" w:hAnsi="宋体"/>
                <w:sz w:val="20"/>
                <w:szCs w:val="20"/>
              </w:rPr>
            </w:pPr>
          </w:p>
        </w:tc>
      </w:tr>
      <w:tr w14:paraId="0297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EB5B351">
            <w:pPr>
              <w:jc w:val="center"/>
              <w:rPr>
                <w:rFonts w:ascii="宋体" w:hAnsi="宋体"/>
                <w:kern w:val="0"/>
                <w:sz w:val="20"/>
                <w:szCs w:val="20"/>
              </w:rPr>
            </w:pPr>
            <w:r>
              <w:rPr>
                <w:rFonts w:hint="eastAsia" w:ascii="宋体" w:hAnsi="宋体"/>
                <w:kern w:val="0"/>
                <w:sz w:val="20"/>
                <w:szCs w:val="20"/>
              </w:rPr>
              <w:t>KT4.300</w:t>
            </w:r>
          </w:p>
        </w:tc>
        <w:tc>
          <w:tcPr>
            <w:tcW w:w="2311" w:type="pct"/>
            <w:shd w:val="clear" w:color="auto" w:fill="auto"/>
            <w:vAlign w:val="center"/>
          </w:tcPr>
          <w:p w14:paraId="02B6723E">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空调制冷机组及系统安装检验批质量验收记录（制冷剂管道系统）</w:t>
            </w:r>
          </w:p>
        </w:tc>
        <w:tc>
          <w:tcPr>
            <w:tcW w:w="386" w:type="pct"/>
            <w:shd w:val="clear" w:color="auto" w:fill="auto"/>
            <w:vAlign w:val="center"/>
          </w:tcPr>
          <w:p w14:paraId="183EAD1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2047E5D">
            <w:pPr>
              <w:jc w:val="center"/>
              <w:rPr>
                <w:rFonts w:ascii="宋体" w:hAnsi="宋体"/>
                <w:sz w:val="20"/>
                <w:szCs w:val="20"/>
              </w:rPr>
            </w:pPr>
          </w:p>
        </w:tc>
        <w:tc>
          <w:tcPr>
            <w:tcW w:w="387" w:type="pct"/>
            <w:shd w:val="clear" w:color="auto" w:fill="auto"/>
            <w:vAlign w:val="center"/>
          </w:tcPr>
          <w:p w14:paraId="2117551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691A46C">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DE91893">
            <w:pPr>
              <w:jc w:val="center"/>
              <w:rPr>
                <w:rFonts w:ascii="宋体" w:hAnsi="宋体"/>
                <w:sz w:val="20"/>
                <w:szCs w:val="20"/>
              </w:rPr>
            </w:pPr>
          </w:p>
        </w:tc>
      </w:tr>
      <w:tr w14:paraId="3BFA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490864">
            <w:pPr>
              <w:jc w:val="center"/>
              <w:rPr>
                <w:rFonts w:ascii="宋体" w:hAnsi="宋体"/>
                <w:kern w:val="0"/>
                <w:sz w:val="20"/>
                <w:szCs w:val="20"/>
              </w:rPr>
            </w:pPr>
            <w:r>
              <w:rPr>
                <w:rFonts w:hint="eastAsia" w:ascii="宋体" w:hAnsi="宋体"/>
                <w:kern w:val="0"/>
                <w:sz w:val="20"/>
                <w:szCs w:val="20"/>
              </w:rPr>
              <w:t>KT4.301</w:t>
            </w:r>
          </w:p>
        </w:tc>
        <w:tc>
          <w:tcPr>
            <w:tcW w:w="2311" w:type="pct"/>
            <w:shd w:val="clear" w:color="auto" w:fill="auto"/>
            <w:vAlign w:val="center"/>
          </w:tcPr>
          <w:p w14:paraId="478B6C76">
            <w:pPr>
              <w:widowControl/>
              <w:rPr>
                <w:rFonts w:ascii="宋体" w:hAnsi="宋体" w:cs="宋体"/>
                <w:kern w:val="0"/>
                <w:sz w:val="20"/>
                <w:szCs w:val="20"/>
              </w:rPr>
            </w:pPr>
            <w:r>
              <w:rPr>
                <w:rFonts w:hint="eastAsia" w:ascii="宋体" w:hAnsi="宋体" w:cs="宋体"/>
                <w:kern w:val="0"/>
                <w:sz w:val="20"/>
                <w:szCs w:val="20"/>
              </w:rPr>
              <w:t>室内机组安装分项工程质量验收记录</w:t>
            </w:r>
          </w:p>
        </w:tc>
        <w:tc>
          <w:tcPr>
            <w:tcW w:w="386" w:type="pct"/>
            <w:shd w:val="clear" w:color="auto" w:fill="auto"/>
            <w:vAlign w:val="center"/>
          </w:tcPr>
          <w:p w14:paraId="0BBEF5F6">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7F6D6CF">
            <w:pPr>
              <w:jc w:val="center"/>
              <w:rPr>
                <w:rFonts w:ascii="宋体" w:hAnsi="宋体"/>
                <w:sz w:val="20"/>
                <w:szCs w:val="20"/>
              </w:rPr>
            </w:pPr>
          </w:p>
        </w:tc>
        <w:tc>
          <w:tcPr>
            <w:tcW w:w="387" w:type="pct"/>
            <w:shd w:val="clear" w:color="auto" w:fill="auto"/>
            <w:vAlign w:val="center"/>
          </w:tcPr>
          <w:p w14:paraId="6C7053C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21C1CA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7FC89A0">
            <w:pPr>
              <w:jc w:val="center"/>
              <w:rPr>
                <w:rFonts w:ascii="宋体" w:hAnsi="宋体"/>
                <w:sz w:val="20"/>
                <w:szCs w:val="20"/>
              </w:rPr>
            </w:pPr>
          </w:p>
        </w:tc>
      </w:tr>
      <w:tr w14:paraId="66A5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96E2C20">
            <w:pPr>
              <w:jc w:val="center"/>
              <w:rPr>
                <w:rFonts w:ascii="宋体" w:hAnsi="宋体"/>
                <w:kern w:val="0"/>
                <w:sz w:val="20"/>
                <w:szCs w:val="20"/>
              </w:rPr>
            </w:pPr>
            <w:r>
              <w:rPr>
                <w:rFonts w:hint="eastAsia" w:ascii="宋体" w:hAnsi="宋体"/>
                <w:kern w:val="0"/>
                <w:sz w:val="20"/>
                <w:szCs w:val="20"/>
              </w:rPr>
              <w:t>KT4.302</w:t>
            </w:r>
          </w:p>
        </w:tc>
        <w:tc>
          <w:tcPr>
            <w:tcW w:w="2311" w:type="pct"/>
            <w:shd w:val="clear" w:color="auto" w:fill="auto"/>
            <w:vAlign w:val="center"/>
          </w:tcPr>
          <w:p w14:paraId="4CE62135">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空调制冷机组及系统安装检验批质量验收记录（制冷剂管道系统）</w:t>
            </w:r>
          </w:p>
        </w:tc>
        <w:tc>
          <w:tcPr>
            <w:tcW w:w="386" w:type="pct"/>
            <w:shd w:val="clear" w:color="auto" w:fill="auto"/>
            <w:vAlign w:val="center"/>
          </w:tcPr>
          <w:p w14:paraId="61C3DD3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1556123">
            <w:pPr>
              <w:jc w:val="center"/>
              <w:rPr>
                <w:rFonts w:ascii="宋体" w:hAnsi="宋体"/>
                <w:sz w:val="20"/>
                <w:szCs w:val="20"/>
              </w:rPr>
            </w:pPr>
          </w:p>
        </w:tc>
        <w:tc>
          <w:tcPr>
            <w:tcW w:w="387" w:type="pct"/>
            <w:shd w:val="clear" w:color="auto" w:fill="auto"/>
            <w:vAlign w:val="center"/>
          </w:tcPr>
          <w:p w14:paraId="0D552E80">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39A6B3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9E58ED9">
            <w:pPr>
              <w:jc w:val="center"/>
              <w:rPr>
                <w:rFonts w:ascii="宋体" w:hAnsi="宋体"/>
                <w:sz w:val="20"/>
                <w:szCs w:val="20"/>
              </w:rPr>
            </w:pPr>
          </w:p>
        </w:tc>
      </w:tr>
      <w:tr w14:paraId="4594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D6C3DC">
            <w:pPr>
              <w:jc w:val="center"/>
              <w:rPr>
                <w:rFonts w:ascii="宋体" w:hAnsi="宋体"/>
                <w:kern w:val="0"/>
                <w:sz w:val="20"/>
                <w:szCs w:val="20"/>
              </w:rPr>
            </w:pPr>
            <w:r>
              <w:rPr>
                <w:rFonts w:hint="eastAsia" w:ascii="宋体" w:hAnsi="宋体"/>
                <w:kern w:val="0"/>
                <w:sz w:val="20"/>
                <w:szCs w:val="20"/>
              </w:rPr>
              <w:t>KT4.303</w:t>
            </w:r>
          </w:p>
        </w:tc>
        <w:tc>
          <w:tcPr>
            <w:tcW w:w="2311" w:type="pct"/>
            <w:shd w:val="clear" w:color="auto" w:fill="auto"/>
            <w:vAlign w:val="center"/>
          </w:tcPr>
          <w:p w14:paraId="71C869E9">
            <w:pPr>
              <w:widowControl/>
              <w:rPr>
                <w:rFonts w:ascii="宋体" w:hAnsi="宋体" w:cs="宋体"/>
                <w:kern w:val="0"/>
                <w:sz w:val="20"/>
                <w:szCs w:val="20"/>
              </w:rPr>
            </w:pPr>
            <w:r>
              <w:rPr>
                <w:rFonts w:hint="eastAsia" w:ascii="宋体" w:hAnsi="宋体" w:cs="宋体"/>
                <w:kern w:val="0"/>
                <w:sz w:val="20"/>
                <w:szCs w:val="20"/>
              </w:rPr>
              <w:t>制冷剂管路连接及控制开关安装分项工程质量验收记录</w:t>
            </w:r>
          </w:p>
        </w:tc>
        <w:tc>
          <w:tcPr>
            <w:tcW w:w="386" w:type="pct"/>
            <w:shd w:val="clear" w:color="auto" w:fill="auto"/>
            <w:vAlign w:val="center"/>
          </w:tcPr>
          <w:p w14:paraId="6D29817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8542437">
            <w:pPr>
              <w:jc w:val="center"/>
              <w:rPr>
                <w:rFonts w:ascii="宋体" w:hAnsi="宋体"/>
                <w:sz w:val="20"/>
                <w:szCs w:val="20"/>
              </w:rPr>
            </w:pPr>
          </w:p>
        </w:tc>
        <w:tc>
          <w:tcPr>
            <w:tcW w:w="387" w:type="pct"/>
            <w:shd w:val="clear" w:color="auto" w:fill="auto"/>
            <w:vAlign w:val="center"/>
          </w:tcPr>
          <w:p w14:paraId="11AFE0C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7FA8917">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77F87DB">
            <w:pPr>
              <w:jc w:val="center"/>
              <w:rPr>
                <w:rFonts w:ascii="宋体" w:hAnsi="宋体"/>
                <w:sz w:val="20"/>
                <w:szCs w:val="20"/>
              </w:rPr>
            </w:pPr>
          </w:p>
        </w:tc>
      </w:tr>
      <w:tr w14:paraId="0217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7BE7B0A">
            <w:pPr>
              <w:jc w:val="center"/>
              <w:rPr>
                <w:rFonts w:ascii="宋体" w:hAnsi="宋体"/>
                <w:kern w:val="0"/>
                <w:sz w:val="20"/>
                <w:szCs w:val="20"/>
              </w:rPr>
            </w:pPr>
            <w:r>
              <w:rPr>
                <w:rFonts w:hint="eastAsia" w:ascii="宋体" w:hAnsi="宋体"/>
                <w:kern w:val="0"/>
                <w:sz w:val="20"/>
                <w:szCs w:val="20"/>
              </w:rPr>
              <w:t>KT4.304</w:t>
            </w:r>
          </w:p>
        </w:tc>
        <w:tc>
          <w:tcPr>
            <w:tcW w:w="2311" w:type="pct"/>
            <w:shd w:val="clear" w:color="auto" w:fill="auto"/>
            <w:vAlign w:val="center"/>
          </w:tcPr>
          <w:p w14:paraId="211D5B11">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空调制冷机组及系统安装检验批质量验收记录（制冷剂管道系统）</w:t>
            </w:r>
          </w:p>
        </w:tc>
        <w:tc>
          <w:tcPr>
            <w:tcW w:w="386" w:type="pct"/>
            <w:shd w:val="clear" w:color="auto" w:fill="auto"/>
            <w:vAlign w:val="center"/>
          </w:tcPr>
          <w:p w14:paraId="54AC085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9CB985B">
            <w:pPr>
              <w:jc w:val="center"/>
              <w:rPr>
                <w:rFonts w:ascii="宋体" w:hAnsi="宋体"/>
                <w:sz w:val="20"/>
                <w:szCs w:val="20"/>
              </w:rPr>
            </w:pPr>
          </w:p>
        </w:tc>
        <w:tc>
          <w:tcPr>
            <w:tcW w:w="387" w:type="pct"/>
            <w:shd w:val="clear" w:color="auto" w:fill="auto"/>
            <w:vAlign w:val="center"/>
          </w:tcPr>
          <w:p w14:paraId="654720E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BDC2A0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CA1A030">
            <w:pPr>
              <w:jc w:val="center"/>
              <w:rPr>
                <w:rFonts w:ascii="宋体" w:hAnsi="宋体"/>
                <w:sz w:val="20"/>
                <w:szCs w:val="20"/>
              </w:rPr>
            </w:pPr>
          </w:p>
        </w:tc>
      </w:tr>
      <w:tr w14:paraId="422A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EB09852">
            <w:pPr>
              <w:jc w:val="center"/>
              <w:rPr>
                <w:rFonts w:ascii="宋体" w:hAnsi="宋体"/>
                <w:kern w:val="0"/>
                <w:sz w:val="20"/>
                <w:szCs w:val="20"/>
              </w:rPr>
            </w:pPr>
            <w:r>
              <w:rPr>
                <w:rFonts w:hint="eastAsia" w:ascii="宋体" w:hAnsi="宋体"/>
                <w:kern w:val="0"/>
                <w:sz w:val="20"/>
                <w:szCs w:val="20"/>
              </w:rPr>
              <w:t>KT4.305</w:t>
            </w:r>
          </w:p>
        </w:tc>
        <w:tc>
          <w:tcPr>
            <w:tcW w:w="2311" w:type="pct"/>
            <w:shd w:val="clear" w:color="auto" w:fill="auto"/>
            <w:vAlign w:val="center"/>
          </w:tcPr>
          <w:p w14:paraId="1681FDE5">
            <w:pPr>
              <w:widowControl/>
              <w:rPr>
                <w:rFonts w:ascii="宋体" w:hAnsi="宋体" w:cs="宋体"/>
                <w:kern w:val="0"/>
                <w:sz w:val="20"/>
                <w:szCs w:val="20"/>
              </w:rPr>
            </w:pPr>
            <w:r>
              <w:rPr>
                <w:rFonts w:hint="eastAsia" w:ascii="宋体" w:hAnsi="宋体" w:cs="宋体"/>
                <w:kern w:val="0"/>
                <w:sz w:val="20"/>
                <w:szCs w:val="20"/>
              </w:rPr>
              <w:t>风管安装分项工程质量验收记录</w:t>
            </w:r>
          </w:p>
        </w:tc>
        <w:tc>
          <w:tcPr>
            <w:tcW w:w="386" w:type="pct"/>
            <w:shd w:val="clear" w:color="auto" w:fill="auto"/>
            <w:vAlign w:val="center"/>
          </w:tcPr>
          <w:p w14:paraId="1398467A">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3B77518">
            <w:pPr>
              <w:jc w:val="center"/>
              <w:rPr>
                <w:rFonts w:ascii="宋体" w:hAnsi="宋体"/>
                <w:sz w:val="20"/>
                <w:szCs w:val="20"/>
              </w:rPr>
            </w:pPr>
          </w:p>
        </w:tc>
        <w:tc>
          <w:tcPr>
            <w:tcW w:w="387" w:type="pct"/>
            <w:shd w:val="clear" w:color="auto" w:fill="auto"/>
            <w:vAlign w:val="center"/>
          </w:tcPr>
          <w:p w14:paraId="1135236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C21FE9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33BA467">
            <w:pPr>
              <w:jc w:val="center"/>
              <w:rPr>
                <w:rFonts w:ascii="宋体" w:hAnsi="宋体"/>
                <w:sz w:val="20"/>
                <w:szCs w:val="20"/>
              </w:rPr>
            </w:pPr>
          </w:p>
        </w:tc>
      </w:tr>
      <w:tr w14:paraId="683C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27019F">
            <w:pPr>
              <w:jc w:val="center"/>
              <w:rPr>
                <w:rFonts w:ascii="宋体" w:hAnsi="宋体"/>
                <w:kern w:val="0"/>
                <w:sz w:val="20"/>
                <w:szCs w:val="20"/>
              </w:rPr>
            </w:pPr>
            <w:r>
              <w:rPr>
                <w:rFonts w:hint="eastAsia" w:ascii="宋体" w:hAnsi="宋体"/>
                <w:kern w:val="0"/>
                <w:sz w:val="20"/>
                <w:szCs w:val="20"/>
              </w:rPr>
              <w:t>KT4.306</w:t>
            </w:r>
          </w:p>
        </w:tc>
        <w:tc>
          <w:tcPr>
            <w:tcW w:w="2311" w:type="pct"/>
            <w:shd w:val="clear" w:color="auto" w:fill="auto"/>
            <w:vAlign w:val="center"/>
          </w:tcPr>
          <w:p w14:paraId="6B2ABBE7">
            <w:pPr>
              <w:widowControl/>
              <w:rPr>
                <w:rFonts w:ascii="宋体" w:hAnsi="宋体" w:cs="宋体"/>
                <w:kern w:val="0"/>
                <w:sz w:val="20"/>
                <w:szCs w:val="20"/>
              </w:rPr>
            </w:pPr>
            <w:r>
              <w:rPr>
                <w:rFonts w:hint="eastAsia" w:ascii="宋体" w:hAnsi="宋体" w:cs="宋体"/>
                <w:kern w:val="0"/>
                <w:sz w:val="20"/>
                <w:szCs w:val="20"/>
              </w:rPr>
              <w:t>空调制冷机组及系统安装检验批质量验收记录（制冷剂管道系统）</w:t>
            </w:r>
          </w:p>
        </w:tc>
        <w:tc>
          <w:tcPr>
            <w:tcW w:w="386" w:type="pct"/>
            <w:shd w:val="clear" w:color="auto" w:fill="auto"/>
            <w:vAlign w:val="center"/>
          </w:tcPr>
          <w:p w14:paraId="2452DE8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16361EC">
            <w:pPr>
              <w:jc w:val="center"/>
              <w:rPr>
                <w:rFonts w:ascii="宋体" w:hAnsi="宋体"/>
                <w:sz w:val="20"/>
                <w:szCs w:val="20"/>
              </w:rPr>
            </w:pPr>
          </w:p>
        </w:tc>
        <w:tc>
          <w:tcPr>
            <w:tcW w:w="387" w:type="pct"/>
            <w:shd w:val="clear" w:color="auto" w:fill="auto"/>
            <w:vAlign w:val="center"/>
          </w:tcPr>
          <w:p w14:paraId="3C21CCA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7696A5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E9F287B">
            <w:pPr>
              <w:jc w:val="center"/>
              <w:rPr>
                <w:rFonts w:ascii="宋体" w:hAnsi="宋体"/>
                <w:sz w:val="20"/>
                <w:szCs w:val="20"/>
              </w:rPr>
            </w:pPr>
          </w:p>
        </w:tc>
      </w:tr>
      <w:tr w14:paraId="09DF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CE4C1D">
            <w:pPr>
              <w:jc w:val="center"/>
              <w:rPr>
                <w:rFonts w:ascii="宋体" w:hAnsi="宋体"/>
                <w:kern w:val="0"/>
                <w:sz w:val="20"/>
                <w:szCs w:val="20"/>
              </w:rPr>
            </w:pPr>
            <w:r>
              <w:rPr>
                <w:rFonts w:hint="eastAsia" w:ascii="宋体" w:hAnsi="宋体"/>
                <w:kern w:val="0"/>
                <w:sz w:val="20"/>
                <w:szCs w:val="20"/>
              </w:rPr>
              <w:t>KT4.307</w:t>
            </w:r>
          </w:p>
        </w:tc>
        <w:tc>
          <w:tcPr>
            <w:tcW w:w="2311" w:type="pct"/>
            <w:shd w:val="clear" w:color="auto" w:fill="auto"/>
            <w:vAlign w:val="center"/>
          </w:tcPr>
          <w:p w14:paraId="5DA58D59">
            <w:pPr>
              <w:widowControl/>
              <w:rPr>
                <w:rFonts w:ascii="宋体" w:hAnsi="宋体" w:cs="宋体"/>
                <w:kern w:val="0"/>
                <w:sz w:val="20"/>
                <w:szCs w:val="20"/>
              </w:rPr>
            </w:pPr>
            <w:r>
              <w:rPr>
                <w:rFonts w:hint="eastAsia" w:ascii="宋体" w:hAnsi="宋体" w:cs="宋体"/>
                <w:kern w:val="0"/>
                <w:sz w:val="20"/>
                <w:szCs w:val="20"/>
              </w:rPr>
              <w:t>冷凝水管道安装分项工程质量验收记录</w:t>
            </w:r>
          </w:p>
        </w:tc>
        <w:tc>
          <w:tcPr>
            <w:tcW w:w="386" w:type="pct"/>
            <w:shd w:val="clear" w:color="auto" w:fill="auto"/>
            <w:vAlign w:val="center"/>
          </w:tcPr>
          <w:p w14:paraId="640DC11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5AE1B0A">
            <w:pPr>
              <w:jc w:val="center"/>
              <w:rPr>
                <w:rFonts w:ascii="宋体" w:hAnsi="宋体"/>
                <w:sz w:val="20"/>
                <w:szCs w:val="20"/>
              </w:rPr>
            </w:pPr>
          </w:p>
        </w:tc>
        <w:tc>
          <w:tcPr>
            <w:tcW w:w="387" w:type="pct"/>
            <w:shd w:val="clear" w:color="auto" w:fill="auto"/>
            <w:vAlign w:val="center"/>
          </w:tcPr>
          <w:p w14:paraId="4963FCD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A3693A8">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7021C63">
            <w:pPr>
              <w:jc w:val="center"/>
              <w:rPr>
                <w:rFonts w:ascii="宋体" w:hAnsi="宋体"/>
                <w:sz w:val="20"/>
                <w:szCs w:val="20"/>
              </w:rPr>
            </w:pPr>
          </w:p>
        </w:tc>
      </w:tr>
      <w:tr w14:paraId="4537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0EEED1">
            <w:pPr>
              <w:jc w:val="center"/>
              <w:rPr>
                <w:rFonts w:ascii="宋体" w:hAnsi="宋体"/>
                <w:kern w:val="0"/>
                <w:sz w:val="20"/>
                <w:szCs w:val="20"/>
              </w:rPr>
            </w:pPr>
            <w:r>
              <w:rPr>
                <w:rFonts w:hint="eastAsia" w:ascii="宋体" w:hAnsi="宋体"/>
                <w:kern w:val="0"/>
                <w:sz w:val="20"/>
                <w:szCs w:val="20"/>
              </w:rPr>
              <w:t>KT4.308</w:t>
            </w:r>
          </w:p>
        </w:tc>
        <w:tc>
          <w:tcPr>
            <w:tcW w:w="2311" w:type="pct"/>
            <w:shd w:val="clear" w:color="auto" w:fill="auto"/>
            <w:vAlign w:val="center"/>
          </w:tcPr>
          <w:p w14:paraId="72D143BA">
            <w:pPr>
              <w:widowControl/>
              <w:rPr>
                <w:rFonts w:ascii="宋体" w:hAnsi="宋体" w:cs="宋体"/>
                <w:kern w:val="0"/>
                <w:sz w:val="20"/>
                <w:szCs w:val="20"/>
              </w:rPr>
            </w:pPr>
            <w:r>
              <w:rPr>
                <w:rFonts w:hint="eastAsia" w:ascii="宋体" w:hAnsi="宋体" w:cs="宋体"/>
                <w:kern w:val="0"/>
                <w:sz w:val="20"/>
                <w:szCs w:val="20"/>
              </w:rPr>
              <w:t>空调换热器（凝结）水系统安装检验批质量验收记录（塑料管道）</w:t>
            </w:r>
          </w:p>
        </w:tc>
        <w:tc>
          <w:tcPr>
            <w:tcW w:w="386" w:type="pct"/>
            <w:shd w:val="clear" w:color="auto" w:fill="auto"/>
            <w:vAlign w:val="center"/>
          </w:tcPr>
          <w:p w14:paraId="0492B78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1B071B">
            <w:pPr>
              <w:jc w:val="center"/>
              <w:rPr>
                <w:rFonts w:ascii="宋体" w:hAnsi="宋体"/>
                <w:sz w:val="20"/>
                <w:szCs w:val="20"/>
              </w:rPr>
            </w:pPr>
          </w:p>
        </w:tc>
        <w:tc>
          <w:tcPr>
            <w:tcW w:w="387" w:type="pct"/>
            <w:shd w:val="clear" w:color="auto" w:fill="auto"/>
            <w:vAlign w:val="center"/>
          </w:tcPr>
          <w:p w14:paraId="7697A34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26E5C7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2675A37">
            <w:pPr>
              <w:jc w:val="center"/>
              <w:rPr>
                <w:rFonts w:ascii="宋体" w:hAnsi="宋体"/>
                <w:sz w:val="20"/>
                <w:szCs w:val="20"/>
              </w:rPr>
            </w:pPr>
          </w:p>
        </w:tc>
      </w:tr>
      <w:tr w14:paraId="1A4C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9DC4D6">
            <w:pPr>
              <w:jc w:val="center"/>
              <w:rPr>
                <w:rFonts w:ascii="宋体" w:hAnsi="宋体"/>
                <w:kern w:val="0"/>
                <w:sz w:val="20"/>
                <w:szCs w:val="20"/>
              </w:rPr>
            </w:pPr>
            <w:r>
              <w:rPr>
                <w:rFonts w:hint="eastAsia" w:ascii="宋体" w:hAnsi="宋体"/>
                <w:kern w:val="0"/>
                <w:sz w:val="20"/>
                <w:szCs w:val="20"/>
              </w:rPr>
              <w:t>KT4.309</w:t>
            </w:r>
          </w:p>
        </w:tc>
        <w:tc>
          <w:tcPr>
            <w:tcW w:w="2311" w:type="pct"/>
            <w:shd w:val="clear" w:color="auto" w:fill="auto"/>
            <w:vAlign w:val="center"/>
          </w:tcPr>
          <w:p w14:paraId="4595D8DB">
            <w:pPr>
              <w:widowControl/>
              <w:rPr>
                <w:rFonts w:ascii="宋体" w:hAnsi="宋体" w:cs="宋体"/>
                <w:kern w:val="0"/>
                <w:sz w:val="20"/>
                <w:szCs w:val="20"/>
              </w:rPr>
            </w:pPr>
            <w:r>
              <w:rPr>
                <w:rFonts w:hint="eastAsia" w:ascii="宋体" w:hAnsi="宋体" w:cs="宋体"/>
                <w:kern w:val="0"/>
                <w:sz w:val="20"/>
                <w:szCs w:val="20"/>
              </w:rPr>
              <w:t>制冷剂灌注分项工程质量验收记录</w:t>
            </w:r>
          </w:p>
        </w:tc>
        <w:tc>
          <w:tcPr>
            <w:tcW w:w="386" w:type="pct"/>
            <w:shd w:val="clear" w:color="auto" w:fill="auto"/>
            <w:vAlign w:val="center"/>
          </w:tcPr>
          <w:p w14:paraId="67D7DB1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0E15978">
            <w:pPr>
              <w:jc w:val="center"/>
              <w:rPr>
                <w:rFonts w:ascii="宋体" w:hAnsi="宋体"/>
                <w:sz w:val="20"/>
                <w:szCs w:val="20"/>
              </w:rPr>
            </w:pPr>
          </w:p>
        </w:tc>
        <w:tc>
          <w:tcPr>
            <w:tcW w:w="387" w:type="pct"/>
            <w:shd w:val="clear" w:color="auto" w:fill="auto"/>
            <w:vAlign w:val="center"/>
          </w:tcPr>
          <w:p w14:paraId="197AE956">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695EB4F">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2AB1E01">
            <w:pPr>
              <w:jc w:val="center"/>
              <w:rPr>
                <w:rFonts w:ascii="宋体" w:hAnsi="宋体"/>
                <w:sz w:val="20"/>
                <w:szCs w:val="20"/>
              </w:rPr>
            </w:pPr>
          </w:p>
        </w:tc>
      </w:tr>
      <w:tr w14:paraId="60D4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2D92B0">
            <w:pPr>
              <w:jc w:val="center"/>
              <w:rPr>
                <w:rFonts w:ascii="宋体" w:hAnsi="宋体"/>
                <w:kern w:val="0"/>
                <w:sz w:val="20"/>
                <w:szCs w:val="20"/>
              </w:rPr>
            </w:pPr>
            <w:r>
              <w:rPr>
                <w:rFonts w:hint="eastAsia" w:ascii="宋体" w:hAnsi="宋体"/>
                <w:kern w:val="0"/>
                <w:sz w:val="20"/>
                <w:szCs w:val="20"/>
              </w:rPr>
              <w:t>KT4.310</w:t>
            </w:r>
          </w:p>
        </w:tc>
        <w:tc>
          <w:tcPr>
            <w:tcW w:w="2311" w:type="pct"/>
            <w:shd w:val="clear" w:color="auto" w:fill="auto"/>
            <w:vAlign w:val="center"/>
          </w:tcPr>
          <w:p w14:paraId="781A73A4">
            <w:pPr>
              <w:widowControl/>
              <w:rPr>
                <w:rFonts w:ascii="宋体" w:hAnsi="宋体" w:cs="宋体"/>
                <w:kern w:val="0"/>
                <w:sz w:val="20"/>
                <w:szCs w:val="20"/>
              </w:rPr>
            </w:pPr>
            <w:r>
              <w:rPr>
                <w:rFonts w:hint="eastAsia" w:ascii="宋体" w:hAnsi="宋体" w:cs="宋体"/>
                <w:kern w:val="0"/>
                <w:sz w:val="20"/>
                <w:szCs w:val="20"/>
              </w:rPr>
              <w:t>制冷剂灌注检验批质量验收记录</w:t>
            </w:r>
          </w:p>
        </w:tc>
        <w:tc>
          <w:tcPr>
            <w:tcW w:w="386" w:type="pct"/>
            <w:shd w:val="clear" w:color="auto" w:fill="auto"/>
            <w:vAlign w:val="center"/>
          </w:tcPr>
          <w:p w14:paraId="54FE02E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6B8E899">
            <w:pPr>
              <w:jc w:val="center"/>
              <w:rPr>
                <w:rFonts w:ascii="宋体" w:hAnsi="宋体"/>
                <w:sz w:val="20"/>
                <w:szCs w:val="20"/>
              </w:rPr>
            </w:pPr>
          </w:p>
        </w:tc>
        <w:tc>
          <w:tcPr>
            <w:tcW w:w="387" w:type="pct"/>
            <w:shd w:val="clear" w:color="auto" w:fill="auto"/>
            <w:vAlign w:val="center"/>
          </w:tcPr>
          <w:p w14:paraId="236C7AD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920A51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D3281D4">
            <w:pPr>
              <w:jc w:val="center"/>
              <w:rPr>
                <w:rFonts w:ascii="宋体" w:hAnsi="宋体"/>
                <w:sz w:val="20"/>
                <w:szCs w:val="20"/>
              </w:rPr>
            </w:pPr>
          </w:p>
        </w:tc>
      </w:tr>
      <w:tr w14:paraId="29A5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FE35CB">
            <w:pPr>
              <w:jc w:val="center"/>
              <w:rPr>
                <w:rFonts w:ascii="宋体" w:hAnsi="宋体"/>
                <w:kern w:val="0"/>
                <w:sz w:val="20"/>
                <w:szCs w:val="20"/>
              </w:rPr>
            </w:pPr>
            <w:r>
              <w:rPr>
                <w:rFonts w:hint="eastAsia" w:ascii="宋体" w:hAnsi="宋体"/>
                <w:kern w:val="0"/>
                <w:sz w:val="20"/>
                <w:szCs w:val="20"/>
              </w:rPr>
              <w:t>KT4.311</w:t>
            </w:r>
          </w:p>
        </w:tc>
        <w:tc>
          <w:tcPr>
            <w:tcW w:w="2311" w:type="pct"/>
            <w:shd w:val="clear" w:color="auto" w:fill="auto"/>
            <w:vAlign w:val="center"/>
          </w:tcPr>
          <w:p w14:paraId="4EA1D237">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78528B5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744B558">
            <w:pPr>
              <w:jc w:val="center"/>
              <w:rPr>
                <w:rFonts w:ascii="宋体" w:hAnsi="宋体"/>
                <w:sz w:val="20"/>
                <w:szCs w:val="20"/>
              </w:rPr>
            </w:pPr>
          </w:p>
        </w:tc>
        <w:tc>
          <w:tcPr>
            <w:tcW w:w="387" w:type="pct"/>
            <w:shd w:val="clear" w:color="auto" w:fill="auto"/>
            <w:vAlign w:val="center"/>
          </w:tcPr>
          <w:p w14:paraId="4569E48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8435F9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0795608">
            <w:pPr>
              <w:jc w:val="center"/>
              <w:rPr>
                <w:rFonts w:ascii="宋体" w:hAnsi="宋体"/>
                <w:sz w:val="20"/>
                <w:szCs w:val="20"/>
              </w:rPr>
            </w:pPr>
          </w:p>
        </w:tc>
      </w:tr>
      <w:tr w14:paraId="4B0F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2F369B">
            <w:pPr>
              <w:jc w:val="center"/>
              <w:rPr>
                <w:rFonts w:ascii="宋体" w:hAnsi="宋体"/>
                <w:kern w:val="0"/>
                <w:sz w:val="20"/>
                <w:szCs w:val="20"/>
              </w:rPr>
            </w:pPr>
            <w:r>
              <w:rPr>
                <w:rFonts w:hint="eastAsia" w:ascii="宋体" w:hAnsi="宋体"/>
                <w:kern w:val="0"/>
                <w:sz w:val="20"/>
                <w:szCs w:val="20"/>
              </w:rPr>
              <w:t>KT4.312</w:t>
            </w:r>
          </w:p>
        </w:tc>
        <w:tc>
          <w:tcPr>
            <w:tcW w:w="2311" w:type="pct"/>
            <w:shd w:val="clear" w:color="auto" w:fill="auto"/>
            <w:vAlign w:val="center"/>
          </w:tcPr>
          <w:p w14:paraId="65F5891F">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563464E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4EF6496">
            <w:pPr>
              <w:jc w:val="center"/>
              <w:rPr>
                <w:rFonts w:ascii="宋体" w:hAnsi="宋体"/>
                <w:sz w:val="20"/>
                <w:szCs w:val="20"/>
              </w:rPr>
            </w:pPr>
          </w:p>
        </w:tc>
        <w:tc>
          <w:tcPr>
            <w:tcW w:w="387" w:type="pct"/>
            <w:shd w:val="clear" w:color="auto" w:fill="auto"/>
            <w:vAlign w:val="center"/>
          </w:tcPr>
          <w:p w14:paraId="1FC3E9C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65465B9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DF6436C">
            <w:pPr>
              <w:jc w:val="center"/>
              <w:rPr>
                <w:rFonts w:ascii="宋体" w:hAnsi="宋体"/>
                <w:sz w:val="20"/>
                <w:szCs w:val="20"/>
              </w:rPr>
            </w:pPr>
          </w:p>
        </w:tc>
      </w:tr>
      <w:tr w14:paraId="52C8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AE51E0">
            <w:pPr>
              <w:jc w:val="center"/>
              <w:rPr>
                <w:rFonts w:ascii="宋体" w:hAnsi="宋体"/>
                <w:kern w:val="0"/>
                <w:sz w:val="20"/>
                <w:szCs w:val="20"/>
              </w:rPr>
            </w:pPr>
            <w:r>
              <w:rPr>
                <w:rFonts w:hint="eastAsia" w:ascii="宋体" w:hAnsi="宋体"/>
                <w:kern w:val="0"/>
                <w:sz w:val="20"/>
                <w:szCs w:val="20"/>
              </w:rPr>
              <w:t>KT4.313</w:t>
            </w:r>
          </w:p>
        </w:tc>
        <w:tc>
          <w:tcPr>
            <w:tcW w:w="2311" w:type="pct"/>
            <w:shd w:val="clear" w:color="auto" w:fill="auto"/>
            <w:vAlign w:val="center"/>
          </w:tcPr>
          <w:p w14:paraId="46F5ECEE">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632BCF05">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73FC6EC">
            <w:pPr>
              <w:jc w:val="center"/>
              <w:rPr>
                <w:rFonts w:ascii="宋体" w:hAnsi="宋体"/>
                <w:sz w:val="20"/>
                <w:szCs w:val="20"/>
              </w:rPr>
            </w:pPr>
          </w:p>
        </w:tc>
        <w:tc>
          <w:tcPr>
            <w:tcW w:w="387" w:type="pct"/>
            <w:shd w:val="clear" w:color="auto" w:fill="auto"/>
            <w:vAlign w:val="center"/>
          </w:tcPr>
          <w:p w14:paraId="12245323">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7CABBE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CBAC859">
            <w:pPr>
              <w:jc w:val="center"/>
              <w:rPr>
                <w:rFonts w:ascii="宋体" w:hAnsi="宋体"/>
                <w:sz w:val="20"/>
                <w:szCs w:val="20"/>
              </w:rPr>
            </w:pPr>
          </w:p>
        </w:tc>
      </w:tr>
      <w:tr w14:paraId="7A44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D3FF86">
            <w:pPr>
              <w:jc w:val="center"/>
              <w:rPr>
                <w:rFonts w:ascii="宋体" w:hAnsi="宋体"/>
                <w:kern w:val="0"/>
                <w:sz w:val="20"/>
                <w:szCs w:val="20"/>
              </w:rPr>
            </w:pPr>
            <w:r>
              <w:rPr>
                <w:rFonts w:hint="eastAsia" w:ascii="宋体" w:hAnsi="宋体"/>
                <w:kern w:val="0"/>
                <w:sz w:val="20"/>
                <w:szCs w:val="20"/>
              </w:rPr>
              <w:t>KT4.314</w:t>
            </w:r>
          </w:p>
        </w:tc>
        <w:tc>
          <w:tcPr>
            <w:tcW w:w="2311" w:type="pct"/>
            <w:shd w:val="clear" w:color="auto" w:fill="auto"/>
            <w:vAlign w:val="center"/>
          </w:tcPr>
          <w:p w14:paraId="060C0D78">
            <w:pPr>
              <w:widowControl/>
              <w:rPr>
                <w:rFonts w:ascii="宋体" w:hAnsi="宋体" w:cs="宋体"/>
                <w:kern w:val="0"/>
                <w:sz w:val="20"/>
                <w:szCs w:val="20"/>
              </w:rPr>
            </w:pPr>
            <w:r>
              <w:rPr>
                <w:rFonts w:hint="eastAsia" w:ascii="宋体" w:hAnsi="宋体" w:cs="宋体"/>
                <w:kern w:val="0"/>
                <w:sz w:val="20"/>
                <w:szCs w:val="20"/>
              </w:rPr>
              <w:t>太阳能供暖空调系统子分部工程质量验收记录</w:t>
            </w:r>
          </w:p>
        </w:tc>
        <w:tc>
          <w:tcPr>
            <w:tcW w:w="386" w:type="pct"/>
            <w:shd w:val="clear" w:color="auto" w:fill="auto"/>
            <w:vAlign w:val="center"/>
          </w:tcPr>
          <w:p w14:paraId="4731520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890222">
            <w:pPr>
              <w:jc w:val="center"/>
              <w:rPr>
                <w:rFonts w:ascii="宋体" w:hAnsi="宋体"/>
                <w:sz w:val="20"/>
                <w:szCs w:val="20"/>
              </w:rPr>
            </w:pPr>
          </w:p>
        </w:tc>
        <w:tc>
          <w:tcPr>
            <w:tcW w:w="387" w:type="pct"/>
            <w:shd w:val="clear" w:color="auto" w:fill="auto"/>
            <w:vAlign w:val="center"/>
          </w:tcPr>
          <w:p w14:paraId="75577BA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AEF963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26B679">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89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5B6A68">
            <w:pPr>
              <w:jc w:val="center"/>
              <w:rPr>
                <w:rFonts w:ascii="宋体" w:hAnsi="宋体"/>
                <w:kern w:val="0"/>
                <w:sz w:val="20"/>
                <w:szCs w:val="20"/>
              </w:rPr>
            </w:pPr>
            <w:r>
              <w:rPr>
                <w:rFonts w:hint="eastAsia" w:ascii="宋体" w:hAnsi="宋体"/>
                <w:kern w:val="0"/>
                <w:sz w:val="20"/>
                <w:szCs w:val="20"/>
              </w:rPr>
              <w:t>KT4.315</w:t>
            </w:r>
          </w:p>
        </w:tc>
        <w:tc>
          <w:tcPr>
            <w:tcW w:w="2311" w:type="pct"/>
            <w:shd w:val="clear" w:color="auto" w:fill="auto"/>
            <w:vAlign w:val="center"/>
          </w:tcPr>
          <w:p w14:paraId="1A86E681">
            <w:pPr>
              <w:widowControl/>
              <w:rPr>
                <w:rFonts w:ascii="宋体" w:hAnsi="宋体" w:cs="宋体"/>
                <w:kern w:val="0"/>
                <w:sz w:val="20"/>
                <w:szCs w:val="20"/>
              </w:rPr>
            </w:pPr>
            <w:r>
              <w:rPr>
                <w:rFonts w:hint="eastAsia" w:ascii="宋体" w:hAnsi="宋体" w:cs="宋体"/>
                <w:kern w:val="0"/>
                <w:sz w:val="20"/>
                <w:szCs w:val="20"/>
              </w:rPr>
              <w:t>太阳能集热器安装分项工程质量验收记录</w:t>
            </w:r>
          </w:p>
        </w:tc>
        <w:tc>
          <w:tcPr>
            <w:tcW w:w="386" w:type="pct"/>
            <w:shd w:val="clear" w:color="auto" w:fill="auto"/>
            <w:vAlign w:val="center"/>
          </w:tcPr>
          <w:p w14:paraId="409C6CC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7D296D8">
            <w:pPr>
              <w:jc w:val="center"/>
              <w:rPr>
                <w:rFonts w:ascii="宋体" w:hAnsi="宋体"/>
                <w:sz w:val="20"/>
                <w:szCs w:val="20"/>
              </w:rPr>
            </w:pPr>
          </w:p>
        </w:tc>
        <w:tc>
          <w:tcPr>
            <w:tcW w:w="387" w:type="pct"/>
            <w:shd w:val="clear" w:color="auto" w:fill="auto"/>
            <w:vAlign w:val="center"/>
          </w:tcPr>
          <w:p w14:paraId="2C8C15C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1B6DBF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AE3500">
            <w:pPr>
              <w:jc w:val="center"/>
              <w:rPr>
                <w:rFonts w:ascii="宋体" w:hAnsi="宋体"/>
                <w:sz w:val="20"/>
                <w:szCs w:val="20"/>
              </w:rPr>
            </w:pPr>
          </w:p>
        </w:tc>
      </w:tr>
      <w:tr w14:paraId="2FA9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BC5407">
            <w:pPr>
              <w:jc w:val="center"/>
              <w:rPr>
                <w:rFonts w:ascii="宋体" w:hAnsi="宋体"/>
                <w:kern w:val="0"/>
                <w:sz w:val="20"/>
                <w:szCs w:val="20"/>
              </w:rPr>
            </w:pPr>
            <w:r>
              <w:rPr>
                <w:rFonts w:hint="eastAsia" w:ascii="宋体" w:hAnsi="宋体"/>
                <w:kern w:val="0"/>
                <w:sz w:val="20"/>
                <w:szCs w:val="20"/>
              </w:rPr>
              <w:t>KT4.316</w:t>
            </w:r>
          </w:p>
        </w:tc>
        <w:tc>
          <w:tcPr>
            <w:tcW w:w="2311" w:type="pct"/>
            <w:shd w:val="clear" w:color="auto" w:fill="auto"/>
            <w:vAlign w:val="center"/>
          </w:tcPr>
          <w:p w14:paraId="0E6E4961">
            <w:pPr>
              <w:widowControl/>
              <w:rPr>
                <w:rFonts w:ascii="宋体" w:hAnsi="宋体" w:cs="宋体"/>
                <w:kern w:val="0"/>
                <w:sz w:val="20"/>
                <w:szCs w:val="20"/>
              </w:rPr>
            </w:pPr>
            <w:r>
              <w:rPr>
                <w:rFonts w:hint="eastAsia" w:ascii="宋体" w:hAnsi="宋体" w:cs="宋体"/>
                <w:kern w:val="0"/>
                <w:sz w:val="20"/>
                <w:szCs w:val="20"/>
              </w:rPr>
              <w:t>太阳能集热器安装检验批质量验收记录</w:t>
            </w:r>
          </w:p>
        </w:tc>
        <w:tc>
          <w:tcPr>
            <w:tcW w:w="386" w:type="pct"/>
            <w:shd w:val="clear" w:color="auto" w:fill="auto"/>
            <w:vAlign w:val="center"/>
          </w:tcPr>
          <w:p w14:paraId="5309EDF9">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4591D4">
            <w:pPr>
              <w:jc w:val="center"/>
              <w:rPr>
                <w:rFonts w:ascii="宋体" w:hAnsi="宋体"/>
                <w:sz w:val="20"/>
                <w:szCs w:val="20"/>
              </w:rPr>
            </w:pPr>
          </w:p>
        </w:tc>
        <w:tc>
          <w:tcPr>
            <w:tcW w:w="387" w:type="pct"/>
            <w:shd w:val="clear" w:color="auto" w:fill="auto"/>
            <w:vAlign w:val="center"/>
          </w:tcPr>
          <w:p w14:paraId="61A966C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DEE28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5E26AA2">
            <w:pPr>
              <w:jc w:val="center"/>
              <w:rPr>
                <w:rFonts w:ascii="宋体" w:hAnsi="宋体"/>
                <w:sz w:val="20"/>
                <w:szCs w:val="20"/>
              </w:rPr>
            </w:pPr>
          </w:p>
        </w:tc>
      </w:tr>
      <w:tr w14:paraId="21EB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64DA29">
            <w:pPr>
              <w:jc w:val="center"/>
              <w:rPr>
                <w:rFonts w:ascii="宋体" w:hAnsi="宋体"/>
                <w:kern w:val="0"/>
                <w:sz w:val="20"/>
                <w:szCs w:val="20"/>
              </w:rPr>
            </w:pPr>
            <w:r>
              <w:rPr>
                <w:rFonts w:hint="eastAsia" w:ascii="宋体" w:hAnsi="宋体"/>
                <w:kern w:val="0"/>
                <w:sz w:val="20"/>
                <w:szCs w:val="20"/>
              </w:rPr>
              <w:t>KT4.317</w:t>
            </w:r>
          </w:p>
        </w:tc>
        <w:tc>
          <w:tcPr>
            <w:tcW w:w="2311" w:type="pct"/>
            <w:shd w:val="clear" w:color="auto" w:fill="auto"/>
            <w:vAlign w:val="center"/>
          </w:tcPr>
          <w:p w14:paraId="0A1E4B0C">
            <w:pPr>
              <w:widowControl/>
              <w:rPr>
                <w:rFonts w:ascii="宋体" w:hAnsi="宋体" w:cs="宋体"/>
                <w:kern w:val="0"/>
                <w:sz w:val="20"/>
                <w:szCs w:val="20"/>
              </w:rPr>
            </w:pPr>
            <w:r>
              <w:rPr>
                <w:rFonts w:hint="eastAsia" w:ascii="宋体" w:hAnsi="宋体" w:cs="宋体"/>
                <w:kern w:val="0"/>
                <w:sz w:val="20"/>
                <w:szCs w:val="20"/>
              </w:rPr>
              <w:t>其他辅助能源、换热设备安装分项工程质量验收记录</w:t>
            </w:r>
          </w:p>
        </w:tc>
        <w:tc>
          <w:tcPr>
            <w:tcW w:w="386" w:type="pct"/>
            <w:shd w:val="clear" w:color="auto" w:fill="auto"/>
            <w:vAlign w:val="center"/>
          </w:tcPr>
          <w:p w14:paraId="1B26D31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E49ED70">
            <w:pPr>
              <w:jc w:val="center"/>
              <w:rPr>
                <w:rFonts w:ascii="宋体" w:hAnsi="宋体"/>
                <w:sz w:val="20"/>
                <w:szCs w:val="20"/>
              </w:rPr>
            </w:pPr>
          </w:p>
        </w:tc>
        <w:tc>
          <w:tcPr>
            <w:tcW w:w="387" w:type="pct"/>
            <w:shd w:val="clear" w:color="auto" w:fill="auto"/>
            <w:vAlign w:val="center"/>
          </w:tcPr>
          <w:p w14:paraId="3164127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A0593E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1AC8742">
            <w:pPr>
              <w:jc w:val="center"/>
              <w:rPr>
                <w:rFonts w:ascii="宋体" w:hAnsi="宋体"/>
                <w:sz w:val="20"/>
                <w:szCs w:val="20"/>
              </w:rPr>
            </w:pPr>
          </w:p>
        </w:tc>
      </w:tr>
      <w:tr w14:paraId="5316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A70E4B">
            <w:pPr>
              <w:jc w:val="center"/>
              <w:rPr>
                <w:rFonts w:ascii="宋体" w:hAnsi="宋体"/>
                <w:kern w:val="0"/>
                <w:sz w:val="20"/>
                <w:szCs w:val="20"/>
              </w:rPr>
            </w:pPr>
            <w:r>
              <w:rPr>
                <w:rFonts w:hint="eastAsia" w:ascii="宋体" w:hAnsi="宋体"/>
                <w:kern w:val="0"/>
                <w:sz w:val="20"/>
                <w:szCs w:val="20"/>
              </w:rPr>
              <w:t>KT4.318</w:t>
            </w:r>
          </w:p>
        </w:tc>
        <w:tc>
          <w:tcPr>
            <w:tcW w:w="2311" w:type="pct"/>
            <w:shd w:val="clear" w:color="auto" w:fill="auto"/>
            <w:vAlign w:val="center"/>
          </w:tcPr>
          <w:p w14:paraId="2251124C">
            <w:pPr>
              <w:widowControl/>
              <w:rPr>
                <w:rFonts w:ascii="宋体" w:hAnsi="宋体" w:cs="宋体"/>
                <w:kern w:val="0"/>
                <w:sz w:val="20"/>
                <w:szCs w:val="20"/>
              </w:rPr>
            </w:pPr>
            <w:r>
              <w:rPr>
                <w:rFonts w:hint="eastAsia" w:ascii="宋体" w:hAnsi="宋体" w:cs="宋体"/>
                <w:kern w:val="0"/>
                <w:sz w:val="20"/>
                <w:szCs w:val="20"/>
              </w:rPr>
              <w:t>制冷系统安装检验批质量验收记录</w:t>
            </w:r>
          </w:p>
        </w:tc>
        <w:tc>
          <w:tcPr>
            <w:tcW w:w="386" w:type="pct"/>
            <w:shd w:val="clear" w:color="auto" w:fill="auto"/>
            <w:vAlign w:val="center"/>
          </w:tcPr>
          <w:p w14:paraId="6CFC8D6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41C8A04">
            <w:pPr>
              <w:jc w:val="center"/>
              <w:rPr>
                <w:rFonts w:ascii="宋体" w:hAnsi="宋体"/>
                <w:sz w:val="20"/>
                <w:szCs w:val="20"/>
              </w:rPr>
            </w:pPr>
          </w:p>
        </w:tc>
        <w:tc>
          <w:tcPr>
            <w:tcW w:w="387" w:type="pct"/>
            <w:shd w:val="clear" w:color="auto" w:fill="auto"/>
            <w:vAlign w:val="center"/>
          </w:tcPr>
          <w:p w14:paraId="4DB7639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98CFB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F381AC4">
            <w:pPr>
              <w:jc w:val="center"/>
              <w:rPr>
                <w:rFonts w:ascii="宋体" w:hAnsi="宋体"/>
                <w:sz w:val="20"/>
                <w:szCs w:val="20"/>
              </w:rPr>
            </w:pPr>
          </w:p>
        </w:tc>
      </w:tr>
      <w:tr w14:paraId="2ADE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556679">
            <w:pPr>
              <w:jc w:val="center"/>
              <w:rPr>
                <w:rFonts w:ascii="宋体" w:hAnsi="宋体"/>
                <w:kern w:val="0"/>
                <w:sz w:val="20"/>
                <w:szCs w:val="20"/>
              </w:rPr>
            </w:pPr>
            <w:r>
              <w:rPr>
                <w:rFonts w:hint="eastAsia" w:ascii="宋体" w:hAnsi="宋体"/>
                <w:kern w:val="0"/>
                <w:sz w:val="20"/>
                <w:szCs w:val="20"/>
              </w:rPr>
              <w:t>KT4.319</w:t>
            </w:r>
          </w:p>
        </w:tc>
        <w:tc>
          <w:tcPr>
            <w:tcW w:w="2311" w:type="pct"/>
            <w:shd w:val="clear" w:color="auto" w:fill="auto"/>
            <w:vAlign w:val="center"/>
          </w:tcPr>
          <w:p w14:paraId="63641418">
            <w:pPr>
              <w:widowControl/>
              <w:rPr>
                <w:rFonts w:ascii="宋体" w:hAnsi="宋体" w:cs="宋体"/>
                <w:kern w:val="0"/>
                <w:sz w:val="20"/>
                <w:szCs w:val="20"/>
              </w:rPr>
            </w:pPr>
            <w:r>
              <w:rPr>
                <w:rFonts w:hint="eastAsia" w:ascii="宋体" w:hAnsi="宋体" w:cs="宋体"/>
                <w:kern w:val="0"/>
                <w:sz w:val="20"/>
                <w:szCs w:val="20"/>
              </w:rPr>
              <w:t>电气与自动控制系统安装检验批质量验收记录</w:t>
            </w:r>
          </w:p>
        </w:tc>
        <w:tc>
          <w:tcPr>
            <w:tcW w:w="386" w:type="pct"/>
            <w:shd w:val="clear" w:color="auto" w:fill="auto"/>
            <w:vAlign w:val="center"/>
          </w:tcPr>
          <w:p w14:paraId="771077F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3D405A95">
            <w:pPr>
              <w:jc w:val="center"/>
              <w:rPr>
                <w:rFonts w:ascii="宋体" w:hAnsi="宋体"/>
                <w:sz w:val="20"/>
                <w:szCs w:val="20"/>
              </w:rPr>
            </w:pPr>
          </w:p>
        </w:tc>
        <w:tc>
          <w:tcPr>
            <w:tcW w:w="387" w:type="pct"/>
            <w:shd w:val="clear" w:color="auto" w:fill="auto"/>
            <w:vAlign w:val="center"/>
          </w:tcPr>
          <w:p w14:paraId="21FF31A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129006">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91D8758">
            <w:pPr>
              <w:jc w:val="center"/>
              <w:rPr>
                <w:rFonts w:ascii="宋体" w:hAnsi="宋体"/>
                <w:sz w:val="20"/>
                <w:szCs w:val="20"/>
              </w:rPr>
            </w:pPr>
          </w:p>
        </w:tc>
      </w:tr>
      <w:tr w14:paraId="0281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B34FC14">
            <w:pPr>
              <w:jc w:val="center"/>
              <w:rPr>
                <w:rFonts w:ascii="宋体" w:hAnsi="宋体"/>
                <w:kern w:val="0"/>
                <w:sz w:val="20"/>
                <w:szCs w:val="20"/>
              </w:rPr>
            </w:pPr>
            <w:r>
              <w:rPr>
                <w:rFonts w:hint="eastAsia" w:ascii="宋体" w:hAnsi="宋体"/>
                <w:kern w:val="0"/>
                <w:sz w:val="20"/>
                <w:szCs w:val="20"/>
              </w:rPr>
              <w:t>KT4.320</w:t>
            </w:r>
          </w:p>
        </w:tc>
        <w:tc>
          <w:tcPr>
            <w:tcW w:w="2311" w:type="pct"/>
            <w:shd w:val="clear" w:color="auto" w:fill="auto"/>
            <w:vAlign w:val="center"/>
          </w:tcPr>
          <w:p w14:paraId="296881D2">
            <w:pPr>
              <w:widowControl/>
              <w:rPr>
                <w:rFonts w:ascii="宋体" w:hAnsi="宋体" w:cs="宋体"/>
                <w:kern w:val="0"/>
                <w:sz w:val="20"/>
                <w:szCs w:val="20"/>
              </w:rPr>
            </w:pPr>
            <w:r>
              <w:rPr>
                <w:rFonts w:hint="eastAsia" w:ascii="宋体" w:hAnsi="宋体" w:cs="宋体"/>
                <w:kern w:val="0"/>
                <w:sz w:val="20"/>
                <w:szCs w:val="20"/>
              </w:rPr>
              <w:t>蓄能水箱、管道及配件安装分项工程质量验收记录</w:t>
            </w:r>
          </w:p>
        </w:tc>
        <w:tc>
          <w:tcPr>
            <w:tcW w:w="386" w:type="pct"/>
            <w:shd w:val="clear" w:color="auto" w:fill="auto"/>
            <w:vAlign w:val="center"/>
          </w:tcPr>
          <w:p w14:paraId="59AAA8B3">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275AEB">
            <w:pPr>
              <w:jc w:val="center"/>
              <w:rPr>
                <w:rFonts w:ascii="宋体" w:hAnsi="宋体"/>
                <w:sz w:val="20"/>
                <w:szCs w:val="20"/>
              </w:rPr>
            </w:pPr>
          </w:p>
        </w:tc>
        <w:tc>
          <w:tcPr>
            <w:tcW w:w="387" w:type="pct"/>
            <w:shd w:val="clear" w:color="auto" w:fill="auto"/>
            <w:vAlign w:val="center"/>
          </w:tcPr>
          <w:p w14:paraId="120B471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10CB3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A361E17">
            <w:pPr>
              <w:jc w:val="center"/>
              <w:rPr>
                <w:rFonts w:ascii="宋体" w:hAnsi="宋体"/>
                <w:sz w:val="20"/>
                <w:szCs w:val="20"/>
              </w:rPr>
            </w:pPr>
          </w:p>
        </w:tc>
      </w:tr>
      <w:tr w14:paraId="0510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A65E86B">
            <w:pPr>
              <w:jc w:val="center"/>
              <w:rPr>
                <w:rFonts w:ascii="宋体" w:hAnsi="宋体"/>
                <w:kern w:val="0"/>
                <w:sz w:val="20"/>
                <w:szCs w:val="20"/>
              </w:rPr>
            </w:pPr>
            <w:r>
              <w:rPr>
                <w:rFonts w:hint="eastAsia" w:ascii="宋体" w:hAnsi="宋体"/>
                <w:kern w:val="0"/>
                <w:sz w:val="20"/>
                <w:szCs w:val="20"/>
              </w:rPr>
              <w:t>KT4.321</w:t>
            </w:r>
          </w:p>
        </w:tc>
        <w:tc>
          <w:tcPr>
            <w:tcW w:w="2311" w:type="pct"/>
            <w:shd w:val="clear" w:color="auto" w:fill="auto"/>
            <w:vAlign w:val="center"/>
          </w:tcPr>
          <w:p w14:paraId="38DE3F75">
            <w:pPr>
              <w:widowControl/>
              <w:rPr>
                <w:rFonts w:ascii="宋体" w:hAnsi="宋体" w:cs="宋体"/>
                <w:kern w:val="0"/>
                <w:sz w:val="20"/>
                <w:szCs w:val="20"/>
              </w:rPr>
            </w:pPr>
            <w:r>
              <w:rPr>
                <w:rFonts w:hint="eastAsia" w:ascii="宋体" w:hAnsi="宋体" w:cs="宋体"/>
                <w:kern w:val="0"/>
                <w:sz w:val="20"/>
                <w:szCs w:val="20"/>
              </w:rPr>
              <w:t>蓄能水箱、管道及配件安装检验批质量验收记录</w:t>
            </w:r>
          </w:p>
        </w:tc>
        <w:tc>
          <w:tcPr>
            <w:tcW w:w="386" w:type="pct"/>
            <w:shd w:val="clear" w:color="auto" w:fill="auto"/>
            <w:vAlign w:val="center"/>
          </w:tcPr>
          <w:p w14:paraId="1B4BBF9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FB44A1">
            <w:pPr>
              <w:jc w:val="center"/>
              <w:rPr>
                <w:rFonts w:ascii="宋体" w:hAnsi="宋体"/>
                <w:sz w:val="20"/>
                <w:szCs w:val="20"/>
              </w:rPr>
            </w:pPr>
          </w:p>
        </w:tc>
        <w:tc>
          <w:tcPr>
            <w:tcW w:w="387" w:type="pct"/>
            <w:shd w:val="clear" w:color="auto" w:fill="auto"/>
            <w:vAlign w:val="center"/>
          </w:tcPr>
          <w:p w14:paraId="58108EC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50FEA2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F403E58">
            <w:pPr>
              <w:jc w:val="center"/>
              <w:rPr>
                <w:rFonts w:ascii="宋体" w:hAnsi="宋体"/>
                <w:sz w:val="20"/>
                <w:szCs w:val="20"/>
              </w:rPr>
            </w:pPr>
          </w:p>
        </w:tc>
      </w:tr>
      <w:tr w14:paraId="71A9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CBF6AB">
            <w:pPr>
              <w:jc w:val="center"/>
              <w:rPr>
                <w:rFonts w:ascii="宋体" w:hAnsi="宋体"/>
                <w:kern w:val="0"/>
                <w:sz w:val="20"/>
                <w:szCs w:val="20"/>
              </w:rPr>
            </w:pPr>
            <w:r>
              <w:rPr>
                <w:rFonts w:hint="eastAsia" w:ascii="宋体" w:hAnsi="宋体"/>
                <w:kern w:val="0"/>
                <w:sz w:val="20"/>
                <w:szCs w:val="20"/>
              </w:rPr>
              <w:t>KT4.322</w:t>
            </w:r>
          </w:p>
        </w:tc>
        <w:tc>
          <w:tcPr>
            <w:tcW w:w="2311" w:type="pct"/>
            <w:shd w:val="clear" w:color="auto" w:fill="auto"/>
            <w:vAlign w:val="center"/>
          </w:tcPr>
          <w:p w14:paraId="47475A00">
            <w:pPr>
              <w:widowControl/>
              <w:rPr>
                <w:rFonts w:ascii="宋体" w:hAnsi="宋体" w:cs="宋体"/>
                <w:kern w:val="0"/>
                <w:sz w:val="20"/>
                <w:szCs w:val="20"/>
              </w:rPr>
            </w:pPr>
            <w:r>
              <w:rPr>
                <w:rFonts w:hint="eastAsia" w:ascii="宋体" w:hAnsi="宋体" w:cs="宋体"/>
                <w:kern w:val="0"/>
                <w:sz w:val="20"/>
                <w:szCs w:val="20"/>
              </w:rPr>
              <w:t>低温热水地板辐射采暖系统安装分项工程质量验收记录</w:t>
            </w:r>
          </w:p>
        </w:tc>
        <w:tc>
          <w:tcPr>
            <w:tcW w:w="386" w:type="pct"/>
            <w:shd w:val="clear" w:color="auto" w:fill="auto"/>
            <w:vAlign w:val="center"/>
          </w:tcPr>
          <w:p w14:paraId="2913EB2B">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BB55DEB">
            <w:pPr>
              <w:jc w:val="center"/>
              <w:rPr>
                <w:rFonts w:ascii="宋体" w:hAnsi="宋体"/>
                <w:sz w:val="20"/>
                <w:szCs w:val="20"/>
              </w:rPr>
            </w:pPr>
          </w:p>
        </w:tc>
        <w:tc>
          <w:tcPr>
            <w:tcW w:w="387" w:type="pct"/>
            <w:shd w:val="clear" w:color="auto" w:fill="auto"/>
            <w:vAlign w:val="center"/>
          </w:tcPr>
          <w:p w14:paraId="2AD0732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BBC3B71">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1D56F94">
            <w:pPr>
              <w:jc w:val="center"/>
              <w:rPr>
                <w:rFonts w:ascii="宋体" w:hAnsi="宋体"/>
                <w:sz w:val="20"/>
                <w:szCs w:val="20"/>
              </w:rPr>
            </w:pPr>
          </w:p>
        </w:tc>
      </w:tr>
      <w:tr w14:paraId="02D5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379591">
            <w:pPr>
              <w:jc w:val="center"/>
              <w:rPr>
                <w:rFonts w:ascii="宋体" w:hAnsi="宋体"/>
                <w:kern w:val="0"/>
                <w:sz w:val="20"/>
                <w:szCs w:val="20"/>
              </w:rPr>
            </w:pPr>
            <w:r>
              <w:rPr>
                <w:rFonts w:hint="eastAsia" w:ascii="宋体" w:hAnsi="宋体"/>
                <w:kern w:val="0"/>
                <w:sz w:val="20"/>
                <w:szCs w:val="20"/>
              </w:rPr>
              <w:t>KT4.323</w:t>
            </w:r>
          </w:p>
        </w:tc>
        <w:tc>
          <w:tcPr>
            <w:tcW w:w="2311" w:type="pct"/>
            <w:shd w:val="clear" w:color="auto" w:fill="auto"/>
            <w:vAlign w:val="center"/>
          </w:tcPr>
          <w:p w14:paraId="5BB83774">
            <w:pPr>
              <w:widowControl/>
              <w:rPr>
                <w:rFonts w:ascii="宋体" w:hAnsi="宋体" w:cs="宋体"/>
                <w:kern w:val="0"/>
                <w:sz w:val="20"/>
                <w:szCs w:val="20"/>
              </w:rPr>
            </w:pPr>
            <w:r>
              <w:rPr>
                <w:rFonts w:hint="eastAsia" w:ascii="宋体" w:hAnsi="宋体" w:cs="宋体"/>
                <w:kern w:val="0"/>
                <w:sz w:val="20"/>
                <w:szCs w:val="20"/>
              </w:rPr>
              <w:t>低温热水地板辐射采暖系统安装检验批质量验收记录</w:t>
            </w:r>
          </w:p>
        </w:tc>
        <w:tc>
          <w:tcPr>
            <w:tcW w:w="386" w:type="pct"/>
            <w:shd w:val="clear" w:color="auto" w:fill="auto"/>
            <w:vAlign w:val="center"/>
          </w:tcPr>
          <w:p w14:paraId="401500F8">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51B6324C">
            <w:pPr>
              <w:jc w:val="center"/>
              <w:rPr>
                <w:rFonts w:ascii="宋体" w:hAnsi="宋体"/>
                <w:sz w:val="20"/>
                <w:szCs w:val="20"/>
              </w:rPr>
            </w:pPr>
          </w:p>
        </w:tc>
        <w:tc>
          <w:tcPr>
            <w:tcW w:w="387" w:type="pct"/>
            <w:shd w:val="clear" w:color="auto" w:fill="auto"/>
            <w:vAlign w:val="center"/>
          </w:tcPr>
          <w:p w14:paraId="6DA7C359">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5E0638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5CE1721">
            <w:pPr>
              <w:jc w:val="center"/>
              <w:rPr>
                <w:rFonts w:ascii="宋体" w:hAnsi="宋体"/>
                <w:sz w:val="20"/>
                <w:szCs w:val="20"/>
              </w:rPr>
            </w:pPr>
          </w:p>
        </w:tc>
      </w:tr>
      <w:tr w14:paraId="1B19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334C35">
            <w:pPr>
              <w:jc w:val="center"/>
              <w:rPr>
                <w:rFonts w:ascii="宋体" w:hAnsi="宋体"/>
                <w:kern w:val="0"/>
                <w:sz w:val="20"/>
                <w:szCs w:val="20"/>
              </w:rPr>
            </w:pPr>
            <w:r>
              <w:rPr>
                <w:rFonts w:hint="eastAsia" w:ascii="宋体" w:hAnsi="宋体"/>
                <w:kern w:val="0"/>
                <w:sz w:val="20"/>
                <w:szCs w:val="20"/>
              </w:rPr>
              <w:t>KT4.324</w:t>
            </w:r>
          </w:p>
        </w:tc>
        <w:tc>
          <w:tcPr>
            <w:tcW w:w="2311" w:type="pct"/>
            <w:shd w:val="clear" w:color="auto" w:fill="auto"/>
            <w:vAlign w:val="center"/>
          </w:tcPr>
          <w:p w14:paraId="78647830">
            <w:pPr>
              <w:widowControl/>
              <w:rPr>
                <w:rFonts w:ascii="宋体" w:hAnsi="宋体" w:cs="宋体"/>
                <w:kern w:val="0"/>
                <w:sz w:val="20"/>
                <w:szCs w:val="20"/>
              </w:rPr>
            </w:pPr>
            <w:r>
              <w:rPr>
                <w:rFonts w:hint="eastAsia" w:ascii="宋体" w:hAnsi="宋体" w:cs="宋体"/>
                <w:kern w:val="0"/>
                <w:sz w:val="20"/>
                <w:szCs w:val="20"/>
              </w:rPr>
              <w:t>管道、设备防腐与绝热分项工程质量验收记录</w:t>
            </w:r>
          </w:p>
        </w:tc>
        <w:tc>
          <w:tcPr>
            <w:tcW w:w="386" w:type="pct"/>
            <w:shd w:val="clear" w:color="auto" w:fill="auto"/>
            <w:vAlign w:val="center"/>
          </w:tcPr>
          <w:p w14:paraId="7D9931B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5199B59">
            <w:pPr>
              <w:jc w:val="center"/>
              <w:rPr>
                <w:rFonts w:ascii="宋体" w:hAnsi="宋体"/>
                <w:sz w:val="20"/>
                <w:szCs w:val="20"/>
              </w:rPr>
            </w:pPr>
          </w:p>
        </w:tc>
        <w:tc>
          <w:tcPr>
            <w:tcW w:w="387" w:type="pct"/>
            <w:shd w:val="clear" w:color="auto" w:fill="auto"/>
            <w:vAlign w:val="center"/>
          </w:tcPr>
          <w:p w14:paraId="40B954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698E8B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233A45A4">
            <w:pPr>
              <w:jc w:val="center"/>
              <w:rPr>
                <w:rFonts w:ascii="宋体" w:hAnsi="宋体"/>
                <w:sz w:val="20"/>
                <w:szCs w:val="20"/>
              </w:rPr>
            </w:pPr>
          </w:p>
        </w:tc>
      </w:tr>
      <w:tr w14:paraId="4104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F66037B">
            <w:pPr>
              <w:jc w:val="center"/>
              <w:rPr>
                <w:rFonts w:ascii="宋体" w:hAnsi="宋体"/>
                <w:kern w:val="0"/>
                <w:sz w:val="20"/>
                <w:szCs w:val="20"/>
              </w:rPr>
            </w:pPr>
            <w:r>
              <w:rPr>
                <w:rFonts w:hint="eastAsia" w:ascii="宋体" w:hAnsi="宋体"/>
                <w:kern w:val="0"/>
                <w:sz w:val="20"/>
                <w:szCs w:val="20"/>
              </w:rPr>
              <w:t>KT4.325</w:t>
            </w:r>
          </w:p>
        </w:tc>
        <w:tc>
          <w:tcPr>
            <w:tcW w:w="2311" w:type="pct"/>
            <w:shd w:val="clear" w:color="auto" w:fill="auto"/>
            <w:vAlign w:val="center"/>
          </w:tcPr>
          <w:p w14:paraId="605C2E4C">
            <w:pPr>
              <w:widowControl/>
              <w:rPr>
                <w:rFonts w:ascii="宋体" w:hAnsi="宋体" w:cs="宋体"/>
                <w:kern w:val="0"/>
                <w:sz w:val="20"/>
                <w:szCs w:val="20"/>
              </w:rPr>
            </w:pPr>
            <w:r>
              <w:rPr>
                <w:rFonts w:hint="eastAsia" w:ascii="宋体" w:hAnsi="宋体" w:cs="宋体"/>
                <w:kern w:val="0"/>
                <w:sz w:val="20"/>
                <w:szCs w:val="20"/>
              </w:rPr>
              <w:t>防腐与绝热施工检验批质量验收记录（管道系统与设备）</w:t>
            </w:r>
          </w:p>
        </w:tc>
        <w:tc>
          <w:tcPr>
            <w:tcW w:w="386" w:type="pct"/>
            <w:shd w:val="clear" w:color="auto" w:fill="auto"/>
            <w:vAlign w:val="center"/>
          </w:tcPr>
          <w:p w14:paraId="70D1B7E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642604D">
            <w:pPr>
              <w:jc w:val="center"/>
              <w:rPr>
                <w:rFonts w:ascii="宋体" w:hAnsi="宋体"/>
                <w:sz w:val="20"/>
                <w:szCs w:val="20"/>
              </w:rPr>
            </w:pPr>
          </w:p>
        </w:tc>
        <w:tc>
          <w:tcPr>
            <w:tcW w:w="387" w:type="pct"/>
            <w:shd w:val="clear" w:color="auto" w:fill="auto"/>
            <w:vAlign w:val="center"/>
          </w:tcPr>
          <w:p w14:paraId="0517D0C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AC46D4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81957F">
            <w:pPr>
              <w:jc w:val="center"/>
              <w:rPr>
                <w:rFonts w:ascii="宋体" w:hAnsi="宋体"/>
                <w:sz w:val="20"/>
                <w:szCs w:val="20"/>
              </w:rPr>
            </w:pPr>
          </w:p>
        </w:tc>
      </w:tr>
      <w:tr w14:paraId="54E4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1256831">
            <w:pPr>
              <w:jc w:val="center"/>
              <w:rPr>
                <w:rFonts w:ascii="宋体" w:hAnsi="宋体"/>
                <w:kern w:val="0"/>
                <w:sz w:val="20"/>
                <w:szCs w:val="20"/>
              </w:rPr>
            </w:pPr>
            <w:r>
              <w:rPr>
                <w:rFonts w:hint="eastAsia" w:ascii="宋体" w:hAnsi="宋体"/>
                <w:kern w:val="0"/>
                <w:sz w:val="20"/>
                <w:szCs w:val="20"/>
              </w:rPr>
              <w:t>KT4.326</w:t>
            </w:r>
          </w:p>
        </w:tc>
        <w:tc>
          <w:tcPr>
            <w:tcW w:w="2311" w:type="pct"/>
            <w:shd w:val="clear" w:color="auto" w:fill="auto"/>
            <w:vAlign w:val="center"/>
          </w:tcPr>
          <w:p w14:paraId="5E709EC2">
            <w:pPr>
              <w:widowControl/>
              <w:rPr>
                <w:rFonts w:ascii="宋体" w:hAnsi="宋体" w:cs="宋体"/>
                <w:kern w:val="0"/>
                <w:sz w:val="20"/>
                <w:szCs w:val="20"/>
              </w:rPr>
            </w:pPr>
            <w:r>
              <w:rPr>
                <w:rFonts w:hint="eastAsia" w:ascii="宋体" w:hAnsi="宋体" w:cs="宋体"/>
                <w:kern w:val="0"/>
                <w:sz w:val="20"/>
                <w:szCs w:val="20"/>
              </w:rPr>
              <w:t>系统压力试验及调试分项工程质量验收记录</w:t>
            </w:r>
          </w:p>
        </w:tc>
        <w:tc>
          <w:tcPr>
            <w:tcW w:w="386" w:type="pct"/>
            <w:shd w:val="clear" w:color="auto" w:fill="auto"/>
            <w:vAlign w:val="center"/>
          </w:tcPr>
          <w:p w14:paraId="7662638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03D59133">
            <w:pPr>
              <w:jc w:val="center"/>
              <w:rPr>
                <w:rFonts w:ascii="宋体" w:hAnsi="宋体"/>
                <w:sz w:val="20"/>
                <w:szCs w:val="20"/>
              </w:rPr>
            </w:pPr>
          </w:p>
        </w:tc>
        <w:tc>
          <w:tcPr>
            <w:tcW w:w="387" w:type="pct"/>
            <w:shd w:val="clear" w:color="auto" w:fill="auto"/>
            <w:vAlign w:val="center"/>
          </w:tcPr>
          <w:p w14:paraId="7B49CA2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0E7204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00715785">
            <w:pPr>
              <w:jc w:val="center"/>
              <w:rPr>
                <w:rFonts w:ascii="宋体" w:hAnsi="宋体"/>
                <w:sz w:val="20"/>
                <w:szCs w:val="20"/>
              </w:rPr>
            </w:pPr>
          </w:p>
        </w:tc>
      </w:tr>
      <w:tr w14:paraId="52F4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0B8821">
            <w:pPr>
              <w:jc w:val="center"/>
              <w:rPr>
                <w:rFonts w:ascii="宋体" w:hAnsi="宋体"/>
                <w:kern w:val="0"/>
                <w:sz w:val="20"/>
                <w:szCs w:val="20"/>
              </w:rPr>
            </w:pPr>
            <w:r>
              <w:rPr>
                <w:rFonts w:hint="eastAsia" w:ascii="宋体" w:hAnsi="宋体"/>
                <w:kern w:val="0"/>
                <w:sz w:val="20"/>
                <w:szCs w:val="20"/>
              </w:rPr>
              <w:t>KT4.327</w:t>
            </w:r>
          </w:p>
        </w:tc>
        <w:tc>
          <w:tcPr>
            <w:tcW w:w="2311" w:type="pct"/>
            <w:shd w:val="clear" w:color="auto" w:fill="auto"/>
            <w:vAlign w:val="center"/>
          </w:tcPr>
          <w:p w14:paraId="60F998F4">
            <w:pPr>
              <w:widowControl/>
              <w:rPr>
                <w:rFonts w:ascii="宋体" w:hAnsi="宋体" w:cs="宋体"/>
                <w:kern w:val="0"/>
                <w:sz w:val="20"/>
                <w:szCs w:val="20"/>
              </w:rPr>
            </w:pPr>
            <w:r>
              <w:rPr>
                <w:rFonts w:hint="eastAsia" w:ascii="宋体" w:hAnsi="宋体" w:cs="宋体"/>
                <w:kern w:val="0"/>
                <w:sz w:val="20"/>
                <w:szCs w:val="20"/>
              </w:rPr>
              <w:t>单机试运行及调试检验批质量验收记录</w:t>
            </w:r>
          </w:p>
        </w:tc>
        <w:tc>
          <w:tcPr>
            <w:tcW w:w="386" w:type="pct"/>
            <w:shd w:val="clear" w:color="auto" w:fill="auto"/>
            <w:vAlign w:val="center"/>
          </w:tcPr>
          <w:p w14:paraId="0554755D">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4AA857DB">
            <w:pPr>
              <w:jc w:val="center"/>
              <w:rPr>
                <w:rFonts w:ascii="宋体" w:hAnsi="宋体"/>
                <w:sz w:val="20"/>
                <w:szCs w:val="20"/>
              </w:rPr>
            </w:pPr>
          </w:p>
        </w:tc>
        <w:tc>
          <w:tcPr>
            <w:tcW w:w="387" w:type="pct"/>
            <w:shd w:val="clear" w:color="auto" w:fill="auto"/>
            <w:vAlign w:val="center"/>
          </w:tcPr>
          <w:p w14:paraId="2EBAE6B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934C334">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E3B6C1A">
            <w:pPr>
              <w:jc w:val="center"/>
              <w:rPr>
                <w:rFonts w:ascii="宋体" w:hAnsi="宋体"/>
                <w:sz w:val="20"/>
                <w:szCs w:val="20"/>
              </w:rPr>
            </w:pPr>
          </w:p>
        </w:tc>
      </w:tr>
      <w:tr w14:paraId="007A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C141A3">
            <w:pPr>
              <w:jc w:val="center"/>
              <w:rPr>
                <w:rFonts w:ascii="宋体" w:hAnsi="宋体"/>
                <w:kern w:val="0"/>
                <w:sz w:val="20"/>
                <w:szCs w:val="20"/>
              </w:rPr>
            </w:pPr>
            <w:r>
              <w:rPr>
                <w:rFonts w:hint="eastAsia" w:ascii="宋体" w:hAnsi="宋体"/>
                <w:kern w:val="0"/>
                <w:sz w:val="20"/>
                <w:szCs w:val="20"/>
              </w:rPr>
              <w:t>KT4.328</w:t>
            </w:r>
          </w:p>
        </w:tc>
        <w:tc>
          <w:tcPr>
            <w:tcW w:w="2311" w:type="pct"/>
            <w:shd w:val="clear" w:color="auto" w:fill="auto"/>
            <w:vAlign w:val="center"/>
          </w:tcPr>
          <w:p w14:paraId="6B467590">
            <w:pPr>
              <w:widowControl/>
              <w:rPr>
                <w:rFonts w:ascii="宋体" w:hAnsi="宋体" w:cs="宋体"/>
                <w:kern w:val="0"/>
                <w:sz w:val="20"/>
                <w:szCs w:val="20"/>
              </w:rPr>
            </w:pPr>
            <w:r>
              <w:rPr>
                <w:rFonts w:hint="eastAsia" w:ascii="宋体" w:hAnsi="宋体" w:cs="宋体"/>
                <w:kern w:val="0"/>
                <w:sz w:val="20"/>
                <w:szCs w:val="20"/>
              </w:rPr>
              <w:t>非设计满负荷条件下系统联动试运转及调试检验批质量验收记录</w:t>
            </w:r>
          </w:p>
        </w:tc>
        <w:tc>
          <w:tcPr>
            <w:tcW w:w="386" w:type="pct"/>
            <w:shd w:val="clear" w:color="auto" w:fill="auto"/>
            <w:vAlign w:val="center"/>
          </w:tcPr>
          <w:p w14:paraId="3CB43BB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AE43BBF">
            <w:pPr>
              <w:jc w:val="center"/>
              <w:rPr>
                <w:rFonts w:ascii="宋体" w:hAnsi="宋体"/>
                <w:sz w:val="20"/>
                <w:szCs w:val="20"/>
              </w:rPr>
            </w:pPr>
          </w:p>
        </w:tc>
        <w:tc>
          <w:tcPr>
            <w:tcW w:w="387" w:type="pct"/>
            <w:shd w:val="clear" w:color="auto" w:fill="auto"/>
            <w:vAlign w:val="center"/>
          </w:tcPr>
          <w:p w14:paraId="7D52087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8F165E">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A169678">
            <w:pPr>
              <w:jc w:val="center"/>
              <w:rPr>
                <w:rFonts w:ascii="宋体" w:hAnsi="宋体"/>
                <w:sz w:val="20"/>
                <w:szCs w:val="20"/>
              </w:rPr>
            </w:pPr>
          </w:p>
        </w:tc>
      </w:tr>
      <w:tr w14:paraId="5DB0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499509">
            <w:pPr>
              <w:jc w:val="center"/>
              <w:rPr>
                <w:rFonts w:ascii="宋体" w:hAnsi="宋体"/>
                <w:kern w:val="0"/>
                <w:sz w:val="20"/>
                <w:szCs w:val="20"/>
              </w:rPr>
            </w:pPr>
            <w:r>
              <w:rPr>
                <w:rFonts w:hint="eastAsia" w:ascii="宋体" w:hAnsi="宋体"/>
                <w:kern w:val="0"/>
                <w:sz w:val="20"/>
                <w:szCs w:val="20"/>
              </w:rPr>
              <w:t>KT4.329</w:t>
            </w:r>
          </w:p>
        </w:tc>
        <w:tc>
          <w:tcPr>
            <w:tcW w:w="2311" w:type="pct"/>
            <w:shd w:val="clear" w:color="auto" w:fill="auto"/>
            <w:vAlign w:val="center"/>
          </w:tcPr>
          <w:p w14:paraId="1A20394E">
            <w:pPr>
              <w:widowControl/>
              <w:rPr>
                <w:rFonts w:ascii="宋体" w:hAnsi="宋体" w:cs="宋体"/>
                <w:kern w:val="0"/>
                <w:sz w:val="20"/>
                <w:szCs w:val="20"/>
              </w:rPr>
            </w:pPr>
            <w:r>
              <w:rPr>
                <w:rFonts w:hint="eastAsia" w:ascii="宋体" w:hAnsi="宋体" w:cs="宋体"/>
                <w:kern w:val="0"/>
                <w:sz w:val="20"/>
                <w:szCs w:val="20"/>
              </w:rPr>
              <w:t>设备自控系统子分部工程质量验收记录</w:t>
            </w:r>
          </w:p>
        </w:tc>
        <w:tc>
          <w:tcPr>
            <w:tcW w:w="386" w:type="pct"/>
            <w:shd w:val="clear" w:color="auto" w:fill="auto"/>
            <w:vAlign w:val="center"/>
          </w:tcPr>
          <w:p w14:paraId="173253B4">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A375C3B">
            <w:pPr>
              <w:jc w:val="center"/>
              <w:rPr>
                <w:rFonts w:ascii="宋体" w:hAnsi="宋体"/>
                <w:sz w:val="20"/>
                <w:szCs w:val="20"/>
              </w:rPr>
            </w:pPr>
          </w:p>
        </w:tc>
        <w:tc>
          <w:tcPr>
            <w:tcW w:w="387" w:type="pct"/>
            <w:shd w:val="clear" w:color="auto" w:fill="auto"/>
            <w:vAlign w:val="center"/>
          </w:tcPr>
          <w:p w14:paraId="3147D9D7">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5AE8FEB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3DC2C0D">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733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592011E">
            <w:pPr>
              <w:jc w:val="center"/>
              <w:rPr>
                <w:rFonts w:ascii="宋体" w:hAnsi="宋体"/>
                <w:kern w:val="0"/>
                <w:sz w:val="20"/>
                <w:szCs w:val="20"/>
              </w:rPr>
            </w:pPr>
            <w:r>
              <w:rPr>
                <w:rFonts w:hint="eastAsia" w:ascii="宋体" w:hAnsi="宋体"/>
                <w:kern w:val="0"/>
                <w:sz w:val="20"/>
                <w:szCs w:val="20"/>
              </w:rPr>
              <w:t>KT4.330</w:t>
            </w:r>
          </w:p>
        </w:tc>
        <w:tc>
          <w:tcPr>
            <w:tcW w:w="2311" w:type="pct"/>
            <w:shd w:val="clear" w:color="auto" w:fill="auto"/>
            <w:vAlign w:val="center"/>
          </w:tcPr>
          <w:p w14:paraId="5689D960">
            <w:pPr>
              <w:widowControl/>
              <w:rPr>
                <w:rFonts w:ascii="宋体" w:hAnsi="宋体" w:cs="宋体"/>
                <w:kern w:val="0"/>
                <w:sz w:val="20"/>
                <w:szCs w:val="20"/>
              </w:rPr>
            </w:pPr>
            <w:r>
              <w:rPr>
                <w:rFonts w:hint="eastAsia" w:ascii="宋体" w:hAnsi="宋体" w:cs="宋体"/>
                <w:kern w:val="0"/>
                <w:sz w:val="20"/>
                <w:szCs w:val="20"/>
              </w:rPr>
              <w:t>温度、压力与流量传感器安装分项工程质量验收记录</w:t>
            </w:r>
          </w:p>
        </w:tc>
        <w:tc>
          <w:tcPr>
            <w:tcW w:w="386" w:type="pct"/>
            <w:shd w:val="clear" w:color="auto" w:fill="auto"/>
            <w:vAlign w:val="center"/>
          </w:tcPr>
          <w:p w14:paraId="24FE2242">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C6109ED">
            <w:pPr>
              <w:jc w:val="center"/>
              <w:rPr>
                <w:rFonts w:ascii="宋体" w:hAnsi="宋体"/>
                <w:sz w:val="20"/>
                <w:szCs w:val="20"/>
              </w:rPr>
            </w:pPr>
          </w:p>
        </w:tc>
        <w:tc>
          <w:tcPr>
            <w:tcW w:w="387" w:type="pct"/>
            <w:shd w:val="clear" w:color="auto" w:fill="auto"/>
            <w:vAlign w:val="center"/>
          </w:tcPr>
          <w:p w14:paraId="14712C75">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E5C0D29">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D470DB5">
            <w:pPr>
              <w:jc w:val="center"/>
              <w:rPr>
                <w:rFonts w:ascii="宋体" w:hAnsi="宋体"/>
                <w:sz w:val="20"/>
                <w:szCs w:val="20"/>
              </w:rPr>
            </w:pPr>
          </w:p>
        </w:tc>
      </w:tr>
      <w:tr w14:paraId="32C6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6A4AF4">
            <w:pPr>
              <w:jc w:val="center"/>
              <w:rPr>
                <w:rFonts w:ascii="宋体" w:hAnsi="宋体"/>
                <w:kern w:val="0"/>
                <w:sz w:val="20"/>
                <w:szCs w:val="20"/>
              </w:rPr>
            </w:pPr>
            <w:r>
              <w:rPr>
                <w:rFonts w:hint="eastAsia" w:ascii="宋体" w:hAnsi="宋体"/>
                <w:kern w:val="0"/>
                <w:sz w:val="20"/>
                <w:szCs w:val="20"/>
              </w:rPr>
              <w:t>KT4.331</w:t>
            </w:r>
          </w:p>
        </w:tc>
        <w:tc>
          <w:tcPr>
            <w:tcW w:w="2311" w:type="pct"/>
            <w:shd w:val="clear" w:color="auto" w:fill="auto"/>
            <w:vAlign w:val="center"/>
          </w:tcPr>
          <w:p w14:paraId="6E0E303D">
            <w:pPr>
              <w:widowControl/>
              <w:rPr>
                <w:rFonts w:ascii="宋体" w:hAnsi="宋体" w:cs="宋体"/>
                <w:kern w:val="0"/>
                <w:sz w:val="20"/>
                <w:szCs w:val="20"/>
              </w:rPr>
            </w:pPr>
            <w:r>
              <w:rPr>
                <w:rFonts w:hint="eastAsia" w:ascii="宋体" w:hAnsi="宋体" w:cs="宋体"/>
                <w:kern w:val="0"/>
                <w:sz w:val="20"/>
                <w:szCs w:val="20"/>
              </w:rPr>
              <w:t>温度、压力与流量传感器安装检验批质量验收记录</w:t>
            </w:r>
          </w:p>
        </w:tc>
        <w:tc>
          <w:tcPr>
            <w:tcW w:w="386" w:type="pct"/>
            <w:shd w:val="clear" w:color="auto" w:fill="auto"/>
            <w:vAlign w:val="center"/>
          </w:tcPr>
          <w:p w14:paraId="0E033EC7">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C8C33C7">
            <w:pPr>
              <w:jc w:val="center"/>
              <w:rPr>
                <w:rFonts w:ascii="宋体" w:hAnsi="宋体"/>
                <w:sz w:val="20"/>
                <w:szCs w:val="20"/>
              </w:rPr>
            </w:pPr>
          </w:p>
        </w:tc>
        <w:tc>
          <w:tcPr>
            <w:tcW w:w="387" w:type="pct"/>
            <w:shd w:val="clear" w:color="auto" w:fill="auto"/>
            <w:vAlign w:val="center"/>
          </w:tcPr>
          <w:p w14:paraId="69A27D1C">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66E10BB">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84E1DEC">
            <w:pPr>
              <w:jc w:val="center"/>
              <w:rPr>
                <w:rFonts w:ascii="宋体" w:hAnsi="宋体"/>
                <w:sz w:val="20"/>
                <w:szCs w:val="20"/>
              </w:rPr>
            </w:pPr>
          </w:p>
        </w:tc>
      </w:tr>
      <w:tr w14:paraId="4D58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FB5F66">
            <w:pPr>
              <w:jc w:val="center"/>
              <w:rPr>
                <w:rFonts w:ascii="宋体" w:hAnsi="宋体"/>
                <w:kern w:val="0"/>
                <w:sz w:val="20"/>
                <w:szCs w:val="20"/>
              </w:rPr>
            </w:pPr>
            <w:r>
              <w:rPr>
                <w:rFonts w:hint="eastAsia" w:ascii="宋体" w:hAnsi="宋体"/>
                <w:kern w:val="0"/>
                <w:sz w:val="20"/>
                <w:szCs w:val="20"/>
              </w:rPr>
              <w:t>KT4.332</w:t>
            </w:r>
          </w:p>
        </w:tc>
        <w:tc>
          <w:tcPr>
            <w:tcW w:w="2311" w:type="pct"/>
            <w:shd w:val="clear" w:color="auto" w:fill="auto"/>
            <w:vAlign w:val="center"/>
          </w:tcPr>
          <w:p w14:paraId="2A7C520A">
            <w:pPr>
              <w:widowControl/>
              <w:rPr>
                <w:rFonts w:ascii="宋体" w:hAnsi="宋体" w:cs="宋体"/>
                <w:kern w:val="0"/>
                <w:sz w:val="20"/>
                <w:szCs w:val="20"/>
              </w:rPr>
            </w:pPr>
            <w:r>
              <w:rPr>
                <w:rFonts w:hint="eastAsia" w:ascii="宋体" w:hAnsi="宋体" w:cs="宋体"/>
                <w:kern w:val="0"/>
                <w:sz w:val="20"/>
                <w:szCs w:val="20"/>
              </w:rPr>
              <w:t>执行机构安装调试分项工程质量验收记录</w:t>
            </w:r>
          </w:p>
        </w:tc>
        <w:tc>
          <w:tcPr>
            <w:tcW w:w="386" w:type="pct"/>
            <w:shd w:val="clear" w:color="auto" w:fill="auto"/>
            <w:vAlign w:val="center"/>
          </w:tcPr>
          <w:p w14:paraId="1274C360">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81A923D">
            <w:pPr>
              <w:jc w:val="center"/>
              <w:rPr>
                <w:rFonts w:ascii="宋体" w:hAnsi="宋体"/>
                <w:sz w:val="20"/>
                <w:szCs w:val="20"/>
              </w:rPr>
            </w:pPr>
          </w:p>
        </w:tc>
        <w:tc>
          <w:tcPr>
            <w:tcW w:w="387" w:type="pct"/>
            <w:shd w:val="clear" w:color="auto" w:fill="auto"/>
            <w:vAlign w:val="center"/>
          </w:tcPr>
          <w:p w14:paraId="58B0047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71472F5">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3122919D">
            <w:pPr>
              <w:jc w:val="center"/>
              <w:rPr>
                <w:rFonts w:ascii="宋体" w:hAnsi="宋体"/>
                <w:sz w:val="20"/>
                <w:szCs w:val="20"/>
              </w:rPr>
            </w:pPr>
          </w:p>
        </w:tc>
      </w:tr>
      <w:tr w14:paraId="34A2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E442AB">
            <w:pPr>
              <w:jc w:val="center"/>
              <w:rPr>
                <w:rFonts w:ascii="宋体" w:hAnsi="宋体"/>
                <w:kern w:val="0"/>
                <w:sz w:val="20"/>
                <w:szCs w:val="20"/>
              </w:rPr>
            </w:pPr>
            <w:r>
              <w:rPr>
                <w:rFonts w:hint="eastAsia" w:ascii="宋体" w:hAnsi="宋体"/>
                <w:kern w:val="0"/>
                <w:sz w:val="20"/>
                <w:szCs w:val="20"/>
              </w:rPr>
              <w:t>KT4.333</w:t>
            </w:r>
          </w:p>
        </w:tc>
        <w:tc>
          <w:tcPr>
            <w:tcW w:w="2311" w:type="pct"/>
            <w:shd w:val="clear" w:color="auto" w:fill="auto"/>
            <w:vAlign w:val="center"/>
          </w:tcPr>
          <w:p w14:paraId="6080AEC7">
            <w:pPr>
              <w:widowControl/>
              <w:rPr>
                <w:rFonts w:ascii="宋体" w:hAnsi="宋体" w:cs="宋体"/>
                <w:kern w:val="0"/>
                <w:sz w:val="20"/>
                <w:szCs w:val="20"/>
              </w:rPr>
            </w:pPr>
            <w:r>
              <w:rPr>
                <w:rFonts w:hint="eastAsia" w:ascii="宋体" w:hAnsi="宋体" w:cs="宋体"/>
                <w:kern w:val="0"/>
                <w:sz w:val="20"/>
                <w:szCs w:val="20"/>
              </w:rPr>
              <w:t>执行机构安装调试检验批质量验收记录</w:t>
            </w:r>
          </w:p>
        </w:tc>
        <w:tc>
          <w:tcPr>
            <w:tcW w:w="386" w:type="pct"/>
            <w:shd w:val="clear" w:color="auto" w:fill="auto"/>
            <w:vAlign w:val="center"/>
          </w:tcPr>
          <w:p w14:paraId="29FD1EB1">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626ECB5B">
            <w:pPr>
              <w:jc w:val="center"/>
              <w:rPr>
                <w:rFonts w:ascii="宋体" w:hAnsi="宋体"/>
                <w:sz w:val="20"/>
                <w:szCs w:val="20"/>
              </w:rPr>
            </w:pPr>
          </w:p>
        </w:tc>
        <w:tc>
          <w:tcPr>
            <w:tcW w:w="387" w:type="pct"/>
            <w:shd w:val="clear" w:color="auto" w:fill="auto"/>
            <w:vAlign w:val="center"/>
          </w:tcPr>
          <w:p w14:paraId="0208ED44">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795D91F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44315164">
            <w:pPr>
              <w:jc w:val="center"/>
              <w:rPr>
                <w:rFonts w:ascii="宋体" w:hAnsi="宋体"/>
                <w:sz w:val="20"/>
                <w:szCs w:val="20"/>
              </w:rPr>
            </w:pPr>
          </w:p>
        </w:tc>
      </w:tr>
      <w:tr w14:paraId="4AF2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30DF1E">
            <w:pPr>
              <w:jc w:val="center"/>
              <w:rPr>
                <w:rFonts w:ascii="宋体" w:hAnsi="宋体"/>
                <w:kern w:val="0"/>
                <w:sz w:val="20"/>
                <w:szCs w:val="20"/>
              </w:rPr>
            </w:pPr>
            <w:r>
              <w:rPr>
                <w:rFonts w:hint="eastAsia" w:ascii="宋体" w:hAnsi="宋体"/>
                <w:kern w:val="0"/>
                <w:sz w:val="20"/>
                <w:szCs w:val="20"/>
              </w:rPr>
              <w:t>KT4.334</w:t>
            </w:r>
          </w:p>
        </w:tc>
        <w:tc>
          <w:tcPr>
            <w:tcW w:w="2311" w:type="pct"/>
            <w:shd w:val="clear" w:color="auto" w:fill="auto"/>
            <w:vAlign w:val="center"/>
          </w:tcPr>
          <w:p w14:paraId="3E807ABB">
            <w:pPr>
              <w:widowControl/>
              <w:rPr>
                <w:rFonts w:ascii="宋体" w:hAnsi="宋体" w:cs="宋体"/>
                <w:kern w:val="0"/>
                <w:sz w:val="20"/>
                <w:szCs w:val="20"/>
              </w:rPr>
            </w:pPr>
            <w:r>
              <w:rPr>
                <w:rFonts w:hint="eastAsia" w:ascii="宋体" w:hAnsi="宋体" w:cs="宋体"/>
                <w:kern w:val="0"/>
                <w:sz w:val="20"/>
                <w:szCs w:val="20"/>
              </w:rPr>
              <w:t>防排烟系统功能测试分项工程质量验收记录</w:t>
            </w:r>
          </w:p>
        </w:tc>
        <w:tc>
          <w:tcPr>
            <w:tcW w:w="386" w:type="pct"/>
            <w:shd w:val="clear" w:color="auto" w:fill="auto"/>
            <w:vAlign w:val="center"/>
          </w:tcPr>
          <w:p w14:paraId="23B35DDF">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7BAEB8C2">
            <w:pPr>
              <w:jc w:val="center"/>
              <w:rPr>
                <w:rFonts w:ascii="宋体" w:hAnsi="宋体"/>
                <w:sz w:val="20"/>
                <w:szCs w:val="20"/>
              </w:rPr>
            </w:pPr>
          </w:p>
        </w:tc>
        <w:tc>
          <w:tcPr>
            <w:tcW w:w="387" w:type="pct"/>
            <w:shd w:val="clear" w:color="auto" w:fill="auto"/>
            <w:vAlign w:val="center"/>
          </w:tcPr>
          <w:p w14:paraId="5695957E">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45361CD0">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9C410E4">
            <w:pPr>
              <w:jc w:val="center"/>
              <w:rPr>
                <w:rFonts w:ascii="宋体" w:hAnsi="宋体"/>
                <w:sz w:val="20"/>
                <w:szCs w:val="20"/>
              </w:rPr>
            </w:pPr>
          </w:p>
        </w:tc>
      </w:tr>
      <w:tr w14:paraId="71D7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D3E1E0">
            <w:pPr>
              <w:jc w:val="center"/>
              <w:rPr>
                <w:rFonts w:ascii="宋体" w:hAnsi="宋体"/>
                <w:kern w:val="0"/>
                <w:sz w:val="20"/>
                <w:szCs w:val="20"/>
              </w:rPr>
            </w:pPr>
            <w:r>
              <w:rPr>
                <w:rFonts w:hint="eastAsia" w:ascii="宋体" w:hAnsi="宋体"/>
                <w:kern w:val="0"/>
                <w:sz w:val="20"/>
                <w:szCs w:val="20"/>
              </w:rPr>
              <w:t>KT4.335</w:t>
            </w:r>
          </w:p>
        </w:tc>
        <w:tc>
          <w:tcPr>
            <w:tcW w:w="2311" w:type="pct"/>
            <w:shd w:val="clear" w:color="auto" w:fill="auto"/>
            <w:vAlign w:val="center"/>
          </w:tcPr>
          <w:p w14:paraId="6EFCDD9F">
            <w:pPr>
              <w:widowControl/>
              <w:rPr>
                <w:rFonts w:ascii="宋体" w:hAnsi="宋体" w:cs="宋体"/>
                <w:kern w:val="0"/>
                <w:sz w:val="20"/>
                <w:szCs w:val="20"/>
              </w:rPr>
            </w:pPr>
            <w:r>
              <w:rPr>
                <w:rFonts w:hint="eastAsia" w:ascii="宋体" w:hAnsi="宋体" w:cs="宋体"/>
                <w:kern w:val="0"/>
                <w:sz w:val="20"/>
                <w:szCs w:val="20"/>
              </w:rPr>
              <w:t>防排烟系统功能测试检验批质量验收记录</w:t>
            </w:r>
          </w:p>
        </w:tc>
        <w:tc>
          <w:tcPr>
            <w:tcW w:w="386" w:type="pct"/>
            <w:shd w:val="clear" w:color="auto" w:fill="auto"/>
            <w:vAlign w:val="center"/>
          </w:tcPr>
          <w:p w14:paraId="6910B3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2C986BB1">
            <w:pPr>
              <w:jc w:val="center"/>
              <w:rPr>
                <w:rFonts w:ascii="宋体" w:hAnsi="宋体"/>
                <w:sz w:val="20"/>
                <w:szCs w:val="20"/>
              </w:rPr>
            </w:pPr>
          </w:p>
        </w:tc>
        <w:tc>
          <w:tcPr>
            <w:tcW w:w="387" w:type="pct"/>
            <w:shd w:val="clear" w:color="auto" w:fill="auto"/>
            <w:vAlign w:val="center"/>
          </w:tcPr>
          <w:p w14:paraId="0093BE3A">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224569E3">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187F15F8">
            <w:pPr>
              <w:jc w:val="center"/>
              <w:rPr>
                <w:rFonts w:ascii="宋体" w:hAnsi="宋体"/>
                <w:sz w:val="20"/>
                <w:szCs w:val="20"/>
              </w:rPr>
            </w:pPr>
          </w:p>
        </w:tc>
      </w:tr>
      <w:tr w14:paraId="4EF9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1502EF4">
            <w:pPr>
              <w:jc w:val="center"/>
              <w:rPr>
                <w:rFonts w:ascii="宋体" w:hAnsi="宋体"/>
                <w:kern w:val="0"/>
                <w:sz w:val="20"/>
                <w:szCs w:val="20"/>
              </w:rPr>
            </w:pPr>
            <w:r>
              <w:rPr>
                <w:rFonts w:hint="eastAsia" w:ascii="宋体" w:hAnsi="宋体"/>
                <w:kern w:val="0"/>
                <w:sz w:val="20"/>
                <w:szCs w:val="20"/>
              </w:rPr>
              <w:t>KT4.336</w:t>
            </w:r>
          </w:p>
        </w:tc>
        <w:tc>
          <w:tcPr>
            <w:tcW w:w="2311" w:type="pct"/>
            <w:shd w:val="clear" w:color="auto" w:fill="auto"/>
            <w:vAlign w:val="center"/>
          </w:tcPr>
          <w:p w14:paraId="7CA038E4">
            <w:pPr>
              <w:widowControl/>
              <w:rPr>
                <w:rFonts w:ascii="宋体" w:hAnsi="宋体" w:cs="宋体"/>
                <w:kern w:val="0"/>
                <w:sz w:val="20"/>
                <w:szCs w:val="20"/>
              </w:rPr>
            </w:pPr>
            <w:r>
              <w:rPr>
                <w:rFonts w:hint="eastAsia" w:ascii="宋体" w:hAnsi="宋体" w:cs="宋体"/>
                <w:kern w:val="0"/>
                <w:sz w:val="20"/>
                <w:szCs w:val="20"/>
              </w:rPr>
              <w:t>自动控制及系统智能控制软件调试分项工程质量验收记录</w:t>
            </w:r>
          </w:p>
        </w:tc>
        <w:tc>
          <w:tcPr>
            <w:tcW w:w="386" w:type="pct"/>
            <w:shd w:val="clear" w:color="auto" w:fill="auto"/>
            <w:vAlign w:val="center"/>
          </w:tcPr>
          <w:p w14:paraId="6F3FF10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28D217B">
            <w:pPr>
              <w:jc w:val="center"/>
              <w:rPr>
                <w:rFonts w:ascii="宋体" w:hAnsi="宋体"/>
                <w:sz w:val="20"/>
                <w:szCs w:val="20"/>
              </w:rPr>
            </w:pPr>
          </w:p>
        </w:tc>
        <w:tc>
          <w:tcPr>
            <w:tcW w:w="387" w:type="pct"/>
            <w:shd w:val="clear" w:color="auto" w:fill="auto"/>
            <w:vAlign w:val="center"/>
          </w:tcPr>
          <w:p w14:paraId="060BEB9D">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0EAA089A">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536029F0">
            <w:pPr>
              <w:jc w:val="center"/>
              <w:rPr>
                <w:rFonts w:ascii="宋体" w:hAnsi="宋体"/>
                <w:sz w:val="20"/>
                <w:szCs w:val="20"/>
              </w:rPr>
            </w:pPr>
          </w:p>
        </w:tc>
      </w:tr>
      <w:tr w14:paraId="0F87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488227F">
            <w:pPr>
              <w:jc w:val="center"/>
              <w:rPr>
                <w:rFonts w:ascii="宋体" w:hAnsi="宋体"/>
                <w:kern w:val="0"/>
                <w:sz w:val="20"/>
                <w:szCs w:val="20"/>
              </w:rPr>
            </w:pPr>
            <w:r>
              <w:rPr>
                <w:rFonts w:hint="eastAsia" w:ascii="宋体" w:hAnsi="宋体"/>
                <w:kern w:val="0"/>
                <w:sz w:val="20"/>
                <w:szCs w:val="20"/>
              </w:rPr>
              <w:t>KT4.337</w:t>
            </w:r>
          </w:p>
        </w:tc>
        <w:tc>
          <w:tcPr>
            <w:tcW w:w="2311" w:type="pct"/>
            <w:shd w:val="clear" w:color="auto" w:fill="auto"/>
            <w:vAlign w:val="center"/>
          </w:tcPr>
          <w:p w14:paraId="392D1929">
            <w:pPr>
              <w:widowControl/>
              <w:rPr>
                <w:rFonts w:ascii="宋体" w:hAnsi="宋体" w:cs="宋体"/>
                <w:kern w:val="0"/>
                <w:sz w:val="20"/>
                <w:szCs w:val="20"/>
              </w:rPr>
            </w:pPr>
            <w:r>
              <w:rPr>
                <w:rFonts w:hint="eastAsia" w:ascii="宋体" w:hAnsi="宋体" w:cs="宋体"/>
                <w:kern w:val="0"/>
                <w:sz w:val="20"/>
                <w:szCs w:val="20"/>
              </w:rPr>
              <w:t>自动控制及系统智能控制软件调试检验批质量验收记录</w:t>
            </w:r>
          </w:p>
        </w:tc>
        <w:tc>
          <w:tcPr>
            <w:tcW w:w="386" w:type="pct"/>
            <w:shd w:val="clear" w:color="auto" w:fill="auto"/>
            <w:vAlign w:val="center"/>
          </w:tcPr>
          <w:p w14:paraId="54C5812E">
            <w:pPr>
              <w:jc w:val="center"/>
              <w:rPr>
                <w:rFonts w:ascii="宋体" w:hAnsi="宋体"/>
                <w:sz w:val="20"/>
                <w:szCs w:val="20"/>
              </w:rPr>
            </w:pPr>
            <w:r>
              <w:rPr>
                <w:rFonts w:hint="eastAsia" w:ascii="宋体" w:hAnsi="宋体" w:cs="宋体"/>
                <w:kern w:val="0"/>
                <w:sz w:val="20"/>
                <w:szCs w:val="20"/>
              </w:rPr>
              <w:t>▲</w:t>
            </w:r>
          </w:p>
        </w:tc>
        <w:tc>
          <w:tcPr>
            <w:tcW w:w="386" w:type="pct"/>
            <w:shd w:val="clear" w:color="auto" w:fill="auto"/>
            <w:vAlign w:val="center"/>
          </w:tcPr>
          <w:p w14:paraId="1D2CF422">
            <w:pPr>
              <w:jc w:val="center"/>
              <w:rPr>
                <w:rFonts w:ascii="宋体" w:hAnsi="宋体"/>
                <w:sz w:val="20"/>
                <w:szCs w:val="20"/>
              </w:rPr>
            </w:pPr>
          </w:p>
        </w:tc>
        <w:tc>
          <w:tcPr>
            <w:tcW w:w="387" w:type="pct"/>
            <w:shd w:val="clear" w:color="auto" w:fill="auto"/>
            <w:vAlign w:val="center"/>
          </w:tcPr>
          <w:p w14:paraId="2E346831">
            <w:pPr>
              <w:jc w:val="center"/>
              <w:rPr>
                <w:rFonts w:ascii="宋体" w:hAnsi="宋体"/>
                <w:sz w:val="20"/>
                <w:szCs w:val="20"/>
              </w:rPr>
            </w:pPr>
            <w:r>
              <w:rPr>
                <w:rFonts w:hint="eastAsia" w:ascii="宋体" w:hAnsi="宋体" w:cs="宋体"/>
                <w:kern w:val="0"/>
                <w:sz w:val="20"/>
                <w:szCs w:val="20"/>
              </w:rPr>
              <w:t>△</w:t>
            </w:r>
          </w:p>
        </w:tc>
        <w:tc>
          <w:tcPr>
            <w:tcW w:w="387" w:type="pct"/>
            <w:shd w:val="clear" w:color="auto" w:fill="auto"/>
            <w:vAlign w:val="center"/>
          </w:tcPr>
          <w:p w14:paraId="1D43882D">
            <w:pPr>
              <w:jc w:val="center"/>
              <w:rPr>
                <w:rFonts w:ascii="宋体" w:hAnsi="宋体"/>
                <w:sz w:val="20"/>
                <w:szCs w:val="20"/>
              </w:rPr>
            </w:pPr>
            <w:r>
              <w:rPr>
                <w:rFonts w:hint="eastAsia" w:ascii="宋体" w:hAnsi="宋体" w:cs="宋体"/>
                <w:kern w:val="0"/>
                <w:sz w:val="20"/>
                <w:szCs w:val="20"/>
              </w:rPr>
              <w:t>△</w:t>
            </w:r>
          </w:p>
        </w:tc>
        <w:tc>
          <w:tcPr>
            <w:tcW w:w="526" w:type="pct"/>
            <w:shd w:val="clear" w:color="auto" w:fill="auto"/>
            <w:vAlign w:val="center"/>
          </w:tcPr>
          <w:p w14:paraId="6A23DCEA">
            <w:pPr>
              <w:jc w:val="center"/>
              <w:rPr>
                <w:rFonts w:ascii="宋体" w:hAnsi="宋体"/>
                <w:sz w:val="20"/>
                <w:szCs w:val="20"/>
              </w:rPr>
            </w:pPr>
          </w:p>
        </w:tc>
      </w:tr>
    </w:tbl>
    <w:p w14:paraId="050814F4">
      <w:bookmarkStart w:id="135" w:name="_Toc83214104"/>
      <w:bookmarkStart w:id="136" w:name="_Toc49445624"/>
      <w:bookmarkStart w:id="137" w:name="_Toc87952881"/>
      <w:bookmarkStart w:id="138" w:name="_Toc30006080"/>
      <w:bookmarkStart w:id="139" w:name="_Toc37746180"/>
      <w:bookmarkStart w:id="140" w:name="_Toc47519922"/>
      <w:bookmarkStart w:id="141" w:name="_Toc48114672"/>
      <w:bookmarkStart w:id="142" w:name="_Toc47518954"/>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0436C355"/>
    <w:p w14:paraId="38CCCA5A">
      <w:r>
        <w:rPr>
          <w:rFonts w:ascii="宋体" w:hAnsi="宋体"/>
          <w:b/>
          <w:bCs/>
          <w:kern w:val="0"/>
          <w:sz w:val="20"/>
          <w:szCs w:val="20"/>
        </w:rPr>
        <w:br w:type="page"/>
      </w:r>
    </w:p>
    <w:bookmarkEnd w:id="135"/>
    <w:bookmarkEnd w:id="136"/>
    <w:bookmarkEnd w:id="137"/>
    <w:p w14:paraId="7155924B">
      <w:pPr>
        <w:pStyle w:val="3"/>
        <w:spacing w:before="0" w:after="0" w:line="360" w:lineRule="auto"/>
        <w:rPr>
          <w:rFonts w:ascii="宋体" w:hAnsi="宋体" w:eastAsia="宋体"/>
          <w:b w:val="0"/>
          <w:bCs w:val="0"/>
          <w:sz w:val="21"/>
          <w:szCs w:val="21"/>
        </w:rPr>
      </w:pPr>
      <w:bookmarkStart w:id="143" w:name="_Toc103334338"/>
      <w:bookmarkStart w:id="144" w:name="_Toc98147905"/>
      <w:bookmarkStart w:id="145" w:name="_Toc97731561"/>
      <w:bookmarkStart w:id="146" w:name="_Toc97731562"/>
      <w:bookmarkStart w:id="147" w:name="_Toc83214105"/>
      <w:bookmarkStart w:id="148" w:name="_Toc49445625"/>
      <w:bookmarkStart w:id="149" w:name="_Toc87952882"/>
      <w:bookmarkStart w:id="150" w:name="_Toc98147906"/>
      <w:r>
        <w:rPr>
          <w:rFonts w:hint="eastAsia" w:ascii="宋体" w:hAnsi="宋体" w:eastAsia="宋体"/>
          <w:b w:val="0"/>
          <w:bCs w:val="0"/>
          <w:sz w:val="21"/>
          <w:szCs w:val="21"/>
        </w:rPr>
        <w:t>C</w:t>
      </w:r>
      <w:r>
        <w:rPr>
          <w:rFonts w:ascii="宋体" w:hAnsi="宋体" w:eastAsia="宋体"/>
          <w:b w:val="0"/>
          <w:bCs w:val="0"/>
          <w:sz w:val="21"/>
          <w:szCs w:val="21"/>
        </w:rPr>
        <w:t>.0.</w:t>
      </w:r>
      <w:r>
        <w:rPr>
          <w:rFonts w:hint="eastAsia" w:ascii="宋体" w:hAnsi="宋体" w:eastAsia="宋体"/>
          <w:b w:val="0"/>
          <w:bCs w:val="0"/>
          <w:sz w:val="21"/>
          <w:szCs w:val="21"/>
        </w:rPr>
        <w:t>9  建筑节能工程施工文件组卷与归档移交目录应符合表C</w:t>
      </w:r>
      <w:r>
        <w:rPr>
          <w:rFonts w:ascii="宋体" w:hAnsi="宋体" w:eastAsia="宋体"/>
          <w:b w:val="0"/>
          <w:bCs w:val="0"/>
          <w:sz w:val="21"/>
          <w:szCs w:val="21"/>
        </w:rPr>
        <w:t>.0.</w:t>
      </w:r>
      <w:r>
        <w:rPr>
          <w:rFonts w:hint="eastAsia" w:ascii="宋体" w:hAnsi="宋体" w:eastAsia="宋体"/>
          <w:b w:val="0"/>
          <w:bCs w:val="0"/>
          <w:sz w:val="21"/>
          <w:szCs w:val="21"/>
        </w:rPr>
        <w:t>9的要求。</w:t>
      </w:r>
      <w:bookmarkEnd w:id="143"/>
      <w:bookmarkEnd w:id="144"/>
      <w:bookmarkEnd w:id="145"/>
    </w:p>
    <w:p w14:paraId="2553B445">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.0.</w:t>
      </w:r>
      <w:r>
        <w:rPr>
          <w:rFonts w:hint="eastAsia" w:ascii="黑体" w:hAnsi="黑体" w:eastAsia="黑体"/>
          <w:bCs/>
          <w:szCs w:val="21"/>
        </w:rPr>
        <w:t>9  建筑节能工程施工文件组卷与归档移交目录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4540"/>
        <w:gridCol w:w="747"/>
        <w:gridCol w:w="747"/>
        <w:gridCol w:w="747"/>
        <w:gridCol w:w="656"/>
        <w:gridCol w:w="91"/>
        <w:gridCol w:w="1011"/>
      </w:tblGrid>
      <w:tr w14:paraId="59A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67" w:type="pct"/>
            <w:vMerge w:val="restart"/>
            <w:shd w:val="clear" w:color="auto" w:fill="auto"/>
            <w:vAlign w:val="center"/>
          </w:tcPr>
          <w:p w14:paraId="3DD66669">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6E0D2913">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03" w:type="pct"/>
            <w:vMerge w:val="restart"/>
            <w:shd w:val="clear" w:color="auto" w:fill="auto"/>
            <w:vAlign w:val="center"/>
          </w:tcPr>
          <w:p w14:paraId="195A568D">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029" w:type="pct"/>
            <w:gridSpan w:val="6"/>
            <w:shd w:val="clear" w:color="auto" w:fill="auto"/>
            <w:vAlign w:val="center"/>
          </w:tcPr>
          <w:p w14:paraId="658F6ED7">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0A9E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67" w:type="pct"/>
            <w:vMerge w:val="continue"/>
            <w:shd w:val="clear" w:color="auto" w:fill="auto"/>
          </w:tcPr>
          <w:p w14:paraId="52F38FA6">
            <w:pPr>
              <w:rPr>
                <w:rFonts w:asciiTheme="minorEastAsia" w:hAnsiTheme="minorEastAsia" w:eastAsiaTheme="minorEastAsia"/>
                <w:sz w:val="20"/>
                <w:szCs w:val="20"/>
              </w:rPr>
            </w:pPr>
          </w:p>
        </w:tc>
        <w:tc>
          <w:tcPr>
            <w:tcW w:w="2303" w:type="pct"/>
            <w:vMerge w:val="continue"/>
            <w:shd w:val="clear" w:color="auto" w:fill="auto"/>
          </w:tcPr>
          <w:p w14:paraId="18AD740D">
            <w:pPr>
              <w:rPr>
                <w:rFonts w:asciiTheme="minorEastAsia" w:hAnsiTheme="minorEastAsia" w:eastAsiaTheme="minorEastAsia"/>
                <w:sz w:val="20"/>
                <w:szCs w:val="20"/>
              </w:rPr>
            </w:pPr>
          </w:p>
        </w:tc>
        <w:tc>
          <w:tcPr>
            <w:tcW w:w="379" w:type="pct"/>
            <w:shd w:val="clear" w:color="auto" w:fill="auto"/>
            <w:vAlign w:val="center"/>
          </w:tcPr>
          <w:p w14:paraId="40DFC5BE">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7CBA38C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79" w:type="pct"/>
            <w:shd w:val="clear" w:color="auto" w:fill="auto"/>
            <w:vAlign w:val="center"/>
          </w:tcPr>
          <w:p w14:paraId="142DEF45">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2359E71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79" w:type="pct"/>
            <w:shd w:val="clear" w:color="auto" w:fill="auto"/>
            <w:vAlign w:val="center"/>
          </w:tcPr>
          <w:p w14:paraId="636D5778">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69159548">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33" w:type="pct"/>
            <w:shd w:val="clear" w:color="auto" w:fill="auto"/>
            <w:vAlign w:val="center"/>
          </w:tcPr>
          <w:p w14:paraId="04AB6963">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6D814BBD">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58" w:type="pct"/>
            <w:gridSpan w:val="2"/>
            <w:shd w:val="clear" w:color="auto" w:fill="auto"/>
            <w:vAlign w:val="center"/>
          </w:tcPr>
          <w:p w14:paraId="0DAEC68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105B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CED664B">
            <w:pPr>
              <w:widowControl/>
              <w:jc w:val="center"/>
              <w:rPr>
                <w:rFonts w:asciiTheme="minorEastAsia" w:hAnsiTheme="minorEastAsia" w:eastAsiaTheme="minorEastAsia"/>
                <w:b/>
                <w:kern w:val="0"/>
                <w:sz w:val="20"/>
                <w:szCs w:val="20"/>
              </w:rPr>
            </w:pPr>
          </w:p>
        </w:tc>
        <w:tc>
          <w:tcPr>
            <w:tcW w:w="4332" w:type="pct"/>
            <w:gridSpan w:val="7"/>
            <w:shd w:val="clear" w:color="auto" w:fill="auto"/>
            <w:vAlign w:val="center"/>
          </w:tcPr>
          <w:p w14:paraId="143612C1">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建筑节能工程施工、技术管理资料</w:t>
            </w:r>
          </w:p>
        </w:tc>
      </w:tr>
      <w:tr w14:paraId="414F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7677C22">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JN1</w:t>
            </w:r>
          </w:p>
        </w:tc>
        <w:tc>
          <w:tcPr>
            <w:tcW w:w="4332" w:type="pct"/>
            <w:gridSpan w:val="7"/>
            <w:shd w:val="clear" w:color="auto" w:fill="auto"/>
            <w:vAlign w:val="center"/>
          </w:tcPr>
          <w:p w14:paraId="76BA6DC4">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6D01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DF6C6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JN1.1</w:t>
            </w:r>
          </w:p>
        </w:tc>
        <w:tc>
          <w:tcPr>
            <w:tcW w:w="2303" w:type="pct"/>
            <w:shd w:val="clear" w:color="auto" w:fill="auto"/>
            <w:vAlign w:val="center"/>
          </w:tcPr>
          <w:p w14:paraId="718C8113">
            <w:pPr>
              <w:widowControl/>
              <w:rPr>
                <w:rFonts w:cs="宋体" w:asciiTheme="minorEastAsia" w:hAnsiTheme="minorEastAsia" w:eastAsiaTheme="minorEastAsia"/>
                <w:kern w:val="0"/>
                <w:sz w:val="20"/>
                <w:szCs w:val="20"/>
              </w:rPr>
            </w:pPr>
            <w:r>
              <w:rPr>
                <w:rFonts w:hint="eastAsia" w:ascii="宋体" w:hAnsi="宋体" w:cs="宋体"/>
                <w:kern w:val="0"/>
                <w:sz w:val="20"/>
                <w:szCs w:val="20"/>
              </w:rPr>
              <w:t>建筑节能工程概况表</w:t>
            </w:r>
          </w:p>
        </w:tc>
        <w:tc>
          <w:tcPr>
            <w:tcW w:w="379" w:type="pct"/>
            <w:shd w:val="clear" w:color="auto" w:fill="auto"/>
            <w:vAlign w:val="center"/>
          </w:tcPr>
          <w:p w14:paraId="7F7639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0487926">
            <w:pPr>
              <w:jc w:val="center"/>
              <w:rPr>
                <w:rFonts w:asciiTheme="minorEastAsia" w:hAnsiTheme="minorEastAsia" w:eastAsiaTheme="minorEastAsia"/>
                <w:sz w:val="20"/>
                <w:szCs w:val="20"/>
              </w:rPr>
            </w:pPr>
          </w:p>
        </w:tc>
        <w:tc>
          <w:tcPr>
            <w:tcW w:w="379" w:type="pct"/>
            <w:shd w:val="clear" w:color="auto" w:fill="auto"/>
            <w:vAlign w:val="center"/>
          </w:tcPr>
          <w:p w14:paraId="43A896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162C9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E54BA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6D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8955A0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JN1.2</w:t>
            </w:r>
          </w:p>
        </w:tc>
        <w:tc>
          <w:tcPr>
            <w:tcW w:w="2303" w:type="pct"/>
            <w:shd w:val="clear" w:color="auto" w:fill="auto"/>
            <w:vAlign w:val="center"/>
          </w:tcPr>
          <w:p w14:paraId="59E55EC6">
            <w:pPr>
              <w:widowControl/>
              <w:rPr>
                <w:rFonts w:ascii="宋体" w:hAnsi="宋体" w:cs="宋体"/>
                <w:kern w:val="0"/>
                <w:sz w:val="20"/>
                <w:szCs w:val="20"/>
              </w:rPr>
            </w:pPr>
            <w:r>
              <w:rPr>
                <w:rFonts w:hint="eastAsia" w:ascii="宋体" w:hAnsi="宋体" w:cs="宋体"/>
                <w:kern w:val="0"/>
                <w:sz w:val="20"/>
                <w:szCs w:val="20"/>
              </w:rPr>
              <w:t>建筑节能分部工程质量验收记录</w:t>
            </w:r>
          </w:p>
        </w:tc>
        <w:tc>
          <w:tcPr>
            <w:tcW w:w="379" w:type="pct"/>
            <w:shd w:val="clear" w:color="auto" w:fill="auto"/>
            <w:vAlign w:val="center"/>
          </w:tcPr>
          <w:p w14:paraId="3B7328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7982E45">
            <w:pPr>
              <w:jc w:val="center"/>
              <w:rPr>
                <w:rFonts w:asciiTheme="minorEastAsia" w:hAnsiTheme="minorEastAsia" w:eastAsiaTheme="minorEastAsia"/>
                <w:sz w:val="20"/>
                <w:szCs w:val="20"/>
              </w:rPr>
            </w:pPr>
          </w:p>
        </w:tc>
        <w:tc>
          <w:tcPr>
            <w:tcW w:w="379" w:type="pct"/>
            <w:shd w:val="clear" w:color="auto" w:fill="auto"/>
            <w:vAlign w:val="center"/>
          </w:tcPr>
          <w:p w14:paraId="158E98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FD583E5">
            <w:pPr>
              <w:jc w:val="center"/>
              <w:rPr>
                <w:rFonts w:asciiTheme="minorEastAsia" w:hAnsiTheme="minorEastAsia" w:eastAsiaTheme="minorEastAsia"/>
                <w:sz w:val="20"/>
                <w:szCs w:val="20"/>
              </w:rPr>
            </w:pPr>
          </w:p>
        </w:tc>
        <w:tc>
          <w:tcPr>
            <w:tcW w:w="558" w:type="pct"/>
            <w:gridSpan w:val="2"/>
            <w:shd w:val="clear" w:color="auto" w:fill="auto"/>
            <w:vAlign w:val="center"/>
          </w:tcPr>
          <w:p w14:paraId="59CA5F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306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AF5FE4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JN1.3</w:t>
            </w:r>
          </w:p>
        </w:tc>
        <w:tc>
          <w:tcPr>
            <w:tcW w:w="2303" w:type="pct"/>
            <w:shd w:val="clear" w:color="auto" w:fill="auto"/>
            <w:vAlign w:val="center"/>
          </w:tcPr>
          <w:p w14:paraId="3FCECA55">
            <w:pPr>
              <w:widowControl/>
              <w:rPr>
                <w:rFonts w:ascii="宋体" w:hAnsi="宋体" w:cs="宋体"/>
                <w:kern w:val="0"/>
                <w:sz w:val="20"/>
                <w:szCs w:val="20"/>
              </w:rPr>
            </w:pPr>
            <w:r>
              <w:rPr>
                <w:rFonts w:hint="eastAsia" w:ascii="宋体" w:hAnsi="宋体" w:cs="宋体"/>
                <w:kern w:val="0"/>
                <w:sz w:val="20"/>
                <w:szCs w:val="20"/>
              </w:rPr>
              <w:t>建筑节能工程质量控制资料核查记录</w:t>
            </w:r>
          </w:p>
        </w:tc>
        <w:tc>
          <w:tcPr>
            <w:tcW w:w="379" w:type="pct"/>
            <w:shd w:val="clear" w:color="auto" w:fill="auto"/>
            <w:vAlign w:val="center"/>
          </w:tcPr>
          <w:p w14:paraId="16FDCC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27AAA92">
            <w:pPr>
              <w:jc w:val="center"/>
              <w:rPr>
                <w:rFonts w:asciiTheme="minorEastAsia" w:hAnsiTheme="minorEastAsia" w:eastAsiaTheme="minorEastAsia"/>
                <w:sz w:val="20"/>
                <w:szCs w:val="20"/>
              </w:rPr>
            </w:pPr>
          </w:p>
        </w:tc>
        <w:tc>
          <w:tcPr>
            <w:tcW w:w="379" w:type="pct"/>
            <w:shd w:val="clear" w:color="auto" w:fill="auto"/>
            <w:vAlign w:val="center"/>
          </w:tcPr>
          <w:p w14:paraId="5621C4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93DAA40">
            <w:pPr>
              <w:jc w:val="center"/>
              <w:rPr>
                <w:rFonts w:asciiTheme="minorEastAsia" w:hAnsiTheme="minorEastAsia" w:eastAsiaTheme="minorEastAsia"/>
                <w:sz w:val="20"/>
                <w:szCs w:val="20"/>
              </w:rPr>
            </w:pPr>
          </w:p>
        </w:tc>
        <w:tc>
          <w:tcPr>
            <w:tcW w:w="558" w:type="pct"/>
            <w:gridSpan w:val="2"/>
            <w:shd w:val="clear" w:color="auto" w:fill="auto"/>
            <w:vAlign w:val="center"/>
          </w:tcPr>
          <w:p w14:paraId="23A9E1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90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390E33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JN1.4</w:t>
            </w:r>
          </w:p>
        </w:tc>
        <w:tc>
          <w:tcPr>
            <w:tcW w:w="2303" w:type="pct"/>
            <w:shd w:val="clear" w:color="auto" w:fill="auto"/>
            <w:vAlign w:val="center"/>
          </w:tcPr>
          <w:p w14:paraId="69D25AC3">
            <w:pPr>
              <w:widowControl/>
              <w:rPr>
                <w:rFonts w:ascii="宋体" w:hAnsi="宋体" w:cs="宋体"/>
                <w:kern w:val="0"/>
                <w:sz w:val="20"/>
                <w:szCs w:val="20"/>
              </w:rPr>
            </w:pPr>
            <w:r>
              <w:rPr>
                <w:rFonts w:hint="eastAsia" w:ascii="宋体" w:hAnsi="宋体" w:cs="宋体"/>
                <w:kern w:val="0"/>
                <w:sz w:val="20"/>
                <w:szCs w:val="20"/>
              </w:rPr>
              <w:t>建筑节能工程安全和功能检验资料核查及主要功能抽查记录</w:t>
            </w:r>
          </w:p>
        </w:tc>
        <w:tc>
          <w:tcPr>
            <w:tcW w:w="379" w:type="pct"/>
            <w:shd w:val="clear" w:color="auto" w:fill="auto"/>
            <w:vAlign w:val="center"/>
          </w:tcPr>
          <w:p w14:paraId="2047E9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3F7E743">
            <w:pPr>
              <w:jc w:val="center"/>
              <w:rPr>
                <w:rFonts w:asciiTheme="minorEastAsia" w:hAnsiTheme="minorEastAsia" w:eastAsiaTheme="minorEastAsia"/>
                <w:sz w:val="20"/>
                <w:szCs w:val="20"/>
              </w:rPr>
            </w:pPr>
          </w:p>
        </w:tc>
        <w:tc>
          <w:tcPr>
            <w:tcW w:w="379" w:type="pct"/>
            <w:shd w:val="clear" w:color="auto" w:fill="auto"/>
            <w:vAlign w:val="center"/>
          </w:tcPr>
          <w:p w14:paraId="50780A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005E006">
            <w:pPr>
              <w:jc w:val="center"/>
              <w:rPr>
                <w:rFonts w:asciiTheme="minorEastAsia" w:hAnsiTheme="minorEastAsia" w:eastAsiaTheme="minorEastAsia"/>
                <w:sz w:val="20"/>
                <w:szCs w:val="20"/>
              </w:rPr>
            </w:pPr>
          </w:p>
        </w:tc>
        <w:tc>
          <w:tcPr>
            <w:tcW w:w="558" w:type="pct"/>
            <w:gridSpan w:val="2"/>
            <w:shd w:val="clear" w:color="auto" w:fill="auto"/>
            <w:vAlign w:val="center"/>
          </w:tcPr>
          <w:p w14:paraId="481582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FA7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40768D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JN1.5</w:t>
            </w:r>
          </w:p>
        </w:tc>
        <w:tc>
          <w:tcPr>
            <w:tcW w:w="2303" w:type="pct"/>
            <w:shd w:val="clear" w:color="auto" w:fill="auto"/>
            <w:vAlign w:val="center"/>
          </w:tcPr>
          <w:p w14:paraId="60C048DD">
            <w:pPr>
              <w:widowControl/>
              <w:rPr>
                <w:rFonts w:ascii="宋体" w:hAnsi="宋体" w:cs="宋体"/>
                <w:kern w:val="0"/>
                <w:sz w:val="20"/>
                <w:szCs w:val="20"/>
              </w:rPr>
            </w:pPr>
            <w:r>
              <w:rPr>
                <w:rFonts w:hint="eastAsia" w:ascii="宋体" w:hAnsi="宋体" w:cs="宋体"/>
                <w:kern w:val="0"/>
                <w:sz w:val="20"/>
                <w:szCs w:val="20"/>
              </w:rPr>
              <w:t>建筑节能工程观感质量检查记录</w:t>
            </w:r>
          </w:p>
        </w:tc>
        <w:tc>
          <w:tcPr>
            <w:tcW w:w="379" w:type="pct"/>
            <w:shd w:val="clear" w:color="auto" w:fill="auto"/>
            <w:vAlign w:val="center"/>
          </w:tcPr>
          <w:p w14:paraId="760879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E08C39D">
            <w:pPr>
              <w:jc w:val="center"/>
              <w:rPr>
                <w:rFonts w:asciiTheme="minorEastAsia" w:hAnsiTheme="minorEastAsia" w:eastAsiaTheme="minorEastAsia"/>
                <w:sz w:val="20"/>
                <w:szCs w:val="20"/>
              </w:rPr>
            </w:pPr>
          </w:p>
        </w:tc>
        <w:tc>
          <w:tcPr>
            <w:tcW w:w="379" w:type="pct"/>
            <w:shd w:val="clear" w:color="auto" w:fill="auto"/>
            <w:vAlign w:val="center"/>
          </w:tcPr>
          <w:p w14:paraId="5B8EA0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2A49A6A">
            <w:pPr>
              <w:jc w:val="center"/>
              <w:rPr>
                <w:rFonts w:asciiTheme="minorEastAsia" w:hAnsiTheme="minorEastAsia" w:eastAsiaTheme="minorEastAsia"/>
                <w:sz w:val="20"/>
                <w:szCs w:val="20"/>
              </w:rPr>
            </w:pPr>
          </w:p>
        </w:tc>
        <w:tc>
          <w:tcPr>
            <w:tcW w:w="558" w:type="pct"/>
            <w:gridSpan w:val="2"/>
            <w:shd w:val="clear" w:color="auto" w:fill="auto"/>
            <w:vAlign w:val="center"/>
          </w:tcPr>
          <w:p w14:paraId="60899D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46D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231BD8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JN1.6</w:t>
            </w:r>
          </w:p>
        </w:tc>
        <w:tc>
          <w:tcPr>
            <w:tcW w:w="2303" w:type="pct"/>
            <w:shd w:val="clear" w:color="auto" w:fill="auto"/>
            <w:vAlign w:val="center"/>
          </w:tcPr>
          <w:p w14:paraId="54A2A3B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79" w:type="pct"/>
            <w:shd w:val="clear" w:color="auto" w:fill="auto"/>
            <w:vAlign w:val="center"/>
          </w:tcPr>
          <w:p w14:paraId="749F0C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EBC9F7F">
            <w:pPr>
              <w:jc w:val="center"/>
              <w:rPr>
                <w:rFonts w:asciiTheme="minorEastAsia" w:hAnsiTheme="minorEastAsia" w:eastAsiaTheme="minorEastAsia"/>
                <w:sz w:val="20"/>
                <w:szCs w:val="20"/>
              </w:rPr>
            </w:pPr>
          </w:p>
        </w:tc>
        <w:tc>
          <w:tcPr>
            <w:tcW w:w="379" w:type="pct"/>
            <w:shd w:val="clear" w:color="auto" w:fill="auto"/>
            <w:vAlign w:val="center"/>
          </w:tcPr>
          <w:p w14:paraId="281CDA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5A1C1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07F33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53E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B65DE2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JN1.7</w:t>
            </w:r>
          </w:p>
        </w:tc>
        <w:tc>
          <w:tcPr>
            <w:tcW w:w="2303" w:type="pct"/>
            <w:shd w:val="clear" w:color="auto" w:fill="auto"/>
            <w:vAlign w:val="center"/>
          </w:tcPr>
          <w:p w14:paraId="3E6FD32A">
            <w:pPr>
              <w:widowControl/>
              <w:rPr>
                <w:rFonts w:cs="宋体" w:asciiTheme="minorEastAsia" w:hAnsiTheme="minorEastAsia" w:eastAsiaTheme="minorEastAsia"/>
                <w:kern w:val="0"/>
                <w:sz w:val="20"/>
                <w:szCs w:val="20"/>
              </w:rPr>
            </w:pPr>
            <w:r>
              <w:rPr>
                <w:rFonts w:hint="eastAsia" w:ascii="宋体" w:hAnsi="宋体" w:cs="宋体"/>
                <w:kern w:val="0"/>
                <w:sz w:val="20"/>
                <w:szCs w:val="20"/>
              </w:rPr>
              <w:t>建筑节能</w:t>
            </w:r>
            <w:r>
              <w:rPr>
                <w:rFonts w:hint="eastAsia" w:cs="宋体" w:asciiTheme="minorEastAsia" w:hAnsiTheme="minorEastAsia" w:eastAsiaTheme="minorEastAsia"/>
                <w:kern w:val="0"/>
                <w:sz w:val="20"/>
                <w:szCs w:val="20"/>
              </w:rPr>
              <w:t>施工现场质量管理检查记录</w:t>
            </w:r>
          </w:p>
        </w:tc>
        <w:tc>
          <w:tcPr>
            <w:tcW w:w="379" w:type="pct"/>
            <w:shd w:val="clear" w:color="auto" w:fill="auto"/>
            <w:vAlign w:val="center"/>
          </w:tcPr>
          <w:p w14:paraId="6C8B3F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B853460">
            <w:pPr>
              <w:jc w:val="center"/>
              <w:rPr>
                <w:rFonts w:asciiTheme="minorEastAsia" w:hAnsiTheme="minorEastAsia" w:eastAsiaTheme="minorEastAsia"/>
                <w:sz w:val="20"/>
                <w:szCs w:val="20"/>
              </w:rPr>
            </w:pPr>
          </w:p>
        </w:tc>
        <w:tc>
          <w:tcPr>
            <w:tcW w:w="379" w:type="pct"/>
            <w:shd w:val="clear" w:color="auto" w:fill="auto"/>
            <w:vAlign w:val="center"/>
          </w:tcPr>
          <w:p w14:paraId="61720B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80584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11CA0DB">
            <w:pPr>
              <w:jc w:val="center"/>
              <w:rPr>
                <w:rFonts w:asciiTheme="minorEastAsia" w:hAnsiTheme="minorEastAsia" w:eastAsiaTheme="minorEastAsia"/>
                <w:sz w:val="20"/>
                <w:szCs w:val="20"/>
              </w:rPr>
            </w:pPr>
          </w:p>
        </w:tc>
      </w:tr>
      <w:tr w14:paraId="5C83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5087E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8</w:t>
            </w:r>
          </w:p>
        </w:tc>
        <w:tc>
          <w:tcPr>
            <w:tcW w:w="2303" w:type="pct"/>
            <w:shd w:val="clear" w:color="auto" w:fill="auto"/>
            <w:vAlign w:val="center"/>
          </w:tcPr>
          <w:p w14:paraId="0D3578D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施工投标文件</w:t>
            </w:r>
          </w:p>
        </w:tc>
        <w:tc>
          <w:tcPr>
            <w:tcW w:w="379" w:type="pct"/>
            <w:shd w:val="clear" w:color="auto" w:fill="auto"/>
            <w:vAlign w:val="center"/>
          </w:tcPr>
          <w:p w14:paraId="1B20E64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5A243E2">
            <w:pPr>
              <w:jc w:val="center"/>
              <w:rPr>
                <w:rFonts w:asciiTheme="minorEastAsia" w:hAnsiTheme="minorEastAsia" w:eastAsiaTheme="minorEastAsia"/>
                <w:sz w:val="20"/>
                <w:szCs w:val="20"/>
              </w:rPr>
            </w:pPr>
          </w:p>
        </w:tc>
        <w:tc>
          <w:tcPr>
            <w:tcW w:w="379" w:type="pct"/>
            <w:shd w:val="clear" w:color="auto" w:fill="auto"/>
            <w:vAlign w:val="center"/>
          </w:tcPr>
          <w:p w14:paraId="5FEF66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6540252">
            <w:pPr>
              <w:jc w:val="center"/>
              <w:rPr>
                <w:rFonts w:asciiTheme="minorEastAsia" w:hAnsiTheme="minorEastAsia" w:eastAsiaTheme="minorEastAsia"/>
                <w:sz w:val="20"/>
                <w:szCs w:val="20"/>
              </w:rPr>
            </w:pPr>
          </w:p>
        </w:tc>
        <w:tc>
          <w:tcPr>
            <w:tcW w:w="558" w:type="pct"/>
            <w:gridSpan w:val="2"/>
            <w:shd w:val="clear" w:color="auto" w:fill="auto"/>
            <w:vAlign w:val="center"/>
          </w:tcPr>
          <w:p w14:paraId="55C93644">
            <w:pPr>
              <w:jc w:val="center"/>
              <w:rPr>
                <w:rFonts w:asciiTheme="minorEastAsia" w:hAnsiTheme="minorEastAsia" w:eastAsiaTheme="minorEastAsia"/>
                <w:sz w:val="20"/>
                <w:szCs w:val="20"/>
              </w:rPr>
            </w:pPr>
          </w:p>
        </w:tc>
      </w:tr>
      <w:tr w14:paraId="2E83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0659D6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9</w:t>
            </w:r>
          </w:p>
        </w:tc>
        <w:tc>
          <w:tcPr>
            <w:tcW w:w="2303" w:type="pct"/>
            <w:shd w:val="clear" w:color="auto" w:fill="auto"/>
            <w:vAlign w:val="center"/>
          </w:tcPr>
          <w:p w14:paraId="0543A0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工程总承包合同及分包合同</w:t>
            </w:r>
          </w:p>
        </w:tc>
        <w:tc>
          <w:tcPr>
            <w:tcW w:w="379" w:type="pct"/>
            <w:shd w:val="clear" w:color="auto" w:fill="auto"/>
            <w:vAlign w:val="center"/>
          </w:tcPr>
          <w:p w14:paraId="5CE9FE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ED43DE9">
            <w:pPr>
              <w:jc w:val="center"/>
              <w:rPr>
                <w:rFonts w:asciiTheme="minorEastAsia" w:hAnsiTheme="minorEastAsia" w:eastAsiaTheme="minorEastAsia"/>
                <w:sz w:val="20"/>
                <w:szCs w:val="20"/>
              </w:rPr>
            </w:pPr>
          </w:p>
        </w:tc>
        <w:tc>
          <w:tcPr>
            <w:tcW w:w="379" w:type="pct"/>
            <w:shd w:val="clear" w:color="auto" w:fill="auto"/>
            <w:vAlign w:val="center"/>
          </w:tcPr>
          <w:p w14:paraId="58C706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F8F2867">
            <w:pPr>
              <w:jc w:val="center"/>
              <w:rPr>
                <w:rFonts w:asciiTheme="minorEastAsia" w:hAnsiTheme="minorEastAsia" w:eastAsiaTheme="minorEastAsia"/>
                <w:sz w:val="20"/>
                <w:szCs w:val="20"/>
              </w:rPr>
            </w:pPr>
          </w:p>
        </w:tc>
        <w:tc>
          <w:tcPr>
            <w:tcW w:w="558" w:type="pct"/>
            <w:gridSpan w:val="2"/>
            <w:shd w:val="clear" w:color="auto" w:fill="auto"/>
            <w:vAlign w:val="center"/>
          </w:tcPr>
          <w:p w14:paraId="18DBFFFF">
            <w:pPr>
              <w:jc w:val="center"/>
              <w:rPr>
                <w:rFonts w:asciiTheme="minorEastAsia" w:hAnsiTheme="minorEastAsia" w:eastAsiaTheme="minorEastAsia"/>
                <w:sz w:val="20"/>
                <w:szCs w:val="20"/>
              </w:rPr>
            </w:pPr>
          </w:p>
        </w:tc>
      </w:tr>
      <w:tr w14:paraId="670F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0744C1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10</w:t>
            </w:r>
          </w:p>
        </w:tc>
        <w:tc>
          <w:tcPr>
            <w:tcW w:w="2303" w:type="pct"/>
            <w:shd w:val="clear" w:color="auto" w:fill="auto"/>
            <w:vAlign w:val="center"/>
          </w:tcPr>
          <w:p w14:paraId="2A3197F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79" w:type="pct"/>
            <w:shd w:val="clear" w:color="auto" w:fill="auto"/>
            <w:vAlign w:val="center"/>
          </w:tcPr>
          <w:p w14:paraId="5CCBAD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27A13C2">
            <w:pPr>
              <w:jc w:val="center"/>
              <w:rPr>
                <w:rFonts w:asciiTheme="minorEastAsia" w:hAnsiTheme="minorEastAsia" w:eastAsiaTheme="minorEastAsia"/>
                <w:sz w:val="20"/>
                <w:szCs w:val="20"/>
              </w:rPr>
            </w:pPr>
          </w:p>
        </w:tc>
        <w:tc>
          <w:tcPr>
            <w:tcW w:w="379" w:type="pct"/>
            <w:shd w:val="clear" w:color="auto" w:fill="auto"/>
            <w:vAlign w:val="center"/>
          </w:tcPr>
          <w:p w14:paraId="164DC3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712EE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ED5B0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80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337221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11</w:t>
            </w:r>
          </w:p>
        </w:tc>
        <w:tc>
          <w:tcPr>
            <w:tcW w:w="2303" w:type="pct"/>
            <w:shd w:val="clear" w:color="auto" w:fill="auto"/>
            <w:vAlign w:val="center"/>
          </w:tcPr>
          <w:p w14:paraId="035CBA8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79" w:type="pct"/>
            <w:shd w:val="clear" w:color="auto" w:fill="auto"/>
            <w:vAlign w:val="center"/>
          </w:tcPr>
          <w:p w14:paraId="4B38D0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666BE7A">
            <w:pPr>
              <w:jc w:val="center"/>
              <w:rPr>
                <w:rFonts w:asciiTheme="minorEastAsia" w:hAnsiTheme="minorEastAsia" w:eastAsiaTheme="minorEastAsia"/>
                <w:sz w:val="20"/>
                <w:szCs w:val="20"/>
              </w:rPr>
            </w:pPr>
          </w:p>
        </w:tc>
        <w:tc>
          <w:tcPr>
            <w:tcW w:w="379" w:type="pct"/>
            <w:shd w:val="clear" w:color="auto" w:fill="auto"/>
            <w:vAlign w:val="center"/>
          </w:tcPr>
          <w:p w14:paraId="641637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2290B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365A3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82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857726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12</w:t>
            </w:r>
          </w:p>
        </w:tc>
        <w:tc>
          <w:tcPr>
            <w:tcW w:w="2303" w:type="pct"/>
            <w:shd w:val="clear" w:color="auto" w:fill="auto"/>
            <w:vAlign w:val="center"/>
          </w:tcPr>
          <w:p w14:paraId="195C9080">
            <w:pPr>
              <w:widowControl/>
              <w:rPr>
                <w:rFonts w:ascii="宋体" w:hAnsi="宋体" w:cs="宋体"/>
                <w:kern w:val="0"/>
                <w:sz w:val="20"/>
                <w:szCs w:val="20"/>
              </w:rPr>
            </w:pPr>
            <w:r>
              <w:rPr>
                <w:rFonts w:hint="eastAsia" w:ascii="宋体" w:hAnsi="宋体" w:cs="宋体"/>
                <w:kern w:val="0"/>
                <w:sz w:val="20"/>
                <w:szCs w:val="20"/>
              </w:rPr>
              <w:t>节能系统变更施工图审查合格证明文件</w:t>
            </w:r>
          </w:p>
        </w:tc>
        <w:tc>
          <w:tcPr>
            <w:tcW w:w="379" w:type="pct"/>
            <w:shd w:val="clear" w:color="auto" w:fill="auto"/>
            <w:vAlign w:val="center"/>
          </w:tcPr>
          <w:p w14:paraId="35FD76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D8E317B">
            <w:pPr>
              <w:jc w:val="center"/>
              <w:rPr>
                <w:rFonts w:asciiTheme="minorEastAsia" w:hAnsiTheme="minorEastAsia" w:eastAsiaTheme="minorEastAsia"/>
                <w:sz w:val="20"/>
                <w:szCs w:val="20"/>
              </w:rPr>
            </w:pPr>
          </w:p>
        </w:tc>
        <w:tc>
          <w:tcPr>
            <w:tcW w:w="379" w:type="pct"/>
            <w:shd w:val="clear" w:color="auto" w:fill="auto"/>
            <w:vAlign w:val="center"/>
          </w:tcPr>
          <w:p w14:paraId="4CE338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5A0A0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7ADD771">
            <w:pPr>
              <w:jc w:val="center"/>
              <w:rPr>
                <w:rFonts w:ascii="宋体" w:hAnsi="宋体"/>
                <w:sz w:val="20"/>
                <w:szCs w:val="20"/>
              </w:rPr>
            </w:pPr>
          </w:p>
        </w:tc>
      </w:tr>
      <w:tr w14:paraId="1783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5D8771E">
            <w:pPr>
              <w:jc w:val="center"/>
              <w:rPr>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13</w:t>
            </w:r>
          </w:p>
        </w:tc>
        <w:tc>
          <w:tcPr>
            <w:tcW w:w="2303" w:type="pct"/>
            <w:shd w:val="clear" w:color="auto" w:fill="auto"/>
            <w:vAlign w:val="center"/>
          </w:tcPr>
          <w:p w14:paraId="4BDCBC7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79" w:type="pct"/>
            <w:shd w:val="clear" w:color="auto" w:fill="auto"/>
            <w:vAlign w:val="center"/>
          </w:tcPr>
          <w:p w14:paraId="10CC46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865F81F">
            <w:pPr>
              <w:jc w:val="center"/>
              <w:rPr>
                <w:rFonts w:asciiTheme="minorEastAsia" w:hAnsiTheme="minorEastAsia" w:eastAsiaTheme="minorEastAsia"/>
                <w:sz w:val="20"/>
                <w:szCs w:val="20"/>
              </w:rPr>
            </w:pPr>
          </w:p>
        </w:tc>
        <w:tc>
          <w:tcPr>
            <w:tcW w:w="379" w:type="pct"/>
            <w:shd w:val="clear" w:color="auto" w:fill="auto"/>
            <w:vAlign w:val="center"/>
          </w:tcPr>
          <w:p w14:paraId="1EADE5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40629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1C3031D">
            <w:pPr>
              <w:jc w:val="center"/>
              <w:rPr>
                <w:rFonts w:asciiTheme="minorEastAsia" w:hAnsiTheme="minorEastAsia" w:eastAsiaTheme="minorEastAsia"/>
                <w:sz w:val="20"/>
                <w:szCs w:val="20"/>
              </w:rPr>
            </w:pPr>
          </w:p>
        </w:tc>
      </w:tr>
      <w:tr w14:paraId="0385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F8B4D55">
            <w:pPr>
              <w:jc w:val="center"/>
              <w:rPr>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14</w:t>
            </w:r>
          </w:p>
        </w:tc>
        <w:tc>
          <w:tcPr>
            <w:tcW w:w="2303" w:type="pct"/>
            <w:shd w:val="clear" w:color="auto" w:fill="auto"/>
            <w:vAlign w:val="center"/>
          </w:tcPr>
          <w:p w14:paraId="2B47C03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79" w:type="pct"/>
            <w:shd w:val="clear" w:color="auto" w:fill="auto"/>
            <w:vAlign w:val="center"/>
          </w:tcPr>
          <w:p w14:paraId="0B40AB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AEBD7CE">
            <w:pPr>
              <w:jc w:val="center"/>
              <w:rPr>
                <w:rFonts w:asciiTheme="minorEastAsia" w:hAnsiTheme="minorEastAsia" w:eastAsiaTheme="minorEastAsia"/>
                <w:sz w:val="20"/>
                <w:szCs w:val="20"/>
              </w:rPr>
            </w:pPr>
          </w:p>
        </w:tc>
        <w:tc>
          <w:tcPr>
            <w:tcW w:w="379" w:type="pct"/>
            <w:shd w:val="clear" w:color="auto" w:fill="auto"/>
            <w:vAlign w:val="center"/>
          </w:tcPr>
          <w:p w14:paraId="337E3D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4A175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B6475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97C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3F2CD4C">
            <w:pPr>
              <w:jc w:val="center"/>
              <w:rPr>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15</w:t>
            </w:r>
          </w:p>
        </w:tc>
        <w:tc>
          <w:tcPr>
            <w:tcW w:w="2303" w:type="pct"/>
            <w:shd w:val="clear" w:color="auto" w:fill="auto"/>
            <w:vAlign w:val="center"/>
          </w:tcPr>
          <w:p w14:paraId="68F3B68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79" w:type="pct"/>
            <w:shd w:val="clear" w:color="auto" w:fill="auto"/>
            <w:vAlign w:val="center"/>
          </w:tcPr>
          <w:p w14:paraId="049F28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777FD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1AD70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42864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41333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4BC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C0906AE">
            <w:pPr>
              <w:jc w:val="center"/>
              <w:rPr>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16</w:t>
            </w:r>
          </w:p>
        </w:tc>
        <w:tc>
          <w:tcPr>
            <w:tcW w:w="2303" w:type="pct"/>
            <w:shd w:val="clear" w:color="auto" w:fill="auto"/>
            <w:vAlign w:val="center"/>
          </w:tcPr>
          <w:p w14:paraId="78EA70A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79" w:type="pct"/>
            <w:shd w:val="clear" w:color="auto" w:fill="auto"/>
            <w:vAlign w:val="center"/>
          </w:tcPr>
          <w:p w14:paraId="02784214">
            <w:pPr>
              <w:jc w:val="center"/>
              <w:rPr>
                <w:rFonts w:cs="宋体" w:asciiTheme="minorEastAsia" w:hAnsiTheme="minorEastAsia" w:eastAsiaTheme="minorEastAsia"/>
                <w:kern w:val="0"/>
                <w:sz w:val="20"/>
                <w:szCs w:val="20"/>
              </w:rPr>
            </w:pPr>
          </w:p>
        </w:tc>
        <w:tc>
          <w:tcPr>
            <w:tcW w:w="379" w:type="pct"/>
            <w:shd w:val="clear" w:color="auto" w:fill="auto"/>
            <w:vAlign w:val="center"/>
          </w:tcPr>
          <w:p w14:paraId="519B9B56">
            <w:pPr>
              <w:jc w:val="center"/>
              <w:rPr>
                <w:rFonts w:cs="宋体" w:asciiTheme="minorEastAsia" w:hAnsiTheme="minorEastAsia" w:eastAsiaTheme="minorEastAsia"/>
                <w:kern w:val="0"/>
                <w:sz w:val="20"/>
                <w:szCs w:val="20"/>
              </w:rPr>
            </w:pPr>
          </w:p>
        </w:tc>
        <w:tc>
          <w:tcPr>
            <w:tcW w:w="379" w:type="pct"/>
            <w:shd w:val="clear" w:color="auto" w:fill="auto"/>
            <w:vAlign w:val="center"/>
          </w:tcPr>
          <w:p w14:paraId="2D0BBCE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BB037F7">
            <w:pPr>
              <w:jc w:val="center"/>
              <w:rPr>
                <w:rFonts w:cs="宋体" w:asciiTheme="minorEastAsia" w:hAnsiTheme="minorEastAsia" w:eastAsiaTheme="minorEastAsia"/>
                <w:kern w:val="0"/>
                <w:sz w:val="20"/>
                <w:szCs w:val="20"/>
              </w:rPr>
            </w:pPr>
          </w:p>
        </w:tc>
        <w:tc>
          <w:tcPr>
            <w:tcW w:w="558" w:type="pct"/>
            <w:gridSpan w:val="2"/>
            <w:shd w:val="clear" w:color="auto" w:fill="auto"/>
            <w:vAlign w:val="center"/>
          </w:tcPr>
          <w:p w14:paraId="7541ADB7">
            <w:pPr>
              <w:jc w:val="center"/>
              <w:rPr>
                <w:rFonts w:cs="宋体" w:asciiTheme="minorEastAsia" w:hAnsiTheme="minorEastAsia" w:eastAsiaTheme="minorEastAsia"/>
                <w:kern w:val="0"/>
                <w:sz w:val="20"/>
                <w:szCs w:val="20"/>
              </w:rPr>
            </w:pPr>
          </w:p>
        </w:tc>
      </w:tr>
      <w:tr w14:paraId="623C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40E4DAE">
            <w:pPr>
              <w:jc w:val="center"/>
              <w:rPr>
                <w:sz w:val="20"/>
                <w:szCs w:val="20"/>
              </w:rPr>
            </w:pPr>
            <w:r>
              <w:rPr>
                <w:rFonts w:asciiTheme="minorEastAsia" w:hAnsiTheme="minorEastAsia" w:eastAsiaTheme="minorEastAsia"/>
                <w:kern w:val="0"/>
                <w:sz w:val="20"/>
                <w:szCs w:val="20"/>
              </w:rPr>
              <w:t>JN1.</w:t>
            </w:r>
            <w:r>
              <w:rPr>
                <w:rFonts w:hint="eastAsia" w:asciiTheme="minorEastAsia" w:hAnsiTheme="minorEastAsia" w:eastAsiaTheme="minorEastAsia"/>
                <w:kern w:val="0"/>
                <w:sz w:val="20"/>
                <w:szCs w:val="20"/>
              </w:rPr>
              <w:t>17</w:t>
            </w:r>
          </w:p>
        </w:tc>
        <w:tc>
          <w:tcPr>
            <w:tcW w:w="2303" w:type="pct"/>
            <w:shd w:val="clear" w:color="auto" w:fill="auto"/>
            <w:vAlign w:val="center"/>
          </w:tcPr>
          <w:p w14:paraId="015582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79" w:type="pct"/>
            <w:shd w:val="clear" w:color="auto" w:fill="auto"/>
            <w:vAlign w:val="center"/>
          </w:tcPr>
          <w:p w14:paraId="29200348">
            <w:pPr>
              <w:jc w:val="center"/>
              <w:rPr>
                <w:rFonts w:asciiTheme="minorEastAsia" w:hAnsiTheme="minorEastAsia" w:eastAsiaTheme="minorEastAsia"/>
                <w:sz w:val="20"/>
                <w:szCs w:val="20"/>
              </w:rPr>
            </w:pPr>
          </w:p>
        </w:tc>
        <w:tc>
          <w:tcPr>
            <w:tcW w:w="379" w:type="pct"/>
            <w:shd w:val="clear" w:color="auto" w:fill="auto"/>
            <w:vAlign w:val="center"/>
          </w:tcPr>
          <w:p w14:paraId="3A40EECE">
            <w:pPr>
              <w:jc w:val="center"/>
              <w:rPr>
                <w:rFonts w:asciiTheme="minorEastAsia" w:hAnsiTheme="minorEastAsia" w:eastAsiaTheme="minorEastAsia"/>
                <w:sz w:val="20"/>
                <w:szCs w:val="20"/>
              </w:rPr>
            </w:pPr>
          </w:p>
        </w:tc>
        <w:tc>
          <w:tcPr>
            <w:tcW w:w="379" w:type="pct"/>
            <w:shd w:val="clear" w:color="auto" w:fill="auto"/>
            <w:vAlign w:val="center"/>
          </w:tcPr>
          <w:p w14:paraId="2EC54AA0">
            <w:pPr>
              <w:jc w:val="center"/>
              <w:rPr>
                <w:rFonts w:asciiTheme="minorEastAsia" w:hAnsiTheme="minorEastAsia" w:eastAsiaTheme="minorEastAsia"/>
                <w:sz w:val="20"/>
                <w:szCs w:val="20"/>
              </w:rPr>
            </w:pPr>
          </w:p>
        </w:tc>
        <w:tc>
          <w:tcPr>
            <w:tcW w:w="333" w:type="pct"/>
            <w:shd w:val="clear" w:color="auto" w:fill="auto"/>
            <w:vAlign w:val="center"/>
          </w:tcPr>
          <w:p w14:paraId="58D879B6">
            <w:pPr>
              <w:jc w:val="center"/>
              <w:rPr>
                <w:rFonts w:asciiTheme="minorEastAsia" w:hAnsiTheme="minorEastAsia" w:eastAsiaTheme="minorEastAsia"/>
                <w:sz w:val="20"/>
                <w:szCs w:val="20"/>
              </w:rPr>
            </w:pPr>
          </w:p>
        </w:tc>
        <w:tc>
          <w:tcPr>
            <w:tcW w:w="558" w:type="pct"/>
            <w:gridSpan w:val="2"/>
            <w:shd w:val="clear" w:color="auto" w:fill="auto"/>
            <w:vAlign w:val="center"/>
          </w:tcPr>
          <w:p w14:paraId="3F96760D">
            <w:pPr>
              <w:jc w:val="center"/>
              <w:rPr>
                <w:rFonts w:asciiTheme="minorEastAsia" w:hAnsiTheme="minorEastAsia" w:eastAsiaTheme="minorEastAsia"/>
                <w:sz w:val="20"/>
                <w:szCs w:val="20"/>
              </w:rPr>
            </w:pPr>
          </w:p>
        </w:tc>
      </w:tr>
      <w:tr w14:paraId="3785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3FF5B7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JN2</w:t>
            </w:r>
          </w:p>
        </w:tc>
        <w:tc>
          <w:tcPr>
            <w:tcW w:w="4332" w:type="pct"/>
            <w:gridSpan w:val="7"/>
            <w:shd w:val="clear" w:color="auto" w:fill="auto"/>
            <w:vAlign w:val="center"/>
          </w:tcPr>
          <w:p w14:paraId="5CA8E7E1">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7444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E8474E">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JN2</w:t>
            </w:r>
            <w:r>
              <w:rPr>
                <w:rFonts w:hint="eastAsia" w:asciiTheme="minorEastAsia" w:hAnsiTheme="minorEastAsia" w:eastAsiaTheme="minorEastAsia"/>
                <w:b/>
                <w:kern w:val="0"/>
                <w:sz w:val="20"/>
                <w:szCs w:val="20"/>
              </w:rPr>
              <w:t>.1</w:t>
            </w:r>
          </w:p>
        </w:tc>
        <w:tc>
          <w:tcPr>
            <w:tcW w:w="2303" w:type="pct"/>
            <w:shd w:val="clear" w:color="auto" w:fill="auto"/>
            <w:vAlign w:val="center"/>
          </w:tcPr>
          <w:p w14:paraId="270B66A7">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29" w:type="pct"/>
            <w:gridSpan w:val="6"/>
            <w:shd w:val="clear" w:color="auto" w:fill="auto"/>
            <w:vAlign w:val="center"/>
          </w:tcPr>
          <w:p w14:paraId="01BBF9AD">
            <w:pPr>
              <w:jc w:val="center"/>
              <w:rPr>
                <w:rFonts w:asciiTheme="minorEastAsia" w:hAnsiTheme="minorEastAsia" w:eastAsiaTheme="minorEastAsia"/>
                <w:sz w:val="20"/>
                <w:szCs w:val="20"/>
              </w:rPr>
            </w:pPr>
          </w:p>
        </w:tc>
      </w:tr>
      <w:tr w14:paraId="2043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B1564C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.1.1</w:t>
            </w:r>
          </w:p>
        </w:tc>
        <w:tc>
          <w:tcPr>
            <w:tcW w:w="2303" w:type="pct"/>
            <w:shd w:val="clear" w:color="auto" w:fill="auto"/>
            <w:vAlign w:val="center"/>
          </w:tcPr>
          <w:p w14:paraId="25CA821C">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79" w:type="pct"/>
            <w:shd w:val="clear" w:color="auto" w:fill="auto"/>
            <w:vAlign w:val="center"/>
          </w:tcPr>
          <w:p w14:paraId="34A9A6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C4867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6C490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98E6F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8CCE5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4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B82D5B3">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.1.2</w:t>
            </w:r>
          </w:p>
        </w:tc>
        <w:tc>
          <w:tcPr>
            <w:tcW w:w="2303" w:type="pct"/>
            <w:shd w:val="clear" w:color="auto" w:fill="auto"/>
            <w:vAlign w:val="center"/>
          </w:tcPr>
          <w:p w14:paraId="2AE516C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79" w:type="pct"/>
            <w:shd w:val="clear" w:color="auto" w:fill="auto"/>
            <w:vAlign w:val="center"/>
          </w:tcPr>
          <w:p w14:paraId="6E459A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E8FC6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4654F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C399E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74C1F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617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75362EB">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.1.3</w:t>
            </w:r>
          </w:p>
        </w:tc>
        <w:tc>
          <w:tcPr>
            <w:tcW w:w="2303" w:type="pct"/>
            <w:shd w:val="clear" w:color="auto" w:fill="auto"/>
            <w:vAlign w:val="center"/>
          </w:tcPr>
          <w:p w14:paraId="7C9C5F4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79" w:type="pct"/>
            <w:shd w:val="clear" w:color="auto" w:fill="auto"/>
            <w:vAlign w:val="center"/>
          </w:tcPr>
          <w:p w14:paraId="7AD084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A63ED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E8086C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4ED7D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CE8F5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EC8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A19469B">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.1.4</w:t>
            </w:r>
          </w:p>
        </w:tc>
        <w:tc>
          <w:tcPr>
            <w:tcW w:w="2303" w:type="pct"/>
            <w:shd w:val="clear" w:color="auto" w:fill="auto"/>
            <w:vAlign w:val="center"/>
          </w:tcPr>
          <w:p w14:paraId="774295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79" w:type="pct"/>
            <w:shd w:val="clear" w:color="auto" w:fill="auto"/>
            <w:vAlign w:val="center"/>
          </w:tcPr>
          <w:p w14:paraId="47E81D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D298C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005F9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CD915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95EA9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66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D23522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.1.5</w:t>
            </w:r>
          </w:p>
        </w:tc>
        <w:tc>
          <w:tcPr>
            <w:tcW w:w="2303" w:type="pct"/>
            <w:shd w:val="clear" w:color="auto" w:fill="auto"/>
            <w:vAlign w:val="center"/>
          </w:tcPr>
          <w:p w14:paraId="6E17D56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79" w:type="pct"/>
            <w:shd w:val="clear" w:color="auto" w:fill="auto"/>
            <w:vAlign w:val="center"/>
          </w:tcPr>
          <w:p w14:paraId="735E99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FCD96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84F4C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C461A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5D0E2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367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D96C7D1">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.1.6</w:t>
            </w:r>
          </w:p>
        </w:tc>
        <w:tc>
          <w:tcPr>
            <w:tcW w:w="2303" w:type="pct"/>
            <w:shd w:val="clear" w:color="auto" w:fill="auto"/>
            <w:vAlign w:val="center"/>
          </w:tcPr>
          <w:p w14:paraId="793D111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79" w:type="pct"/>
            <w:shd w:val="clear" w:color="auto" w:fill="auto"/>
            <w:vAlign w:val="center"/>
          </w:tcPr>
          <w:p w14:paraId="6381EE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AA3D427">
            <w:pPr>
              <w:jc w:val="center"/>
              <w:rPr>
                <w:rFonts w:asciiTheme="minorEastAsia" w:hAnsiTheme="minorEastAsia" w:eastAsiaTheme="minorEastAsia"/>
                <w:sz w:val="20"/>
                <w:szCs w:val="20"/>
              </w:rPr>
            </w:pPr>
          </w:p>
        </w:tc>
        <w:tc>
          <w:tcPr>
            <w:tcW w:w="379" w:type="pct"/>
            <w:shd w:val="clear" w:color="auto" w:fill="auto"/>
            <w:vAlign w:val="center"/>
          </w:tcPr>
          <w:p w14:paraId="4838BA9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7560DB3">
            <w:pPr>
              <w:jc w:val="center"/>
              <w:rPr>
                <w:rFonts w:asciiTheme="minorEastAsia" w:hAnsiTheme="minorEastAsia" w:eastAsiaTheme="minorEastAsia"/>
                <w:sz w:val="20"/>
                <w:szCs w:val="20"/>
              </w:rPr>
            </w:pPr>
          </w:p>
        </w:tc>
        <w:tc>
          <w:tcPr>
            <w:tcW w:w="558" w:type="pct"/>
            <w:gridSpan w:val="2"/>
            <w:shd w:val="clear" w:color="auto" w:fill="auto"/>
            <w:vAlign w:val="center"/>
          </w:tcPr>
          <w:p w14:paraId="11FB9A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F66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47C3926">
            <w:pPr>
              <w:jc w:val="center"/>
              <w:rPr>
                <w:rFonts w:hint="eastAsia" w:asciiTheme="minorEastAsia" w:hAnsiTheme="minorEastAsia" w:eastAsiaTheme="minorEastAsia"/>
                <w:kern w:val="0"/>
                <w:sz w:val="20"/>
                <w:szCs w:val="20"/>
                <w:lang w:val="en-US" w:eastAsia="zh-CN"/>
              </w:rPr>
            </w:pPr>
            <w:r>
              <w:rPr>
                <w:rFonts w:asciiTheme="minorEastAsia" w:hAnsiTheme="minorEastAsia" w:eastAsiaTheme="minorEastAsia"/>
                <w:kern w:val="0"/>
                <w:sz w:val="20"/>
                <w:szCs w:val="20"/>
              </w:rPr>
              <w:t>JN2</w:t>
            </w:r>
            <w:r>
              <w:rPr>
                <w:rFonts w:hint="eastAsia" w:asciiTheme="minorEastAsia" w:hAnsiTheme="minorEastAsia" w:eastAsiaTheme="minorEastAsia"/>
                <w:kern w:val="0"/>
                <w:sz w:val="20"/>
                <w:szCs w:val="20"/>
              </w:rPr>
              <w:t>.1.</w:t>
            </w:r>
            <w:r>
              <w:rPr>
                <w:rFonts w:hint="eastAsia" w:asciiTheme="minorEastAsia" w:hAnsiTheme="minorEastAsia" w:eastAsiaTheme="minorEastAsia"/>
                <w:kern w:val="0"/>
                <w:sz w:val="20"/>
                <w:szCs w:val="20"/>
                <w:lang w:val="en-US" w:eastAsia="zh-CN"/>
              </w:rPr>
              <w:t>7</w:t>
            </w:r>
          </w:p>
        </w:tc>
        <w:tc>
          <w:tcPr>
            <w:tcW w:w="2303" w:type="pct"/>
            <w:shd w:val="clear" w:color="auto" w:fill="auto"/>
            <w:vAlign w:val="center"/>
          </w:tcPr>
          <w:p w14:paraId="55700387">
            <w:pPr>
              <w:widowControl/>
              <w:rPr>
                <w:rFonts w:hint="default"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工程变更洽商记录</w:t>
            </w:r>
          </w:p>
        </w:tc>
        <w:tc>
          <w:tcPr>
            <w:tcW w:w="379" w:type="pct"/>
            <w:shd w:val="clear" w:color="auto" w:fill="auto"/>
            <w:vAlign w:val="center"/>
          </w:tcPr>
          <w:p w14:paraId="6F486BD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30F39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E5FC71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B5DA220">
            <w:pPr>
              <w:jc w:val="center"/>
              <w:rPr>
                <w:rFonts w:asciiTheme="minorEastAsia" w:hAnsiTheme="minorEastAsia" w:eastAsiaTheme="minorEastAsia"/>
                <w:sz w:val="20"/>
                <w:szCs w:val="20"/>
              </w:rPr>
            </w:pPr>
          </w:p>
        </w:tc>
        <w:tc>
          <w:tcPr>
            <w:tcW w:w="558" w:type="pct"/>
            <w:gridSpan w:val="2"/>
            <w:shd w:val="clear" w:color="auto" w:fill="auto"/>
            <w:vAlign w:val="center"/>
          </w:tcPr>
          <w:p w14:paraId="4421282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62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87FE595">
            <w:pPr>
              <w:jc w:val="center"/>
              <w:rPr>
                <w:rFonts w:asciiTheme="minorEastAsia" w:hAnsiTheme="minorEastAsia" w:eastAsiaTheme="minorEastAsia"/>
                <w:b/>
                <w:kern w:val="0"/>
                <w:sz w:val="20"/>
                <w:szCs w:val="20"/>
              </w:rPr>
            </w:pPr>
            <w:r>
              <w:rPr>
                <w:rFonts w:hint="eastAsia" w:ascii="宋体" w:hAnsi="宋体" w:cs="宋体"/>
                <w:b/>
                <w:kern w:val="0"/>
                <w:sz w:val="20"/>
                <w:szCs w:val="20"/>
              </w:rPr>
              <w:t>JN2.2</w:t>
            </w:r>
          </w:p>
        </w:tc>
        <w:tc>
          <w:tcPr>
            <w:tcW w:w="2303" w:type="pct"/>
            <w:shd w:val="clear" w:color="auto" w:fill="auto"/>
            <w:vAlign w:val="center"/>
          </w:tcPr>
          <w:p w14:paraId="1A598740">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材料、配件及设备出厂质量证明文件</w:t>
            </w:r>
          </w:p>
        </w:tc>
        <w:tc>
          <w:tcPr>
            <w:tcW w:w="2029" w:type="pct"/>
            <w:gridSpan w:val="6"/>
            <w:shd w:val="clear" w:color="auto" w:fill="auto"/>
            <w:vAlign w:val="center"/>
          </w:tcPr>
          <w:p w14:paraId="4EBF59A4">
            <w:pPr>
              <w:jc w:val="center"/>
              <w:rPr>
                <w:rFonts w:asciiTheme="minorEastAsia" w:hAnsiTheme="minorEastAsia" w:eastAsiaTheme="minorEastAsia"/>
                <w:sz w:val="20"/>
                <w:szCs w:val="20"/>
              </w:rPr>
            </w:pPr>
          </w:p>
        </w:tc>
      </w:tr>
      <w:tr w14:paraId="1FCA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C3BD6BD">
            <w:pPr>
              <w:widowControl/>
              <w:jc w:val="center"/>
              <w:rPr>
                <w:rFonts w:ascii="宋体" w:hAnsi="宋体" w:cs="宋体"/>
                <w:kern w:val="0"/>
                <w:sz w:val="20"/>
                <w:szCs w:val="20"/>
              </w:rPr>
            </w:pPr>
            <w:r>
              <w:rPr>
                <w:rFonts w:hint="eastAsia" w:ascii="宋体" w:hAnsi="宋体" w:cs="宋体"/>
                <w:kern w:val="0"/>
                <w:sz w:val="20"/>
                <w:szCs w:val="20"/>
              </w:rPr>
              <w:t>JN2.2.1</w:t>
            </w:r>
          </w:p>
        </w:tc>
        <w:tc>
          <w:tcPr>
            <w:tcW w:w="2303" w:type="pct"/>
            <w:shd w:val="clear" w:color="auto" w:fill="auto"/>
            <w:vAlign w:val="center"/>
          </w:tcPr>
          <w:p w14:paraId="4DC17A3F">
            <w:pPr>
              <w:widowControl/>
              <w:spacing w:line="240" w:lineRule="exact"/>
              <w:rPr>
                <w:rFonts w:ascii="宋体" w:hAnsi="宋体" w:cs="宋体"/>
                <w:kern w:val="0"/>
                <w:sz w:val="20"/>
                <w:szCs w:val="20"/>
              </w:rPr>
            </w:pPr>
            <w:r>
              <w:rPr>
                <w:rFonts w:hint="eastAsia" w:ascii="宋体" w:hAnsi="宋体" w:cs="宋体"/>
                <w:kern w:val="0"/>
                <w:sz w:val="20"/>
                <w:szCs w:val="20"/>
              </w:rPr>
              <w:t>主要材料、设备和构件的质量证明文件、进场检验记录、汇总表</w:t>
            </w:r>
          </w:p>
        </w:tc>
        <w:tc>
          <w:tcPr>
            <w:tcW w:w="379" w:type="pct"/>
            <w:shd w:val="clear" w:color="auto" w:fill="auto"/>
            <w:vAlign w:val="center"/>
          </w:tcPr>
          <w:p w14:paraId="16FA1EAD">
            <w:pPr>
              <w:jc w:val="center"/>
              <w:rPr>
                <w:rFonts w:asciiTheme="minorEastAsia" w:hAnsiTheme="minorEastAsia" w:eastAsiaTheme="minorEastAsia"/>
                <w:sz w:val="20"/>
                <w:szCs w:val="20"/>
              </w:rPr>
            </w:pPr>
          </w:p>
        </w:tc>
        <w:tc>
          <w:tcPr>
            <w:tcW w:w="379" w:type="pct"/>
            <w:shd w:val="clear" w:color="auto" w:fill="auto"/>
            <w:vAlign w:val="center"/>
          </w:tcPr>
          <w:p w14:paraId="19472191">
            <w:pPr>
              <w:jc w:val="center"/>
              <w:rPr>
                <w:rFonts w:asciiTheme="minorEastAsia" w:hAnsiTheme="minorEastAsia" w:eastAsiaTheme="minorEastAsia"/>
                <w:sz w:val="20"/>
                <w:szCs w:val="20"/>
              </w:rPr>
            </w:pPr>
          </w:p>
        </w:tc>
        <w:tc>
          <w:tcPr>
            <w:tcW w:w="379" w:type="pct"/>
            <w:shd w:val="clear" w:color="auto" w:fill="auto"/>
            <w:vAlign w:val="center"/>
          </w:tcPr>
          <w:p w14:paraId="642AA446">
            <w:pPr>
              <w:jc w:val="center"/>
              <w:rPr>
                <w:sz w:val="20"/>
                <w:szCs w:val="20"/>
              </w:rPr>
            </w:pPr>
            <w:r>
              <w:rPr>
                <w:rFonts w:hint="eastAsia" w:ascii="宋体" w:cs="宋体"/>
                <w:kern w:val="0"/>
                <w:sz w:val="20"/>
                <w:szCs w:val="20"/>
              </w:rPr>
              <w:t>△</w:t>
            </w:r>
          </w:p>
        </w:tc>
        <w:tc>
          <w:tcPr>
            <w:tcW w:w="333" w:type="pct"/>
            <w:shd w:val="clear" w:color="auto" w:fill="auto"/>
            <w:vAlign w:val="center"/>
          </w:tcPr>
          <w:p w14:paraId="12E86A63">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69F66BE0">
            <w:pPr>
              <w:jc w:val="center"/>
              <w:rPr>
                <w:rFonts w:asciiTheme="minorEastAsia" w:hAnsiTheme="minorEastAsia" w:eastAsiaTheme="minorEastAsia"/>
                <w:sz w:val="20"/>
                <w:szCs w:val="20"/>
              </w:rPr>
            </w:pPr>
          </w:p>
        </w:tc>
      </w:tr>
      <w:tr w14:paraId="4EF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3F2FFC6">
            <w:pPr>
              <w:widowControl/>
              <w:jc w:val="center"/>
              <w:rPr>
                <w:rFonts w:ascii="宋体" w:hAnsi="宋体" w:cs="宋体"/>
                <w:kern w:val="0"/>
                <w:sz w:val="20"/>
                <w:szCs w:val="20"/>
              </w:rPr>
            </w:pPr>
            <w:r>
              <w:rPr>
                <w:rFonts w:hint="eastAsia" w:ascii="宋体" w:hAnsi="宋体" w:cs="宋体"/>
                <w:kern w:val="0"/>
                <w:sz w:val="20"/>
                <w:szCs w:val="20"/>
              </w:rPr>
              <w:t>JN2.2.2</w:t>
            </w:r>
          </w:p>
        </w:tc>
        <w:tc>
          <w:tcPr>
            <w:tcW w:w="2303" w:type="pct"/>
            <w:shd w:val="clear" w:color="auto" w:fill="auto"/>
            <w:vAlign w:val="center"/>
          </w:tcPr>
          <w:p w14:paraId="7511F9C7">
            <w:pPr>
              <w:widowControl/>
              <w:rPr>
                <w:rFonts w:ascii="宋体" w:hAnsi="宋体" w:cs="宋体"/>
                <w:kern w:val="0"/>
                <w:sz w:val="20"/>
                <w:szCs w:val="20"/>
              </w:rPr>
            </w:pPr>
            <w:r>
              <w:rPr>
                <w:rFonts w:hint="eastAsia" w:ascii="宋体" w:hAnsi="宋体" w:cs="宋体"/>
                <w:kern w:val="0"/>
                <w:sz w:val="20"/>
                <w:szCs w:val="20"/>
              </w:rPr>
              <w:t>墙体节能工程材料质量证明文件</w:t>
            </w:r>
          </w:p>
        </w:tc>
        <w:tc>
          <w:tcPr>
            <w:tcW w:w="379" w:type="pct"/>
            <w:shd w:val="clear" w:color="auto" w:fill="auto"/>
            <w:vAlign w:val="center"/>
          </w:tcPr>
          <w:p w14:paraId="636092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86EFFD3">
            <w:pPr>
              <w:jc w:val="center"/>
              <w:rPr>
                <w:rFonts w:asciiTheme="minorEastAsia" w:hAnsiTheme="minorEastAsia" w:eastAsiaTheme="minorEastAsia"/>
                <w:sz w:val="20"/>
                <w:szCs w:val="20"/>
              </w:rPr>
            </w:pPr>
          </w:p>
        </w:tc>
        <w:tc>
          <w:tcPr>
            <w:tcW w:w="379" w:type="pct"/>
            <w:shd w:val="clear" w:color="auto" w:fill="auto"/>
            <w:vAlign w:val="center"/>
          </w:tcPr>
          <w:p w14:paraId="393C0E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C6DB2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E26ECF5">
            <w:pPr>
              <w:jc w:val="center"/>
              <w:rPr>
                <w:rFonts w:ascii="宋体" w:hAnsi="宋体"/>
                <w:sz w:val="20"/>
                <w:szCs w:val="20"/>
              </w:rPr>
            </w:pPr>
          </w:p>
        </w:tc>
      </w:tr>
      <w:tr w14:paraId="5F2D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88C3B1E">
            <w:pPr>
              <w:widowControl/>
              <w:jc w:val="center"/>
              <w:rPr>
                <w:rFonts w:ascii="宋体" w:hAnsi="宋体" w:cs="宋体"/>
                <w:kern w:val="0"/>
                <w:sz w:val="20"/>
                <w:szCs w:val="20"/>
              </w:rPr>
            </w:pPr>
            <w:r>
              <w:rPr>
                <w:rFonts w:hint="eastAsia" w:ascii="宋体" w:hAnsi="宋体" w:cs="宋体"/>
                <w:kern w:val="0"/>
                <w:sz w:val="20"/>
                <w:szCs w:val="20"/>
              </w:rPr>
              <w:t>JN2.2.3</w:t>
            </w:r>
          </w:p>
        </w:tc>
        <w:tc>
          <w:tcPr>
            <w:tcW w:w="2303" w:type="pct"/>
            <w:shd w:val="clear" w:color="auto" w:fill="auto"/>
            <w:vAlign w:val="center"/>
          </w:tcPr>
          <w:p w14:paraId="1B81F029">
            <w:pPr>
              <w:widowControl/>
              <w:rPr>
                <w:rFonts w:ascii="宋体" w:hAnsi="宋体" w:cs="宋体"/>
                <w:kern w:val="0"/>
                <w:sz w:val="20"/>
                <w:szCs w:val="20"/>
              </w:rPr>
            </w:pPr>
            <w:r>
              <w:rPr>
                <w:rFonts w:hint="eastAsia" w:ascii="宋体" w:hAnsi="宋体" w:cs="宋体"/>
                <w:kern w:val="0"/>
                <w:sz w:val="20"/>
                <w:szCs w:val="20"/>
              </w:rPr>
              <w:t>幕墙玻璃材料质量证明文件</w:t>
            </w:r>
          </w:p>
        </w:tc>
        <w:tc>
          <w:tcPr>
            <w:tcW w:w="379" w:type="pct"/>
            <w:shd w:val="clear" w:color="auto" w:fill="auto"/>
            <w:vAlign w:val="center"/>
          </w:tcPr>
          <w:p w14:paraId="361278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1B33E7F">
            <w:pPr>
              <w:jc w:val="center"/>
              <w:rPr>
                <w:rFonts w:asciiTheme="minorEastAsia" w:hAnsiTheme="minorEastAsia" w:eastAsiaTheme="minorEastAsia"/>
                <w:sz w:val="20"/>
                <w:szCs w:val="20"/>
              </w:rPr>
            </w:pPr>
          </w:p>
        </w:tc>
        <w:tc>
          <w:tcPr>
            <w:tcW w:w="379" w:type="pct"/>
            <w:shd w:val="clear" w:color="auto" w:fill="auto"/>
            <w:vAlign w:val="center"/>
          </w:tcPr>
          <w:p w14:paraId="5BFE01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754DA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DADDF30">
            <w:pPr>
              <w:jc w:val="center"/>
              <w:rPr>
                <w:rFonts w:ascii="宋体" w:hAnsi="宋体"/>
                <w:sz w:val="20"/>
                <w:szCs w:val="20"/>
              </w:rPr>
            </w:pPr>
          </w:p>
        </w:tc>
      </w:tr>
      <w:tr w14:paraId="4329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34C7933">
            <w:pPr>
              <w:widowControl/>
              <w:jc w:val="center"/>
              <w:rPr>
                <w:rFonts w:ascii="宋体" w:hAnsi="宋体" w:cs="宋体"/>
                <w:kern w:val="0"/>
                <w:sz w:val="20"/>
                <w:szCs w:val="20"/>
              </w:rPr>
            </w:pPr>
            <w:r>
              <w:rPr>
                <w:rFonts w:hint="eastAsia" w:ascii="宋体" w:hAnsi="宋体" w:cs="宋体"/>
                <w:kern w:val="0"/>
                <w:sz w:val="20"/>
                <w:szCs w:val="20"/>
              </w:rPr>
              <w:t>JN2.2.4</w:t>
            </w:r>
          </w:p>
        </w:tc>
        <w:tc>
          <w:tcPr>
            <w:tcW w:w="2303" w:type="pct"/>
            <w:shd w:val="clear" w:color="auto" w:fill="auto"/>
            <w:vAlign w:val="center"/>
          </w:tcPr>
          <w:p w14:paraId="16A78EF9">
            <w:pPr>
              <w:widowControl/>
              <w:rPr>
                <w:rFonts w:ascii="宋体" w:hAnsi="宋体" w:cs="宋体"/>
                <w:kern w:val="0"/>
                <w:sz w:val="20"/>
                <w:szCs w:val="20"/>
              </w:rPr>
            </w:pPr>
            <w:r>
              <w:rPr>
                <w:rFonts w:hint="eastAsia" w:ascii="宋体" w:hAnsi="宋体" w:cs="宋体"/>
                <w:kern w:val="0"/>
                <w:sz w:val="20"/>
                <w:szCs w:val="20"/>
              </w:rPr>
              <w:t>幕墙工程节能材料质量证明文件</w:t>
            </w:r>
          </w:p>
        </w:tc>
        <w:tc>
          <w:tcPr>
            <w:tcW w:w="379" w:type="pct"/>
            <w:shd w:val="clear" w:color="auto" w:fill="auto"/>
            <w:vAlign w:val="center"/>
          </w:tcPr>
          <w:p w14:paraId="06C57A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A8401DE">
            <w:pPr>
              <w:jc w:val="center"/>
              <w:rPr>
                <w:rFonts w:asciiTheme="minorEastAsia" w:hAnsiTheme="minorEastAsia" w:eastAsiaTheme="minorEastAsia"/>
                <w:sz w:val="20"/>
                <w:szCs w:val="20"/>
              </w:rPr>
            </w:pPr>
          </w:p>
        </w:tc>
        <w:tc>
          <w:tcPr>
            <w:tcW w:w="379" w:type="pct"/>
            <w:shd w:val="clear" w:color="auto" w:fill="auto"/>
            <w:vAlign w:val="center"/>
          </w:tcPr>
          <w:p w14:paraId="0A68D4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33182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1D00FA8">
            <w:pPr>
              <w:jc w:val="center"/>
              <w:rPr>
                <w:rFonts w:ascii="宋体" w:hAnsi="宋体"/>
                <w:sz w:val="20"/>
                <w:szCs w:val="20"/>
              </w:rPr>
            </w:pPr>
          </w:p>
        </w:tc>
      </w:tr>
      <w:tr w14:paraId="3176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29AE44B">
            <w:pPr>
              <w:widowControl/>
              <w:jc w:val="center"/>
              <w:rPr>
                <w:rFonts w:ascii="宋体" w:hAnsi="宋体" w:cs="宋体"/>
                <w:kern w:val="0"/>
                <w:sz w:val="20"/>
                <w:szCs w:val="20"/>
              </w:rPr>
            </w:pPr>
            <w:r>
              <w:rPr>
                <w:rFonts w:hint="eastAsia" w:ascii="宋体" w:hAnsi="宋体" w:cs="宋体"/>
                <w:kern w:val="0"/>
                <w:sz w:val="20"/>
                <w:szCs w:val="20"/>
              </w:rPr>
              <w:t>JN2.2.5</w:t>
            </w:r>
          </w:p>
        </w:tc>
        <w:tc>
          <w:tcPr>
            <w:tcW w:w="2303" w:type="pct"/>
            <w:shd w:val="clear" w:color="auto" w:fill="auto"/>
            <w:vAlign w:val="center"/>
          </w:tcPr>
          <w:p w14:paraId="12F06978">
            <w:pPr>
              <w:widowControl/>
              <w:rPr>
                <w:rFonts w:ascii="宋体" w:hAnsi="宋体" w:cs="宋体"/>
                <w:kern w:val="0"/>
                <w:sz w:val="20"/>
                <w:szCs w:val="20"/>
              </w:rPr>
            </w:pPr>
            <w:r>
              <w:rPr>
                <w:rFonts w:hint="eastAsia" w:ascii="宋体" w:hAnsi="宋体" w:cs="宋体"/>
                <w:kern w:val="0"/>
                <w:sz w:val="20"/>
                <w:szCs w:val="20"/>
              </w:rPr>
              <w:t>节能门窗质量证明文件</w:t>
            </w:r>
          </w:p>
        </w:tc>
        <w:tc>
          <w:tcPr>
            <w:tcW w:w="379" w:type="pct"/>
            <w:shd w:val="clear" w:color="auto" w:fill="auto"/>
            <w:vAlign w:val="center"/>
          </w:tcPr>
          <w:p w14:paraId="00A55D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E2CDD54">
            <w:pPr>
              <w:jc w:val="center"/>
              <w:rPr>
                <w:rFonts w:asciiTheme="minorEastAsia" w:hAnsiTheme="minorEastAsia" w:eastAsiaTheme="minorEastAsia"/>
                <w:sz w:val="20"/>
                <w:szCs w:val="20"/>
              </w:rPr>
            </w:pPr>
          </w:p>
        </w:tc>
        <w:tc>
          <w:tcPr>
            <w:tcW w:w="379" w:type="pct"/>
            <w:shd w:val="clear" w:color="auto" w:fill="auto"/>
            <w:vAlign w:val="center"/>
          </w:tcPr>
          <w:p w14:paraId="07CDDC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CCD1C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7CDF976">
            <w:pPr>
              <w:jc w:val="center"/>
              <w:rPr>
                <w:rFonts w:ascii="宋体" w:hAnsi="宋体"/>
                <w:sz w:val="20"/>
                <w:szCs w:val="20"/>
              </w:rPr>
            </w:pPr>
          </w:p>
        </w:tc>
      </w:tr>
      <w:tr w14:paraId="6150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72A6763">
            <w:pPr>
              <w:widowControl/>
              <w:jc w:val="center"/>
              <w:rPr>
                <w:rFonts w:ascii="宋体" w:hAnsi="宋体" w:cs="宋体"/>
                <w:kern w:val="0"/>
                <w:sz w:val="20"/>
                <w:szCs w:val="20"/>
              </w:rPr>
            </w:pPr>
            <w:r>
              <w:rPr>
                <w:rFonts w:hint="eastAsia" w:ascii="宋体" w:hAnsi="宋体" w:cs="宋体"/>
                <w:kern w:val="0"/>
                <w:sz w:val="20"/>
                <w:szCs w:val="20"/>
              </w:rPr>
              <w:t>JN2.2.6</w:t>
            </w:r>
          </w:p>
        </w:tc>
        <w:tc>
          <w:tcPr>
            <w:tcW w:w="2303" w:type="pct"/>
            <w:shd w:val="clear" w:color="auto" w:fill="auto"/>
            <w:vAlign w:val="center"/>
          </w:tcPr>
          <w:p w14:paraId="7212BF16">
            <w:pPr>
              <w:widowControl/>
              <w:rPr>
                <w:rFonts w:ascii="宋体" w:hAnsi="宋体" w:cs="宋体"/>
                <w:kern w:val="0"/>
                <w:sz w:val="20"/>
                <w:szCs w:val="20"/>
              </w:rPr>
            </w:pPr>
            <w:r>
              <w:rPr>
                <w:rFonts w:hint="eastAsia" w:ascii="宋体" w:hAnsi="宋体" w:cs="宋体"/>
                <w:kern w:val="0"/>
                <w:sz w:val="20"/>
                <w:szCs w:val="20"/>
              </w:rPr>
              <w:t>屋面工程节能材料质量证明文件</w:t>
            </w:r>
          </w:p>
        </w:tc>
        <w:tc>
          <w:tcPr>
            <w:tcW w:w="379" w:type="pct"/>
            <w:shd w:val="clear" w:color="auto" w:fill="auto"/>
            <w:vAlign w:val="center"/>
          </w:tcPr>
          <w:p w14:paraId="53394B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AC970CF">
            <w:pPr>
              <w:jc w:val="center"/>
              <w:rPr>
                <w:rFonts w:asciiTheme="minorEastAsia" w:hAnsiTheme="minorEastAsia" w:eastAsiaTheme="minorEastAsia"/>
                <w:sz w:val="20"/>
                <w:szCs w:val="20"/>
              </w:rPr>
            </w:pPr>
          </w:p>
        </w:tc>
        <w:tc>
          <w:tcPr>
            <w:tcW w:w="379" w:type="pct"/>
            <w:shd w:val="clear" w:color="auto" w:fill="auto"/>
            <w:vAlign w:val="center"/>
          </w:tcPr>
          <w:p w14:paraId="18B434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69DE7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F66E5A6">
            <w:pPr>
              <w:jc w:val="center"/>
              <w:rPr>
                <w:rFonts w:ascii="宋体" w:hAnsi="宋体"/>
                <w:sz w:val="20"/>
                <w:szCs w:val="20"/>
              </w:rPr>
            </w:pPr>
          </w:p>
        </w:tc>
      </w:tr>
      <w:tr w14:paraId="4495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DC52FF">
            <w:pPr>
              <w:widowControl/>
              <w:jc w:val="center"/>
              <w:rPr>
                <w:rFonts w:ascii="宋体" w:hAnsi="宋体" w:cs="宋体"/>
                <w:kern w:val="0"/>
                <w:sz w:val="20"/>
                <w:szCs w:val="20"/>
              </w:rPr>
            </w:pPr>
            <w:r>
              <w:rPr>
                <w:rFonts w:hint="eastAsia" w:ascii="宋体" w:hAnsi="宋体" w:cs="宋体"/>
                <w:kern w:val="0"/>
                <w:sz w:val="20"/>
                <w:szCs w:val="20"/>
              </w:rPr>
              <w:t>JN2.2.7</w:t>
            </w:r>
          </w:p>
        </w:tc>
        <w:tc>
          <w:tcPr>
            <w:tcW w:w="2303" w:type="pct"/>
            <w:shd w:val="clear" w:color="auto" w:fill="auto"/>
            <w:vAlign w:val="center"/>
          </w:tcPr>
          <w:p w14:paraId="59B63895">
            <w:pPr>
              <w:widowControl/>
              <w:rPr>
                <w:rFonts w:ascii="宋体" w:hAnsi="宋体" w:cs="宋体"/>
                <w:kern w:val="0"/>
                <w:sz w:val="20"/>
                <w:szCs w:val="20"/>
              </w:rPr>
            </w:pPr>
            <w:r>
              <w:rPr>
                <w:rFonts w:hint="eastAsia" w:ascii="宋体" w:hAnsi="宋体" w:cs="宋体"/>
                <w:kern w:val="0"/>
                <w:sz w:val="20"/>
                <w:szCs w:val="20"/>
              </w:rPr>
              <w:t>地面工程节能材料质量证明文件</w:t>
            </w:r>
          </w:p>
        </w:tc>
        <w:tc>
          <w:tcPr>
            <w:tcW w:w="379" w:type="pct"/>
            <w:shd w:val="clear" w:color="auto" w:fill="auto"/>
            <w:vAlign w:val="center"/>
          </w:tcPr>
          <w:p w14:paraId="12C5A5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3F8BA86">
            <w:pPr>
              <w:jc w:val="center"/>
              <w:rPr>
                <w:rFonts w:asciiTheme="minorEastAsia" w:hAnsiTheme="minorEastAsia" w:eastAsiaTheme="minorEastAsia"/>
                <w:sz w:val="20"/>
                <w:szCs w:val="20"/>
              </w:rPr>
            </w:pPr>
          </w:p>
        </w:tc>
        <w:tc>
          <w:tcPr>
            <w:tcW w:w="379" w:type="pct"/>
            <w:shd w:val="clear" w:color="auto" w:fill="auto"/>
            <w:vAlign w:val="center"/>
          </w:tcPr>
          <w:p w14:paraId="152654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D3356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FB1ACDD">
            <w:pPr>
              <w:jc w:val="center"/>
              <w:rPr>
                <w:rFonts w:ascii="宋体" w:hAnsi="宋体"/>
                <w:sz w:val="20"/>
                <w:szCs w:val="20"/>
              </w:rPr>
            </w:pPr>
          </w:p>
        </w:tc>
      </w:tr>
      <w:tr w14:paraId="0001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B3730A9">
            <w:pPr>
              <w:widowControl/>
              <w:jc w:val="center"/>
              <w:rPr>
                <w:rFonts w:ascii="宋体" w:hAnsi="宋体" w:cs="宋体"/>
                <w:kern w:val="0"/>
                <w:sz w:val="20"/>
                <w:szCs w:val="20"/>
              </w:rPr>
            </w:pPr>
            <w:r>
              <w:rPr>
                <w:rFonts w:hint="eastAsia" w:ascii="宋体" w:hAnsi="宋体" w:cs="宋体"/>
                <w:kern w:val="0"/>
                <w:sz w:val="20"/>
                <w:szCs w:val="20"/>
              </w:rPr>
              <w:t>JN2.2.8</w:t>
            </w:r>
          </w:p>
        </w:tc>
        <w:tc>
          <w:tcPr>
            <w:tcW w:w="2303" w:type="pct"/>
            <w:shd w:val="clear" w:color="auto" w:fill="auto"/>
            <w:vAlign w:val="center"/>
          </w:tcPr>
          <w:p w14:paraId="2F6EE4AD">
            <w:pPr>
              <w:widowControl/>
              <w:rPr>
                <w:rFonts w:ascii="宋体" w:hAnsi="宋体" w:cs="宋体"/>
                <w:kern w:val="0"/>
                <w:sz w:val="20"/>
                <w:szCs w:val="20"/>
              </w:rPr>
            </w:pPr>
            <w:r>
              <w:rPr>
                <w:rFonts w:hint="eastAsia" w:ascii="宋体" w:hAnsi="宋体" w:cs="宋体"/>
                <w:kern w:val="0"/>
                <w:sz w:val="20"/>
                <w:szCs w:val="20"/>
              </w:rPr>
              <w:t>供暖工程节能材料、设备质量证明文件</w:t>
            </w:r>
          </w:p>
        </w:tc>
        <w:tc>
          <w:tcPr>
            <w:tcW w:w="379" w:type="pct"/>
            <w:shd w:val="clear" w:color="auto" w:fill="auto"/>
            <w:vAlign w:val="center"/>
          </w:tcPr>
          <w:p w14:paraId="20B480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62F38D9">
            <w:pPr>
              <w:jc w:val="center"/>
              <w:rPr>
                <w:rFonts w:asciiTheme="minorEastAsia" w:hAnsiTheme="minorEastAsia" w:eastAsiaTheme="minorEastAsia"/>
                <w:sz w:val="20"/>
                <w:szCs w:val="20"/>
              </w:rPr>
            </w:pPr>
          </w:p>
        </w:tc>
        <w:tc>
          <w:tcPr>
            <w:tcW w:w="379" w:type="pct"/>
            <w:shd w:val="clear" w:color="auto" w:fill="auto"/>
            <w:vAlign w:val="center"/>
          </w:tcPr>
          <w:p w14:paraId="54DD3E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853AA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26359CA">
            <w:pPr>
              <w:jc w:val="center"/>
              <w:rPr>
                <w:rFonts w:ascii="宋体" w:hAnsi="宋体"/>
                <w:sz w:val="20"/>
                <w:szCs w:val="20"/>
              </w:rPr>
            </w:pPr>
          </w:p>
        </w:tc>
      </w:tr>
      <w:tr w14:paraId="4009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FA07A60">
            <w:pPr>
              <w:widowControl/>
              <w:jc w:val="center"/>
              <w:rPr>
                <w:rFonts w:ascii="宋体" w:hAnsi="宋体" w:cs="宋体"/>
                <w:kern w:val="0"/>
                <w:sz w:val="20"/>
                <w:szCs w:val="20"/>
              </w:rPr>
            </w:pPr>
            <w:r>
              <w:rPr>
                <w:rFonts w:hint="eastAsia" w:ascii="宋体" w:hAnsi="宋体" w:cs="宋体"/>
                <w:kern w:val="0"/>
                <w:sz w:val="20"/>
                <w:szCs w:val="20"/>
              </w:rPr>
              <w:t>JN2.2.9</w:t>
            </w:r>
          </w:p>
        </w:tc>
        <w:tc>
          <w:tcPr>
            <w:tcW w:w="2303" w:type="pct"/>
            <w:shd w:val="clear" w:color="auto" w:fill="auto"/>
            <w:vAlign w:val="center"/>
          </w:tcPr>
          <w:p w14:paraId="0C91E452">
            <w:pPr>
              <w:widowControl/>
              <w:rPr>
                <w:rFonts w:ascii="宋体" w:hAnsi="宋体" w:cs="宋体"/>
                <w:kern w:val="0"/>
                <w:sz w:val="20"/>
                <w:szCs w:val="20"/>
              </w:rPr>
            </w:pPr>
            <w:r>
              <w:rPr>
                <w:rFonts w:hint="eastAsia" w:ascii="宋体" w:hAnsi="宋体" w:cs="宋体"/>
                <w:kern w:val="0"/>
                <w:sz w:val="20"/>
                <w:szCs w:val="20"/>
              </w:rPr>
              <w:t>通风与空调工程节能材料、设备质量证明文件</w:t>
            </w:r>
          </w:p>
        </w:tc>
        <w:tc>
          <w:tcPr>
            <w:tcW w:w="379" w:type="pct"/>
            <w:shd w:val="clear" w:color="auto" w:fill="auto"/>
            <w:vAlign w:val="center"/>
          </w:tcPr>
          <w:p w14:paraId="0579F4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4C3A7B1">
            <w:pPr>
              <w:jc w:val="center"/>
              <w:rPr>
                <w:rFonts w:asciiTheme="minorEastAsia" w:hAnsiTheme="minorEastAsia" w:eastAsiaTheme="minorEastAsia"/>
                <w:sz w:val="20"/>
                <w:szCs w:val="20"/>
              </w:rPr>
            </w:pPr>
          </w:p>
        </w:tc>
        <w:tc>
          <w:tcPr>
            <w:tcW w:w="379" w:type="pct"/>
            <w:shd w:val="clear" w:color="auto" w:fill="auto"/>
            <w:vAlign w:val="center"/>
          </w:tcPr>
          <w:p w14:paraId="1795E8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C2B1F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C2F8866">
            <w:pPr>
              <w:jc w:val="center"/>
              <w:rPr>
                <w:rFonts w:ascii="宋体" w:hAnsi="宋体"/>
                <w:sz w:val="20"/>
                <w:szCs w:val="20"/>
              </w:rPr>
            </w:pPr>
          </w:p>
        </w:tc>
      </w:tr>
      <w:tr w14:paraId="146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D5E33D1">
            <w:pPr>
              <w:widowControl/>
              <w:jc w:val="center"/>
              <w:rPr>
                <w:rFonts w:ascii="宋体" w:hAnsi="宋体" w:cs="宋体"/>
                <w:kern w:val="0"/>
                <w:sz w:val="20"/>
                <w:szCs w:val="20"/>
              </w:rPr>
            </w:pPr>
            <w:r>
              <w:rPr>
                <w:rFonts w:hint="eastAsia" w:ascii="宋体" w:hAnsi="宋体" w:cs="宋体"/>
                <w:kern w:val="0"/>
                <w:sz w:val="20"/>
                <w:szCs w:val="20"/>
              </w:rPr>
              <w:t>JN2.2.10</w:t>
            </w:r>
          </w:p>
        </w:tc>
        <w:tc>
          <w:tcPr>
            <w:tcW w:w="2303" w:type="pct"/>
            <w:shd w:val="clear" w:color="auto" w:fill="auto"/>
            <w:vAlign w:val="center"/>
          </w:tcPr>
          <w:p w14:paraId="2BC5426A">
            <w:pPr>
              <w:widowControl/>
              <w:rPr>
                <w:rFonts w:ascii="宋体" w:hAnsi="宋体" w:cs="宋体"/>
                <w:kern w:val="0"/>
                <w:sz w:val="20"/>
                <w:szCs w:val="20"/>
              </w:rPr>
            </w:pPr>
            <w:r>
              <w:rPr>
                <w:rFonts w:hint="eastAsia" w:ascii="宋体" w:hAnsi="宋体" w:cs="宋体"/>
                <w:kern w:val="0"/>
                <w:sz w:val="20"/>
                <w:szCs w:val="20"/>
              </w:rPr>
              <w:t>配电与照明节能工程材料、设备质量证明文件</w:t>
            </w:r>
          </w:p>
        </w:tc>
        <w:tc>
          <w:tcPr>
            <w:tcW w:w="379" w:type="pct"/>
            <w:shd w:val="clear" w:color="auto" w:fill="auto"/>
            <w:vAlign w:val="center"/>
          </w:tcPr>
          <w:p w14:paraId="2389AC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0009FD3">
            <w:pPr>
              <w:jc w:val="center"/>
              <w:rPr>
                <w:rFonts w:asciiTheme="minorEastAsia" w:hAnsiTheme="minorEastAsia" w:eastAsiaTheme="minorEastAsia"/>
                <w:sz w:val="20"/>
                <w:szCs w:val="20"/>
              </w:rPr>
            </w:pPr>
          </w:p>
        </w:tc>
        <w:tc>
          <w:tcPr>
            <w:tcW w:w="379" w:type="pct"/>
            <w:shd w:val="clear" w:color="auto" w:fill="auto"/>
            <w:vAlign w:val="center"/>
          </w:tcPr>
          <w:p w14:paraId="13A737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644827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11BDE06">
            <w:pPr>
              <w:jc w:val="center"/>
              <w:rPr>
                <w:rFonts w:ascii="宋体" w:hAnsi="宋体"/>
                <w:sz w:val="20"/>
                <w:szCs w:val="20"/>
              </w:rPr>
            </w:pPr>
          </w:p>
        </w:tc>
      </w:tr>
      <w:tr w14:paraId="4921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76A0682">
            <w:pPr>
              <w:widowControl/>
              <w:jc w:val="center"/>
              <w:rPr>
                <w:rFonts w:ascii="宋体" w:hAnsi="宋体" w:cs="宋体"/>
                <w:kern w:val="0"/>
                <w:sz w:val="20"/>
                <w:szCs w:val="20"/>
              </w:rPr>
            </w:pPr>
            <w:r>
              <w:rPr>
                <w:rFonts w:hint="eastAsia" w:ascii="宋体" w:hAnsi="宋体" w:cs="宋体"/>
                <w:kern w:val="0"/>
                <w:sz w:val="20"/>
                <w:szCs w:val="20"/>
              </w:rPr>
              <w:t>JN2.2.11</w:t>
            </w:r>
          </w:p>
        </w:tc>
        <w:tc>
          <w:tcPr>
            <w:tcW w:w="2303" w:type="pct"/>
            <w:shd w:val="clear" w:color="auto" w:fill="auto"/>
            <w:vAlign w:val="center"/>
          </w:tcPr>
          <w:p w14:paraId="37E7C5AF">
            <w:pPr>
              <w:widowControl/>
              <w:rPr>
                <w:rFonts w:ascii="宋体" w:hAnsi="宋体" w:cs="宋体"/>
                <w:kern w:val="0"/>
                <w:sz w:val="20"/>
                <w:szCs w:val="20"/>
              </w:rPr>
            </w:pPr>
            <w:r>
              <w:rPr>
                <w:rFonts w:hint="eastAsia" w:ascii="宋体" w:hAnsi="宋体" w:cs="宋体"/>
                <w:kern w:val="0"/>
                <w:sz w:val="20"/>
                <w:szCs w:val="20"/>
              </w:rPr>
              <w:t>监测与控制节能工程材料、设备质量证明文件</w:t>
            </w:r>
          </w:p>
        </w:tc>
        <w:tc>
          <w:tcPr>
            <w:tcW w:w="379" w:type="pct"/>
            <w:shd w:val="clear" w:color="auto" w:fill="auto"/>
            <w:vAlign w:val="center"/>
          </w:tcPr>
          <w:p w14:paraId="02CB82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D616972">
            <w:pPr>
              <w:jc w:val="center"/>
              <w:rPr>
                <w:rFonts w:asciiTheme="minorEastAsia" w:hAnsiTheme="minorEastAsia" w:eastAsiaTheme="minorEastAsia"/>
                <w:sz w:val="20"/>
                <w:szCs w:val="20"/>
              </w:rPr>
            </w:pPr>
          </w:p>
        </w:tc>
        <w:tc>
          <w:tcPr>
            <w:tcW w:w="379" w:type="pct"/>
            <w:shd w:val="clear" w:color="auto" w:fill="auto"/>
            <w:vAlign w:val="center"/>
          </w:tcPr>
          <w:p w14:paraId="20C126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74215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C87DBA4">
            <w:pPr>
              <w:jc w:val="center"/>
              <w:rPr>
                <w:rFonts w:ascii="宋体" w:hAnsi="宋体"/>
                <w:sz w:val="20"/>
                <w:szCs w:val="20"/>
              </w:rPr>
            </w:pPr>
          </w:p>
        </w:tc>
      </w:tr>
      <w:tr w14:paraId="175A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F5D015D">
            <w:pPr>
              <w:widowControl/>
              <w:jc w:val="center"/>
              <w:rPr>
                <w:rFonts w:ascii="宋体" w:hAnsi="宋体" w:cs="宋体"/>
                <w:kern w:val="0"/>
                <w:sz w:val="20"/>
                <w:szCs w:val="20"/>
              </w:rPr>
            </w:pPr>
            <w:r>
              <w:rPr>
                <w:rFonts w:hint="eastAsia" w:ascii="宋体" w:hAnsi="宋体" w:cs="宋体"/>
                <w:kern w:val="0"/>
                <w:sz w:val="20"/>
                <w:szCs w:val="20"/>
              </w:rPr>
              <w:t>JN2.2.12</w:t>
            </w:r>
          </w:p>
        </w:tc>
        <w:tc>
          <w:tcPr>
            <w:tcW w:w="2303" w:type="pct"/>
            <w:shd w:val="clear" w:color="auto" w:fill="auto"/>
            <w:vAlign w:val="center"/>
          </w:tcPr>
          <w:p w14:paraId="3D34699F">
            <w:pPr>
              <w:widowControl/>
              <w:rPr>
                <w:rFonts w:ascii="宋体" w:hAnsi="宋体" w:cs="宋体"/>
                <w:kern w:val="0"/>
                <w:sz w:val="20"/>
                <w:szCs w:val="20"/>
              </w:rPr>
            </w:pPr>
            <w:r>
              <w:rPr>
                <w:rFonts w:hint="eastAsia" w:ascii="宋体" w:hAnsi="宋体" w:cs="宋体"/>
                <w:kern w:val="0"/>
                <w:sz w:val="20"/>
                <w:szCs w:val="20"/>
              </w:rPr>
              <w:t>地源热泵换热系统节能工程材料、设备质量证明文件</w:t>
            </w:r>
          </w:p>
        </w:tc>
        <w:tc>
          <w:tcPr>
            <w:tcW w:w="379" w:type="pct"/>
            <w:shd w:val="clear" w:color="auto" w:fill="auto"/>
            <w:vAlign w:val="center"/>
          </w:tcPr>
          <w:p w14:paraId="4838B1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03E08E1">
            <w:pPr>
              <w:jc w:val="center"/>
              <w:rPr>
                <w:rFonts w:asciiTheme="minorEastAsia" w:hAnsiTheme="minorEastAsia" w:eastAsiaTheme="minorEastAsia"/>
                <w:sz w:val="20"/>
                <w:szCs w:val="20"/>
              </w:rPr>
            </w:pPr>
          </w:p>
        </w:tc>
        <w:tc>
          <w:tcPr>
            <w:tcW w:w="379" w:type="pct"/>
            <w:shd w:val="clear" w:color="auto" w:fill="auto"/>
            <w:vAlign w:val="center"/>
          </w:tcPr>
          <w:p w14:paraId="5558EA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EFE83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4068869">
            <w:pPr>
              <w:jc w:val="center"/>
              <w:rPr>
                <w:rFonts w:ascii="宋体" w:hAnsi="宋体"/>
                <w:sz w:val="20"/>
                <w:szCs w:val="20"/>
              </w:rPr>
            </w:pPr>
          </w:p>
        </w:tc>
      </w:tr>
      <w:tr w14:paraId="5485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DA7BA24">
            <w:pPr>
              <w:widowControl/>
              <w:jc w:val="center"/>
              <w:rPr>
                <w:rFonts w:ascii="宋体" w:hAnsi="宋体" w:cs="宋体"/>
                <w:kern w:val="0"/>
                <w:sz w:val="20"/>
                <w:szCs w:val="20"/>
              </w:rPr>
            </w:pPr>
            <w:r>
              <w:rPr>
                <w:rFonts w:hint="eastAsia" w:ascii="宋体" w:hAnsi="宋体" w:cs="宋体"/>
                <w:kern w:val="0"/>
                <w:sz w:val="20"/>
                <w:szCs w:val="20"/>
              </w:rPr>
              <w:t>JN2.2.13</w:t>
            </w:r>
          </w:p>
        </w:tc>
        <w:tc>
          <w:tcPr>
            <w:tcW w:w="2303" w:type="pct"/>
            <w:shd w:val="clear" w:color="auto" w:fill="auto"/>
            <w:vAlign w:val="center"/>
          </w:tcPr>
          <w:p w14:paraId="29C579FF">
            <w:pPr>
              <w:widowControl/>
              <w:rPr>
                <w:rFonts w:ascii="宋体" w:hAnsi="宋体" w:cs="宋体"/>
                <w:kern w:val="0"/>
                <w:sz w:val="20"/>
                <w:szCs w:val="20"/>
              </w:rPr>
            </w:pPr>
            <w:r>
              <w:rPr>
                <w:rFonts w:hint="eastAsia" w:ascii="宋体" w:hAnsi="宋体" w:cs="宋体"/>
                <w:kern w:val="0"/>
                <w:sz w:val="20"/>
                <w:szCs w:val="20"/>
              </w:rPr>
              <w:t>太阳能光热系统节能工程材料、设备质量证明文件</w:t>
            </w:r>
          </w:p>
        </w:tc>
        <w:tc>
          <w:tcPr>
            <w:tcW w:w="379" w:type="pct"/>
            <w:shd w:val="clear" w:color="auto" w:fill="auto"/>
            <w:vAlign w:val="center"/>
          </w:tcPr>
          <w:p w14:paraId="60D0E5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62FCF9A">
            <w:pPr>
              <w:jc w:val="center"/>
              <w:rPr>
                <w:rFonts w:asciiTheme="minorEastAsia" w:hAnsiTheme="minorEastAsia" w:eastAsiaTheme="minorEastAsia"/>
                <w:sz w:val="20"/>
                <w:szCs w:val="20"/>
              </w:rPr>
            </w:pPr>
          </w:p>
        </w:tc>
        <w:tc>
          <w:tcPr>
            <w:tcW w:w="379" w:type="pct"/>
            <w:shd w:val="clear" w:color="auto" w:fill="auto"/>
            <w:vAlign w:val="center"/>
          </w:tcPr>
          <w:p w14:paraId="5DD0E4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656D2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943BB25">
            <w:pPr>
              <w:jc w:val="center"/>
              <w:rPr>
                <w:rFonts w:ascii="宋体" w:hAnsi="宋体"/>
                <w:sz w:val="20"/>
                <w:szCs w:val="20"/>
              </w:rPr>
            </w:pPr>
          </w:p>
        </w:tc>
      </w:tr>
      <w:tr w14:paraId="542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7EF47367">
            <w:pPr>
              <w:widowControl/>
              <w:jc w:val="center"/>
              <w:rPr>
                <w:rFonts w:ascii="宋体" w:hAnsi="宋体" w:cs="宋体"/>
                <w:kern w:val="0"/>
                <w:sz w:val="20"/>
                <w:szCs w:val="20"/>
              </w:rPr>
            </w:pPr>
            <w:r>
              <w:rPr>
                <w:rFonts w:hint="eastAsia" w:ascii="宋体" w:hAnsi="宋体" w:cs="宋体"/>
                <w:kern w:val="0"/>
                <w:sz w:val="20"/>
                <w:szCs w:val="20"/>
              </w:rPr>
              <w:t>JN2.2.14</w:t>
            </w:r>
          </w:p>
        </w:tc>
        <w:tc>
          <w:tcPr>
            <w:tcW w:w="2303" w:type="pct"/>
            <w:shd w:val="clear" w:color="auto" w:fill="auto"/>
            <w:vAlign w:val="center"/>
          </w:tcPr>
          <w:p w14:paraId="48FF6EA4">
            <w:pPr>
              <w:widowControl/>
              <w:rPr>
                <w:rFonts w:ascii="宋体" w:hAnsi="宋体" w:cs="宋体"/>
                <w:kern w:val="0"/>
                <w:sz w:val="20"/>
                <w:szCs w:val="20"/>
              </w:rPr>
            </w:pPr>
            <w:r>
              <w:rPr>
                <w:rFonts w:hint="eastAsia" w:ascii="宋体" w:hAnsi="宋体" w:cs="宋体"/>
                <w:kern w:val="0"/>
                <w:sz w:val="20"/>
                <w:szCs w:val="20"/>
              </w:rPr>
              <w:t>太阳能光伏节能工程材料、设备质量证明文件</w:t>
            </w:r>
          </w:p>
        </w:tc>
        <w:tc>
          <w:tcPr>
            <w:tcW w:w="379" w:type="pct"/>
            <w:shd w:val="clear" w:color="auto" w:fill="auto"/>
            <w:vAlign w:val="center"/>
          </w:tcPr>
          <w:p w14:paraId="198E0F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8975230">
            <w:pPr>
              <w:jc w:val="center"/>
              <w:rPr>
                <w:rFonts w:asciiTheme="minorEastAsia" w:hAnsiTheme="minorEastAsia" w:eastAsiaTheme="minorEastAsia"/>
                <w:sz w:val="20"/>
                <w:szCs w:val="20"/>
              </w:rPr>
            </w:pPr>
          </w:p>
        </w:tc>
        <w:tc>
          <w:tcPr>
            <w:tcW w:w="379" w:type="pct"/>
            <w:shd w:val="clear" w:color="auto" w:fill="auto"/>
            <w:vAlign w:val="center"/>
          </w:tcPr>
          <w:p w14:paraId="4F8CDE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8EE45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9DA7012">
            <w:pPr>
              <w:jc w:val="center"/>
              <w:rPr>
                <w:rFonts w:ascii="宋体" w:hAnsi="宋体"/>
                <w:sz w:val="20"/>
                <w:szCs w:val="20"/>
              </w:rPr>
            </w:pPr>
          </w:p>
        </w:tc>
      </w:tr>
      <w:tr w14:paraId="277D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FCD882D">
            <w:pPr>
              <w:widowControl/>
              <w:jc w:val="center"/>
              <w:rPr>
                <w:rFonts w:ascii="宋体" w:hAnsi="宋体" w:cs="宋体"/>
                <w:kern w:val="0"/>
                <w:sz w:val="20"/>
                <w:szCs w:val="20"/>
              </w:rPr>
            </w:pPr>
            <w:r>
              <w:rPr>
                <w:rFonts w:hint="eastAsia" w:ascii="宋体" w:hAnsi="宋体" w:cs="宋体"/>
                <w:kern w:val="0"/>
                <w:sz w:val="20"/>
                <w:szCs w:val="20"/>
              </w:rPr>
              <w:t>JN2.2.15</w:t>
            </w:r>
          </w:p>
        </w:tc>
        <w:tc>
          <w:tcPr>
            <w:tcW w:w="2303" w:type="pct"/>
            <w:shd w:val="clear" w:color="auto" w:fill="auto"/>
            <w:vAlign w:val="center"/>
          </w:tcPr>
          <w:p w14:paraId="76FF278A">
            <w:pPr>
              <w:widowControl/>
              <w:rPr>
                <w:rFonts w:ascii="宋体" w:hAnsi="宋体" w:cs="宋体"/>
                <w:kern w:val="0"/>
                <w:sz w:val="20"/>
                <w:szCs w:val="20"/>
              </w:rPr>
            </w:pPr>
            <w:r>
              <w:rPr>
                <w:rFonts w:hint="eastAsia" w:ascii="宋体" w:hAnsi="宋体" w:cs="宋体"/>
                <w:kern w:val="0"/>
                <w:sz w:val="20"/>
                <w:szCs w:val="20"/>
              </w:rPr>
              <w:t>保温隔热材料厚度检测记录</w:t>
            </w:r>
          </w:p>
        </w:tc>
        <w:tc>
          <w:tcPr>
            <w:tcW w:w="379" w:type="pct"/>
            <w:shd w:val="clear" w:color="auto" w:fill="auto"/>
            <w:vAlign w:val="center"/>
          </w:tcPr>
          <w:p w14:paraId="53EC33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675B670">
            <w:pPr>
              <w:jc w:val="center"/>
              <w:rPr>
                <w:rFonts w:asciiTheme="minorEastAsia" w:hAnsiTheme="minorEastAsia" w:eastAsiaTheme="minorEastAsia"/>
                <w:sz w:val="20"/>
                <w:szCs w:val="20"/>
              </w:rPr>
            </w:pPr>
          </w:p>
        </w:tc>
        <w:tc>
          <w:tcPr>
            <w:tcW w:w="379" w:type="pct"/>
            <w:shd w:val="clear" w:color="auto" w:fill="auto"/>
            <w:vAlign w:val="center"/>
          </w:tcPr>
          <w:p w14:paraId="19F5FC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B8D6F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4204A9E">
            <w:pPr>
              <w:jc w:val="center"/>
              <w:rPr>
                <w:rFonts w:ascii="宋体" w:hAnsi="宋体"/>
                <w:sz w:val="20"/>
                <w:szCs w:val="20"/>
              </w:rPr>
            </w:pPr>
          </w:p>
        </w:tc>
      </w:tr>
      <w:tr w14:paraId="3556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2DBBB6A">
            <w:pPr>
              <w:widowControl/>
              <w:jc w:val="center"/>
              <w:rPr>
                <w:rFonts w:ascii="宋体" w:hAnsi="宋体" w:cs="宋体"/>
                <w:b/>
                <w:kern w:val="0"/>
                <w:sz w:val="20"/>
                <w:szCs w:val="20"/>
              </w:rPr>
            </w:pPr>
            <w:r>
              <w:rPr>
                <w:rFonts w:hint="eastAsia" w:ascii="宋体" w:hAnsi="宋体" w:cs="宋体"/>
                <w:b/>
                <w:kern w:val="0"/>
                <w:sz w:val="20"/>
                <w:szCs w:val="20"/>
              </w:rPr>
              <w:t>JN2.3</w:t>
            </w:r>
          </w:p>
        </w:tc>
        <w:tc>
          <w:tcPr>
            <w:tcW w:w="2303" w:type="pct"/>
            <w:shd w:val="clear" w:color="auto" w:fill="auto"/>
            <w:vAlign w:val="center"/>
          </w:tcPr>
          <w:p w14:paraId="4790ABF7">
            <w:pPr>
              <w:widowControl/>
              <w:rPr>
                <w:rFonts w:ascii="宋体" w:hAnsi="宋体" w:cs="宋体"/>
                <w:b/>
                <w:kern w:val="0"/>
                <w:sz w:val="20"/>
                <w:szCs w:val="20"/>
              </w:rPr>
            </w:pPr>
            <w:r>
              <w:rPr>
                <w:rFonts w:hint="eastAsia" w:cs="宋体" w:asciiTheme="minorEastAsia" w:hAnsiTheme="minorEastAsia" w:eastAsiaTheme="minorEastAsia"/>
                <w:b/>
                <w:kern w:val="0"/>
                <w:sz w:val="20"/>
                <w:szCs w:val="20"/>
              </w:rPr>
              <w:t>材料、配件及设备</w:t>
            </w:r>
            <w:r>
              <w:rPr>
                <w:rFonts w:hint="eastAsia" w:ascii="宋体" w:hAnsi="宋体" w:cs="宋体"/>
                <w:b/>
                <w:kern w:val="0"/>
                <w:sz w:val="20"/>
                <w:szCs w:val="20"/>
              </w:rPr>
              <w:t>进场复验、见证试验</w:t>
            </w:r>
          </w:p>
        </w:tc>
        <w:tc>
          <w:tcPr>
            <w:tcW w:w="2029" w:type="pct"/>
            <w:gridSpan w:val="6"/>
            <w:shd w:val="clear" w:color="auto" w:fill="auto"/>
            <w:vAlign w:val="center"/>
          </w:tcPr>
          <w:p w14:paraId="018A27AF">
            <w:pPr>
              <w:jc w:val="center"/>
              <w:rPr>
                <w:rFonts w:ascii="宋体" w:hAnsi="宋体"/>
                <w:sz w:val="20"/>
                <w:szCs w:val="20"/>
              </w:rPr>
            </w:pPr>
          </w:p>
        </w:tc>
      </w:tr>
      <w:tr w14:paraId="2ACE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0E3AE75">
            <w:pPr>
              <w:widowControl/>
              <w:jc w:val="center"/>
              <w:rPr>
                <w:rFonts w:ascii="宋体" w:hAnsi="宋体" w:cs="宋体"/>
                <w:kern w:val="0"/>
                <w:sz w:val="20"/>
                <w:szCs w:val="20"/>
              </w:rPr>
            </w:pPr>
            <w:r>
              <w:rPr>
                <w:rFonts w:hint="eastAsia" w:ascii="宋体" w:hAnsi="宋体" w:cs="宋体"/>
                <w:kern w:val="0"/>
                <w:sz w:val="20"/>
                <w:szCs w:val="20"/>
              </w:rPr>
              <w:t>JN2.3.1</w:t>
            </w:r>
          </w:p>
        </w:tc>
        <w:tc>
          <w:tcPr>
            <w:tcW w:w="2303" w:type="pct"/>
            <w:shd w:val="clear" w:color="auto" w:fill="auto"/>
            <w:vAlign w:val="center"/>
          </w:tcPr>
          <w:p w14:paraId="3CA142DF">
            <w:pPr>
              <w:widowControl/>
              <w:spacing w:line="240" w:lineRule="exact"/>
              <w:rPr>
                <w:rFonts w:ascii="宋体" w:hAnsi="宋体" w:cs="宋体"/>
                <w:kern w:val="0"/>
                <w:sz w:val="20"/>
                <w:szCs w:val="20"/>
              </w:rPr>
            </w:pPr>
            <w:r>
              <w:rPr>
                <w:rFonts w:hint="eastAsia" w:ascii="宋体" w:hAnsi="宋体" w:cs="宋体"/>
                <w:kern w:val="0"/>
                <w:sz w:val="20"/>
                <w:szCs w:val="20"/>
              </w:rPr>
              <w:t>主要材料、设备和构件复验报告、见证试验报告汇总表</w:t>
            </w:r>
          </w:p>
        </w:tc>
        <w:tc>
          <w:tcPr>
            <w:tcW w:w="379" w:type="pct"/>
            <w:shd w:val="clear" w:color="auto" w:fill="auto"/>
            <w:vAlign w:val="center"/>
          </w:tcPr>
          <w:p w14:paraId="41DCE7AC">
            <w:pPr>
              <w:jc w:val="center"/>
              <w:rPr>
                <w:rFonts w:hint="eastAsia" w:asciiTheme="minorEastAsia" w:hAnsiTheme="minorEastAsia" w:eastAsiaTheme="minorEastAsia"/>
                <w:sz w:val="20"/>
                <w:szCs w:val="20"/>
                <w:lang w:eastAsia="zh-CN"/>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765DDA0">
            <w:pPr>
              <w:jc w:val="center"/>
              <w:rPr>
                <w:rFonts w:asciiTheme="minorEastAsia" w:hAnsiTheme="minorEastAsia" w:eastAsiaTheme="minorEastAsia"/>
                <w:sz w:val="20"/>
                <w:szCs w:val="20"/>
              </w:rPr>
            </w:pPr>
          </w:p>
        </w:tc>
        <w:tc>
          <w:tcPr>
            <w:tcW w:w="379" w:type="pct"/>
            <w:shd w:val="clear" w:color="auto" w:fill="auto"/>
            <w:vAlign w:val="center"/>
          </w:tcPr>
          <w:p w14:paraId="297BD0CF">
            <w:pPr>
              <w:jc w:val="center"/>
              <w:rPr>
                <w:sz w:val="20"/>
                <w:szCs w:val="20"/>
              </w:rPr>
            </w:pPr>
            <w:r>
              <w:rPr>
                <w:rFonts w:hint="eastAsia" w:ascii="宋体" w:cs="宋体"/>
                <w:kern w:val="0"/>
                <w:sz w:val="20"/>
                <w:szCs w:val="20"/>
              </w:rPr>
              <w:t>△</w:t>
            </w:r>
          </w:p>
        </w:tc>
        <w:tc>
          <w:tcPr>
            <w:tcW w:w="333" w:type="pct"/>
            <w:shd w:val="clear" w:color="auto" w:fill="auto"/>
            <w:vAlign w:val="center"/>
          </w:tcPr>
          <w:p w14:paraId="512F6E8D">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3C98D7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9A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79D71A6">
            <w:pPr>
              <w:jc w:val="center"/>
              <w:rPr>
                <w:sz w:val="20"/>
                <w:szCs w:val="20"/>
              </w:rPr>
            </w:pPr>
            <w:r>
              <w:rPr>
                <w:rFonts w:hint="eastAsia" w:ascii="宋体" w:hAnsi="宋体" w:cs="宋体"/>
                <w:kern w:val="0"/>
                <w:sz w:val="20"/>
                <w:szCs w:val="20"/>
              </w:rPr>
              <w:t>JN2.3.2</w:t>
            </w:r>
          </w:p>
        </w:tc>
        <w:tc>
          <w:tcPr>
            <w:tcW w:w="2303" w:type="pct"/>
            <w:shd w:val="clear" w:color="auto" w:fill="auto"/>
            <w:vAlign w:val="center"/>
          </w:tcPr>
          <w:p w14:paraId="515D7AD2">
            <w:pPr>
              <w:widowControl/>
              <w:spacing w:line="240" w:lineRule="exact"/>
              <w:rPr>
                <w:rFonts w:ascii="宋体" w:hAnsi="宋体" w:cs="宋体"/>
                <w:kern w:val="0"/>
                <w:sz w:val="20"/>
                <w:szCs w:val="20"/>
              </w:rPr>
            </w:pPr>
            <w:r>
              <w:rPr>
                <w:rFonts w:hint="eastAsia" w:ascii="宋体" w:hAnsi="宋体" w:cs="宋体"/>
                <w:kern w:val="0"/>
                <w:sz w:val="20"/>
                <w:szCs w:val="20"/>
              </w:rPr>
              <w:t>保温隔热材料的导热系数或热阻、密度、压缩强度或抗压强度、垂直于板面方向的抗拉强度、吸水率、燃烧性能</w:t>
            </w:r>
            <w:r>
              <w:rPr>
                <w:rFonts w:ascii="宋体" w:hAnsi="宋体" w:cs="宋体"/>
                <w:kern w:val="0"/>
                <w:sz w:val="20"/>
                <w:szCs w:val="20"/>
              </w:rPr>
              <w:t>(</w:t>
            </w:r>
            <w:r>
              <w:rPr>
                <w:rFonts w:hint="eastAsia" w:ascii="宋体" w:hAnsi="宋体" w:cs="宋体"/>
                <w:kern w:val="0"/>
                <w:sz w:val="20"/>
                <w:szCs w:val="20"/>
              </w:rPr>
              <w:t>不燃材料除外</w:t>
            </w:r>
            <w:r>
              <w:rPr>
                <w:rFonts w:ascii="宋体" w:hAnsi="宋体" w:cs="宋体"/>
                <w:kern w:val="0"/>
                <w:sz w:val="20"/>
                <w:szCs w:val="20"/>
              </w:rPr>
              <w:t>)复验报告</w:t>
            </w:r>
          </w:p>
        </w:tc>
        <w:tc>
          <w:tcPr>
            <w:tcW w:w="379" w:type="pct"/>
            <w:shd w:val="clear" w:color="auto" w:fill="auto"/>
            <w:vAlign w:val="center"/>
          </w:tcPr>
          <w:p w14:paraId="44A19E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69CBCC6">
            <w:pPr>
              <w:jc w:val="center"/>
              <w:rPr>
                <w:rFonts w:asciiTheme="minorEastAsia" w:hAnsiTheme="minorEastAsia" w:eastAsiaTheme="minorEastAsia"/>
                <w:sz w:val="20"/>
                <w:szCs w:val="20"/>
              </w:rPr>
            </w:pPr>
          </w:p>
        </w:tc>
        <w:tc>
          <w:tcPr>
            <w:tcW w:w="379" w:type="pct"/>
            <w:shd w:val="clear" w:color="auto" w:fill="auto"/>
            <w:vAlign w:val="center"/>
          </w:tcPr>
          <w:p w14:paraId="3988CB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72637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5AFBB4B">
            <w:pPr>
              <w:jc w:val="center"/>
              <w:rPr>
                <w:rFonts w:asciiTheme="minorEastAsia" w:hAnsiTheme="minorEastAsia" w:eastAsiaTheme="minorEastAsia"/>
                <w:sz w:val="20"/>
                <w:szCs w:val="20"/>
              </w:rPr>
            </w:pPr>
          </w:p>
        </w:tc>
      </w:tr>
      <w:tr w14:paraId="56F4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A12AC65">
            <w:pPr>
              <w:jc w:val="center"/>
              <w:rPr>
                <w:sz w:val="20"/>
                <w:szCs w:val="20"/>
              </w:rPr>
            </w:pPr>
            <w:r>
              <w:rPr>
                <w:rFonts w:hint="eastAsia" w:ascii="宋体" w:hAnsi="宋体" w:cs="宋体"/>
                <w:kern w:val="0"/>
                <w:sz w:val="20"/>
                <w:szCs w:val="20"/>
              </w:rPr>
              <w:t>JN2.3.3</w:t>
            </w:r>
          </w:p>
        </w:tc>
        <w:tc>
          <w:tcPr>
            <w:tcW w:w="2303" w:type="pct"/>
            <w:shd w:val="clear" w:color="auto" w:fill="auto"/>
            <w:vAlign w:val="center"/>
          </w:tcPr>
          <w:p w14:paraId="62BE45EC">
            <w:pPr>
              <w:widowControl/>
              <w:spacing w:line="240" w:lineRule="exact"/>
              <w:rPr>
                <w:rFonts w:ascii="宋体" w:hAnsi="宋体" w:cs="宋体"/>
                <w:kern w:val="0"/>
                <w:sz w:val="20"/>
                <w:szCs w:val="20"/>
              </w:rPr>
            </w:pPr>
            <w:r>
              <w:rPr>
                <w:rFonts w:hint="eastAsia" w:ascii="宋体" w:hAnsi="宋体" w:cs="宋体"/>
                <w:kern w:val="0"/>
                <w:sz w:val="20"/>
                <w:szCs w:val="20"/>
              </w:rPr>
              <w:t>复合保温板等墙体节能定型产品的传热系数或热阻、单位面积质量、拉伸粘结强度、燃烧性能</w:t>
            </w:r>
            <w:r>
              <w:rPr>
                <w:rFonts w:ascii="宋体" w:hAnsi="宋体" w:cs="宋体"/>
                <w:kern w:val="0"/>
                <w:sz w:val="20"/>
                <w:szCs w:val="20"/>
              </w:rPr>
              <w:t>(</w:t>
            </w:r>
            <w:r>
              <w:rPr>
                <w:rFonts w:hint="eastAsia" w:ascii="宋体" w:hAnsi="宋体" w:cs="宋体"/>
                <w:kern w:val="0"/>
                <w:sz w:val="20"/>
                <w:szCs w:val="20"/>
              </w:rPr>
              <w:t>不燃材料除外</w:t>
            </w:r>
            <w:r>
              <w:rPr>
                <w:rFonts w:ascii="宋体" w:hAnsi="宋体" w:cs="宋体"/>
                <w:kern w:val="0"/>
                <w:sz w:val="20"/>
                <w:szCs w:val="20"/>
              </w:rPr>
              <w:t>)复验报告</w:t>
            </w:r>
          </w:p>
        </w:tc>
        <w:tc>
          <w:tcPr>
            <w:tcW w:w="379" w:type="pct"/>
            <w:shd w:val="clear" w:color="auto" w:fill="auto"/>
            <w:vAlign w:val="center"/>
          </w:tcPr>
          <w:p w14:paraId="5A99B6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B41782B">
            <w:pPr>
              <w:jc w:val="center"/>
              <w:rPr>
                <w:rFonts w:asciiTheme="minorEastAsia" w:hAnsiTheme="minorEastAsia" w:eastAsiaTheme="minorEastAsia"/>
                <w:sz w:val="20"/>
                <w:szCs w:val="20"/>
              </w:rPr>
            </w:pPr>
          </w:p>
        </w:tc>
        <w:tc>
          <w:tcPr>
            <w:tcW w:w="379" w:type="pct"/>
            <w:shd w:val="clear" w:color="auto" w:fill="auto"/>
            <w:vAlign w:val="center"/>
          </w:tcPr>
          <w:p w14:paraId="75CE31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A7E4F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DF5870E">
            <w:pPr>
              <w:jc w:val="center"/>
              <w:rPr>
                <w:rFonts w:asciiTheme="minorEastAsia" w:hAnsiTheme="minorEastAsia" w:eastAsiaTheme="minorEastAsia"/>
                <w:sz w:val="20"/>
                <w:szCs w:val="20"/>
              </w:rPr>
            </w:pPr>
          </w:p>
        </w:tc>
      </w:tr>
      <w:tr w14:paraId="03E9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F2EC517">
            <w:pPr>
              <w:jc w:val="center"/>
              <w:rPr>
                <w:sz w:val="20"/>
                <w:szCs w:val="20"/>
              </w:rPr>
            </w:pPr>
            <w:r>
              <w:rPr>
                <w:rFonts w:hint="eastAsia" w:ascii="宋体" w:hAnsi="宋体" w:cs="宋体"/>
                <w:kern w:val="0"/>
                <w:sz w:val="20"/>
                <w:szCs w:val="20"/>
              </w:rPr>
              <w:t>JN2.3.4</w:t>
            </w:r>
          </w:p>
        </w:tc>
        <w:tc>
          <w:tcPr>
            <w:tcW w:w="2303" w:type="pct"/>
            <w:shd w:val="clear" w:color="auto" w:fill="auto"/>
            <w:vAlign w:val="center"/>
          </w:tcPr>
          <w:p w14:paraId="6D11B3FE">
            <w:pPr>
              <w:widowControl/>
              <w:spacing w:line="240" w:lineRule="exact"/>
              <w:rPr>
                <w:rFonts w:ascii="HiddenHorzOCR" w:eastAsia="HiddenHorzOCR" w:cs="HiddenHorzOCR"/>
                <w:kern w:val="0"/>
                <w:sz w:val="20"/>
                <w:szCs w:val="20"/>
              </w:rPr>
            </w:pPr>
            <w:r>
              <w:rPr>
                <w:rFonts w:hint="eastAsia" w:ascii="宋体" w:hAnsi="宋体" w:cs="宋体"/>
                <w:kern w:val="0"/>
                <w:sz w:val="20"/>
                <w:szCs w:val="20"/>
              </w:rPr>
              <w:t>保温砌块等墙体节能定型产品的传热系数或热阻、抗压强度、吸水</w:t>
            </w:r>
            <w:r>
              <w:rPr>
                <w:rFonts w:ascii="宋体" w:hAnsi="宋体" w:cs="宋体"/>
                <w:kern w:val="0"/>
                <w:sz w:val="20"/>
                <w:szCs w:val="20"/>
              </w:rPr>
              <w:t>复验报告</w:t>
            </w:r>
          </w:p>
        </w:tc>
        <w:tc>
          <w:tcPr>
            <w:tcW w:w="379" w:type="pct"/>
            <w:shd w:val="clear" w:color="auto" w:fill="auto"/>
            <w:vAlign w:val="center"/>
          </w:tcPr>
          <w:p w14:paraId="2DD4EE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4A93A1E">
            <w:pPr>
              <w:jc w:val="center"/>
              <w:rPr>
                <w:rFonts w:asciiTheme="minorEastAsia" w:hAnsiTheme="minorEastAsia" w:eastAsiaTheme="minorEastAsia"/>
                <w:sz w:val="20"/>
                <w:szCs w:val="20"/>
              </w:rPr>
            </w:pPr>
          </w:p>
        </w:tc>
        <w:tc>
          <w:tcPr>
            <w:tcW w:w="379" w:type="pct"/>
            <w:shd w:val="clear" w:color="auto" w:fill="auto"/>
            <w:vAlign w:val="center"/>
          </w:tcPr>
          <w:p w14:paraId="0626BA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8083E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BB31EC4">
            <w:pPr>
              <w:jc w:val="center"/>
              <w:rPr>
                <w:rFonts w:asciiTheme="minorEastAsia" w:hAnsiTheme="minorEastAsia" w:eastAsiaTheme="minorEastAsia"/>
                <w:sz w:val="20"/>
                <w:szCs w:val="20"/>
              </w:rPr>
            </w:pPr>
          </w:p>
        </w:tc>
      </w:tr>
      <w:tr w14:paraId="0F19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27C9B15">
            <w:pPr>
              <w:jc w:val="center"/>
              <w:rPr>
                <w:sz w:val="20"/>
                <w:szCs w:val="20"/>
              </w:rPr>
            </w:pPr>
            <w:r>
              <w:rPr>
                <w:rFonts w:hint="eastAsia" w:ascii="宋体" w:hAnsi="宋体" w:cs="宋体"/>
                <w:kern w:val="0"/>
                <w:sz w:val="20"/>
                <w:szCs w:val="20"/>
              </w:rPr>
              <w:t>JN2.3.5</w:t>
            </w:r>
          </w:p>
        </w:tc>
        <w:tc>
          <w:tcPr>
            <w:tcW w:w="2303" w:type="pct"/>
            <w:shd w:val="clear" w:color="auto" w:fill="auto"/>
            <w:vAlign w:val="center"/>
          </w:tcPr>
          <w:p w14:paraId="67504FE3">
            <w:pPr>
              <w:widowControl/>
              <w:spacing w:line="240" w:lineRule="exact"/>
              <w:rPr>
                <w:rFonts w:ascii="宋体" w:hAnsi="宋体" w:cs="宋体"/>
                <w:kern w:val="0"/>
                <w:sz w:val="20"/>
                <w:szCs w:val="20"/>
              </w:rPr>
            </w:pPr>
            <w:r>
              <w:rPr>
                <w:rFonts w:hint="eastAsia"/>
                <w:sz w:val="20"/>
                <w:szCs w:val="20"/>
              </w:rPr>
              <w:t>反射隔热材料的太阳光反射比，半球发射率复验报告</w:t>
            </w:r>
          </w:p>
        </w:tc>
        <w:tc>
          <w:tcPr>
            <w:tcW w:w="379" w:type="pct"/>
            <w:shd w:val="clear" w:color="auto" w:fill="auto"/>
            <w:vAlign w:val="center"/>
          </w:tcPr>
          <w:p w14:paraId="474790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3FD5D91">
            <w:pPr>
              <w:jc w:val="center"/>
              <w:rPr>
                <w:rFonts w:asciiTheme="minorEastAsia" w:hAnsiTheme="minorEastAsia" w:eastAsiaTheme="minorEastAsia"/>
                <w:sz w:val="20"/>
                <w:szCs w:val="20"/>
              </w:rPr>
            </w:pPr>
          </w:p>
        </w:tc>
        <w:tc>
          <w:tcPr>
            <w:tcW w:w="379" w:type="pct"/>
            <w:shd w:val="clear" w:color="auto" w:fill="auto"/>
            <w:vAlign w:val="center"/>
          </w:tcPr>
          <w:p w14:paraId="56FFB4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451B2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BBE0A1B">
            <w:pPr>
              <w:jc w:val="center"/>
              <w:rPr>
                <w:rFonts w:asciiTheme="minorEastAsia" w:hAnsiTheme="minorEastAsia" w:eastAsiaTheme="minorEastAsia"/>
                <w:sz w:val="20"/>
                <w:szCs w:val="20"/>
              </w:rPr>
            </w:pPr>
          </w:p>
        </w:tc>
      </w:tr>
      <w:tr w14:paraId="543A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54744B6">
            <w:pPr>
              <w:jc w:val="center"/>
              <w:rPr>
                <w:sz w:val="20"/>
                <w:szCs w:val="20"/>
              </w:rPr>
            </w:pPr>
            <w:r>
              <w:rPr>
                <w:rFonts w:hint="eastAsia" w:ascii="宋体" w:hAnsi="宋体" w:cs="宋体"/>
                <w:kern w:val="0"/>
                <w:sz w:val="20"/>
                <w:szCs w:val="20"/>
              </w:rPr>
              <w:t>JN2.3.6</w:t>
            </w:r>
          </w:p>
        </w:tc>
        <w:tc>
          <w:tcPr>
            <w:tcW w:w="2303" w:type="pct"/>
            <w:shd w:val="clear" w:color="auto" w:fill="auto"/>
            <w:vAlign w:val="center"/>
          </w:tcPr>
          <w:p w14:paraId="6C20D5B1">
            <w:pPr>
              <w:widowControl/>
              <w:rPr>
                <w:rFonts w:ascii="宋体" w:hAnsi="宋体" w:cs="宋体"/>
                <w:kern w:val="0"/>
                <w:sz w:val="20"/>
                <w:szCs w:val="20"/>
              </w:rPr>
            </w:pPr>
            <w:r>
              <w:rPr>
                <w:rFonts w:hint="eastAsia"/>
                <w:sz w:val="20"/>
                <w:szCs w:val="20"/>
              </w:rPr>
              <w:t>粘结材料的拉伸粘结强度复验报告</w:t>
            </w:r>
          </w:p>
        </w:tc>
        <w:tc>
          <w:tcPr>
            <w:tcW w:w="379" w:type="pct"/>
            <w:shd w:val="clear" w:color="auto" w:fill="auto"/>
            <w:vAlign w:val="center"/>
          </w:tcPr>
          <w:p w14:paraId="7B1280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89816D6">
            <w:pPr>
              <w:jc w:val="center"/>
              <w:rPr>
                <w:rFonts w:asciiTheme="minorEastAsia" w:hAnsiTheme="minorEastAsia" w:eastAsiaTheme="minorEastAsia"/>
                <w:sz w:val="20"/>
                <w:szCs w:val="20"/>
              </w:rPr>
            </w:pPr>
          </w:p>
        </w:tc>
        <w:tc>
          <w:tcPr>
            <w:tcW w:w="379" w:type="pct"/>
            <w:shd w:val="clear" w:color="auto" w:fill="auto"/>
            <w:vAlign w:val="center"/>
          </w:tcPr>
          <w:p w14:paraId="7DD0F2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8603A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CC1AF45">
            <w:pPr>
              <w:jc w:val="center"/>
              <w:rPr>
                <w:rFonts w:asciiTheme="minorEastAsia" w:hAnsiTheme="minorEastAsia" w:eastAsiaTheme="minorEastAsia"/>
                <w:sz w:val="20"/>
                <w:szCs w:val="20"/>
              </w:rPr>
            </w:pPr>
          </w:p>
        </w:tc>
      </w:tr>
      <w:tr w14:paraId="1A7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CC43DDD">
            <w:pPr>
              <w:jc w:val="center"/>
              <w:rPr>
                <w:sz w:val="20"/>
                <w:szCs w:val="20"/>
              </w:rPr>
            </w:pPr>
            <w:r>
              <w:rPr>
                <w:rFonts w:hint="eastAsia" w:ascii="宋体" w:hAnsi="宋体" w:cs="宋体"/>
                <w:kern w:val="0"/>
                <w:sz w:val="20"/>
                <w:szCs w:val="20"/>
              </w:rPr>
              <w:t>JN2.3.7</w:t>
            </w:r>
          </w:p>
        </w:tc>
        <w:tc>
          <w:tcPr>
            <w:tcW w:w="2303" w:type="pct"/>
            <w:shd w:val="clear" w:color="auto" w:fill="auto"/>
            <w:vAlign w:val="center"/>
          </w:tcPr>
          <w:p w14:paraId="76D2DF79">
            <w:pPr>
              <w:widowControl/>
              <w:rPr>
                <w:rFonts w:ascii="宋体" w:hAnsi="宋体" w:cs="宋体"/>
                <w:kern w:val="0"/>
                <w:sz w:val="20"/>
                <w:szCs w:val="20"/>
              </w:rPr>
            </w:pPr>
            <w:r>
              <w:rPr>
                <w:rFonts w:hint="eastAsia"/>
                <w:sz w:val="20"/>
                <w:szCs w:val="20"/>
              </w:rPr>
              <w:t>抹面材料的拉伸粘结强度、压折比复验报告</w:t>
            </w:r>
          </w:p>
        </w:tc>
        <w:tc>
          <w:tcPr>
            <w:tcW w:w="379" w:type="pct"/>
            <w:shd w:val="clear" w:color="auto" w:fill="auto"/>
            <w:vAlign w:val="center"/>
          </w:tcPr>
          <w:p w14:paraId="6869C29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A44700D">
            <w:pPr>
              <w:jc w:val="center"/>
              <w:rPr>
                <w:rFonts w:asciiTheme="minorEastAsia" w:hAnsiTheme="minorEastAsia" w:eastAsiaTheme="minorEastAsia"/>
                <w:sz w:val="20"/>
                <w:szCs w:val="20"/>
              </w:rPr>
            </w:pPr>
          </w:p>
        </w:tc>
        <w:tc>
          <w:tcPr>
            <w:tcW w:w="379" w:type="pct"/>
            <w:shd w:val="clear" w:color="auto" w:fill="auto"/>
            <w:vAlign w:val="center"/>
          </w:tcPr>
          <w:p w14:paraId="289696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B0A32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50AA8AF">
            <w:pPr>
              <w:jc w:val="center"/>
              <w:rPr>
                <w:rFonts w:asciiTheme="minorEastAsia" w:hAnsiTheme="minorEastAsia" w:eastAsiaTheme="minorEastAsia"/>
                <w:sz w:val="20"/>
                <w:szCs w:val="20"/>
              </w:rPr>
            </w:pPr>
          </w:p>
        </w:tc>
      </w:tr>
      <w:tr w14:paraId="2EE9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9A142CF">
            <w:pPr>
              <w:jc w:val="center"/>
              <w:rPr>
                <w:sz w:val="20"/>
                <w:szCs w:val="20"/>
              </w:rPr>
            </w:pPr>
            <w:r>
              <w:rPr>
                <w:rFonts w:hint="eastAsia" w:ascii="宋体" w:hAnsi="宋体" w:cs="宋体"/>
                <w:kern w:val="0"/>
                <w:sz w:val="20"/>
                <w:szCs w:val="20"/>
              </w:rPr>
              <w:t>JN2.3.8</w:t>
            </w:r>
          </w:p>
        </w:tc>
        <w:tc>
          <w:tcPr>
            <w:tcW w:w="2303" w:type="pct"/>
            <w:shd w:val="clear" w:color="auto" w:fill="auto"/>
            <w:vAlign w:val="center"/>
          </w:tcPr>
          <w:p w14:paraId="436B2782">
            <w:pPr>
              <w:widowControl/>
              <w:rPr>
                <w:rFonts w:ascii="宋体" w:hAnsi="宋体" w:cs="宋体"/>
                <w:kern w:val="0"/>
                <w:sz w:val="20"/>
                <w:szCs w:val="20"/>
              </w:rPr>
            </w:pPr>
            <w:r>
              <w:rPr>
                <w:rFonts w:hint="eastAsia"/>
                <w:sz w:val="20"/>
                <w:szCs w:val="20"/>
              </w:rPr>
              <w:t>增强网的力学性能、抗腐蚀性能复验报告</w:t>
            </w:r>
          </w:p>
        </w:tc>
        <w:tc>
          <w:tcPr>
            <w:tcW w:w="379" w:type="pct"/>
            <w:shd w:val="clear" w:color="auto" w:fill="auto"/>
            <w:vAlign w:val="center"/>
          </w:tcPr>
          <w:p w14:paraId="579EFD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7293740">
            <w:pPr>
              <w:jc w:val="center"/>
              <w:rPr>
                <w:rFonts w:asciiTheme="minorEastAsia" w:hAnsiTheme="minorEastAsia" w:eastAsiaTheme="minorEastAsia"/>
                <w:sz w:val="20"/>
                <w:szCs w:val="20"/>
              </w:rPr>
            </w:pPr>
          </w:p>
        </w:tc>
        <w:tc>
          <w:tcPr>
            <w:tcW w:w="379" w:type="pct"/>
            <w:shd w:val="clear" w:color="auto" w:fill="auto"/>
            <w:vAlign w:val="center"/>
          </w:tcPr>
          <w:p w14:paraId="1D7AFA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168F2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7E23A76">
            <w:pPr>
              <w:jc w:val="center"/>
              <w:rPr>
                <w:rFonts w:asciiTheme="minorEastAsia" w:hAnsiTheme="minorEastAsia" w:eastAsiaTheme="minorEastAsia"/>
                <w:sz w:val="20"/>
                <w:szCs w:val="20"/>
              </w:rPr>
            </w:pPr>
          </w:p>
        </w:tc>
      </w:tr>
      <w:tr w14:paraId="6F7C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E0127C2">
            <w:pPr>
              <w:jc w:val="center"/>
              <w:rPr>
                <w:sz w:val="20"/>
                <w:szCs w:val="20"/>
              </w:rPr>
            </w:pPr>
            <w:r>
              <w:rPr>
                <w:rFonts w:hint="eastAsia" w:ascii="宋体" w:hAnsi="宋体" w:cs="宋体"/>
                <w:kern w:val="0"/>
                <w:sz w:val="20"/>
                <w:szCs w:val="20"/>
              </w:rPr>
              <w:t>JN2.3.9</w:t>
            </w:r>
          </w:p>
        </w:tc>
        <w:tc>
          <w:tcPr>
            <w:tcW w:w="2303" w:type="pct"/>
            <w:shd w:val="clear" w:color="auto" w:fill="auto"/>
            <w:vAlign w:val="center"/>
          </w:tcPr>
          <w:p w14:paraId="778D863A">
            <w:pPr>
              <w:widowControl/>
              <w:rPr>
                <w:rFonts w:ascii="宋体" w:hAnsi="宋体" w:cs="宋体"/>
                <w:kern w:val="0"/>
                <w:sz w:val="20"/>
                <w:szCs w:val="20"/>
              </w:rPr>
            </w:pPr>
            <w:r>
              <w:rPr>
                <w:rFonts w:hint="eastAsia"/>
                <w:sz w:val="20"/>
                <w:szCs w:val="20"/>
              </w:rPr>
              <w:t>保温材料的导热系数或热阻、密度、吸水率、燃烧性能（不燃材料除外）复验报告</w:t>
            </w:r>
          </w:p>
        </w:tc>
        <w:tc>
          <w:tcPr>
            <w:tcW w:w="379" w:type="pct"/>
            <w:shd w:val="clear" w:color="auto" w:fill="auto"/>
            <w:vAlign w:val="center"/>
          </w:tcPr>
          <w:p w14:paraId="24A8BB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301C1D1">
            <w:pPr>
              <w:jc w:val="center"/>
              <w:rPr>
                <w:rFonts w:asciiTheme="minorEastAsia" w:hAnsiTheme="minorEastAsia" w:eastAsiaTheme="minorEastAsia"/>
                <w:sz w:val="20"/>
                <w:szCs w:val="20"/>
              </w:rPr>
            </w:pPr>
          </w:p>
        </w:tc>
        <w:tc>
          <w:tcPr>
            <w:tcW w:w="379" w:type="pct"/>
            <w:shd w:val="clear" w:color="auto" w:fill="auto"/>
            <w:vAlign w:val="center"/>
          </w:tcPr>
          <w:p w14:paraId="7D5E6A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507BB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311D3D2">
            <w:pPr>
              <w:jc w:val="center"/>
              <w:rPr>
                <w:rFonts w:asciiTheme="minorEastAsia" w:hAnsiTheme="minorEastAsia" w:eastAsiaTheme="minorEastAsia"/>
                <w:sz w:val="20"/>
                <w:szCs w:val="20"/>
              </w:rPr>
            </w:pPr>
          </w:p>
        </w:tc>
      </w:tr>
      <w:tr w14:paraId="09F5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30CDB0C">
            <w:pPr>
              <w:jc w:val="center"/>
              <w:rPr>
                <w:sz w:val="20"/>
                <w:szCs w:val="20"/>
              </w:rPr>
            </w:pPr>
            <w:r>
              <w:rPr>
                <w:rFonts w:hint="eastAsia" w:ascii="宋体" w:hAnsi="宋体" w:cs="宋体"/>
                <w:kern w:val="0"/>
                <w:sz w:val="20"/>
                <w:szCs w:val="20"/>
              </w:rPr>
              <w:t>JN2.3.10</w:t>
            </w:r>
          </w:p>
        </w:tc>
        <w:tc>
          <w:tcPr>
            <w:tcW w:w="2303" w:type="pct"/>
            <w:shd w:val="clear" w:color="auto" w:fill="auto"/>
            <w:vAlign w:val="center"/>
          </w:tcPr>
          <w:p w14:paraId="4F271102">
            <w:pPr>
              <w:widowControl/>
              <w:rPr>
                <w:rFonts w:ascii="宋体" w:hAnsi="宋体" w:cs="宋体"/>
                <w:kern w:val="0"/>
                <w:sz w:val="20"/>
                <w:szCs w:val="20"/>
              </w:rPr>
            </w:pPr>
            <w:r>
              <w:rPr>
                <w:rFonts w:hint="eastAsia"/>
                <w:sz w:val="20"/>
                <w:szCs w:val="20"/>
              </w:rPr>
              <w:t>幕墙玻璃的可见光透射比、传热系数、遮阳系数，中空玻璃密封性能复验报告</w:t>
            </w:r>
          </w:p>
        </w:tc>
        <w:tc>
          <w:tcPr>
            <w:tcW w:w="379" w:type="pct"/>
            <w:shd w:val="clear" w:color="auto" w:fill="auto"/>
            <w:vAlign w:val="center"/>
          </w:tcPr>
          <w:p w14:paraId="6B77DE4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A78C9B3">
            <w:pPr>
              <w:jc w:val="center"/>
              <w:rPr>
                <w:rFonts w:asciiTheme="minorEastAsia" w:hAnsiTheme="minorEastAsia" w:eastAsiaTheme="minorEastAsia"/>
                <w:sz w:val="20"/>
                <w:szCs w:val="20"/>
              </w:rPr>
            </w:pPr>
          </w:p>
        </w:tc>
        <w:tc>
          <w:tcPr>
            <w:tcW w:w="379" w:type="pct"/>
            <w:shd w:val="clear" w:color="auto" w:fill="auto"/>
            <w:vAlign w:val="center"/>
          </w:tcPr>
          <w:p w14:paraId="717E6F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8D20F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4A99C65">
            <w:pPr>
              <w:jc w:val="center"/>
              <w:rPr>
                <w:rFonts w:asciiTheme="minorEastAsia" w:hAnsiTheme="minorEastAsia" w:eastAsiaTheme="minorEastAsia"/>
                <w:sz w:val="20"/>
                <w:szCs w:val="20"/>
              </w:rPr>
            </w:pPr>
          </w:p>
        </w:tc>
      </w:tr>
      <w:tr w14:paraId="20BB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9BD5849">
            <w:pPr>
              <w:jc w:val="center"/>
              <w:rPr>
                <w:sz w:val="20"/>
                <w:szCs w:val="20"/>
              </w:rPr>
            </w:pPr>
            <w:r>
              <w:rPr>
                <w:rFonts w:hint="eastAsia" w:ascii="宋体" w:hAnsi="宋体" w:cs="宋体"/>
                <w:kern w:val="0"/>
                <w:sz w:val="20"/>
                <w:szCs w:val="20"/>
              </w:rPr>
              <w:t>JN2.3.11</w:t>
            </w:r>
          </w:p>
        </w:tc>
        <w:tc>
          <w:tcPr>
            <w:tcW w:w="2303" w:type="pct"/>
            <w:shd w:val="clear" w:color="auto" w:fill="auto"/>
            <w:vAlign w:val="center"/>
          </w:tcPr>
          <w:p w14:paraId="153F904F">
            <w:pPr>
              <w:widowControl/>
              <w:rPr>
                <w:rFonts w:ascii="宋体" w:hAnsi="宋体" w:cs="宋体"/>
                <w:kern w:val="0"/>
                <w:sz w:val="20"/>
                <w:szCs w:val="20"/>
              </w:rPr>
            </w:pPr>
            <w:r>
              <w:rPr>
                <w:rFonts w:hint="eastAsia"/>
                <w:sz w:val="20"/>
                <w:szCs w:val="20"/>
              </w:rPr>
              <w:t>隔热型材的抗拉强度、抗剪强度复验报告</w:t>
            </w:r>
          </w:p>
        </w:tc>
        <w:tc>
          <w:tcPr>
            <w:tcW w:w="379" w:type="pct"/>
            <w:shd w:val="clear" w:color="auto" w:fill="auto"/>
            <w:vAlign w:val="center"/>
          </w:tcPr>
          <w:p w14:paraId="6D255D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D9692A9">
            <w:pPr>
              <w:jc w:val="center"/>
              <w:rPr>
                <w:rFonts w:asciiTheme="minorEastAsia" w:hAnsiTheme="minorEastAsia" w:eastAsiaTheme="minorEastAsia"/>
                <w:sz w:val="20"/>
                <w:szCs w:val="20"/>
              </w:rPr>
            </w:pPr>
          </w:p>
        </w:tc>
        <w:tc>
          <w:tcPr>
            <w:tcW w:w="379" w:type="pct"/>
            <w:shd w:val="clear" w:color="auto" w:fill="auto"/>
            <w:vAlign w:val="center"/>
          </w:tcPr>
          <w:p w14:paraId="47FF2F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2E22B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EC3EF5C">
            <w:pPr>
              <w:jc w:val="center"/>
              <w:rPr>
                <w:rFonts w:asciiTheme="minorEastAsia" w:hAnsiTheme="minorEastAsia" w:eastAsiaTheme="minorEastAsia"/>
                <w:sz w:val="20"/>
                <w:szCs w:val="20"/>
              </w:rPr>
            </w:pPr>
          </w:p>
        </w:tc>
      </w:tr>
      <w:tr w14:paraId="6D19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EDDA13F">
            <w:pPr>
              <w:jc w:val="center"/>
              <w:rPr>
                <w:sz w:val="20"/>
                <w:szCs w:val="20"/>
              </w:rPr>
            </w:pPr>
            <w:r>
              <w:rPr>
                <w:rFonts w:hint="eastAsia" w:ascii="宋体" w:hAnsi="宋体" w:cs="宋体"/>
                <w:kern w:val="0"/>
                <w:sz w:val="20"/>
                <w:szCs w:val="20"/>
              </w:rPr>
              <w:t>JN2.3.12</w:t>
            </w:r>
          </w:p>
        </w:tc>
        <w:tc>
          <w:tcPr>
            <w:tcW w:w="2303" w:type="pct"/>
            <w:shd w:val="clear" w:color="auto" w:fill="auto"/>
            <w:vAlign w:val="center"/>
          </w:tcPr>
          <w:p w14:paraId="474F151B">
            <w:pPr>
              <w:widowControl/>
              <w:rPr>
                <w:rFonts w:ascii="宋体" w:hAnsi="宋体" w:cs="宋体"/>
                <w:kern w:val="0"/>
                <w:sz w:val="20"/>
                <w:szCs w:val="20"/>
              </w:rPr>
            </w:pPr>
            <w:r>
              <w:rPr>
                <w:rFonts w:hint="eastAsia"/>
                <w:sz w:val="20"/>
                <w:szCs w:val="20"/>
              </w:rPr>
              <w:t>透光、半透光遮阳材料的太阳光透射比、太阳光反射比复验报告</w:t>
            </w:r>
          </w:p>
        </w:tc>
        <w:tc>
          <w:tcPr>
            <w:tcW w:w="379" w:type="pct"/>
            <w:shd w:val="clear" w:color="auto" w:fill="auto"/>
            <w:vAlign w:val="center"/>
          </w:tcPr>
          <w:p w14:paraId="15C5683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1D4A643">
            <w:pPr>
              <w:jc w:val="center"/>
              <w:rPr>
                <w:rFonts w:asciiTheme="minorEastAsia" w:hAnsiTheme="minorEastAsia" w:eastAsiaTheme="minorEastAsia"/>
                <w:sz w:val="20"/>
                <w:szCs w:val="20"/>
              </w:rPr>
            </w:pPr>
          </w:p>
        </w:tc>
        <w:tc>
          <w:tcPr>
            <w:tcW w:w="379" w:type="pct"/>
            <w:shd w:val="clear" w:color="auto" w:fill="auto"/>
            <w:vAlign w:val="center"/>
          </w:tcPr>
          <w:p w14:paraId="2A81F8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BA03B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972F966">
            <w:pPr>
              <w:jc w:val="center"/>
              <w:rPr>
                <w:rFonts w:asciiTheme="minorEastAsia" w:hAnsiTheme="minorEastAsia" w:eastAsiaTheme="minorEastAsia"/>
                <w:sz w:val="20"/>
                <w:szCs w:val="20"/>
              </w:rPr>
            </w:pPr>
          </w:p>
        </w:tc>
      </w:tr>
      <w:tr w14:paraId="1995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3917686">
            <w:pPr>
              <w:jc w:val="center"/>
              <w:rPr>
                <w:sz w:val="20"/>
                <w:szCs w:val="20"/>
              </w:rPr>
            </w:pPr>
            <w:r>
              <w:rPr>
                <w:rFonts w:hint="eastAsia" w:ascii="宋体" w:hAnsi="宋体" w:cs="宋体"/>
                <w:kern w:val="0"/>
                <w:sz w:val="20"/>
                <w:szCs w:val="20"/>
              </w:rPr>
              <w:t>JN2.3.13</w:t>
            </w:r>
          </w:p>
        </w:tc>
        <w:tc>
          <w:tcPr>
            <w:tcW w:w="2303" w:type="pct"/>
            <w:shd w:val="clear" w:color="auto" w:fill="auto"/>
            <w:vAlign w:val="center"/>
          </w:tcPr>
          <w:p w14:paraId="4EDD7C82">
            <w:pPr>
              <w:widowControl/>
              <w:rPr>
                <w:rFonts w:ascii="宋体" w:hAnsi="宋体" w:cs="宋体"/>
                <w:kern w:val="0"/>
                <w:sz w:val="20"/>
                <w:szCs w:val="20"/>
              </w:rPr>
            </w:pPr>
            <w:r>
              <w:rPr>
                <w:rFonts w:hint="eastAsia"/>
                <w:sz w:val="20"/>
                <w:szCs w:val="20"/>
              </w:rPr>
              <w:t>夏热冬冷地区，门窗的传热系数、气密性能，玻璃遮阳系数、玻璃可见光透射比复验报告</w:t>
            </w:r>
          </w:p>
        </w:tc>
        <w:tc>
          <w:tcPr>
            <w:tcW w:w="379" w:type="pct"/>
            <w:shd w:val="clear" w:color="auto" w:fill="auto"/>
            <w:vAlign w:val="center"/>
          </w:tcPr>
          <w:p w14:paraId="21FBE59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1E9ABE6">
            <w:pPr>
              <w:jc w:val="center"/>
              <w:rPr>
                <w:rFonts w:asciiTheme="minorEastAsia" w:hAnsiTheme="minorEastAsia" w:eastAsiaTheme="minorEastAsia"/>
                <w:sz w:val="20"/>
                <w:szCs w:val="20"/>
              </w:rPr>
            </w:pPr>
          </w:p>
        </w:tc>
        <w:tc>
          <w:tcPr>
            <w:tcW w:w="379" w:type="pct"/>
            <w:shd w:val="clear" w:color="auto" w:fill="auto"/>
            <w:vAlign w:val="center"/>
          </w:tcPr>
          <w:p w14:paraId="6721F0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2D2D7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587286B">
            <w:pPr>
              <w:jc w:val="center"/>
              <w:rPr>
                <w:rFonts w:asciiTheme="minorEastAsia" w:hAnsiTheme="minorEastAsia" w:eastAsiaTheme="minorEastAsia"/>
                <w:sz w:val="20"/>
                <w:szCs w:val="20"/>
              </w:rPr>
            </w:pPr>
          </w:p>
        </w:tc>
      </w:tr>
      <w:tr w14:paraId="5733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630508B">
            <w:pPr>
              <w:jc w:val="center"/>
              <w:rPr>
                <w:sz w:val="20"/>
                <w:szCs w:val="20"/>
              </w:rPr>
            </w:pPr>
            <w:r>
              <w:rPr>
                <w:rFonts w:hint="eastAsia" w:ascii="宋体" w:hAnsi="宋体" w:cs="宋体"/>
                <w:kern w:val="0"/>
                <w:sz w:val="20"/>
                <w:szCs w:val="20"/>
              </w:rPr>
              <w:t>JN2.3.14</w:t>
            </w:r>
          </w:p>
        </w:tc>
        <w:tc>
          <w:tcPr>
            <w:tcW w:w="2303" w:type="pct"/>
            <w:shd w:val="clear" w:color="auto" w:fill="auto"/>
            <w:vAlign w:val="center"/>
          </w:tcPr>
          <w:p w14:paraId="0EC10E1F">
            <w:pPr>
              <w:widowControl/>
              <w:rPr>
                <w:rFonts w:ascii="宋体" w:hAnsi="宋体" w:cs="宋体"/>
                <w:kern w:val="0"/>
                <w:sz w:val="20"/>
                <w:szCs w:val="20"/>
              </w:rPr>
            </w:pPr>
            <w:r>
              <w:rPr>
                <w:rFonts w:hint="eastAsia"/>
                <w:sz w:val="20"/>
                <w:szCs w:val="20"/>
              </w:rPr>
              <w:t>屋面节能工程保温隔热材料的导热系数或热阻、密度、压缩强度或抗压强度、吸水率、燃烧性能（不燃材料除外）复验报告</w:t>
            </w:r>
          </w:p>
        </w:tc>
        <w:tc>
          <w:tcPr>
            <w:tcW w:w="379" w:type="pct"/>
            <w:shd w:val="clear" w:color="auto" w:fill="auto"/>
            <w:vAlign w:val="center"/>
          </w:tcPr>
          <w:p w14:paraId="28CDCA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8158068">
            <w:pPr>
              <w:jc w:val="center"/>
              <w:rPr>
                <w:rFonts w:asciiTheme="minorEastAsia" w:hAnsiTheme="minorEastAsia" w:eastAsiaTheme="minorEastAsia"/>
                <w:sz w:val="20"/>
                <w:szCs w:val="20"/>
              </w:rPr>
            </w:pPr>
          </w:p>
        </w:tc>
        <w:tc>
          <w:tcPr>
            <w:tcW w:w="379" w:type="pct"/>
            <w:shd w:val="clear" w:color="auto" w:fill="auto"/>
            <w:vAlign w:val="center"/>
          </w:tcPr>
          <w:p w14:paraId="153176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E16BB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B55352E">
            <w:pPr>
              <w:jc w:val="center"/>
              <w:rPr>
                <w:rFonts w:asciiTheme="minorEastAsia" w:hAnsiTheme="minorEastAsia" w:eastAsiaTheme="minorEastAsia"/>
                <w:sz w:val="20"/>
                <w:szCs w:val="20"/>
              </w:rPr>
            </w:pPr>
          </w:p>
        </w:tc>
      </w:tr>
      <w:tr w14:paraId="4E41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37498AC">
            <w:pPr>
              <w:jc w:val="center"/>
              <w:rPr>
                <w:sz w:val="20"/>
                <w:szCs w:val="20"/>
              </w:rPr>
            </w:pPr>
            <w:r>
              <w:rPr>
                <w:rFonts w:hint="eastAsia" w:ascii="宋体" w:hAnsi="宋体" w:cs="宋体"/>
                <w:kern w:val="0"/>
                <w:sz w:val="20"/>
                <w:szCs w:val="20"/>
              </w:rPr>
              <w:t>JN2.3.15</w:t>
            </w:r>
          </w:p>
        </w:tc>
        <w:tc>
          <w:tcPr>
            <w:tcW w:w="2303" w:type="pct"/>
            <w:shd w:val="clear" w:color="auto" w:fill="auto"/>
            <w:vAlign w:val="center"/>
          </w:tcPr>
          <w:p w14:paraId="7A4B80B7">
            <w:pPr>
              <w:widowControl/>
              <w:rPr>
                <w:rFonts w:ascii="宋体" w:hAnsi="宋体" w:cs="宋体"/>
                <w:kern w:val="0"/>
                <w:sz w:val="20"/>
                <w:szCs w:val="20"/>
              </w:rPr>
            </w:pPr>
            <w:r>
              <w:rPr>
                <w:rFonts w:hint="eastAsia"/>
                <w:sz w:val="20"/>
                <w:szCs w:val="20"/>
              </w:rPr>
              <w:t>屋面节能工程反射隔热材料的太阳光反射比，半球发射率复验报告</w:t>
            </w:r>
          </w:p>
        </w:tc>
        <w:tc>
          <w:tcPr>
            <w:tcW w:w="379" w:type="pct"/>
            <w:shd w:val="clear" w:color="auto" w:fill="auto"/>
            <w:vAlign w:val="center"/>
          </w:tcPr>
          <w:p w14:paraId="02AA05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0135F5E">
            <w:pPr>
              <w:jc w:val="center"/>
              <w:rPr>
                <w:rFonts w:asciiTheme="minorEastAsia" w:hAnsiTheme="minorEastAsia" w:eastAsiaTheme="minorEastAsia"/>
                <w:sz w:val="20"/>
                <w:szCs w:val="20"/>
              </w:rPr>
            </w:pPr>
          </w:p>
        </w:tc>
        <w:tc>
          <w:tcPr>
            <w:tcW w:w="379" w:type="pct"/>
            <w:shd w:val="clear" w:color="auto" w:fill="auto"/>
            <w:vAlign w:val="center"/>
          </w:tcPr>
          <w:p w14:paraId="006679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F1750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DA63C25">
            <w:pPr>
              <w:jc w:val="center"/>
              <w:rPr>
                <w:rFonts w:asciiTheme="minorEastAsia" w:hAnsiTheme="minorEastAsia" w:eastAsiaTheme="minorEastAsia"/>
                <w:sz w:val="20"/>
                <w:szCs w:val="20"/>
              </w:rPr>
            </w:pPr>
          </w:p>
        </w:tc>
      </w:tr>
      <w:tr w14:paraId="71FC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33EFAA0">
            <w:pPr>
              <w:jc w:val="center"/>
              <w:rPr>
                <w:sz w:val="20"/>
                <w:szCs w:val="20"/>
              </w:rPr>
            </w:pPr>
            <w:r>
              <w:rPr>
                <w:rFonts w:hint="eastAsia" w:ascii="宋体" w:hAnsi="宋体" w:cs="宋体"/>
                <w:kern w:val="0"/>
                <w:sz w:val="20"/>
                <w:szCs w:val="20"/>
              </w:rPr>
              <w:t>JN2.3.16</w:t>
            </w:r>
          </w:p>
        </w:tc>
        <w:tc>
          <w:tcPr>
            <w:tcW w:w="2303" w:type="pct"/>
            <w:shd w:val="clear" w:color="auto" w:fill="auto"/>
            <w:vAlign w:val="center"/>
          </w:tcPr>
          <w:p w14:paraId="6A00B2E2">
            <w:pPr>
              <w:widowControl/>
              <w:rPr>
                <w:rFonts w:ascii="宋体" w:hAnsi="宋体" w:cs="宋体"/>
                <w:kern w:val="0"/>
                <w:sz w:val="20"/>
                <w:szCs w:val="20"/>
              </w:rPr>
            </w:pPr>
            <w:r>
              <w:rPr>
                <w:rFonts w:hint="eastAsia" w:ascii="宋体" w:hAnsi="宋体" w:cs="宋体"/>
                <w:kern w:val="0"/>
                <w:sz w:val="20"/>
                <w:szCs w:val="20"/>
              </w:rPr>
              <w:t>地面节能工程保温隔热材料的导热系数或热阻、密度、压缩强度或抗压强度、吸水率、燃烧性能（不燃材料除外）</w:t>
            </w:r>
            <w:r>
              <w:rPr>
                <w:rFonts w:hint="eastAsia"/>
                <w:sz w:val="20"/>
                <w:szCs w:val="20"/>
              </w:rPr>
              <w:t>复验报告</w:t>
            </w:r>
          </w:p>
        </w:tc>
        <w:tc>
          <w:tcPr>
            <w:tcW w:w="379" w:type="pct"/>
            <w:shd w:val="clear" w:color="auto" w:fill="auto"/>
            <w:vAlign w:val="center"/>
          </w:tcPr>
          <w:p w14:paraId="6A79CA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22D956B">
            <w:pPr>
              <w:jc w:val="center"/>
              <w:rPr>
                <w:rFonts w:asciiTheme="minorEastAsia" w:hAnsiTheme="minorEastAsia" w:eastAsiaTheme="minorEastAsia"/>
                <w:sz w:val="20"/>
                <w:szCs w:val="20"/>
              </w:rPr>
            </w:pPr>
          </w:p>
        </w:tc>
        <w:tc>
          <w:tcPr>
            <w:tcW w:w="379" w:type="pct"/>
            <w:shd w:val="clear" w:color="auto" w:fill="auto"/>
            <w:vAlign w:val="center"/>
          </w:tcPr>
          <w:p w14:paraId="62F7DD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E8CC9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F524E43">
            <w:pPr>
              <w:jc w:val="center"/>
              <w:rPr>
                <w:rFonts w:asciiTheme="minorEastAsia" w:hAnsiTheme="minorEastAsia" w:eastAsiaTheme="minorEastAsia"/>
                <w:sz w:val="20"/>
                <w:szCs w:val="20"/>
              </w:rPr>
            </w:pPr>
          </w:p>
        </w:tc>
      </w:tr>
      <w:tr w14:paraId="1727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BE1D9B9">
            <w:pPr>
              <w:jc w:val="center"/>
              <w:rPr>
                <w:sz w:val="20"/>
                <w:szCs w:val="20"/>
              </w:rPr>
            </w:pPr>
            <w:r>
              <w:rPr>
                <w:rFonts w:hint="eastAsia" w:ascii="宋体" w:hAnsi="宋体" w:cs="宋体"/>
                <w:kern w:val="0"/>
                <w:sz w:val="20"/>
                <w:szCs w:val="20"/>
              </w:rPr>
              <w:t>JN2.3.17</w:t>
            </w:r>
          </w:p>
        </w:tc>
        <w:tc>
          <w:tcPr>
            <w:tcW w:w="2303" w:type="pct"/>
            <w:shd w:val="clear" w:color="auto" w:fill="auto"/>
            <w:vAlign w:val="center"/>
          </w:tcPr>
          <w:p w14:paraId="2268669C">
            <w:pPr>
              <w:widowControl/>
              <w:rPr>
                <w:sz w:val="20"/>
                <w:szCs w:val="20"/>
              </w:rPr>
            </w:pPr>
            <w:r>
              <w:rPr>
                <w:rFonts w:hint="eastAsia"/>
                <w:sz w:val="20"/>
                <w:szCs w:val="20"/>
              </w:rPr>
              <w:t>供暖工程保温材料导热系数或热阻、密度、吸水率复验报告</w:t>
            </w:r>
          </w:p>
        </w:tc>
        <w:tc>
          <w:tcPr>
            <w:tcW w:w="379" w:type="pct"/>
            <w:shd w:val="clear" w:color="auto" w:fill="auto"/>
            <w:vAlign w:val="center"/>
          </w:tcPr>
          <w:p w14:paraId="456C8066">
            <w:pPr>
              <w:spacing w:line="38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E1FB921">
            <w:pPr>
              <w:spacing w:line="380" w:lineRule="exact"/>
              <w:jc w:val="center"/>
              <w:rPr>
                <w:rFonts w:asciiTheme="minorEastAsia" w:hAnsiTheme="minorEastAsia" w:eastAsiaTheme="minorEastAsia"/>
                <w:sz w:val="20"/>
                <w:szCs w:val="20"/>
              </w:rPr>
            </w:pPr>
          </w:p>
        </w:tc>
        <w:tc>
          <w:tcPr>
            <w:tcW w:w="379" w:type="pct"/>
            <w:shd w:val="clear" w:color="auto" w:fill="auto"/>
            <w:vAlign w:val="center"/>
          </w:tcPr>
          <w:p w14:paraId="3DEC609C">
            <w:pPr>
              <w:spacing w:line="38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40AA6E4">
            <w:pPr>
              <w:spacing w:line="380" w:lineRule="exact"/>
              <w:jc w:val="center"/>
              <w:rPr>
                <w:rFonts w:cs="宋体" w:asciiTheme="minorEastAsia" w:hAnsiTheme="minorEastAsia" w:eastAsiaTheme="minorEastAsia"/>
                <w:kern w:val="0"/>
                <w:sz w:val="20"/>
                <w:szCs w:val="20"/>
              </w:rPr>
            </w:pPr>
            <w:r>
              <w:rPr>
                <w:rFonts w:hint="eastAsia" w:ascii="宋体" w:cs="宋体"/>
                <w:kern w:val="0"/>
                <w:sz w:val="20"/>
                <w:szCs w:val="20"/>
              </w:rPr>
              <w:t>△</w:t>
            </w:r>
          </w:p>
        </w:tc>
        <w:tc>
          <w:tcPr>
            <w:tcW w:w="558" w:type="pct"/>
            <w:gridSpan w:val="2"/>
            <w:shd w:val="clear" w:color="auto" w:fill="auto"/>
            <w:vAlign w:val="center"/>
          </w:tcPr>
          <w:p w14:paraId="4F6868B2">
            <w:pPr>
              <w:spacing w:line="380" w:lineRule="exact"/>
              <w:jc w:val="center"/>
              <w:rPr>
                <w:rFonts w:cs="宋体" w:asciiTheme="minorEastAsia" w:hAnsiTheme="minorEastAsia" w:eastAsiaTheme="minorEastAsia"/>
                <w:kern w:val="0"/>
                <w:sz w:val="20"/>
                <w:szCs w:val="20"/>
              </w:rPr>
            </w:pPr>
          </w:p>
        </w:tc>
      </w:tr>
      <w:tr w14:paraId="3466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2827E91">
            <w:pPr>
              <w:jc w:val="center"/>
              <w:rPr>
                <w:sz w:val="20"/>
                <w:szCs w:val="20"/>
              </w:rPr>
            </w:pPr>
            <w:r>
              <w:rPr>
                <w:rFonts w:hint="eastAsia" w:ascii="宋体" w:hAnsi="宋体" w:cs="宋体"/>
                <w:kern w:val="0"/>
                <w:sz w:val="20"/>
                <w:szCs w:val="20"/>
              </w:rPr>
              <w:t>JN2.3.18</w:t>
            </w:r>
          </w:p>
        </w:tc>
        <w:tc>
          <w:tcPr>
            <w:tcW w:w="2303" w:type="pct"/>
            <w:shd w:val="clear" w:color="auto" w:fill="auto"/>
            <w:vAlign w:val="center"/>
          </w:tcPr>
          <w:p w14:paraId="050E6728">
            <w:pPr>
              <w:widowControl/>
              <w:rPr>
                <w:sz w:val="20"/>
                <w:szCs w:val="20"/>
              </w:rPr>
            </w:pPr>
            <w:r>
              <w:rPr>
                <w:rFonts w:hint="eastAsia"/>
                <w:sz w:val="20"/>
                <w:szCs w:val="20"/>
              </w:rPr>
              <w:t>供暖工程散热器性单位散热量、金属热强度能复验报告</w:t>
            </w:r>
          </w:p>
        </w:tc>
        <w:tc>
          <w:tcPr>
            <w:tcW w:w="379" w:type="pct"/>
            <w:shd w:val="clear" w:color="auto" w:fill="auto"/>
            <w:vAlign w:val="center"/>
          </w:tcPr>
          <w:p w14:paraId="238DF930">
            <w:pPr>
              <w:spacing w:line="38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C6864CB">
            <w:pPr>
              <w:spacing w:line="380" w:lineRule="exact"/>
              <w:jc w:val="center"/>
              <w:rPr>
                <w:rFonts w:asciiTheme="minorEastAsia" w:hAnsiTheme="minorEastAsia" w:eastAsiaTheme="minorEastAsia"/>
                <w:sz w:val="20"/>
                <w:szCs w:val="20"/>
              </w:rPr>
            </w:pPr>
          </w:p>
        </w:tc>
        <w:tc>
          <w:tcPr>
            <w:tcW w:w="379" w:type="pct"/>
            <w:shd w:val="clear" w:color="auto" w:fill="auto"/>
            <w:vAlign w:val="center"/>
          </w:tcPr>
          <w:p w14:paraId="6040E37F">
            <w:pPr>
              <w:spacing w:line="38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FD25D0A">
            <w:pPr>
              <w:spacing w:line="380" w:lineRule="exact"/>
              <w:jc w:val="center"/>
              <w:rPr>
                <w:rFonts w:cs="宋体" w:asciiTheme="minorEastAsia" w:hAnsiTheme="minorEastAsia" w:eastAsiaTheme="minorEastAsia"/>
                <w:kern w:val="0"/>
                <w:sz w:val="20"/>
                <w:szCs w:val="20"/>
              </w:rPr>
            </w:pPr>
            <w:r>
              <w:rPr>
                <w:rFonts w:hint="eastAsia" w:ascii="宋体" w:cs="宋体"/>
                <w:kern w:val="0"/>
                <w:sz w:val="20"/>
                <w:szCs w:val="20"/>
              </w:rPr>
              <w:t>△</w:t>
            </w:r>
          </w:p>
        </w:tc>
        <w:tc>
          <w:tcPr>
            <w:tcW w:w="558" w:type="pct"/>
            <w:gridSpan w:val="2"/>
            <w:shd w:val="clear" w:color="auto" w:fill="auto"/>
            <w:vAlign w:val="center"/>
          </w:tcPr>
          <w:p w14:paraId="328BE36D">
            <w:pPr>
              <w:spacing w:line="380" w:lineRule="exact"/>
              <w:jc w:val="center"/>
              <w:rPr>
                <w:rFonts w:cs="宋体" w:asciiTheme="minorEastAsia" w:hAnsiTheme="minorEastAsia" w:eastAsiaTheme="minorEastAsia"/>
                <w:kern w:val="0"/>
                <w:sz w:val="20"/>
                <w:szCs w:val="20"/>
              </w:rPr>
            </w:pPr>
          </w:p>
        </w:tc>
      </w:tr>
      <w:tr w14:paraId="58EA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ACF0721">
            <w:pPr>
              <w:jc w:val="center"/>
              <w:rPr>
                <w:sz w:val="20"/>
                <w:szCs w:val="20"/>
              </w:rPr>
            </w:pPr>
            <w:r>
              <w:rPr>
                <w:rFonts w:hint="eastAsia" w:ascii="宋体" w:hAnsi="宋体" w:cs="宋体"/>
                <w:kern w:val="0"/>
                <w:sz w:val="20"/>
                <w:szCs w:val="20"/>
              </w:rPr>
              <w:t>JN2.3.19</w:t>
            </w:r>
          </w:p>
        </w:tc>
        <w:tc>
          <w:tcPr>
            <w:tcW w:w="2303" w:type="pct"/>
            <w:shd w:val="clear" w:color="auto" w:fill="auto"/>
            <w:vAlign w:val="center"/>
          </w:tcPr>
          <w:p w14:paraId="04289F8D">
            <w:pPr>
              <w:widowControl/>
              <w:rPr>
                <w:rFonts w:ascii="宋体" w:hAnsi="宋体" w:cs="宋体"/>
                <w:kern w:val="0"/>
                <w:sz w:val="20"/>
                <w:szCs w:val="20"/>
              </w:rPr>
            </w:pPr>
            <w:r>
              <w:rPr>
                <w:rFonts w:hint="eastAsia"/>
                <w:sz w:val="20"/>
                <w:szCs w:val="20"/>
              </w:rPr>
              <w:t>风机盘管机组的供冷量、供热量、风量、水阻力、功率及噪声复验报告</w:t>
            </w:r>
          </w:p>
        </w:tc>
        <w:tc>
          <w:tcPr>
            <w:tcW w:w="379" w:type="pct"/>
            <w:shd w:val="clear" w:color="auto" w:fill="auto"/>
            <w:vAlign w:val="center"/>
          </w:tcPr>
          <w:p w14:paraId="38E274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B386711">
            <w:pPr>
              <w:jc w:val="center"/>
              <w:rPr>
                <w:rFonts w:asciiTheme="minorEastAsia" w:hAnsiTheme="minorEastAsia" w:eastAsiaTheme="minorEastAsia"/>
                <w:sz w:val="20"/>
                <w:szCs w:val="20"/>
              </w:rPr>
            </w:pPr>
          </w:p>
        </w:tc>
        <w:tc>
          <w:tcPr>
            <w:tcW w:w="379" w:type="pct"/>
            <w:shd w:val="clear" w:color="auto" w:fill="auto"/>
            <w:vAlign w:val="center"/>
          </w:tcPr>
          <w:p w14:paraId="7B7F99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63B41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C69ACA6">
            <w:pPr>
              <w:jc w:val="center"/>
              <w:rPr>
                <w:rFonts w:asciiTheme="minorEastAsia" w:hAnsiTheme="minorEastAsia" w:eastAsiaTheme="minorEastAsia"/>
                <w:sz w:val="20"/>
                <w:szCs w:val="20"/>
              </w:rPr>
            </w:pPr>
          </w:p>
        </w:tc>
      </w:tr>
      <w:tr w14:paraId="3922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78AC94B">
            <w:pPr>
              <w:jc w:val="center"/>
              <w:rPr>
                <w:sz w:val="20"/>
                <w:szCs w:val="20"/>
              </w:rPr>
            </w:pPr>
            <w:r>
              <w:rPr>
                <w:rFonts w:hint="eastAsia" w:ascii="宋体" w:hAnsi="宋体" w:cs="宋体"/>
                <w:kern w:val="0"/>
                <w:sz w:val="20"/>
                <w:szCs w:val="20"/>
              </w:rPr>
              <w:t>JN2.3.20</w:t>
            </w:r>
          </w:p>
        </w:tc>
        <w:tc>
          <w:tcPr>
            <w:tcW w:w="2303" w:type="pct"/>
            <w:shd w:val="clear" w:color="auto" w:fill="auto"/>
            <w:vAlign w:val="center"/>
          </w:tcPr>
          <w:p w14:paraId="212AA3EC">
            <w:pPr>
              <w:widowControl/>
              <w:rPr>
                <w:rFonts w:ascii="宋体" w:hAnsi="宋体" w:cs="宋体"/>
                <w:kern w:val="0"/>
                <w:sz w:val="20"/>
                <w:szCs w:val="20"/>
              </w:rPr>
            </w:pPr>
            <w:r>
              <w:rPr>
                <w:rFonts w:hint="eastAsia"/>
                <w:sz w:val="20"/>
                <w:szCs w:val="20"/>
              </w:rPr>
              <w:t>通风与空气调节节能工程绝热材料的导热系数或热阻、密度、吸水率复验报告</w:t>
            </w:r>
          </w:p>
        </w:tc>
        <w:tc>
          <w:tcPr>
            <w:tcW w:w="379" w:type="pct"/>
            <w:shd w:val="clear" w:color="auto" w:fill="auto"/>
            <w:vAlign w:val="center"/>
          </w:tcPr>
          <w:p w14:paraId="32E02A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40B2DA4">
            <w:pPr>
              <w:jc w:val="center"/>
              <w:rPr>
                <w:rFonts w:asciiTheme="minorEastAsia" w:hAnsiTheme="minorEastAsia" w:eastAsiaTheme="minorEastAsia"/>
                <w:sz w:val="20"/>
                <w:szCs w:val="20"/>
              </w:rPr>
            </w:pPr>
          </w:p>
        </w:tc>
        <w:tc>
          <w:tcPr>
            <w:tcW w:w="379" w:type="pct"/>
            <w:shd w:val="clear" w:color="auto" w:fill="auto"/>
            <w:vAlign w:val="center"/>
          </w:tcPr>
          <w:p w14:paraId="5B7B67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BF943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C38DF12">
            <w:pPr>
              <w:jc w:val="center"/>
              <w:rPr>
                <w:rFonts w:asciiTheme="minorEastAsia" w:hAnsiTheme="minorEastAsia" w:eastAsiaTheme="minorEastAsia"/>
                <w:sz w:val="20"/>
                <w:szCs w:val="20"/>
              </w:rPr>
            </w:pPr>
          </w:p>
        </w:tc>
      </w:tr>
      <w:tr w14:paraId="2960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95B8FD">
            <w:pPr>
              <w:jc w:val="center"/>
              <w:rPr>
                <w:sz w:val="20"/>
                <w:szCs w:val="20"/>
              </w:rPr>
            </w:pPr>
            <w:r>
              <w:rPr>
                <w:rFonts w:hint="eastAsia" w:ascii="宋体" w:hAnsi="宋体" w:cs="宋体"/>
                <w:kern w:val="0"/>
                <w:sz w:val="20"/>
                <w:szCs w:val="20"/>
              </w:rPr>
              <w:t>JN2.3.21</w:t>
            </w:r>
          </w:p>
        </w:tc>
        <w:tc>
          <w:tcPr>
            <w:tcW w:w="2303" w:type="pct"/>
            <w:shd w:val="clear" w:color="auto" w:fill="auto"/>
            <w:vAlign w:val="center"/>
          </w:tcPr>
          <w:p w14:paraId="20AAD776">
            <w:pPr>
              <w:widowControl/>
              <w:rPr>
                <w:rFonts w:ascii="宋体" w:hAnsi="宋体" w:cs="宋体"/>
                <w:kern w:val="0"/>
                <w:sz w:val="20"/>
                <w:szCs w:val="20"/>
              </w:rPr>
            </w:pPr>
            <w:r>
              <w:rPr>
                <w:rFonts w:hint="eastAsia" w:ascii="宋体" w:hAnsi="宋体" w:cs="宋体"/>
                <w:kern w:val="0"/>
                <w:sz w:val="20"/>
                <w:szCs w:val="20"/>
              </w:rPr>
              <w:t>空凋与供暖系统的冷热源及管网节能工程</w:t>
            </w:r>
            <w:r>
              <w:rPr>
                <w:rFonts w:hint="eastAsia"/>
                <w:sz w:val="20"/>
                <w:szCs w:val="20"/>
              </w:rPr>
              <w:t>绝热材料的导热系数或热阻、密度、吸水率复验报告</w:t>
            </w:r>
          </w:p>
        </w:tc>
        <w:tc>
          <w:tcPr>
            <w:tcW w:w="379" w:type="pct"/>
            <w:shd w:val="clear" w:color="auto" w:fill="auto"/>
            <w:vAlign w:val="center"/>
          </w:tcPr>
          <w:p w14:paraId="037002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40485B1">
            <w:pPr>
              <w:jc w:val="center"/>
              <w:rPr>
                <w:rFonts w:asciiTheme="minorEastAsia" w:hAnsiTheme="minorEastAsia" w:eastAsiaTheme="minorEastAsia"/>
                <w:sz w:val="20"/>
                <w:szCs w:val="20"/>
              </w:rPr>
            </w:pPr>
          </w:p>
        </w:tc>
        <w:tc>
          <w:tcPr>
            <w:tcW w:w="379" w:type="pct"/>
            <w:shd w:val="clear" w:color="auto" w:fill="auto"/>
            <w:vAlign w:val="center"/>
          </w:tcPr>
          <w:p w14:paraId="3812FB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0098A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825B133">
            <w:pPr>
              <w:jc w:val="center"/>
              <w:rPr>
                <w:rFonts w:asciiTheme="minorEastAsia" w:hAnsiTheme="minorEastAsia" w:eastAsiaTheme="minorEastAsia"/>
                <w:sz w:val="20"/>
                <w:szCs w:val="20"/>
              </w:rPr>
            </w:pPr>
          </w:p>
        </w:tc>
      </w:tr>
      <w:tr w14:paraId="302F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41F1F81">
            <w:pPr>
              <w:jc w:val="center"/>
              <w:rPr>
                <w:sz w:val="20"/>
                <w:szCs w:val="20"/>
              </w:rPr>
            </w:pPr>
            <w:r>
              <w:rPr>
                <w:rFonts w:hint="eastAsia" w:ascii="宋体" w:hAnsi="宋体" w:cs="宋体"/>
                <w:kern w:val="0"/>
                <w:sz w:val="20"/>
                <w:szCs w:val="20"/>
              </w:rPr>
              <w:t>JN2.3.22</w:t>
            </w:r>
          </w:p>
        </w:tc>
        <w:tc>
          <w:tcPr>
            <w:tcW w:w="2303" w:type="pct"/>
            <w:shd w:val="clear" w:color="auto" w:fill="auto"/>
            <w:vAlign w:val="center"/>
          </w:tcPr>
          <w:p w14:paraId="394DF777">
            <w:pPr>
              <w:widowControl/>
              <w:rPr>
                <w:rFonts w:ascii="宋体" w:hAnsi="宋体" w:cs="宋体"/>
                <w:kern w:val="0"/>
                <w:sz w:val="20"/>
                <w:szCs w:val="20"/>
              </w:rPr>
            </w:pPr>
            <w:r>
              <w:rPr>
                <w:rFonts w:hint="eastAsia"/>
                <w:sz w:val="20"/>
                <w:szCs w:val="20"/>
              </w:rPr>
              <w:t>照明光源初始光效复验报告</w:t>
            </w:r>
          </w:p>
        </w:tc>
        <w:tc>
          <w:tcPr>
            <w:tcW w:w="379" w:type="pct"/>
            <w:shd w:val="clear" w:color="auto" w:fill="auto"/>
            <w:vAlign w:val="center"/>
          </w:tcPr>
          <w:p w14:paraId="1ABD57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749B2F7">
            <w:pPr>
              <w:jc w:val="center"/>
              <w:rPr>
                <w:rFonts w:asciiTheme="minorEastAsia" w:hAnsiTheme="minorEastAsia" w:eastAsiaTheme="minorEastAsia"/>
                <w:sz w:val="20"/>
                <w:szCs w:val="20"/>
              </w:rPr>
            </w:pPr>
          </w:p>
        </w:tc>
        <w:tc>
          <w:tcPr>
            <w:tcW w:w="379" w:type="pct"/>
            <w:shd w:val="clear" w:color="auto" w:fill="auto"/>
            <w:vAlign w:val="center"/>
          </w:tcPr>
          <w:p w14:paraId="2C3E6B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C260E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3E2181E">
            <w:pPr>
              <w:jc w:val="center"/>
              <w:rPr>
                <w:rFonts w:asciiTheme="minorEastAsia" w:hAnsiTheme="minorEastAsia" w:eastAsiaTheme="minorEastAsia"/>
                <w:sz w:val="20"/>
                <w:szCs w:val="20"/>
              </w:rPr>
            </w:pPr>
          </w:p>
        </w:tc>
      </w:tr>
      <w:tr w14:paraId="03FB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B5CB6A9">
            <w:pPr>
              <w:jc w:val="center"/>
              <w:rPr>
                <w:sz w:val="20"/>
                <w:szCs w:val="20"/>
              </w:rPr>
            </w:pPr>
            <w:r>
              <w:rPr>
                <w:rFonts w:hint="eastAsia" w:ascii="宋体" w:hAnsi="宋体" w:cs="宋体"/>
                <w:kern w:val="0"/>
                <w:sz w:val="20"/>
                <w:szCs w:val="20"/>
              </w:rPr>
              <w:t>JN2.3.23</w:t>
            </w:r>
          </w:p>
        </w:tc>
        <w:tc>
          <w:tcPr>
            <w:tcW w:w="2303" w:type="pct"/>
            <w:shd w:val="clear" w:color="auto" w:fill="auto"/>
            <w:vAlign w:val="center"/>
          </w:tcPr>
          <w:p w14:paraId="4ADB2ED8">
            <w:pPr>
              <w:widowControl/>
              <w:rPr>
                <w:rFonts w:ascii="宋体" w:hAnsi="宋体" w:cs="宋体"/>
                <w:kern w:val="0"/>
                <w:sz w:val="20"/>
                <w:szCs w:val="20"/>
              </w:rPr>
            </w:pPr>
            <w:r>
              <w:rPr>
                <w:rFonts w:hint="eastAsia"/>
                <w:sz w:val="20"/>
                <w:szCs w:val="20"/>
              </w:rPr>
              <w:t>照明灯具镇流器能效值复验报告</w:t>
            </w:r>
          </w:p>
        </w:tc>
        <w:tc>
          <w:tcPr>
            <w:tcW w:w="379" w:type="pct"/>
            <w:shd w:val="clear" w:color="auto" w:fill="auto"/>
            <w:vAlign w:val="center"/>
          </w:tcPr>
          <w:p w14:paraId="3E20F1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061B9E5">
            <w:pPr>
              <w:jc w:val="center"/>
              <w:rPr>
                <w:rFonts w:asciiTheme="minorEastAsia" w:hAnsiTheme="minorEastAsia" w:eastAsiaTheme="minorEastAsia"/>
                <w:sz w:val="20"/>
                <w:szCs w:val="20"/>
              </w:rPr>
            </w:pPr>
          </w:p>
        </w:tc>
        <w:tc>
          <w:tcPr>
            <w:tcW w:w="379" w:type="pct"/>
            <w:shd w:val="clear" w:color="auto" w:fill="auto"/>
            <w:vAlign w:val="center"/>
          </w:tcPr>
          <w:p w14:paraId="4B24FFB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76CEB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FDA4324">
            <w:pPr>
              <w:jc w:val="center"/>
              <w:rPr>
                <w:rFonts w:asciiTheme="minorEastAsia" w:hAnsiTheme="minorEastAsia" w:eastAsiaTheme="minorEastAsia"/>
                <w:sz w:val="20"/>
                <w:szCs w:val="20"/>
              </w:rPr>
            </w:pPr>
          </w:p>
        </w:tc>
      </w:tr>
      <w:tr w14:paraId="7523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3E9FDBE">
            <w:pPr>
              <w:jc w:val="center"/>
              <w:rPr>
                <w:sz w:val="20"/>
                <w:szCs w:val="20"/>
              </w:rPr>
            </w:pPr>
            <w:r>
              <w:rPr>
                <w:rFonts w:hint="eastAsia" w:ascii="宋体" w:hAnsi="宋体" w:cs="宋体"/>
                <w:kern w:val="0"/>
                <w:sz w:val="20"/>
                <w:szCs w:val="20"/>
              </w:rPr>
              <w:t>JN2.3.24</w:t>
            </w:r>
          </w:p>
        </w:tc>
        <w:tc>
          <w:tcPr>
            <w:tcW w:w="2303" w:type="pct"/>
            <w:shd w:val="clear" w:color="auto" w:fill="auto"/>
            <w:vAlign w:val="center"/>
          </w:tcPr>
          <w:p w14:paraId="4C63943E">
            <w:pPr>
              <w:widowControl/>
              <w:rPr>
                <w:rFonts w:ascii="宋体" w:hAnsi="宋体" w:cs="宋体"/>
                <w:kern w:val="0"/>
                <w:sz w:val="20"/>
                <w:szCs w:val="20"/>
              </w:rPr>
            </w:pPr>
            <w:r>
              <w:rPr>
                <w:rFonts w:hint="eastAsia"/>
                <w:sz w:val="20"/>
                <w:szCs w:val="20"/>
              </w:rPr>
              <w:t>照明灯具效率复验报告</w:t>
            </w:r>
          </w:p>
        </w:tc>
        <w:tc>
          <w:tcPr>
            <w:tcW w:w="379" w:type="pct"/>
            <w:shd w:val="clear" w:color="auto" w:fill="auto"/>
            <w:vAlign w:val="center"/>
          </w:tcPr>
          <w:p w14:paraId="7D52D1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4E3EC7B">
            <w:pPr>
              <w:jc w:val="center"/>
              <w:rPr>
                <w:rFonts w:asciiTheme="minorEastAsia" w:hAnsiTheme="minorEastAsia" w:eastAsiaTheme="minorEastAsia"/>
                <w:sz w:val="20"/>
                <w:szCs w:val="20"/>
              </w:rPr>
            </w:pPr>
          </w:p>
        </w:tc>
        <w:tc>
          <w:tcPr>
            <w:tcW w:w="379" w:type="pct"/>
            <w:shd w:val="clear" w:color="auto" w:fill="auto"/>
            <w:vAlign w:val="center"/>
          </w:tcPr>
          <w:p w14:paraId="3C5C95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FA030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9815D80">
            <w:pPr>
              <w:jc w:val="center"/>
              <w:rPr>
                <w:rFonts w:asciiTheme="minorEastAsia" w:hAnsiTheme="minorEastAsia" w:eastAsiaTheme="minorEastAsia"/>
                <w:sz w:val="20"/>
                <w:szCs w:val="20"/>
              </w:rPr>
            </w:pPr>
          </w:p>
        </w:tc>
      </w:tr>
      <w:tr w14:paraId="2BA0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71075AC">
            <w:pPr>
              <w:jc w:val="center"/>
              <w:rPr>
                <w:sz w:val="20"/>
                <w:szCs w:val="20"/>
              </w:rPr>
            </w:pPr>
            <w:r>
              <w:rPr>
                <w:rFonts w:hint="eastAsia" w:ascii="宋体" w:hAnsi="宋体" w:cs="宋体"/>
                <w:kern w:val="0"/>
                <w:sz w:val="20"/>
                <w:szCs w:val="20"/>
              </w:rPr>
              <w:t>JN2.3.25</w:t>
            </w:r>
          </w:p>
        </w:tc>
        <w:tc>
          <w:tcPr>
            <w:tcW w:w="2303" w:type="pct"/>
            <w:shd w:val="clear" w:color="auto" w:fill="auto"/>
            <w:vAlign w:val="center"/>
          </w:tcPr>
          <w:p w14:paraId="07A7A532">
            <w:pPr>
              <w:widowControl/>
              <w:rPr>
                <w:rFonts w:ascii="宋体" w:hAnsi="宋体" w:cs="宋体"/>
                <w:kern w:val="0"/>
                <w:sz w:val="20"/>
                <w:szCs w:val="20"/>
              </w:rPr>
            </w:pPr>
            <w:r>
              <w:rPr>
                <w:rFonts w:hint="eastAsia"/>
                <w:sz w:val="20"/>
                <w:szCs w:val="20"/>
              </w:rPr>
              <w:t>照明设备功率、功率因数和谐波含量值复验报告</w:t>
            </w:r>
          </w:p>
        </w:tc>
        <w:tc>
          <w:tcPr>
            <w:tcW w:w="379" w:type="pct"/>
            <w:shd w:val="clear" w:color="auto" w:fill="auto"/>
            <w:vAlign w:val="center"/>
          </w:tcPr>
          <w:p w14:paraId="49A8AD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3BBB094">
            <w:pPr>
              <w:jc w:val="center"/>
              <w:rPr>
                <w:rFonts w:asciiTheme="minorEastAsia" w:hAnsiTheme="minorEastAsia" w:eastAsiaTheme="minorEastAsia"/>
                <w:sz w:val="20"/>
                <w:szCs w:val="20"/>
              </w:rPr>
            </w:pPr>
          </w:p>
        </w:tc>
        <w:tc>
          <w:tcPr>
            <w:tcW w:w="379" w:type="pct"/>
            <w:shd w:val="clear" w:color="auto" w:fill="auto"/>
            <w:vAlign w:val="center"/>
          </w:tcPr>
          <w:p w14:paraId="2BDCEF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EEBA8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DF37FDB">
            <w:pPr>
              <w:jc w:val="center"/>
              <w:rPr>
                <w:rFonts w:asciiTheme="minorEastAsia" w:hAnsiTheme="minorEastAsia" w:eastAsiaTheme="minorEastAsia"/>
                <w:sz w:val="20"/>
                <w:szCs w:val="20"/>
              </w:rPr>
            </w:pPr>
          </w:p>
        </w:tc>
      </w:tr>
      <w:tr w14:paraId="287D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4E9A851">
            <w:pPr>
              <w:jc w:val="center"/>
              <w:rPr>
                <w:sz w:val="20"/>
                <w:szCs w:val="20"/>
              </w:rPr>
            </w:pPr>
            <w:r>
              <w:rPr>
                <w:rFonts w:hint="eastAsia" w:ascii="宋体" w:hAnsi="宋体" w:cs="宋体"/>
                <w:kern w:val="0"/>
                <w:sz w:val="20"/>
                <w:szCs w:val="20"/>
              </w:rPr>
              <w:t>JN2.3.26</w:t>
            </w:r>
          </w:p>
        </w:tc>
        <w:tc>
          <w:tcPr>
            <w:tcW w:w="2303" w:type="pct"/>
            <w:shd w:val="clear" w:color="auto" w:fill="auto"/>
            <w:vAlign w:val="center"/>
          </w:tcPr>
          <w:p w14:paraId="3A35C5D1">
            <w:pPr>
              <w:widowControl/>
              <w:rPr>
                <w:rFonts w:ascii="宋体" w:hAnsi="宋体" w:cs="宋体"/>
                <w:kern w:val="0"/>
                <w:sz w:val="20"/>
                <w:szCs w:val="20"/>
              </w:rPr>
            </w:pPr>
            <w:r>
              <w:rPr>
                <w:rFonts w:hint="eastAsia"/>
                <w:sz w:val="20"/>
                <w:szCs w:val="20"/>
              </w:rPr>
              <w:t>低压配电系统适用的电线、电缆的导体电阻值复验报告</w:t>
            </w:r>
          </w:p>
        </w:tc>
        <w:tc>
          <w:tcPr>
            <w:tcW w:w="379" w:type="pct"/>
            <w:shd w:val="clear" w:color="auto" w:fill="auto"/>
            <w:vAlign w:val="center"/>
          </w:tcPr>
          <w:p w14:paraId="561FCD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0584A00">
            <w:pPr>
              <w:jc w:val="center"/>
              <w:rPr>
                <w:rFonts w:asciiTheme="minorEastAsia" w:hAnsiTheme="minorEastAsia" w:eastAsiaTheme="minorEastAsia"/>
                <w:sz w:val="20"/>
                <w:szCs w:val="20"/>
              </w:rPr>
            </w:pPr>
          </w:p>
        </w:tc>
        <w:tc>
          <w:tcPr>
            <w:tcW w:w="379" w:type="pct"/>
            <w:shd w:val="clear" w:color="auto" w:fill="auto"/>
            <w:vAlign w:val="center"/>
          </w:tcPr>
          <w:p w14:paraId="49A51C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A0CB4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EC156BC">
            <w:pPr>
              <w:jc w:val="center"/>
              <w:rPr>
                <w:rFonts w:asciiTheme="minorEastAsia" w:hAnsiTheme="minorEastAsia" w:eastAsiaTheme="minorEastAsia"/>
                <w:sz w:val="20"/>
                <w:szCs w:val="20"/>
              </w:rPr>
            </w:pPr>
          </w:p>
        </w:tc>
      </w:tr>
      <w:tr w14:paraId="168A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832BD99">
            <w:pPr>
              <w:jc w:val="center"/>
              <w:rPr>
                <w:sz w:val="20"/>
                <w:szCs w:val="20"/>
              </w:rPr>
            </w:pPr>
            <w:r>
              <w:rPr>
                <w:rFonts w:hint="eastAsia" w:ascii="宋体" w:hAnsi="宋体" w:cs="宋体"/>
                <w:kern w:val="0"/>
                <w:sz w:val="20"/>
                <w:szCs w:val="20"/>
              </w:rPr>
              <w:t>JN2.3.27</w:t>
            </w:r>
          </w:p>
        </w:tc>
        <w:tc>
          <w:tcPr>
            <w:tcW w:w="2303" w:type="pct"/>
            <w:shd w:val="clear" w:color="auto" w:fill="auto"/>
            <w:vAlign w:val="center"/>
          </w:tcPr>
          <w:p w14:paraId="0B069780">
            <w:pPr>
              <w:widowControl/>
              <w:rPr>
                <w:rFonts w:ascii="宋体" w:hAnsi="宋体" w:cs="宋体"/>
                <w:kern w:val="0"/>
                <w:sz w:val="20"/>
                <w:szCs w:val="20"/>
              </w:rPr>
            </w:pPr>
            <w:r>
              <w:rPr>
                <w:rFonts w:hint="eastAsia"/>
                <w:sz w:val="20"/>
                <w:szCs w:val="20"/>
              </w:rPr>
              <w:t>太阳能光热系统节能工程集热设备的热性能复验报告</w:t>
            </w:r>
          </w:p>
        </w:tc>
        <w:tc>
          <w:tcPr>
            <w:tcW w:w="379" w:type="pct"/>
            <w:shd w:val="clear" w:color="auto" w:fill="auto"/>
            <w:vAlign w:val="center"/>
          </w:tcPr>
          <w:p w14:paraId="273615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D902502">
            <w:pPr>
              <w:jc w:val="center"/>
              <w:rPr>
                <w:rFonts w:asciiTheme="minorEastAsia" w:hAnsiTheme="minorEastAsia" w:eastAsiaTheme="minorEastAsia"/>
                <w:sz w:val="20"/>
                <w:szCs w:val="20"/>
              </w:rPr>
            </w:pPr>
          </w:p>
        </w:tc>
        <w:tc>
          <w:tcPr>
            <w:tcW w:w="379" w:type="pct"/>
            <w:shd w:val="clear" w:color="auto" w:fill="auto"/>
            <w:vAlign w:val="center"/>
          </w:tcPr>
          <w:p w14:paraId="2A3F78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E2708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B92929B">
            <w:pPr>
              <w:jc w:val="center"/>
              <w:rPr>
                <w:rFonts w:asciiTheme="minorEastAsia" w:hAnsiTheme="minorEastAsia" w:eastAsiaTheme="minorEastAsia"/>
                <w:sz w:val="20"/>
                <w:szCs w:val="20"/>
              </w:rPr>
            </w:pPr>
          </w:p>
        </w:tc>
      </w:tr>
      <w:tr w14:paraId="6F76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E2F72DE">
            <w:pPr>
              <w:jc w:val="center"/>
              <w:rPr>
                <w:sz w:val="20"/>
                <w:szCs w:val="20"/>
              </w:rPr>
            </w:pPr>
            <w:r>
              <w:rPr>
                <w:rFonts w:hint="eastAsia" w:ascii="宋体" w:hAnsi="宋体" w:cs="宋体"/>
                <w:kern w:val="0"/>
                <w:sz w:val="20"/>
                <w:szCs w:val="20"/>
              </w:rPr>
              <w:t>JN2.3.28</w:t>
            </w:r>
          </w:p>
        </w:tc>
        <w:tc>
          <w:tcPr>
            <w:tcW w:w="2303" w:type="pct"/>
            <w:shd w:val="clear" w:color="auto" w:fill="auto"/>
            <w:vAlign w:val="center"/>
          </w:tcPr>
          <w:p w14:paraId="6CD38C43">
            <w:pPr>
              <w:widowControl/>
              <w:rPr>
                <w:rFonts w:ascii="宋体" w:hAnsi="宋体" w:cs="宋体"/>
                <w:kern w:val="0"/>
                <w:sz w:val="20"/>
                <w:szCs w:val="20"/>
              </w:rPr>
            </w:pPr>
            <w:r>
              <w:rPr>
                <w:rFonts w:hint="eastAsia"/>
                <w:sz w:val="20"/>
                <w:szCs w:val="20"/>
              </w:rPr>
              <w:t>太阳能光热系统节能工程保温材料的导热系数或热阻、密度、吸水率复验报告</w:t>
            </w:r>
          </w:p>
        </w:tc>
        <w:tc>
          <w:tcPr>
            <w:tcW w:w="379" w:type="pct"/>
            <w:shd w:val="clear" w:color="auto" w:fill="auto"/>
            <w:vAlign w:val="center"/>
          </w:tcPr>
          <w:p w14:paraId="392F6A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20439AE">
            <w:pPr>
              <w:jc w:val="center"/>
              <w:rPr>
                <w:rFonts w:asciiTheme="minorEastAsia" w:hAnsiTheme="minorEastAsia" w:eastAsiaTheme="minorEastAsia"/>
                <w:sz w:val="20"/>
                <w:szCs w:val="20"/>
              </w:rPr>
            </w:pPr>
          </w:p>
        </w:tc>
        <w:tc>
          <w:tcPr>
            <w:tcW w:w="379" w:type="pct"/>
            <w:shd w:val="clear" w:color="auto" w:fill="auto"/>
            <w:vAlign w:val="center"/>
          </w:tcPr>
          <w:p w14:paraId="768E92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0D925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A8CCE21">
            <w:pPr>
              <w:jc w:val="center"/>
              <w:rPr>
                <w:rFonts w:asciiTheme="minorEastAsia" w:hAnsiTheme="minorEastAsia" w:eastAsiaTheme="minorEastAsia"/>
                <w:sz w:val="20"/>
                <w:szCs w:val="20"/>
              </w:rPr>
            </w:pPr>
          </w:p>
        </w:tc>
      </w:tr>
      <w:tr w14:paraId="7AE7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0C07800">
            <w:pPr>
              <w:widowControl/>
              <w:jc w:val="center"/>
              <w:rPr>
                <w:rFonts w:ascii="宋体" w:hAnsi="宋体" w:cs="宋体"/>
                <w:b/>
                <w:kern w:val="0"/>
                <w:sz w:val="20"/>
                <w:szCs w:val="20"/>
              </w:rPr>
            </w:pPr>
            <w:r>
              <w:rPr>
                <w:rFonts w:hint="eastAsia" w:ascii="宋体" w:hAnsi="宋体" w:cs="宋体"/>
                <w:b/>
                <w:kern w:val="0"/>
                <w:sz w:val="20"/>
                <w:szCs w:val="20"/>
              </w:rPr>
              <w:t>JN2.4</w:t>
            </w:r>
          </w:p>
        </w:tc>
        <w:tc>
          <w:tcPr>
            <w:tcW w:w="2303" w:type="pct"/>
            <w:shd w:val="clear" w:color="auto" w:fill="auto"/>
            <w:vAlign w:val="center"/>
          </w:tcPr>
          <w:p w14:paraId="22E23DA8">
            <w:pPr>
              <w:widowControl/>
              <w:rPr>
                <w:rFonts w:ascii="宋体" w:hAnsi="宋体" w:cs="宋体"/>
                <w:b/>
                <w:kern w:val="0"/>
                <w:sz w:val="20"/>
                <w:szCs w:val="20"/>
              </w:rPr>
            </w:pPr>
            <w:r>
              <w:rPr>
                <w:rFonts w:hint="eastAsia" w:ascii="宋体" w:hAnsi="宋体" w:cs="宋体"/>
                <w:b/>
                <w:kern w:val="0"/>
                <w:sz w:val="20"/>
                <w:szCs w:val="20"/>
              </w:rPr>
              <w:t>隐蔽工程验收</w:t>
            </w:r>
          </w:p>
        </w:tc>
        <w:tc>
          <w:tcPr>
            <w:tcW w:w="2029" w:type="pct"/>
            <w:gridSpan w:val="6"/>
            <w:shd w:val="clear" w:color="auto" w:fill="auto"/>
            <w:vAlign w:val="center"/>
          </w:tcPr>
          <w:p w14:paraId="75A00FA8">
            <w:pPr>
              <w:jc w:val="center"/>
              <w:rPr>
                <w:rFonts w:asciiTheme="minorEastAsia" w:hAnsiTheme="minorEastAsia" w:eastAsiaTheme="minorEastAsia"/>
                <w:sz w:val="20"/>
                <w:szCs w:val="20"/>
              </w:rPr>
            </w:pPr>
          </w:p>
        </w:tc>
      </w:tr>
      <w:tr w14:paraId="526A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7099405">
            <w:pPr>
              <w:widowControl/>
              <w:jc w:val="center"/>
              <w:rPr>
                <w:rFonts w:ascii="宋体" w:hAnsi="宋体" w:cs="宋体"/>
                <w:kern w:val="0"/>
                <w:sz w:val="20"/>
                <w:szCs w:val="20"/>
              </w:rPr>
            </w:pPr>
            <w:r>
              <w:rPr>
                <w:rFonts w:hint="eastAsia" w:ascii="宋体" w:hAnsi="宋体" w:cs="宋体"/>
                <w:kern w:val="0"/>
                <w:sz w:val="20"/>
                <w:szCs w:val="20"/>
              </w:rPr>
              <w:t>JN2.4.1</w:t>
            </w:r>
          </w:p>
        </w:tc>
        <w:tc>
          <w:tcPr>
            <w:tcW w:w="2303" w:type="pct"/>
            <w:shd w:val="clear" w:color="auto" w:fill="auto"/>
            <w:vAlign w:val="center"/>
          </w:tcPr>
          <w:p w14:paraId="759FBF5F">
            <w:pPr>
              <w:widowControl/>
              <w:rPr>
                <w:rFonts w:ascii="宋体" w:hAnsi="宋体" w:cs="宋体"/>
                <w:kern w:val="0"/>
                <w:sz w:val="20"/>
                <w:szCs w:val="20"/>
              </w:rPr>
            </w:pPr>
            <w:r>
              <w:rPr>
                <w:rFonts w:hint="eastAsia" w:ascii="宋体" w:hAnsi="宋体" w:cs="宋体"/>
                <w:kern w:val="0"/>
                <w:sz w:val="20"/>
                <w:szCs w:val="20"/>
              </w:rPr>
              <w:t>墙体节能工程隐蔽验收记录</w:t>
            </w:r>
          </w:p>
        </w:tc>
        <w:tc>
          <w:tcPr>
            <w:tcW w:w="379" w:type="pct"/>
            <w:shd w:val="clear" w:color="auto" w:fill="auto"/>
            <w:vAlign w:val="center"/>
          </w:tcPr>
          <w:p w14:paraId="00C769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1368788">
            <w:pPr>
              <w:jc w:val="center"/>
              <w:rPr>
                <w:rFonts w:asciiTheme="minorEastAsia" w:hAnsiTheme="minorEastAsia" w:eastAsiaTheme="minorEastAsia"/>
                <w:sz w:val="20"/>
                <w:szCs w:val="20"/>
              </w:rPr>
            </w:pPr>
          </w:p>
        </w:tc>
        <w:tc>
          <w:tcPr>
            <w:tcW w:w="379" w:type="pct"/>
            <w:shd w:val="clear" w:color="auto" w:fill="auto"/>
            <w:vAlign w:val="center"/>
          </w:tcPr>
          <w:p w14:paraId="6C52C1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847FB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4FA8E09">
            <w:pPr>
              <w:jc w:val="center"/>
              <w:rPr>
                <w:rFonts w:asciiTheme="minorEastAsia" w:hAnsiTheme="minorEastAsia" w:eastAsiaTheme="minorEastAsia"/>
                <w:sz w:val="20"/>
                <w:szCs w:val="20"/>
              </w:rPr>
            </w:pPr>
          </w:p>
        </w:tc>
      </w:tr>
      <w:tr w14:paraId="795B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5F24652">
            <w:pPr>
              <w:widowControl/>
              <w:jc w:val="center"/>
              <w:rPr>
                <w:rFonts w:ascii="宋体" w:hAnsi="宋体" w:cs="宋体"/>
                <w:b/>
                <w:kern w:val="0"/>
                <w:sz w:val="20"/>
                <w:szCs w:val="20"/>
              </w:rPr>
            </w:pPr>
            <w:r>
              <w:rPr>
                <w:rFonts w:hint="eastAsia" w:ascii="宋体" w:hAnsi="宋体" w:cs="宋体"/>
                <w:b/>
                <w:kern w:val="0"/>
                <w:sz w:val="20"/>
                <w:szCs w:val="20"/>
              </w:rPr>
              <w:t>JN2.4.2</w:t>
            </w:r>
          </w:p>
        </w:tc>
        <w:tc>
          <w:tcPr>
            <w:tcW w:w="2303" w:type="pct"/>
            <w:shd w:val="clear" w:color="auto" w:fill="auto"/>
            <w:vAlign w:val="center"/>
          </w:tcPr>
          <w:p w14:paraId="290231C2">
            <w:pPr>
              <w:widowControl/>
              <w:rPr>
                <w:rFonts w:ascii="宋体" w:hAnsi="宋体" w:cs="宋体"/>
                <w:b/>
                <w:kern w:val="0"/>
                <w:sz w:val="20"/>
                <w:szCs w:val="20"/>
              </w:rPr>
            </w:pPr>
            <w:r>
              <w:rPr>
                <w:rFonts w:hint="eastAsia" w:ascii="宋体" w:hAnsi="宋体" w:cs="宋体"/>
                <w:b/>
                <w:kern w:val="0"/>
                <w:sz w:val="20"/>
                <w:szCs w:val="20"/>
              </w:rPr>
              <w:t>幕墙节能分项工程隐蔽验收</w:t>
            </w:r>
          </w:p>
        </w:tc>
        <w:tc>
          <w:tcPr>
            <w:tcW w:w="2029" w:type="pct"/>
            <w:gridSpan w:val="6"/>
            <w:shd w:val="clear" w:color="auto" w:fill="auto"/>
            <w:vAlign w:val="center"/>
          </w:tcPr>
          <w:p w14:paraId="2F1DB4D0">
            <w:pPr>
              <w:jc w:val="center"/>
              <w:rPr>
                <w:rFonts w:asciiTheme="minorEastAsia" w:hAnsiTheme="minorEastAsia" w:eastAsiaTheme="minorEastAsia"/>
                <w:sz w:val="20"/>
                <w:szCs w:val="20"/>
              </w:rPr>
            </w:pPr>
          </w:p>
        </w:tc>
      </w:tr>
      <w:tr w14:paraId="03BC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7623E85">
            <w:pPr>
              <w:widowControl/>
              <w:jc w:val="center"/>
              <w:rPr>
                <w:rFonts w:ascii="宋体" w:hAnsi="宋体" w:cs="宋体"/>
                <w:kern w:val="0"/>
                <w:sz w:val="20"/>
                <w:szCs w:val="20"/>
              </w:rPr>
            </w:pPr>
            <w:r>
              <w:rPr>
                <w:rFonts w:hint="eastAsia" w:ascii="宋体" w:hAnsi="宋体" w:cs="宋体"/>
                <w:kern w:val="0"/>
                <w:sz w:val="20"/>
                <w:szCs w:val="20"/>
              </w:rPr>
              <w:t>JN2.4.2.1</w:t>
            </w:r>
          </w:p>
        </w:tc>
        <w:tc>
          <w:tcPr>
            <w:tcW w:w="2303" w:type="pct"/>
            <w:shd w:val="clear" w:color="auto" w:fill="auto"/>
            <w:vAlign w:val="center"/>
          </w:tcPr>
          <w:p w14:paraId="6CAF23BC">
            <w:pPr>
              <w:widowControl/>
              <w:spacing w:line="240" w:lineRule="exact"/>
              <w:rPr>
                <w:rFonts w:ascii="宋体" w:hAnsi="宋体" w:cs="宋体"/>
                <w:kern w:val="0"/>
                <w:sz w:val="20"/>
                <w:szCs w:val="20"/>
              </w:rPr>
            </w:pPr>
            <w:r>
              <w:rPr>
                <w:rFonts w:hint="eastAsia" w:ascii="宋体" w:hAnsi="宋体" w:cs="宋体"/>
                <w:kern w:val="0"/>
                <w:sz w:val="20"/>
                <w:szCs w:val="20"/>
              </w:rPr>
              <w:t>被封闭的保温材料厚度和保温材料的固定隐蔽验收记录</w:t>
            </w:r>
          </w:p>
        </w:tc>
        <w:tc>
          <w:tcPr>
            <w:tcW w:w="379" w:type="pct"/>
            <w:shd w:val="clear" w:color="auto" w:fill="auto"/>
            <w:vAlign w:val="center"/>
          </w:tcPr>
          <w:p w14:paraId="5F38C0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F69D801">
            <w:pPr>
              <w:jc w:val="center"/>
              <w:rPr>
                <w:rFonts w:asciiTheme="minorEastAsia" w:hAnsiTheme="minorEastAsia" w:eastAsiaTheme="minorEastAsia"/>
                <w:sz w:val="20"/>
                <w:szCs w:val="20"/>
              </w:rPr>
            </w:pPr>
          </w:p>
        </w:tc>
        <w:tc>
          <w:tcPr>
            <w:tcW w:w="379" w:type="pct"/>
            <w:shd w:val="clear" w:color="auto" w:fill="auto"/>
            <w:vAlign w:val="center"/>
          </w:tcPr>
          <w:p w14:paraId="5348B0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78BB4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66FBC36">
            <w:pPr>
              <w:jc w:val="center"/>
              <w:rPr>
                <w:rFonts w:asciiTheme="minorEastAsia" w:hAnsiTheme="minorEastAsia" w:eastAsiaTheme="minorEastAsia"/>
                <w:sz w:val="20"/>
                <w:szCs w:val="20"/>
              </w:rPr>
            </w:pPr>
          </w:p>
        </w:tc>
      </w:tr>
      <w:tr w14:paraId="0936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65302F2">
            <w:pPr>
              <w:widowControl/>
              <w:jc w:val="center"/>
              <w:rPr>
                <w:rFonts w:ascii="宋体" w:hAnsi="宋体" w:cs="宋体"/>
                <w:kern w:val="0"/>
                <w:sz w:val="20"/>
                <w:szCs w:val="20"/>
              </w:rPr>
            </w:pPr>
            <w:r>
              <w:rPr>
                <w:rFonts w:hint="eastAsia" w:ascii="宋体" w:hAnsi="宋体" w:cs="宋体"/>
                <w:kern w:val="0"/>
                <w:sz w:val="20"/>
                <w:szCs w:val="20"/>
              </w:rPr>
              <w:t>JN2.4.2.2</w:t>
            </w:r>
          </w:p>
        </w:tc>
        <w:tc>
          <w:tcPr>
            <w:tcW w:w="2303" w:type="pct"/>
            <w:shd w:val="clear" w:color="auto" w:fill="auto"/>
            <w:vAlign w:val="center"/>
          </w:tcPr>
          <w:p w14:paraId="6C0F94D2">
            <w:pPr>
              <w:widowControl/>
              <w:spacing w:line="240" w:lineRule="exact"/>
              <w:rPr>
                <w:rFonts w:ascii="宋体" w:hAnsi="宋体" w:cs="宋体"/>
                <w:kern w:val="0"/>
                <w:sz w:val="20"/>
                <w:szCs w:val="20"/>
              </w:rPr>
            </w:pPr>
            <w:r>
              <w:rPr>
                <w:rFonts w:hint="eastAsia" w:ascii="宋体" w:hAnsi="宋体" w:cs="宋体"/>
                <w:kern w:val="0"/>
                <w:sz w:val="20"/>
                <w:szCs w:val="20"/>
              </w:rPr>
              <w:t>周边与墙体的接缝处保温材料的填充隐蔽验收记录</w:t>
            </w:r>
          </w:p>
        </w:tc>
        <w:tc>
          <w:tcPr>
            <w:tcW w:w="379" w:type="pct"/>
            <w:shd w:val="clear" w:color="auto" w:fill="auto"/>
            <w:vAlign w:val="center"/>
          </w:tcPr>
          <w:p w14:paraId="6AD73B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C383491">
            <w:pPr>
              <w:jc w:val="center"/>
              <w:rPr>
                <w:rFonts w:asciiTheme="minorEastAsia" w:hAnsiTheme="minorEastAsia" w:eastAsiaTheme="minorEastAsia"/>
                <w:sz w:val="20"/>
                <w:szCs w:val="20"/>
              </w:rPr>
            </w:pPr>
          </w:p>
        </w:tc>
        <w:tc>
          <w:tcPr>
            <w:tcW w:w="379" w:type="pct"/>
            <w:shd w:val="clear" w:color="auto" w:fill="auto"/>
            <w:vAlign w:val="center"/>
          </w:tcPr>
          <w:p w14:paraId="074AFD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0EAB2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15293E0">
            <w:pPr>
              <w:jc w:val="center"/>
              <w:rPr>
                <w:rFonts w:asciiTheme="minorEastAsia" w:hAnsiTheme="minorEastAsia" w:eastAsiaTheme="minorEastAsia"/>
                <w:sz w:val="20"/>
                <w:szCs w:val="20"/>
              </w:rPr>
            </w:pPr>
          </w:p>
        </w:tc>
      </w:tr>
      <w:tr w14:paraId="6D4D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349C8CA">
            <w:pPr>
              <w:widowControl/>
              <w:jc w:val="center"/>
              <w:rPr>
                <w:rFonts w:ascii="宋体" w:hAnsi="宋体" w:cs="宋体"/>
                <w:kern w:val="0"/>
                <w:sz w:val="20"/>
                <w:szCs w:val="20"/>
              </w:rPr>
            </w:pPr>
            <w:r>
              <w:rPr>
                <w:rFonts w:hint="eastAsia" w:ascii="宋体" w:hAnsi="宋体" w:cs="宋体"/>
                <w:kern w:val="0"/>
                <w:sz w:val="20"/>
                <w:szCs w:val="20"/>
              </w:rPr>
              <w:t>JN2.4.2.3</w:t>
            </w:r>
          </w:p>
        </w:tc>
        <w:tc>
          <w:tcPr>
            <w:tcW w:w="2303" w:type="pct"/>
            <w:shd w:val="clear" w:color="auto" w:fill="auto"/>
            <w:vAlign w:val="center"/>
          </w:tcPr>
          <w:p w14:paraId="71BE65F0">
            <w:pPr>
              <w:widowControl/>
              <w:rPr>
                <w:rFonts w:ascii="宋体" w:hAnsi="宋体" w:cs="宋体"/>
                <w:kern w:val="0"/>
                <w:sz w:val="20"/>
                <w:szCs w:val="20"/>
              </w:rPr>
            </w:pPr>
            <w:r>
              <w:rPr>
                <w:rFonts w:hint="eastAsia" w:ascii="宋体" w:hAnsi="宋体" w:cs="宋体"/>
                <w:kern w:val="0"/>
                <w:sz w:val="20"/>
                <w:szCs w:val="20"/>
              </w:rPr>
              <w:t>构造缝、结构缝隐蔽验收记录</w:t>
            </w:r>
          </w:p>
        </w:tc>
        <w:tc>
          <w:tcPr>
            <w:tcW w:w="379" w:type="pct"/>
            <w:shd w:val="clear" w:color="auto" w:fill="auto"/>
            <w:vAlign w:val="center"/>
          </w:tcPr>
          <w:p w14:paraId="028CE5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C4759F3">
            <w:pPr>
              <w:jc w:val="center"/>
              <w:rPr>
                <w:rFonts w:asciiTheme="minorEastAsia" w:hAnsiTheme="minorEastAsia" w:eastAsiaTheme="minorEastAsia"/>
                <w:sz w:val="20"/>
                <w:szCs w:val="20"/>
              </w:rPr>
            </w:pPr>
          </w:p>
        </w:tc>
        <w:tc>
          <w:tcPr>
            <w:tcW w:w="379" w:type="pct"/>
            <w:shd w:val="clear" w:color="auto" w:fill="auto"/>
            <w:vAlign w:val="center"/>
          </w:tcPr>
          <w:p w14:paraId="01B160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9C50BC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75F7D78">
            <w:pPr>
              <w:jc w:val="center"/>
              <w:rPr>
                <w:rFonts w:asciiTheme="minorEastAsia" w:hAnsiTheme="minorEastAsia" w:eastAsiaTheme="minorEastAsia"/>
                <w:sz w:val="20"/>
                <w:szCs w:val="20"/>
              </w:rPr>
            </w:pPr>
          </w:p>
        </w:tc>
      </w:tr>
      <w:tr w14:paraId="5239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806E156">
            <w:pPr>
              <w:widowControl/>
              <w:jc w:val="center"/>
              <w:rPr>
                <w:rFonts w:ascii="宋体" w:hAnsi="宋体" w:cs="宋体"/>
                <w:kern w:val="0"/>
                <w:sz w:val="20"/>
                <w:szCs w:val="20"/>
              </w:rPr>
            </w:pPr>
            <w:r>
              <w:rPr>
                <w:rFonts w:hint="eastAsia" w:ascii="宋体" w:hAnsi="宋体" w:cs="宋体"/>
                <w:kern w:val="0"/>
                <w:sz w:val="20"/>
                <w:szCs w:val="20"/>
              </w:rPr>
              <w:t>JN2.4.2.4</w:t>
            </w:r>
          </w:p>
        </w:tc>
        <w:tc>
          <w:tcPr>
            <w:tcW w:w="2303" w:type="pct"/>
            <w:shd w:val="clear" w:color="auto" w:fill="auto"/>
            <w:vAlign w:val="center"/>
          </w:tcPr>
          <w:p w14:paraId="255C04C5">
            <w:pPr>
              <w:widowControl/>
              <w:rPr>
                <w:rFonts w:ascii="宋体" w:hAnsi="宋体" w:cs="宋体"/>
                <w:kern w:val="0"/>
                <w:sz w:val="20"/>
                <w:szCs w:val="20"/>
              </w:rPr>
            </w:pPr>
            <w:r>
              <w:rPr>
                <w:rFonts w:hint="eastAsia" w:ascii="宋体" w:hAnsi="宋体" w:cs="宋体"/>
                <w:kern w:val="0"/>
                <w:sz w:val="20"/>
                <w:szCs w:val="20"/>
              </w:rPr>
              <w:t>隔气层隐蔽验收记录</w:t>
            </w:r>
          </w:p>
        </w:tc>
        <w:tc>
          <w:tcPr>
            <w:tcW w:w="379" w:type="pct"/>
            <w:shd w:val="clear" w:color="auto" w:fill="auto"/>
            <w:vAlign w:val="center"/>
          </w:tcPr>
          <w:p w14:paraId="267DE7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A90776F">
            <w:pPr>
              <w:jc w:val="center"/>
              <w:rPr>
                <w:rFonts w:asciiTheme="minorEastAsia" w:hAnsiTheme="minorEastAsia" w:eastAsiaTheme="minorEastAsia"/>
                <w:sz w:val="20"/>
                <w:szCs w:val="20"/>
              </w:rPr>
            </w:pPr>
          </w:p>
        </w:tc>
        <w:tc>
          <w:tcPr>
            <w:tcW w:w="379" w:type="pct"/>
            <w:shd w:val="clear" w:color="auto" w:fill="auto"/>
            <w:vAlign w:val="center"/>
          </w:tcPr>
          <w:p w14:paraId="325003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0D02D0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D044FFE">
            <w:pPr>
              <w:jc w:val="center"/>
              <w:rPr>
                <w:rFonts w:asciiTheme="minorEastAsia" w:hAnsiTheme="minorEastAsia" w:eastAsiaTheme="minorEastAsia"/>
                <w:sz w:val="20"/>
                <w:szCs w:val="20"/>
              </w:rPr>
            </w:pPr>
          </w:p>
        </w:tc>
      </w:tr>
      <w:tr w14:paraId="2A50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B8C429A">
            <w:pPr>
              <w:widowControl/>
              <w:jc w:val="center"/>
              <w:rPr>
                <w:rFonts w:ascii="宋体" w:hAnsi="宋体" w:cs="宋体"/>
                <w:kern w:val="0"/>
                <w:sz w:val="20"/>
                <w:szCs w:val="20"/>
              </w:rPr>
            </w:pPr>
            <w:r>
              <w:rPr>
                <w:rFonts w:hint="eastAsia" w:ascii="宋体" w:hAnsi="宋体" w:cs="宋体"/>
                <w:kern w:val="0"/>
                <w:sz w:val="20"/>
                <w:szCs w:val="20"/>
              </w:rPr>
              <w:t>JN2.4.2.5</w:t>
            </w:r>
          </w:p>
        </w:tc>
        <w:tc>
          <w:tcPr>
            <w:tcW w:w="2303" w:type="pct"/>
            <w:shd w:val="clear" w:color="auto" w:fill="auto"/>
            <w:vAlign w:val="center"/>
          </w:tcPr>
          <w:p w14:paraId="68823FDF">
            <w:pPr>
              <w:widowControl/>
              <w:rPr>
                <w:rFonts w:ascii="宋体" w:hAnsi="宋体" w:cs="宋体"/>
                <w:kern w:val="0"/>
                <w:sz w:val="20"/>
                <w:szCs w:val="20"/>
              </w:rPr>
            </w:pPr>
            <w:r>
              <w:rPr>
                <w:rFonts w:hint="eastAsia" w:ascii="宋体" w:hAnsi="宋体" w:cs="宋体"/>
                <w:kern w:val="0"/>
                <w:sz w:val="20"/>
                <w:szCs w:val="20"/>
              </w:rPr>
              <w:t>热桥部位、断桥节点隐蔽验收记录</w:t>
            </w:r>
          </w:p>
        </w:tc>
        <w:tc>
          <w:tcPr>
            <w:tcW w:w="379" w:type="pct"/>
            <w:shd w:val="clear" w:color="auto" w:fill="auto"/>
            <w:vAlign w:val="center"/>
          </w:tcPr>
          <w:p w14:paraId="0D1BFD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BB029FC">
            <w:pPr>
              <w:jc w:val="center"/>
              <w:rPr>
                <w:rFonts w:asciiTheme="minorEastAsia" w:hAnsiTheme="minorEastAsia" w:eastAsiaTheme="minorEastAsia"/>
                <w:sz w:val="20"/>
                <w:szCs w:val="20"/>
              </w:rPr>
            </w:pPr>
          </w:p>
        </w:tc>
        <w:tc>
          <w:tcPr>
            <w:tcW w:w="379" w:type="pct"/>
            <w:shd w:val="clear" w:color="auto" w:fill="auto"/>
            <w:vAlign w:val="center"/>
          </w:tcPr>
          <w:p w14:paraId="64101A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A3B01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11B68339">
            <w:pPr>
              <w:jc w:val="center"/>
              <w:rPr>
                <w:rFonts w:asciiTheme="minorEastAsia" w:hAnsiTheme="minorEastAsia" w:eastAsiaTheme="minorEastAsia"/>
                <w:sz w:val="20"/>
                <w:szCs w:val="20"/>
              </w:rPr>
            </w:pPr>
          </w:p>
        </w:tc>
      </w:tr>
      <w:tr w14:paraId="4A36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B32D853">
            <w:pPr>
              <w:widowControl/>
              <w:jc w:val="center"/>
              <w:rPr>
                <w:rFonts w:ascii="宋体" w:hAnsi="宋体" w:cs="宋体"/>
                <w:kern w:val="0"/>
                <w:sz w:val="20"/>
                <w:szCs w:val="20"/>
              </w:rPr>
            </w:pPr>
            <w:r>
              <w:rPr>
                <w:rFonts w:hint="eastAsia" w:ascii="宋体" w:hAnsi="宋体" w:cs="宋体"/>
                <w:kern w:val="0"/>
                <w:sz w:val="20"/>
                <w:szCs w:val="20"/>
              </w:rPr>
              <w:t>JN2.4.2.6</w:t>
            </w:r>
          </w:p>
        </w:tc>
        <w:tc>
          <w:tcPr>
            <w:tcW w:w="2303" w:type="pct"/>
            <w:shd w:val="clear" w:color="auto" w:fill="auto"/>
            <w:vAlign w:val="center"/>
          </w:tcPr>
          <w:p w14:paraId="015FC9F3">
            <w:pPr>
              <w:widowControl/>
              <w:rPr>
                <w:rFonts w:ascii="宋体" w:hAnsi="宋体" w:cs="宋体"/>
                <w:kern w:val="0"/>
                <w:sz w:val="20"/>
                <w:szCs w:val="20"/>
              </w:rPr>
            </w:pPr>
            <w:r>
              <w:rPr>
                <w:rFonts w:hint="eastAsia" w:ascii="宋体" w:hAnsi="宋体" w:cs="宋体"/>
                <w:kern w:val="0"/>
                <w:sz w:val="20"/>
                <w:szCs w:val="20"/>
              </w:rPr>
              <w:t>单元式幕墙板块间的接缝构造隐蔽验收记录</w:t>
            </w:r>
          </w:p>
        </w:tc>
        <w:tc>
          <w:tcPr>
            <w:tcW w:w="379" w:type="pct"/>
            <w:shd w:val="clear" w:color="auto" w:fill="auto"/>
            <w:vAlign w:val="center"/>
          </w:tcPr>
          <w:p w14:paraId="59B8C9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2CEF243">
            <w:pPr>
              <w:jc w:val="center"/>
              <w:rPr>
                <w:rFonts w:asciiTheme="minorEastAsia" w:hAnsiTheme="minorEastAsia" w:eastAsiaTheme="minorEastAsia"/>
                <w:sz w:val="20"/>
                <w:szCs w:val="20"/>
              </w:rPr>
            </w:pPr>
          </w:p>
        </w:tc>
        <w:tc>
          <w:tcPr>
            <w:tcW w:w="379" w:type="pct"/>
            <w:shd w:val="clear" w:color="auto" w:fill="auto"/>
            <w:vAlign w:val="center"/>
          </w:tcPr>
          <w:p w14:paraId="0D77BF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9E352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23CD409E">
            <w:pPr>
              <w:jc w:val="center"/>
              <w:rPr>
                <w:rFonts w:asciiTheme="minorEastAsia" w:hAnsiTheme="minorEastAsia" w:eastAsiaTheme="minorEastAsia"/>
                <w:sz w:val="20"/>
                <w:szCs w:val="20"/>
              </w:rPr>
            </w:pPr>
          </w:p>
        </w:tc>
      </w:tr>
      <w:tr w14:paraId="4849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463836C">
            <w:pPr>
              <w:widowControl/>
              <w:jc w:val="center"/>
              <w:rPr>
                <w:rFonts w:ascii="宋体" w:hAnsi="宋体" w:cs="宋体"/>
                <w:kern w:val="0"/>
                <w:sz w:val="20"/>
                <w:szCs w:val="20"/>
              </w:rPr>
            </w:pPr>
            <w:r>
              <w:rPr>
                <w:rFonts w:hint="eastAsia" w:ascii="宋体" w:hAnsi="宋体" w:cs="宋体"/>
                <w:kern w:val="0"/>
                <w:sz w:val="20"/>
                <w:szCs w:val="20"/>
              </w:rPr>
              <w:t>JN2.4.2.7</w:t>
            </w:r>
          </w:p>
        </w:tc>
        <w:tc>
          <w:tcPr>
            <w:tcW w:w="2303" w:type="pct"/>
            <w:shd w:val="clear" w:color="auto" w:fill="auto"/>
            <w:vAlign w:val="center"/>
          </w:tcPr>
          <w:p w14:paraId="60579AA7">
            <w:pPr>
              <w:widowControl/>
              <w:rPr>
                <w:rFonts w:ascii="宋体" w:hAnsi="宋体" w:cs="宋体"/>
                <w:kern w:val="0"/>
                <w:sz w:val="20"/>
                <w:szCs w:val="20"/>
              </w:rPr>
            </w:pPr>
            <w:r>
              <w:rPr>
                <w:rFonts w:hint="eastAsia" w:ascii="宋体" w:hAnsi="宋体" w:cs="宋体"/>
                <w:kern w:val="0"/>
                <w:sz w:val="20"/>
                <w:szCs w:val="20"/>
              </w:rPr>
              <w:t>冷凝水收集和排放构造隐蔽验收记录</w:t>
            </w:r>
          </w:p>
        </w:tc>
        <w:tc>
          <w:tcPr>
            <w:tcW w:w="379" w:type="pct"/>
            <w:shd w:val="clear" w:color="auto" w:fill="auto"/>
            <w:vAlign w:val="center"/>
          </w:tcPr>
          <w:p w14:paraId="32E77E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6057062">
            <w:pPr>
              <w:jc w:val="center"/>
              <w:rPr>
                <w:rFonts w:asciiTheme="minorEastAsia" w:hAnsiTheme="minorEastAsia" w:eastAsiaTheme="minorEastAsia"/>
                <w:sz w:val="20"/>
                <w:szCs w:val="20"/>
              </w:rPr>
            </w:pPr>
          </w:p>
        </w:tc>
        <w:tc>
          <w:tcPr>
            <w:tcW w:w="379" w:type="pct"/>
            <w:shd w:val="clear" w:color="auto" w:fill="auto"/>
            <w:vAlign w:val="center"/>
          </w:tcPr>
          <w:p w14:paraId="23E773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34ED4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F33CE31">
            <w:pPr>
              <w:jc w:val="center"/>
              <w:rPr>
                <w:rFonts w:asciiTheme="minorEastAsia" w:hAnsiTheme="minorEastAsia" w:eastAsiaTheme="minorEastAsia"/>
                <w:sz w:val="20"/>
                <w:szCs w:val="20"/>
              </w:rPr>
            </w:pPr>
          </w:p>
        </w:tc>
      </w:tr>
      <w:tr w14:paraId="194F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7ACB60E7">
            <w:pPr>
              <w:widowControl/>
              <w:jc w:val="center"/>
              <w:rPr>
                <w:rFonts w:ascii="宋体" w:hAnsi="宋体" w:cs="宋体"/>
                <w:kern w:val="0"/>
                <w:sz w:val="20"/>
                <w:szCs w:val="20"/>
              </w:rPr>
            </w:pPr>
            <w:r>
              <w:rPr>
                <w:rFonts w:hint="eastAsia" w:ascii="宋体" w:hAnsi="宋体" w:cs="宋体"/>
                <w:kern w:val="0"/>
                <w:sz w:val="20"/>
                <w:szCs w:val="20"/>
              </w:rPr>
              <w:t>JN2.4.2.8</w:t>
            </w:r>
          </w:p>
        </w:tc>
        <w:tc>
          <w:tcPr>
            <w:tcW w:w="2303" w:type="pct"/>
            <w:shd w:val="clear" w:color="auto" w:fill="auto"/>
            <w:vAlign w:val="center"/>
          </w:tcPr>
          <w:p w14:paraId="3E436260">
            <w:pPr>
              <w:widowControl/>
              <w:rPr>
                <w:rFonts w:ascii="宋体" w:hAnsi="宋体" w:cs="宋体"/>
                <w:kern w:val="0"/>
                <w:sz w:val="20"/>
                <w:szCs w:val="20"/>
              </w:rPr>
            </w:pPr>
            <w:r>
              <w:rPr>
                <w:rFonts w:hint="eastAsia" w:ascii="宋体" w:hAnsi="宋体" w:cs="宋体"/>
                <w:kern w:val="0"/>
                <w:sz w:val="20"/>
                <w:szCs w:val="20"/>
              </w:rPr>
              <w:t>通风换气装置隐蔽验收记录</w:t>
            </w:r>
          </w:p>
        </w:tc>
        <w:tc>
          <w:tcPr>
            <w:tcW w:w="379" w:type="pct"/>
            <w:shd w:val="clear" w:color="auto" w:fill="auto"/>
            <w:vAlign w:val="center"/>
          </w:tcPr>
          <w:p w14:paraId="53DD45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949316A">
            <w:pPr>
              <w:jc w:val="center"/>
              <w:rPr>
                <w:rFonts w:asciiTheme="minorEastAsia" w:hAnsiTheme="minorEastAsia" w:eastAsiaTheme="minorEastAsia"/>
                <w:sz w:val="20"/>
                <w:szCs w:val="20"/>
              </w:rPr>
            </w:pPr>
          </w:p>
        </w:tc>
        <w:tc>
          <w:tcPr>
            <w:tcW w:w="379" w:type="pct"/>
            <w:shd w:val="clear" w:color="auto" w:fill="auto"/>
            <w:vAlign w:val="center"/>
          </w:tcPr>
          <w:p w14:paraId="510E65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1EED3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F463BE9">
            <w:pPr>
              <w:jc w:val="center"/>
              <w:rPr>
                <w:rFonts w:asciiTheme="minorEastAsia" w:hAnsiTheme="minorEastAsia" w:eastAsiaTheme="minorEastAsia"/>
                <w:sz w:val="20"/>
                <w:szCs w:val="20"/>
              </w:rPr>
            </w:pPr>
          </w:p>
        </w:tc>
      </w:tr>
      <w:tr w14:paraId="5416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D401E1F">
            <w:pPr>
              <w:widowControl/>
              <w:jc w:val="center"/>
              <w:rPr>
                <w:rFonts w:ascii="宋体" w:hAnsi="宋体" w:cs="宋体"/>
                <w:kern w:val="0"/>
                <w:sz w:val="20"/>
                <w:szCs w:val="20"/>
              </w:rPr>
            </w:pPr>
            <w:r>
              <w:rPr>
                <w:rFonts w:hint="eastAsia" w:ascii="宋体" w:hAnsi="宋体" w:cs="宋体"/>
                <w:kern w:val="0"/>
                <w:sz w:val="20"/>
                <w:szCs w:val="20"/>
              </w:rPr>
              <w:t>JN2.4.3</w:t>
            </w:r>
          </w:p>
        </w:tc>
        <w:tc>
          <w:tcPr>
            <w:tcW w:w="2303" w:type="pct"/>
            <w:shd w:val="clear" w:color="auto" w:fill="auto"/>
            <w:vAlign w:val="center"/>
          </w:tcPr>
          <w:p w14:paraId="5FE7817E">
            <w:pPr>
              <w:widowControl/>
              <w:rPr>
                <w:rFonts w:ascii="宋体" w:hAnsi="宋体" w:cs="宋体"/>
                <w:kern w:val="0"/>
                <w:sz w:val="20"/>
                <w:szCs w:val="20"/>
              </w:rPr>
            </w:pPr>
            <w:r>
              <w:rPr>
                <w:rFonts w:hint="eastAsia" w:ascii="宋体" w:hAnsi="宋体" w:cs="宋体"/>
                <w:kern w:val="0"/>
                <w:sz w:val="20"/>
                <w:szCs w:val="20"/>
              </w:rPr>
              <w:t>门窗节能工程隐蔽验收记录</w:t>
            </w:r>
          </w:p>
        </w:tc>
        <w:tc>
          <w:tcPr>
            <w:tcW w:w="379" w:type="pct"/>
            <w:shd w:val="clear" w:color="auto" w:fill="auto"/>
            <w:vAlign w:val="center"/>
          </w:tcPr>
          <w:p w14:paraId="6545FD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6BC56C9">
            <w:pPr>
              <w:jc w:val="center"/>
              <w:rPr>
                <w:rFonts w:asciiTheme="minorEastAsia" w:hAnsiTheme="minorEastAsia" w:eastAsiaTheme="minorEastAsia"/>
                <w:sz w:val="20"/>
                <w:szCs w:val="20"/>
              </w:rPr>
            </w:pPr>
          </w:p>
        </w:tc>
        <w:tc>
          <w:tcPr>
            <w:tcW w:w="379" w:type="pct"/>
            <w:shd w:val="clear" w:color="auto" w:fill="auto"/>
            <w:vAlign w:val="center"/>
          </w:tcPr>
          <w:p w14:paraId="5BC2C9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9B564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696207A">
            <w:pPr>
              <w:jc w:val="center"/>
              <w:rPr>
                <w:rFonts w:asciiTheme="minorEastAsia" w:hAnsiTheme="minorEastAsia" w:eastAsiaTheme="minorEastAsia"/>
                <w:sz w:val="20"/>
                <w:szCs w:val="20"/>
              </w:rPr>
            </w:pPr>
          </w:p>
        </w:tc>
      </w:tr>
      <w:tr w14:paraId="19EE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00648AB9">
            <w:pPr>
              <w:widowControl/>
              <w:jc w:val="center"/>
              <w:rPr>
                <w:rFonts w:ascii="宋体" w:hAnsi="宋体" w:cs="宋体"/>
                <w:kern w:val="0"/>
                <w:sz w:val="20"/>
                <w:szCs w:val="20"/>
              </w:rPr>
            </w:pPr>
            <w:r>
              <w:rPr>
                <w:rFonts w:hint="eastAsia" w:ascii="宋体" w:hAnsi="宋体" w:cs="宋体"/>
                <w:kern w:val="0"/>
                <w:sz w:val="20"/>
                <w:szCs w:val="20"/>
              </w:rPr>
              <w:t>JN2.4.4</w:t>
            </w:r>
          </w:p>
        </w:tc>
        <w:tc>
          <w:tcPr>
            <w:tcW w:w="2303" w:type="pct"/>
            <w:shd w:val="clear" w:color="auto" w:fill="auto"/>
            <w:vAlign w:val="center"/>
          </w:tcPr>
          <w:p w14:paraId="30FD5B0A">
            <w:pPr>
              <w:widowControl/>
              <w:rPr>
                <w:rFonts w:ascii="宋体" w:hAnsi="宋体" w:cs="宋体"/>
                <w:kern w:val="0"/>
                <w:sz w:val="20"/>
                <w:szCs w:val="20"/>
              </w:rPr>
            </w:pPr>
            <w:r>
              <w:rPr>
                <w:rFonts w:hint="eastAsia" w:ascii="宋体" w:hAnsi="宋体" w:cs="宋体"/>
                <w:kern w:val="0"/>
                <w:sz w:val="20"/>
                <w:szCs w:val="20"/>
              </w:rPr>
              <w:t>屋面节能工程隐蔽验收记录</w:t>
            </w:r>
          </w:p>
        </w:tc>
        <w:tc>
          <w:tcPr>
            <w:tcW w:w="379" w:type="pct"/>
            <w:shd w:val="clear" w:color="auto" w:fill="auto"/>
            <w:vAlign w:val="center"/>
          </w:tcPr>
          <w:p w14:paraId="6CC2D6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A775AE8">
            <w:pPr>
              <w:jc w:val="center"/>
              <w:rPr>
                <w:rFonts w:asciiTheme="minorEastAsia" w:hAnsiTheme="minorEastAsia" w:eastAsiaTheme="minorEastAsia"/>
                <w:sz w:val="20"/>
                <w:szCs w:val="20"/>
              </w:rPr>
            </w:pPr>
          </w:p>
        </w:tc>
        <w:tc>
          <w:tcPr>
            <w:tcW w:w="379" w:type="pct"/>
            <w:shd w:val="clear" w:color="auto" w:fill="auto"/>
            <w:vAlign w:val="center"/>
          </w:tcPr>
          <w:p w14:paraId="34653C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53139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69790FA5">
            <w:pPr>
              <w:jc w:val="center"/>
              <w:rPr>
                <w:rFonts w:asciiTheme="minorEastAsia" w:hAnsiTheme="minorEastAsia" w:eastAsiaTheme="minorEastAsia"/>
                <w:sz w:val="20"/>
                <w:szCs w:val="20"/>
              </w:rPr>
            </w:pPr>
          </w:p>
        </w:tc>
      </w:tr>
      <w:tr w14:paraId="5BFB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CE87B60">
            <w:pPr>
              <w:widowControl/>
              <w:jc w:val="center"/>
              <w:rPr>
                <w:rFonts w:ascii="宋体" w:hAnsi="宋体" w:cs="宋体"/>
                <w:kern w:val="0"/>
                <w:sz w:val="20"/>
                <w:szCs w:val="20"/>
              </w:rPr>
            </w:pPr>
            <w:r>
              <w:rPr>
                <w:rFonts w:hint="eastAsia" w:ascii="宋体" w:hAnsi="宋体" w:cs="宋体"/>
                <w:kern w:val="0"/>
                <w:sz w:val="20"/>
                <w:szCs w:val="20"/>
              </w:rPr>
              <w:t>JN2.4.5</w:t>
            </w:r>
          </w:p>
        </w:tc>
        <w:tc>
          <w:tcPr>
            <w:tcW w:w="2303" w:type="pct"/>
            <w:shd w:val="clear" w:color="auto" w:fill="auto"/>
            <w:vAlign w:val="center"/>
          </w:tcPr>
          <w:p w14:paraId="280E2A2D">
            <w:pPr>
              <w:widowControl/>
              <w:rPr>
                <w:rFonts w:ascii="宋体" w:hAnsi="宋体" w:cs="宋体"/>
                <w:kern w:val="0"/>
                <w:sz w:val="20"/>
                <w:szCs w:val="20"/>
              </w:rPr>
            </w:pPr>
            <w:r>
              <w:rPr>
                <w:rFonts w:hint="eastAsia" w:ascii="宋体" w:hAnsi="宋体" w:cs="宋体"/>
                <w:kern w:val="0"/>
                <w:sz w:val="20"/>
                <w:szCs w:val="20"/>
              </w:rPr>
              <w:t>地面节能工程隐蔽验收记录</w:t>
            </w:r>
          </w:p>
        </w:tc>
        <w:tc>
          <w:tcPr>
            <w:tcW w:w="379" w:type="pct"/>
            <w:shd w:val="clear" w:color="auto" w:fill="auto"/>
            <w:vAlign w:val="center"/>
          </w:tcPr>
          <w:p w14:paraId="05E2AF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25D1D28">
            <w:pPr>
              <w:jc w:val="center"/>
              <w:rPr>
                <w:rFonts w:asciiTheme="minorEastAsia" w:hAnsiTheme="minorEastAsia" w:eastAsiaTheme="minorEastAsia"/>
                <w:sz w:val="20"/>
                <w:szCs w:val="20"/>
              </w:rPr>
            </w:pPr>
          </w:p>
        </w:tc>
        <w:tc>
          <w:tcPr>
            <w:tcW w:w="379" w:type="pct"/>
            <w:shd w:val="clear" w:color="auto" w:fill="auto"/>
            <w:vAlign w:val="center"/>
          </w:tcPr>
          <w:p w14:paraId="646834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2F0C8F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13F735A">
            <w:pPr>
              <w:jc w:val="center"/>
              <w:rPr>
                <w:rFonts w:asciiTheme="minorEastAsia" w:hAnsiTheme="minorEastAsia" w:eastAsiaTheme="minorEastAsia"/>
                <w:sz w:val="20"/>
                <w:szCs w:val="20"/>
              </w:rPr>
            </w:pPr>
          </w:p>
        </w:tc>
      </w:tr>
      <w:tr w14:paraId="68A6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EA3B710">
            <w:pPr>
              <w:widowControl/>
              <w:jc w:val="center"/>
              <w:rPr>
                <w:rFonts w:ascii="宋体" w:hAnsi="宋体" w:cs="宋体"/>
                <w:kern w:val="0"/>
                <w:sz w:val="20"/>
                <w:szCs w:val="20"/>
              </w:rPr>
            </w:pPr>
            <w:r>
              <w:rPr>
                <w:rFonts w:hint="eastAsia" w:ascii="宋体" w:hAnsi="宋体" w:cs="宋体"/>
                <w:kern w:val="0"/>
                <w:sz w:val="20"/>
                <w:szCs w:val="20"/>
              </w:rPr>
              <w:t>JN2.4.6</w:t>
            </w:r>
          </w:p>
        </w:tc>
        <w:tc>
          <w:tcPr>
            <w:tcW w:w="2303" w:type="pct"/>
            <w:shd w:val="clear" w:color="auto" w:fill="auto"/>
            <w:vAlign w:val="center"/>
          </w:tcPr>
          <w:p w14:paraId="64CB81D9">
            <w:pPr>
              <w:widowControl/>
              <w:rPr>
                <w:rFonts w:ascii="宋体" w:hAnsi="宋体" w:cs="宋体"/>
                <w:kern w:val="0"/>
                <w:sz w:val="20"/>
                <w:szCs w:val="20"/>
              </w:rPr>
            </w:pPr>
            <w:r>
              <w:rPr>
                <w:rFonts w:hint="eastAsia" w:ascii="宋体" w:hAnsi="宋体" w:cs="宋体"/>
                <w:kern w:val="0"/>
                <w:sz w:val="20"/>
                <w:szCs w:val="20"/>
              </w:rPr>
              <w:t>供暖节能工程隐蔽验收记录</w:t>
            </w:r>
          </w:p>
        </w:tc>
        <w:tc>
          <w:tcPr>
            <w:tcW w:w="379" w:type="pct"/>
            <w:shd w:val="clear" w:color="auto" w:fill="auto"/>
            <w:vAlign w:val="center"/>
          </w:tcPr>
          <w:p w14:paraId="679A88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AC53B5B">
            <w:pPr>
              <w:jc w:val="center"/>
              <w:rPr>
                <w:rFonts w:asciiTheme="minorEastAsia" w:hAnsiTheme="minorEastAsia" w:eastAsiaTheme="minorEastAsia"/>
                <w:sz w:val="20"/>
                <w:szCs w:val="20"/>
              </w:rPr>
            </w:pPr>
          </w:p>
        </w:tc>
        <w:tc>
          <w:tcPr>
            <w:tcW w:w="379" w:type="pct"/>
            <w:shd w:val="clear" w:color="auto" w:fill="auto"/>
            <w:vAlign w:val="center"/>
          </w:tcPr>
          <w:p w14:paraId="5E3969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321B1D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04282C12">
            <w:pPr>
              <w:jc w:val="center"/>
              <w:rPr>
                <w:rFonts w:asciiTheme="minorEastAsia" w:hAnsiTheme="minorEastAsia" w:eastAsiaTheme="minorEastAsia"/>
                <w:sz w:val="20"/>
                <w:szCs w:val="20"/>
              </w:rPr>
            </w:pPr>
          </w:p>
        </w:tc>
      </w:tr>
      <w:tr w14:paraId="0992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992B6F5">
            <w:pPr>
              <w:widowControl/>
              <w:jc w:val="center"/>
              <w:rPr>
                <w:rFonts w:ascii="宋体" w:hAnsi="宋体" w:cs="宋体"/>
                <w:kern w:val="0"/>
                <w:sz w:val="20"/>
                <w:szCs w:val="20"/>
              </w:rPr>
            </w:pPr>
            <w:r>
              <w:rPr>
                <w:rFonts w:hint="eastAsia" w:ascii="宋体" w:hAnsi="宋体" w:cs="宋体"/>
                <w:kern w:val="0"/>
                <w:sz w:val="20"/>
                <w:szCs w:val="20"/>
              </w:rPr>
              <w:t>JN2.4.7</w:t>
            </w:r>
          </w:p>
        </w:tc>
        <w:tc>
          <w:tcPr>
            <w:tcW w:w="2303" w:type="pct"/>
            <w:shd w:val="clear" w:color="auto" w:fill="auto"/>
            <w:vAlign w:val="center"/>
          </w:tcPr>
          <w:p w14:paraId="2D4582AD">
            <w:pPr>
              <w:widowControl/>
              <w:rPr>
                <w:rFonts w:ascii="宋体" w:hAnsi="宋体" w:cs="宋体"/>
                <w:kern w:val="0"/>
                <w:sz w:val="20"/>
                <w:szCs w:val="20"/>
              </w:rPr>
            </w:pPr>
            <w:r>
              <w:rPr>
                <w:rFonts w:hint="eastAsia" w:ascii="宋体" w:hAnsi="宋体" w:cs="宋体"/>
                <w:kern w:val="0"/>
                <w:sz w:val="20"/>
                <w:szCs w:val="20"/>
              </w:rPr>
              <w:t>通风与空调节能工程隐蔽验收记录</w:t>
            </w:r>
          </w:p>
        </w:tc>
        <w:tc>
          <w:tcPr>
            <w:tcW w:w="379" w:type="pct"/>
            <w:shd w:val="clear" w:color="auto" w:fill="auto"/>
            <w:vAlign w:val="center"/>
          </w:tcPr>
          <w:p w14:paraId="68B4C5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C246A1C">
            <w:pPr>
              <w:jc w:val="center"/>
              <w:rPr>
                <w:rFonts w:asciiTheme="minorEastAsia" w:hAnsiTheme="minorEastAsia" w:eastAsiaTheme="minorEastAsia"/>
                <w:sz w:val="20"/>
                <w:szCs w:val="20"/>
              </w:rPr>
            </w:pPr>
          </w:p>
        </w:tc>
        <w:tc>
          <w:tcPr>
            <w:tcW w:w="379" w:type="pct"/>
            <w:shd w:val="clear" w:color="auto" w:fill="auto"/>
            <w:vAlign w:val="center"/>
          </w:tcPr>
          <w:p w14:paraId="2DDE67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F5791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269A5A7">
            <w:pPr>
              <w:jc w:val="center"/>
              <w:rPr>
                <w:rFonts w:asciiTheme="minorEastAsia" w:hAnsiTheme="minorEastAsia" w:eastAsiaTheme="minorEastAsia"/>
                <w:sz w:val="20"/>
                <w:szCs w:val="20"/>
              </w:rPr>
            </w:pPr>
          </w:p>
        </w:tc>
      </w:tr>
      <w:tr w14:paraId="6074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587936D">
            <w:pPr>
              <w:widowControl/>
              <w:jc w:val="center"/>
              <w:rPr>
                <w:rFonts w:ascii="宋体" w:hAnsi="宋体" w:cs="宋体"/>
                <w:kern w:val="0"/>
                <w:sz w:val="20"/>
                <w:szCs w:val="20"/>
              </w:rPr>
            </w:pPr>
            <w:r>
              <w:rPr>
                <w:rFonts w:hint="eastAsia" w:ascii="宋体" w:hAnsi="宋体" w:cs="宋体"/>
                <w:kern w:val="0"/>
                <w:sz w:val="20"/>
                <w:szCs w:val="20"/>
              </w:rPr>
              <w:t>JN2.4.8</w:t>
            </w:r>
          </w:p>
        </w:tc>
        <w:tc>
          <w:tcPr>
            <w:tcW w:w="2303" w:type="pct"/>
            <w:shd w:val="clear" w:color="auto" w:fill="auto"/>
            <w:vAlign w:val="center"/>
          </w:tcPr>
          <w:p w14:paraId="0F4816D4">
            <w:pPr>
              <w:widowControl/>
              <w:rPr>
                <w:rFonts w:ascii="宋体" w:hAnsi="宋体" w:cs="宋体"/>
                <w:kern w:val="0"/>
                <w:sz w:val="20"/>
                <w:szCs w:val="20"/>
              </w:rPr>
            </w:pPr>
            <w:r>
              <w:rPr>
                <w:rFonts w:hint="eastAsia" w:ascii="宋体" w:hAnsi="宋体" w:cs="宋体"/>
                <w:kern w:val="0"/>
                <w:sz w:val="20"/>
                <w:szCs w:val="20"/>
              </w:rPr>
              <w:t>冷热源及管网节能工程隐蔽验收记录</w:t>
            </w:r>
          </w:p>
        </w:tc>
        <w:tc>
          <w:tcPr>
            <w:tcW w:w="379" w:type="pct"/>
            <w:shd w:val="clear" w:color="auto" w:fill="auto"/>
            <w:vAlign w:val="center"/>
          </w:tcPr>
          <w:p w14:paraId="6E2128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32A6948">
            <w:pPr>
              <w:jc w:val="center"/>
              <w:rPr>
                <w:rFonts w:asciiTheme="minorEastAsia" w:hAnsiTheme="minorEastAsia" w:eastAsiaTheme="minorEastAsia"/>
                <w:sz w:val="20"/>
                <w:szCs w:val="20"/>
              </w:rPr>
            </w:pPr>
          </w:p>
        </w:tc>
        <w:tc>
          <w:tcPr>
            <w:tcW w:w="379" w:type="pct"/>
            <w:shd w:val="clear" w:color="auto" w:fill="auto"/>
            <w:vAlign w:val="center"/>
          </w:tcPr>
          <w:p w14:paraId="27CE9A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1C4E5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746BC8B0">
            <w:pPr>
              <w:jc w:val="center"/>
              <w:rPr>
                <w:rFonts w:asciiTheme="minorEastAsia" w:hAnsiTheme="minorEastAsia" w:eastAsiaTheme="minorEastAsia"/>
                <w:sz w:val="20"/>
                <w:szCs w:val="20"/>
              </w:rPr>
            </w:pPr>
          </w:p>
        </w:tc>
      </w:tr>
      <w:tr w14:paraId="5EEA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70BB601">
            <w:pPr>
              <w:widowControl/>
              <w:jc w:val="center"/>
              <w:rPr>
                <w:rFonts w:ascii="宋体" w:hAnsi="宋体" w:cs="宋体"/>
                <w:kern w:val="0"/>
                <w:sz w:val="20"/>
                <w:szCs w:val="20"/>
              </w:rPr>
            </w:pPr>
            <w:r>
              <w:rPr>
                <w:rFonts w:hint="eastAsia" w:ascii="宋体" w:hAnsi="宋体" w:cs="宋体"/>
                <w:kern w:val="0"/>
                <w:sz w:val="20"/>
                <w:szCs w:val="20"/>
              </w:rPr>
              <w:t>JN2.4.9</w:t>
            </w:r>
          </w:p>
        </w:tc>
        <w:tc>
          <w:tcPr>
            <w:tcW w:w="2303" w:type="pct"/>
            <w:shd w:val="clear" w:color="auto" w:fill="auto"/>
            <w:vAlign w:val="center"/>
          </w:tcPr>
          <w:p w14:paraId="0E21BDC8">
            <w:pPr>
              <w:widowControl/>
              <w:rPr>
                <w:rFonts w:ascii="宋体" w:hAnsi="宋体" w:cs="宋体"/>
                <w:kern w:val="0"/>
                <w:sz w:val="20"/>
                <w:szCs w:val="20"/>
              </w:rPr>
            </w:pPr>
            <w:r>
              <w:rPr>
                <w:rFonts w:hint="eastAsia" w:ascii="宋体" w:hAnsi="宋体" w:cs="宋体"/>
                <w:kern w:val="0"/>
                <w:sz w:val="20"/>
                <w:szCs w:val="20"/>
              </w:rPr>
              <w:t>配电与照明节能工程隐蔽验收记录</w:t>
            </w:r>
          </w:p>
        </w:tc>
        <w:tc>
          <w:tcPr>
            <w:tcW w:w="379" w:type="pct"/>
            <w:shd w:val="clear" w:color="auto" w:fill="auto"/>
            <w:vAlign w:val="center"/>
          </w:tcPr>
          <w:p w14:paraId="682610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1AFFFE4">
            <w:pPr>
              <w:jc w:val="center"/>
              <w:rPr>
                <w:rFonts w:asciiTheme="minorEastAsia" w:hAnsiTheme="minorEastAsia" w:eastAsiaTheme="minorEastAsia"/>
                <w:sz w:val="20"/>
                <w:szCs w:val="20"/>
              </w:rPr>
            </w:pPr>
          </w:p>
        </w:tc>
        <w:tc>
          <w:tcPr>
            <w:tcW w:w="379" w:type="pct"/>
            <w:shd w:val="clear" w:color="auto" w:fill="auto"/>
            <w:vAlign w:val="center"/>
          </w:tcPr>
          <w:p w14:paraId="148E70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302DF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0822444">
            <w:pPr>
              <w:jc w:val="center"/>
              <w:rPr>
                <w:rFonts w:asciiTheme="minorEastAsia" w:hAnsiTheme="minorEastAsia" w:eastAsiaTheme="minorEastAsia"/>
                <w:sz w:val="20"/>
                <w:szCs w:val="20"/>
              </w:rPr>
            </w:pPr>
          </w:p>
        </w:tc>
      </w:tr>
      <w:tr w14:paraId="2E5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BE5C63C">
            <w:pPr>
              <w:widowControl/>
              <w:jc w:val="center"/>
              <w:rPr>
                <w:rFonts w:ascii="宋体" w:hAnsi="宋体" w:cs="宋体"/>
                <w:kern w:val="0"/>
                <w:sz w:val="20"/>
                <w:szCs w:val="20"/>
              </w:rPr>
            </w:pPr>
            <w:r>
              <w:rPr>
                <w:rFonts w:hint="eastAsia" w:ascii="宋体" w:hAnsi="宋体" w:cs="宋体"/>
                <w:kern w:val="0"/>
                <w:sz w:val="20"/>
                <w:szCs w:val="20"/>
              </w:rPr>
              <w:t>JN2.4.10</w:t>
            </w:r>
          </w:p>
        </w:tc>
        <w:tc>
          <w:tcPr>
            <w:tcW w:w="2303" w:type="pct"/>
            <w:shd w:val="clear" w:color="auto" w:fill="auto"/>
            <w:vAlign w:val="center"/>
          </w:tcPr>
          <w:p w14:paraId="664C9719">
            <w:pPr>
              <w:widowControl/>
              <w:rPr>
                <w:rFonts w:ascii="宋体" w:hAnsi="宋体" w:cs="宋体"/>
                <w:kern w:val="0"/>
                <w:sz w:val="20"/>
                <w:szCs w:val="20"/>
              </w:rPr>
            </w:pPr>
            <w:r>
              <w:rPr>
                <w:rFonts w:hint="eastAsia" w:ascii="宋体" w:hAnsi="宋体" w:cs="宋体"/>
                <w:kern w:val="0"/>
                <w:sz w:val="20"/>
                <w:szCs w:val="20"/>
              </w:rPr>
              <w:t>监测与控制节能工程隐蔽验收记录</w:t>
            </w:r>
          </w:p>
        </w:tc>
        <w:tc>
          <w:tcPr>
            <w:tcW w:w="379" w:type="pct"/>
            <w:shd w:val="clear" w:color="auto" w:fill="auto"/>
            <w:vAlign w:val="center"/>
          </w:tcPr>
          <w:p w14:paraId="1603E6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0E68736">
            <w:pPr>
              <w:jc w:val="center"/>
              <w:rPr>
                <w:rFonts w:asciiTheme="minorEastAsia" w:hAnsiTheme="minorEastAsia" w:eastAsiaTheme="minorEastAsia"/>
                <w:sz w:val="20"/>
                <w:szCs w:val="20"/>
              </w:rPr>
            </w:pPr>
          </w:p>
        </w:tc>
        <w:tc>
          <w:tcPr>
            <w:tcW w:w="379" w:type="pct"/>
            <w:shd w:val="clear" w:color="auto" w:fill="auto"/>
            <w:vAlign w:val="center"/>
          </w:tcPr>
          <w:p w14:paraId="385A38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3A6CB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584FAC17">
            <w:pPr>
              <w:jc w:val="center"/>
              <w:rPr>
                <w:rFonts w:asciiTheme="minorEastAsia" w:hAnsiTheme="minorEastAsia" w:eastAsiaTheme="minorEastAsia"/>
                <w:sz w:val="20"/>
                <w:szCs w:val="20"/>
              </w:rPr>
            </w:pPr>
          </w:p>
        </w:tc>
      </w:tr>
      <w:tr w14:paraId="4466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D2E7428">
            <w:pPr>
              <w:widowControl/>
              <w:jc w:val="center"/>
              <w:rPr>
                <w:rFonts w:ascii="宋体" w:hAnsi="宋体" w:cs="宋体"/>
                <w:kern w:val="0"/>
                <w:sz w:val="20"/>
                <w:szCs w:val="20"/>
              </w:rPr>
            </w:pPr>
            <w:r>
              <w:rPr>
                <w:rFonts w:hint="eastAsia" w:ascii="宋体" w:hAnsi="宋体" w:cs="宋体"/>
                <w:kern w:val="0"/>
                <w:sz w:val="20"/>
                <w:szCs w:val="20"/>
              </w:rPr>
              <w:t>JN2.4.11</w:t>
            </w:r>
          </w:p>
        </w:tc>
        <w:tc>
          <w:tcPr>
            <w:tcW w:w="2303" w:type="pct"/>
            <w:shd w:val="clear" w:color="auto" w:fill="auto"/>
            <w:vAlign w:val="center"/>
          </w:tcPr>
          <w:p w14:paraId="15CC6C05">
            <w:pPr>
              <w:widowControl/>
              <w:rPr>
                <w:rFonts w:ascii="宋体" w:hAnsi="宋体" w:cs="宋体"/>
                <w:kern w:val="0"/>
                <w:sz w:val="20"/>
                <w:szCs w:val="20"/>
              </w:rPr>
            </w:pPr>
            <w:r>
              <w:rPr>
                <w:rFonts w:hint="eastAsia" w:ascii="宋体" w:hAnsi="宋体" w:cs="宋体"/>
                <w:kern w:val="0"/>
                <w:sz w:val="20"/>
                <w:szCs w:val="20"/>
              </w:rPr>
              <w:t>地源热泵换热系统节能工程隐蔽验收记录</w:t>
            </w:r>
          </w:p>
        </w:tc>
        <w:tc>
          <w:tcPr>
            <w:tcW w:w="379" w:type="pct"/>
            <w:shd w:val="clear" w:color="auto" w:fill="auto"/>
            <w:vAlign w:val="center"/>
          </w:tcPr>
          <w:p w14:paraId="5293F0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E1BD27C">
            <w:pPr>
              <w:jc w:val="center"/>
              <w:rPr>
                <w:rFonts w:asciiTheme="minorEastAsia" w:hAnsiTheme="minorEastAsia" w:eastAsiaTheme="minorEastAsia"/>
                <w:sz w:val="20"/>
                <w:szCs w:val="20"/>
              </w:rPr>
            </w:pPr>
          </w:p>
        </w:tc>
        <w:tc>
          <w:tcPr>
            <w:tcW w:w="379" w:type="pct"/>
            <w:shd w:val="clear" w:color="auto" w:fill="auto"/>
            <w:vAlign w:val="center"/>
          </w:tcPr>
          <w:p w14:paraId="6E6805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34AB2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4A46BDB7">
            <w:pPr>
              <w:jc w:val="center"/>
              <w:rPr>
                <w:rFonts w:asciiTheme="minorEastAsia" w:hAnsiTheme="minorEastAsia" w:eastAsiaTheme="minorEastAsia"/>
                <w:sz w:val="20"/>
                <w:szCs w:val="20"/>
              </w:rPr>
            </w:pPr>
          </w:p>
        </w:tc>
      </w:tr>
      <w:tr w14:paraId="563B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206E0E8">
            <w:pPr>
              <w:widowControl/>
              <w:jc w:val="center"/>
              <w:rPr>
                <w:rFonts w:ascii="宋体" w:hAnsi="宋体" w:cs="宋体"/>
                <w:kern w:val="0"/>
                <w:sz w:val="20"/>
                <w:szCs w:val="20"/>
              </w:rPr>
            </w:pPr>
            <w:r>
              <w:rPr>
                <w:rFonts w:hint="eastAsia" w:ascii="宋体" w:hAnsi="宋体" w:cs="宋体"/>
                <w:kern w:val="0"/>
                <w:sz w:val="20"/>
                <w:szCs w:val="20"/>
              </w:rPr>
              <w:t>JN2.4.12</w:t>
            </w:r>
          </w:p>
        </w:tc>
        <w:tc>
          <w:tcPr>
            <w:tcW w:w="2303" w:type="pct"/>
            <w:shd w:val="clear" w:color="auto" w:fill="auto"/>
            <w:vAlign w:val="center"/>
          </w:tcPr>
          <w:p w14:paraId="277E3AB1">
            <w:pPr>
              <w:widowControl/>
              <w:rPr>
                <w:rFonts w:ascii="宋体" w:hAnsi="宋体" w:cs="宋体"/>
                <w:kern w:val="0"/>
                <w:sz w:val="20"/>
                <w:szCs w:val="20"/>
              </w:rPr>
            </w:pPr>
            <w:r>
              <w:rPr>
                <w:rFonts w:hint="eastAsia" w:ascii="宋体" w:hAnsi="宋体" w:cs="宋体"/>
                <w:kern w:val="0"/>
                <w:sz w:val="20"/>
                <w:szCs w:val="20"/>
              </w:rPr>
              <w:t>太阳能光热系统节能工程隐蔽验收记录</w:t>
            </w:r>
          </w:p>
        </w:tc>
        <w:tc>
          <w:tcPr>
            <w:tcW w:w="379" w:type="pct"/>
            <w:shd w:val="clear" w:color="auto" w:fill="auto"/>
            <w:vAlign w:val="center"/>
          </w:tcPr>
          <w:p w14:paraId="04047C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81EC899">
            <w:pPr>
              <w:jc w:val="center"/>
              <w:rPr>
                <w:rFonts w:asciiTheme="minorEastAsia" w:hAnsiTheme="minorEastAsia" w:eastAsiaTheme="minorEastAsia"/>
                <w:sz w:val="20"/>
                <w:szCs w:val="20"/>
              </w:rPr>
            </w:pPr>
          </w:p>
        </w:tc>
        <w:tc>
          <w:tcPr>
            <w:tcW w:w="379" w:type="pct"/>
            <w:shd w:val="clear" w:color="auto" w:fill="auto"/>
            <w:vAlign w:val="center"/>
          </w:tcPr>
          <w:p w14:paraId="4265CA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91EB5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B9F59BE">
            <w:pPr>
              <w:jc w:val="center"/>
              <w:rPr>
                <w:rFonts w:asciiTheme="minorEastAsia" w:hAnsiTheme="minorEastAsia" w:eastAsiaTheme="minorEastAsia"/>
                <w:sz w:val="20"/>
                <w:szCs w:val="20"/>
              </w:rPr>
            </w:pPr>
          </w:p>
        </w:tc>
      </w:tr>
      <w:tr w14:paraId="0620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3C3DD34">
            <w:pPr>
              <w:widowControl/>
              <w:jc w:val="center"/>
              <w:rPr>
                <w:rFonts w:ascii="宋体" w:hAnsi="宋体" w:cs="宋体"/>
                <w:kern w:val="0"/>
                <w:sz w:val="20"/>
                <w:szCs w:val="20"/>
              </w:rPr>
            </w:pPr>
            <w:r>
              <w:rPr>
                <w:rFonts w:hint="eastAsia" w:ascii="宋体" w:hAnsi="宋体" w:cs="宋体"/>
                <w:kern w:val="0"/>
                <w:sz w:val="20"/>
                <w:szCs w:val="20"/>
              </w:rPr>
              <w:t>JN2.4.13</w:t>
            </w:r>
          </w:p>
        </w:tc>
        <w:tc>
          <w:tcPr>
            <w:tcW w:w="2303" w:type="pct"/>
            <w:shd w:val="clear" w:color="auto" w:fill="auto"/>
            <w:vAlign w:val="center"/>
          </w:tcPr>
          <w:p w14:paraId="0A85426C">
            <w:pPr>
              <w:widowControl/>
              <w:rPr>
                <w:rFonts w:ascii="宋体" w:hAnsi="宋体" w:cs="宋体"/>
                <w:kern w:val="0"/>
                <w:sz w:val="20"/>
                <w:szCs w:val="20"/>
              </w:rPr>
            </w:pPr>
            <w:r>
              <w:rPr>
                <w:rFonts w:hint="eastAsia" w:ascii="宋体" w:hAnsi="宋体" w:cs="宋体"/>
                <w:kern w:val="0"/>
                <w:sz w:val="20"/>
                <w:szCs w:val="20"/>
              </w:rPr>
              <w:t>太阳能光伏节能工程隐蔽验收记录</w:t>
            </w:r>
          </w:p>
        </w:tc>
        <w:tc>
          <w:tcPr>
            <w:tcW w:w="379" w:type="pct"/>
            <w:shd w:val="clear" w:color="auto" w:fill="auto"/>
            <w:vAlign w:val="center"/>
          </w:tcPr>
          <w:p w14:paraId="3A7548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57403FC">
            <w:pPr>
              <w:jc w:val="center"/>
              <w:rPr>
                <w:rFonts w:asciiTheme="minorEastAsia" w:hAnsiTheme="minorEastAsia" w:eastAsiaTheme="minorEastAsia"/>
                <w:sz w:val="20"/>
                <w:szCs w:val="20"/>
              </w:rPr>
            </w:pPr>
          </w:p>
        </w:tc>
        <w:tc>
          <w:tcPr>
            <w:tcW w:w="379" w:type="pct"/>
            <w:shd w:val="clear" w:color="auto" w:fill="auto"/>
            <w:vAlign w:val="center"/>
          </w:tcPr>
          <w:p w14:paraId="2E8E90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C8FEC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58" w:type="pct"/>
            <w:gridSpan w:val="2"/>
            <w:shd w:val="clear" w:color="auto" w:fill="auto"/>
            <w:vAlign w:val="center"/>
          </w:tcPr>
          <w:p w14:paraId="376DE107">
            <w:pPr>
              <w:jc w:val="center"/>
              <w:rPr>
                <w:rFonts w:asciiTheme="minorEastAsia" w:hAnsiTheme="minorEastAsia" w:eastAsiaTheme="minorEastAsia"/>
                <w:sz w:val="20"/>
                <w:szCs w:val="20"/>
              </w:rPr>
            </w:pPr>
          </w:p>
        </w:tc>
      </w:tr>
      <w:tr w14:paraId="0FEB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BE58AFF">
            <w:pPr>
              <w:widowControl/>
              <w:jc w:val="center"/>
              <w:rPr>
                <w:rFonts w:ascii="宋体" w:hAnsi="宋体" w:cs="宋体"/>
                <w:kern w:val="0"/>
                <w:sz w:val="20"/>
                <w:szCs w:val="20"/>
              </w:rPr>
            </w:pPr>
            <w:r>
              <w:rPr>
                <w:rFonts w:hint="eastAsia" w:ascii="宋体" w:hAnsi="宋体" w:cs="宋体"/>
                <w:kern w:val="0"/>
                <w:sz w:val="20"/>
                <w:szCs w:val="20"/>
              </w:rPr>
              <w:t>JN2.4.14</w:t>
            </w:r>
          </w:p>
        </w:tc>
        <w:tc>
          <w:tcPr>
            <w:tcW w:w="2303" w:type="pct"/>
            <w:shd w:val="clear" w:color="auto" w:fill="auto"/>
            <w:vAlign w:val="center"/>
          </w:tcPr>
          <w:p w14:paraId="3B715AB8">
            <w:pPr>
              <w:widowControl/>
              <w:rPr>
                <w:rFonts w:ascii="宋体" w:hAnsi="宋体" w:cs="宋体"/>
                <w:kern w:val="0"/>
                <w:sz w:val="20"/>
                <w:szCs w:val="20"/>
              </w:rPr>
            </w:pPr>
            <w:r>
              <w:rPr>
                <w:rFonts w:hint="eastAsia" w:ascii="宋体" w:hAnsi="宋体" w:cs="宋体"/>
                <w:kern w:val="0"/>
                <w:sz w:val="20"/>
                <w:szCs w:val="20"/>
              </w:rPr>
              <w:t>其他隐蔽工程验收记录</w:t>
            </w:r>
          </w:p>
        </w:tc>
        <w:tc>
          <w:tcPr>
            <w:tcW w:w="379" w:type="pct"/>
            <w:shd w:val="clear" w:color="auto" w:fill="auto"/>
            <w:vAlign w:val="center"/>
          </w:tcPr>
          <w:p w14:paraId="1DE67C26">
            <w:pPr>
              <w:jc w:val="center"/>
              <w:rPr>
                <w:rFonts w:asciiTheme="minorEastAsia" w:hAnsiTheme="minorEastAsia" w:eastAsiaTheme="minorEastAsia"/>
                <w:sz w:val="20"/>
                <w:szCs w:val="20"/>
              </w:rPr>
            </w:pPr>
          </w:p>
        </w:tc>
        <w:tc>
          <w:tcPr>
            <w:tcW w:w="379" w:type="pct"/>
            <w:shd w:val="clear" w:color="auto" w:fill="auto"/>
            <w:vAlign w:val="center"/>
          </w:tcPr>
          <w:p w14:paraId="55936A3C">
            <w:pPr>
              <w:jc w:val="center"/>
              <w:rPr>
                <w:rFonts w:asciiTheme="minorEastAsia" w:hAnsiTheme="minorEastAsia" w:eastAsiaTheme="minorEastAsia"/>
                <w:sz w:val="20"/>
                <w:szCs w:val="20"/>
              </w:rPr>
            </w:pPr>
          </w:p>
        </w:tc>
        <w:tc>
          <w:tcPr>
            <w:tcW w:w="379" w:type="pct"/>
            <w:shd w:val="clear" w:color="auto" w:fill="auto"/>
            <w:vAlign w:val="center"/>
          </w:tcPr>
          <w:p w14:paraId="1E8DDB82">
            <w:pPr>
              <w:jc w:val="center"/>
              <w:rPr>
                <w:rFonts w:asciiTheme="minorEastAsia" w:hAnsiTheme="minorEastAsia" w:eastAsiaTheme="minorEastAsia"/>
                <w:sz w:val="20"/>
                <w:szCs w:val="20"/>
              </w:rPr>
            </w:pPr>
          </w:p>
        </w:tc>
        <w:tc>
          <w:tcPr>
            <w:tcW w:w="333" w:type="pct"/>
            <w:shd w:val="clear" w:color="auto" w:fill="auto"/>
            <w:vAlign w:val="center"/>
          </w:tcPr>
          <w:p w14:paraId="3D365EE4">
            <w:pPr>
              <w:jc w:val="center"/>
              <w:rPr>
                <w:rFonts w:asciiTheme="minorEastAsia" w:hAnsiTheme="minorEastAsia" w:eastAsiaTheme="minorEastAsia"/>
                <w:sz w:val="20"/>
                <w:szCs w:val="20"/>
              </w:rPr>
            </w:pPr>
          </w:p>
        </w:tc>
        <w:tc>
          <w:tcPr>
            <w:tcW w:w="558" w:type="pct"/>
            <w:gridSpan w:val="2"/>
            <w:shd w:val="clear" w:color="auto" w:fill="auto"/>
            <w:vAlign w:val="center"/>
          </w:tcPr>
          <w:p w14:paraId="18D15F7D">
            <w:pPr>
              <w:jc w:val="center"/>
              <w:rPr>
                <w:rFonts w:asciiTheme="minorEastAsia" w:hAnsiTheme="minorEastAsia" w:eastAsiaTheme="minorEastAsia"/>
                <w:sz w:val="20"/>
                <w:szCs w:val="20"/>
              </w:rPr>
            </w:pPr>
          </w:p>
        </w:tc>
      </w:tr>
      <w:tr w14:paraId="75CF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177D885">
            <w:pPr>
              <w:widowControl/>
              <w:jc w:val="center"/>
              <w:rPr>
                <w:rFonts w:ascii="宋体" w:hAnsi="宋体" w:cs="宋体"/>
                <w:b/>
                <w:kern w:val="0"/>
                <w:sz w:val="20"/>
                <w:szCs w:val="20"/>
              </w:rPr>
            </w:pPr>
            <w:r>
              <w:rPr>
                <w:rFonts w:hint="eastAsia" w:ascii="宋体" w:hAnsi="宋体" w:cs="宋体"/>
                <w:b/>
                <w:kern w:val="0"/>
                <w:sz w:val="20"/>
                <w:szCs w:val="20"/>
              </w:rPr>
              <w:t>JN3</w:t>
            </w:r>
          </w:p>
        </w:tc>
        <w:tc>
          <w:tcPr>
            <w:tcW w:w="4332" w:type="pct"/>
            <w:gridSpan w:val="7"/>
            <w:shd w:val="clear" w:color="auto" w:fill="auto"/>
            <w:vAlign w:val="center"/>
          </w:tcPr>
          <w:p w14:paraId="6BE412E7">
            <w:pPr>
              <w:jc w:val="center"/>
              <w:rPr>
                <w:rFonts w:asciiTheme="minorEastAsia" w:hAnsiTheme="minorEastAsia" w:eastAsiaTheme="minorEastAsia"/>
                <w:b/>
                <w:sz w:val="20"/>
                <w:szCs w:val="20"/>
              </w:rPr>
            </w:pPr>
            <w:r>
              <w:rPr>
                <w:rFonts w:asciiTheme="minorEastAsia" w:hAnsiTheme="minorEastAsia" w:eastAsiaTheme="minorEastAsia"/>
                <w:b/>
                <w:sz w:val="20"/>
                <w:szCs w:val="20"/>
              </w:rPr>
              <w:t>安全和功能检验资料</w:t>
            </w:r>
          </w:p>
        </w:tc>
      </w:tr>
      <w:tr w14:paraId="5132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9CEEF2F">
            <w:pPr>
              <w:widowControl/>
              <w:jc w:val="center"/>
              <w:rPr>
                <w:rFonts w:ascii="宋体" w:hAnsi="宋体" w:cs="宋体"/>
                <w:b/>
                <w:kern w:val="0"/>
                <w:sz w:val="20"/>
                <w:szCs w:val="20"/>
              </w:rPr>
            </w:pPr>
            <w:r>
              <w:rPr>
                <w:rFonts w:hint="eastAsia" w:ascii="宋体" w:hAnsi="宋体" w:cs="宋体"/>
                <w:b/>
                <w:kern w:val="0"/>
                <w:sz w:val="20"/>
                <w:szCs w:val="20"/>
              </w:rPr>
              <w:t>JN3.1</w:t>
            </w:r>
          </w:p>
        </w:tc>
        <w:tc>
          <w:tcPr>
            <w:tcW w:w="2303" w:type="pct"/>
            <w:shd w:val="clear" w:color="auto" w:fill="auto"/>
            <w:vAlign w:val="center"/>
          </w:tcPr>
          <w:p w14:paraId="79BF947D">
            <w:pPr>
              <w:widowControl/>
              <w:rPr>
                <w:rFonts w:ascii="宋体" w:hAnsi="宋体" w:cs="宋体"/>
                <w:b/>
                <w:kern w:val="0"/>
                <w:sz w:val="20"/>
                <w:szCs w:val="20"/>
              </w:rPr>
            </w:pPr>
            <w:r>
              <w:rPr>
                <w:rFonts w:hint="eastAsia" w:ascii="宋体" w:hAnsi="宋体" w:cs="宋体"/>
                <w:b/>
                <w:kern w:val="0"/>
                <w:sz w:val="20"/>
                <w:szCs w:val="20"/>
              </w:rPr>
              <w:t>现场检测</w:t>
            </w:r>
          </w:p>
        </w:tc>
        <w:tc>
          <w:tcPr>
            <w:tcW w:w="2029" w:type="pct"/>
            <w:gridSpan w:val="6"/>
            <w:shd w:val="clear" w:color="auto" w:fill="auto"/>
            <w:vAlign w:val="center"/>
          </w:tcPr>
          <w:p w14:paraId="0FEABB6D">
            <w:pPr>
              <w:jc w:val="center"/>
              <w:rPr>
                <w:sz w:val="20"/>
                <w:szCs w:val="20"/>
              </w:rPr>
            </w:pPr>
          </w:p>
        </w:tc>
      </w:tr>
      <w:tr w14:paraId="2455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125D2D5">
            <w:pPr>
              <w:widowControl/>
              <w:jc w:val="center"/>
              <w:rPr>
                <w:rFonts w:ascii="宋体" w:hAnsi="宋体" w:cs="宋体"/>
                <w:kern w:val="0"/>
                <w:sz w:val="20"/>
                <w:szCs w:val="20"/>
              </w:rPr>
            </w:pPr>
            <w:r>
              <w:rPr>
                <w:rFonts w:hint="eastAsia" w:ascii="宋体" w:hAnsi="宋体" w:cs="宋体"/>
                <w:kern w:val="0"/>
                <w:sz w:val="20"/>
                <w:szCs w:val="20"/>
              </w:rPr>
              <w:t>JN3.1.1</w:t>
            </w:r>
          </w:p>
        </w:tc>
        <w:tc>
          <w:tcPr>
            <w:tcW w:w="2303" w:type="pct"/>
            <w:shd w:val="clear" w:color="auto" w:fill="auto"/>
            <w:vAlign w:val="center"/>
          </w:tcPr>
          <w:p w14:paraId="52FFBB8A">
            <w:pPr>
              <w:widowControl/>
              <w:rPr>
                <w:rFonts w:ascii="宋体" w:hAnsi="宋体" w:cs="宋体"/>
                <w:kern w:val="0"/>
                <w:sz w:val="20"/>
                <w:szCs w:val="20"/>
              </w:rPr>
            </w:pPr>
            <w:r>
              <w:rPr>
                <w:rFonts w:hint="eastAsia" w:ascii="宋体" w:hAnsi="宋体" w:cs="宋体"/>
                <w:kern w:val="0"/>
                <w:sz w:val="20"/>
                <w:szCs w:val="20"/>
              </w:rPr>
              <w:t>现场检测报告汇总表</w:t>
            </w:r>
          </w:p>
        </w:tc>
        <w:tc>
          <w:tcPr>
            <w:tcW w:w="379" w:type="pct"/>
            <w:shd w:val="clear" w:color="auto" w:fill="auto"/>
            <w:vAlign w:val="center"/>
          </w:tcPr>
          <w:p w14:paraId="304171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A11996E">
            <w:pPr>
              <w:jc w:val="center"/>
              <w:rPr>
                <w:rFonts w:asciiTheme="minorEastAsia" w:hAnsiTheme="minorEastAsia" w:eastAsiaTheme="minorEastAsia"/>
                <w:sz w:val="20"/>
                <w:szCs w:val="20"/>
              </w:rPr>
            </w:pPr>
          </w:p>
        </w:tc>
        <w:tc>
          <w:tcPr>
            <w:tcW w:w="379" w:type="pct"/>
            <w:shd w:val="clear" w:color="auto" w:fill="auto"/>
            <w:vAlign w:val="center"/>
          </w:tcPr>
          <w:p w14:paraId="5D99C2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702A7DD">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55E2D42D">
            <w:pPr>
              <w:jc w:val="center"/>
              <w:rPr>
                <w:sz w:val="20"/>
                <w:szCs w:val="20"/>
              </w:rPr>
            </w:pPr>
            <w:r>
              <w:rPr>
                <w:rFonts w:hint="eastAsia" w:cs="宋体" w:asciiTheme="minorEastAsia" w:hAnsiTheme="minorEastAsia" w:eastAsiaTheme="minorEastAsia"/>
                <w:kern w:val="0"/>
                <w:sz w:val="20"/>
                <w:szCs w:val="20"/>
              </w:rPr>
              <w:t>▲</w:t>
            </w:r>
          </w:p>
        </w:tc>
      </w:tr>
      <w:tr w14:paraId="1C86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6E65C2F">
            <w:pPr>
              <w:widowControl/>
              <w:jc w:val="center"/>
              <w:rPr>
                <w:rFonts w:ascii="宋体" w:hAnsi="宋体" w:cs="宋体"/>
                <w:kern w:val="0"/>
                <w:sz w:val="20"/>
                <w:szCs w:val="20"/>
              </w:rPr>
            </w:pPr>
            <w:r>
              <w:rPr>
                <w:rFonts w:hint="eastAsia" w:ascii="宋体" w:hAnsi="宋体" w:cs="宋体"/>
                <w:kern w:val="0"/>
                <w:sz w:val="20"/>
                <w:szCs w:val="20"/>
              </w:rPr>
              <w:t>JN3.1.2</w:t>
            </w:r>
          </w:p>
        </w:tc>
        <w:tc>
          <w:tcPr>
            <w:tcW w:w="2303" w:type="pct"/>
            <w:shd w:val="clear" w:color="auto" w:fill="auto"/>
            <w:vAlign w:val="center"/>
          </w:tcPr>
          <w:p w14:paraId="615E7D28">
            <w:pPr>
              <w:widowControl/>
              <w:rPr>
                <w:rFonts w:ascii="宋体" w:hAnsi="宋体" w:cs="宋体"/>
                <w:kern w:val="0"/>
                <w:sz w:val="20"/>
                <w:szCs w:val="20"/>
              </w:rPr>
            </w:pPr>
            <w:r>
              <w:rPr>
                <w:rFonts w:hint="eastAsia" w:ascii="宋体" w:hAnsi="宋体" w:cs="宋体"/>
                <w:kern w:val="0"/>
                <w:sz w:val="20"/>
                <w:szCs w:val="20"/>
              </w:rPr>
              <w:t>外墙保温浆料同条件养护试块报告</w:t>
            </w:r>
          </w:p>
        </w:tc>
        <w:tc>
          <w:tcPr>
            <w:tcW w:w="379" w:type="pct"/>
            <w:shd w:val="clear" w:color="auto" w:fill="auto"/>
            <w:vAlign w:val="center"/>
          </w:tcPr>
          <w:p w14:paraId="13A91C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D02C66B">
            <w:pPr>
              <w:jc w:val="center"/>
              <w:rPr>
                <w:rFonts w:asciiTheme="minorEastAsia" w:hAnsiTheme="minorEastAsia" w:eastAsiaTheme="minorEastAsia"/>
                <w:sz w:val="20"/>
                <w:szCs w:val="20"/>
              </w:rPr>
            </w:pPr>
          </w:p>
        </w:tc>
        <w:tc>
          <w:tcPr>
            <w:tcW w:w="379" w:type="pct"/>
            <w:shd w:val="clear" w:color="auto" w:fill="auto"/>
            <w:vAlign w:val="center"/>
          </w:tcPr>
          <w:p w14:paraId="0BDDD3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38B500E">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5416EE9C">
            <w:pPr>
              <w:jc w:val="center"/>
              <w:rPr>
                <w:sz w:val="20"/>
                <w:szCs w:val="20"/>
              </w:rPr>
            </w:pPr>
          </w:p>
        </w:tc>
      </w:tr>
      <w:tr w14:paraId="68DF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814CFC6">
            <w:pPr>
              <w:widowControl/>
              <w:jc w:val="center"/>
              <w:rPr>
                <w:rFonts w:ascii="宋体" w:hAnsi="宋体" w:cs="宋体"/>
                <w:kern w:val="0"/>
                <w:sz w:val="20"/>
                <w:szCs w:val="20"/>
              </w:rPr>
            </w:pPr>
            <w:r>
              <w:rPr>
                <w:rFonts w:hint="eastAsia" w:ascii="宋体" w:hAnsi="宋体" w:cs="宋体"/>
                <w:kern w:val="0"/>
                <w:sz w:val="20"/>
                <w:szCs w:val="20"/>
              </w:rPr>
              <w:t>JN3.1.3</w:t>
            </w:r>
          </w:p>
        </w:tc>
        <w:tc>
          <w:tcPr>
            <w:tcW w:w="2303" w:type="pct"/>
            <w:shd w:val="clear" w:color="auto" w:fill="auto"/>
            <w:vAlign w:val="center"/>
          </w:tcPr>
          <w:p w14:paraId="59DDEAD8">
            <w:pPr>
              <w:widowControl/>
              <w:rPr>
                <w:rFonts w:ascii="宋体" w:hAnsi="宋体" w:cs="宋体"/>
                <w:kern w:val="0"/>
                <w:sz w:val="20"/>
                <w:szCs w:val="20"/>
              </w:rPr>
            </w:pPr>
            <w:r>
              <w:rPr>
                <w:rFonts w:hint="eastAsia" w:ascii="宋体" w:hAnsi="宋体" w:cs="宋体"/>
                <w:kern w:val="0"/>
                <w:sz w:val="20"/>
                <w:szCs w:val="20"/>
              </w:rPr>
              <w:t>拉伸粘结强度现场拉拔试验报告</w:t>
            </w:r>
          </w:p>
        </w:tc>
        <w:tc>
          <w:tcPr>
            <w:tcW w:w="379" w:type="pct"/>
            <w:shd w:val="clear" w:color="auto" w:fill="auto"/>
            <w:vAlign w:val="center"/>
          </w:tcPr>
          <w:p w14:paraId="668E76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81DFEB9">
            <w:pPr>
              <w:jc w:val="center"/>
              <w:rPr>
                <w:rFonts w:asciiTheme="minorEastAsia" w:hAnsiTheme="minorEastAsia" w:eastAsiaTheme="minorEastAsia"/>
                <w:sz w:val="20"/>
                <w:szCs w:val="20"/>
              </w:rPr>
            </w:pPr>
          </w:p>
        </w:tc>
        <w:tc>
          <w:tcPr>
            <w:tcW w:w="379" w:type="pct"/>
            <w:shd w:val="clear" w:color="auto" w:fill="auto"/>
            <w:vAlign w:val="center"/>
          </w:tcPr>
          <w:p w14:paraId="770B68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63CC1D8">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5CBB7992">
            <w:pPr>
              <w:jc w:val="center"/>
              <w:rPr>
                <w:sz w:val="20"/>
                <w:szCs w:val="20"/>
              </w:rPr>
            </w:pPr>
          </w:p>
        </w:tc>
      </w:tr>
      <w:tr w14:paraId="7C7C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03AA68C">
            <w:pPr>
              <w:widowControl/>
              <w:jc w:val="center"/>
              <w:rPr>
                <w:rFonts w:ascii="宋体" w:hAnsi="宋体" w:cs="宋体"/>
                <w:kern w:val="0"/>
                <w:sz w:val="20"/>
                <w:szCs w:val="20"/>
              </w:rPr>
            </w:pPr>
            <w:r>
              <w:rPr>
                <w:rFonts w:hint="eastAsia" w:ascii="宋体" w:hAnsi="宋体" w:cs="宋体"/>
                <w:kern w:val="0"/>
                <w:sz w:val="20"/>
                <w:szCs w:val="20"/>
              </w:rPr>
              <w:t>JN3.1.4</w:t>
            </w:r>
          </w:p>
        </w:tc>
        <w:tc>
          <w:tcPr>
            <w:tcW w:w="2303" w:type="pct"/>
            <w:shd w:val="clear" w:color="auto" w:fill="auto"/>
            <w:vAlign w:val="center"/>
          </w:tcPr>
          <w:p w14:paraId="55D6CC49">
            <w:pPr>
              <w:widowControl/>
              <w:rPr>
                <w:rFonts w:ascii="宋体" w:hAnsi="宋体" w:cs="宋体"/>
                <w:kern w:val="0"/>
                <w:sz w:val="20"/>
                <w:szCs w:val="20"/>
              </w:rPr>
            </w:pPr>
            <w:r>
              <w:rPr>
                <w:rFonts w:hint="eastAsia" w:ascii="宋体" w:hAnsi="宋体" w:cs="宋体"/>
                <w:kern w:val="0"/>
                <w:sz w:val="20"/>
                <w:szCs w:val="20"/>
              </w:rPr>
              <w:t>锚固力现场拉拔试验报告</w:t>
            </w:r>
          </w:p>
        </w:tc>
        <w:tc>
          <w:tcPr>
            <w:tcW w:w="379" w:type="pct"/>
            <w:shd w:val="clear" w:color="auto" w:fill="auto"/>
            <w:vAlign w:val="center"/>
          </w:tcPr>
          <w:p w14:paraId="502CB5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4687E9C">
            <w:pPr>
              <w:jc w:val="center"/>
              <w:rPr>
                <w:rFonts w:asciiTheme="minorEastAsia" w:hAnsiTheme="minorEastAsia" w:eastAsiaTheme="minorEastAsia"/>
                <w:sz w:val="20"/>
                <w:szCs w:val="20"/>
              </w:rPr>
            </w:pPr>
          </w:p>
        </w:tc>
        <w:tc>
          <w:tcPr>
            <w:tcW w:w="379" w:type="pct"/>
            <w:shd w:val="clear" w:color="auto" w:fill="auto"/>
            <w:vAlign w:val="center"/>
          </w:tcPr>
          <w:p w14:paraId="1BA3E1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26DE029">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14EB7588">
            <w:pPr>
              <w:jc w:val="center"/>
              <w:rPr>
                <w:sz w:val="20"/>
                <w:szCs w:val="20"/>
              </w:rPr>
            </w:pPr>
          </w:p>
        </w:tc>
      </w:tr>
      <w:tr w14:paraId="142D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51A8B5E">
            <w:pPr>
              <w:widowControl/>
              <w:jc w:val="center"/>
              <w:rPr>
                <w:rFonts w:ascii="宋体" w:hAnsi="宋体" w:cs="宋体"/>
                <w:kern w:val="0"/>
                <w:sz w:val="20"/>
                <w:szCs w:val="20"/>
              </w:rPr>
            </w:pPr>
            <w:r>
              <w:rPr>
                <w:rFonts w:hint="eastAsia" w:ascii="宋体" w:hAnsi="宋体" w:cs="宋体"/>
                <w:kern w:val="0"/>
                <w:sz w:val="20"/>
                <w:szCs w:val="20"/>
              </w:rPr>
              <w:t>JN3.1.5</w:t>
            </w:r>
          </w:p>
        </w:tc>
        <w:tc>
          <w:tcPr>
            <w:tcW w:w="2303" w:type="pct"/>
            <w:shd w:val="clear" w:color="auto" w:fill="auto"/>
            <w:vAlign w:val="center"/>
          </w:tcPr>
          <w:p w14:paraId="6E8FE9B2">
            <w:pPr>
              <w:widowControl/>
              <w:rPr>
                <w:rFonts w:ascii="宋体" w:hAnsi="宋体" w:cs="宋体"/>
                <w:kern w:val="0"/>
                <w:sz w:val="20"/>
                <w:szCs w:val="20"/>
              </w:rPr>
            </w:pPr>
            <w:r>
              <w:rPr>
                <w:rFonts w:hint="eastAsia" w:ascii="宋体" w:hAnsi="宋体" w:cs="宋体"/>
                <w:kern w:val="0"/>
                <w:sz w:val="20"/>
                <w:szCs w:val="20"/>
              </w:rPr>
              <w:t>建筑围护结构节能构造现场实体检验报告</w:t>
            </w:r>
          </w:p>
        </w:tc>
        <w:tc>
          <w:tcPr>
            <w:tcW w:w="379" w:type="pct"/>
            <w:shd w:val="clear" w:color="auto" w:fill="auto"/>
            <w:vAlign w:val="center"/>
          </w:tcPr>
          <w:p w14:paraId="492EE4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1A2279B">
            <w:pPr>
              <w:jc w:val="center"/>
              <w:rPr>
                <w:rFonts w:asciiTheme="minorEastAsia" w:hAnsiTheme="minorEastAsia" w:eastAsiaTheme="minorEastAsia"/>
                <w:sz w:val="20"/>
                <w:szCs w:val="20"/>
              </w:rPr>
            </w:pPr>
          </w:p>
        </w:tc>
        <w:tc>
          <w:tcPr>
            <w:tcW w:w="379" w:type="pct"/>
            <w:shd w:val="clear" w:color="auto" w:fill="auto"/>
            <w:vAlign w:val="center"/>
          </w:tcPr>
          <w:p w14:paraId="62AFC2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7780643F">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6221635F">
            <w:pPr>
              <w:jc w:val="center"/>
              <w:rPr>
                <w:sz w:val="20"/>
                <w:szCs w:val="20"/>
              </w:rPr>
            </w:pPr>
          </w:p>
        </w:tc>
      </w:tr>
      <w:tr w14:paraId="17C4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7809DD4">
            <w:pPr>
              <w:widowControl/>
              <w:jc w:val="center"/>
              <w:rPr>
                <w:rFonts w:ascii="宋体" w:hAnsi="宋体" w:cs="宋体"/>
                <w:kern w:val="0"/>
                <w:sz w:val="20"/>
                <w:szCs w:val="20"/>
              </w:rPr>
            </w:pPr>
            <w:r>
              <w:rPr>
                <w:rFonts w:hint="eastAsia" w:ascii="宋体" w:hAnsi="宋体" w:cs="宋体"/>
                <w:kern w:val="0"/>
                <w:sz w:val="20"/>
                <w:szCs w:val="20"/>
              </w:rPr>
              <w:t>JN3.1.6</w:t>
            </w:r>
          </w:p>
        </w:tc>
        <w:tc>
          <w:tcPr>
            <w:tcW w:w="2303" w:type="pct"/>
            <w:shd w:val="clear" w:color="auto" w:fill="auto"/>
            <w:vAlign w:val="center"/>
          </w:tcPr>
          <w:p w14:paraId="76BB1024">
            <w:pPr>
              <w:widowControl/>
              <w:rPr>
                <w:rFonts w:ascii="宋体" w:hAnsi="宋体" w:cs="宋体"/>
                <w:kern w:val="0"/>
                <w:sz w:val="20"/>
                <w:szCs w:val="20"/>
              </w:rPr>
            </w:pPr>
            <w:r>
              <w:rPr>
                <w:rFonts w:hint="eastAsia" w:ascii="宋体" w:hAnsi="宋体" w:cs="宋体"/>
                <w:kern w:val="0"/>
                <w:sz w:val="20"/>
                <w:szCs w:val="20"/>
              </w:rPr>
              <w:t>严寒、寒冷和夏热冬冷地区外窗气密性现场检测报告</w:t>
            </w:r>
          </w:p>
        </w:tc>
        <w:tc>
          <w:tcPr>
            <w:tcW w:w="379" w:type="pct"/>
            <w:shd w:val="clear" w:color="auto" w:fill="auto"/>
            <w:vAlign w:val="center"/>
          </w:tcPr>
          <w:p w14:paraId="6EEB28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1BB703B">
            <w:pPr>
              <w:jc w:val="center"/>
              <w:rPr>
                <w:rFonts w:asciiTheme="minorEastAsia" w:hAnsiTheme="minorEastAsia" w:eastAsiaTheme="minorEastAsia"/>
                <w:sz w:val="20"/>
                <w:szCs w:val="20"/>
              </w:rPr>
            </w:pPr>
          </w:p>
        </w:tc>
        <w:tc>
          <w:tcPr>
            <w:tcW w:w="379" w:type="pct"/>
            <w:shd w:val="clear" w:color="auto" w:fill="auto"/>
            <w:vAlign w:val="center"/>
          </w:tcPr>
          <w:p w14:paraId="23FE59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CFFF5AD">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4D11AA3E">
            <w:pPr>
              <w:jc w:val="center"/>
              <w:rPr>
                <w:sz w:val="20"/>
                <w:szCs w:val="20"/>
              </w:rPr>
            </w:pPr>
          </w:p>
        </w:tc>
      </w:tr>
      <w:tr w14:paraId="39EC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AC544EE">
            <w:pPr>
              <w:widowControl/>
              <w:jc w:val="center"/>
              <w:rPr>
                <w:rFonts w:ascii="宋体" w:hAnsi="宋体" w:cs="宋体"/>
                <w:kern w:val="0"/>
                <w:sz w:val="20"/>
                <w:szCs w:val="20"/>
              </w:rPr>
            </w:pPr>
            <w:r>
              <w:rPr>
                <w:rFonts w:hint="eastAsia" w:ascii="宋体" w:hAnsi="宋体" w:cs="宋体"/>
                <w:kern w:val="0"/>
                <w:sz w:val="20"/>
                <w:szCs w:val="20"/>
              </w:rPr>
              <w:t>JN3.1.7</w:t>
            </w:r>
          </w:p>
        </w:tc>
        <w:tc>
          <w:tcPr>
            <w:tcW w:w="2303" w:type="pct"/>
            <w:shd w:val="clear" w:color="auto" w:fill="auto"/>
            <w:vAlign w:val="center"/>
          </w:tcPr>
          <w:p w14:paraId="3B17C990">
            <w:pPr>
              <w:widowControl/>
              <w:rPr>
                <w:rFonts w:ascii="宋体" w:hAnsi="宋体" w:cs="宋体"/>
                <w:kern w:val="0"/>
                <w:sz w:val="20"/>
                <w:szCs w:val="20"/>
              </w:rPr>
            </w:pPr>
            <w:r>
              <w:rPr>
                <w:rFonts w:hint="eastAsia" w:ascii="宋体" w:hAnsi="宋体" w:cs="宋体"/>
                <w:kern w:val="0"/>
                <w:sz w:val="20"/>
                <w:szCs w:val="20"/>
              </w:rPr>
              <w:t>风管及系统严密性检验报告</w:t>
            </w:r>
          </w:p>
        </w:tc>
        <w:tc>
          <w:tcPr>
            <w:tcW w:w="379" w:type="pct"/>
            <w:shd w:val="clear" w:color="auto" w:fill="auto"/>
            <w:vAlign w:val="center"/>
          </w:tcPr>
          <w:p w14:paraId="470521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25AA727">
            <w:pPr>
              <w:jc w:val="center"/>
              <w:rPr>
                <w:rFonts w:asciiTheme="minorEastAsia" w:hAnsiTheme="minorEastAsia" w:eastAsiaTheme="minorEastAsia"/>
                <w:sz w:val="20"/>
                <w:szCs w:val="20"/>
              </w:rPr>
            </w:pPr>
          </w:p>
        </w:tc>
        <w:tc>
          <w:tcPr>
            <w:tcW w:w="379" w:type="pct"/>
            <w:shd w:val="clear" w:color="auto" w:fill="auto"/>
            <w:vAlign w:val="center"/>
          </w:tcPr>
          <w:p w14:paraId="6CE5B8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D3442F9">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1D98DB8F">
            <w:pPr>
              <w:jc w:val="center"/>
              <w:rPr>
                <w:sz w:val="20"/>
                <w:szCs w:val="20"/>
              </w:rPr>
            </w:pPr>
          </w:p>
        </w:tc>
      </w:tr>
      <w:tr w14:paraId="3109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C71208F">
            <w:pPr>
              <w:widowControl/>
              <w:jc w:val="center"/>
              <w:rPr>
                <w:rFonts w:ascii="宋体" w:hAnsi="宋体" w:cs="宋体"/>
                <w:kern w:val="0"/>
                <w:sz w:val="20"/>
                <w:szCs w:val="20"/>
              </w:rPr>
            </w:pPr>
            <w:r>
              <w:rPr>
                <w:rFonts w:hint="eastAsia" w:ascii="宋体" w:hAnsi="宋体" w:cs="宋体"/>
                <w:kern w:val="0"/>
                <w:sz w:val="20"/>
                <w:szCs w:val="20"/>
              </w:rPr>
              <w:t>JN3.1.8</w:t>
            </w:r>
          </w:p>
        </w:tc>
        <w:tc>
          <w:tcPr>
            <w:tcW w:w="2303" w:type="pct"/>
            <w:shd w:val="clear" w:color="auto" w:fill="auto"/>
            <w:vAlign w:val="center"/>
          </w:tcPr>
          <w:p w14:paraId="4B95E094">
            <w:pPr>
              <w:widowControl/>
              <w:rPr>
                <w:rFonts w:ascii="宋体" w:hAnsi="宋体" w:cs="宋体"/>
                <w:kern w:val="0"/>
                <w:sz w:val="20"/>
                <w:szCs w:val="20"/>
              </w:rPr>
            </w:pPr>
            <w:r>
              <w:rPr>
                <w:rFonts w:hint="eastAsia" w:ascii="宋体" w:hAnsi="宋体" w:cs="宋体"/>
                <w:kern w:val="0"/>
                <w:sz w:val="20"/>
                <w:szCs w:val="20"/>
              </w:rPr>
              <w:t>现场组装的组合式空调机组的漏风量测试报告</w:t>
            </w:r>
          </w:p>
        </w:tc>
        <w:tc>
          <w:tcPr>
            <w:tcW w:w="379" w:type="pct"/>
            <w:shd w:val="clear" w:color="auto" w:fill="auto"/>
            <w:vAlign w:val="center"/>
          </w:tcPr>
          <w:p w14:paraId="695CA8D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C0D074F">
            <w:pPr>
              <w:jc w:val="center"/>
              <w:rPr>
                <w:rFonts w:asciiTheme="minorEastAsia" w:hAnsiTheme="minorEastAsia" w:eastAsiaTheme="minorEastAsia"/>
                <w:sz w:val="20"/>
                <w:szCs w:val="20"/>
              </w:rPr>
            </w:pPr>
          </w:p>
        </w:tc>
        <w:tc>
          <w:tcPr>
            <w:tcW w:w="379" w:type="pct"/>
            <w:shd w:val="clear" w:color="auto" w:fill="auto"/>
            <w:vAlign w:val="center"/>
          </w:tcPr>
          <w:p w14:paraId="4297AA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2DDF701">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4A151E53">
            <w:pPr>
              <w:jc w:val="center"/>
              <w:rPr>
                <w:sz w:val="20"/>
                <w:szCs w:val="20"/>
              </w:rPr>
            </w:pPr>
          </w:p>
        </w:tc>
      </w:tr>
      <w:tr w14:paraId="15DC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C382ECC">
            <w:pPr>
              <w:widowControl/>
              <w:jc w:val="center"/>
              <w:rPr>
                <w:rFonts w:ascii="宋体" w:hAnsi="宋体" w:cs="宋体"/>
                <w:kern w:val="0"/>
                <w:sz w:val="20"/>
                <w:szCs w:val="20"/>
              </w:rPr>
            </w:pPr>
            <w:r>
              <w:rPr>
                <w:rFonts w:hint="eastAsia" w:ascii="宋体" w:hAnsi="宋体" w:cs="宋体"/>
                <w:kern w:val="0"/>
                <w:sz w:val="20"/>
                <w:szCs w:val="20"/>
              </w:rPr>
              <w:t>JN3.1.9</w:t>
            </w:r>
          </w:p>
        </w:tc>
        <w:tc>
          <w:tcPr>
            <w:tcW w:w="2303" w:type="pct"/>
            <w:shd w:val="clear" w:color="auto" w:fill="auto"/>
            <w:vAlign w:val="center"/>
          </w:tcPr>
          <w:p w14:paraId="0B93D322">
            <w:pPr>
              <w:widowControl/>
              <w:rPr>
                <w:rFonts w:ascii="宋体" w:hAnsi="宋体" w:cs="宋体"/>
                <w:kern w:val="0"/>
                <w:sz w:val="20"/>
                <w:szCs w:val="20"/>
              </w:rPr>
            </w:pPr>
            <w:r>
              <w:rPr>
                <w:rFonts w:hint="eastAsia" w:ascii="宋体" w:hAnsi="宋体" w:cs="宋体"/>
                <w:kern w:val="0"/>
                <w:sz w:val="20"/>
                <w:szCs w:val="20"/>
              </w:rPr>
              <w:t>系统节能性能检验报告</w:t>
            </w:r>
          </w:p>
        </w:tc>
        <w:tc>
          <w:tcPr>
            <w:tcW w:w="379" w:type="pct"/>
            <w:shd w:val="clear" w:color="auto" w:fill="auto"/>
            <w:vAlign w:val="center"/>
          </w:tcPr>
          <w:p w14:paraId="4D6E1C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952277F">
            <w:pPr>
              <w:jc w:val="center"/>
              <w:rPr>
                <w:rFonts w:asciiTheme="minorEastAsia" w:hAnsiTheme="minorEastAsia" w:eastAsiaTheme="minorEastAsia"/>
                <w:sz w:val="20"/>
                <w:szCs w:val="20"/>
              </w:rPr>
            </w:pPr>
          </w:p>
        </w:tc>
        <w:tc>
          <w:tcPr>
            <w:tcW w:w="379" w:type="pct"/>
            <w:shd w:val="clear" w:color="auto" w:fill="auto"/>
            <w:vAlign w:val="center"/>
          </w:tcPr>
          <w:p w14:paraId="14D2ED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F5255E7">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7A58BC40">
            <w:pPr>
              <w:jc w:val="center"/>
              <w:rPr>
                <w:sz w:val="20"/>
                <w:szCs w:val="20"/>
              </w:rPr>
            </w:pPr>
          </w:p>
        </w:tc>
      </w:tr>
      <w:tr w14:paraId="656E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857DA76">
            <w:pPr>
              <w:widowControl/>
              <w:jc w:val="center"/>
              <w:rPr>
                <w:rFonts w:ascii="宋体" w:hAnsi="宋体" w:cs="宋体"/>
                <w:kern w:val="0"/>
                <w:sz w:val="20"/>
                <w:szCs w:val="20"/>
              </w:rPr>
            </w:pPr>
            <w:r>
              <w:rPr>
                <w:rFonts w:hint="eastAsia" w:ascii="宋体" w:hAnsi="宋体" w:cs="宋体"/>
                <w:kern w:val="0"/>
                <w:sz w:val="20"/>
                <w:szCs w:val="20"/>
              </w:rPr>
              <w:t>JN3.1.10</w:t>
            </w:r>
          </w:p>
        </w:tc>
        <w:tc>
          <w:tcPr>
            <w:tcW w:w="2303" w:type="pct"/>
            <w:shd w:val="clear" w:color="auto" w:fill="auto"/>
            <w:vAlign w:val="center"/>
          </w:tcPr>
          <w:p w14:paraId="0BEA7339">
            <w:pPr>
              <w:widowControl/>
              <w:rPr>
                <w:rFonts w:ascii="宋体" w:hAnsi="宋体" w:cs="宋体"/>
                <w:kern w:val="0"/>
                <w:sz w:val="20"/>
                <w:szCs w:val="20"/>
              </w:rPr>
            </w:pPr>
            <w:r>
              <w:rPr>
                <w:rFonts w:hint="eastAsia" w:ascii="宋体" w:hAnsi="宋体" w:cs="宋体"/>
                <w:kern w:val="0"/>
                <w:sz w:val="20"/>
                <w:szCs w:val="20"/>
              </w:rPr>
              <w:t>供暖工程系统节能性能检测报告</w:t>
            </w:r>
          </w:p>
        </w:tc>
        <w:tc>
          <w:tcPr>
            <w:tcW w:w="379" w:type="pct"/>
            <w:shd w:val="clear" w:color="auto" w:fill="auto"/>
            <w:vAlign w:val="center"/>
          </w:tcPr>
          <w:p w14:paraId="284864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ECD3E5C">
            <w:pPr>
              <w:jc w:val="center"/>
              <w:rPr>
                <w:rFonts w:asciiTheme="minorEastAsia" w:hAnsiTheme="minorEastAsia" w:eastAsiaTheme="minorEastAsia"/>
                <w:sz w:val="20"/>
                <w:szCs w:val="20"/>
              </w:rPr>
            </w:pPr>
          </w:p>
        </w:tc>
        <w:tc>
          <w:tcPr>
            <w:tcW w:w="379" w:type="pct"/>
            <w:shd w:val="clear" w:color="auto" w:fill="auto"/>
            <w:vAlign w:val="center"/>
          </w:tcPr>
          <w:p w14:paraId="3C1BA0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45A34A4">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0402A76A">
            <w:pPr>
              <w:jc w:val="center"/>
              <w:rPr>
                <w:sz w:val="20"/>
                <w:szCs w:val="20"/>
              </w:rPr>
            </w:pPr>
          </w:p>
        </w:tc>
      </w:tr>
      <w:tr w14:paraId="0F6F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1EFB4BE">
            <w:pPr>
              <w:widowControl/>
              <w:jc w:val="center"/>
              <w:rPr>
                <w:rFonts w:ascii="宋体" w:hAnsi="宋体" w:cs="宋体"/>
                <w:kern w:val="0"/>
                <w:sz w:val="20"/>
                <w:szCs w:val="20"/>
              </w:rPr>
            </w:pPr>
            <w:r>
              <w:rPr>
                <w:rFonts w:hint="eastAsia" w:ascii="宋体" w:hAnsi="宋体" w:cs="宋体"/>
                <w:kern w:val="0"/>
                <w:sz w:val="20"/>
                <w:szCs w:val="20"/>
              </w:rPr>
              <w:t>JN3.1.11</w:t>
            </w:r>
          </w:p>
        </w:tc>
        <w:tc>
          <w:tcPr>
            <w:tcW w:w="2303" w:type="pct"/>
            <w:shd w:val="clear" w:color="auto" w:fill="auto"/>
            <w:vAlign w:val="center"/>
          </w:tcPr>
          <w:p w14:paraId="5F21F3E5">
            <w:pPr>
              <w:widowControl/>
              <w:rPr>
                <w:rFonts w:ascii="宋体" w:hAnsi="宋体" w:cs="宋体"/>
                <w:kern w:val="0"/>
                <w:sz w:val="20"/>
                <w:szCs w:val="20"/>
              </w:rPr>
            </w:pPr>
            <w:r>
              <w:rPr>
                <w:rFonts w:hint="eastAsia" w:ascii="宋体" w:hAnsi="宋体" w:cs="宋体"/>
                <w:kern w:val="0"/>
                <w:sz w:val="20"/>
                <w:szCs w:val="20"/>
              </w:rPr>
              <w:t>通风与空调系统节能性能检测报告</w:t>
            </w:r>
          </w:p>
        </w:tc>
        <w:tc>
          <w:tcPr>
            <w:tcW w:w="379" w:type="pct"/>
            <w:shd w:val="clear" w:color="auto" w:fill="auto"/>
            <w:vAlign w:val="center"/>
          </w:tcPr>
          <w:p w14:paraId="485209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C7713DA">
            <w:pPr>
              <w:jc w:val="center"/>
              <w:rPr>
                <w:rFonts w:asciiTheme="minorEastAsia" w:hAnsiTheme="minorEastAsia" w:eastAsiaTheme="minorEastAsia"/>
                <w:sz w:val="20"/>
                <w:szCs w:val="20"/>
              </w:rPr>
            </w:pPr>
          </w:p>
        </w:tc>
        <w:tc>
          <w:tcPr>
            <w:tcW w:w="379" w:type="pct"/>
            <w:shd w:val="clear" w:color="auto" w:fill="auto"/>
            <w:vAlign w:val="center"/>
          </w:tcPr>
          <w:p w14:paraId="6EFD58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B8ED5C1">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2B65F3E1">
            <w:pPr>
              <w:jc w:val="center"/>
              <w:rPr>
                <w:sz w:val="20"/>
                <w:szCs w:val="20"/>
              </w:rPr>
            </w:pPr>
          </w:p>
        </w:tc>
      </w:tr>
      <w:tr w14:paraId="7642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75A6E18">
            <w:pPr>
              <w:widowControl/>
              <w:jc w:val="center"/>
              <w:rPr>
                <w:rFonts w:ascii="宋体" w:hAnsi="宋体" w:cs="宋体"/>
                <w:kern w:val="0"/>
                <w:sz w:val="20"/>
                <w:szCs w:val="20"/>
              </w:rPr>
            </w:pPr>
            <w:r>
              <w:rPr>
                <w:rFonts w:hint="eastAsia" w:ascii="宋体" w:hAnsi="宋体" w:cs="宋体"/>
                <w:kern w:val="0"/>
                <w:sz w:val="20"/>
                <w:szCs w:val="20"/>
              </w:rPr>
              <w:t>JN3.1.12</w:t>
            </w:r>
          </w:p>
        </w:tc>
        <w:tc>
          <w:tcPr>
            <w:tcW w:w="2303" w:type="pct"/>
            <w:shd w:val="clear" w:color="auto" w:fill="auto"/>
            <w:vAlign w:val="center"/>
          </w:tcPr>
          <w:p w14:paraId="2B733153">
            <w:pPr>
              <w:widowControl/>
              <w:rPr>
                <w:rFonts w:ascii="宋体" w:hAnsi="宋体" w:cs="宋体"/>
                <w:kern w:val="0"/>
                <w:sz w:val="20"/>
                <w:szCs w:val="20"/>
              </w:rPr>
            </w:pPr>
            <w:r>
              <w:rPr>
                <w:rFonts w:hint="eastAsia" w:ascii="宋体" w:hAnsi="宋体" w:cs="宋体"/>
                <w:kern w:val="0"/>
                <w:sz w:val="20"/>
                <w:szCs w:val="20"/>
              </w:rPr>
              <w:t>冷热源及管网系统节能性能检测报告</w:t>
            </w:r>
          </w:p>
        </w:tc>
        <w:tc>
          <w:tcPr>
            <w:tcW w:w="379" w:type="pct"/>
            <w:shd w:val="clear" w:color="auto" w:fill="auto"/>
            <w:vAlign w:val="center"/>
          </w:tcPr>
          <w:p w14:paraId="5CC6253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CD3328E">
            <w:pPr>
              <w:jc w:val="center"/>
              <w:rPr>
                <w:rFonts w:asciiTheme="minorEastAsia" w:hAnsiTheme="minorEastAsia" w:eastAsiaTheme="minorEastAsia"/>
                <w:sz w:val="20"/>
                <w:szCs w:val="20"/>
              </w:rPr>
            </w:pPr>
          </w:p>
        </w:tc>
        <w:tc>
          <w:tcPr>
            <w:tcW w:w="379" w:type="pct"/>
            <w:shd w:val="clear" w:color="auto" w:fill="auto"/>
            <w:vAlign w:val="center"/>
          </w:tcPr>
          <w:p w14:paraId="09B262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0B9786B4">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3A609E88">
            <w:pPr>
              <w:jc w:val="center"/>
              <w:rPr>
                <w:sz w:val="20"/>
                <w:szCs w:val="20"/>
              </w:rPr>
            </w:pPr>
          </w:p>
        </w:tc>
      </w:tr>
      <w:tr w14:paraId="77B1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40E1F5A">
            <w:pPr>
              <w:widowControl/>
              <w:jc w:val="center"/>
              <w:rPr>
                <w:rFonts w:ascii="宋体" w:hAnsi="宋体" w:cs="宋体"/>
                <w:kern w:val="0"/>
                <w:sz w:val="20"/>
                <w:szCs w:val="20"/>
              </w:rPr>
            </w:pPr>
            <w:r>
              <w:rPr>
                <w:rFonts w:hint="eastAsia" w:ascii="宋体" w:hAnsi="宋体" w:cs="宋体"/>
                <w:kern w:val="0"/>
                <w:sz w:val="20"/>
                <w:szCs w:val="20"/>
              </w:rPr>
              <w:t>JN3.1.13</w:t>
            </w:r>
          </w:p>
        </w:tc>
        <w:tc>
          <w:tcPr>
            <w:tcW w:w="2303" w:type="pct"/>
            <w:shd w:val="clear" w:color="auto" w:fill="auto"/>
            <w:vAlign w:val="center"/>
          </w:tcPr>
          <w:p w14:paraId="4F99EB1F">
            <w:pPr>
              <w:widowControl/>
              <w:rPr>
                <w:rFonts w:ascii="宋体" w:hAnsi="宋体" w:cs="宋体"/>
                <w:kern w:val="0"/>
                <w:sz w:val="20"/>
                <w:szCs w:val="20"/>
              </w:rPr>
            </w:pPr>
            <w:r>
              <w:rPr>
                <w:rFonts w:hint="eastAsia" w:ascii="宋体" w:hAnsi="宋体" w:cs="宋体"/>
                <w:kern w:val="0"/>
                <w:sz w:val="20"/>
                <w:szCs w:val="20"/>
              </w:rPr>
              <w:t>配电与照明系统节能性能检测报告</w:t>
            </w:r>
          </w:p>
        </w:tc>
        <w:tc>
          <w:tcPr>
            <w:tcW w:w="379" w:type="pct"/>
            <w:shd w:val="clear" w:color="auto" w:fill="auto"/>
            <w:vAlign w:val="center"/>
          </w:tcPr>
          <w:p w14:paraId="569B56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8FCD09A">
            <w:pPr>
              <w:jc w:val="center"/>
              <w:rPr>
                <w:rFonts w:asciiTheme="minorEastAsia" w:hAnsiTheme="minorEastAsia" w:eastAsiaTheme="minorEastAsia"/>
                <w:sz w:val="20"/>
                <w:szCs w:val="20"/>
              </w:rPr>
            </w:pPr>
          </w:p>
        </w:tc>
        <w:tc>
          <w:tcPr>
            <w:tcW w:w="379" w:type="pct"/>
            <w:shd w:val="clear" w:color="auto" w:fill="auto"/>
            <w:vAlign w:val="center"/>
          </w:tcPr>
          <w:p w14:paraId="600766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743912D">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1E947BF4">
            <w:pPr>
              <w:jc w:val="center"/>
              <w:rPr>
                <w:sz w:val="20"/>
                <w:szCs w:val="20"/>
              </w:rPr>
            </w:pPr>
          </w:p>
        </w:tc>
      </w:tr>
      <w:tr w14:paraId="5F02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035D2DF">
            <w:pPr>
              <w:widowControl/>
              <w:jc w:val="center"/>
              <w:rPr>
                <w:rFonts w:ascii="宋体" w:hAnsi="宋体" w:cs="宋体"/>
                <w:kern w:val="0"/>
                <w:sz w:val="20"/>
                <w:szCs w:val="20"/>
              </w:rPr>
            </w:pPr>
            <w:r>
              <w:rPr>
                <w:rFonts w:hint="eastAsia" w:ascii="宋体" w:hAnsi="宋体" w:cs="宋体"/>
                <w:kern w:val="0"/>
                <w:sz w:val="20"/>
                <w:szCs w:val="20"/>
              </w:rPr>
              <w:t>JN3.1.14</w:t>
            </w:r>
          </w:p>
        </w:tc>
        <w:tc>
          <w:tcPr>
            <w:tcW w:w="2303" w:type="pct"/>
            <w:shd w:val="clear" w:color="auto" w:fill="auto"/>
            <w:vAlign w:val="center"/>
          </w:tcPr>
          <w:p w14:paraId="11FCC1E5">
            <w:pPr>
              <w:widowControl/>
              <w:rPr>
                <w:rFonts w:ascii="宋体" w:hAnsi="宋体" w:cs="宋体"/>
                <w:kern w:val="0"/>
                <w:sz w:val="20"/>
                <w:szCs w:val="20"/>
              </w:rPr>
            </w:pPr>
            <w:r>
              <w:rPr>
                <w:rFonts w:hint="eastAsia" w:ascii="宋体" w:hAnsi="宋体" w:cs="宋体"/>
                <w:kern w:val="0"/>
                <w:sz w:val="20"/>
                <w:szCs w:val="20"/>
              </w:rPr>
              <w:t>监测与控制系统节能性能检测报告</w:t>
            </w:r>
          </w:p>
        </w:tc>
        <w:tc>
          <w:tcPr>
            <w:tcW w:w="379" w:type="pct"/>
            <w:shd w:val="clear" w:color="auto" w:fill="auto"/>
            <w:vAlign w:val="center"/>
          </w:tcPr>
          <w:p w14:paraId="3F6F12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40ABBD3">
            <w:pPr>
              <w:jc w:val="center"/>
              <w:rPr>
                <w:rFonts w:asciiTheme="minorEastAsia" w:hAnsiTheme="minorEastAsia" w:eastAsiaTheme="minorEastAsia"/>
                <w:sz w:val="20"/>
                <w:szCs w:val="20"/>
              </w:rPr>
            </w:pPr>
          </w:p>
        </w:tc>
        <w:tc>
          <w:tcPr>
            <w:tcW w:w="379" w:type="pct"/>
            <w:shd w:val="clear" w:color="auto" w:fill="auto"/>
            <w:vAlign w:val="center"/>
          </w:tcPr>
          <w:p w14:paraId="5138BB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C96DC71">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371D368F">
            <w:pPr>
              <w:jc w:val="center"/>
              <w:rPr>
                <w:sz w:val="20"/>
                <w:szCs w:val="20"/>
              </w:rPr>
            </w:pPr>
          </w:p>
        </w:tc>
      </w:tr>
      <w:tr w14:paraId="2A0F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9E8E91E">
            <w:pPr>
              <w:widowControl/>
              <w:jc w:val="center"/>
              <w:rPr>
                <w:rFonts w:ascii="宋体" w:hAnsi="宋体" w:cs="宋体"/>
                <w:kern w:val="0"/>
                <w:sz w:val="20"/>
                <w:szCs w:val="20"/>
              </w:rPr>
            </w:pPr>
            <w:r>
              <w:rPr>
                <w:rFonts w:hint="eastAsia" w:ascii="宋体" w:hAnsi="宋体" w:cs="宋体"/>
                <w:kern w:val="0"/>
                <w:sz w:val="20"/>
                <w:szCs w:val="20"/>
              </w:rPr>
              <w:t>JN3.1.15</w:t>
            </w:r>
          </w:p>
        </w:tc>
        <w:tc>
          <w:tcPr>
            <w:tcW w:w="2303" w:type="pct"/>
            <w:shd w:val="clear" w:color="auto" w:fill="auto"/>
            <w:vAlign w:val="center"/>
          </w:tcPr>
          <w:p w14:paraId="7994E61A">
            <w:pPr>
              <w:widowControl/>
              <w:rPr>
                <w:rFonts w:ascii="宋体" w:hAnsi="宋体" w:cs="宋体"/>
                <w:kern w:val="0"/>
                <w:sz w:val="20"/>
                <w:szCs w:val="20"/>
              </w:rPr>
            </w:pPr>
            <w:r>
              <w:rPr>
                <w:rFonts w:hint="eastAsia" w:ascii="宋体" w:hAnsi="宋体" w:cs="宋体"/>
                <w:kern w:val="0"/>
                <w:sz w:val="20"/>
                <w:szCs w:val="20"/>
              </w:rPr>
              <w:t>地源热泵换热系统节能性能检测报告</w:t>
            </w:r>
          </w:p>
        </w:tc>
        <w:tc>
          <w:tcPr>
            <w:tcW w:w="379" w:type="pct"/>
            <w:shd w:val="clear" w:color="auto" w:fill="auto"/>
            <w:vAlign w:val="center"/>
          </w:tcPr>
          <w:p w14:paraId="00A54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4B8A609">
            <w:pPr>
              <w:jc w:val="center"/>
              <w:rPr>
                <w:rFonts w:asciiTheme="minorEastAsia" w:hAnsiTheme="minorEastAsia" w:eastAsiaTheme="minorEastAsia"/>
                <w:sz w:val="20"/>
                <w:szCs w:val="20"/>
              </w:rPr>
            </w:pPr>
          </w:p>
        </w:tc>
        <w:tc>
          <w:tcPr>
            <w:tcW w:w="379" w:type="pct"/>
            <w:shd w:val="clear" w:color="auto" w:fill="auto"/>
            <w:vAlign w:val="center"/>
          </w:tcPr>
          <w:p w14:paraId="7465F8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2B345328">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6584F743">
            <w:pPr>
              <w:jc w:val="center"/>
              <w:rPr>
                <w:sz w:val="20"/>
                <w:szCs w:val="20"/>
              </w:rPr>
            </w:pPr>
          </w:p>
        </w:tc>
      </w:tr>
      <w:tr w14:paraId="6E64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F6967AF">
            <w:pPr>
              <w:widowControl/>
              <w:jc w:val="center"/>
              <w:rPr>
                <w:rFonts w:ascii="宋体" w:hAnsi="宋体" w:cs="宋体"/>
                <w:kern w:val="0"/>
                <w:sz w:val="20"/>
                <w:szCs w:val="20"/>
              </w:rPr>
            </w:pPr>
            <w:r>
              <w:rPr>
                <w:rFonts w:hint="eastAsia" w:ascii="宋体" w:hAnsi="宋体" w:cs="宋体"/>
                <w:kern w:val="0"/>
                <w:sz w:val="20"/>
                <w:szCs w:val="20"/>
              </w:rPr>
              <w:t>JN3.1.16</w:t>
            </w:r>
          </w:p>
        </w:tc>
        <w:tc>
          <w:tcPr>
            <w:tcW w:w="2303" w:type="pct"/>
            <w:shd w:val="clear" w:color="auto" w:fill="auto"/>
            <w:vAlign w:val="center"/>
          </w:tcPr>
          <w:p w14:paraId="5318A7C9">
            <w:pPr>
              <w:widowControl/>
              <w:rPr>
                <w:rFonts w:ascii="宋体" w:hAnsi="宋体" w:cs="宋体"/>
                <w:kern w:val="0"/>
                <w:sz w:val="20"/>
                <w:szCs w:val="20"/>
              </w:rPr>
            </w:pPr>
            <w:r>
              <w:rPr>
                <w:rFonts w:hint="eastAsia" w:ascii="宋体" w:hAnsi="宋体" w:cs="宋体"/>
                <w:kern w:val="0"/>
                <w:sz w:val="20"/>
                <w:szCs w:val="20"/>
              </w:rPr>
              <w:t>太阳能光热系统节能性能检测报告</w:t>
            </w:r>
          </w:p>
        </w:tc>
        <w:tc>
          <w:tcPr>
            <w:tcW w:w="379" w:type="pct"/>
            <w:shd w:val="clear" w:color="auto" w:fill="auto"/>
            <w:vAlign w:val="center"/>
          </w:tcPr>
          <w:p w14:paraId="6359F0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68A3EA9">
            <w:pPr>
              <w:jc w:val="center"/>
              <w:rPr>
                <w:rFonts w:asciiTheme="minorEastAsia" w:hAnsiTheme="minorEastAsia" w:eastAsiaTheme="minorEastAsia"/>
                <w:sz w:val="20"/>
                <w:szCs w:val="20"/>
              </w:rPr>
            </w:pPr>
          </w:p>
        </w:tc>
        <w:tc>
          <w:tcPr>
            <w:tcW w:w="379" w:type="pct"/>
            <w:shd w:val="clear" w:color="auto" w:fill="auto"/>
            <w:vAlign w:val="center"/>
          </w:tcPr>
          <w:p w14:paraId="4F3E11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A92C694">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4CA91A6D">
            <w:pPr>
              <w:jc w:val="center"/>
              <w:rPr>
                <w:sz w:val="20"/>
                <w:szCs w:val="20"/>
              </w:rPr>
            </w:pPr>
          </w:p>
        </w:tc>
      </w:tr>
      <w:tr w14:paraId="212C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CC63264">
            <w:pPr>
              <w:widowControl/>
              <w:jc w:val="center"/>
              <w:rPr>
                <w:rFonts w:ascii="宋体" w:hAnsi="宋体" w:cs="宋体"/>
                <w:kern w:val="0"/>
                <w:sz w:val="20"/>
                <w:szCs w:val="20"/>
              </w:rPr>
            </w:pPr>
            <w:r>
              <w:rPr>
                <w:rFonts w:hint="eastAsia" w:ascii="宋体" w:hAnsi="宋体" w:cs="宋体"/>
                <w:kern w:val="0"/>
                <w:sz w:val="20"/>
                <w:szCs w:val="20"/>
              </w:rPr>
              <w:t>JN3.1.17</w:t>
            </w:r>
          </w:p>
        </w:tc>
        <w:tc>
          <w:tcPr>
            <w:tcW w:w="2303" w:type="pct"/>
            <w:shd w:val="clear" w:color="auto" w:fill="auto"/>
            <w:vAlign w:val="center"/>
          </w:tcPr>
          <w:p w14:paraId="1D03C046">
            <w:pPr>
              <w:widowControl/>
              <w:rPr>
                <w:rFonts w:ascii="宋体" w:hAnsi="宋体" w:cs="宋体"/>
                <w:kern w:val="0"/>
                <w:sz w:val="20"/>
                <w:szCs w:val="20"/>
              </w:rPr>
            </w:pPr>
            <w:r>
              <w:rPr>
                <w:rFonts w:hint="eastAsia" w:ascii="宋体" w:hAnsi="宋体" w:cs="宋体"/>
                <w:kern w:val="0"/>
                <w:sz w:val="20"/>
                <w:szCs w:val="20"/>
              </w:rPr>
              <w:t>太阳能光伏系统节能性能检测报告</w:t>
            </w:r>
          </w:p>
        </w:tc>
        <w:tc>
          <w:tcPr>
            <w:tcW w:w="379" w:type="pct"/>
            <w:shd w:val="clear" w:color="auto" w:fill="auto"/>
            <w:vAlign w:val="center"/>
          </w:tcPr>
          <w:p w14:paraId="7AE514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F7FD4C2">
            <w:pPr>
              <w:jc w:val="center"/>
              <w:rPr>
                <w:rFonts w:asciiTheme="minorEastAsia" w:hAnsiTheme="minorEastAsia" w:eastAsiaTheme="minorEastAsia"/>
                <w:sz w:val="20"/>
                <w:szCs w:val="20"/>
              </w:rPr>
            </w:pPr>
          </w:p>
        </w:tc>
        <w:tc>
          <w:tcPr>
            <w:tcW w:w="379" w:type="pct"/>
            <w:shd w:val="clear" w:color="auto" w:fill="auto"/>
            <w:vAlign w:val="center"/>
          </w:tcPr>
          <w:p w14:paraId="1C708E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59F75F6F">
            <w:pPr>
              <w:jc w:val="center"/>
              <w:rPr>
                <w:sz w:val="20"/>
                <w:szCs w:val="20"/>
              </w:rPr>
            </w:pPr>
            <w:r>
              <w:rPr>
                <w:rFonts w:hint="eastAsia" w:ascii="宋体" w:cs="宋体"/>
                <w:kern w:val="0"/>
                <w:sz w:val="20"/>
                <w:szCs w:val="20"/>
              </w:rPr>
              <w:t>△</w:t>
            </w:r>
          </w:p>
        </w:tc>
        <w:tc>
          <w:tcPr>
            <w:tcW w:w="558" w:type="pct"/>
            <w:gridSpan w:val="2"/>
            <w:shd w:val="clear" w:color="auto" w:fill="auto"/>
            <w:vAlign w:val="center"/>
          </w:tcPr>
          <w:p w14:paraId="6DB7EC2F">
            <w:pPr>
              <w:jc w:val="center"/>
              <w:rPr>
                <w:sz w:val="20"/>
                <w:szCs w:val="20"/>
              </w:rPr>
            </w:pPr>
          </w:p>
        </w:tc>
      </w:tr>
      <w:tr w14:paraId="037B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261B7422">
            <w:pPr>
              <w:widowControl/>
              <w:jc w:val="center"/>
              <w:rPr>
                <w:rFonts w:ascii="宋体" w:hAnsi="宋体" w:cs="宋体"/>
                <w:kern w:val="0"/>
                <w:sz w:val="20"/>
                <w:szCs w:val="20"/>
              </w:rPr>
            </w:pPr>
            <w:r>
              <w:rPr>
                <w:rFonts w:hint="eastAsia" w:ascii="宋体" w:hAnsi="宋体" w:cs="宋体"/>
                <w:kern w:val="0"/>
                <w:sz w:val="20"/>
                <w:szCs w:val="20"/>
              </w:rPr>
              <w:t>JN3.1.18</w:t>
            </w:r>
          </w:p>
        </w:tc>
        <w:tc>
          <w:tcPr>
            <w:tcW w:w="2303" w:type="pct"/>
            <w:shd w:val="clear" w:color="auto" w:fill="auto"/>
            <w:vAlign w:val="center"/>
          </w:tcPr>
          <w:p w14:paraId="1BD98B13">
            <w:pPr>
              <w:widowControl/>
              <w:rPr>
                <w:rFonts w:ascii="宋体" w:hAnsi="宋体" w:cs="宋体"/>
                <w:kern w:val="0"/>
                <w:sz w:val="20"/>
                <w:szCs w:val="20"/>
              </w:rPr>
            </w:pPr>
            <w:r>
              <w:rPr>
                <w:rFonts w:hint="eastAsia" w:ascii="宋体" w:hAnsi="宋体" w:cs="宋体"/>
                <w:kern w:val="0"/>
                <w:sz w:val="20"/>
                <w:szCs w:val="20"/>
              </w:rPr>
              <w:t>室内声环境检测报告</w:t>
            </w:r>
          </w:p>
        </w:tc>
        <w:tc>
          <w:tcPr>
            <w:tcW w:w="379" w:type="pct"/>
            <w:shd w:val="clear" w:color="auto" w:fill="auto"/>
            <w:vAlign w:val="center"/>
          </w:tcPr>
          <w:p w14:paraId="57DCFC3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05CDCBE">
            <w:pPr>
              <w:jc w:val="center"/>
              <w:rPr>
                <w:rFonts w:asciiTheme="minorEastAsia" w:hAnsiTheme="minorEastAsia" w:eastAsiaTheme="minorEastAsia"/>
                <w:sz w:val="20"/>
                <w:szCs w:val="20"/>
              </w:rPr>
            </w:pPr>
          </w:p>
        </w:tc>
        <w:tc>
          <w:tcPr>
            <w:tcW w:w="379" w:type="pct"/>
            <w:shd w:val="clear" w:color="auto" w:fill="auto"/>
            <w:vAlign w:val="center"/>
          </w:tcPr>
          <w:p w14:paraId="0026891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63B39C92">
            <w:pPr>
              <w:jc w:val="center"/>
              <w:rPr>
                <w:rFonts w:ascii="宋体" w:cs="宋体"/>
                <w:kern w:val="0"/>
                <w:sz w:val="20"/>
                <w:szCs w:val="20"/>
              </w:rPr>
            </w:pPr>
            <w:r>
              <w:rPr>
                <w:rFonts w:hint="eastAsia" w:ascii="宋体" w:cs="宋体"/>
                <w:kern w:val="0"/>
                <w:sz w:val="20"/>
                <w:szCs w:val="20"/>
              </w:rPr>
              <w:t>△</w:t>
            </w:r>
          </w:p>
        </w:tc>
        <w:tc>
          <w:tcPr>
            <w:tcW w:w="558" w:type="pct"/>
            <w:gridSpan w:val="2"/>
            <w:shd w:val="clear" w:color="auto" w:fill="auto"/>
            <w:vAlign w:val="center"/>
          </w:tcPr>
          <w:p w14:paraId="2E2CACEC">
            <w:pPr>
              <w:jc w:val="center"/>
              <w:rPr>
                <w:rFonts w:ascii="宋体" w:cs="宋体"/>
                <w:kern w:val="0"/>
                <w:sz w:val="20"/>
                <w:szCs w:val="20"/>
              </w:rPr>
            </w:pPr>
          </w:p>
        </w:tc>
      </w:tr>
      <w:tr w14:paraId="2D20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192D700">
            <w:pPr>
              <w:widowControl/>
              <w:jc w:val="center"/>
              <w:rPr>
                <w:rFonts w:ascii="宋体" w:hAnsi="宋体" w:cs="宋体"/>
                <w:kern w:val="0"/>
                <w:sz w:val="20"/>
                <w:szCs w:val="20"/>
              </w:rPr>
            </w:pPr>
            <w:r>
              <w:rPr>
                <w:rFonts w:hint="eastAsia" w:ascii="宋体" w:hAnsi="宋体" w:cs="宋体"/>
                <w:kern w:val="0"/>
                <w:sz w:val="20"/>
                <w:szCs w:val="20"/>
              </w:rPr>
              <w:t>JN3.1.19</w:t>
            </w:r>
          </w:p>
        </w:tc>
        <w:tc>
          <w:tcPr>
            <w:tcW w:w="2303" w:type="pct"/>
            <w:shd w:val="clear" w:color="auto" w:fill="auto"/>
            <w:vAlign w:val="center"/>
          </w:tcPr>
          <w:p w14:paraId="2F87147C">
            <w:pPr>
              <w:widowControl/>
              <w:rPr>
                <w:rFonts w:ascii="宋体" w:hAnsi="宋体" w:cs="宋体"/>
                <w:kern w:val="0"/>
                <w:sz w:val="20"/>
                <w:szCs w:val="20"/>
              </w:rPr>
            </w:pPr>
            <w:r>
              <w:rPr>
                <w:rFonts w:hint="eastAsia" w:ascii="宋体" w:hAnsi="宋体" w:cs="宋体"/>
                <w:kern w:val="0"/>
                <w:sz w:val="20"/>
                <w:szCs w:val="20"/>
              </w:rPr>
              <w:t>民用建筑能效测评检测报告</w:t>
            </w:r>
          </w:p>
        </w:tc>
        <w:tc>
          <w:tcPr>
            <w:tcW w:w="379" w:type="pct"/>
            <w:shd w:val="clear" w:color="auto" w:fill="auto"/>
            <w:vAlign w:val="center"/>
          </w:tcPr>
          <w:p w14:paraId="2D51416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5033304">
            <w:pPr>
              <w:jc w:val="center"/>
              <w:rPr>
                <w:rFonts w:asciiTheme="minorEastAsia" w:hAnsiTheme="minorEastAsia" w:eastAsiaTheme="minorEastAsia"/>
                <w:sz w:val="20"/>
                <w:szCs w:val="20"/>
              </w:rPr>
            </w:pPr>
          </w:p>
        </w:tc>
        <w:tc>
          <w:tcPr>
            <w:tcW w:w="379" w:type="pct"/>
            <w:shd w:val="clear" w:color="auto" w:fill="auto"/>
            <w:vAlign w:val="center"/>
          </w:tcPr>
          <w:p w14:paraId="298E349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11B5FDB5">
            <w:pPr>
              <w:jc w:val="center"/>
              <w:rPr>
                <w:rFonts w:ascii="宋体" w:cs="宋体"/>
                <w:kern w:val="0"/>
                <w:sz w:val="20"/>
                <w:szCs w:val="20"/>
              </w:rPr>
            </w:pPr>
            <w:r>
              <w:rPr>
                <w:rFonts w:hint="eastAsia" w:ascii="宋体" w:cs="宋体"/>
                <w:kern w:val="0"/>
                <w:sz w:val="20"/>
                <w:szCs w:val="20"/>
              </w:rPr>
              <w:t>△</w:t>
            </w:r>
          </w:p>
        </w:tc>
        <w:tc>
          <w:tcPr>
            <w:tcW w:w="558" w:type="pct"/>
            <w:gridSpan w:val="2"/>
            <w:shd w:val="clear" w:color="auto" w:fill="auto"/>
            <w:vAlign w:val="center"/>
          </w:tcPr>
          <w:p w14:paraId="66EB63BE">
            <w:pPr>
              <w:jc w:val="center"/>
              <w:rPr>
                <w:rFonts w:ascii="宋体" w:cs="宋体"/>
                <w:kern w:val="0"/>
                <w:sz w:val="20"/>
                <w:szCs w:val="20"/>
              </w:rPr>
            </w:pPr>
          </w:p>
        </w:tc>
      </w:tr>
      <w:tr w14:paraId="0FEB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0D1CA64">
            <w:pPr>
              <w:widowControl/>
              <w:jc w:val="center"/>
              <w:rPr>
                <w:rFonts w:ascii="宋体" w:hAnsi="宋体" w:cs="宋体"/>
                <w:kern w:val="0"/>
                <w:sz w:val="20"/>
                <w:szCs w:val="20"/>
              </w:rPr>
            </w:pPr>
            <w:r>
              <w:rPr>
                <w:rFonts w:hint="eastAsia" w:ascii="宋体" w:hAnsi="宋体" w:cs="宋体"/>
                <w:kern w:val="0"/>
                <w:sz w:val="20"/>
                <w:szCs w:val="20"/>
              </w:rPr>
              <w:t>JN3.1.20</w:t>
            </w:r>
          </w:p>
        </w:tc>
        <w:tc>
          <w:tcPr>
            <w:tcW w:w="2303" w:type="pct"/>
            <w:shd w:val="clear" w:color="auto" w:fill="auto"/>
            <w:vAlign w:val="center"/>
          </w:tcPr>
          <w:p w14:paraId="6B7F126C">
            <w:pPr>
              <w:widowControl/>
              <w:rPr>
                <w:rFonts w:ascii="宋体" w:hAnsi="宋体" w:cs="宋体"/>
                <w:kern w:val="0"/>
                <w:sz w:val="20"/>
                <w:szCs w:val="20"/>
              </w:rPr>
            </w:pPr>
            <w:r>
              <w:rPr>
                <w:rFonts w:hint="eastAsia" w:ascii="宋体" w:hAnsi="宋体" w:cs="宋体"/>
                <w:kern w:val="0"/>
                <w:sz w:val="20"/>
                <w:szCs w:val="20"/>
              </w:rPr>
              <w:t>热工性能检测报告</w:t>
            </w:r>
          </w:p>
        </w:tc>
        <w:tc>
          <w:tcPr>
            <w:tcW w:w="379" w:type="pct"/>
            <w:shd w:val="clear" w:color="auto" w:fill="auto"/>
            <w:vAlign w:val="center"/>
          </w:tcPr>
          <w:p w14:paraId="0377265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DC58CFC">
            <w:pPr>
              <w:jc w:val="center"/>
              <w:rPr>
                <w:rFonts w:asciiTheme="minorEastAsia" w:hAnsiTheme="minorEastAsia" w:eastAsiaTheme="minorEastAsia"/>
                <w:sz w:val="20"/>
                <w:szCs w:val="20"/>
              </w:rPr>
            </w:pPr>
          </w:p>
        </w:tc>
        <w:tc>
          <w:tcPr>
            <w:tcW w:w="379" w:type="pct"/>
            <w:shd w:val="clear" w:color="auto" w:fill="auto"/>
            <w:vAlign w:val="center"/>
          </w:tcPr>
          <w:p w14:paraId="770878F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1C8B948">
            <w:pPr>
              <w:jc w:val="center"/>
              <w:rPr>
                <w:rFonts w:ascii="宋体" w:cs="宋体"/>
                <w:kern w:val="0"/>
                <w:sz w:val="20"/>
                <w:szCs w:val="20"/>
              </w:rPr>
            </w:pPr>
            <w:r>
              <w:rPr>
                <w:rFonts w:hint="eastAsia" w:ascii="宋体" w:cs="宋体"/>
                <w:kern w:val="0"/>
                <w:sz w:val="20"/>
                <w:szCs w:val="20"/>
              </w:rPr>
              <w:t>△</w:t>
            </w:r>
          </w:p>
        </w:tc>
        <w:tc>
          <w:tcPr>
            <w:tcW w:w="558" w:type="pct"/>
            <w:gridSpan w:val="2"/>
            <w:shd w:val="clear" w:color="auto" w:fill="auto"/>
            <w:vAlign w:val="center"/>
          </w:tcPr>
          <w:p w14:paraId="1D277E7B">
            <w:pPr>
              <w:jc w:val="center"/>
              <w:rPr>
                <w:rFonts w:ascii="宋体" w:cs="宋体"/>
                <w:kern w:val="0"/>
                <w:sz w:val="20"/>
                <w:szCs w:val="20"/>
              </w:rPr>
            </w:pPr>
          </w:p>
        </w:tc>
      </w:tr>
      <w:tr w14:paraId="63C3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4BF52D2">
            <w:pPr>
              <w:widowControl/>
              <w:jc w:val="center"/>
              <w:rPr>
                <w:rFonts w:ascii="宋体" w:hAnsi="宋体" w:cs="宋体"/>
                <w:kern w:val="0"/>
                <w:sz w:val="20"/>
                <w:szCs w:val="20"/>
              </w:rPr>
            </w:pPr>
            <w:r>
              <w:rPr>
                <w:rFonts w:hint="eastAsia" w:ascii="宋体" w:hAnsi="宋体" w:cs="宋体"/>
                <w:kern w:val="0"/>
                <w:sz w:val="20"/>
                <w:szCs w:val="20"/>
              </w:rPr>
              <w:t>JN3.1.21</w:t>
            </w:r>
          </w:p>
        </w:tc>
        <w:tc>
          <w:tcPr>
            <w:tcW w:w="2303" w:type="pct"/>
            <w:shd w:val="clear" w:color="auto" w:fill="auto"/>
            <w:vAlign w:val="center"/>
          </w:tcPr>
          <w:p w14:paraId="277E6488">
            <w:pPr>
              <w:widowControl/>
              <w:rPr>
                <w:rFonts w:ascii="宋体" w:hAnsi="宋体" w:cs="宋体"/>
                <w:kern w:val="0"/>
                <w:sz w:val="20"/>
                <w:szCs w:val="20"/>
              </w:rPr>
            </w:pPr>
            <w:r>
              <w:rPr>
                <w:rFonts w:hint="eastAsia" w:ascii="宋体" w:hAnsi="宋体" w:cs="宋体"/>
                <w:kern w:val="0"/>
                <w:sz w:val="20"/>
                <w:szCs w:val="20"/>
              </w:rPr>
              <w:t>室内空气质量检测报告</w:t>
            </w:r>
          </w:p>
        </w:tc>
        <w:tc>
          <w:tcPr>
            <w:tcW w:w="379" w:type="pct"/>
            <w:shd w:val="clear" w:color="auto" w:fill="auto"/>
            <w:vAlign w:val="center"/>
          </w:tcPr>
          <w:p w14:paraId="18BFB21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E90F924">
            <w:pPr>
              <w:jc w:val="center"/>
              <w:rPr>
                <w:rFonts w:asciiTheme="minorEastAsia" w:hAnsiTheme="minorEastAsia" w:eastAsiaTheme="minorEastAsia"/>
                <w:sz w:val="20"/>
                <w:szCs w:val="20"/>
              </w:rPr>
            </w:pPr>
          </w:p>
        </w:tc>
        <w:tc>
          <w:tcPr>
            <w:tcW w:w="379" w:type="pct"/>
            <w:shd w:val="clear" w:color="auto" w:fill="auto"/>
            <w:vAlign w:val="center"/>
          </w:tcPr>
          <w:p w14:paraId="4DBBDC6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33" w:type="pct"/>
            <w:shd w:val="clear" w:color="auto" w:fill="auto"/>
            <w:vAlign w:val="center"/>
          </w:tcPr>
          <w:p w14:paraId="442D71EC">
            <w:pPr>
              <w:jc w:val="center"/>
              <w:rPr>
                <w:rFonts w:ascii="宋体" w:cs="宋体"/>
                <w:kern w:val="0"/>
                <w:sz w:val="20"/>
                <w:szCs w:val="20"/>
              </w:rPr>
            </w:pPr>
            <w:r>
              <w:rPr>
                <w:rFonts w:hint="eastAsia" w:ascii="宋体" w:cs="宋体"/>
                <w:kern w:val="0"/>
                <w:sz w:val="20"/>
                <w:szCs w:val="20"/>
              </w:rPr>
              <w:t>△</w:t>
            </w:r>
          </w:p>
        </w:tc>
        <w:tc>
          <w:tcPr>
            <w:tcW w:w="558" w:type="pct"/>
            <w:gridSpan w:val="2"/>
            <w:shd w:val="clear" w:color="auto" w:fill="auto"/>
            <w:vAlign w:val="center"/>
          </w:tcPr>
          <w:p w14:paraId="29FCD0AC">
            <w:pPr>
              <w:jc w:val="center"/>
              <w:rPr>
                <w:rFonts w:ascii="宋体" w:cs="宋体"/>
                <w:kern w:val="0"/>
                <w:sz w:val="20"/>
                <w:szCs w:val="20"/>
              </w:rPr>
            </w:pPr>
          </w:p>
        </w:tc>
      </w:tr>
      <w:tr w14:paraId="7EDE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A2F5FF9">
            <w:pPr>
              <w:widowControl/>
              <w:jc w:val="center"/>
              <w:rPr>
                <w:rFonts w:ascii="宋体" w:hAnsi="宋体" w:cs="宋体"/>
                <w:b/>
                <w:kern w:val="0"/>
                <w:sz w:val="20"/>
                <w:szCs w:val="20"/>
              </w:rPr>
            </w:pPr>
            <w:r>
              <w:rPr>
                <w:rFonts w:hint="eastAsia" w:ascii="宋体" w:hAnsi="宋体" w:cs="宋体"/>
                <w:b/>
                <w:kern w:val="0"/>
                <w:sz w:val="20"/>
                <w:szCs w:val="20"/>
              </w:rPr>
              <w:t>JN3.2</w:t>
            </w:r>
          </w:p>
        </w:tc>
        <w:tc>
          <w:tcPr>
            <w:tcW w:w="2303" w:type="pct"/>
            <w:shd w:val="clear" w:color="auto" w:fill="auto"/>
            <w:vAlign w:val="center"/>
          </w:tcPr>
          <w:p w14:paraId="306E2EC6">
            <w:pPr>
              <w:widowControl/>
              <w:rPr>
                <w:rFonts w:ascii="宋体" w:hAnsi="宋体" w:cs="宋体"/>
                <w:b/>
                <w:kern w:val="0"/>
                <w:sz w:val="20"/>
                <w:szCs w:val="20"/>
              </w:rPr>
            </w:pPr>
            <w:r>
              <w:rPr>
                <w:rFonts w:hint="eastAsia" w:ascii="宋体" w:hAnsi="宋体" w:cs="宋体"/>
                <w:b/>
                <w:kern w:val="0"/>
                <w:sz w:val="20"/>
                <w:szCs w:val="20"/>
              </w:rPr>
              <w:t>运行记录</w:t>
            </w:r>
          </w:p>
        </w:tc>
        <w:tc>
          <w:tcPr>
            <w:tcW w:w="2029" w:type="pct"/>
            <w:gridSpan w:val="6"/>
            <w:shd w:val="clear" w:color="auto" w:fill="auto"/>
            <w:vAlign w:val="center"/>
          </w:tcPr>
          <w:p w14:paraId="2A25B8E6">
            <w:pPr>
              <w:jc w:val="center"/>
              <w:rPr>
                <w:rFonts w:asciiTheme="minorEastAsia" w:hAnsiTheme="minorEastAsia" w:eastAsiaTheme="minorEastAsia"/>
                <w:sz w:val="20"/>
                <w:szCs w:val="20"/>
              </w:rPr>
            </w:pPr>
          </w:p>
        </w:tc>
      </w:tr>
      <w:tr w14:paraId="5BEC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01F3E32F">
            <w:pPr>
              <w:widowControl/>
              <w:jc w:val="center"/>
              <w:rPr>
                <w:rFonts w:ascii="宋体" w:hAnsi="宋体" w:cs="宋体"/>
                <w:kern w:val="0"/>
                <w:sz w:val="20"/>
                <w:szCs w:val="20"/>
              </w:rPr>
            </w:pPr>
            <w:r>
              <w:rPr>
                <w:rFonts w:hint="eastAsia" w:ascii="宋体" w:hAnsi="宋体" w:cs="宋体"/>
                <w:kern w:val="0"/>
                <w:sz w:val="20"/>
                <w:szCs w:val="20"/>
              </w:rPr>
              <w:t>JN3.2.1</w:t>
            </w:r>
          </w:p>
        </w:tc>
        <w:tc>
          <w:tcPr>
            <w:tcW w:w="2303" w:type="pct"/>
            <w:shd w:val="clear" w:color="auto" w:fill="auto"/>
            <w:vAlign w:val="center"/>
          </w:tcPr>
          <w:p w14:paraId="6847BB9E">
            <w:pPr>
              <w:widowControl/>
              <w:rPr>
                <w:rFonts w:ascii="宋体" w:hAnsi="宋体" w:cs="宋体"/>
                <w:kern w:val="0"/>
                <w:sz w:val="20"/>
                <w:szCs w:val="20"/>
              </w:rPr>
            </w:pPr>
            <w:r>
              <w:rPr>
                <w:rFonts w:hint="eastAsia" w:ascii="宋体" w:hAnsi="宋体" w:cs="宋体"/>
                <w:kern w:val="0"/>
                <w:sz w:val="20"/>
                <w:szCs w:val="20"/>
              </w:rPr>
              <w:t>太阳能光伏系统试运行记录</w:t>
            </w:r>
          </w:p>
        </w:tc>
        <w:tc>
          <w:tcPr>
            <w:tcW w:w="379" w:type="pct"/>
            <w:shd w:val="clear" w:color="auto" w:fill="auto"/>
            <w:vAlign w:val="center"/>
          </w:tcPr>
          <w:p w14:paraId="0DF91A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1582EEE">
            <w:pPr>
              <w:jc w:val="center"/>
              <w:rPr>
                <w:rFonts w:asciiTheme="minorEastAsia" w:hAnsiTheme="minorEastAsia" w:eastAsiaTheme="minorEastAsia"/>
                <w:sz w:val="20"/>
                <w:szCs w:val="20"/>
              </w:rPr>
            </w:pPr>
          </w:p>
        </w:tc>
        <w:tc>
          <w:tcPr>
            <w:tcW w:w="379" w:type="pct"/>
            <w:shd w:val="clear" w:color="auto" w:fill="auto"/>
            <w:vAlign w:val="center"/>
          </w:tcPr>
          <w:p w14:paraId="5A062F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6E63A6A">
            <w:pPr>
              <w:jc w:val="center"/>
              <w:rPr>
                <w:sz w:val="20"/>
                <w:szCs w:val="20"/>
              </w:rPr>
            </w:pPr>
            <w:r>
              <w:rPr>
                <w:rFonts w:hint="eastAsia" w:ascii="宋体" w:cs="宋体"/>
                <w:kern w:val="0"/>
                <w:sz w:val="20"/>
                <w:szCs w:val="20"/>
              </w:rPr>
              <w:t>△</w:t>
            </w:r>
          </w:p>
        </w:tc>
        <w:tc>
          <w:tcPr>
            <w:tcW w:w="512" w:type="pct"/>
            <w:shd w:val="clear" w:color="auto" w:fill="auto"/>
            <w:vAlign w:val="center"/>
          </w:tcPr>
          <w:p w14:paraId="7471623C">
            <w:pPr>
              <w:jc w:val="center"/>
              <w:rPr>
                <w:sz w:val="20"/>
                <w:szCs w:val="20"/>
              </w:rPr>
            </w:pPr>
          </w:p>
        </w:tc>
      </w:tr>
      <w:tr w14:paraId="6623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57383BD">
            <w:pPr>
              <w:widowControl/>
              <w:jc w:val="center"/>
              <w:rPr>
                <w:rFonts w:ascii="宋体" w:hAnsi="宋体" w:cs="宋体"/>
                <w:kern w:val="0"/>
                <w:sz w:val="20"/>
                <w:szCs w:val="20"/>
              </w:rPr>
            </w:pPr>
            <w:r>
              <w:rPr>
                <w:rFonts w:hint="eastAsia" w:ascii="宋体" w:hAnsi="宋体" w:cs="宋体"/>
                <w:kern w:val="0"/>
                <w:sz w:val="20"/>
                <w:szCs w:val="20"/>
              </w:rPr>
              <w:t>JN3.2.2</w:t>
            </w:r>
          </w:p>
        </w:tc>
        <w:tc>
          <w:tcPr>
            <w:tcW w:w="2303" w:type="pct"/>
            <w:shd w:val="clear" w:color="auto" w:fill="auto"/>
            <w:vAlign w:val="center"/>
          </w:tcPr>
          <w:p w14:paraId="05655639">
            <w:pPr>
              <w:widowControl/>
              <w:rPr>
                <w:rFonts w:ascii="宋体" w:hAnsi="宋体" w:cs="宋体"/>
                <w:kern w:val="0"/>
                <w:sz w:val="20"/>
                <w:szCs w:val="20"/>
              </w:rPr>
            </w:pPr>
            <w:r>
              <w:rPr>
                <w:rFonts w:hint="eastAsia" w:ascii="宋体" w:hAnsi="宋体" w:cs="宋体"/>
                <w:kern w:val="0"/>
                <w:sz w:val="20"/>
                <w:szCs w:val="20"/>
              </w:rPr>
              <w:t>设备单机试运转及调试记录</w:t>
            </w:r>
          </w:p>
        </w:tc>
        <w:tc>
          <w:tcPr>
            <w:tcW w:w="379" w:type="pct"/>
            <w:shd w:val="clear" w:color="auto" w:fill="auto"/>
            <w:vAlign w:val="center"/>
          </w:tcPr>
          <w:p w14:paraId="776860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EC55689">
            <w:pPr>
              <w:jc w:val="center"/>
              <w:rPr>
                <w:rFonts w:asciiTheme="minorEastAsia" w:hAnsiTheme="minorEastAsia" w:eastAsiaTheme="minorEastAsia"/>
                <w:sz w:val="20"/>
                <w:szCs w:val="20"/>
              </w:rPr>
            </w:pPr>
          </w:p>
        </w:tc>
        <w:tc>
          <w:tcPr>
            <w:tcW w:w="379" w:type="pct"/>
            <w:shd w:val="clear" w:color="auto" w:fill="auto"/>
            <w:vAlign w:val="center"/>
          </w:tcPr>
          <w:p w14:paraId="14AA12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BB3CCFF">
            <w:pPr>
              <w:jc w:val="center"/>
              <w:rPr>
                <w:sz w:val="20"/>
                <w:szCs w:val="20"/>
              </w:rPr>
            </w:pPr>
            <w:r>
              <w:rPr>
                <w:rFonts w:hint="eastAsia" w:ascii="宋体" w:cs="宋体"/>
                <w:kern w:val="0"/>
                <w:sz w:val="20"/>
                <w:szCs w:val="20"/>
              </w:rPr>
              <w:t>△</w:t>
            </w:r>
          </w:p>
        </w:tc>
        <w:tc>
          <w:tcPr>
            <w:tcW w:w="512" w:type="pct"/>
            <w:shd w:val="clear" w:color="auto" w:fill="auto"/>
            <w:vAlign w:val="center"/>
          </w:tcPr>
          <w:p w14:paraId="36205B36">
            <w:pPr>
              <w:jc w:val="center"/>
              <w:rPr>
                <w:sz w:val="20"/>
                <w:szCs w:val="20"/>
              </w:rPr>
            </w:pPr>
          </w:p>
        </w:tc>
      </w:tr>
      <w:tr w14:paraId="3E5B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4CE4388">
            <w:pPr>
              <w:widowControl/>
              <w:jc w:val="center"/>
              <w:rPr>
                <w:rFonts w:ascii="宋体" w:hAnsi="宋体" w:cs="宋体"/>
                <w:kern w:val="0"/>
                <w:sz w:val="20"/>
                <w:szCs w:val="20"/>
              </w:rPr>
            </w:pPr>
            <w:r>
              <w:rPr>
                <w:rFonts w:hint="eastAsia" w:ascii="宋体" w:hAnsi="宋体" w:cs="宋体"/>
                <w:kern w:val="0"/>
                <w:sz w:val="20"/>
                <w:szCs w:val="20"/>
              </w:rPr>
              <w:t>JN3.2.3</w:t>
            </w:r>
          </w:p>
        </w:tc>
        <w:tc>
          <w:tcPr>
            <w:tcW w:w="2303" w:type="pct"/>
            <w:shd w:val="clear" w:color="auto" w:fill="auto"/>
            <w:vAlign w:val="center"/>
          </w:tcPr>
          <w:p w14:paraId="4AD01234">
            <w:pPr>
              <w:widowControl/>
              <w:rPr>
                <w:rFonts w:ascii="宋体" w:hAnsi="宋体" w:cs="宋体"/>
                <w:kern w:val="0"/>
                <w:sz w:val="20"/>
                <w:szCs w:val="20"/>
              </w:rPr>
            </w:pPr>
            <w:r>
              <w:rPr>
                <w:rFonts w:hint="eastAsia" w:ascii="宋体" w:hAnsi="宋体" w:cs="宋体"/>
                <w:kern w:val="0"/>
                <w:sz w:val="20"/>
                <w:szCs w:val="20"/>
              </w:rPr>
              <w:t>系统联合试运转及与调试记录</w:t>
            </w:r>
          </w:p>
        </w:tc>
        <w:tc>
          <w:tcPr>
            <w:tcW w:w="379" w:type="pct"/>
            <w:shd w:val="clear" w:color="auto" w:fill="auto"/>
            <w:vAlign w:val="center"/>
          </w:tcPr>
          <w:p w14:paraId="70DC01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40DC4CE">
            <w:pPr>
              <w:jc w:val="center"/>
              <w:rPr>
                <w:rFonts w:asciiTheme="minorEastAsia" w:hAnsiTheme="minorEastAsia" w:eastAsiaTheme="minorEastAsia"/>
                <w:sz w:val="20"/>
                <w:szCs w:val="20"/>
              </w:rPr>
            </w:pPr>
          </w:p>
        </w:tc>
        <w:tc>
          <w:tcPr>
            <w:tcW w:w="379" w:type="pct"/>
            <w:shd w:val="clear" w:color="auto" w:fill="auto"/>
            <w:vAlign w:val="center"/>
          </w:tcPr>
          <w:p w14:paraId="35EA60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5BD5861E">
            <w:pPr>
              <w:jc w:val="center"/>
              <w:rPr>
                <w:sz w:val="20"/>
                <w:szCs w:val="20"/>
              </w:rPr>
            </w:pPr>
            <w:r>
              <w:rPr>
                <w:rFonts w:hint="eastAsia" w:ascii="宋体" w:cs="宋体"/>
                <w:kern w:val="0"/>
                <w:sz w:val="20"/>
                <w:szCs w:val="20"/>
              </w:rPr>
              <w:t>△</w:t>
            </w:r>
          </w:p>
        </w:tc>
        <w:tc>
          <w:tcPr>
            <w:tcW w:w="512" w:type="pct"/>
            <w:shd w:val="clear" w:color="auto" w:fill="auto"/>
            <w:vAlign w:val="center"/>
          </w:tcPr>
          <w:p w14:paraId="4449C51C">
            <w:pPr>
              <w:jc w:val="center"/>
              <w:rPr>
                <w:sz w:val="20"/>
                <w:szCs w:val="20"/>
              </w:rPr>
            </w:pPr>
          </w:p>
        </w:tc>
      </w:tr>
      <w:tr w14:paraId="4EC2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6FBD133">
            <w:pPr>
              <w:widowControl/>
              <w:jc w:val="center"/>
              <w:rPr>
                <w:rFonts w:ascii="宋体" w:hAnsi="宋体" w:cs="宋体"/>
                <w:kern w:val="0"/>
                <w:sz w:val="20"/>
                <w:szCs w:val="20"/>
              </w:rPr>
            </w:pPr>
            <w:r>
              <w:rPr>
                <w:rFonts w:hint="eastAsia" w:ascii="宋体" w:hAnsi="宋体" w:cs="宋体"/>
                <w:kern w:val="0"/>
                <w:sz w:val="20"/>
                <w:szCs w:val="20"/>
              </w:rPr>
              <w:t>JN3.3</w:t>
            </w:r>
          </w:p>
        </w:tc>
        <w:tc>
          <w:tcPr>
            <w:tcW w:w="2303" w:type="pct"/>
            <w:shd w:val="clear" w:color="auto" w:fill="auto"/>
            <w:vAlign w:val="center"/>
          </w:tcPr>
          <w:p w14:paraId="03556D47">
            <w:pPr>
              <w:widowControl/>
              <w:rPr>
                <w:rFonts w:ascii="宋体" w:hAnsi="宋体" w:cs="宋体"/>
                <w:kern w:val="0"/>
                <w:sz w:val="20"/>
                <w:szCs w:val="20"/>
              </w:rPr>
            </w:pPr>
            <w:r>
              <w:rPr>
                <w:rFonts w:hint="eastAsia" w:ascii="宋体" w:hAnsi="宋体" w:cs="宋体"/>
                <w:kern w:val="0"/>
                <w:sz w:val="20"/>
                <w:szCs w:val="20"/>
              </w:rPr>
              <w:t>相关图像资料</w:t>
            </w:r>
          </w:p>
        </w:tc>
        <w:tc>
          <w:tcPr>
            <w:tcW w:w="379" w:type="pct"/>
            <w:shd w:val="clear" w:color="auto" w:fill="auto"/>
            <w:vAlign w:val="center"/>
          </w:tcPr>
          <w:p w14:paraId="0B0AA7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BCE6263">
            <w:pPr>
              <w:jc w:val="center"/>
              <w:rPr>
                <w:rFonts w:asciiTheme="minorEastAsia" w:hAnsiTheme="minorEastAsia" w:eastAsiaTheme="minorEastAsia"/>
                <w:sz w:val="20"/>
                <w:szCs w:val="20"/>
              </w:rPr>
            </w:pPr>
          </w:p>
        </w:tc>
        <w:tc>
          <w:tcPr>
            <w:tcW w:w="379" w:type="pct"/>
            <w:shd w:val="clear" w:color="auto" w:fill="auto"/>
            <w:vAlign w:val="center"/>
          </w:tcPr>
          <w:p w14:paraId="75EB78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3DE0841F">
            <w:pPr>
              <w:jc w:val="center"/>
              <w:rPr>
                <w:sz w:val="20"/>
                <w:szCs w:val="20"/>
              </w:rPr>
            </w:pPr>
            <w:r>
              <w:rPr>
                <w:rFonts w:hint="eastAsia" w:ascii="宋体" w:cs="宋体"/>
                <w:kern w:val="0"/>
                <w:sz w:val="20"/>
                <w:szCs w:val="20"/>
              </w:rPr>
              <w:t>△</w:t>
            </w:r>
          </w:p>
        </w:tc>
        <w:tc>
          <w:tcPr>
            <w:tcW w:w="512" w:type="pct"/>
            <w:shd w:val="clear" w:color="auto" w:fill="auto"/>
            <w:vAlign w:val="center"/>
          </w:tcPr>
          <w:p w14:paraId="75511518">
            <w:pPr>
              <w:jc w:val="center"/>
              <w:rPr>
                <w:sz w:val="20"/>
                <w:szCs w:val="20"/>
              </w:rPr>
            </w:pPr>
          </w:p>
        </w:tc>
      </w:tr>
      <w:tr w14:paraId="5987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39FF47C2">
            <w:pPr>
              <w:widowControl/>
              <w:jc w:val="center"/>
              <w:rPr>
                <w:rFonts w:ascii="宋体" w:hAnsi="宋体" w:cs="宋体"/>
                <w:b/>
                <w:kern w:val="0"/>
                <w:sz w:val="20"/>
                <w:szCs w:val="20"/>
              </w:rPr>
            </w:pPr>
            <w:r>
              <w:rPr>
                <w:rFonts w:hint="eastAsia" w:ascii="宋体" w:hAnsi="宋体" w:cs="宋体"/>
                <w:b/>
                <w:kern w:val="0"/>
                <w:sz w:val="20"/>
                <w:szCs w:val="20"/>
              </w:rPr>
              <w:t>JN4</w:t>
            </w:r>
          </w:p>
        </w:tc>
        <w:tc>
          <w:tcPr>
            <w:tcW w:w="4332" w:type="pct"/>
            <w:gridSpan w:val="7"/>
            <w:shd w:val="clear" w:color="auto" w:fill="auto"/>
            <w:vAlign w:val="center"/>
          </w:tcPr>
          <w:p w14:paraId="05BD2A07">
            <w:pPr>
              <w:jc w:val="center"/>
              <w:rPr>
                <w:rFonts w:asciiTheme="minorEastAsia" w:hAnsiTheme="minorEastAsia" w:eastAsiaTheme="minorEastAsia"/>
                <w:b/>
                <w:sz w:val="20"/>
                <w:szCs w:val="20"/>
              </w:rPr>
            </w:pPr>
            <w:r>
              <w:rPr>
                <w:rFonts w:ascii="宋体" w:hAnsi="宋体" w:cs="宋体"/>
                <w:b/>
                <w:kern w:val="0"/>
                <w:sz w:val="20"/>
                <w:szCs w:val="20"/>
              </w:rPr>
              <w:t>质量验收</w:t>
            </w:r>
            <w:r>
              <w:rPr>
                <w:rFonts w:hint="eastAsia" w:ascii="宋体" w:hAnsi="宋体" w:cs="宋体"/>
                <w:b/>
                <w:kern w:val="0"/>
                <w:sz w:val="20"/>
                <w:szCs w:val="20"/>
              </w:rPr>
              <w:t>资料</w:t>
            </w:r>
          </w:p>
        </w:tc>
      </w:tr>
      <w:tr w14:paraId="7824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417F971">
            <w:pPr>
              <w:widowControl/>
              <w:jc w:val="center"/>
              <w:rPr>
                <w:rFonts w:ascii="宋体" w:hAnsi="宋体" w:cs="宋体"/>
                <w:kern w:val="0"/>
                <w:sz w:val="20"/>
                <w:szCs w:val="20"/>
              </w:rPr>
            </w:pPr>
            <w:r>
              <w:rPr>
                <w:rFonts w:hint="eastAsia" w:ascii="宋体" w:hAnsi="宋体" w:cs="宋体"/>
                <w:kern w:val="0"/>
                <w:sz w:val="20"/>
                <w:szCs w:val="20"/>
              </w:rPr>
              <w:t>JN4.1</w:t>
            </w:r>
          </w:p>
        </w:tc>
        <w:tc>
          <w:tcPr>
            <w:tcW w:w="2303" w:type="pct"/>
            <w:shd w:val="clear" w:color="auto" w:fill="auto"/>
            <w:vAlign w:val="center"/>
          </w:tcPr>
          <w:p w14:paraId="309E103F">
            <w:pPr>
              <w:widowControl/>
              <w:rPr>
                <w:rFonts w:ascii="宋体" w:hAnsi="宋体" w:cs="宋体"/>
                <w:kern w:val="0"/>
                <w:sz w:val="20"/>
                <w:szCs w:val="20"/>
              </w:rPr>
            </w:pPr>
            <w:r>
              <w:rPr>
                <w:rFonts w:hint="eastAsia" w:ascii="宋体" w:hAnsi="宋体" w:cs="宋体"/>
                <w:kern w:val="0"/>
                <w:sz w:val="20"/>
                <w:szCs w:val="20"/>
              </w:rPr>
              <w:t>围护结构节能子分部工程质量验收记录</w:t>
            </w:r>
          </w:p>
        </w:tc>
        <w:tc>
          <w:tcPr>
            <w:tcW w:w="379" w:type="pct"/>
            <w:shd w:val="clear" w:color="auto" w:fill="auto"/>
            <w:vAlign w:val="center"/>
          </w:tcPr>
          <w:p w14:paraId="4FE568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586AA11">
            <w:pPr>
              <w:jc w:val="center"/>
              <w:rPr>
                <w:rFonts w:asciiTheme="minorEastAsia" w:hAnsiTheme="minorEastAsia" w:eastAsiaTheme="minorEastAsia"/>
                <w:sz w:val="20"/>
                <w:szCs w:val="20"/>
              </w:rPr>
            </w:pPr>
          </w:p>
        </w:tc>
        <w:tc>
          <w:tcPr>
            <w:tcW w:w="379" w:type="pct"/>
            <w:shd w:val="clear" w:color="auto" w:fill="auto"/>
            <w:vAlign w:val="center"/>
          </w:tcPr>
          <w:p w14:paraId="0F095C8C">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4CFE76CA">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200169E4">
            <w:pPr>
              <w:jc w:val="center"/>
              <w:rPr>
                <w:sz w:val="20"/>
                <w:szCs w:val="20"/>
              </w:rPr>
            </w:pPr>
          </w:p>
        </w:tc>
      </w:tr>
      <w:tr w14:paraId="68ED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E49CA31">
            <w:pPr>
              <w:widowControl/>
              <w:jc w:val="center"/>
              <w:rPr>
                <w:rFonts w:ascii="宋体" w:hAnsi="宋体" w:cs="宋体"/>
                <w:kern w:val="0"/>
                <w:sz w:val="20"/>
                <w:szCs w:val="20"/>
              </w:rPr>
            </w:pPr>
            <w:r>
              <w:rPr>
                <w:rFonts w:hint="eastAsia" w:ascii="宋体" w:hAnsi="宋体" w:cs="宋体"/>
                <w:kern w:val="0"/>
                <w:sz w:val="20"/>
                <w:szCs w:val="20"/>
              </w:rPr>
              <w:t>JN4.2</w:t>
            </w:r>
          </w:p>
        </w:tc>
        <w:tc>
          <w:tcPr>
            <w:tcW w:w="2303" w:type="pct"/>
            <w:shd w:val="clear" w:color="auto" w:fill="auto"/>
            <w:vAlign w:val="center"/>
          </w:tcPr>
          <w:p w14:paraId="69E45E62">
            <w:pPr>
              <w:widowControl/>
              <w:rPr>
                <w:rFonts w:ascii="宋体" w:hAnsi="宋体" w:cs="宋体"/>
                <w:kern w:val="0"/>
                <w:sz w:val="20"/>
                <w:szCs w:val="20"/>
              </w:rPr>
            </w:pPr>
            <w:r>
              <w:rPr>
                <w:rFonts w:hint="eastAsia" w:ascii="宋体" w:hAnsi="宋体" w:cs="宋体"/>
                <w:kern w:val="0"/>
                <w:sz w:val="20"/>
                <w:szCs w:val="20"/>
              </w:rPr>
              <w:t>墙体节能分项工程质量验收记录</w:t>
            </w:r>
          </w:p>
        </w:tc>
        <w:tc>
          <w:tcPr>
            <w:tcW w:w="379" w:type="pct"/>
            <w:shd w:val="clear" w:color="auto" w:fill="auto"/>
            <w:vAlign w:val="center"/>
          </w:tcPr>
          <w:p w14:paraId="3F0C35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F12E9A8">
            <w:pPr>
              <w:jc w:val="center"/>
              <w:rPr>
                <w:rFonts w:asciiTheme="minorEastAsia" w:hAnsiTheme="minorEastAsia" w:eastAsiaTheme="minorEastAsia"/>
                <w:sz w:val="20"/>
                <w:szCs w:val="20"/>
              </w:rPr>
            </w:pPr>
          </w:p>
        </w:tc>
        <w:tc>
          <w:tcPr>
            <w:tcW w:w="379" w:type="pct"/>
            <w:shd w:val="clear" w:color="auto" w:fill="auto"/>
            <w:vAlign w:val="center"/>
          </w:tcPr>
          <w:p w14:paraId="1C65DA4D">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10A9EBB">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64F4B042">
            <w:pPr>
              <w:jc w:val="center"/>
              <w:rPr>
                <w:rFonts w:asciiTheme="minorEastAsia" w:hAnsiTheme="minorEastAsia" w:eastAsiaTheme="minorEastAsia"/>
                <w:sz w:val="20"/>
                <w:szCs w:val="20"/>
              </w:rPr>
            </w:pPr>
          </w:p>
        </w:tc>
      </w:tr>
      <w:tr w14:paraId="41C3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91C869F">
            <w:pPr>
              <w:widowControl/>
              <w:jc w:val="center"/>
              <w:rPr>
                <w:rFonts w:ascii="宋体" w:hAnsi="宋体" w:cs="宋体"/>
                <w:kern w:val="0"/>
                <w:sz w:val="20"/>
                <w:szCs w:val="20"/>
              </w:rPr>
            </w:pPr>
            <w:r>
              <w:rPr>
                <w:rFonts w:hint="eastAsia" w:ascii="宋体" w:hAnsi="宋体" w:cs="宋体"/>
                <w:kern w:val="0"/>
                <w:sz w:val="20"/>
                <w:szCs w:val="20"/>
              </w:rPr>
              <w:t>JN4.3</w:t>
            </w:r>
          </w:p>
        </w:tc>
        <w:tc>
          <w:tcPr>
            <w:tcW w:w="2303" w:type="pct"/>
            <w:shd w:val="clear" w:color="auto" w:fill="auto"/>
            <w:vAlign w:val="center"/>
          </w:tcPr>
          <w:p w14:paraId="3A183A8B">
            <w:pPr>
              <w:widowControl/>
              <w:rPr>
                <w:rFonts w:ascii="宋体" w:hAnsi="宋体" w:cs="宋体"/>
                <w:kern w:val="0"/>
                <w:sz w:val="20"/>
                <w:szCs w:val="20"/>
              </w:rPr>
            </w:pPr>
            <w:r>
              <w:rPr>
                <w:rFonts w:hint="eastAsia" w:ascii="宋体" w:hAnsi="宋体" w:cs="宋体"/>
                <w:kern w:val="0"/>
                <w:sz w:val="20"/>
                <w:szCs w:val="20"/>
              </w:rPr>
              <w:t>墙体节能检验批质量验收记录</w:t>
            </w:r>
          </w:p>
        </w:tc>
        <w:tc>
          <w:tcPr>
            <w:tcW w:w="379" w:type="pct"/>
            <w:shd w:val="clear" w:color="auto" w:fill="auto"/>
            <w:vAlign w:val="center"/>
          </w:tcPr>
          <w:p w14:paraId="49186D7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1228A8B">
            <w:pPr>
              <w:jc w:val="center"/>
              <w:rPr>
                <w:rFonts w:asciiTheme="minorEastAsia" w:hAnsiTheme="minorEastAsia" w:eastAsiaTheme="minorEastAsia"/>
                <w:sz w:val="20"/>
                <w:szCs w:val="20"/>
              </w:rPr>
            </w:pPr>
          </w:p>
        </w:tc>
        <w:tc>
          <w:tcPr>
            <w:tcW w:w="379" w:type="pct"/>
            <w:shd w:val="clear" w:color="auto" w:fill="auto"/>
            <w:vAlign w:val="center"/>
          </w:tcPr>
          <w:p w14:paraId="46EF99B2">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00B80311">
            <w:pPr>
              <w:jc w:val="center"/>
              <w:rPr>
                <w:sz w:val="20"/>
                <w:szCs w:val="20"/>
              </w:rPr>
            </w:pPr>
            <w:r>
              <w:rPr>
                <w:rFonts w:hint="eastAsia" w:ascii="宋体" w:cs="宋体"/>
                <w:kern w:val="0"/>
                <w:sz w:val="20"/>
                <w:szCs w:val="20"/>
              </w:rPr>
              <w:t>△</w:t>
            </w:r>
          </w:p>
        </w:tc>
        <w:tc>
          <w:tcPr>
            <w:tcW w:w="512" w:type="pct"/>
            <w:shd w:val="clear" w:color="auto" w:fill="auto"/>
            <w:vAlign w:val="center"/>
          </w:tcPr>
          <w:p w14:paraId="0795F17F">
            <w:pPr>
              <w:jc w:val="center"/>
              <w:rPr>
                <w:rFonts w:asciiTheme="minorEastAsia" w:hAnsiTheme="minorEastAsia" w:eastAsiaTheme="minorEastAsia"/>
                <w:sz w:val="20"/>
                <w:szCs w:val="20"/>
              </w:rPr>
            </w:pPr>
          </w:p>
        </w:tc>
      </w:tr>
      <w:tr w14:paraId="7592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79CB472">
            <w:pPr>
              <w:widowControl/>
              <w:jc w:val="center"/>
              <w:rPr>
                <w:rFonts w:ascii="宋体" w:hAnsi="宋体" w:cs="宋体"/>
                <w:kern w:val="0"/>
                <w:sz w:val="20"/>
                <w:szCs w:val="20"/>
              </w:rPr>
            </w:pPr>
            <w:r>
              <w:rPr>
                <w:rFonts w:hint="eastAsia" w:ascii="宋体" w:hAnsi="宋体" w:cs="宋体"/>
                <w:kern w:val="0"/>
                <w:sz w:val="20"/>
                <w:szCs w:val="20"/>
              </w:rPr>
              <w:t>JN4.4</w:t>
            </w:r>
          </w:p>
        </w:tc>
        <w:tc>
          <w:tcPr>
            <w:tcW w:w="2303" w:type="pct"/>
            <w:shd w:val="clear" w:color="auto" w:fill="auto"/>
            <w:vAlign w:val="center"/>
          </w:tcPr>
          <w:p w14:paraId="115F27B6">
            <w:pPr>
              <w:widowControl/>
              <w:rPr>
                <w:rFonts w:ascii="宋体" w:hAnsi="宋体" w:cs="宋体"/>
                <w:kern w:val="0"/>
                <w:sz w:val="20"/>
                <w:szCs w:val="20"/>
              </w:rPr>
            </w:pPr>
            <w:r>
              <w:rPr>
                <w:rFonts w:hint="eastAsia" w:ascii="宋体" w:hAnsi="宋体" w:cs="宋体"/>
                <w:kern w:val="0"/>
                <w:sz w:val="20"/>
                <w:szCs w:val="20"/>
              </w:rPr>
              <w:t>幕墙节能分项工程质量验收记录</w:t>
            </w:r>
          </w:p>
        </w:tc>
        <w:tc>
          <w:tcPr>
            <w:tcW w:w="379" w:type="pct"/>
            <w:shd w:val="clear" w:color="auto" w:fill="auto"/>
            <w:vAlign w:val="center"/>
          </w:tcPr>
          <w:p w14:paraId="33B838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066677C">
            <w:pPr>
              <w:jc w:val="center"/>
              <w:rPr>
                <w:rFonts w:asciiTheme="minorEastAsia" w:hAnsiTheme="minorEastAsia" w:eastAsiaTheme="minorEastAsia"/>
                <w:sz w:val="20"/>
                <w:szCs w:val="20"/>
              </w:rPr>
            </w:pPr>
          </w:p>
        </w:tc>
        <w:tc>
          <w:tcPr>
            <w:tcW w:w="379" w:type="pct"/>
            <w:shd w:val="clear" w:color="auto" w:fill="auto"/>
            <w:vAlign w:val="center"/>
          </w:tcPr>
          <w:p w14:paraId="78E8F5F6">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3B4DABD8">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6DDE80E2">
            <w:pPr>
              <w:jc w:val="center"/>
              <w:rPr>
                <w:rFonts w:asciiTheme="minorEastAsia" w:hAnsiTheme="minorEastAsia" w:eastAsiaTheme="minorEastAsia"/>
                <w:sz w:val="20"/>
                <w:szCs w:val="20"/>
              </w:rPr>
            </w:pPr>
          </w:p>
        </w:tc>
      </w:tr>
      <w:tr w14:paraId="66FA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90FECF1">
            <w:pPr>
              <w:widowControl/>
              <w:jc w:val="center"/>
              <w:rPr>
                <w:rFonts w:ascii="宋体" w:hAnsi="宋体" w:cs="宋体"/>
                <w:kern w:val="0"/>
                <w:sz w:val="20"/>
                <w:szCs w:val="20"/>
              </w:rPr>
            </w:pPr>
            <w:r>
              <w:rPr>
                <w:rFonts w:hint="eastAsia" w:ascii="宋体" w:hAnsi="宋体" w:cs="宋体"/>
                <w:kern w:val="0"/>
                <w:sz w:val="20"/>
                <w:szCs w:val="20"/>
              </w:rPr>
              <w:t>JN4.5</w:t>
            </w:r>
          </w:p>
        </w:tc>
        <w:tc>
          <w:tcPr>
            <w:tcW w:w="2303" w:type="pct"/>
            <w:shd w:val="clear" w:color="auto" w:fill="auto"/>
            <w:vAlign w:val="center"/>
          </w:tcPr>
          <w:p w14:paraId="7A25C6E1">
            <w:pPr>
              <w:widowControl/>
              <w:rPr>
                <w:rFonts w:ascii="宋体" w:hAnsi="宋体" w:cs="宋体"/>
                <w:kern w:val="0"/>
                <w:sz w:val="20"/>
                <w:szCs w:val="20"/>
              </w:rPr>
            </w:pPr>
            <w:r>
              <w:rPr>
                <w:rFonts w:hint="eastAsia" w:ascii="宋体" w:hAnsi="宋体" w:cs="宋体"/>
                <w:kern w:val="0"/>
                <w:sz w:val="20"/>
                <w:szCs w:val="20"/>
              </w:rPr>
              <w:t>幕墙节能检验批质量验收记录</w:t>
            </w:r>
          </w:p>
        </w:tc>
        <w:tc>
          <w:tcPr>
            <w:tcW w:w="379" w:type="pct"/>
            <w:shd w:val="clear" w:color="auto" w:fill="auto"/>
            <w:vAlign w:val="center"/>
          </w:tcPr>
          <w:p w14:paraId="50C7F7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BE6DAB9">
            <w:pPr>
              <w:jc w:val="center"/>
              <w:rPr>
                <w:rFonts w:asciiTheme="minorEastAsia" w:hAnsiTheme="minorEastAsia" w:eastAsiaTheme="minorEastAsia"/>
                <w:sz w:val="20"/>
                <w:szCs w:val="20"/>
              </w:rPr>
            </w:pPr>
          </w:p>
        </w:tc>
        <w:tc>
          <w:tcPr>
            <w:tcW w:w="379" w:type="pct"/>
            <w:shd w:val="clear" w:color="auto" w:fill="auto"/>
            <w:vAlign w:val="center"/>
          </w:tcPr>
          <w:p w14:paraId="58FFB27F">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507E61D3">
            <w:pPr>
              <w:jc w:val="center"/>
              <w:rPr>
                <w:sz w:val="20"/>
                <w:szCs w:val="20"/>
              </w:rPr>
            </w:pPr>
            <w:r>
              <w:rPr>
                <w:rFonts w:hint="eastAsia" w:ascii="宋体" w:cs="宋体"/>
                <w:kern w:val="0"/>
                <w:sz w:val="20"/>
                <w:szCs w:val="20"/>
              </w:rPr>
              <w:t>△</w:t>
            </w:r>
          </w:p>
        </w:tc>
        <w:tc>
          <w:tcPr>
            <w:tcW w:w="512" w:type="pct"/>
            <w:shd w:val="clear" w:color="auto" w:fill="auto"/>
            <w:vAlign w:val="center"/>
          </w:tcPr>
          <w:p w14:paraId="116CAE7D">
            <w:pPr>
              <w:jc w:val="center"/>
              <w:rPr>
                <w:rFonts w:asciiTheme="minorEastAsia" w:hAnsiTheme="minorEastAsia" w:eastAsiaTheme="minorEastAsia"/>
                <w:sz w:val="20"/>
                <w:szCs w:val="20"/>
              </w:rPr>
            </w:pPr>
          </w:p>
        </w:tc>
      </w:tr>
      <w:tr w14:paraId="7C07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F9EB681">
            <w:pPr>
              <w:widowControl/>
              <w:jc w:val="center"/>
              <w:rPr>
                <w:rFonts w:ascii="宋体" w:hAnsi="宋体" w:cs="宋体"/>
                <w:kern w:val="0"/>
                <w:sz w:val="20"/>
                <w:szCs w:val="20"/>
              </w:rPr>
            </w:pPr>
            <w:r>
              <w:rPr>
                <w:rFonts w:hint="eastAsia" w:ascii="宋体" w:hAnsi="宋体" w:cs="宋体"/>
                <w:kern w:val="0"/>
                <w:sz w:val="20"/>
                <w:szCs w:val="20"/>
              </w:rPr>
              <w:t>JN4.6</w:t>
            </w:r>
          </w:p>
        </w:tc>
        <w:tc>
          <w:tcPr>
            <w:tcW w:w="2303" w:type="pct"/>
            <w:shd w:val="clear" w:color="auto" w:fill="auto"/>
            <w:vAlign w:val="center"/>
          </w:tcPr>
          <w:p w14:paraId="1C22A0E4">
            <w:pPr>
              <w:widowControl/>
              <w:rPr>
                <w:rFonts w:ascii="宋体" w:hAnsi="宋体" w:cs="宋体"/>
                <w:kern w:val="0"/>
                <w:sz w:val="20"/>
                <w:szCs w:val="20"/>
              </w:rPr>
            </w:pPr>
            <w:r>
              <w:rPr>
                <w:rFonts w:hint="eastAsia" w:ascii="宋体" w:hAnsi="宋体" w:cs="宋体"/>
                <w:kern w:val="0"/>
                <w:sz w:val="20"/>
                <w:szCs w:val="20"/>
              </w:rPr>
              <w:t>门窗节能分项工程质量验收记录</w:t>
            </w:r>
          </w:p>
        </w:tc>
        <w:tc>
          <w:tcPr>
            <w:tcW w:w="379" w:type="pct"/>
            <w:shd w:val="clear" w:color="auto" w:fill="auto"/>
            <w:vAlign w:val="center"/>
          </w:tcPr>
          <w:p w14:paraId="15C473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0C68D2E">
            <w:pPr>
              <w:jc w:val="center"/>
              <w:rPr>
                <w:rFonts w:asciiTheme="minorEastAsia" w:hAnsiTheme="minorEastAsia" w:eastAsiaTheme="minorEastAsia"/>
                <w:sz w:val="20"/>
                <w:szCs w:val="20"/>
              </w:rPr>
            </w:pPr>
          </w:p>
        </w:tc>
        <w:tc>
          <w:tcPr>
            <w:tcW w:w="379" w:type="pct"/>
            <w:shd w:val="clear" w:color="auto" w:fill="auto"/>
            <w:vAlign w:val="center"/>
          </w:tcPr>
          <w:p w14:paraId="1B0D4B15">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4860C125">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3780B9E1">
            <w:pPr>
              <w:jc w:val="center"/>
              <w:rPr>
                <w:rFonts w:asciiTheme="minorEastAsia" w:hAnsiTheme="minorEastAsia" w:eastAsiaTheme="minorEastAsia"/>
                <w:sz w:val="20"/>
                <w:szCs w:val="20"/>
              </w:rPr>
            </w:pPr>
          </w:p>
        </w:tc>
      </w:tr>
      <w:tr w14:paraId="598C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A74236">
            <w:pPr>
              <w:widowControl/>
              <w:jc w:val="center"/>
              <w:rPr>
                <w:rFonts w:ascii="宋体" w:hAnsi="宋体" w:cs="宋体"/>
                <w:kern w:val="0"/>
                <w:sz w:val="20"/>
                <w:szCs w:val="20"/>
              </w:rPr>
            </w:pPr>
            <w:r>
              <w:rPr>
                <w:rFonts w:hint="eastAsia" w:ascii="宋体" w:hAnsi="宋体" w:cs="宋体"/>
                <w:kern w:val="0"/>
                <w:sz w:val="20"/>
                <w:szCs w:val="20"/>
              </w:rPr>
              <w:t>JN4.7</w:t>
            </w:r>
          </w:p>
        </w:tc>
        <w:tc>
          <w:tcPr>
            <w:tcW w:w="2303" w:type="pct"/>
            <w:shd w:val="clear" w:color="auto" w:fill="auto"/>
            <w:vAlign w:val="center"/>
          </w:tcPr>
          <w:p w14:paraId="5C69AC63">
            <w:pPr>
              <w:widowControl/>
              <w:rPr>
                <w:rFonts w:ascii="宋体" w:hAnsi="宋体" w:cs="宋体"/>
                <w:kern w:val="0"/>
                <w:sz w:val="20"/>
                <w:szCs w:val="20"/>
              </w:rPr>
            </w:pPr>
            <w:r>
              <w:rPr>
                <w:rFonts w:hint="eastAsia" w:ascii="宋体" w:hAnsi="宋体" w:cs="宋体"/>
                <w:kern w:val="0"/>
                <w:sz w:val="20"/>
                <w:szCs w:val="20"/>
              </w:rPr>
              <w:t>门窗节能检验批质量验收记录</w:t>
            </w:r>
          </w:p>
        </w:tc>
        <w:tc>
          <w:tcPr>
            <w:tcW w:w="379" w:type="pct"/>
            <w:shd w:val="clear" w:color="auto" w:fill="auto"/>
            <w:vAlign w:val="center"/>
          </w:tcPr>
          <w:p w14:paraId="2A41F2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B2498FA">
            <w:pPr>
              <w:jc w:val="center"/>
              <w:rPr>
                <w:rFonts w:asciiTheme="minorEastAsia" w:hAnsiTheme="minorEastAsia" w:eastAsiaTheme="minorEastAsia"/>
                <w:sz w:val="20"/>
                <w:szCs w:val="20"/>
              </w:rPr>
            </w:pPr>
          </w:p>
        </w:tc>
        <w:tc>
          <w:tcPr>
            <w:tcW w:w="379" w:type="pct"/>
            <w:shd w:val="clear" w:color="auto" w:fill="auto"/>
            <w:vAlign w:val="center"/>
          </w:tcPr>
          <w:p w14:paraId="332BA4E2">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0004798D">
            <w:pPr>
              <w:jc w:val="center"/>
              <w:rPr>
                <w:sz w:val="20"/>
                <w:szCs w:val="20"/>
              </w:rPr>
            </w:pPr>
            <w:r>
              <w:rPr>
                <w:rFonts w:hint="eastAsia" w:ascii="宋体" w:cs="宋体"/>
                <w:kern w:val="0"/>
                <w:sz w:val="20"/>
                <w:szCs w:val="20"/>
              </w:rPr>
              <w:t>△</w:t>
            </w:r>
          </w:p>
        </w:tc>
        <w:tc>
          <w:tcPr>
            <w:tcW w:w="512" w:type="pct"/>
            <w:shd w:val="clear" w:color="auto" w:fill="auto"/>
            <w:vAlign w:val="center"/>
          </w:tcPr>
          <w:p w14:paraId="7F4C5942">
            <w:pPr>
              <w:jc w:val="center"/>
              <w:rPr>
                <w:rFonts w:asciiTheme="minorEastAsia" w:hAnsiTheme="minorEastAsia" w:eastAsiaTheme="minorEastAsia"/>
                <w:sz w:val="20"/>
                <w:szCs w:val="20"/>
              </w:rPr>
            </w:pPr>
          </w:p>
        </w:tc>
      </w:tr>
      <w:tr w14:paraId="3FDD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42B4111E">
            <w:pPr>
              <w:widowControl/>
              <w:jc w:val="center"/>
              <w:rPr>
                <w:rFonts w:ascii="宋体" w:hAnsi="宋体" w:cs="宋体"/>
                <w:kern w:val="0"/>
                <w:sz w:val="20"/>
                <w:szCs w:val="20"/>
              </w:rPr>
            </w:pPr>
            <w:r>
              <w:rPr>
                <w:rFonts w:hint="eastAsia" w:ascii="宋体" w:hAnsi="宋体" w:cs="宋体"/>
                <w:kern w:val="0"/>
                <w:sz w:val="20"/>
                <w:szCs w:val="20"/>
              </w:rPr>
              <w:t>JN4.8</w:t>
            </w:r>
          </w:p>
        </w:tc>
        <w:tc>
          <w:tcPr>
            <w:tcW w:w="2303" w:type="pct"/>
            <w:shd w:val="clear" w:color="auto" w:fill="auto"/>
            <w:vAlign w:val="center"/>
          </w:tcPr>
          <w:p w14:paraId="2F5B3C45">
            <w:pPr>
              <w:widowControl/>
              <w:rPr>
                <w:rFonts w:ascii="宋体" w:hAnsi="宋体" w:cs="宋体"/>
                <w:kern w:val="0"/>
                <w:sz w:val="20"/>
                <w:szCs w:val="20"/>
              </w:rPr>
            </w:pPr>
            <w:r>
              <w:rPr>
                <w:rFonts w:hint="eastAsia" w:ascii="宋体" w:hAnsi="宋体" w:cs="宋体"/>
                <w:kern w:val="0"/>
                <w:sz w:val="20"/>
                <w:szCs w:val="20"/>
              </w:rPr>
              <w:t>屋面节能分项工程质量验收记录</w:t>
            </w:r>
          </w:p>
        </w:tc>
        <w:tc>
          <w:tcPr>
            <w:tcW w:w="379" w:type="pct"/>
            <w:shd w:val="clear" w:color="auto" w:fill="auto"/>
            <w:vAlign w:val="center"/>
          </w:tcPr>
          <w:p w14:paraId="23043F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7E67CAF">
            <w:pPr>
              <w:jc w:val="center"/>
              <w:rPr>
                <w:rFonts w:asciiTheme="minorEastAsia" w:hAnsiTheme="minorEastAsia" w:eastAsiaTheme="minorEastAsia"/>
                <w:sz w:val="20"/>
                <w:szCs w:val="20"/>
              </w:rPr>
            </w:pPr>
          </w:p>
        </w:tc>
        <w:tc>
          <w:tcPr>
            <w:tcW w:w="379" w:type="pct"/>
            <w:shd w:val="clear" w:color="auto" w:fill="auto"/>
            <w:vAlign w:val="center"/>
          </w:tcPr>
          <w:p w14:paraId="4C5B4764">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2AABDA9">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25D7B632">
            <w:pPr>
              <w:jc w:val="center"/>
              <w:rPr>
                <w:rFonts w:asciiTheme="minorEastAsia" w:hAnsiTheme="minorEastAsia" w:eastAsiaTheme="minorEastAsia"/>
                <w:sz w:val="20"/>
                <w:szCs w:val="20"/>
              </w:rPr>
            </w:pPr>
          </w:p>
        </w:tc>
      </w:tr>
      <w:tr w14:paraId="14F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667" w:type="pct"/>
            <w:shd w:val="clear" w:color="auto" w:fill="auto"/>
            <w:vAlign w:val="center"/>
          </w:tcPr>
          <w:p w14:paraId="747CCAD3">
            <w:pPr>
              <w:widowControl/>
              <w:jc w:val="center"/>
              <w:rPr>
                <w:rFonts w:ascii="宋体" w:hAnsi="宋体" w:cs="宋体"/>
                <w:kern w:val="0"/>
                <w:sz w:val="20"/>
                <w:szCs w:val="20"/>
              </w:rPr>
            </w:pPr>
            <w:r>
              <w:rPr>
                <w:rFonts w:hint="eastAsia" w:ascii="宋体" w:hAnsi="宋体" w:cs="宋体"/>
                <w:kern w:val="0"/>
                <w:sz w:val="20"/>
                <w:szCs w:val="20"/>
              </w:rPr>
              <w:t>JN4.9</w:t>
            </w:r>
          </w:p>
        </w:tc>
        <w:tc>
          <w:tcPr>
            <w:tcW w:w="2303" w:type="pct"/>
            <w:shd w:val="clear" w:color="auto" w:fill="auto"/>
            <w:vAlign w:val="center"/>
          </w:tcPr>
          <w:p w14:paraId="7B5B68CE">
            <w:pPr>
              <w:widowControl/>
              <w:rPr>
                <w:rFonts w:ascii="宋体" w:hAnsi="宋体" w:cs="宋体"/>
                <w:kern w:val="0"/>
                <w:sz w:val="20"/>
                <w:szCs w:val="20"/>
              </w:rPr>
            </w:pPr>
            <w:r>
              <w:rPr>
                <w:rFonts w:hint="eastAsia" w:ascii="宋体" w:hAnsi="宋体" w:cs="宋体"/>
                <w:kern w:val="0"/>
                <w:sz w:val="20"/>
                <w:szCs w:val="20"/>
              </w:rPr>
              <w:t>屋面节能检验批质量验收记录</w:t>
            </w:r>
          </w:p>
        </w:tc>
        <w:tc>
          <w:tcPr>
            <w:tcW w:w="379" w:type="pct"/>
            <w:shd w:val="clear" w:color="auto" w:fill="auto"/>
            <w:vAlign w:val="center"/>
          </w:tcPr>
          <w:p w14:paraId="69045F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07F2A9B">
            <w:pPr>
              <w:jc w:val="center"/>
              <w:rPr>
                <w:rFonts w:asciiTheme="minorEastAsia" w:hAnsiTheme="minorEastAsia" w:eastAsiaTheme="minorEastAsia"/>
                <w:sz w:val="20"/>
                <w:szCs w:val="20"/>
              </w:rPr>
            </w:pPr>
          </w:p>
        </w:tc>
        <w:tc>
          <w:tcPr>
            <w:tcW w:w="379" w:type="pct"/>
            <w:shd w:val="clear" w:color="auto" w:fill="auto"/>
            <w:vAlign w:val="center"/>
          </w:tcPr>
          <w:p w14:paraId="7EFBCFE0">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6737D150">
            <w:pPr>
              <w:jc w:val="center"/>
              <w:rPr>
                <w:sz w:val="20"/>
                <w:szCs w:val="20"/>
              </w:rPr>
            </w:pPr>
            <w:r>
              <w:rPr>
                <w:rFonts w:hint="eastAsia" w:ascii="宋体" w:cs="宋体"/>
                <w:kern w:val="0"/>
                <w:sz w:val="20"/>
                <w:szCs w:val="20"/>
              </w:rPr>
              <w:t>△</w:t>
            </w:r>
          </w:p>
        </w:tc>
        <w:tc>
          <w:tcPr>
            <w:tcW w:w="512" w:type="pct"/>
            <w:shd w:val="clear" w:color="auto" w:fill="auto"/>
            <w:vAlign w:val="center"/>
          </w:tcPr>
          <w:p w14:paraId="6E0F9DBB">
            <w:pPr>
              <w:jc w:val="center"/>
              <w:rPr>
                <w:rFonts w:asciiTheme="minorEastAsia" w:hAnsiTheme="minorEastAsia" w:eastAsiaTheme="minorEastAsia"/>
                <w:sz w:val="20"/>
                <w:szCs w:val="20"/>
              </w:rPr>
            </w:pPr>
          </w:p>
        </w:tc>
      </w:tr>
      <w:tr w14:paraId="27EC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B34B41F">
            <w:pPr>
              <w:widowControl/>
              <w:jc w:val="center"/>
              <w:rPr>
                <w:rFonts w:ascii="宋体" w:hAnsi="宋体" w:cs="宋体"/>
                <w:kern w:val="0"/>
                <w:sz w:val="20"/>
                <w:szCs w:val="20"/>
              </w:rPr>
            </w:pPr>
            <w:r>
              <w:rPr>
                <w:rFonts w:hint="eastAsia" w:ascii="宋体" w:hAnsi="宋体" w:cs="宋体"/>
                <w:kern w:val="0"/>
                <w:sz w:val="20"/>
                <w:szCs w:val="20"/>
              </w:rPr>
              <w:t>JN4.10</w:t>
            </w:r>
          </w:p>
        </w:tc>
        <w:tc>
          <w:tcPr>
            <w:tcW w:w="2303" w:type="pct"/>
            <w:shd w:val="clear" w:color="auto" w:fill="auto"/>
            <w:vAlign w:val="center"/>
          </w:tcPr>
          <w:p w14:paraId="5023EAF9">
            <w:pPr>
              <w:widowControl/>
              <w:rPr>
                <w:rFonts w:ascii="宋体" w:hAnsi="宋体" w:cs="宋体"/>
                <w:kern w:val="0"/>
                <w:sz w:val="20"/>
                <w:szCs w:val="20"/>
              </w:rPr>
            </w:pPr>
            <w:r>
              <w:rPr>
                <w:rFonts w:hint="eastAsia" w:ascii="宋体" w:hAnsi="宋体" w:cs="宋体"/>
                <w:kern w:val="0"/>
                <w:sz w:val="20"/>
                <w:szCs w:val="20"/>
              </w:rPr>
              <w:t>地面节能分项工程质量验收记录</w:t>
            </w:r>
          </w:p>
        </w:tc>
        <w:tc>
          <w:tcPr>
            <w:tcW w:w="379" w:type="pct"/>
            <w:shd w:val="clear" w:color="auto" w:fill="auto"/>
            <w:vAlign w:val="center"/>
          </w:tcPr>
          <w:p w14:paraId="259BAA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90A9600">
            <w:pPr>
              <w:jc w:val="center"/>
              <w:rPr>
                <w:rFonts w:asciiTheme="minorEastAsia" w:hAnsiTheme="minorEastAsia" w:eastAsiaTheme="minorEastAsia"/>
                <w:sz w:val="20"/>
                <w:szCs w:val="20"/>
              </w:rPr>
            </w:pPr>
          </w:p>
        </w:tc>
        <w:tc>
          <w:tcPr>
            <w:tcW w:w="379" w:type="pct"/>
            <w:shd w:val="clear" w:color="auto" w:fill="auto"/>
            <w:vAlign w:val="center"/>
          </w:tcPr>
          <w:p w14:paraId="464887C9">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1782296">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0F622B9B">
            <w:pPr>
              <w:jc w:val="center"/>
              <w:rPr>
                <w:rFonts w:asciiTheme="minorEastAsia" w:hAnsiTheme="minorEastAsia" w:eastAsiaTheme="minorEastAsia"/>
                <w:sz w:val="20"/>
                <w:szCs w:val="20"/>
              </w:rPr>
            </w:pPr>
          </w:p>
        </w:tc>
      </w:tr>
      <w:tr w14:paraId="3BCB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BF10B50">
            <w:pPr>
              <w:widowControl/>
              <w:jc w:val="center"/>
              <w:rPr>
                <w:rFonts w:ascii="宋体" w:hAnsi="宋体" w:cs="宋体"/>
                <w:kern w:val="0"/>
                <w:sz w:val="20"/>
                <w:szCs w:val="20"/>
              </w:rPr>
            </w:pPr>
            <w:r>
              <w:rPr>
                <w:rFonts w:hint="eastAsia" w:ascii="宋体" w:hAnsi="宋体" w:cs="宋体"/>
                <w:kern w:val="0"/>
                <w:sz w:val="20"/>
                <w:szCs w:val="20"/>
              </w:rPr>
              <w:t>JN4.11</w:t>
            </w:r>
          </w:p>
        </w:tc>
        <w:tc>
          <w:tcPr>
            <w:tcW w:w="2303" w:type="pct"/>
            <w:shd w:val="clear" w:color="auto" w:fill="auto"/>
            <w:vAlign w:val="center"/>
          </w:tcPr>
          <w:p w14:paraId="5D904DA6">
            <w:pPr>
              <w:widowControl/>
              <w:rPr>
                <w:rFonts w:ascii="宋体" w:hAnsi="宋体" w:cs="宋体"/>
                <w:kern w:val="0"/>
                <w:sz w:val="20"/>
                <w:szCs w:val="20"/>
              </w:rPr>
            </w:pPr>
            <w:r>
              <w:rPr>
                <w:rFonts w:hint="eastAsia" w:ascii="宋体" w:hAnsi="宋体" w:cs="宋体"/>
                <w:kern w:val="0"/>
                <w:sz w:val="20"/>
                <w:szCs w:val="20"/>
              </w:rPr>
              <w:t>地面节能检验批质量验收记录</w:t>
            </w:r>
          </w:p>
        </w:tc>
        <w:tc>
          <w:tcPr>
            <w:tcW w:w="379" w:type="pct"/>
            <w:shd w:val="clear" w:color="auto" w:fill="auto"/>
            <w:vAlign w:val="center"/>
          </w:tcPr>
          <w:p w14:paraId="659A62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5110544">
            <w:pPr>
              <w:jc w:val="center"/>
              <w:rPr>
                <w:rFonts w:asciiTheme="minorEastAsia" w:hAnsiTheme="minorEastAsia" w:eastAsiaTheme="minorEastAsia"/>
                <w:sz w:val="20"/>
                <w:szCs w:val="20"/>
              </w:rPr>
            </w:pPr>
          </w:p>
        </w:tc>
        <w:tc>
          <w:tcPr>
            <w:tcW w:w="379" w:type="pct"/>
            <w:shd w:val="clear" w:color="auto" w:fill="auto"/>
            <w:vAlign w:val="center"/>
          </w:tcPr>
          <w:p w14:paraId="655DCAD1">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7B5FB6A4">
            <w:pPr>
              <w:jc w:val="center"/>
              <w:rPr>
                <w:sz w:val="20"/>
                <w:szCs w:val="20"/>
              </w:rPr>
            </w:pPr>
            <w:r>
              <w:rPr>
                <w:rFonts w:hint="eastAsia" w:ascii="宋体" w:cs="宋体"/>
                <w:kern w:val="0"/>
                <w:sz w:val="20"/>
                <w:szCs w:val="20"/>
              </w:rPr>
              <w:t>△</w:t>
            </w:r>
          </w:p>
        </w:tc>
        <w:tc>
          <w:tcPr>
            <w:tcW w:w="512" w:type="pct"/>
            <w:shd w:val="clear" w:color="auto" w:fill="auto"/>
            <w:vAlign w:val="center"/>
          </w:tcPr>
          <w:p w14:paraId="5960D81B">
            <w:pPr>
              <w:jc w:val="center"/>
              <w:rPr>
                <w:rFonts w:asciiTheme="minorEastAsia" w:hAnsiTheme="minorEastAsia" w:eastAsiaTheme="minorEastAsia"/>
                <w:sz w:val="20"/>
                <w:szCs w:val="20"/>
              </w:rPr>
            </w:pPr>
          </w:p>
        </w:tc>
      </w:tr>
      <w:tr w14:paraId="6B2A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8BA7339">
            <w:pPr>
              <w:widowControl/>
              <w:jc w:val="center"/>
              <w:rPr>
                <w:rFonts w:ascii="宋体" w:hAnsi="宋体" w:cs="宋体"/>
                <w:kern w:val="0"/>
                <w:sz w:val="20"/>
                <w:szCs w:val="20"/>
              </w:rPr>
            </w:pPr>
            <w:r>
              <w:rPr>
                <w:rFonts w:hint="eastAsia" w:ascii="宋体" w:hAnsi="宋体" w:cs="宋体"/>
                <w:kern w:val="0"/>
                <w:sz w:val="20"/>
                <w:szCs w:val="20"/>
              </w:rPr>
              <w:t>JN4.12</w:t>
            </w:r>
          </w:p>
        </w:tc>
        <w:tc>
          <w:tcPr>
            <w:tcW w:w="2303" w:type="pct"/>
            <w:shd w:val="clear" w:color="auto" w:fill="auto"/>
            <w:vAlign w:val="center"/>
          </w:tcPr>
          <w:p w14:paraId="17A90F38">
            <w:pPr>
              <w:widowControl/>
              <w:rPr>
                <w:rFonts w:ascii="宋体" w:hAnsi="宋体" w:cs="宋体"/>
                <w:kern w:val="0"/>
                <w:sz w:val="20"/>
                <w:szCs w:val="20"/>
              </w:rPr>
            </w:pPr>
            <w:r>
              <w:rPr>
                <w:rFonts w:hint="eastAsia" w:ascii="宋体" w:hAnsi="宋体" w:cs="宋体"/>
                <w:kern w:val="0"/>
                <w:sz w:val="20"/>
                <w:szCs w:val="20"/>
              </w:rPr>
              <w:t>供暖空调节能子分部工程质量验收记录</w:t>
            </w:r>
          </w:p>
        </w:tc>
        <w:tc>
          <w:tcPr>
            <w:tcW w:w="379" w:type="pct"/>
            <w:shd w:val="clear" w:color="auto" w:fill="auto"/>
            <w:vAlign w:val="center"/>
          </w:tcPr>
          <w:p w14:paraId="652B3C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79D72D3">
            <w:pPr>
              <w:jc w:val="center"/>
              <w:rPr>
                <w:rFonts w:asciiTheme="minorEastAsia" w:hAnsiTheme="minorEastAsia" w:eastAsiaTheme="minorEastAsia"/>
                <w:sz w:val="20"/>
                <w:szCs w:val="20"/>
              </w:rPr>
            </w:pPr>
          </w:p>
        </w:tc>
        <w:tc>
          <w:tcPr>
            <w:tcW w:w="379" w:type="pct"/>
            <w:shd w:val="clear" w:color="auto" w:fill="auto"/>
            <w:vAlign w:val="center"/>
          </w:tcPr>
          <w:p w14:paraId="0A833C92">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62662A2D">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527D6080">
            <w:pPr>
              <w:jc w:val="center"/>
              <w:rPr>
                <w:rFonts w:asciiTheme="minorEastAsia" w:hAnsiTheme="minorEastAsia" w:eastAsiaTheme="minorEastAsia"/>
                <w:sz w:val="20"/>
                <w:szCs w:val="20"/>
              </w:rPr>
            </w:pPr>
          </w:p>
        </w:tc>
      </w:tr>
      <w:tr w14:paraId="6157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E3B0707">
            <w:pPr>
              <w:widowControl/>
              <w:jc w:val="center"/>
              <w:rPr>
                <w:rFonts w:ascii="宋体" w:hAnsi="宋体" w:cs="宋体"/>
                <w:kern w:val="0"/>
                <w:sz w:val="20"/>
                <w:szCs w:val="20"/>
              </w:rPr>
            </w:pPr>
            <w:r>
              <w:rPr>
                <w:rFonts w:hint="eastAsia" w:ascii="宋体" w:hAnsi="宋体" w:cs="宋体"/>
                <w:kern w:val="0"/>
                <w:sz w:val="20"/>
                <w:szCs w:val="20"/>
              </w:rPr>
              <w:t>JN4.13</w:t>
            </w:r>
          </w:p>
        </w:tc>
        <w:tc>
          <w:tcPr>
            <w:tcW w:w="2303" w:type="pct"/>
            <w:shd w:val="clear" w:color="auto" w:fill="auto"/>
            <w:vAlign w:val="center"/>
          </w:tcPr>
          <w:p w14:paraId="218CDDD7">
            <w:pPr>
              <w:widowControl/>
              <w:rPr>
                <w:rFonts w:ascii="宋体" w:hAnsi="宋体" w:cs="宋体"/>
                <w:kern w:val="0"/>
                <w:sz w:val="20"/>
                <w:szCs w:val="20"/>
              </w:rPr>
            </w:pPr>
            <w:r>
              <w:rPr>
                <w:rFonts w:hint="eastAsia" w:ascii="宋体" w:hAnsi="宋体" w:cs="宋体"/>
                <w:kern w:val="0"/>
                <w:sz w:val="20"/>
                <w:szCs w:val="20"/>
              </w:rPr>
              <w:t>供暖节能分项工程质量验收记录</w:t>
            </w:r>
          </w:p>
        </w:tc>
        <w:tc>
          <w:tcPr>
            <w:tcW w:w="379" w:type="pct"/>
            <w:shd w:val="clear" w:color="auto" w:fill="auto"/>
            <w:vAlign w:val="center"/>
          </w:tcPr>
          <w:p w14:paraId="18A2F5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8235F0E">
            <w:pPr>
              <w:jc w:val="center"/>
              <w:rPr>
                <w:rFonts w:asciiTheme="minorEastAsia" w:hAnsiTheme="minorEastAsia" w:eastAsiaTheme="minorEastAsia"/>
                <w:sz w:val="20"/>
                <w:szCs w:val="20"/>
              </w:rPr>
            </w:pPr>
          </w:p>
        </w:tc>
        <w:tc>
          <w:tcPr>
            <w:tcW w:w="379" w:type="pct"/>
            <w:shd w:val="clear" w:color="auto" w:fill="auto"/>
            <w:vAlign w:val="center"/>
          </w:tcPr>
          <w:p w14:paraId="729EEA9E">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125827E">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131C47C3">
            <w:pPr>
              <w:jc w:val="center"/>
              <w:rPr>
                <w:rFonts w:asciiTheme="minorEastAsia" w:hAnsiTheme="minorEastAsia" w:eastAsiaTheme="minorEastAsia"/>
                <w:sz w:val="20"/>
                <w:szCs w:val="20"/>
              </w:rPr>
            </w:pPr>
          </w:p>
        </w:tc>
      </w:tr>
      <w:tr w14:paraId="66E6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6F3B039">
            <w:pPr>
              <w:widowControl/>
              <w:jc w:val="center"/>
              <w:rPr>
                <w:rFonts w:ascii="宋体" w:hAnsi="宋体" w:cs="宋体"/>
                <w:kern w:val="0"/>
                <w:sz w:val="20"/>
                <w:szCs w:val="20"/>
              </w:rPr>
            </w:pPr>
            <w:r>
              <w:rPr>
                <w:rFonts w:hint="eastAsia" w:ascii="宋体" w:hAnsi="宋体" w:cs="宋体"/>
                <w:kern w:val="0"/>
                <w:sz w:val="20"/>
                <w:szCs w:val="20"/>
              </w:rPr>
              <w:t>JN4.14</w:t>
            </w:r>
          </w:p>
        </w:tc>
        <w:tc>
          <w:tcPr>
            <w:tcW w:w="2303" w:type="pct"/>
            <w:shd w:val="clear" w:color="auto" w:fill="auto"/>
            <w:vAlign w:val="center"/>
          </w:tcPr>
          <w:p w14:paraId="17BDAC33">
            <w:pPr>
              <w:widowControl/>
              <w:rPr>
                <w:rFonts w:ascii="宋体" w:hAnsi="宋体" w:cs="宋体"/>
                <w:kern w:val="0"/>
                <w:sz w:val="20"/>
                <w:szCs w:val="20"/>
              </w:rPr>
            </w:pPr>
            <w:r>
              <w:rPr>
                <w:rFonts w:hint="eastAsia" w:ascii="宋体" w:hAnsi="宋体" w:cs="宋体"/>
                <w:kern w:val="0"/>
                <w:sz w:val="20"/>
                <w:szCs w:val="20"/>
              </w:rPr>
              <w:t>供暖节能检验批质量验收记录</w:t>
            </w:r>
          </w:p>
        </w:tc>
        <w:tc>
          <w:tcPr>
            <w:tcW w:w="379" w:type="pct"/>
            <w:shd w:val="clear" w:color="auto" w:fill="auto"/>
            <w:vAlign w:val="center"/>
          </w:tcPr>
          <w:p w14:paraId="1A3155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75D6CD8">
            <w:pPr>
              <w:jc w:val="center"/>
              <w:rPr>
                <w:rFonts w:asciiTheme="minorEastAsia" w:hAnsiTheme="minorEastAsia" w:eastAsiaTheme="minorEastAsia"/>
                <w:sz w:val="20"/>
                <w:szCs w:val="20"/>
              </w:rPr>
            </w:pPr>
          </w:p>
        </w:tc>
        <w:tc>
          <w:tcPr>
            <w:tcW w:w="379" w:type="pct"/>
            <w:shd w:val="clear" w:color="auto" w:fill="auto"/>
            <w:vAlign w:val="center"/>
          </w:tcPr>
          <w:p w14:paraId="2E2A0C97">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31E052FD">
            <w:pPr>
              <w:jc w:val="center"/>
              <w:rPr>
                <w:sz w:val="20"/>
                <w:szCs w:val="20"/>
              </w:rPr>
            </w:pPr>
            <w:r>
              <w:rPr>
                <w:rFonts w:hint="eastAsia" w:ascii="宋体" w:cs="宋体"/>
                <w:kern w:val="0"/>
                <w:sz w:val="20"/>
                <w:szCs w:val="20"/>
              </w:rPr>
              <w:t>△</w:t>
            </w:r>
          </w:p>
        </w:tc>
        <w:tc>
          <w:tcPr>
            <w:tcW w:w="512" w:type="pct"/>
            <w:shd w:val="clear" w:color="auto" w:fill="auto"/>
            <w:vAlign w:val="center"/>
          </w:tcPr>
          <w:p w14:paraId="344CBA92">
            <w:pPr>
              <w:jc w:val="center"/>
              <w:rPr>
                <w:rFonts w:asciiTheme="minorEastAsia" w:hAnsiTheme="minorEastAsia" w:eastAsiaTheme="minorEastAsia"/>
                <w:sz w:val="20"/>
                <w:szCs w:val="20"/>
              </w:rPr>
            </w:pPr>
          </w:p>
        </w:tc>
      </w:tr>
      <w:tr w14:paraId="655F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C73A01D">
            <w:pPr>
              <w:widowControl/>
              <w:jc w:val="center"/>
              <w:rPr>
                <w:rFonts w:ascii="宋体" w:hAnsi="宋体" w:cs="宋体"/>
                <w:kern w:val="0"/>
                <w:sz w:val="20"/>
                <w:szCs w:val="20"/>
              </w:rPr>
            </w:pPr>
            <w:r>
              <w:rPr>
                <w:rFonts w:hint="eastAsia" w:ascii="宋体" w:hAnsi="宋体" w:cs="宋体"/>
                <w:kern w:val="0"/>
                <w:sz w:val="20"/>
                <w:szCs w:val="20"/>
              </w:rPr>
              <w:t>JN4.15</w:t>
            </w:r>
          </w:p>
        </w:tc>
        <w:tc>
          <w:tcPr>
            <w:tcW w:w="2303" w:type="pct"/>
            <w:shd w:val="clear" w:color="auto" w:fill="auto"/>
            <w:vAlign w:val="center"/>
          </w:tcPr>
          <w:p w14:paraId="0F31E0D5">
            <w:pPr>
              <w:widowControl/>
              <w:rPr>
                <w:rFonts w:ascii="宋体" w:hAnsi="宋体" w:cs="宋体"/>
                <w:kern w:val="0"/>
                <w:sz w:val="20"/>
                <w:szCs w:val="20"/>
              </w:rPr>
            </w:pPr>
            <w:r>
              <w:rPr>
                <w:rFonts w:hint="eastAsia" w:ascii="宋体" w:hAnsi="宋体" w:cs="宋体"/>
                <w:kern w:val="0"/>
                <w:sz w:val="20"/>
                <w:szCs w:val="20"/>
              </w:rPr>
              <w:t>通风与空调节能分项工程质量验收记录</w:t>
            </w:r>
          </w:p>
        </w:tc>
        <w:tc>
          <w:tcPr>
            <w:tcW w:w="379" w:type="pct"/>
            <w:shd w:val="clear" w:color="auto" w:fill="auto"/>
            <w:vAlign w:val="center"/>
          </w:tcPr>
          <w:p w14:paraId="20BE1D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FB9C363">
            <w:pPr>
              <w:jc w:val="center"/>
              <w:rPr>
                <w:rFonts w:asciiTheme="minorEastAsia" w:hAnsiTheme="minorEastAsia" w:eastAsiaTheme="minorEastAsia"/>
                <w:sz w:val="20"/>
                <w:szCs w:val="20"/>
              </w:rPr>
            </w:pPr>
          </w:p>
        </w:tc>
        <w:tc>
          <w:tcPr>
            <w:tcW w:w="379" w:type="pct"/>
            <w:shd w:val="clear" w:color="auto" w:fill="auto"/>
            <w:vAlign w:val="center"/>
          </w:tcPr>
          <w:p w14:paraId="3126024C">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56959A63">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52760A9A">
            <w:pPr>
              <w:jc w:val="center"/>
              <w:rPr>
                <w:rFonts w:asciiTheme="minorEastAsia" w:hAnsiTheme="minorEastAsia" w:eastAsiaTheme="minorEastAsia"/>
                <w:sz w:val="20"/>
                <w:szCs w:val="20"/>
              </w:rPr>
            </w:pPr>
          </w:p>
        </w:tc>
      </w:tr>
      <w:tr w14:paraId="7957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36751F70">
            <w:pPr>
              <w:widowControl/>
              <w:jc w:val="center"/>
              <w:rPr>
                <w:rFonts w:ascii="宋体" w:hAnsi="宋体" w:cs="宋体"/>
                <w:kern w:val="0"/>
                <w:sz w:val="20"/>
                <w:szCs w:val="20"/>
              </w:rPr>
            </w:pPr>
            <w:r>
              <w:rPr>
                <w:rFonts w:hint="eastAsia" w:ascii="宋体" w:hAnsi="宋体" w:cs="宋体"/>
                <w:kern w:val="0"/>
                <w:sz w:val="20"/>
                <w:szCs w:val="20"/>
              </w:rPr>
              <w:t>JN4.16</w:t>
            </w:r>
          </w:p>
        </w:tc>
        <w:tc>
          <w:tcPr>
            <w:tcW w:w="2303" w:type="pct"/>
            <w:shd w:val="clear" w:color="auto" w:fill="auto"/>
            <w:vAlign w:val="center"/>
          </w:tcPr>
          <w:p w14:paraId="011B3959">
            <w:pPr>
              <w:widowControl/>
              <w:rPr>
                <w:rFonts w:ascii="宋体" w:hAnsi="宋体" w:cs="宋体"/>
                <w:kern w:val="0"/>
                <w:sz w:val="20"/>
                <w:szCs w:val="20"/>
              </w:rPr>
            </w:pPr>
            <w:r>
              <w:rPr>
                <w:rFonts w:hint="eastAsia" w:ascii="宋体" w:hAnsi="宋体" w:cs="宋体"/>
                <w:kern w:val="0"/>
                <w:sz w:val="20"/>
                <w:szCs w:val="20"/>
              </w:rPr>
              <w:t>通风与空调节能检验批质量验收记录</w:t>
            </w:r>
          </w:p>
        </w:tc>
        <w:tc>
          <w:tcPr>
            <w:tcW w:w="379" w:type="pct"/>
            <w:shd w:val="clear" w:color="auto" w:fill="auto"/>
            <w:vAlign w:val="center"/>
          </w:tcPr>
          <w:p w14:paraId="148229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348DD05E">
            <w:pPr>
              <w:jc w:val="center"/>
              <w:rPr>
                <w:rFonts w:asciiTheme="minorEastAsia" w:hAnsiTheme="minorEastAsia" w:eastAsiaTheme="minorEastAsia"/>
                <w:sz w:val="20"/>
                <w:szCs w:val="20"/>
              </w:rPr>
            </w:pPr>
          </w:p>
        </w:tc>
        <w:tc>
          <w:tcPr>
            <w:tcW w:w="379" w:type="pct"/>
            <w:shd w:val="clear" w:color="auto" w:fill="auto"/>
            <w:vAlign w:val="center"/>
          </w:tcPr>
          <w:p w14:paraId="5EC80E63">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6E7D2481">
            <w:pPr>
              <w:jc w:val="center"/>
              <w:rPr>
                <w:sz w:val="20"/>
                <w:szCs w:val="20"/>
              </w:rPr>
            </w:pPr>
            <w:r>
              <w:rPr>
                <w:rFonts w:hint="eastAsia" w:ascii="宋体" w:cs="宋体"/>
                <w:kern w:val="0"/>
                <w:sz w:val="20"/>
                <w:szCs w:val="20"/>
              </w:rPr>
              <w:t>△</w:t>
            </w:r>
          </w:p>
        </w:tc>
        <w:tc>
          <w:tcPr>
            <w:tcW w:w="512" w:type="pct"/>
            <w:shd w:val="clear" w:color="auto" w:fill="auto"/>
            <w:vAlign w:val="center"/>
          </w:tcPr>
          <w:p w14:paraId="1D4476BB">
            <w:pPr>
              <w:jc w:val="center"/>
              <w:rPr>
                <w:rFonts w:asciiTheme="minorEastAsia" w:hAnsiTheme="minorEastAsia" w:eastAsiaTheme="minorEastAsia"/>
                <w:sz w:val="20"/>
                <w:szCs w:val="20"/>
              </w:rPr>
            </w:pPr>
          </w:p>
        </w:tc>
      </w:tr>
      <w:tr w14:paraId="1FB1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BCB4C2B">
            <w:pPr>
              <w:widowControl/>
              <w:jc w:val="center"/>
              <w:rPr>
                <w:rFonts w:ascii="宋体" w:hAnsi="宋体" w:cs="宋体"/>
                <w:kern w:val="0"/>
                <w:sz w:val="20"/>
                <w:szCs w:val="20"/>
              </w:rPr>
            </w:pPr>
            <w:r>
              <w:rPr>
                <w:rFonts w:hint="eastAsia" w:ascii="宋体" w:hAnsi="宋体" w:cs="宋体"/>
                <w:kern w:val="0"/>
                <w:sz w:val="20"/>
                <w:szCs w:val="20"/>
              </w:rPr>
              <w:t>JN4.17</w:t>
            </w:r>
          </w:p>
        </w:tc>
        <w:tc>
          <w:tcPr>
            <w:tcW w:w="2303" w:type="pct"/>
            <w:shd w:val="clear" w:color="auto" w:fill="auto"/>
            <w:vAlign w:val="center"/>
          </w:tcPr>
          <w:p w14:paraId="66216D9E">
            <w:pPr>
              <w:widowControl/>
              <w:rPr>
                <w:rFonts w:ascii="宋体" w:hAnsi="宋体" w:cs="宋体"/>
                <w:kern w:val="0"/>
                <w:sz w:val="20"/>
                <w:szCs w:val="20"/>
              </w:rPr>
            </w:pPr>
            <w:r>
              <w:rPr>
                <w:rFonts w:hint="eastAsia" w:ascii="宋体" w:hAnsi="宋体" w:cs="宋体"/>
                <w:kern w:val="0"/>
                <w:sz w:val="20"/>
                <w:szCs w:val="20"/>
              </w:rPr>
              <w:t>冷热源及管网节能分项工程质量验收记录</w:t>
            </w:r>
          </w:p>
        </w:tc>
        <w:tc>
          <w:tcPr>
            <w:tcW w:w="379" w:type="pct"/>
            <w:shd w:val="clear" w:color="auto" w:fill="auto"/>
            <w:vAlign w:val="center"/>
          </w:tcPr>
          <w:p w14:paraId="4AB1213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35F630E">
            <w:pPr>
              <w:jc w:val="center"/>
              <w:rPr>
                <w:rFonts w:asciiTheme="minorEastAsia" w:hAnsiTheme="minorEastAsia" w:eastAsiaTheme="minorEastAsia"/>
                <w:sz w:val="20"/>
                <w:szCs w:val="20"/>
              </w:rPr>
            </w:pPr>
          </w:p>
        </w:tc>
        <w:tc>
          <w:tcPr>
            <w:tcW w:w="379" w:type="pct"/>
            <w:shd w:val="clear" w:color="auto" w:fill="auto"/>
            <w:vAlign w:val="center"/>
          </w:tcPr>
          <w:p w14:paraId="4F4FCFC6">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3119127C">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6429F105">
            <w:pPr>
              <w:jc w:val="center"/>
              <w:rPr>
                <w:rFonts w:asciiTheme="minorEastAsia" w:hAnsiTheme="minorEastAsia" w:eastAsiaTheme="minorEastAsia"/>
                <w:sz w:val="20"/>
                <w:szCs w:val="20"/>
              </w:rPr>
            </w:pPr>
          </w:p>
        </w:tc>
      </w:tr>
      <w:tr w14:paraId="4FEB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C2B94EE">
            <w:pPr>
              <w:widowControl/>
              <w:jc w:val="center"/>
              <w:rPr>
                <w:rFonts w:ascii="宋体" w:hAnsi="宋体" w:cs="宋体"/>
                <w:kern w:val="0"/>
                <w:sz w:val="20"/>
                <w:szCs w:val="20"/>
              </w:rPr>
            </w:pPr>
            <w:r>
              <w:rPr>
                <w:rFonts w:hint="eastAsia" w:ascii="宋体" w:hAnsi="宋体" w:cs="宋体"/>
                <w:kern w:val="0"/>
                <w:sz w:val="20"/>
                <w:szCs w:val="20"/>
              </w:rPr>
              <w:t>JN4.18</w:t>
            </w:r>
          </w:p>
        </w:tc>
        <w:tc>
          <w:tcPr>
            <w:tcW w:w="2303" w:type="pct"/>
            <w:shd w:val="clear" w:color="auto" w:fill="auto"/>
            <w:vAlign w:val="center"/>
          </w:tcPr>
          <w:p w14:paraId="4AF5010B">
            <w:pPr>
              <w:widowControl/>
              <w:spacing w:line="240" w:lineRule="exact"/>
              <w:rPr>
                <w:rFonts w:ascii="宋体" w:hAnsi="宋体" w:cs="宋体"/>
                <w:kern w:val="0"/>
                <w:sz w:val="20"/>
                <w:szCs w:val="20"/>
              </w:rPr>
            </w:pPr>
            <w:r>
              <w:rPr>
                <w:rFonts w:hint="eastAsia" w:ascii="宋体" w:hAnsi="宋体" w:cs="宋体"/>
                <w:kern w:val="0"/>
                <w:sz w:val="20"/>
                <w:szCs w:val="20"/>
              </w:rPr>
              <w:t>空调与供暖系统冷热源及管网节能检验批质量验收记录</w:t>
            </w:r>
          </w:p>
        </w:tc>
        <w:tc>
          <w:tcPr>
            <w:tcW w:w="379" w:type="pct"/>
            <w:shd w:val="clear" w:color="auto" w:fill="auto"/>
            <w:vAlign w:val="center"/>
          </w:tcPr>
          <w:p w14:paraId="25DF17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2505A75">
            <w:pPr>
              <w:jc w:val="center"/>
              <w:rPr>
                <w:rFonts w:asciiTheme="minorEastAsia" w:hAnsiTheme="minorEastAsia" w:eastAsiaTheme="minorEastAsia"/>
                <w:sz w:val="20"/>
                <w:szCs w:val="20"/>
              </w:rPr>
            </w:pPr>
          </w:p>
        </w:tc>
        <w:tc>
          <w:tcPr>
            <w:tcW w:w="379" w:type="pct"/>
            <w:shd w:val="clear" w:color="auto" w:fill="auto"/>
            <w:vAlign w:val="center"/>
          </w:tcPr>
          <w:p w14:paraId="493A3357">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7DFDEE6D">
            <w:pPr>
              <w:jc w:val="center"/>
              <w:rPr>
                <w:sz w:val="20"/>
                <w:szCs w:val="20"/>
              </w:rPr>
            </w:pPr>
            <w:r>
              <w:rPr>
                <w:rFonts w:hint="eastAsia" w:ascii="宋体" w:cs="宋体"/>
                <w:kern w:val="0"/>
                <w:sz w:val="20"/>
                <w:szCs w:val="20"/>
              </w:rPr>
              <w:t>△</w:t>
            </w:r>
          </w:p>
        </w:tc>
        <w:tc>
          <w:tcPr>
            <w:tcW w:w="512" w:type="pct"/>
            <w:shd w:val="clear" w:color="auto" w:fill="auto"/>
            <w:vAlign w:val="center"/>
          </w:tcPr>
          <w:p w14:paraId="3D897097">
            <w:pPr>
              <w:jc w:val="center"/>
              <w:rPr>
                <w:rFonts w:asciiTheme="minorEastAsia" w:hAnsiTheme="minorEastAsia" w:eastAsiaTheme="minorEastAsia"/>
                <w:sz w:val="20"/>
                <w:szCs w:val="20"/>
              </w:rPr>
            </w:pPr>
          </w:p>
        </w:tc>
      </w:tr>
      <w:tr w14:paraId="6919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EE60A0F">
            <w:pPr>
              <w:widowControl/>
              <w:jc w:val="center"/>
              <w:rPr>
                <w:rFonts w:ascii="宋体" w:hAnsi="宋体" w:cs="宋体"/>
                <w:kern w:val="0"/>
                <w:sz w:val="20"/>
                <w:szCs w:val="20"/>
              </w:rPr>
            </w:pPr>
            <w:r>
              <w:rPr>
                <w:rFonts w:hint="eastAsia" w:ascii="宋体" w:hAnsi="宋体" w:cs="宋体"/>
                <w:kern w:val="0"/>
                <w:sz w:val="20"/>
                <w:szCs w:val="20"/>
              </w:rPr>
              <w:t>JN4.19</w:t>
            </w:r>
          </w:p>
        </w:tc>
        <w:tc>
          <w:tcPr>
            <w:tcW w:w="2303" w:type="pct"/>
            <w:shd w:val="clear" w:color="auto" w:fill="auto"/>
            <w:vAlign w:val="center"/>
          </w:tcPr>
          <w:p w14:paraId="52171B4E">
            <w:pPr>
              <w:widowControl/>
              <w:rPr>
                <w:rFonts w:ascii="宋体" w:hAnsi="宋体" w:cs="宋体"/>
                <w:kern w:val="0"/>
                <w:sz w:val="20"/>
                <w:szCs w:val="20"/>
              </w:rPr>
            </w:pPr>
            <w:r>
              <w:rPr>
                <w:rFonts w:hint="eastAsia" w:ascii="宋体" w:hAnsi="宋体" w:cs="宋体"/>
                <w:kern w:val="0"/>
                <w:sz w:val="20"/>
                <w:szCs w:val="20"/>
              </w:rPr>
              <w:t>配电照明节能子分部工程质量验收记录</w:t>
            </w:r>
          </w:p>
        </w:tc>
        <w:tc>
          <w:tcPr>
            <w:tcW w:w="379" w:type="pct"/>
            <w:shd w:val="clear" w:color="auto" w:fill="auto"/>
            <w:vAlign w:val="center"/>
          </w:tcPr>
          <w:p w14:paraId="4DD87D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61E03D39">
            <w:pPr>
              <w:jc w:val="center"/>
              <w:rPr>
                <w:rFonts w:asciiTheme="minorEastAsia" w:hAnsiTheme="minorEastAsia" w:eastAsiaTheme="minorEastAsia"/>
                <w:sz w:val="20"/>
                <w:szCs w:val="20"/>
              </w:rPr>
            </w:pPr>
          </w:p>
        </w:tc>
        <w:tc>
          <w:tcPr>
            <w:tcW w:w="379" w:type="pct"/>
            <w:shd w:val="clear" w:color="auto" w:fill="auto"/>
            <w:vAlign w:val="center"/>
          </w:tcPr>
          <w:p w14:paraId="5F8D6831">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7E870939">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7F239414">
            <w:pPr>
              <w:jc w:val="center"/>
              <w:rPr>
                <w:sz w:val="20"/>
                <w:szCs w:val="20"/>
              </w:rPr>
            </w:pPr>
          </w:p>
        </w:tc>
      </w:tr>
      <w:tr w14:paraId="4995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6751265">
            <w:pPr>
              <w:widowControl/>
              <w:jc w:val="center"/>
              <w:rPr>
                <w:rFonts w:ascii="宋体" w:hAnsi="宋体" w:cs="宋体"/>
                <w:kern w:val="0"/>
                <w:sz w:val="20"/>
                <w:szCs w:val="20"/>
              </w:rPr>
            </w:pPr>
            <w:r>
              <w:rPr>
                <w:rFonts w:hint="eastAsia" w:ascii="宋体" w:hAnsi="宋体" w:cs="宋体"/>
                <w:kern w:val="0"/>
                <w:sz w:val="20"/>
                <w:szCs w:val="20"/>
              </w:rPr>
              <w:t>JN4.20</w:t>
            </w:r>
          </w:p>
        </w:tc>
        <w:tc>
          <w:tcPr>
            <w:tcW w:w="2303" w:type="pct"/>
            <w:shd w:val="clear" w:color="auto" w:fill="auto"/>
            <w:vAlign w:val="center"/>
          </w:tcPr>
          <w:p w14:paraId="6B4AD602">
            <w:pPr>
              <w:widowControl/>
              <w:rPr>
                <w:rFonts w:ascii="宋体" w:hAnsi="宋体" w:cs="宋体"/>
                <w:kern w:val="0"/>
                <w:sz w:val="20"/>
                <w:szCs w:val="20"/>
              </w:rPr>
            </w:pPr>
            <w:r>
              <w:rPr>
                <w:rFonts w:hint="eastAsia" w:ascii="宋体" w:hAnsi="宋体" w:cs="宋体"/>
                <w:kern w:val="0"/>
                <w:sz w:val="20"/>
                <w:szCs w:val="20"/>
              </w:rPr>
              <w:t>配电与照明节能分项工程质量验收记录</w:t>
            </w:r>
          </w:p>
        </w:tc>
        <w:tc>
          <w:tcPr>
            <w:tcW w:w="379" w:type="pct"/>
            <w:shd w:val="clear" w:color="auto" w:fill="auto"/>
            <w:vAlign w:val="center"/>
          </w:tcPr>
          <w:p w14:paraId="22C356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7E366DB">
            <w:pPr>
              <w:jc w:val="center"/>
              <w:rPr>
                <w:rFonts w:asciiTheme="minorEastAsia" w:hAnsiTheme="minorEastAsia" w:eastAsiaTheme="minorEastAsia"/>
                <w:sz w:val="20"/>
                <w:szCs w:val="20"/>
              </w:rPr>
            </w:pPr>
          </w:p>
        </w:tc>
        <w:tc>
          <w:tcPr>
            <w:tcW w:w="379" w:type="pct"/>
            <w:shd w:val="clear" w:color="auto" w:fill="auto"/>
            <w:vAlign w:val="center"/>
          </w:tcPr>
          <w:p w14:paraId="4BCACF49">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352E2E1E">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6B76669B">
            <w:pPr>
              <w:jc w:val="center"/>
              <w:rPr>
                <w:rFonts w:asciiTheme="minorEastAsia" w:hAnsiTheme="minorEastAsia" w:eastAsiaTheme="minorEastAsia"/>
                <w:sz w:val="20"/>
                <w:szCs w:val="20"/>
              </w:rPr>
            </w:pPr>
          </w:p>
        </w:tc>
      </w:tr>
      <w:tr w14:paraId="3DAD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662FE5A">
            <w:pPr>
              <w:widowControl/>
              <w:jc w:val="center"/>
              <w:rPr>
                <w:rFonts w:ascii="宋体" w:hAnsi="宋体" w:cs="宋体"/>
                <w:kern w:val="0"/>
                <w:sz w:val="20"/>
                <w:szCs w:val="20"/>
              </w:rPr>
            </w:pPr>
            <w:r>
              <w:rPr>
                <w:rFonts w:hint="eastAsia" w:ascii="宋体" w:hAnsi="宋体" w:cs="宋体"/>
                <w:kern w:val="0"/>
                <w:sz w:val="20"/>
                <w:szCs w:val="20"/>
              </w:rPr>
              <w:t>JN4.21</w:t>
            </w:r>
          </w:p>
        </w:tc>
        <w:tc>
          <w:tcPr>
            <w:tcW w:w="2303" w:type="pct"/>
            <w:shd w:val="clear" w:color="auto" w:fill="auto"/>
            <w:vAlign w:val="center"/>
          </w:tcPr>
          <w:p w14:paraId="7B7B82E9">
            <w:pPr>
              <w:widowControl/>
              <w:rPr>
                <w:rFonts w:ascii="宋体" w:hAnsi="宋体" w:cs="宋体"/>
                <w:kern w:val="0"/>
                <w:sz w:val="20"/>
                <w:szCs w:val="20"/>
              </w:rPr>
            </w:pPr>
            <w:r>
              <w:rPr>
                <w:rFonts w:hint="eastAsia" w:ascii="宋体" w:hAnsi="宋体" w:cs="宋体"/>
                <w:kern w:val="0"/>
                <w:sz w:val="20"/>
                <w:szCs w:val="20"/>
              </w:rPr>
              <w:t>配电与照明节能检验批质量验收记录</w:t>
            </w:r>
          </w:p>
        </w:tc>
        <w:tc>
          <w:tcPr>
            <w:tcW w:w="379" w:type="pct"/>
            <w:shd w:val="clear" w:color="auto" w:fill="auto"/>
            <w:vAlign w:val="center"/>
          </w:tcPr>
          <w:p w14:paraId="7DE2C8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96F92A8">
            <w:pPr>
              <w:jc w:val="center"/>
              <w:rPr>
                <w:rFonts w:asciiTheme="minorEastAsia" w:hAnsiTheme="minorEastAsia" w:eastAsiaTheme="minorEastAsia"/>
                <w:sz w:val="20"/>
                <w:szCs w:val="20"/>
              </w:rPr>
            </w:pPr>
          </w:p>
        </w:tc>
        <w:tc>
          <w:tcPr>
            <w:tcW w:w="379" w:type="pct"/>
            <w:shd w:val="clear" w:color="auto" w:fill="auto"/>
            <w:vAlign w:val="center"/>
          </w:tcPr>
          <w:p w14:paraId="505007A3">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0CFA9F9E">
            <w:pPr>
              <w:jc w:val="center"/>
              <w:rPr>
                <w:sz w:val="20"/>
                <w:szCs w:val="20"/>
              </w:rPr>
            </w:pPr>
            <w:r>
              <w:rPr>
                <w:rFonts w:hint="eastAsia" w:ascii="宋体" w:cs="宋体"/>
                <w:kern w:val="0"/>
                <w:sz w:val="20"/>
                <w:szCs w:val="20"/>
              </w:rPr>
              <w:t>△</w:t>
            </w:r>
          </w:p>
        </w:tc>
        <w:tc>
          <w:tcPr>
            <w:tcW w:w="512" w:type="pct"/>
            <w:shd w:val="clear" w:color="auto" w:fill="auto"/>
            <w:vAlign w:val="center"/>
          </w:tcPr>
          <w:p w14:paraId="518E7B0C">
            <w:pPr>
              <w:jc w:val="center"/>
              <w:rPr>
                <w:rFonts w:asciiTheme="minorEastAsia" w:hAnsiTheme="minorEastAsia" w:eastAsiaTheme="minorEastAsia"/>
                <w:sz w:val="20"/>
                <w:szCs w:val="20"/>
              </w:rPr>
            </w:pPr>
          </w:p>
        </w:tc>
      </w:tr>
      <w:tr w14:paraId="14F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1387C1D">
            <w:pPr>
              <w:widowControl/>
              <w:jc w:val="center"/>
              <w:rPr>
                <w:rFonts w:ascii="宋体" w:hAnsi="宋体" w:cs="宋体"/>
                <w:kern w:val="0"/>
                <w:sz w:val="20"/>
                <w:szCs w:val="20"/>
              </w:rPr>
            </w:pPr>
            <w:r>
              <w:rPr>
                <w:rFonts w:hint="eastAsia" w:ascii="宋体" w:hAnsi="宋体" w:cs="宋体"/>
                <w:kern w:val="0"/>
                <w:sz w:val="20"/>
                <w:szCs w:val="20"/>
              </w:rPr>
              <w:t>JN4.22</w:t>
            </w:r>
          </w:p>
        </w:tc>
        <w:tc>
          <w:tcPr>
            <w:tcW w:w="2303" w:type="pct"/>
            <w:shd w:val="clear" w:color="auto" w:fill="auto"/>
            <w:vAlign w:val="center"/>
          </w:tcPr>
          <w:p w14:paraId="70F8277B">
            <w:pPr>
              <w:widowControl/>
              <w:rPr>
                <w:rFonts w:ascii="宋体" w:hAnsi="宋体" w:cs="宋体"/>
                <w:kern w:val="0"/>
                <w:sz w:val="20"/>
                <w:szCs w:val="20"/>
              </w:rPr>
            </w:pPr>
            <w:r>
              <w:rPr>
                <w:rFonts w:hint="eastAsia" w:ascii="宋体" w:hAnsi="宋体" w:cs="宋体"/>
                <w:kern w:val="0"/>
                <w:sz w:val="20"/>
                <w:szCs w:val="20"/>
              </w:rPr>
              <w:t>监测控制节能子分部工程质量验收记录</w:t>
            </w:r>
          </w:p>
        </w:tc>
        <w:tc>
          <w:tcPr>
            <w:tcW w:w="379" w:type="pct"/>
            <w:shd w:val="clear" w:color="auto" w:fill="auto"/>
            <w:vAlign w:val="center"/>
          </w:tcPr>
          <w:p w14:paraId="5D63CA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75AE2EF">
            <w:pPr>
              <w:jc w:val="center"/>
              <w:rPr>
                <w:rFonts w:asciiTheme="minorEastAsia" w:hAnsiTheme="minorEastAsia" w:eastAsiaTheme="minorEastAsia"/>
                <w:sz w:val="20"/>
                <w:szCs w:val="20"/>
              </w:rPr>
            </w:pPr>
          </w:p>
        </w:tc>
        <w:tc>
          <w:tcPr>
            <w:tcW w:w="379" w:type="pct"/>
            <w:shd w:val="clear" w:color="auto" w:fill="auto"/>
            <w:vAlign w:val="center"/>
          </w:tcPr>
          <w:p w14:paraId="79648075">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4B5B15D9">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542024EB">
            <w:pPr>
              <w:jc w:val="center"/>
              <w:rPr>
                <w:sz w:val="20"/>
                <w:szCs w:val="20"/>
              </w:rPr>
            </w:pPr>
          </w:p>
        </w:tc>
      </w:tr>
      <w:tr w14:paraId="7397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88B9364">
            <w:pPr>
              <w:widowControl/>
              <w:jc w:val="center"/>
              <w:rPr>
                <w:rFonts w:ascii="宋体" w:hAnsi="宋体" w:cs="宋体"/>
                <w:kern w:val="0"/>
                <w:sz w:val="20"/>
                <w:szCs w:val="20"/>
              </w:rPr>
            </w:pPr>
            <w:r>
              <w:rPr>
                <w:rFonts w:hint="eastAsia" w:ascii="宋体" w:hAnsi="宋体" w:cs="宋体"/>
                <w:kern w:val="0"/>
                <w:sz w:val="20"/>
                <w:szCs w:val="20"/>
              </w:rPr>
              <w:t>JN4.23</w:t>
            </w:r>
          </w:p>
        </w:tc>
        <w:tc>
          <w:tcPr>
            <w:tcW w:w="2303" w:type="pct"/>
            <w:shd w:val="clear" w:color="auto" w:fill="auto"/>
            <w:vAlign w:val="center"/>
          </w:tcPr>
          <w:p w14:paraId="4D409981">
            <w:pPr>
              <w:widowControl/>
              <w:rPr>
                <w:rFonts w:ascii="宋体" w:hAnsi="宋体" w:cs="宋体"/>
                <w:kern w:val="0"/>
                <w:sz w:val="20"/>
                <w:szCs w:val="20"/>
              </w:rPr>
            </w:pPr>
            <w:r>
              <w:rPr>
                <w:rFonts w:hint="eastAsia" w:ascii="宋体" w:hAnsi="宋体" w:cs="宋体"/>
                <w:kern w:val="0"/>
                <w:sz w:val="20"/>
                <w:szCs w:val="20"/>
              </w:rPr>
              <w:t>监测与控制节能分项工程质量验收记录</w:t>
            </w:r>
          </w:p>
        </w:tc>
        <w:tc>
          <w:tcPr>
            <w:tcW w:w="379" w:type="pct"/>
            <w:shd w:val="clear" w:color="auto" w:fill="auto"/>
            <w:vAlign w:val="center"/>
          </w:tcPr>
          <w:p w14:paraId="7223A5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0C03C3D">
            <w:pPr>
              <w:jc w:val="center"/>
              <w:rPr>
                <w:rFonts w:asciiTheme="minorEastAsia" w:hAnsiTheme="minorEastAsia" w:eastAsiaTheme="minorEastAsia"/>
                <w:sz w:val="20"/>
                <w:szCs w:val="20"/>
              </w:rPr>
            </w:pPr>
          </w:p>
        </w:tc>
        <w:tc>
          <w:tcPr>
            <w:tcW w:w="379" w:type="pct"/>
            <w:shd w:val="clear" w:color="auto" w:fill="auto"/>
            <w:vAlign w:val="center"/>
          </w:tcPr>
          <w:p w14:paraId="27DC877D">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165D33FE">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3E29E118">
            <w:pPr>
              <w:jc w:val="center"/>
              <w:rPr>
                <w:rFonts w:asciiTheme="minorEastAsia" w:hAnsiTheme="minorEastAsia" w:eastAsiaTheme="minorEastAsia"/>
                <w:sz w:val="20"/>
                <w:szCs w:val="20"/>
              </w:rPr>
            </w:pPr>
          </w:p>
        </w:tc>
      </w:tr>
      <w:tr w14:paraId="4C9B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832A7F3">
            <w:pPr>
              <w:widowControl/>
              <w:jc w:val="center"/>
              <w:rPr>
                <w:rFonts w:ascii="宋体" w:hAnsi="宋体" w:cs="宋体"/>
                <w:kern w:val="0"/>
                <w:sz w:val="20"/>
                <w:szCs w:val="20"/>
              </w:rPr>
            </w:pPr>
            <w:r>
              <w:rPr>
                <w:rFonts w:hint="eastAsia" w:ascii="宋体" w:hAnsi="宋体" w:cs="宋体"/>
                <w:kern w:val="0"/>
                <w:sz w:val="20"/>
                <w:szCs w:val="20"/>
              </w:rPr>
              <w:t>JN4.24</w:t>
            </w:r>
          </w:p>
        </w:tc>
        <w:tc>
          <w:tcPr>
            <w:tcW w:w="2303" w:type="pct"/>
            <w:shd w:val="clear" w:color="auto" w:fill="auto"/>
            <w:vAlign w:val="center"/>
          </w:tcPr>
          <w:p w14:paraId="0FF467FA">
            <w:pPr>
              <w:widowControl/>
              <w:rPr>
                <w:rFonts w:ascii="宋体" w:hAnsi="宋体" w:cs="宋体"/>
                <w:kern w:val="0"/>
                <w:sz w:val="20"/>
                <w:szCs w:val="20"/>
              </w:rPr>
            </w:pPr>
            <w:r>
              <w:rPr>
                <w:rFonts w:hint="eastAsia" w:ascii="宋体" w:hAnsi="宋体" w:cs="宋体"/>
                <w:kern w:val="0"/>
                <w:sz w:val="20"/>
                <w:szCs w:val="20"/>
              </w:rPr>
              <w:t>监测与控制节能检验批质量验收记录</w:t>
            </w:r>
          </w:p>
        </w:tc>
        <w:tc>
          <w:tcPr>
            <w:tcW w:w="379" w:type="pct"/>
            <w:shd w:val="clear" w:color="auto" w:fill="auto"/>
            <w:vAlign w:val="center"/>
          </w:tcPr>
          <w:p w14:paraId="21E2B5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2C5F425">
            <w:pPr>
              <w:jc w:val="center"/>
              <w:rPr>
                <w:rFonts w:asciiTheme="minorEastAsia" w:hAnsiTheme="minorEastAsia" w:eastAsiaTheme="minorEastAsia"/>
                <w:sz w:val="20"/>
                <w:szCs w:val="20"/>
              </w:rPr>
            </w:pPr>
          </w:p>
        </w:tc>
        <w:tc>
          <w:tcPr>
            <w:tcW w:w="379" w:type="pct"/>
            <w:shd w:val="clear" w:color="auto" w:fill="auto"/>
            <w:vAlign w:val="center"/>
          </w:tcPr>
          <w:p w14:paraId="576EADE3">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30CE2FE2">
            <w:pPr>
              <w:jc w:val="center"/>
              <w:rPr>
                <w:sz w:val="20"/>
                <w:szCs w:val="20"/>
              </w:rPr>
            </w:pPr>
            <w:r>
              <w:rPr>
                <w:rFonts w:hint="eastAsia" w:ascii="宋体" w:cs="宋体"/>
                <w:kern w:val="0"/>
                <w:sz w:val="20"/>
                <w:szCs w:val="20"/>
              </w:rPr>
              <w:t>△</w:t>
            </w:r>
          </w:p>
        </w:tc>
        <w:tc>
          <w:tcPr>
            <w:tcW w:w="512" w:type="pct"/>
            <w:shd w:val="clear" w:color="auto" w:fill="auto"/>
            <w:vAlign w:val="center"/>
          </w:tcPr>
          <w:p w14:paraId="7DD2D47C">
            <w:pPr>
              <w:jc w:val="center"/>
              <w:rPr>
                <w:rFonts w:asciiTheme="minorEastAsia" w:hAnsiTheme="minorEastAsia" w:eastAsiaTheme="minorEastAsia"/>
                <w:sz w:val="20"/>
                <w:szCs w:val="20"/>
              </w:rPr>
            </w:pPr>
          </w:p>
        </w:tc>
      </w:tr>
      <w:tr w14:paraId="22C0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561F33A6">
            <w:pPr>
              <w:widowControl/>
              <w:jc w:val="center"/>
              <w:rPr>
                <w:rFonts w:ascii="宋体" w:hAnsi="宋体" w:cs="宋体"/>
                <w:kern w:val="0"/>
                <w:sz w:val="20"/>
                <w:szCs w:val="20"/>
              </w:rPr>
            </w:pPr>
            <w:r>
              <w:rPr>
                <w:rFonts w:hint="eastAsia" w:ascii="宋体" w:hAnsi="宋体" w:cs="宋体"/>
                <w:kern w:val="0"/>
                <w:sz w:val="20"/>
                <w:szCs w:val="20"/>
              </w:rPr>
              <w:t>JN4.25</w:t>
            </w:r>
          </w:p>
        </w:tc>
        <w:tc>
          <w:tcPr>
            <w:tcW w:w="2303" w:type="pct"/>
            <w:shd w:val="clear" w:color="auto" w:fill="auto"/>
            <w:vAlign w:val="center"/>
          </w:tcPr>
          <w:p w14:paraId="52865CFF">
            <w:pPr>
              <w:widowControl/>
              <w:rPr>
                <w:rFonts w:ascii="宋体" w:hAnsi="宋体" w:cs="宋体"/>
                <w:kern w:val="0"/>
                <w:sz w:val="20"/>
                <w:szCs w:val="20"/>
              </w:rPr>
            </w:pPr>
            <w:r>
              <w:rPr>
                <w:rFonts w:hint="eastAsia" w:ascii="宋体" w:hAnsi="宋体" w:cs="宋体"/>
                <w:kern w:val="0"/>
                <w:sz w:val="20"/>
                <w:szCs w:val="20"/>
              </w:rPr>
              <w:t>可再生能源节能子分部工程质量验收记录</w:t>
            </w:r>
          </w:p>
        </w:tc>
        <w:tc>
          <w:tcPr>
            <w:tcW w:w="379" w:type="pct"/>
            <w:shd w:val="clear" w:color="auto" w:fill="auto"/>
            <w:vAlign w:val="center"/>
          </w:tcPr>
          <w:p w14:paraId="43CA2C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71FC42B6">
            <w:pPr>
              <w:jc w:val="center"/>
              <w:rPr>
                <w:rFonts w:asciiTheme="minorEastAsia" w:hAnsiTheme="minorEastAsia" w:eastAsiaTheme="minorEastAsia"/>
                <w:sz w:val="20"/>
                <w:szCs w:val="20"/>
              </w:rPr>
            </w:pPr>
          </w:p>
        </w:tc>
        <w:tc>
          <w:tcPr>
            <w:tcW w:w="379" w:type="pct"/>
            <w:shd w:val="clear" w:color="auto" w:fill="auto"/>
            <w:vAlign w:val="center"/>
          </w:tcPr>
          <w:p w14:paraId="1986E5CD">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28A6E3C4">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13AA3E9D">
            <w:pPr>
              <w:jc w:val="center"/>
              <w:rPr>
                <w:sz w:val="20"/>
                <w:szCs w:val="20"/>
              </w:rPr>
            </w:pPr>
          </w:p>
        </w:tc>
      </w:tr>
      <w:tr w14:paraId="0DA1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156017EA">
            <w:pPr>
              <w:widowControl/>
              <w:jc w:val="center"/>
              <w:rPr>
                <w:rFonts w:ascii="宋体" w:hAnsi="宋体" w:cs="宋体"/>
                <w:kern w:val="0"/>
                <w:sz w:val="20"/>
                <w:szCs w:val="20"/>
              </w:rPr>
            </w:pPr>
            <w:r>
              <w:rPr>
                <w:rFonts w:hint="eastAsia" w:ascii="宋体" w:hAnsi="宋体" w:cs="宋体"/>
                <w:kern w:val="0"/>
                <w:sz w:val="20"/>
                <w:szCs w:val="20"/>
              </w:rPr>
              <w:t>JN4.26</w:t>
            </w:r>
          </w:p>
        </w:tc>
        <w:tc>
          <w:tcPr>
            <w:tcW w:w="2303" w:type="pct"/>
            <w:shd w:val="clear" w:color="auto" w:fill="auto"/>
            <w:vAlign w:val="center"/>
          </w:tcPr>
          <w:p w14:paraId="61BDF8D0">
            <w:pPr>
              <w:widowControl/>
              <w:rPr>
                <w:rFonts w:ascii="宋体" w:hAnsi="宋体" w:cs="宋体"/>
                <w:kern w:val="0"/>
                <w:sz w:val="20"/>
                <w:szCs w:val="20"/>
              </w:rPr>
            </w:pPr>
            <w:r>
              <w:rPr>
                <w:rFonts w:hint="eastAsia" w:ascii="宋体" w:hAnsi="宋体" w:cs="宋体"/>
                <w:kern w:val="0"/>
                <w:sz w:val="20"/>
                <w:szCs w:val="20"/>
              </w:rPr>
              <w:t>地源热泵换热系统节能分项工程质量验收记录</w:t>
            </w:r>
          </w:p>
        </w:tc>
        <w:tc>
          <w:tcPr>
            <w:tcW w:w="379" w:type="pct"/>
            <w:shd w:val="clear" w:color="auto" w:fill="auto"/>
            <w:vAlign w:val="center"/>
          </w:tcPr>
          <w:p w14:paraId="7D8C7C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523FCB4F">
            <w:pPr>
              <w:jc w:val="center"/>
              <w:rPr>
                <w:rFonts w:asciiTheme="minorEastAsia" w:hAnsiTheme="minorEastAsia" w:eastAsiaTheme="minorEastAsia"/>
                <w:sz w:val="20"/>
                <w:szCs w:val="20"/>
              </w:rPr>
            </w:pPr>
          </w:p>
        </w:tc>
        <w:tc>
          <w:tcPr>
            <w:tcW w:w="379" w:type="pct"/>
            <w:shd w:val="clear" w:color="auto" w:fill="auto"/>
            <w:vAlign w:val="center"/>
          </w:tcPr>
          <w:p w14:paraId="3FDDB383">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072A99A9">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594A2ED1">
            <w:pPr>
              <w:jc w:val="center"/>
              <w:rPr>
                <w:rFonts w:asciiTheme="minorEastAsia" w:hAnsiTheme="minorEastAsia" w:eastAsiaTheme="minorEastAsia"/>
                <w:sz w:val="20"/>
                <w:szCs w:val="20"/>
              </w:rPr>
            </w:pPr>
          </w:p>
        </w:tc>
      </w:tr>
      <w:tr w14:paraId="1A3E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B8EBB15">
            <w:pPr>
              <w:widowControl/>
              <w:jc w:val="center"/>
              <w:rPr>
                <w:rFonts w:ascii="宋体" w:hAnsi="宋体" w:cs="宋体"/>
                <w:kern w:val="0"/>
                <w:sz w:val="20"/>
                <w:szCs w:val="20"/>
              </w:rPr>
            </w:pPr>
            <w:r>
              <w:rPr>
                <w:rFonts w:hint="eastAsia" w:ascii="宋体" w:hAnsi="宋体" w:cs="宋体"/>
                <w:kern w:val="0"/>
                <w:sz w:val="20"/>
                <w:szCs w:val="20"/>
              </w:rPr>
              <w:t>JN4.27</w:t>
            </w:r>
          </w:p>
        </w:tc>
        <w:tc>
          <w:tcPr>
            <w:tcW w:w="2303" w:type="pct"/>
            <w:shd w:val="clear" w:color="auto" w:fill="auto"/>
            <w:vAlign w:val="center"/>
          </w:tcPr>
          <w:p w14:paraId="4D2F3675">
            <w:pPr>
              <w:widowControl/>
              <w:rPr>
                <w:rFonts w:ascii="宋体" w:hAnsi="宋体" w:cs="宋体"/>
                <w:kern w:val="0"/>
                <w:sz w:val="20"/>
                <w:szCs w:val="20"/>
              </w:rPr>
            </w:pPr>
            <w:r>
              <w:rPr>
                <w:rFonts w:hint="eastAsia" w:ascii="宋体" w:hAnsi="宋体" w:cs="宋体"/>
                <w:kern w:val="0"/>
                <w:sz w:val="20"/>
                <w:szCs w:val="20"/>
              </w:rPr>
              <w:t>地源热泵换热系统节能检验批质量验收记录</w:t>
            </w:r>
          </w:p>
        </w:tc>
        <w:tc>
          <w:tcPr>
            <w:tcW w:w="379" w:type="pct"/>
            <w:shd w:val="clear" w:color="auto" w:fill="auto"/>
            <w:vAlign w:val="center"/>
          </w:tcPr>
          <w:p w14:paraId="3CA5E0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06BD02E2">
            <w:pPr>
              <w:jc w:val="center"/>
              <w:rPr>
                <w:rFonts w:asciiTheme="minorEastAsia" w:hAnsiTheme="minorEastAsia" w:eastAsiaTheme="minorEastAsia"/>
                <w:sz w:val="20"/>
                <w:szCs w:val="20"/>
              </w:rPr>
            </w:pPr>
          </w:p>
        </w:tc>
        <w:tc>
          <w:tcPr>
            <w:tcW w:w="379" w:type="pct"/>
            <w:shd w:val="clear" w:color="auto" w:fill="auto"/>
            <w:vAlign w:val="center"/>
          </w:tcPr>
          <w:p w14:paraId="1E75F477">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6650351C">
            <w:pPr>
              <w:jc w:val="center"/>
              <w:rPr>
                <w:sz w:val="20"/>
                <w:szCs w:val="20"/>
              </w:rPr>
            </w:pPr>
            <w:r>
              <w:rPr>
                <w:rFonts w:hint="eastAsia" w:ascii="宋体" w:cs="宋体"/>
                <w:kern w:val="0"/>
                <w:sz w:val="20"/>
                <w:szCs w:val="20"/>
              </w:rPr>
              <w:t>△</w:t>
            </w:r>
          </w:p>
        </w:tc>
        <w:tc>
          <w:tcPr>
            <w:tcW w:w="512" w:type="pct"/>
            <w:shd w:val="clear" w:color="auto" w:fill="auto"/>
            <w:vAlign w:val="center"/>
          </w:tcPr>
          <w:p w14:paraId="5813782A">
            <w:pPr>
              <w:jc w:val="center"/>
              <w:rPr>
                <w:rFonts w:asciiTheme="minorEastAsia" w:hAnsiTheme="minorEastAsia" w:eastAsiaTheme="minorEastAsia"/>
                <w:sz w:val="20"/>
                <w:szCs w:val="20"/>
              </w:rPr>
            </w:pPr>
          </w:p>
        </w:tc>
      </w:tr>
      <w:tr w14:paraId="31A9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2926E7C2">
            <w:pPr>
              <w:widowControl/>
              <w:jc w:val="center"/>
              <w:rPr>
                <w:rFonts w:ascii="宋体" w:hAnsi="宋体" w:cs="宋体"/>
                <w:kern w:val="0"/>
                <w:sz w:val="20"/>
                <w:szCs w:val="20"/>
              </w:rPr>
            </w:pPr>
            <w:r>
              <w:rPr>
                <w:rFonts w:hint="eastAsia" w:ascii="宋体" w:hAnsi="宋体" w:cs="宋体"/>
                <w:kern w:val="0"/>
                <w:sz w:val="20"/>
                <w:szCs w:val="20"/>
              </w:rPr>
              <w:t>JN4.28</w:t>
            </w:r>
          </w:p>
        </w:tc>
        <w:tc>
          <w:tcPr>
            <w:tcW w:w="2303" w:type="pct"/>
            <w:shd w:val="clear" w:color="auto" w:fill="auto"/>
            <w:vAlign w:val="center"/>
          </w:tcPr>
          <w:p w14:paraId="764CC6C8">
            <w:pPr>
              <w:widowControl/>
              <w:rPr>
                <w:rFonts w:ascii="宋体" w:hAnsi="宋体" w:cs="宋体"/>
                <w:kern w:val="0"/>
                <w:sz w:val="20"/>
                <w:szCs w:val="20"/>
              </w:rPr>
            </w:pPr>
            <w:r>
              <w:rPr>
                <w:rFonts w:hint="eastAsia" w:ascii="宋体" w:hAnsi="宋体" w:cs="宋体"/>
                <w:kern w:val="0"/>
                <w:sz w:val="20"/>
                <w:szCs w:val="20"/>
              </w:rPr>
              <w:t>太阳能光热系统节能分项工程质量验收记录</w:t>
            </w:r>
          </w:p>
        </w:tc>
        <w:tc>
          <w:tcPr>
            <w:tcW w:w="379" w:type="pct"/>
            <w:shd w:val="clear" w:color="auto" w:fill="auto"/>
            <w:vAlign w:val="center"/>
          </w:tcPr>
          <w:p w14:paraId="21D909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25B4BC2">
            <w:pPr>
              <w:jc w:val="center"/>
              <w:rPr>
                <w:rFonts w:asciiTheme="minorEastAsia" w:hAnsiTheme="minorEastAsia" w:eastAsiaTheme="minorEastAsia"/>
                <w:sz w:val="20"/>
                <w:szCs w:val="20"/>
              </w:rPr>
            </w:pPr>
          </w:p>
        </w:tc>
        <w:tc>
          <w:tcPr>
            <w:tcW w:w="379" w:type="pct"/>
            <w:shd w:val="clear" w:color="auto" w:fill="auto"/>
            <w:vAlign w:val="center"/>
          </w:tcPr>
          <w:p w14:paraId="1F55545C">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5071B3DE">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6DD67EF6">
            <w:pPr>
              <w:jc w:val="center"/>
              <w:rPr>
                <w:rFonts w:asciiTheme="minorEastAsia" w:hAnsiTheme="minorEastAsia" w:eastAsiaTheme="minorEastAsia"/>
                <w:sz w:val="20"/>
                <w:szCs w:val="20"/>
              </w:rPr>
            </w:pPr>
          </w:p>
        </w:tc>
      </w:tr>
      <w:tr w14:paraId="3835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7EAE6939">
            <w:pPr>
              <w:widowControl/>
              <w:jc w:val="center"/>
              <w:rPr>
                <w:rFonts w:ascii="宋体" w:hAnsi="宋体" w:cs="宋体"/>
                <w:kern w:val="0"/>
                <w:sz w:val="20"/>
                <w:szCs w:val="20"/>
              </w:rPr>
            </w:pPr>
            <w:r>
              <w:rPr>
                <w:rFonts w:hint="eastAsia" w:ascii="宋体" w:hAnsi="宋体" w:cs="宋体"/>
                <w:kern w:val="0"/>
                <w:sz w:val="20"/>
                <w:szCs w:val="20"/>
              </w:rPr>
              <w:t>JN4.29</w:t>
            </w:r>
          </w:p>
        </w:tc>
        <w:tc>
          <w:tcPr>
            <w:tcW w:w="2303" w:type="pct"/>
            <w:shd w:val="clear" w:color="auto" w:fill="auto"/>
            <w:vAlign w:val="center"/>
          </w:tcPr>
          <w:p w14:paraId="7BE384C5">
            <w:pPr>
              <w:widowControl/>
              <w:rPr>
                <w:rFonts w:ascii="宋体" w:hAnsi="宋体" w:cs="宋体"/>
                <w:kern w:val="0"/>
                <w:sz w:val="20"/>
                <w:szCs w:val="20"/>
              </w:rPr>
            </w:pPr>
            <w:r>
              <w:rPr>
                <w:rFonts w:hint="eastAsia" w:ascii="宋体" w:hAnsi="宋体" w:cs="宋体"/>
                <w:kern w:val="0"/>
                <w:sz w:val="20"/>
                <w:szCs w:val="20"/>
              </w:rPr>
              <w:t>太阳能光热系统节能检验批质量验收记录</w:t>
            </w:r>
          </w:p>
        </w:tc>
        <w:tc>
          <w:tcPr>
            <w:tcW w:w="379" w:type="pct"/>
            <w:shd w:val="clear" w:color="auto" w:fill="auto"/>
            <w:vAlign w:val="center"/>
          </w:tcPr>
          <w:p w14:paraId="604B32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1F5FE53B">
            <w:pPr>
              <w:jc w:val="center"/>
              <w:rPr>
                <w:rFonts w:asciiTheme="minorEastAsia" w:hAnsiTheme="minorEastAsia" w:eastAsiaTheme="minorEastAsia"/>
                <w:sz w:val="20"/>
                <w:szCs w:val="20"/>
              </w:rPr>
            </w:pPr>
          </w:p>
        </w:tc>
        <w:tc>
          <w:tcPr>
            <w:tcW w:w="379" w:type="pct"/>
            <w:shd w:val="clear" w:color="auto" w:fill="auto"/>
            <w:vAlign w:val="center"/>
          </w:tcPr>
          <w:p w14:paraId="6CFAA10E">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44D206DD">
            <w:pPr>
              <w:jc w:val="center"/>
              <w:rPr>
                <w:sz w:val="20"/>
                <w:szCs w:val="20"/>
              </w:rPr>
            </w:pPr>
            <w:r>
              <w:rPr>
                <w:rFonts w:hint="eastAsia" w:ascii="宋体" w:cs="宋体"/>
                <w:kern w:val="0"/>
                <w:sz w:val="20"/>
                <w:szCs w:val="20"/>
              </w:rPr>
              <w:t>△</w:t>
            </w:r>
          </w:p>
        </w:tc>
        <w:tc>
          <w:tcPr>
            <w:tcW w:w="512" w:type="pct"/>
            <w:shd w:val="clear" w:color="auto" w:fill="auto"/>
            <w:vAlign w:val="center"/>
          </w:tcPr>
          <w:p w14:paraId="44EE3C62">
            <w:pPr>
              <w:jc w:val="center"/>
              <w:rPr>
                <w:rFonts w:asciiTheme="minorEastAsia" w:hAnsiTheme="minorEastAsia" w:eastAsiaTheme="minorEastAsia"/>
                <w:sz w:val="20"/>
                <w:szCs w:val="20"/>
              </w:rPr>
            </w:pPr>
          </w:p>
        </w:tc>
      </w:tr>
      <w:tr w14:paraId="7ADC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00EB5CA0">
            <w:pPr>
              <w:widowControl/>
              <w:jc w:val="center"/>
              <w:rPr>
                <w:rFonts w:ascii="宋体" w:hAnsi="宋体" w:cs="宋体"/>
                <w:kern w:val="0"/>
                <w:sz w:val="20"/>
                <w:szCs w:val="20"/>
              </w:rPr>
            </w:pPr>
            <w:r>
              <w:rPr>
                <w:rFonts w:hint="eastAsia" w:ascii="宋体" w:hAnsi="宋体" w:cs="宋体"/>
                <w:kern w:val="0"/>
                <w:sz w:val="20"/>
                <w:szCs w:val="20"/>
              </w:rPr>
              <w:t>JN4.30</w:t>
            </w:r>
          </w:p>
        </w:tc>
        <w:tc>
          <w:tcPr>
            <w:tcW w:w="2303" w:type="pct"/>
            <w:shd w:val="clear" w:color="auto" w:fill="auto"/>
            <w:vAlign w:val="center"/>
          </w:tcPr>
          <w:p w14:paraId="07CFE7BE">
            <w:pPr>
              <w:widowControl/>
              <w:rPr>
                <w:rFonts w:ascii="宋体" w:hAnsi="宋体" w:cs="宋体"/>
                <w:kern w:val="0"/>
                <w:sz w:val="20"/>
                <w:szCs w:val="20"/>
              </w:rPr>
            </w:pPr>
            <w:r>
              <w:rPr>
                <w:rFonts w:hint="eastAsia" w:ascii="宋体" w:hAnsi="宋体" w:cs="宋体"/>
                <w:kern w:val="0"/>
                <w:sz w:val="20"/>
                <w:szCs w:val="20"/>
              </w:rPr>
              <w:t>太阳能光伏节能分项工程质量验收记录</w:t>
            </w:r>
          </w:p>
        </w:tc>
        <w:tc>
          <w:tcPr>
            <w:tcW w:w="379" w:type="pct"/>
            <w:shd w:val="clear" w:color="auto" w:fill="auto"/>
            <w:vAlign w:val="center"/>
          </w:tcPr>
          <w:p w14:paraId="738E69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2488487E">
            <w:pPr>
              <w:jc w:val="center"/>
              <w:rPr>
                <w:rFonts w:asciiTheme="minorEastAsia" w:hAnsiTheme="minorEastAsia" w:eastAsiaTheme="minorEastAsia"/>
                <w:sz w:val="20"/>
                <w:szCs w:val="20"/>
              </w:rPr>
            </w:pPr>
          </w:p>
        </w:tc>
        <w:tc>
          <w:tcPr>
            <w:tcW w:w="379" w:type="pct"/>
            <w:shd w:val="clear" w:color="auto" w:fill="auto"/>
            <w:vAlign w:val="center"/>
          </w:tcPr>
          <w:p w14:paraId="6D8DACF7">
            <w:pPr>
              <w:jc w:val="center"/>
              <w:rPr>
                <w:sz w:val="20"/>
                <w:szCs w:val="20"/>
              </w:rPr>
            </w:pPr>
            <w:r>
              <w:rPr>
                <w:rFonts w:hint="eastAsia" w:cs="宋体" w:asciiTheme="minorEastAsia" w:hAnsiTheme="minorEastAsia" w:eastAsiaTheme="minorEastAsia"/>
                <w:kern w:val="0"/>
                <w:sz w:val="20"/>
                <w:szCs w:val="20"/>
              </w:rPr>
              <w:t>▲</w:t>
            </w:r>
          </w:p>
        </w:tc>
        <w:tc>
          <w:tcPr>
            <w:tcW w:w="379" w:type="pct"/>
            <w:gridSpan w:val="2"/>
            <w:shd w:val="clear" w:color="auto" w:fill="auto"/>
            <w:vAlign w:val="center"/>
          </w:tcPr>
          <w:p w14:paraId="22CE854F">
            <w:pPr>
              <w:jc w:val="center"/>
              <w:rPr>
                <w:sz w:val="20"/>
                <w:szCs w:val="20"/>
              </w:rPr>
            </w:pPr>
            <w:r>
              <w:rPr>
                <w:rFonts w:hint="eastAsia" w:cs="宋体" w:asciiTheme="minorEastAsia" w:hAnsiTheme="minorEastAsia" w:eastAsiaTheme="minorEastAsia"/>
                <w:kern w:val="0"/>
                <w:sz w:val="20"/>
                <w:szCs w:val="20"/>
              </w:rPr>
              <w:t>▲</w:t>
            </w:r>
          </w:p>
        </w:tc>
        <w:tc>
          <w:tcPr>
            <w:tcW w:w="512" w:type="pct"/>
            <w:shd w:val="clear" w:color="auto" w:fill="auto"/>
            <w:vAlign w:val="center"/>
          </w:tcPr>
          <w:p w14:paraId="2BEC04A5">
            <w:pPr>
              <w:jc w:val="center"/>
              <w:rPr>
                <w:rFonts w:asciiTheme="minorEastAsia" w:hAnsiTheme="minorEastAsia" w:eastAsiaTheme="minorEastAsia"/>
                <w:sz w:val="20"/>
                <w:szCs w:val="20"/>
              </w:rPr>
            </w:pPr>
          </w:p>
        </w:tc>
      </w:tr>
      <w:tr w14:paraId="0585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7" w:type="pct"/>
            <w:shd w:val="clear" w:color="auto" w:fill="auto"/>
            <w:vAlign w:val="center"/>
          </w:tcPr>
          <w:p w14:paraId="6761B122">
            <w:pPr>
              <w:widowControl/>
              <w:jc w:val="center"/>
              <w:rPr>
                <w:rFonts w:ascii="宋体" w:hAnsi="宋体" w:cs="宋体"/>
                <w:kern w:val="0"/>
                <w:sz w:val="20"/>
                <w:szCs w:val="20"/>
              </w:rPr>
            </w:pPr>
            <w:r>
              <w:rPr>
                <w:rFonts w:hint="eastAsia" w:ascii="宋体" w:hAnsi="宋体" w:cs="宋体"/>
                <w:kern w:val="0"/>
                <w:sz w:val="20"/>
                <w:szCs w:val="20"/>
              </w:rPr>
              <w:t>JN4.31</w:t>
            </w:r>
          </w:p>
        </w:tc>
        <w:tc>
          <w:tcPr>
            <w:tcW w:w="2303" w:type="pct"/>
            <w:shd w:val="clear" w:color="auto" w:fill="auto"/>
            <w:vAlign w:val="center"/>
          </w:tcPr>
          <w:p w14:paraId="4F1C32DB">
            <w:pPr>
              <w:widowControl/>
              <w:rPr>
                <w:rFonts w:ascii="宋体" w:hAnsi="宋体" w:cs="宋体"/>
                <w:kern w:val="0"/>
                <w:sz w:val="20"/>
                <w:szCs w:val="20"/>
              </w:rPr>
            </w:pPr>
            <w:r>
              <w:rPr>
                <w:rFonts w:hint="eastAsia" w:ascii="宋体" w:hAnsi="宋体" w:cs="宋体"/>
                <w:kern w:val="0"/>
                <w:sz w:val="20"/>
                <w:szCs w:val="20"/>
              </w:rPr>
              <w:t>太阳能光伏节能检验批质量验收记录</w:t>
            </w:r>
          </w:p>
        </w:tc>
        <w:tc>
          <w:tcPr>
            <w:tcW w:w="379" w:type="pct"/>
            <w:shd w:val="clear" w:color="auto" w:fill="auto"/>
            <w:vAlign w:val="center"/>
          </w:tcPr>
          <w:p w14:paraId="0710F6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79" w:type="pct"/>
            <w:shd w:val="clear" w:color="auto" w:fill="auto"/>
            <w:vAlign w:val="center"/>
          </w:tcPr>
          <w:p w14:paraId="43843190">
            <w:pPr>
              <w:jc w:val="center"/>
              <w:rPr>
                <w:rFonts w:asciiTheme="minorEastAsia" w:hAnsiTheme="minorEastAsia" w:eastAsiaTheme="minorEastAsia"/>
                <w:sz w:val="20"/>
                <w:szCs w:val="20"/>
              </w:rPr>
            </w:pPr>
          </w:p>
        </w:tc>
        <w:tc>
          <w:tcPr>
            <w:tcW w:w="379" w:type="pct"/>
            <w:shd w:val="clear" w:color="auto" w:fill="auto"/>
            <w:vAlign w:val="center"/>
          </w:tcPr>
          <w:p w14:paraId="4D420289">
            <w:pPr>
              <w:jc w:val="center"/>
              <w:rPr>
                <w:sz w:val="20"/>
                <w:szCs w:val="20"/>
              </w:rPr>
            </w:pPr>
            <w:r>
              <w:rPr>
                <w:rFonts w:hint="eastAsia" w:ascii="宋体" w:cs="宋体"/>
                <w:kern w:val="0"/>
                <w:sz w:val="20"/>
                <w:szCs w:val="20"/>
              </w:rPr>
              <w:t>△</w:t>
            </w:r>
          </w:p>
        </w:tc>
        <w:tc>
          <w:tcPr>
            <w:tcW w:w="379" w:type="pct"/>
            <w:gridSpan w:val="2"/>
            <w:shd w:val="clear" w:color="auto" w:fill="auto"/>
            <w:vAlign w:val="center"/>
          </w:tcPr>
          <w:p w14:paraId="627270D3">
            <w:pPr>
              <w:jc w:val="center"/>
              <w:rPr>
                <w:sz w:val="20"/>
                <w:szCs w:val="20"/>
              </w:rPr>
            </w:pPr>
            <w:r>
              <w:rPr>
                <w:rFonts w:hint="eastAsia" w:ascii="宋体" w:cs="宋体"/>
                <w:kern w:val="0"/>
                <w:sz w:val="20"/>
                <w:szCs w:val="20"/>
              </w:rPr>
              <w:t>△</w:t>
            </w:r>
          </w:p>
        </w:tc>
        <w:tc>
          <w:tcPr>
            <w:tcW w:w="512" w:type="pct"/>
            <w:shd w:val="clear" w:color="auto" w:fill="auto"/>
            <w:vAlign w:val="center"/>
          </w:tcPr>
          <w:p w14:paraId="3A1F7ACA">
            <w:pPr>
              <w:jc w:val="center"/>
              <w:rPr>
                <w:rFonts w:asciiTheme="minorEastAsia" w:hAnsiTheme="minorEastAsia" w:eastAsiaTheme="minorEastAsia"/>
                <w:sz w:val="20"/>
                <w:szCs w:val="20"/>
              </w:rPr>
            </w:pPr>
          </w:p>
        </w:tc>
      </w:tr>
    </w:tbl>
    <w:p w14:paraId="64501E91">
      <w:pPr>
        <w:rPr>
          <w:rFonts w:ascii="宋体" w:hAnsi="宋体"/>
        </w:rPr>
      </w:pPr>
      <w:r>
        <w:rPr>
          <w:rFonts w:ascii="宋体" w:hAnsi="宋体"/>
        </w:rPr>
        <w:t>注</w:t>
      </w:r>
      <w:r>
        <w:rPr>
          <w:rFonts w:hint="eastAsia" w:ascii="宋体" w:hAnsi="宋体"/>
        </w:rPr>
        <w:t>：</w:t>
      </w:r>
      <w:r>
        <w:rPr>
          <w:rFonts w:ascii="宋体" w:hAnsi="宋体"/>
        </w:rPr>
        <w:t>表中</w:t>
      </w:r>
      <w:r>
        <w:rPr>
          <w:rFonts w:hint="eastAsia" w:ascii="宋体" w:hAnsi="宋体"/>
        </w:rPr>
        <w:t>“▲”表示必须归档保存；“△”表示选择性归档保存。</w:t>
      </w:r>
    </w:p>
    <w:p w14:paraId="70858F09"/>
    <w:p w14:paraId="44659947">
      <w:pPr>
        <w:widowControl/>
        <w:jc w:val="left"/>
      </w:pPr>
      <w:r>
        <w:br w:type="page"/>
      </w:r>
    </w:p>
    <w:p w14:paraId="7FA9E8C1">
      <w:pPr>
        <w:pStyle w:val="3"/>
        <w:spacing w:before="0" w:after="0" w:line="360" w:lineRule="auto"/>
        <w:rPr>
          <w:rFonts w:ascii="宋体" w:hAnsi="宋体" w:eastAsia="宋体"/>
          <w:b w:val="0"/>
          <w:bCs w:val="0"/>
          <w:sz w:val="21"/>
          <w:szCs w:val="21"/>
        </w:rPr>
      </w:pPr>
      <w:bookmarkStart w:id="151" w:name="_Toc103334339"/>
      <w:r>
        <w:rPr>
          <w:rFonts w:hint="eastAsia" w:ascii="宋体" w:hAnsi="宋体" w:eastAsia="宋体"/>
          <w:b w:val="0"/>
          <w:bCs w:val="0"/>
          <w:sz w:val="21"/>
          <w:szCs w:val="21"/>
        </w:rPr>
        <w:t>C</w:t>
      </w:r>
      <w:r>
        <w:rPr>
          <w:rFonts w:ascii="宋体" w:hAnsi="宋体" w:eastAsia="宋体"/>
          <w:b w:val="0"/>
          <w:bCs w:val="0"/>
          <w:sz w:val="21"/>
          <w:szCs w:val="21"/>
        </w:rPr>
        <w:t xml:space="preserve">.0.10 </w:t>
      </w:r>
      <w:r>
        <w:rPr>
          <w:rFonts w:hint="eastAsia" w:ascii="宋体" w:hAnsi="宋体" w:eastAsia="宋体"/>
          <w:b w:val="0"/>
          <w:bCs w:val="0"/>
          <w:sz w:val="21"/>
          <w:szCs w:val="21"/>
        </w:rPr>
        <w:t xml:space="preserve"> 电梯工程施工文件组卷与归档移交目录应符合表C</w:t>
      </w:r>
      <w:r>
        <w:rPr>
          <w:rFonts w:ascii="宋体" w:hAnsi="宋体" w:eastAsia="宋体"/>
          <w:b w:val="0"/>
          <w:bCs w:val="0"/>
          <w:sz w:val="21"/>
          <w:szCs w:val="21"/>
        </w:rPr>
        <w:t>.0.10</w:t>
      </w:r>
      <w:r>
        <w:rPr>
          <w:rFonts w:hint="eastAsia" w:ascii="宋体" w:hAnsi="宋体" w:eastAsia="宋体"/>
          <w:b w:val="0"/>
          <w:bCs w:val="0"/>
          <w:sz w:val="21"/>
          <w:szCs w:val="21"/>
        </w:rPr>
        <w:t>的要求。</w:t>
      </w:r>
      <w:bookmarkEnd w:id="138"/>
      <w:bookmarkEnd w:id="139"/>
      <w:bookmarkEnd w:id="140"/>
      <w:bookmarkEnd w:id="141"/>
      <w:bookmarkEnd w:id="142"/>
      <w:bookmarkEnd w:id="146"/>
      <w:bookmarkEnd w:id="147"/>
      <w:bookmarkEnd w:id="148"/>
      <w:bookmarkEnd w:id="149"/>
      <w:bookmarkEnd w:id="150"/>
      <w:bookmarkEnd w:id="151"/>
    </w:p>
    <w:p w14:paraId="7EF6195A">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 xml:space="preserve">.0.10 </w:t>
      </w:r>
      <w:r>
        <w:rPr>
          <w:rFonts w:hint="eastAsia" w:ascii="黑体" w:hAnsi="黑体" w:eastAsia="黑体"/>
          <w:bCs/>
          <w:szCs w:val="21"/>
        </w:rPr>
        <w:t xml:space="preserve"> 电梯工程施工文件组卷与归档移交目录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4554"/>
        <w:gridCol w:w="761"/>
        <w:gridCol w:w="761"/>
        <w:gridCol w:w="763"/>
        <w:gridCol w:w="763"/>
        <w:gridCol w:w="1037"/>
      </w:tblGrid>
      <w:tr w14:paraId="7239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restart"/>
            <w:shd w:val="clear" w:color="auto" w:fill="auto"/>
            <w:vAlign w:val="center"/>
          </w:tcPr>
          <w:p w14:paraId="5062006F">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11568C33">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311" w:type="pct"/>
            <w:vMerge w:val="restart"/>
            <w:shd w:val="clear" w:color="auto" w:fill="auto"/>
            <w:vAlign w:val="center"/>
          </w:tcPr>
          <w:p w14:paraId="00CB28CB">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2073" w:type="pct"/>
            <w:gridSpan w:val="5"/>
            <w:shd w:val="clear" w:color="auto" w:fill="auto"/>
            <w:vAlign w:val="center"/>
          </w:tcPr>
          <w:p w14:paraId="1A3BBC5E">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归档保存</w:t>
            </w:r>
            <w:r>
              <w:rPr>
                <w:rFonts w:asciiTheme="minorEastAsia" w:hAnsiTheme="minorEastAsia" w:eastAsiaTheme="minorEastAsia"/>
                <w:sz w:val="20"/>
                <w:szCs w:val="20"/>
              </w:rPr>
              <w:t>单位</w:t>
            </w:r>
          </w:p>
        </w:tc>
      </w:tr>
      <w:tr w14:paraId="0AA2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17" w:type="pct"/>
            <w:vMerge w:val="continue"/>
            <w:shd w:val="clear" w:color="auto" w:fill="auto"/>
          </w:tcPr>
          <w:p w14:paraId="0F68E7F1">
            <w:pPr>
              <w:rPr>
                <w:rFonts w:asciiTheme="minorEastAsia" w:hAnsiTheme="minorEastAsia" w:eastAsiaTheme="minorEastAsia"/>
                <w:sz w:val="20"/>
                <w:szCs w:val="20"/>
              </w:rPr>
            </w:pPr>
          </w:p>
        </w:tc>
        <w:tc>
          <w:tcPr>
            <w:tcW w:w="2311" w:type="pct"/>
            <w:vMerge w:val="continue"/>
            <w:shd w:val="clear" w:color="auto" w:fill="auto"/>
          </w:tcPr>
          <w:p w14:paraId="20F7B5E1">
            <w:pPr>
              <w:rPr>
                <w:rFonts w:asciiTheme="minorEastAsia" w:hAnsiTheme="minorEastAsia" w:eastAsiaTheme="minorEastAsia"/>
                <w:sz w:val="20"/>
                <w:szCs w:val="20"/>
              </w:rPr>
            </w:pPr>
          </w:p>
        </w:tc>
        <w:tc>
          <w:tcPr>
            <w:tcW w:w="386" w:type="pct"/>
            <w:shd w:val="clear" w:color="auto" w:fill="auto"/>
            <w:vAlign w:val="center"/>
          </w:tcPr>
          <w:p w14:paraId="50806C41">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12E2EF12">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6" w:type="pct"/>
            <w:shd w:val="clear" w:color="auto" w:fill="auto"/>
            <w:vAlign w:val="center"/>
          </w:tcPr>
          <w:p w14:paraId="76B8877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6D033B20">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87" w:type="pct"/>
            <w:shd w:val="clear" w:color="auto" w:fill="auto"/>
            <w:vAlign w:val="center"/>
          </w:tcPr>
          <w:p w14:paraId="57F9A7E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76A0DA25">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87" w:type="pct"/>
            <w:shd w:val="clear" w:color="auto" w:fill="auto"/>
            <w:vAlign w:val="center"/>
          </w:tcPr>
          <w:p w14:paraId="07EB7D9B">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279D3EA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26" w:type="pct"/>
            <w:shd w:val="clear" w:color="auto" w:fill="auto"/>
            <w:vAlign w:val="center"/>
          </w:tcPr>
          <w:p w14:paraId="0852A7C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3D10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671A368">
            <w:pPr>
              <w:widowControl/>
              <w:jc w:val="center"/>
              <w:rPr>
                <w:rFonts w:asciiTheme="minorEastAsia" w:hAnsiTheme="minorEastAsia" w:eastAsiaTheme="minorEastAsia"/>
                <w:b/>
                <w:kern w:val="0"/>
                <w:sz w:val="20"/>
                <w:szCs w:val="20"/>
              </w:rPr>
            </w:pPr>
          </w:p>
        </w:tc>
        <w:tc>
          <w:tcPr>
            <w:tcW w:w="4383" w:type="pct"/>
            <w:gridSpan w:val="6"/>
            <w:shd w:val="clear" w:color="auto" w:fill="auto"/>
            <w:vAlign w:val="center"/>
          </w:tcPr>
          <w:p w14:paraId="06DD9AE6">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电梯工程施工、技术管理资料</w:t>
            </w:r>
          </w:p>
        </w:tc>
      </w:tr>
      <w:tr w14:paraId="7161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CFE139">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DT1</w:t>
            </w:r>
          </w:p>
        </w:tc>
        <w:tc>
          <w:tcPr>
            <w:tcW w:w="4383" w:type="pct"/>
            <w:gridSpan w:val="6"/>
            <w:shd w:val="clear" w:color="auto" w:fill="auto"/>
            <w:vAlign w:val="center"/>
          </w:tcPr>
          <w:p w14:paraId="790F5EEA">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3821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F9E6AB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DT1.1</w:t>
            </w:r>
          </w:p>
        </w:tc>
        <w:tc>
          <w:tcPr>
            <w:tcW w:w="2311" w:type="pct"/>
            <w:shd w:val="clear" w:color="auto" w:fill="auto"/>
            <w:vAlign w:val="center"/>
          </w:tcPr>
          <w:p w14:paraId="0F4E9EA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电梯工程概况表</w:t>
            </w:r>
          </w:p>
        </w:tc>
        <w:tc>
          <w:tcPr>
            <w:tcW w:w="386" w:type="pct"/>
            <w:shd w:val="clear" w:color="auto" w:fill="auto"/>
            <w:vAlign w:val="center"/>
          </w:tcPr>
          <w:p w14:paraId="24ED58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848F373">
            <w:pPr>
              <w:jc w:val="center"/>
              <w:rPr>
                <w:rFonts w:asciiTheme="minorEastAsia" w:hAnsiTheme="minorEastAsia" w:eastAsiaTheme="minorEastAsia"/>
                <w:sz w:val="20"/>
                <w:szCs w:val="20"/>
              </w:rPr>
            </w:pPr>
          </w:p>
        </w:tc>
        <w:tc>
          <w:tcPr>
            <w:tcW w:w="387" w:type="pct"/>
            <w:shd w:val="clear" w:color="auto" w:fill="auto"/>
            <w:vAlign w:val="center"/>
          </w:tcPr>
          <w:p w14:paraId="7B35AA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46B78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DC442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3E5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D05CE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DT1.2</w:t>
            </w:r>
          </w:p>
        </w:tc>
        <w:tc>
          <w:tcPr>
            <w:tcW w:w="2311" w:type="pct"/>
            <w:shd w:val="clear" w:color="auto" w:fill="auto"/>
            <w:vAlign w:val="center"/>
          </w:tcPr>
          <w:p w14:paraId="3770118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w:t>
            </w:r>
            <w:r>
              <w:rPr>
                <w:rFonts w:hint="eastAsia" w:asciiTheme="minorEastAsia" w:hAnsiTheme="minorEastAsia" w:eastAsiaTheme="minorEastAsia"/>
                <w:sz w:val="20"/>
                <w:szCs w:val="20"/>
              </w:rPr>
              <w:t>分部工程质量验收记录</w:t>
            </w:r>
          </w:p>
        </w:tc>
        <w:tc>
          <w:tcPr>
            <w:tcW w:w="386" w:type="pct"/>
            <w:shd w:val="clear" w:color="auto" w:fill="auto"/>
            <w:vAlign w:val="center"/>
          </w:tcPr>
          <w:p w14:paraId="568E909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096BBF2">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7DD7BC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4AF83AD">
            <w:pPr>
              <w:jc w:val="center"/>
              <w:rPr>
                <w:rFonts w:asciiTheme="minorEastAsia" w:hAnsiTheme="minorEastAsia" w:eastAsiaTheme="minorEastAsia"/>
                <w:sz w:val="20"/>
                <w:szCs w:val="20"/>
              </w:rPr>
            </w:pPr>
          </w:p>
        </w:tc>
        <w:tc>
          <w:tcPr>
            <w:tcW w:w="526" w:type="pct"/>
            <w:shd w:val="clear" w:color="auto" w:fill="auto"/>
            <w:vAlign w:val="center"/>
          </w:tcPr>
          <w:p w14:paraId="75BBF0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6E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33F28B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DT1.3</w:t>
            </w:r>
          </w:p>
        </w:tc>
        <w:tc>
          <w:tcPr>
            <w:tcW w:w="2311" w:type="pct"/>
            <w:shd w:val="clear" w:color="auto" w:fill="auto"/>
            <w:vAlign w:val="center"/>
          </w:tcPr>
          <w:p w14:paraId="72D170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电梯工程质量控制资料核查记录</w:t>
            </w:r>
          </w:p>
        </w:tc>
        <w:tc>
          <w:tcPr>
            <w:tcW w:w="386" w:type="pct"/>
            <w:shd w:val="clear" w:color="auto" w:fill="auto"/>
            <w:vAlign w:val="center"/>
          </w:tcPr>
          <w:p w14:paraId="2F82FD9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44D2DB7">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11A1C3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DD06D1C">
            <w:pPr>
              <w:jc w:val="center"/>
              <w:rPr>
                <w:rFonts w:asciiTheme="minorEastAsia" w:hAnsiTheme="minorEastAsia" w:eastAsiaTheme="minorEastAsia"/>
                <w:sz w:val="20"/>
                <w:szCs w:val="20"/>
              </w:rPr>
            </w:pPr>
          </w:p>
        </w:tc>
        <w:tc>
          <w:tcPr>
            <w:tcW w:w="526" w:type="pct"/>
            <w:shd w:val="clear" w:color="auto" w:fill="auto"/>
            <w:vAlign w:val="center"/>
          </w:tcPr>
          <w:p w14:paraId="5D4B14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BC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029D58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DT1.4</w:t>
            </w:r>
          </w:p>
        </w:tc>
        <w:tc>
          <w:tcPr>
            <w:tcW w:w="2311" w:type="pct"/>
            <w:shd w:val="clear" w:color="auto" w:fill="auto"/>
            <w:vAlign w:val="center"/>
          </w:tcPr>
          <w:p w14:paraId="61E8C39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电梯工程安全和功能检验资料核查及主要功能抽查记录</w:t>
            </w:r>
          </w:p>
        </w:tc>
        <w:tc>
          <w:tcPr>
            <w:tcW w:w="386" w:type="pct"/>
            <w:shd w:val="clear" w:color="auto" w:fill="auto"/>
            <w:vAlign w:val="center"/>
          </w:tcPr>
          <w:p w14:paraId="3067EBC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CC8D364">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5CA255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71AE8C0">
            <w:pPr>
              <w:jc w:val="center"/>
              <w:rPr>
                <w:rFonts w:asciiTheme="minorEastAsia" w:hAnsiTheme="minorEastAsia" w:eastAsiaTheme="minorEastAsia"/>
                <w:sz w:val="20"/>
                <w:szCs w:val="20"/>
              </w:rPr>
            </w:pPr>
          </w:p>
        </w:tc>
        <w:tc>
          <w:tcPr>
            <w:tcW w:w="526" w:type="pct"/>
            <w:shd w:val="clear" w:color="auto" w:fill="auto"/>
            <w:vAlign w:val="center"/>
          </w:tcPr>
          <w:p w14:paraId="1F0000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522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001D4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DT1.5</w:t>
            </w:r>
          </w:p>
        </w:tc>
        <w:tc>
          <w:tcPr>
            <w:tcW w:w="2311" w:type="pct"/>
            <w:shd w:val="clear" w:color="auto" w:fill="auto"/>
            <w:vAlign w:val="center"/>
          </w:tcPr>
          <w:p w14:paraId="76D432F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电梯工程观感质量检查记录</w:t>
            </w:r>
          </w:p>
        </w:tc>
        <w:tc>
          <w:tcPr>
            <w:tcW w:w="386" w:type="pct"/>
            <w:shd w:val="clear" w:color="auto" w:fill="auto"/>
            <w:vAlign w:val="center"/>
          </w:tcPr>
          <w:p w14:paraId="6CA5244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129F03B">
            <w:pPr>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4CFA9A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3D30C31">
            <w:pPr>
              <w:jc w:val="center"/>
              <w:rPr>
                <w:rFonts w:asciiTheme="minorEastAsia" w:hAnsiTheme="minorEastAsia" w:eastAsiaTheme="minorEastAsia"/>
                <w:sz w:val="20"/>
                <w:szCs w:val="20"/>
              </w:rPr>
            </w:pPr>
          </w:p>
        </w:tc>
        <w:tc>
          <w:tcPr>
            <w:tcW w:w="526" w:type="pct"/>
            <w:shd w:val="clear" w:color="auto" w:fill="auto"/>
            <w:vAlign w:val="center"/>
          </w:tcPr>
          <w:p w14:paraId="1ACAF43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512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543B0D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DT1.6</w:t>
            </w:r>
          </w:p>
        </w:tc>
        <w:tc>
          <w:tcPr>
            <w:tcW w:w="2311" w:type="pct"/>
            <w:shd w:val="clear" w:color="auto" w:fill="auto"/>
            <w:vAlign w:val="center"/>
          </w:tcPr>
          <w:p w14:paraId="234E96D8">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86" w:type="pct"/>
            <w:shd w:val="clear" w:color="auto" w:fill="auto"/>
            <w:vAlign w:val="center"/>
          </w:tcPr>
          <w:p w14:paraId="511552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BFA00F3">
            <w:pPr>
              <w:jc w:val="center"/>
              <w:rPr>
                <w:rFonts w:asciiTheme="minorEastAsia" w:hAnsiTheme="minorEastAsia" w:eastAsiaTheme="minorEastAsia"/>
                <w:sz w:val="20"/>
                <w:szCs w:val="20"/>
              </w:rPr>
            </w:pPr>
          </w:p>
        </w:tc>
        <w:tc>
          <w:tcPr>
            <w:tcW w:w="387" w:type="pct"/>
            <w:shd w:val="clear" w:color="auto" w:fill="auto"/>
            <w:vAlign w:val="center"/>
          </w:tcPr>
          <w:p w14:paraId="0613C5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AA6FE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A3477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90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0440F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DT1.7</w:t>
            </w:r>
          </w:p>
        </w:tc>
        <w:tc>
          <w:tcPr>
            <w:tcW w:w="2311" w:type="pct"/>
            <w:shd w:val="clear" w:color="auto" w:fill="auto"/>
            <w:vAlign w:val="center"/>
          </w:tcPr>
          <w:p w14:paraId="3D36B7C6">
            <w:pPr>
              <w:widowControl/>
              <w:spacing w:line="340" w:lineRule="exact"/>
              <w:rPr>
                <w:rFonts w:ascii="宋体" w:hAnsi="宋体" w:cs="宋体"/>
                <w:kern w:val="0"/>
                <w:sz w:val="20"/>
                <w:szCs w:val="20"/>
              </w:rPr>
            </w:pPr>
            <w:r>
              <w:rPr>
                <w:rFonts w:hint="eastAsia" w:cs="宋体" w:asciiTheme="minorEastAsia" w:hAnsiTheme="minorEastAsia" w:eastAsiaTheme="minorEastAsia"/>
                <w:kern w:val="0"/>
                <w:sz w:val="20"/>
                <w:szCs w:val="20"/>
              </w:rPr>
              <w:t>电梯安装人员资格证汇总表</w:t>
            </w:r>
          </w:p>
        </w:tc>
        <w:tc>
          <w:tcPr>
            <w:tcW w:w="386" w:type="pct"/>
            <w:shd w:val="clear" w:color="auto" w:fill="auto"/>
            <w:vAlign w:val="center"/>
          </w:tcPr>
          <w:p w14:paraId="328DF93E">
            <w:pPr>
              <w:spacing w:line="340" w:lineRule="exact"/>
              <w:ind w:left="-105" w:leftChars="-50" w:right="-105" w:rightChars="-50"/>
              <w:jc w:val="center"/>
              <w:rPr>
                <w:rFonts w:ascii="宋体" w:cs="宋体"/>
                <w:kern w:val="0"/>
                <w:sz w:val="20"/>
                <w:szCs w:val="20"/>
              </w:rPr>
            </w:pPr>
          </w:p>
        </w:tc>
        <w:tc>
          <w:tcPr>
            <w:tcW w:w="386" w:type="pct"/>
            <w:shd w:val="clear" w:color="auto" w:fill="auto"/>
            <w:vAlign w:val="center"/>
          </w:tcPr>
          <w:p w14:paraId="4082CA27">
            <w:pPr>
              <w:spacing w:line="340" w:lineRule="exact"/>
              <w:ind w:left="-105" w:leftChars="-50" w:right="-105" w:rightChars="-50"/>
              <w:jc w:val="center"/>
              <w:rPr>
                <w:rFonts w:asciiTheme="minorEastAsia" w:hAnsiTheme="minorEastAsia" w:eastAsiaTheme="minorEastAsia"/>
                <w:sz w:val="20"/>
                <w:szCs w:val="20"/>
              </w:rPr>
            </w:pPr>
          </w:p>
        </w:tc>
        <w:tc>
          <w:tcPr>
            <w:tcW w:w="387" w:type="pct"/>
            <w:shd w:val="clear" w:color="auto" w:fill="auto"/>
            <w:vAlign w:val="center"/>
          </w:tcPr>
          <w:p w14:paraId="03EC9077">
            <w:pPr>
              <w:spacing w:line="340" w:lineRule="exact"/>
              <w:jc w:val="center"/>
              <w:rPr>
                <w:rFonts w:ascii="宋体" w:cs="宋体"/>
                <w:kern w:val="0"/>
                <w:sz w:val="20"/>
                <w:szCs w:val="20"/>
              </w:rPr>
            </w:pPr>
            <w:r>
              <w:rPr>
                <w:rFonts w:hint="eastAsia" w:ascii="宋体" w:cs="宋体"/>
                <w:kern w:val="0"/>
                <w:sz w:val="20"/>
                <w:szCs w:val="20"/>
              </w:rPr>
              <w:t>△</w:t>
            </w:r>
          </w:p>
        </w:tc>
        <w:tc>
          <w:tcPr>
            <w:tcW w:w="387" w:type="pct"/>
            <w:shd w:val="clear" w:color="auto" w:fill="auto"/>
            <w:vAlign w:val="center"/>
          </w:tcPr>
          <w:p w14:paraId="7152AC3B">
            <w:pPr>
              <w:spacing w:line="340" w:lineRule="exact"/>
              <w:jc w:val="center"/>
              <w:rPr>
                <w:rFonts w:ascii="宋体" w:cs="宋体"/>
                <w:kern w:val="0"/>
                <w:sz w:val="20"/>
                <w:szCs w:val="20"/>
              </w:rPr>
            </w:pPr>
            <w:r>
              <w:rPr>
                <w:rFonts w:hint="eastAsia" w:ascii="宋体" w:cs="宋体"/>
                <w:kern w:val="0"/>
                <w:sz w:val="20"/>
                <w:szCs w:val="20"/>
              </w:rPr>
              <w:t>△</w:t>
            </w:r>
          </w:p>
        </w:tc>
        <w:tc>
          <w:tcPr>
            <w:tcW w:w="526" w:type="pct"/>
            <w:shd w:val="clear" w:color="auto" w:fill="auto"/>
            <w:vAlign w:val="center"/>
          </w:tcPr>
          <w:p w14:paraId="0141AEAB">
            <w:pPr>
              <w:spacing w:line="340" w:lineRule="exact"/>
              <w:jc w:val="center"/>
              <w:rPr>
                <w:rFonts w:ascii="宋体" w:cs="宋体"/>
                <w:kern w:val="0"/>
                <w:sz w:val="20"/>
                <w:szCs w:val="20"/>
              </w:rPr>
            </w:pPr>
          </w:p>
        </w:tc>
      </w:tr>
      <w:tr w14:paraId="71C3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2E26C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8</w:t>
            </w:r>
          </w:p>
        </w:tc>
        <w:tc>
          <w:tcPr>
            <w:tcW w:w="2311" w:type="pct"/>
            <w:shd w:val="clear" w:color="auto" w:fill="auto"/>
            <w:vAlign w:val="center"/>
          </w:tcPr>
          <w:p w14:paraId="28A9A96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电梯工程施工现场质量管理检查记录</w:t>
            </w:r>
          </w:p>
        </w:tc>
        <w:tc>
          <w:tcPr>
            <w:tcW w:w="386" w:type="pct"/>
            <w:shd w:val="clear" w:color="auto" w:fill="auto"/>
            <w:vAlign w:val="center"/>
          </w:tcPr>
          <w:p w14:paraId="4CE48720">
            <w:pPr>
              <w:jc w:val="center"/>
              <w:rPr>
                <w:rFonts w:asciiTheme="minorEastAsia" w:hAnsiTheme="minorEastAsia" w:eastAsiaTheme="minorEastAsia"/>
                <w:sz w:val="20"/>
                <w:szCs w:val="20"/>
              </w:rPr>
            </w:pPr>
          </w:p>
        </w:tc>
        <w:tc>
          <w:tcPr>
            <w:tcW w:w="386" w:type="pct"/>
            <w:shd w:val="clear" w:color="auto" w:fill="auto"/>
            <w:vAlign w:val="center"/>
          </w:tcPr>
          <w:p w14:paraId="496FACEE">
            <w:pPr>
              <w:jc w:val="center"/>
              <w:rPr>
                <w:rFonts w:asciiTheme="minorEastAsia" w:hAnsiTheme="minorEastAsia" w:eastAsiaTheme="minorEastAsia"/>
                <w:sz w:val="20"/>
                <w:szCs w:val="20"/>
              </w:rPr>
            </w:pPr>
          </w:p>
        </w:tc>
        <w:tc>
          <w:tcPr>
            <w:tcW w:w="387" w:type="pct"/>
            <w:shd w:val="clear" w:color="auto" w:fill="auto"/>
            <w:vAlign w:val="center"/>
          </w:tcPr>
          <w:p w14:paraId="29CAA76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4D672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B711D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DCC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52483D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9</w:t>
            </w:r>
          </w:p>
        </w:tc>
        <w:tc>
          <w:tcPr>
            <w:tcW w:w="2311" w:type="pct"/>
            <w:shd w:val="clear" w:color="auto" w:fill="auto"/>
            <w:vAlign w:val="center"/>
          </w:tcPr>
          <w:p w14:paraId="68F66F0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86" w:type="pct"/>
            <w:shd w:val="clear" w:color="auto" w:fill="auto"/>
            <w:vAlign w:val="center"/>
          </w:tcPr>
          <w:p w14:paraId="1F8BBA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DEEEE0F">
            <w:pPr>
              <w:jc w:val="center"/>
              <w:rPr>
                <w:rFonts w:asciiTheme="minorEastAsia" w:hAnsiTheme="minorEastAsia" w:eastAsiaTheme="minorEastAsia"/>
                <w:sz w:val="20"/>
                <w:szCs w:val="20"/>
              </w:rPr>
            </w:pPr>
          </w:p>
        </w:tc>
        <w:tc>
          <w:tcPr>
            <w:tcW w:w="387" w:type="pct"/>
            <w:shd w:val="clear" w:color="auto" w:fill="auto"/>
            <w:vAlign w:val="center"/>
          </w:tcPr>
          <w:p w14:paraId="68EA82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1BF49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7A2E8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6BF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6EC91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10</w:t>
            </w:r>
          </w:p>
        </w:tc>
        <w:tc>
          <w:tcPr>
            <w:tcW w:w="2311" w:type="pct"/>
            <w:shd w:val="clear" w:color="auto" w:fill="auto"/>
            <w:vAlign w:val="center"/>
          </w:tcPr>
          <w:p w14:paraId="26D644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86" w:type="pct"/>
            <w:shd w:val="clear" w:color="auto" w:fill="auto"/>
            <w:vAlign w:val="center"/>
          </w:tcPr>
          <w:p w14:paraId="503D83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5BED1A">
            <w:pPr>
              <w:jc w:val="center"/>
              <w:rPr>
                <w:rFonts w:asciiTheme="minorEastAsia" w:hAnsiTheme="minorEastAsia" w:eastAsiaTheme="minorEastAsia"/>
                <w:sz w:val="20"/>
                <w:szCs w:val="20"/>
              </w:rPr>
            </w:pPr>
          </w:p>
        </w:tc>
        <w:tc>
          <w:tcPr>
            <w:tcW w:w="387" w:type="pct"/>
            <w:shd w:val="clear" w:color="auto" w:fill="auto"/>
            <w:vAlign w:val="center"/>
          </w:tcPr>
          <w:p w14:paraId="7FA26C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D16B6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295AED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CBB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B2E5F8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11</w:t>
            </w:r>
          </w:p>
        </w:tc>
        <w:tc>
          <w:tcPr>
            <w:tcW w:w="2311" w:type="pct"/>
            <w:shd w:val="clear" w:color="auto" w:fill="auto"/>
            <w:vAlign w:val="center"/>
          </w:tcPr>
          <w:p w14:paraId="0DC1DAD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86" w:type="pct"/>
            <w:shd w:val="clear" w:color="auto" w:fill="auto"/>
            <w:vAlign w:val="center"/>
          </w:tcPr>
          <w:p w14:paraId="678B7E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B7C7388">
            <w:pPr>
              <w:jc w:val="center"/>
              <w:rPr>
                <w:rFonts w:asciiTheme="minorEastAsia" w:hAnsiTheme="minorEastAsia" w:eastAsiaTheme="minorEastAsia"/>
                <w:sz w:val="20"/>
                <w:szCs w:val="20"/>
              </w:rPr>
            </w:pPr>
          </w:p>
        </w:tc>
        <w:tc>
          <w:tcPr>
            <w:tcW w:w="387" w:type="pct"/>
            <w:shd w:val="clear" w:color="auto" w:fill="auto"/>
            <w:vAlign w:val="center"/>
          </w:tcPr>
          <w:p w14:paraId="720319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A7B03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6B374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44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7B9F92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12</w:t>
            </w:r>
          </w:p>
        </w:tc>
        <w:tc>
          <w:tcPr>
            <w:tcW w:w="2311" w:type="pct"/>
            <w:shd w:val="clear" w:color="auto" w:fill="auto"/>
            <w:vAlign w:val="center"/>
          </w:tcPr>
          <w:p w14:paraId="31427F7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危险性较大分部分项工程施工方案、专家论证意见及结论</w:t>
            </w:r>
          </w:p>
        </w:tc>
        <w:tc>
          <w:tcPr>
            <w:tcW w:w="386" w:type="pct"/>
            <w:shd w:val="clear" w:color="auto" w:fill="auto"/>
            <w:vAlign w:val="center"/>
          </w:tcPr>
          <w:p w14:paraId="1E31C4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94D1814">
            <w:pPr>
              <w:jc w:val="center"/>
              <w:rPr>
                <w:rFonts w:asciiTheme="minorEastAsia" w:hAnsiTheme="minorEastAsia" w:eastAsiaTheme="minorEastAsia"/>
                <w:sz w:val="20"/>
                <w:szCs w:val="20"/>
              </w:rPr>
            </w:pPr>
          </w:p>
        </w:tc>
        <w:tc>
          <w:tcPr>
            <w:tcW w:w="387" w:type="pct"/>
            <w:shd w:val="clear" w:color="auto" w:fill="auto"/>
            <w:vAlign w:val="center"/>
          </w:tcPr>
          <w:p w14:paraId="3F4895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36306B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572B5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5C9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1466B2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13</w:t>
            </w:r>
          </w:p>
        </w:tc>
        <w:tc>
          <w:tcPr>
            <w:tcW w:w="2311" w:type="pct"/>
            <w:shd w:val="clear" w:color="auto" w:fill="auto"/>
            <w:vAlign w:val="center"/>
          </w:tcPr>
          <w:p w14:paraId="257AE9FF">
            <w:pPr>
              <w:widowControl/>
              <w:spacing w:line="240" w:lineRule="exac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86" w:type="pct"/>
            <w:shd w:val="clear" w:color="auto" w:fill="auto"/>
            <w:vAlign w:val="center"/>
          </w:tcPr>
          <w:p w14:paraId="1F0C4B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ABBE4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ED1C52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1152F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F0056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BCE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60DF94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14</w:t>
            </w:r>
          </w:p>
        </w:tc>
        <w:tc>
          <w:tcPr>
            <w:tcW w:w="2311" w:type="pct"/>
            <w:shd w:val="clear" w:color="auto" w:fill="auto"/>
            <w:vAlign w:val="center"/>
          </w:tcPr>
          <w:p w14:paraId="3F87D2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86" w:type="pct"/>
            <w:shd w:val="clear" w:color="auto" w:fill="auto"/>
            <w:vAlign w:val="center"/>
          </w:tcPr>
          <w:p w14:paraId="096A967C">
            <w:pPr>
              <w:jc w:val="center"/>
              <w:rPr>
                <w:rFonts w:cs="宋体" w:asciiTheme="minorEastAsia" w:hAnsiTheme="minorEastAsia" w:eastAsiaTheme="minorEastAsia"/>
                <w:kern w:val="0"/>
                <w:sz w:val="20"/>
                <w:szCs w:val="20"/>
              </w:rPr>
            </w:pPr>
          </w:p>
        </w:tc>
        <w:tc>
          <w:tcPr>
            <w:tcW w:w="386" w:type="pct"/>
            <w:shd w:val="clear" w:color="auto" w:fill="auto"/>
            <w:vAlign w:val="center"/>
          </w:tcPr>
          <w:p w14:paraId="35CBD9D7">
            <w:pPr>
              <w:jc w:val="center"/>
              <w:rPr>
                <w:rFonts w:cs="宋体" w:asciiTheme="minorEastAsia" w:hAnsiTheme="minorEastAsia" w:eastAsiaTheme="minorEastAsia"/>
                <w:kern w:val="0"/>
                <w:sz w:val="20"/>
                <w:szCs w:val="20"/>
              </w:rPr>
            </w:pPr>
          </w:p>
        </w:tc>
        <w:tc>
          <w:tcPr>
            <w:tcW w:w="387" w:type="pct"/>
            <w:shd w:val="clear" w:color="auto" w:fill="auto"/>
            <w:vAlign w:val="center"/>
          </w:tcPr>
          <w:p w14:paraId="6070A29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F6C6797">
            <w:pPr>
              <w:jc w:val="center"/>
              <w:rPr>
                <w:rFonts w:cs="宋体" w:asciiTheme="minorEastAsia" w:hAnsiTheme="minorEastAsia" w:eastAsiaTheme="minorEastAsia"/>
                <w:kern w:val="0"/>
                <w:sz w:val="20"/>
                <w:szCs w:val="20"/>
              </w:rPr>
            </w:pPr>
          </w:p>
        </w:tc>
        <w:tc>
          <w:tcPr>
            <w:tcW w:w="526" w:type="pct"/>
            <w:shd w:val="clear" w:color="auto" w:fill="auto"/>
            <w:vAlign w:val="center"/>
          </w:tcPr>
          <w:p w14:paraId="2664F06C">
            <w:pPr>
              <w:jc w:val="center"/>
              <w:rPr>
                <w:rFonts w:cs="宋体" w:asciiTheme="minorEastAsia" w:hAnsiTheme="minorEastAsia" w:eastAsiaTheme="minorEastAsia"/>
                <w:kern w:val="0"/>
                <w:sz w:val="20"/>
                <w:szCs w:val="20"/>
              </w:rPr>
            </w:pPr>
          </w:p>
        </w:tc>
      </w:tr>
      <w:tr w14:paraId="6A26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67CFA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DT1.</w:t>
            </w:r>
            <w:r>
              <w:rPr>
                <w:rFonts w:hint="eastAsia" w:asciiTheme="minorEastAsia" w:hAnsiTheme="minorEastAsia" w:eastAsiaTheme="minorEastAsia"/>
                <w:kern w:val="0"/>
                <w:sz w:val="20"/>
                <w:szCs w:val="20"/>
              </w:rPr>
              <w:t>15</w:t>
            </w:r>
          </w:p>
        </w:tc>
        <w:tc>
          <w:tcPr>
            <w:tcW w:w="2311" w:type="pct"/>
            <w:shd w:val="clear" w:color="auto" w:fill="auto"/>
            <w:vAlign w:val="center"/>
          </w:tcPr>
          <w:p w14:paraId="4AF1E8D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86" w:type="pct"/>
            <w:shd w:val="clear" w:color="auto" w:fill="auto"/>
            <w:vAlign w:val="center"/>
          </w:tcPr>
          <w:p w14:paraId="02F44C0E">
            <w:pPr>
              <w:jc w:val="center"/>
              <w:rPr>
                <w:rFonts w:asciiTheme="minorEastAsia" w:hAnsiTheme="minorEastAsia" w:eastAsiaTheme="minorEastAsia"/>
                <w:sz w:val="20"/>
                <w:szCs w:val="20"/>
              </w:rPr>
            </w:pPr>
          </w:p>
        </w:tc>
        <w:tc>
          <w:tcPr>
            <w:tcW w:w="386" w:type="pct"/>
            <w:shd w:val="clear" w:color="auto" w:fill="auto"/>
            <w:vAlign w:val="center"/>
          </w:tcPr>
          <w:p w14:paraId="3B254020">
            <w:pPr>
              <w:jc w:val="center"/>
              <w:rPr>
                <w:rFonts w:asciiTheme="minorEastAsia" w:hAnsiTheme="minorEastAsia" w:eastAsiaTheme="minorEastAsia"/>
                <w:sz w:val="20"/>
                <w:szCs w:val="20"/>
              </w:rPr>
            </w:pPr>
          </w:p>
        </w:tc>
        <w:tc>
          <w:tcPr>
            <w:tcW w:w="387" w:type="pct"/>
            <w:shd w:val="clear" w:color="auto" w:fill="auto"/>
            <w:vAlign w:val="center"/>
          </w:tcPr>
          <w:p w14:paraId="2315EAE2">
            <w:pPr>
              <w:jc w:val="center"/>
              <w:rPr>
                <w:rFonts w:asciiTheme="minorEastAsia" w:hAnsiTheme="minorEastAsia" w:eastAsiaTheme="minorEastAsia"/>
                <w:sz w:val="20"/>
                <w:szCs w:val="20"/>
              </w:rPr>
            </w:pPr>
          </w:p>
        </w:tc>
        <w:tc>
          <w:tcPr>
            <w:tcW w:w="387" w:type="pct"/>
            <w:shd w:val="clear" w:color="auto" w:fill="auto"/>
            <w:vAlign w:val="center"/>
          </w:tcPr>
          <w:p w14:paraId="3E6D41DE">
            <w:pPr>
              <w:jc w:val="center"/>
              <w:rPr>
                <w:rFonts w:asciiTheme="minorEastAsia" w:hAnsiTheme="minorEastAsia" w:eastAsiaTheme="minorEastAsia"/>
                <w:sz w:val="20"/>
                <w:szCs w:val="20"/>
              </w:rPr>
            </w:pPr>
          </w:p>
        </w:tc>
        <w:tc>
          <w:tcPr>
            <w:tcW w:w="526" w:type="pct"/>
            <w:shd w:val="clear" w:color="auto" w:fill="auto"/>
            <w:vAlign w:val="center"/>
          </w:tcPr>
          <w:p w14:paraId="5892B2D8">
            <w:pPr>
              <w:jc w:val="center"/>
              <w:rPr>
                <w:rFonts w:asciiTheme="minorEastAsia" w:hAnsiTheme="minorEastAsia" w:eastAsiaTheme="minorEastAsia"/>
                <w:sz w:val="20"/>
                <w:szCs w:val="20"/>
              </w:rPr>
            </w:pPr>
          </w:p>
        </w:tc>
      </w:tr>
      <w:tr w14:paraId="3D92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FF42E2F">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DT</w:t>
            </w:r>
            <w:r>
              <w:rPr>
                <w:rFonts w:asciiTheme="minorEastAsia" w:hAnsiTheme="minorEastAsia" w:eastAsiaTheme="minorEastAsia"/>
                <w:b/>
                <w:kern w:val="0"/>
                <w:sz w:val="20"/>
                <w:szCs w:val="20"/>
              </w:rPr>
              <w:t>2</w:t>
            </w:r>
          </w:p>
        </w:tc>
        <w:tc>
          <w:tcPr>
            <w:tcW w:w="4383" w:type="pct"/>
            <w:gridSpan w:val="6"/>
            <w:shd w:val="clear" w:color="auto" w:fill="auto"/>
            <w:vAlign w:val="center"/>
          </w:tcPr>
          <w:p w14:paraId="7BCEDD86">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4FF1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DD4CD59">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DT2</w:t>
            </w:r>
            <w:r>
              <w:rPr>
                <w:rFonts w:hint="eastAsia" w:asciiTheme="minorEastAsia" w:hAnsiTheme="minorEastAsia" w:eastAsiaTheme="minorEastAsia"/>
                <w:b/>
                <w:kern w:val="0"/>
                <w:sz w:val="20"/>
                <w:szCs w:val="20"/>
              </w:rPr>
              <w:t>.1</w:t>
            </w:r>
          </w:p>
        </w:tc>
        <w:tc>
          <w:tcPr>
            <w:tcW w:w="2311" w:type="pct"/>
            <w:shd w:val="clear" w:color="auto" w:fill="auto"/>
            <w:vAlign w:val="center"/>
          </w:tcPr>
          <w:p w14:paraId="658E5D5E">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2073" w:type="pct"/>
            <w:gridSpan w:val="5"/>
            <w:shd w:val="clear" w:color="auto" w:fill="auto"/>
            <w:vAlign w:val="center"/>
          </w:tcPr>
          <w:p w14:paraId="58E93CF4">
            <w:pPr>
              <w:jc w:val="center"/>
              <w:rPr>
                <w:rFonts w:asciiTheme="minorEastAsia" w:hAnsiTheme="minorEastAsia" w:eastAsiaTheme="minorEastAsia"/>
                <w:sz w:val="20"/>
                <w:szCs w:val="20"/>
              </w:rPr>
            </w:pPr>
          </w:p>
        </w:tc>
      </w:tr>
      <w:tr w14:paraId="6607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A9AA3C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.1.1</w:t>
            </w:r>
          </w:p>
        </w:tc>
        <w:tc>
          <w:tcPr>
            <w:tcW w:w="2311" w:type="pct"/>
            <w:shd w:val="clear" w:color="auto" w:fill="auto"/>
            <w:vAlign w:val="center"/>
          </w:tcPr>
          <w:p w14:paraId="0AEA6605">
            <w:pPr>
              <w:widowControl/>
              <w:rPr>
                <w:rFonts w:cs="宋体" w:asciiTheme="minorEastAsia" w:hAnsiTheme="minorEastAsia" w:eastAsiaTheme="minorEastAsia"/>
                <w:kern w:val="0"/>
                <w:sz w:val="20"/>
                <w:szCs w:val="20"/>
              </w:rPr>
            </w:pPr>
            <w:r>
              <w:rPr>
                <w:rFonts w:hint="eastAsia"/>
                <w:sz w:val="20"/>
                <w:szCs w:val="20"/>
              </w:rPr>
              <w:t>图纸会审、设计变更、洽商记录、技术核定单等变更类文件汇总表</w:t>
            </w:r>
          </w:p>
        </w:tc>
        <w:tc>
          <w:tcPr>
            <w:tcW w:w="386" w:type="pct"/>
            <w:shd w:val="clear" w:color="auto" w:fill="auto"/>
            <w:vAlign w:val="center"/>
          </w:tcPr>
          <w:p w14:paraId="4316E9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D03AF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5924F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52E84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8BC1C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7DA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32173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.1.2</w:t>
            </w:r>
          </w:p>
        </w:tc>
        <w:tc>
          <w:tcPr>
            <w:tcW w:w="2311" w:type="pct"/>
            <w:shd w:val="clear" w:color="auto" w:fill="auto"/>
            <w:vAlign w:val="center"/>
          </w:tcPr>
          <w:p w14:paraId="0F80629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86" w:type="pct"/>
            <w:shd w:val="clear" w:color="auto" w:fill="auto"/>
            <w:vAlign w:val="center"/>
          </w:tcPr>
          <w:p w14:paraId="2D381A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82FA0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D1169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74D7E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71BF3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5D9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CF41B43">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.1.3</w:t>
            </w:r>
          </w:p>
        </w:tc>
        <w:tc>
          <w:tcPr>
            <w:tcW w:w="2311" w:type="pct"/>
            <w:shd w:val="clear" w:color="auto" w:fill="auto"/>
            <w:vAlign w:val="center"/>
          </w:tcPr>
          <w:p w14:paraId="5971AC9C">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86" w:type="pct"/>
            <w:shd w:val="clear" w:color="auto" w:fill="auto"/>
            <w:vAlign w:val="center"/>
          </w:tcPr>
          <w:p w14:paraId="0767919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28D7E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5A455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69AFC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BCA51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EE1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4FEC1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.1.4</w:t>
            </w:r>
          </w:p>
        </w:tc>
        <w:tc>
          <w:tcPr>
            <w:tcW w:w="2311" w:type="pct"/>
            <w:shd w:val="clear" w:color="auto" w:fill="auto"/>
            <w:vAlign w:val="center"/>
          </w:tcPr>
          <w:p w14:paraId="431F78A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86" w:type="pct"/>
            <w:shd w:val="clear" w:color="auto" w:fill="auto"/>
            <w:vAlign w:val="center"/>
          </w:tcPr>
          <w:p w14:paraId="63D0CB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E42C5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3362F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0EFDC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013E9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115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05DD46E">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.1.5</w:t>
            </w:r>
          </w:p>
        </w:tc>
        <w:tc>
          <w:tcPr>
            <w:tcW w:w="2311" w:type="pct"/>
            <w:shd w:val="clear" w:color="auto" w:fill="auto"/>
            <w:vAlign w:val="center"/>
          </w:tcPr>
          <w:p w14:paraId="326FDCC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86" w:type="pct"/>
            <w:shd w:val="clear" w:color="auto" w:fill="auto"/>
            <w:vAlign w:val="center"/>
          </w:tcPr>
          <w:p w14:paraId="0D8AD9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237266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7E6DD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F88F0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FF9C0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C14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7D3ACAD">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DT2</w:t>
            </w:r>
            <w:r>
              <w:rPr>
                <w:rFonts w:hint="eastAsia" w:asciiTheme="minorEastAsia" w:hAnsiTheme="minorEastAsia" w:eastAsiaTheme="minorEastAsia"/>
                <w:kern w:val="0"/>
                <w:sz w:val="20"/>
                <w:szCs w:val="20"/>
              </w:rPr>
              <w:t>.1.6</w:t>
            </w:r>
          </w:p>
        </w:tc>
        <w:tc>
          <w:tcPr>
            <w:tcW w:w="2311" w:type="pct"/>
            <w:shd w:val="clear" w:color="auto" w:fill="auto"/>
            <w:vAlign w:val="center"/>
          </w:tcPr>
          <w:p w14:paraId="7513558B">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86" w:type="pct"/>
            <w:shd w:val="clear" w:color="auto" w:fill="auto"/>
            <w:vAlign w:val="center"/>
          </w:tcPr>
          <w:p w14:paraId="2CBD7AB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C02C7D5">
            <w:pPr>
              <w:jc w:val="center"/>
              <w:rPr>
                <w:rFonts w:asciiTheme="minorEastAsia" w:hAnsiTheme="minorEastAsia" w:eastAsiaTheme="minorEastAsia"/>
                <w:sz w:val="20"/>
                <w:szCs w:val="20"/>
              </w:rPr>
            </w:pPr>
          </w:p>
        </w:tc>
        <w:tc>
          <w:tcPr>
            <w:tcW w:w="387" w:type="pct"/>
            <w:shd w:val="clear" w:color="auto" w:fill="auto"/>
            <w:vAlign w:val="center"/>
          </w:tcPr>
          <w:p w14:paraId="5CFA30F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39B7643">
            <w:pPr>
              <w:jc w:val="center"/>
              <w:rPr>
                <w:rFonts w:asciiTheme="minorEastAsia" w:hAnsiTheme="minorEastAsia" w:eastAsiaTheme="minorEastAsia"/>
                <w:sz w:val="20"/>
                <w:szCs w:val="20"/>
              </w:rPr>
            </w:pPr>
          </w:p>
        </w:tc>
        <w:tc>
          <w:tcPr>
            <w:tcW w:w="526" w:type="pct"/>
            <w:shd w:val="clear" w:color="auto" w:fill="auto"/>
            <w:vAlign w:val="center"/>
          </w:tcPr>
          <w:p w14:paraId="2DBFCA4B">
            <w:pPr>
              <w:jc w:val="center"/>
              <w:rPr>
                <w:rFonts w:asciiTheme="minorEastAsia" w:hAnsiTheme="minorEastAsia" w:eastAsiaTheme="minorEastAsia"/>
                <w:sz w:val="20"/>
                <w:szCs w:val="20"/>
              </w:rPr>
            </w:pPr>
          </w:p>
        </w:tc>
      </w:tr>
      <w:tr w14:paraId="3E88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065C7D0">
            <w:pPr>
              <w:widowControl/>
              <w:jc w:val="center"/>
              <w:rPr>
                <w:rFonts w:ascii="宋体" w:hAnsi="宋体" w:cs="宋体"/>
                <w:kern w:val="0"/>
                <w:sz w:val="20"/>
                <w:szCs w:val="20"/>
              </w:rPr>
            </w:pPr>
            <w:r>
              <w:rPr>
                <w:rFonts w:hint="eastAsia" w:ascii="宋体" w:hAnsi="宋体" w:cs="宋体"/>
                <w:kern w:val="0"/>
                <w:sz w:val="20"/>
                <w:szCs w:val="20"/>
              </w:rPr>
              <w:t>DT2.2</w:t>
            </w:r>
          </w:p>
        </w:tc>
        <w:tc>
          <w:tcPr>
            <w:tcW w:w="2311" w:type="pct"/>
            <w:shd w:val="clear" w:color="auto" w:fill="auto"/>
            <w:vAlign w:val="center"/>
          </w:tcPr>
          <w:p w14:paraId="535B5A53">
            <w:pPr>
              <w:widowControl/>
              <w:jc w:val="left"/>
              <w:rPr>
                <w:rFonts w:ascii="宋体" w:hAnsi="宋体" w:cs="宋体"/>
                <w:kern w:val="0"/>
                <w:sz w:val="20"/>
                <w:szCs w:val="20"/>
              </w:rPr>
            </w:pPr>
            <w:r>
              <w:rPr>
                <w:rFonts w:hint="eastAsia" w:ascii="宋体" w:hAnsi="宋体" w:cs="宋体"/>
                <w:kern w:val="0"/>
                <w:sz w:val="20"/>
                <w:szCs w:val="20"/>
              </w:rPr>
              <w:t>设备开箱检验记录</w:t>
            </w:r>
          </w:p>
        </w:tc>
        <w:tc>
          <w:tcPr>
            <w:tcW w:w="386" w:type="pct"/>
            <w:shd w:val="clear" w:color="auto" w:fill="auto"/>
            <w:vAlign w:val="center"/>
          </w:tcPr>
          <w:p w14:paraId="70B2E76C">
            <w:pPr>
              <w:jc w:val="center"/>
              <w:rPr>
                <w:rFonts w:asciiTheme="minorEastAsia" w:hAnsiTheme="minorEastAsia" w:eastAsiaTheme="minorEastAsia"/>
                <w:sz w:val="20"/>
                <w:szCs w:val="20"/>
              </w:rPr>
            </w:pPr>
          </w:p>
        </w:tc>
        <w:tc>
          <w:tcPr>
            <w:tcW w:w="386" w:type="pct"/>
            <w:shd w:val="clear" w:color="auto" w:fill="auto"/>
            <w:vAlign w:val="center"/>
          </w:tcPr>
          <w:p w14:paraId="212EDEBD">
            <w:pPr>
              <w:jc w:val="center"/>
              <w:rPr>
                <w:rFonts w:asciiTheme="minorEastAsia" w:hAnsiTheme="minorEastAsia" w:eastAsiaTheme="minorEastAsia"/>
                <w:sz w:val="20"/>
                <w:szCs w:val="20"/>
              </w:rPr>
            </w:pPr>
          </w:p>
        </w:tc>
        <w:tc>
          <w:tcPr>
            <w:tcW w:w="387" w:type="pct"/>
            <w:shd w:val="clear" w:color="auto" w:fill="auto"/>
            <w:vAlign w:val="center"/>
          </w:tcPr>
          <w:p w14:paraId="213EA745">
            <w:pPr>
              <w:jc w:val="center"/>
              <w:rPr>
                <w:sz w:val="20"/>
                <w:szCs w:val="20"/>
              </w:rPr>
            </w:pPr>
            <w:r>
              <w:rPr>
                <w:rFonts w:hint="eastAsia" w:ascii="宋体" w:cs="宋体"/>
                <w:kern w:val="0"/>
                <w:sz w:val="20"/>
                <w:szCs w:val="20"/>
              </w:rPr>
              <w:t>△</w:t>
            </w:r>
          </w:p>
        </w:tc>
        <w:tc>
          <w:tcPr>
            <w:tcW w:w="387" w:type="pct"/>
            <w:shd w:val="clear" w:color="auto" w:fill="auto"/>
            <w:vAlign w:val="center"/>
          </w:tcPr>
          <w:p w14:paraId="458BD6B4">
            <w:pPr>
              <w:jc w:val="center"/>
              <w:rPr>
                <w:sz w:val="20"/>
                <w:szCs w:val="20"/>
              </w:rPr>
            </w:pPr>
            <w:r>
              <w:rPr>
                <w:rFonts w:hint="eastAsia" w:ascii="宋体" w:cs="宋体"/>
                <w:kern w:val="0"/>
                <w:sz w:val="20"/>
                <w:szCs w:val="20"/>
              </w:rPr>
              <w:t>△</w:t>
            </w:r>
          </w:p>
        </w:tc>
        <w:tc>
          <w:tcPr>
            <w:tcW w:w="526" w:type="pct"/>
            <w:shd w:val="clear" w:color="auto" w:fill="auto"/>
            <w:vAlign w:val="center"/>
          </w:tcPr>
          <w:p w14:paraId="0529A351">
            <w:pPr>
              <w:jc w:val="center"/>
              <w:rPr>
                <w:rFonts w:asciiTheme="minorEastAsia" w:hAnsiTheme="minorEastAsia" w:eastAsiaTheme="minorEastAsia"/>
                <w:sz w:val="20"/>
                <w:szCs w:val="20"/>
              </w:rPr>
            </w:pPr>
          </w:p>
        </w:tc>
      </w:tr>
      <w:tr w14:paraId="2FF2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A0069B1">
            <w:pPr>
              <w:widowControl/>
              <w:jc w:val="center"/>
              <w:rPr>
                <w:rFonts w:ascii="宋体" w:hAnsi="宋体" w:cs="宋体"/>
                <w:kern w:val="0"/>
                <w:sz w:val="20"/>
                <w:szCs w:val="20"/>
              </w:rPr>
            </w:pPr>
            <w:r>
              <w:rPr>
                <w:rFonts w:hint="eastAsia" w:ascii="宋体" w:hAnsi="宋体" w:cs="宋体"/>
                <w:kern w:val="0"/>
                <w:sz w:val="20"/>
                <w:szCs w:val="20"/>
              </w:rPr>
              <w:t>DT2.3</w:t>
            </w:r>
          </w:p>
        </w:tc>
        <w:tc>
          <w:tcPr>
            <w:tcW w:w="2311" w:type="pct"/>
            <w:shd w:val="clear" w:color="auto" w:fill="auto"/>
            <w:vAlign w:val="center"/>
          </w:tcPr>
          <w:p w14:paraId="38D92709">
            <w:pPr>
              <w:widowControl/>
              <w:jc w:val="left"/>
              <w:rPr>
                <w:rFonts w:ascii="宋体" w:hAnsi="宋体" w:cs="宋体"/>
                <w:kern w:val="0"/>
                <w:sz w:val="20"/>
                <w:szCs w:val="20"/>
              </w:rPr>
            </w:pPr>
            <w:r>
              <w:rPr>
                <w:rFonts w:hint="eastAsia" w:ascii="宋体" w:hAnsi="宋体" w:cs="宋体"/>
                <w:kern w:val="0"/>
                <w:sz w:val="20"/>
                <w:szCs w:val="20"/>
              </w:rPr>
              <w:t>隐蔽工程验收记录</w:t>
            </w:r>
          </w:p>
        </w:tc>
        <w:tc>
          <w:tcPr>
            <w:tcW w:w="386" w:type="pct"/>
            <w:shd w:val="clear" w:color="auto" w:fill="auto"/>
            <w:vAlign w:val="center"/>
          </w:tcPr>
          <w:p w14:paraId="55A7AF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0D2FD13">
            <w:pPr>
              <w:jc w:val="center"/>
              <w:rPr>
                <w:rFonts w:asciiTheme="minorEastAsia" w:hAnsiTheme="minorEastAsia" w:eastAsiaTheme="minorEastAsia"/>
                <w:sz w:val="20"/>
                <w:szCs w:val="20"/>
              </w:rPr>
            </w:pPr>
          </w:p>
        </w:tc>
        <w:tc>
          <w:tcPr>
            <w:tcW w:w="387" w:type="pct"/>
            <w:shd w:val="clear" w:color="auto" w:fill="auto"/>
            <w:vAlign w:val="center"/>
          </w:tcPr>
          <w:p w14:paraId="26E4199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26A6F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69AE2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C1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6797E33">
            <w:pPr>
              <w:widowControl/>
              <w:jc w:val="center"/>
              <w:rPr>
                <w:rFonts w:ascii="宋体" w:hAnsi="宋体" w:cs="宋体"/>
                <w:kern w:val="0"/>
                <w:sz w:val="20"/>
                <w:szCs w:val="20"/>
              </w:rPr>
            </w:pPr>
            <w:r>
              <w:rPr>
                <w:rFonts w:hint="eastAsia" w:ascii="宋体" w:hAnsi="宋体" w:cs="宋体"/>
                <w:kern w:val="0"/>
                <w:sz w:val="20"/>
                <w:szCs w:val="20"/>
              </w:rPr>
              <w:t>DT2.4</w:t>
            </w:r>
          </w:p>
        </w:tc>
        <w:tc>
          <w:tcPr>
            <w:tcW w:w="2311" w:type="pct"/>
            <w:shd w:val="clear" w:color="auto" w:fill="auto"/>
            <w:vAlign w:val="center"/>
          </w:tcPr>
          <w:p w14:paraId="53FAD496">
            <w:pPr>
              <w:widowControl/>
              <w:jc w:val="left"/>
              <w:rPr>
                <w:rFonts w:ascii="宋体" w:hAnsi="宋体" w:cs="宋体"/>
                <w:kern w:val="0"/>
                <w:sz w:val="20"/>
                <w:szCs w:val="20"/>
              </w:rPr>
            </w:pPr>
            <w:r>
              <w:rPr>
                <w:rFonts w:hint="eastAsia" w:ascii="宋体" w:hAnsi="宋体" w:cs="宋体"/>
                <w:kern w:val="0"/>
                <w:sz w:val="20"/>
                <w:szCs w:val="20"/>
              </w:rPr>
              <w:t>线路(设备)绝缘电阻测试记录</w:t>
            </w:r>
          </w:p>
        </w:tc>
        <w:tc>
          <w:tcPr>
            <w:tcW w:w="386" w:type="pct"/>
            <w:shd w:val="clear" w:color="auto" w:fill="auto"/>
            <w:vAlign w:val="center"/>
          </w:tcPr>
          <w:p w14:paraId="423843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E2A340E">
            <w:pPr>
              <w:jc w:val="center"/>
              <w:rPr>
                <w:rFonts w:asciiTheme="minorEastAsia" w:hAnsiTheme="minorEastAsia" w:eastAsiaTheme="minorEastAsia"/>
                <w:sz w:val="20"/>
                <w:szCs w:val="20"/>
              </w:rPr>
            </w:pPr>
          </w:p>
        </w:tc>
        <w:tc>
          <w:tcPr>
            <w:tcW w:w="387" w:type="pct"/>
            <w:shd w:val="clear" w:color="auto" w:fill="auto"/>
            <w:vAlign w:val="center"/>
          </w:tcPr>
          <w:p w14:paraId="23B6C8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ADB848A">
            <w:pPr>
              <w:jc w:val="center"/>
              <w:rPr>
                <w:sz w:val="20"/>
                <w:szCs w:val="20"/>
              </w:rPr>
            </w:pPr>
            <w:r>
              <w:rPr>
                <w:rFonts w:hint="eastAsia" w:ascii="宋体" w:cs="宋体"/>
                <w:kern w:val="0"/>
                <w:sz w:val="20"/>
                <w:szCs w:val="20"/>
              </w:rPr>
              <w:t>△</w:t>
            </w:r>
          </w:p>
        </w:tc>
        <w:tc>
          <w:tcPr>
            <w:tcW w:w="526" w:type="pct"/>
            <w:shd w:val="clear" w:color="auto" w:fill="auto"/>
            <w:vAlign w:val="center"/>
          </w:tcPr>
          <w:p w14:paraId="520C8A57">
            <w:pPr>
              <w:jc w:val="center"/>
              <w:rPr>
                <w:sz w:val="20"/>
                <w:szCs w:val="20"/>
              </w:rPr>
            </w:pPr>
            <w:r>
              <w:rPr>
                <w:rFonts w:hint="eastAsia" w:ascii="宋体" w:cs="宋体"/>
                <w:kern w:val="0"/>
                <w:sz w:val="20"/>
                <w:szCs w:val="20"/>
              </w:rPr>
              <w:t>△</w:t>
            </w:r>
          </w:p>
        </w:tc>
      </w:tr>
      <w:tr w14:paraId="56E0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563BA34">
            <w:pPr>
              <w:widowControl/>
              <w:jc w:val="center"/>
              <w:rPr>
                <w:rFonts w:ascii="宋体" w:hAnsi="宋体" w:cs="宋体"/>
                <w:kern w:val="0"/>
                <w:sz w:val="20"/>
                <w:szCs w:val="20"/>
              </w:rPr>
            </w:pPr>
            <w:r>
              <w:rPr>
                <w:rFonts w:hint="eastAsia" w:ascii="宋体" w:hAnsi="宋体" w:cs="宋体"/>
                <w:kern w:val="0"/>
                <w:sz w:val="20"/>
                <w:szCs w:val="20"/>
              </w:rPr>
              <w:t>DT2.5</w:t>
            </w:r>
          </w:p>
        </w:tc>
        <w:tc>
          <w:tcPr>
            <w:tcW w:w="2311" w:type="pct"/>
            <w:shd w:val="clear" w:color="auto" w:fill="auto"/>
            <w:vAlign w:val="center"/>
          </w:tcPr>
          <w:p w14:paraId="012E97C7">
            <w:pPr>
              <w:widowControl/>
              <w:jc w:val="left"/>
              <w:rPr>
                <w:rFonts w:ascii="宋体" w:hAnsi="宋体" w:cs="宋体"/>
                <w:kern w:val="0"/>
                <w:sz w:val="20"/>
                <w:szCs w:val="20"/>
              </w:rPr>
            </w:pPr>
            <w:r>
              <w:rPr>
                <w:rFonts w:hint="eastAsia" w:ascii="宋体" w:hAnsi="宋体" w:cs="宋体"/>
                <w:kern w:val="0"/>
                <w:sz w:val="20"/>
                <w:szCs w:val="20"/>
              </w:rPr>
              <w:t>接地电阻测试记录</w:t>
            </w:r>
          </w:p>
        </w:tc>
        <w:tc>
          <w:tcPr>
            <w:tcW w:w="386" w:type="pct"/>
            <w:shd w:val="clear" w:color="auto" w:fill="auto"/>
            <w:vAlign w:val="center"/>
          </w:tcPr>
          <w:p w14:paraId="4A362D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EDD0FA3">
            <w:pPr>
              <w:jc w:val="center"/>
              <w:rPr>
                <w:rFonts w:asciiTheme="minorEastAsia" w:hAnsiTheme="minorEastAsia" w:eastAsiaTheme="minorEastAsia"/>
                <w:sz w:val="20"/>
                <w:szCs w:val="20"/>
              </w:rPr>
            </w:pPr>
          </w:p>
        </w:tc>
        <w:tc>
          <w:tcPr>
            <w:tcW w:w="387" w:type="pct"/>
            <w:shd w:val="clear" w:color="auto" w:fill="auto"/>
            <w:vAlign w:val="center"/>
          </w:tcPr>
          <w:p w14:paraId="10925C1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1852BE1">
            <w:pPr>
              <w:jc w:val="center"/>
              <w:rPr>
                <w:sz w:val="20"/>
                <w:szCs w:val="20"/>
              </w:rPr>
            </w:pPr>
            <w:r>
              <w:rPr>
                <w:rFonts w:hint="eastAsia" w:ascii="宋体" w:cs="宋体"/>
                <w:kern w:val="0"/>
                <w:sz w:val="20"/>
                <w:szCs w:val="20"/>
              </w:rPr>
              <w:t>△</w:t>
            </w:r>
          </w:p>
        </w:tc>
        <w:tc>
          <w:tcPr>
            <w:tcW w:w="526" w:type="pct"/>
            <w:shd w:val="clear" w:color="auto" w:fill="auto"/>
            <w:vAlign w:val="center"/>
          </w:tcPr>
          <w:p w14:paraId="1E4349B7">
            <w:pPr>
              <w:jc w:val="center"/>
              <w:rPr>
                <w:sz w:val="20"/>
                <w:szCs w:val="20"/>
              </w:rPr>
            </w:pPr>
            <w:r>
              <w:rPr>
                <w:rFonts w:hint="eastAsia" w:ascii="宋体" w:cs="宋体"/>
                <w:kern w:val="0"/>
                <w:sz w:val="20"/>
                <w:szCs w:val="20"/>
              </w:rPr>
              <w:t>△</w:t>
            </w:r>
          </w:p>
        </w:tc>
      </w:tr>
      <w:tr w14:paraId="6275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F2D0E8C">
            <w:pPr>
              <w:jc w:val="center"/>
              <w:rPr>
                <w:sz w:val="20"/>
                <w:szCs w:val="20"/>
              </w:rPr>
            </w:pPr>
            <w:r>
              <w:rPr>
                <w:rFonts w:hint="eastAsia" w:ascii="宋体" w:hAnsi="宋体" w:cs="宋体"/>
                <w:kern w:val="0"/>
                <w:sz w:val="20"/>
                <w:szCs w:val="20"/>
              </w:rPr>
              <w:t>DT2.6</w:t>
            </w:r>
          </w:p>
        </w:tc>
        <w:tc>
          <w:tcPr>
            <w:tcW w:w="2311" w:type="pct"/>
            <w:shd w:val="clear" w:color="auto" w:fill="auto"/>
            <w:vAlign w:val="center"/>
          </w:tcPr>
          <w:p w14:paraId="27B14DD4">
            <w:pPr>
              <w:widowControl/>
              <w:spacing w:line="340" w:lineRule="exact"/>
              <w:jc w:val="left"/>
              <w:rPr>
                <w:rFonts w:ascii="宋体" w:hAnsi="宋体" w:cs="宋体"/>
                <w:kern w:val="0"/>
                <w:sz w:val="20"/>
                <w:szCs w:val="20"/>
              </w:rPr>
            </w:pPr>
            <w:r>
              <w:rPr>
                <w:rFonts w:hint="eastAsia" w:ascii="宋体" w:hAnsi="宋体" w:cs="宋体"/>
                <w:kern w:val="0"/>
                <w:sz w:val="20"/>
                <w:szCs w:val="20"/>
              </w:rPr>
              <w:t>电梯负荷运行试验记录</w:t>
            </w:r>
          </w:p>
        </w:tc>
        <w:tc>
          <w:tcPr>
            <w:tcW w:w="386" w:type="pct"/>
            <w:shd w:val="clear" w:color="auto" w:fill="auto"/>
            <w:vAlign w:val="center"/>
          </w:tcPr>
          <w:p w14:paraId="58230807">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414B82E">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05DB0643">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C1B9F4F">
            <w:pPr>
              <w:spacing w:line="340" w:lineRule="exact"/>
              <w:jc w:val="center"/>
              <w:rPr>
                <w:sz w:val="20"/>
                <w:szCs w:val="20"/>
              </w:rPr>
            </w:pPr>
            <w:r>
              <w:rPr>
                <w:rFonts w:hint="eastAsia" w:ascii="宋体" w:cs="宋体"/>
                <w:kern w:val="0"/>
                <w:sz w:val="20"/>
                <w:szCs w:val="20"/>
              </w:rPr>
              <w:t>△</w:t>
            </w:r>
          </w:p>
        </w:tc>
        <w:tc>
          <w:tcPr>
            <w:tcW w:w="526" w:type="pct"/>
            <w:shd w:val="clear" w:color="auto" w:fill="auto"/>
            <w:vAlign w:val="center"/>
          </w:tcPr>
          <w:p w14:paraId="14E9758D">
            <w:pPr>
              <w:spacing w:line="340" w:lineRule="exact"/>
              <w:jc w:val="center"/>
              <w:rPr>
                <w:sz w:val="20"/>
                <w:szCs w:val="20"/>
              </w:rPr>
            </w:pPr>
            <w:r>
              <w:rPr>
                <w:rFonts w:hint="eastAsia" w:ascii="宋体" w:cs="宋体"/>
                <w:kern w:val="0"/>
                <w:sz w:val="20"/>
                <w:szCs w:val="20"/>
              </w:rPr>
              <w:t>△</w:t>
            </w:r>
          </w:p>
        </w:tc>
      </w:tr>
      <w:tr w14:paraId="2E34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B2F691">
            <w:pPr>
              <w:jc w:val="center"/>
              <w:rPr>
                <w:sz w:val="20"/>
                <w:szCs w:val="20"/>
              </w:rPr>
            </w:pPr>
            <w:r>
              <w:rPr>
                <w:rFonts w:hint="eastAsia" w:ascii="宋体" w:hAnsi="宋体" w:cs="宋体"/>
                <w:kern w:val="0"/>
                <w:sz w:val="20"/>
                <w:szCs w:val="20"/>
              </w:rPr>
              <w:t>DT2.7</w:t>
            </w:r>
          </w:p>
        </w:tc>
        <w:tc>
          <w:tcPr>
            <w:tcW w:w="2311" w:type="pct"/>
            <w:shd w:val="clear" w:color="auto" w:fill="auto"/>
            <w:vAlign w:val="center"/>
          </w:tcPr>
          <w:p w14:paraId="1F61D225">
            <w:pPr>
              <w:widowControl/>
              <w:spacing w:line="340" w:lineRule="exact"/>
              <w:jc w:val="left"/>
              <w:rPr>
                <w:rFonts w:ascii="宋体" w:hAnsi="宋体" w:cs="宋体"/>
                <w:kern w:val="0"/>
                <w:sz w:val="20"/>
                <w:szCs w:val="20"/>
              </w:rPr>
            </w:pPr>
            <w:r>
              <w:rPr>
                <w:rFonts w:hint="eastAsia" w:ascii="宋体" w:hAnsi="宋体" w:cs="宋体"/>
                <w:kern w:val="0"/>
                <w:sz w:val="20"/>
                <w:szCs w:val="20"/>
              </w:rPr>
              <w:t>电梯安全装置检测记录</w:t>
            </w:r>
          </w:p>
        </w:tc>
        <w:tc>
          <w:tcPr>
            <w:tcW w:w="386" w:type="pct"/>
            <w:shd w:val="clear" w:color="auto" w:fill="auto"/>
            <w:vAlign w:val="center"/>
          </w:tcPr>
          <w:p w14:paraId="37BCCDEF">
            <w:pPr>
              <w:spacing w:line="3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3E1C2AD">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63020DF7">
            <w:pPr>
              <w:spacing w:line="3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F4C4CB6">
            <w:pPr>
              <w:spacing w:line="340" w:lineRule="exact"/>
              <w:jc w:val="center"/>
              <w:rPr>
                <w:rFonts w:ascii="宋体" w:cs="宋体"/>
                <w:kern w:val="0"/>
                <w:sz w:val="20"/>
                <w:szCs w:val="20"/>
              </w:rPr>
            </w:pPr>
            <w:r>
              <w:rPr>
                <w:rFonts w:hint="eastAsia" w:ascii="宋体" w:cs="宋体"/>
                <w:kern w:val="0"/>
                <w:sz w:val="20"/>
                <w:szCs w:val="20"/>
              </w:rPr>
              <w:t>△</w:t>
            </w:r>
          </w:p>
        </w:tc>
        <w:tc>
          <w:tcPr>
            <w:tcW w:w="526" w:type="pct"/>
            <w:shd w:val="clear" w:color="auto" w:fill="auto"/>
            <w:vAlign w:val="center"/>
          </w:tcPr>
          <w:p w14:paraId="7306CD68">
            <w:pPr>
              <w:spacing w:line="340" w:lineRule="exact"/>
              <w:jc w:val="center"/>
              <w:rPr>
                <w:rFonts w:ascii="宋体" w:cs="宋体"/>
                <w:kern w:val="0"/>
                <w:sz w:val="20"/>
                <w:szCs w:val="20"/>
              </w:rPr>
            </w:pPr>
            <w:r>
              <w:rPr>
                <w:rFonts w:hint="eastAsia" w:ascii="宋体" w:cs="宋体"/>
                <w:kern w:val="0"/>
                <w:sz w:val="20"/>
                <w:szCs w:val="20"/>
              </w:rPr>
              <w:t>△</w:t>
            </w:r>
          </w:p>
        </w:tc>
      </w:tr>
      <w:tr w14:paraId="667F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DB8488">
            <w:pPr>
              <w:jc w:val="center"/>
              <w:rPr>
                <w:sz w:val="20"/>
                <w:szCs w:val="20"/>
              </w:rPr>
            </w:pPr>
            <w:r>
              <w:rPr>
                <w:rFonts w:hint="eastAsia" w:ascii="宋体" w:hAnsi="宋体" w:cs="宋体"/>
                <w:kern w:val="0"/>
                <w:sz w:val="20"/>
                <w:szCs w:val="20"/>
              </w:rPr>
              <w:t>DT2.8</w:t>
            </w:r>
          </w:p>
        </w:tc>
        <w:tc>
          <w:tcPr>
            <w:tcW w:w="2311" w:type="pct"/>
            <w:shd w:val="clear" w:color="auto" w:fill="auto"/>
            <w:vAlign w:val="center"/>
          </w:tcPr>
          <w:p w14:paraId="41E277DE">
            <w:pPr>
              <w:widowControl/>
              <w:spacing w:line="340" w:lineRule="exact"/>
              <w:jc w:val="left"/>
              <w:rPr>
                <w:rFonts w:ascii="宋体" w:hAnsi="宋体" w:cs="宋体"/>
                <w:kern w:val="0"/>
                <w:sz w:val="20"/>
                <w:szCs w:val="20"/>
              </w:rPr>
            </w:pPr>
            <w:r>
              <w:rPr>
                <w:rFonts w:hint="eastAsia" w:ascii="宋体" w:hAnsi="宋体" w:cs="宋体"/>
                <w:kern w:val="0"/>
                <w:sz w:val="20"/>
                <w:szCs w:val="20"/>
              </w:rPr>
              <w:t>轿厢平层准确度测量记录</w:t>
            </w:r>
          </w:p>
        </w:tc>
        <w:tc>
          <w:tcPr>
            <w:tcW w:w="386" w:type="pct"/>
            <w:shd w:val="clear" w:color="auto" w:fill="auto"/>
            <w:vAlign w:val="center"/>
          </w:tcPr>
          <w:p w14:paraId="53A3AEDE">
            <w:pPr>
              <w:spacing w:line="3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A835D90">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7568127B">
            <w:pPr>
              <w:spacing w:line="340" w:lineRule="exact"/>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F3C217B">
            <w:pPr>
              <w:spacing w:line="340" w:lineRule="exact"/>
              <w:jc w:val="center"/>
              <w:rPr>
                <w:rFonts w:ascii="宋体" w:cs="宋体"/>
                <w:kern w:val="0"/>
                <w:sz w:val="20"/>
                <w:szCs w:val="20"/>
              </w:rPr>
            </w:pPr>
            <w:r>
              <w:rPr>
                <w:rFonts w:hint="eastAsia" w:ascii="宋体" w:cs="宋体"/>
                <w:kern w:val="0"/>
                <w:sz w:val="20"/>
                <w:szCs w:val="20"/>
              </w:rPr>
              <w:t>△</w:t>
            </w:r>
          </w:p>
        </w:tc>
        <w:tc>
          <w:tcPr>
            <w:tcW w:w="526" w:type="pct"/>
            <w:shd w:val="clear" w:color="auto" w:fill="auto"/>
            <w:vAlign w:val="center"/>
          </w:tcPr>
          <w:p w14:paraId="7E771F70">
            <w:pPr>
              <w:spacing w:line="340" w:lineRule="exact"/>
              <w:jc w:val="center"/>
              <w:rPr>
                <w:rFonts w:ascii="宋体" w:cs="宋体"/>
                <w:kern w:val="0"/>
                <w:sz w:val="20"/>
                <w:szCs w:val="20"/>
              </w:rPr>
            </w:pPr>
            <w:r>
              <w:rPr>
                <w:rFonts w:hint="eastAsia" w:ascii="宋体" w:cs="宋体"/>
                <w:kern w:val="0"/>
                <w:sz w:val="20"/>
                <w:szCs w:val="20"/>
              </w:rPr>
              <w:t>△</w:t>
            </w:r>
          </w:p>
        </w:tc>
      </w:tr>
      <w:tr w14:paraId="26A5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C58336">
            <w:pPr>
              <w:jc w:val="center"/>
              <w:rPr>
                <w:sz w:val="20"/>
                <w:szCs w:val="20"/>
              </w:rPr>
            </w:pPr>
            <w:r>
              <w:rPr>
                <w:rFonts w:hint="eastAsia" w:ascii="宋体" w:hAnsi="宋体" w:cs="宋体"/>
                <w:kern w:val="0"/>
                <w:sz w:val="20"/>
                <w:szCs w:val="20"/>
              </w:rPr>
              <w:t>DT2.9</w:t>
            </w:r>
          </w:p>
        </w:tc>
        <w:tc>
          <w:tcPr>
            <w:tcW w:w="2311" w:type="pct"/>
            <w:shd w:val="clear" w:color="auto" w:fill="auto"/>
            <w:vAlign w:val="center"/>
          </w:tcPr>
          <w:p w14:paraId="7430D6C4">
            <w:pPr>
              <w:widowControl/>
              <w:spacing w:line="340" w:lineRule="exact"/>
              <w:jc w:val="left"/>
              <w:rPr>
                <w:rFonts w:ascii="宋体" w:hAnsi="宋体" w:cs="宋体"/>
                <w:kern w:val="0"/>
                <w:sz w:val="20"/>
                <w:szCs w:val="20"/>
              </w:rPr>
            </w:pPr>
            <w:r>
              <w:rPr>
                <w:rFonts w:hint="eastAsia" w:ascii="宋体" w:hAnsi="宋体" w:cs="宋体"/>
                <w:kern w:val="0"/>
                <w:sz w:val="20"/>
                <w:szCs w:val="20"/>
              </w:rPr>
              <w:t>电梯整机功能检测记录</w:t>
            </w:r>
          </w:p>
        </w:tc>
        <w:tc>
          <w:tcPr>
            <w:tcW w:w="386" w:type="pct"/>
            <w:shd w:val="clear" w:color="auto" w:fill="auto"/>
            <w:vAlign w:val="center"/>
          </w:tcPr>
          <w:p w14:paraId="76D47297">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FC0C8CF">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5F0065C9">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26AE790">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DFA3A07">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r>
      <w:tr w14:paraId="1FA6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65A945B">
            <w:pPr>
              <w:jc w:val="center"/>
              <w:rPr>
                <w:sz w:val="20"/>
                <w:szCs w:val="20"/>
              </w:rPr>
            </w:pPr>
            <w:r>
              <w:rPr>
                <w:rFonts w:hint="eastAsia" w:ascii="宋体" w:hAnsi="宋体" w:cs="宋体"/>
                <w:kern w:val="0"/>
                <w:sz w:val="20"/>
                <w:szCs w:val="20"/>
              </w:rPr>
              <w:t>DT2.10</w:t>
            </w:r>
          </w:p>
        </w:tc>
        <w:tc>
          <w:tcPr>
            <w:tcW w:w="2311" w:type="pct"/>
            <w:shd w:val="clear" w:color="auto" w:fill="auto"/>
            <w:vAlign w:val="center"/>
          </w:tcPr>
          <w:p w14:paraId="0BE6B4F9">
            <w:pPr>
              <w:widowControl/>
              <w:spacing w:line="340" w:lineRule="exact"/>
              <w:jc w:val="left"/>
              <w:rPr>
                <w:rFonts w:ascii="宋体" w:hAnsi="宋体" w:cs="宋体"/>
                <w:kern w:val="0"/>
                <w:sz w:val="20"/>
                <w:szCs w:val="20"/>
              </w:rPr>
            </w:pPr>
            <w:r>
              <w:rPr>
                <w:rFonts w:hint="eastAsia" w:ascii="宋体" w:hAnsi="宋体" w:cs="宋体"/>
                <w:kern w:val="0"/>
                <w:sz w:val="20"/>
                <w:szCs w:val="20"/>
              </w:rPr>
              <w:t>电梯主要功能检测记录</w:t>
            </w:r>
          </w:p>
        </w:tc>
        <w:tc>
          <w:tcPr>
            <w:tcW w:w="386" w:type="pct"/>
            <w:shd w:val="clear" w:color="auto" w:fill="auto"/>
            <w:vAlign w:val="center"/>
          </w:tcPr>
          <w:p w14:paraId="585A2950">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C60CBE7">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3B1DB5E6">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33D2883">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20BA6824">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r>
      <w:tr w14:paraId="7AC4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E7BB84D">
            <w:pPr>
              <w:jc w:val="center"/>
              <w:rPr>
                <w:sz w:val="20"/>
                <w:szCs w:val="20"/>
              </w:rPr>
            </w:pPr>
            <w:r>
              <w:rPr>
                <w:rFonts w:hint="eastAsia" w:ascii="宋体" w:hAnsi="宋体" w:cs="宋体"/>
                <w:kern w:val="0"/>
                <w:sz w:val="20"/>
                <w:szCs w:val="20"/>
              </w:rPr>
              <w:t>DT2.11</w:t>
            </w:r>
          </w:p>
        </w:tc>
        <w:tc>
          <w:tcPr>
            <w:tcW w:w="2311" w:type="pct"/>
            <w:shd w:val="clear" w:color="auto" w:fill="auto"/>
            <w:vAlign w:val="center"/>
          </w:tcPr>
          <w:p w14:paraId="1D38A219">
            <w:pPr>
              <w:widowControl/>
              <w:spacing w:line="340" w:lineRule="exact"/>
              <w:jc w:val="left"/>
              <w:rPr>
                <w:rFonts w:ascii="宋体" w:hAnsi="宋体" w:cs="宋体"/>
                <w:kern w:val="0"/>
                <w:sz w:val="20"/>
                <w:szCs w:val="20"/>
              </w:rPr>
            </w:pPr>
            <w:r>
              <w:rPr>
                <w:rFonts w:hint="eastAsia" w:ascii="宋体" w:hAnsi="宋体" w:cs="宋体"/>
                <w:kern w:val="0"/>
                <w:sz w:val="20"/>
                <w:szCs w:val="20"/>
              </w:rPr>
              <w:t>电梯噪声测试记录</w:t>
            </w:r>
          </w:p>
        </w:tc>
        <w:tc>
          <w:tcPr>
            <w:tcW w:w="386" w:type="pct"/>
            <w:shd w:val="clear" w:color="auto" w:fill="auto"/>
            <w:vAlign w:val="center"/>
          </w:tcPr>
          <w:p w14:paraId="436D0251">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F98748C">
            <w:pPr>
              <w:spacing w:line="340" w:lineRule="exact"/>
              <w:jc w:val="center"/>
              <w:rPr>
                <w:rFonts w:asciiTheme="minorEastAsia" w:hAnsiTheme="minorEastAsia" w:eastAsiaTheme="minorEastAsia"/>
                <w:sz w:val="20"/>
                <w:szCs w:val="20"/>
              </w:rPr>
            </w:pPr>
          </w:p>
        </w:tc>
        <w:tc>
          <w:tcPr>
            <w:tcW w:w="387" w:type="pct"/>
            <w:shd w:val="clear" w:color="auto" w:fill="auto"/>
            <w:vAlign w:val="center"/>
          </w:tcPr>
          <w:p w14:paraId="2DA14AC4">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117EAF3">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526" w:type="pct"/>
            <w:shd w:val="clear" w:color="auto" w:fill="auto"/>
            <w:vAlign w:val="center"/>
          </w:tcPr>
          <w:p w14:paraId="7AC1A232">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r>
      <w:tr w14:paraId="6699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9F1BEE">
            <w:pPr>
              <w:jc w:val="center"/>
              <w:rPr>
                <w:sz w:val="20"/>
                <w:szCs w:val="20"/>
              </w:rPr>
            </w:pPr>
            <w:r>
              <w:rPr>
                <w:rFonts w:hint="eastAsia" w:ascii="宋体" w:hAnsi="宋体" w:cs="宋体"/>
                <w:kern w:val="0"/>
                <w:sz w:val="20"/>
                <w:szCs w:val="20"/>
              </w:rPr>
              <w:t>DT2.12</w:t>
            </w:r>
          </w:p>
        </w:tc>
        <w:tc>
          <w:tcPr>
            <w:tcW w:w="2311" w:type="pct"/>
            <w:shd w:val="clear" w:color="auto" w:fill="auto"/>
            <w:vAlign w:val="center"/>
          </w:tcPr>
          <w:p w14:paraId="2EEA8F0E">
            <w:pPr>
              <w:widowControl/>
              <w:spacing w:line="340" w:lineRule="exact"/>
              <w:jc w:val="left"/>
              <w:rPr>
                <w:rFonts w:ascii="宋体" w:hAnsi="宋体" w:cs="宋体"/>
                <w:kern w:val="0"/>
                <w:sz w:val="20"/>
                <w:szCs w:val="20"/>
              </w:rPr>
            </w:pPr>
            <w:r>
              <w:rPr>
                <w:rFonts w:hint="eastAsia" w:ascii="宋体" w:hAnsi="宋体" w:cs="宋体"/>
                <w:kern w:val="0"/>
                <w:sz w:val="20"/>
                <w:szCs w:val="20"/>
              </w:rPr>
              <w:t>其他电梯施工试验记录</w:t>
            </w:r>
          </w:p>
        </w:tc>
        <w:tc>
          <w:tcPr>
            <w:tcW w:w="761" w:type="dxa"/>
            <w:shd w:val="clear" w:color="auto" w:fill="auto"/>
            <w:vAlign w:val="center"/>
          </w:tcPr>
          <w:p w14:paraId="05C049B7">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761" w:type="dxa"/>
            <w:shd w:val="clear" w:color="auto" w:fill="auto"/>
            <w:vAlign w:val="center"/>
          </w:tcPr>
          <w:p w14:paraId="29F0ED58">
            <w:pPr>
              <w:spacing w:line="340" w:lineRule="exact"/>
              <w:jc w:val="center"/>
              <w:rPr>
                <w:rFonts w:asciiTheme="minorEastAsia" w:hAnsiTheme="minorEastAsia" w:eastAsiaTheme="minorEastAsia"/>
                <w:sz w:val="20"/>
                <w:szCs w:val="20"/>
              </w:rPr>
            </w:pPr>
          </w:p>
        </w:tc>
        <w:tc>
          <w:tcPr>
            <w:tcW w:w="763" w:type="dxa"/>
            <w:shd w:val="clear" w:color="auto" w:fill="auto"/>
            <w:vAlign w:val="center"/>
          </w:tcPr>
          <w:p w14:paraId="0D1835E6">
            <w:pPr>
              <w:spacing w:line="340" w:lineRule="exact"/>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763" w:type="dxa"/>
            <w:shd w:val="clear" w:color="auto" w:fill="auto"/>
            <w:vAlign w:val="center"/>
          </w:tcPr>
          <w:p w14:paraId="1037A5BD">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c>
          <w:tcPr>
            <w:tcW w:w="1037" w:type="dxa"/>
            <w:shd w:val="clear" w:color="auto" w:fill="auto"/>
            <w:vAlign w:val="center"/>
          </w:tcPr>
          <w:p w14:paraId="5C0947F5">
            <w:pPr>
              <w:spacing w:line="340" w:lineRule="exact"/>
              <w:jc w:val="center"/>
              <w:rPr>
                <w:rFonts w:asciiTheme="minorEastAsia" w:hAnsiTheme="minorEastAsia" w:eastAsiaTheme="minorEastAsia"/>
                <w:sz w:val="20"/>
                <w:szCs w:val="20"/>
              </w:rPr>
            </w:pPr>
            <w:r>
              <w:rPr>
                <w:rFonts w:hint="eastAsia" w:ascii="宋体" w:cs="宋体"/>
                <w:kern w:val="0"/>
                <w:sz w:val="20"/>
                <w:szCs w:val="20"/>
              </w:rPr>
              <w:t>△</w:t>
            </w:r>
          </w:p>
        </w:tc>
      </w:tr>
      <w:tr w14:paraId="492E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C93714E">
            <w:pPr>
              <w:widowControl/>
              <w:jc w:val="center"/>
              <w:rPr>
                <w:rFonts w:ascii="宋体" w:hAnsi="宋体" w:cs="宋体"/>
                <w:b/>
                <w:kern w:val="0"/>
                <w:sz w:val="20"/>
                <w:szCs w:val="20"/>
              </w:rPr>
            </w:pPr>
            <w:r>
              <w:rPr>
                <w:rFonts w:hint="eastAsia" w:ascii="宋体" w:hAnsi="宋体" w:cs="宋体"/>
                <w:b/>
                <w:kern w:val="0"/>
                <w:sz w:val="20"/>
                <w:szCs w:val="20"/>
              </w:rPr>
              <w:t>DT3</w:t>
            </w:r>
          </w:p>
        </w:tc>
        <w:tc>
          <w:tcPr>
            <w:tcW w:w="4383" w:type="pct"/>
            <w:gridSpan w:val="6"/>
            <w:shd w:val="clear" w:color="auto" w:fill="auto"/>
            <w:vAlign w:val="center"/>
          </w:tcPr>
          <w:p w14:paraId="05AAEDF4">
            <w:pPr>
              <w:spacing w:line="340" w:lineRule="exact"/>
              <w:jc w:val="center"/>
              <w:rPr>
                <w:rFonts w:ascii="宋体" w:cs="宋体"/>
                <w:b/>
                <w:kern w:val="0"/>
                <w:sz w:val="20"/>
                <w:szCs w:val="20"/>
              </w:rPr>
            </w:pPr>
            <w:r>
              <w:rPr>
                <w:rFonts w:hint="eastAsia" w:ascii="宋体" w:hAnsi="宋体" w:cs="宋体"/>
                <w:b/>
                <w:kern w:val="0"/>
                <w:sz w:val="20"/>
                <w:szCs w:val="20"/>
              </w:rPr>
              <w:t>安全和功能检验资料</w:t>
            </w:r>
          </w:p>
        </w:tc>
      </w:tr>
      <w:tr w14:paraId="3451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521932E">
            <w:pPr>
              <w:widowControl/>
              <w:jc w:val="center"/>
              <w:rPr>
                <w:rFonts w:ascii="宋体" w:hAnsi="宋体" w:cs="宋体"/>
                <w:kern w:val="0"/>
                <w:sz w:val="20"/>
                <w:szCs w:val="20"/>
              </w:rPr>
            </w:pPr>
            <w:r>
              <w:rPr>
                <w:rFonts w:hint="eastAsia" w:ascii="宋体" w:hAnsi="宋体" w:cs="宋体"/>
                <w:kern w:val="0"/>
                <w:sz w:val="20"/>
                <w:szCs w:val="20"/>
              </w:rPr>
              <w:t>DT3.1</w:t>
            </w:r>
          </w:p>
        </w:tc>
        <w:tc>
          <w:tcPr>
            <w:tcW w:w="2311" w:type="pct"/>
            <w:shd w:val="clear" w:color="auto" w:fill="auto"/>
            <w:vAlign w:val="center"/>
          </w:tcPr>
          <w:p w14:paraId="3D4F8745">
            <w:pPr>
              <w:widowControl/>
              <w:jc w:val="left"/>
              <w:rPr>
                <w:rFonts w:ascii="宋体" w:hAnsi="宋体" w:cs="宋体"/>
                <w:kern w:val="0"/>
                <w:sz w:val="20"/>
                <w:szCs w:val="20"/>
              </w:rPr>
            </w:pPr>
            <w:r>
              <w:rPr>
                <w:rFonts w:hint="eastAsia" w:ascii="宋体" w:hAnsi="宋体" w:cs="宋体"/>
                <w:kern w:val="0"/>
                <w:sz w:val="20"/>
                <w:szCs w:val="20"/>
              </w:rPr>
              <w:t>电梯运行记录</w:t>
            </w:r>
          </w:p>
        </w:tc>
        <w:tc>
          <w:tcPr>
            <w:tcW w:w="386" w:type="pct"/>
            <w:shd w:val="clear" w:color="auto" w:fill="auto"/>
            <w:vAlign w:val="center"/>
          </w:tcPr>
          <w:p w14:paraId="23DABF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CA2F230">
            <w:pPr>
              <w:jc w:val="center"/>
              <w:rPr>
                <w:rFonts w:asciiTheme="minorEastAsia" w:hAnsiTheme="minorEastAsia" w:eastAsiaTheme="minorEastAsia"/>
                <w:sz w:val="20"/>
                <w:szCs w:val="20"/>
              </w:rPr>
            </w:pPr>
          </w:p>
        </w:tc>
        <w:tc>
          <w:tcPr>
            <w:tcW w:w="387" w:type="pct"/>
            <w:shd w:val="clear" w:color="auto" w:fill="auto"/>
            <w:vAlign w:val="center"/>
          </w:tcPr>
          <w:p w14:paraId="412FC8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66B415E">
            <w:pPr>
              <w:jc w:val="center"/>
              <w:rPr>
                <w:sz w:val="20"/>
                <w:szCs w:val="20"/>
              </w:rPr>
            </w:pPr>
            <w:r>
              <w:rPr>
                <w:rFonts w:hint="eastAsia" w:ascii="宋体" w:cs="宋体"/>
                <w:kern w:val="0"/>
                <w:sz w:val="20"/>
                <w:szCs w:val="20"/>
              </w:rPr>
              <w:t>△</w:t>
            </w:r>
          </w:p>
        </w:tc>
        <w:tc>
          <w:tcPr>
            <w:tcW w:w="526" w:type="pct"/>
            <w:shd w:val="clear" w:color="auto" w:fill="auto"/>
            <w:vAlign w:val="center"/>
          </w:tcPr>
          <w:p w14:paraId="140A2EE7">
            <w:pPr>
              <w:jc w:val="center"/>
              <w:rPr>
                <w:sz w:val="20"/>
                <w:szCs w:val="20"/>
              </w:rPr>
            </w:pPr>
            <w:r>
              <w:rPr>
                <w:rFonts w:hint="eastAsia" w:cs="宋体" w:asciiTheme="minorEastAsia" w:hAnsiTheme="minorEastAsia" w:eastAsiaTheme="minorEastAsia"/>
                <w:kern w:val="0"/>
                <w:sz w:val="20"/>
                <w:szCs w:val="20"/>
              </w:rPr>
              <w:t>▲</w:t>
            </w:r>
          </w:p>
        </w:tc>
      </w:tr>
      <w:tr w14:paraId="4B24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A0C3371">
            <w:pPr>
              <w:widowControl/>
              <w:jc w:val="center"/>
              <w:rPr>
                <w:rFonts w:ascii="宋体" w:hAnsi="宋体" w:cs="宋体"/>
                <w:kern w:val="0"/>
                <w:sz w:val="20"/>
                <w:szCs w:val="20"/>
              </w:rPr>
            </w:pPr>
            <w:r>
              <w:rPr>
                <w:rFonts w:hint="eastAsia" w:ascii="宋体" w:hAnsi="宋体" w:cs="宋体"/>
                <w:kern w:val="0"/>
                <w:sz w:val="20"/>
                <w:szCs w:val="20"/>
              </w:rPr>
              <w:t>DT3.2</w:t>
            </w:r>
          </w:p>
        </w:tc>
        <w:tc>
          <w:tcPr>
            <w:tcW w:w="2311" w:type="pct"/>
            <w:shd w:val="clear" w:color="auto" w:fill="auto"/>
            <w:vAlign w:val="center"/>
          </w:tcPr>
          <w:p w14:paraId="63BB1D2B">
            <w:pPr>
              <w:widowControl/>
              <w:jc w:val="left"/>
              <w:rPr>
                <w:rFonts w:ascii="宋体" w:hAnsi="宋体" w:cs="宋体"/>
                <w:kern w:val="0"/>
                <w:sz w:val="20"/>
                <w:szCs w:val="20"/>
              </w:rPr>
            </w:pPr>
            <w:r>
              <w:rPr>
                <w:rFonts w:hint="eastAsia" w:ascii="宋体" w:hAnsi="宋体" w:cs="宋体"/>
                <w:kern w:val="0"/>
                <w:sz w:val="20"/>
                <w:szCs w:val="20"/>
              </w:rPr>
              <w:t>电梯安全装置检验报告</w:t>
            </w:r>
          </w:p>
        </w:tc>
        <w:tc>
          <w:tcPr>
            <w:tcW w:w="386" w:type="pct"/>
            <w:shd w:val="clear" w:color="auto" w:fill="auto"/>
            <w:vAlign w:val="center"/>
          </w:tcPr>
          <w:p w14:paraId="662F49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FB4FB4B">
            <w:pPr>
              <w:jc w:val="center"/>
              <w:rPr>
                <w:rFonts w:asciiTheme="minorEastAsia" w:hAnsiTheme="minorEastAsia" w:eastAsiaTheme="minorEastAsia"/>
                <w:sz w:val="20"/>
                <w:szCs w:val="20"/>
              </w:rPr>
            </w:pPr>
          </w:p>
        </w:tc>
        <w:tc>
          <w:tcPr>
            <w:tcW w:w="387" w:type="pct"/>
            <w:shd w:val="clear" w:color="auto" w:fill="auto"/>
            <w:vAlign w:val="center"/>
          </w:tcPr>
          <w:p w14:paraId="78664E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DF9EFD1">
            <w:pPr>
              <w:jc w:val="center"/>
              <w:rPr>
                <w:sz w:val="20"/>
                <w:szCs w:val="20"/>
              </w:rPr>
            </w:pPr>
            <w:r>
              <w:rPr>
                <w:rFonts w:hint="eastAsia" w:ascii="宋体" w:cs="宋体"/>
                <w:kern w:val="0"/>
                <w:sz w:val="20"/>
                <w:szCs w:val="20"/>
              </w:rPr>
              <w:t>△</w:t>
            </w:r>
          </w:p>
        </w:tc>
        <w:tc>
          <w:tcPr>
            <w:tcW w:w="526" w:type="pct"/>
            <w:shd w:val="clear" w:color="auto" w:fill="auto"/>
            <w:vAlign w:val="center"/>
          </w:tcPr>
          <w:p w14:paraId="1B4D7995">
            <w:pPr>
              <w:jc w:val="center"/>
              <w:rPr>
                <w:sz w:val="20"/>
                <w:szCs w:val="20"/>
              </w:rPr>
            </w:pPr>
            <w:r>
              <w:rPr>
                <w:rFonts w:hint="eastAsia" w:cs="宋体" w:asciiTheme="minorEastAsia" w:hAnsiTheme="minorEastAsia" w:eastAsiaTheme="minorEastAsia"/>
                <w:kern w:val="0"/>
                <w:sz w:val="20"/>
                <w:szCs w:val="20"/>
              </w:rPr>
              <w:t>▲</w:t>
            </w:r>
          </w:p>
        </w:tc>
      </w:tr>
      <w:tr w14:paraId="6458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BEF5B66">
            <w:pPr>
              <w:widowControl/>
              <w:jc w:val="center"/>
              <w:rPr>
                <w:rFonts w:ascii="宋体" w:hAnsi="宋体" w:cs="宋体"/>
                <w:b/>
                <w:kern w:val="0"/>
                <w:sz w:val="20"/>
                <w:szCs w:val="20"/>
              </w:rPr>
            </w:pPr>
            <w:r>
              <w:rPr>
                <w:rFonts w:hint="eastAsia" w:ascii="宋体" w:hAnsi="宋体" w:cs="宋体"/>
                <w:b/>
                <w:kern w:val="0"/>
                <w:sz w:val="20"/>
                <w:szCs w:val="20"/>
              </w:rPr>
              <w:t>DT4</w:t>
            </w:r>
          </w:p>
        </w:tc>
        <w:tc>
          <w:tcPr>
            <w:tcW w:w="4383" w:type="pct"/>
            <w:gridSpan w:val="6"/>
            <w:shd w:val="clear" w:color="auto" w:fill="auto"/>
            <w:vAlign w:val="center"/>
          </w:tcPr>
          <w:p w14:paraId="47AC753D">
            <w:pPr>
              <w:jc w:val="center"/>
              <w:rPr>
                <w:rFonts w:asciiTheme="minorEastAsia" w:hAnsiTheme="minorEastAsia" w:eastAsiaTheme="minorEastAsia"/>
                <w:b/>
                <w:sz w:val="20"/>
                <w:szCs w:val="20"/>
              </w:rPr>
            </w:pPr>
            <w:r>
              <w:rPr>
                <w:rFonts w:ascii="宋体" w:hAnsi="宋体" w:cs="宋体"/>
                <w:b/>
                <w:kern w:val="0"/>
                <w:sz w:val="20"/>
                <w:szCs w:val="20"/>
              </w:rPr>
              <w:t>质量验收</w:t>
            </w:r>
            <w:r>
              <w:rPr>
                <w:rFonts w:hint="eastAsia" w:ascii="宋体" w:hAnsi="宋体" w:cs="宋体"/>
                <w:b/>
                <w:kern w:val="0"/>
                <w:sz w:val="20"/>
                <w:szCs w:val="20"/>
              </w:rPr>
              <w:t>资料</w:t>
            </w:r>
          </w:p>
        </w:tc>
      </w:tr>
      <w:tr w14:paraId="17BD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A23897">
            <w:pPr>
              <w:widowControl/>
              <w:jc w:val="center"/>
              <w:rPr>
                <w:rFonts w:ascii="宋体" w:hAnsi="宋体" w:cs="宋体"/>
                <w:kern w:val="0"/>
                <w:sz w:val="20"/>
                <w:szCs w:val="20"/>
              </w:rPr>
            </w:pPr>
            <w:r>
              <w:rPr>
                <w:rFonts w:hint="eastAsia" w:ascii="宋体" w:hAnsi="宋体" w:cs="宋体"/>
                <w:kern w:val="0"/>
                <w:sz w:val="20"/>
                <w:szCs w:val="20"/>
              </w:rPr>
              <w:t>DT4.1</w:t>
            </w:r>
          </w:p>
        </w:tc>
        <w:tc>
          <w:tcPr>
            <w:tcW w:w="2311" w:type="pct"/>
            <w:shd w:val="clear" w:color="auto" w:fill="auto"/>
            <w:vAlign w:val="center"/>
          </w:tcPr>
          <w:p w14:paraId="4F91229B">
            <w:pPr>
              <w:widowControl/>
              <w:rPr>
                <w:rFonts w:ascii="宋体" w:hAnsi="宋体" w:cs="宋体"/>
                <w:kern w:val="0"/>
                <w:sz w:val="20"/>
                <w:szCs w:val="20"/>
              </w:rPr>
            </w:pPr>
            <w:r>
              <w:rPr>
                <w:rFonts w:hint="eastAsia" w:ascii="宋体" w:hAnsi="宋体" w:cs="宋体"/>
                <w:kern w:val="0"/>
                <w:sz w:val="20"/>
                <w:szCs w:val="20"/>
              </w:rPr>
              <w:t>电力驱动的曳引式或强制式电梯子分部工程质量验收记录</w:t>
            </w:r>
          </w:p>
        </w:tc>
        <w:tc>
          <w:tcPr>
            <w:tcW w:w="386" w:type="pct"/>
            <w:shd w:val="clear" w:color="auto" w:fill="auto"/>
            <w:vAlign w:val="center"/>
          </w:tcPr>
          <w:p w14:paraId="22D816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E50FDD9">
            <w:pPr>
              <w:jc w:val="center"/>
              <w:rPr>
                <w:rFonts w:asciiTheme="minorEastAsia" w:hAnsiTheme="minorEastAsia" w:eastAsiaTheme="minorEastAsia"/>
                <w:sz w:val="20"/>
                <w:szCs w:val="20"/>
              </w:rPr>
            </w:pPr>
          </w:p>
        </w:tc>
        <w:tc>
          <w:tcPr>
            <w:tcW w:w="387" w:type="pct"/>
            <w:shd w:val="clear" w:color="auto" w:fill="auto"/>
            <w:vAlign w:val="center"/>
          </w:tcPr>
          <w:p w14:paraId="4C3A1D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8B215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D90CD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41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ADD4C01">
            <w:pPr>
              <w:widowControl/>
              <w:jc w:val="center"/>
              <w:rPr>
                <w:rFonts w:ascii="宋体" w:hAnsi="宋体" w:cs="宋体"/>
                <w:kern w:val="0"/>
                <w:sz w:val="20"/>
                <w:szCs w:val="20"/>
              </w:rPr>
            </w:pPr>
            <w:r>
              <w:rPr>
                <w:rFonts w:hint="eastAsia" w:ascii="宋体" w:hAnsi="宋体" w:cs="宋体"/>
                <w:kern w:val="0"/>
                <w:sz w:val="20"/>
                <w:szCs w:val="20"/>
              </w:rPr>
              <w:t>DT4.2</w:t>
            </w:r>
          </w:p>
        </w:tc>
        <w:tc>
          <w:tcPr>
            <w:tcW w:w="2311" w:type="pct"/>
            <w:shd w:val="clear" w:color="auto" w:fill="auto"/>
            <w:vAlign w:val="center"/>
          </w:tcPr>
          <w:p w14:paraId="06B5D689">
            <w:pPr>
              <w:widowControl/>
              <w:rPr>
                <w:rFonts w:ascii="宋体" w:hAnsi="宋体" w:cs="宋体"/>
                <w:kern w:val="0"/>
                <w:sz w:val="20"/>
                <w:szCs w:val="20"/>
              </w:rPr>
            </w:pPr>
            <w:r>
              <w:rPr>
                <w:rFonts w:hint="eastAsia" w:ascii="宋体" w:hAnsi="宋体" w:cs="宋体"/>
                <w:kern w:val="0"/>
                <w:sz w:val="20"/>
                <w:szCs w:val="20"/>
              </w:rPr>
              <w:t>设备进场验收分项工程质量验收记录</w:t>
            </w:r>
          </w:p>
        </w:tc>
        <w:tc>
          <w:tcPr>
            <w:tcW w:w="386" w:type="pct"/>
            <w:shd w:val="clear" w:color="auto" w:fill="auto"/>
            <w:vAlign w:val="center"/>
          </w:tcPr>
          <w:p w14:paraId="231710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9C5A488">
            <w:pPr>
              <w:jc w:val="center"/>
              <w:rPr>
                <w:rFonts w:asciiTheme="minorEastAsia" w:hAnsiTheme="minorEastAsia" w:eastAsiaTheme="minorEastAsia"/>
                <w:sz w:val="20"/>
                <w:szCs w:val="20"/>
              </w:rPr>
            </w:pPr>
          </w:p>
        </w:tc>
        <w:tc>
          <w:tcPr>
            <w:tcW w:w="387" w:type="pct"/>
            <w:shd w:val="clear" w:color="auto" w:fill="auto"/>
            <w:vAlign w:val="center"/>
          </w:tcPr>
          <w:p w14:paraId="3B75B7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BE7CB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DF039C8">
            <w:pPr>
              <w:jc w:val="center"/>
              <w:rPr>
                <w:rFonts w:asciiTheme="minorEastAsia" w:hAnsiTheme="minorEastAsia" w:eastAsiaTheme="minorEastAsia"/>
                <w:sz w:val="20"/>
                <w:szCs w:val="20"/>
              </w:rPr>
            </w:pPr>
          </w:p>
        </w:tc>
      </w:tr>
      <w:tr w14:paraId="13D8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7E622BE">
            <w:pPr>
              <w:widowControl/>
              <w:jc w:val="center"/>
              <w:rPr>
                <w:rFonts w:ascii="宋体" w:hAnsi="宋体" w:cs="宋体"/>
                <w:kern w:val="0"/>
                <w:sz w:val="20"/>
                <w:szCs w:val="20"/>
              </w:rPr>
            </w:pPr>
            <w:r>
              <w:rPr>
                <w:rFonts w:hint="eastAsia" w:ascii="宋体" w:hAnsi="宋体" w:cs="宋体"/>
                <w:kern w:val="0"/>
                <w:sz w:val="20"/>
                <w:szCs w:val="20"/>
              </w:rPr>
              <w:t>DT4.3</w:t>
            </w:r>
          </w:p>
        </w:tc>
        <w:tc>
          <w:tcPr>
            <w:tcW w:w="2311" w:type="pct"/>
            <w:shd w:val="clear" w:color="auto" w:fill="auto"/>
            <w:vAlign w:val="center"/>
          </w:tcPr>
          <w:p w14:paraId="342BF96D">
            <w:pPr>
              <w:widowControl/>
              <w:rPr>
                <w:rFonts w:ascii="宋体" w:hAnsi="宋体" w:cs="宋体"/>
                <w:kern w:val="0"/>
                <w:sz w:val="20"/>
                <w:szCs w:val="20"/>
              </w:rPr>
            </w:pPr>
            <w:r>
              <w:rPr>
                <w:rFonts w:hint="eastAsia" w:ascii="宋体" w:hAnsi="宋体" w:cs="宋体"/>
                <w:kern w:val="0"/>
                <w:sz w:val="20"/>
                <w:szCs w:val="20"/>
              </w:rPr>
              <w:t>电梯安装设备进场验收检验批质量验收记录</w:t>
            </w:r>
          </w:p>
        </w:tc>
        <w:tc>
          <w:tcPr>
            <w:tcW w:w="386" w:type="pct"/>
            <w:shd w:val="clear" w:color="auto" w:fill="auto"/>
            <w:vAlign w:val="center"/>
          </w:tcPr>
          <w:p w14:paraId="0B80B11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E6A75E5">
            <w:pPr>
              <w:jc w:val="center"/>
              <w:rPr>
                <w:rFonts w:asciiTheme="minorEastAsia" w:hAnsiTheme="minorEastAsia" w:eastAsiaTheme="minorEastAsia"/>
                <w:sz w:val="20"/>
                <w:szCs w:val="20"/>
              </w:rPr>
            </w:pPr>
          </w:p>
        </w:tc>
        <w:tc>
          <w:tcPr>
            <w:tcW w:w="387" w:type="pct"/>
            <w:shd w:val="clear" w:color="auto" w:fill="auto"/>
            <w:vAlign w:val="center"/>
          </w:tcPr>
          <w:p w14:paraId="6439C03A">
            <w:pPr>
              <w:jc w:val="center"/>
              <w:rPr>
                <w:sz w:val="20"/>
                <w:szCs w:val="20"/>
              </w:rPr>
            </w:pPr>
            <w:r>
              <w:rPr>
                <w:rFonts w:hint="eastAsia" w:ascii="宋体" w:cs="宋体"/>
                <w:kern w:val="0"/>
                <w:sz w:val="20"/>
                <w:szCs w:val="20"/>
              </w:rPr>
              <w:t>△</w:t>
            </w:r>
          </w:p>
        </w:tc>
        <w:tc>
          <w:tcPr>
            <w:tcW w:w="387" w:type="pct"/>
            <w:shd w:val="clear" w:color="auto" w:fill="auto"/>
            <w:vAlign w:val="center"/>
          </w:tcPr>
          <w:p w14:paraId="6C7E6387">
            <w:pPr>
              <w:jc w:val="center"/>
              <w:rPr>
                <w:sz w:val="20"/>
                <w:szCs w:val="20"/>
              </w:rPr>
            </w:pPr>
            <w:r>
              <w:rPr>
                <w:rFonts w:hint="eastAsia" w:ascii="宋体" w:cs="宋体"/>
                <w:kern w:val="0"/>
                <w:sz w:val="20"/>
                <w:szCs w:val="20"/>
              </w:rPr>
              <w:t>△</w:t>
            </w:r>
          </w:p>
        </w:tc>
        <w:tc>
          <w:tcPr>
            <w:tcW w:w="526" w:type="pct"/>
            <w:shd w:val="clear" w:color="auto" w:fill="auto"/>
            <w:vAlign w:val="center"/>
          </w:tcPr>
          <w:p w14:paraId="170BA254">
            <w:pPr>
              <w:jc w:val="center"/>
              <w:rPr>
                <w:rFonts w:asciiTheme="minorEastAsia" w:hAnsiTheme="minorEastAsia" w:eastAsiaTheme="minorEastAsia"/>
                <w:sz w:val="20"/>
                <w:szCs w:val="20"/>
              </w:rPr>
            </w:pPr>
          </w:p>
        </w:tc>
      </w:tr>
      <w:tr w14:paraId="160C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F9780B2">
            <w:pPr>
              <w:widowControl/>
              <w:jc w:val="center"/>
              <w:rPr>
                <w:rFonts w:ascii="宋体" w:hAnsi="宋体" w:cs="宋体"/>
                <w:kern w:val="0"/>
                <w:sz w:val="20"/>
                <w:szCs w:val="20"/>
              </w:rPr>
            </w:pPr>
            <w:r>
              <w:rPr>
                <w:rFonts w:hint="eastAsia" w:ascii="宋体" w:hAnsi="宋体" w:cs="宋体"/>
                <w:kern w:val="0"/>
                <w:sz w:val="20"/>
                <w:szCs w:val="20"/>
              </w:rPr>
              <w:t>DT4.4</w:t>
            </w:r>
          </w:p>
        </w:tc>
        <w:tc>
          <w:tcPr>
            <w:tcW w:w="2311" w:type="pct"/>
            <w:shd w:val="clear" w:color="auto" w:fill="auto"/>
            <w:vAlign w:val="center"/>
          </w:tcPr>
          <w:p w14:paraId="4FA741EB">
            <w:pPr>
              <w:widowControl/>
              <w:rPr>
                <w:rFonts w:ascii="宋体" w:hAnsi="宋体" w:cs="宋体"/>
                <w:kern w:val="0"/>
                <w:sz w:val="20"/>
                <w:szCs w:val="20"/>
              </w:rPr>
            </w:pPr>
            <w:r>
              <w:rPr>
                <w:rFonts w:hint="eastAsia" w:ascii="宋体" w:hAnsi="宋体" w:cs="宋体"/>
                <w:kern w:val="0"/>
                <w:sz w:val="20"/>
                <w:szCs w:val="20"/>
              </w:rPr>
              <w:t>土建交接检验分项工程质量验收记录</w:t>
            </w:r>
          </w:p>
        </w:tc>
        <w:tc>
          <w:tcPr>
            <w:tcW w:w="386" w:type="pct"/>
            <w:shd w:val="clear" w:color="auto" w:fill="auto"/>
            <w:vAlign w:val="center"/>
          </w:tcPr>
          <w:p w14:paraId="77C896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552A80D">
            <w:pPr>
              <w:jc w:val="center"/>
              <w:rPr>
                <w:rFonts w:asciiTheme="minorEastAsia" w:hAnsiTheme="minorEastAsia" w:eastAsiaTheme="minorEastAsia"/>
                <w:sz w:val="20"/>
                <w:szCs w:val="20"/>
              </w:rPr>
            </w:pPr>
          </w:p>
        </w:tc>
        <w:tc>
          <w:tcPr>
            <w:tcW w:w="387" w:type="pct"/>
            <w:shd w:val="clear" w:color="auto" w:fill="auto"/>
            <w:vAlign w:val="center"/>
          </w:tcPr>
          <w:p w14:paraId="0B74EA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600A0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19952D0">
            <w:pPr>
              <w:jc w:val="center"/>
              <w:rPr>
                <w:rFonts w:asciiTheme="minorEastAsia" w:hAnsiTheme="minorEastAsia" w:eastAsiaTheme="minorEastAsia"/>
                <w:sz w:val="20"/>
                <w:szCs w:val="20"/>
              </w:rPr>
            </w:pPr>
          </w:p>
        </w:tc>
      </w:tr>
      <w:tr w14:paraId="73A3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A184FF5">
            <w:pPr>
              <w:widowControl/>
              <w:jc w:val="center"/>
              <w:rPr>
                <w:rFonts w:ascii="宋体" w:hAnsi="宋体" w:cs="宋体"/>
                <w:kern w:val="0"/>
                <w:sz w:val="20"/>
                <w:szCs w:val="20"/>
              </w:rPr>
            </w:pPr>
            <w:r>
              <w:rPr>
                <w:rFonts w:hint="eastAsia" w:ascii="宋体" w:hAnsi="宋体" w:cs="宋体"/>
                <w:kern w:val="0"/>
                <w:sz w:val="20"/>
                <w:szCs w:val="20"/>
              </w:rPr>
              <w:t>DT4.5</w:t>
            </w:r>
          </w:p>
        </w:tc>
        <w:tc>
          <w:tcPr>
            <w:tcW w:w="2311" w:type="pct"/>
            <w:shd w:val="clear" w:color="auto" w:fill="auto"/>
            <w:vAlign w:val="center"/>
          </w:tcPr>
          <w:p w14:paraId="07714E2F">
            <w:pPr>
              <w:widowControl/>
              <w:rPr>
                <w:rFonts w:ascii="宋体" w:hAnsi="宋体" w:cs="宋体"/>
                <w:kern w:val="0"/>
                <w:sz w:val="20"/>
                <w:szCs w:val="20"/>
              </w:rPr>
            </w:pPr>
            <w:r>
              <w:rPr>
                <w:rFonts w:hint="eastAsia" w:ascii="宋体" w:hAnsi="宋体" w:cs="宋体"/>
                <w:kern w:val="0"/>
                <w:sz w:val="20"/>
                <w:szCs w:val="20"/>
              </w:rPr>
              <w:t>电梯安装土建交接检验检验批质量验收记录</w:t>
            </w:r>
          </w:p>
        </w:tc>
        <w:tc>
          <w:tcPr>
            <w:tcW w:w="386" w:type="pct"/>
            <w:shd w:val="clear" w:color="auto" w:fill="auto"/>
            <w:vAlign w:val="center"/>
          </w:tcPr>
          <w:p w14:paraId="1AE592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354D227">
            <w:pPr>
              <w:jc w:val="center"/>
              <w:rPr>
                <w:rFonts w:asciiTheme="minorEastAsia" w:hAnsiTheme="minorEastAsia" w:eastAsiaTheme="minorEastAsia"/>
                <w:sz w:val="20"/>
                <w:szCs w:val="20"/>
              </w:rPr>
            </w:pPr>
          </w:p>
        </w:tc>
        <w:tc>
          <w:tcPr>
            <w:tcW w:w="387" w:type="pct"/>
            <w:shd w:val="clear" w:color="auto" w:fill="auto"/>
            <w:vAlign w:val="center"/>
          </w:tcPr>
          <w:p w14:paraId="0B8C1CE3">
            <w:pPr>
              <w:jc w:val="center"/>
              <w:rPr>
                <w:sz w:val="20"/>
                <w:szCs w:val="20"/>
              </w:rPr>
            </w:pPr>
            <w:r>
              <w:rPr>
                <w:rFonts w:hint="eastAsia" w:ascii="宋体" w:cs="宋体"/>
                <w:kern w:val="0"/>
                <w:sz w:val="20"/>
                <w:szCs w:val="20"/>
              </w:rPr>
              <w:t>△</w:t>
            </w:r>
          </w:p>
        </w:tc>
        <w:tc>
          <w:tcPr>
            <w:tcW w:w="387" w:type="pct"/>
            <w:shd w:val="clear" w:color="auto" w:fill="auto"/>
            <w:vAlign w:val="center"/>
          </w:tcPr>
          <w:p w14:paraId="4E1F7C96">
            <w:pPr>
              <w:jc w:val="center"/>
              <w:rPr>
                <w:sz w:val="20"/>
                <w:szCs w:val="20"/>
              </w:rPr>
            </w:pPr>
            <w:r>
              <w:rPr>
                <w:rFonts w:hint="eastAsia" w:ascii="宋体" w:cs="宋体"/>
                <w:kern w:val="0"/>
                <w:sz w:val="20"/>
                <w:szCs w:val="20"/>
              </w:rPr>
              <w:t>△</w:t>
            </w:r>
          </w:p>
        </w:tc>
        <w:tc>
          <w:tcPr>
            <w:tcW w:w="526" w:type="pct"/>
            <w:shd w:val="clear" w:color="auto" w:fill="auto"/>
            <w:vAlign w:val="center"/>
          </w:tcPr>
          <w:p w14:paraId="6CE71335">
            <w:pPr>
              <w:jc w:val="center"/>
              <w:rPr>
                <w:rFonts w:asciiTheme="minorEastAsia" w:hAnsiTheme="minorEastAsia" w:eastAsiaTheme="minorEastAsia"/>
                <w:sz w:val="20"/>
                <w:szCs w:val="20"/>
              </w:rPr>
            </w:pPr>
          </w:p>
        </w:tc>
      </w:tr>
      <w:tr w14:paraId="040C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D48A237">
            <w:pPr>
              <w:widowControl/>
              <w:jc w:val="center"/>
              <w:rPr>
                <w:rFonts w:ascii="宋体" w:hAnsi="宋体" w:cs="宋体"/>
                <w:kern w:val="0"/>
                <w:sz w:val="20"/>
                <w:szCs w:val="20"/>
              </w:rPr>
            </w:pPr>
            <w:r>
              <w:rPr>
                <w:rFonts w:hint="eastAsia" w:ascii="宋体" w:hAnsi="宋体" w:cs="宋体"/>
                <w:kern w:val="0"/>
                <w:sz w:val="20"/>
                <w:szCs w:val="20"/>
              </w:rPr>
              <w:t>DT4.6</w:t>
            </w:r>
          </w:p>
        </w:tc>
        <w:tc>
          <w:tcPr>
            <w:tcW w:w="2311" w:type="pct"/>
            <w:shd w:val="clear" w:color="auto" w:fill="auto"/>
            <w:vAlign w:val="center"/>
          </w:tcPr>
          <w:p w14:paraId="3BD2DC8E">
            <w:pPr>
              <w:widowControl/>
              <w:rPr>
                <w:rFonts w:ascii="宋体" w:hAnsi="宋体" w:cs="宋体"/>
                <w:kern w:val="0"/>
                <w:sz w:val="20"/>
                <w:szCs w:val="20"/>
              </w:rPr>
            </w:pPr>
            <w:r>
              <w:rPr>
                <w:rFonts w:hint="eastAsia" w:ascii="宋体" w:hAnsi="宋体" w:cs="宋体"/>
                <w:kern w:val="0"/>
                <w:sz w:val="20"/>
                <w:szCs w:val="20"/>
              </w:rPr>
              <w:t>驱动主机分项工程质量验收记录</w:t>
            </w:r>
          </w:p>
        </w:tc>
        <w:tc>
          <w:tcPr>
            <w:tcW w:w="386" w:type="pct"/>
            <w:shd w:val="clear" w:color="auto" w:fill="auto"/>
            <w:vAlign w:val="center"/>
          </w:tcPr>
          <w:p w14:paraId="0B4D0F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D81659D">
            <w:pPr>
              <w:jc w:val="center"/>
              <w:rPr>
                <w:rFonts w:asciiTheme="minorEastAsia" w:hAnsiTheme="minorEastAsia" w:eastAsiaTheme="minorEastAsia"/>
                <w:sz w:val="20"/>
                <w:szCs w:val="20"/>
              </w:rPr>
            </w:pPr>
          </w:p>
        </w:tc>
        <w:tc>
          <w:tcPr>
            <w:tcW w:w="387" w:type="pct"/>
            <w:shd w:val="clear" w:color="auto" w:fill="auto"/>
            <w:vAlign w:val="center"/>
          </w:tcPr>
          <w:p w14:paraId="7A32E6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9B650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0917F9F">
            <w:pPr>
              <w:jc w:val="center"/>
              <w:rPr>
                <w:rFonts w:asciiTheme="minorEastAsia" w:hAnsiTheme="minorEastAsia" w:eastAsiaTheme="minorEastAsia"/>
                <w:sz w:val="20"/>
                <w:szCs w:val="20"/>
              </w:rPr>
            </w:pPr>
          </w:p>
        </w:tc>
      </w:tr>
      <w:tr w14:paraId="4B7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2F457F">
            <w:pPr>
              <w:widowControl/>
              <w:jc w:val="center"/>
              <w:rPr>
                <w:rFonts w:ascii="宋体" w:hAnsi="宋体" w:cs="宋体"/>
                <w:kern w:val="0"/>
                <w:sz w:val="20"/>
                <w:szCs w:val="20"/>
              </w:rPr>
            </w:pPr>
            <w:r>
              <w:rPr>
                <w:rFonts w:hint="eastAsia" w:ascii="宋体" w:hAnsi="宋体" w:cs="宋体"/>
                <w:kern w:val="0"/>
                <w:sz w:val="20"/>
                <w:szCs w:val="20"/>
              </w:rPr>
              <w:t>DT4.7</w:t>
            </w:r>
          </w:p>
        </w:tc>
        <w:tc>
          <w:tcPr>
            <w:tcW w:w="2311" w:type="pct"/>
            <w:shd w:val="clear" w:color="auto" w:fill="auto"/>
            <w:vAlign w:val="center"/>
          </w:tcPr>
          <w:p w14:paraId="32A9A414">
            <w:pPr>
              <w:widowControl/>
              <w:rPr>
                <w:rFonts w:ascii="宋体" w:hAnsi="宋体" w:cs="宋体"/>
                <w:kern w:val="0"/>
                <w:sz w:val="20"/>
                <w:szCs w:val="20"/>
              </w:rPr>
            </w:pPr>
            <w:r>
              <w:rPr>
                <w:rFonts w:hint="eastAsia" w:ascii="宋体" w:hAnsi="宋体" w:cs="宋体"/>
                <w:kern w:val="0"/>
                <w:sz w:val="20"/>
                <w:szCs w:val="20"/>
              </w:rPr>
              <w:t>电梯安装驱动主机检验批质量验收记录</w:t>
            </w:r>
          </w:p>
        </w:tc>
        <w:tc>
          <w:tcPr>
            <w:tcW w:w="386" w:type="pct"/>
            <w:shd w:val="clear" w:color="auto" w:fill="auto"/>
            <w:vAlign w:val="center"/>
          </w:tcPr>
          <w:p w14:paraId="24C4F6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E1C739D">
            <w:pPr>
              <w:jc w:val="center"/>
              <w:rPr>
                <w:rFonts w:asciiTheme="minorEastAsia" w:hAnsiTheme="minorEastAsia" w:eastAsiaTheme="minorEastAsia"/>
                <w:sz w:val="20"/>
                <w:szCs w:val="20"/>
              </w:rPr>
            </w:pPr>
          </w:p>
        </w:tc>
        <w:tc>
          <w:tcPr>
            <w:tcW w:w="387" w:type="pct"/>
            <w:shd w:val="clear" w:color="auto" w:fill="auto"/>
            <w:vAlign w:val="center"/>
          </w:tcPr>
          <w:p w14:paraId="03F6258A">
            <w:pPr>
              <w:jc w:val="center"/>
              <w:rPr>
                <w:sz w:val="20"/>
                <w:szCs w:val="20"/>
              </w:rPr>
            </w:pPr>
            <w:r>
              <w:rPr>
                <w:rFonts w:hint="eastAsia" w:ascii="宋体" w:cs="宋体"/>
                <w:kern w:val="0"/>
                <w:sz w:val="20"/>
                <w:szCs w:val="20"/>
              </w:rPr>
              <w:t>△</w:t>
            </w:r>
          </w:p>
        </w:tc>
        <w:tc>
          <w:tcPr>
            <w:tcW w:w="387" w:type="pct"/>
            <w:shd w:val="clear" w:color="auto" w:fill="auto"/>
            <w:vAlign w:val="center"/>
          </w:tcPr>
          <w:p w14:paraId="5978B41E">
            <w:pPr>
              <w:jc w:val="center"/>
              <w:rPr>
                <w:sz w:val="20"/>
                <w:szCs w:val="20"/>
              </w:rPr>
            </w:pPr>
            <w:r>
              <w:rPr>
                <w:rFonts w:hint="eastAsia" w:ascii="宋体" w:cs="宋体"/>
                <w:kern w:val="0"/>
                <w:sz w:val="20"/>
                <w:szCs w:val="20"/>
              </w:rPr>
              <w:t>△</w:t>
            </w:r>
          </w:p>
        </w:tc>
        <w:tc>
          <w:tcPr>
            <w:tcW w:w="526" w:type="pct"/>
            <w:shd w:val="clear" w:color="auto" w:fill="auto"/>
            <w:vAlign w:val="center"/>
          </w:tcPr>
          <w:p w14:paraId="0A9C60CF">
            <w:pPr>
              <w:jc w:val="center"/>
              <w:rPr>
                <w:rFonts w:asciiTheme="minorEastAsia" w:hAnsiTheme="minorEastAsia" w:eastAsiaTheme="minorEastAsia"/>
                <w:sz w:val="20"/>
                <w:szCs w:val="20"/>
              </w:rPr>
            </w:pPr>
          </w:p>
        </w:tc>
      </w:tr>
      <w:tr w14:paraId="6621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4472417">
            <w:pPr>
              <w:widowControl/>
              <w:jc w:val="center"/>
              <w:rPr>
                <w:rFonts w:ascii="宋体" w:hAnsi="宋体" w:cs="宋体"/>
                <w:kern w:val="0"/>
                <w:sz w:val="20"/>
                <w:szCs w:val="20"/>
              </w:rPr>
            </w:pPr>
            <w:r>
              <w:rPr>
                <w:rFonts w:hint="eastAsia" w:ascii="宋体" w:hAnsi="宋体" w:cs="宋体"/>
                <w:kern w:val="0"/>
                <w:sz w:val="20"/>
                <w:szCs w:val="20"/>
              </w:rPr>
              <w:t>DT4.8</w:t>
            </w:r>
          </w:p>
        </w:tc>
        <w:tc>
          <w:tcPr>
            <w:tcW w:w="2311" w:type="pct"/>
            <w:shd w:val="clear" w:color="auto" w:fill="auto"/>
            <w:vAlign w:val="center"/>
          </w:tcPr>
          <w:p w14:paraId="1628FAF8">
            <w:pPr>
              <w:widowControl/>
              <w:rPr>
                <w:rFonts w:ascii="宋体" w:hAnsi="宋体" w:cs="宋体"/>
                <w:kern w:val="0"/>
                <w:sz w:val="20"/>
                <w:szCs w:val="20"/>
              </w:rPr>
            </w:pPr>
            <w:r>
              <w:rPr>
                <w:rFonts w:hint="eastAsia" w:ascii="宋体" w:hAnsi="宋体" w:cs="宋体"/>
                <w:kern w:val="0"/>
                <w:sz w:val="20"/>
                <w:szCs w:val="20"/>
              </w:rPr>
              <w:t>导轨分项工程质量验收记录</w:t>
            </w:r>
          </w:p>
        </w:tc>
        <w:tc>
          <w:tcPr>
            <w:tcW w:w="386" w:type="pct"/>
            <w:shd w:val="clear" w:color="auto" w:fill="auto"/>
            <w:vAlign w:val="center"/>
          </w:tcPr>
          <w:p w14:paraId="7F4B61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C9F0234">
            <w:pPr>
              <w:jc w:val="center"/>
              <w:rPr>
                <w:rFonts w:asciiTheme="minorEastAsia" w:hAnsiTheme="minorEastAsia" w:eastAsiaTheme="minorEastAsia"/>
                <w:sz w:val="20"/>
                <w:szCs w:val="20"/>
              </w:rPr>
            </w:pPr>
          </w:p>
        </w:tc>
        <w:tc>
          <w:tcPr>
            <w:tcW w:w="387" w:type="pct"/>
            <w:shd w:val="clear" w:color="auto" w:fill="auto"/>
            <w:vAlign w:val="center"/>
          </w:tcPr>
          <w:p w14:paraId="2B886A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D2D8A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674ED74">
            <w:pPr>
              <w:jc w:val="center"/>
              <w:rPr>
                <w:rFonts w:asciiTheme="minorEastAsia" w:hAnsiTheme="minorEastAsia" w:eastAsiaTheme="minorEastAsia"/>
                <w:sz w:val="20"/>
                <w:szCs w:val="20"/>
              </w:rPr>
            </w:pPr>
          </w:p>
        </w:tc>
      </w:tr>
      <w:tr w14:paraId="723D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69DC087">
            <w:pPr>
              <w:widowControl/>
              <w:jc w:val="center"/>
              <w:rPr>
                <w:rFonts w:ascii="宋体" w:hAnsi="宋体" w:cs="宋体"/>
                <w:kern w:val="0"/>
                <w:sz w:val="20"/>
                <w:szCs w:val="20"/>
              </w:rPr>
            </w:pPr>
            <w:r>
              <w:rPr>
                <w:rFonts w:hint="eastAsia" w:ascii="宋体" w:hAnsi="宋体" w:cs="宋体"/>
                <w:kern w:val="0"/>
                <w:sz w:val="20"/>
                <w:szCs w:val="20"/>
              </w:rPr>
              <w:t>DT4.9</w:t>
            </w:r>
          </w:p>
        </w:tc>
        <w:tc>
          <w:tcPr>
            <w:tcW w:w="2311" w:type="pct"/>
            <w:shd w:val="clear" w:color="auto" w:fill="auto"/>
            <w:vAlign w:val="center"/>
          </w:tcPr>
          <w:p w14:paraId="27322C7E">
            <w:pPr>
              <w:widowControl/>
              <w:rPr>
                <w:rFonts w:ascii="宋体" w:hAnsi="宋体" w:cs="宋体"/>
                <w:kern w:val="0"/>
                <w:sz w:val="20"/>
                <w:szCs w:val="20"/>
              </w:rPr>
            </w:pPr>
            <w:r>
              <w:rPr>
                <w:rFonts w:hint="eastAsia" w:ascii="宋体" w:hAnsi="宋体" w:cs="宋体"/>
                <w:kern w:val="0"/>
                <w:sz w:val="20"/>
                <w:szCs w:val="20"/>
              </w:rPr>
              <w:t>电梯安装导轨检验批质量验收记录</w:t>
            </w:r>
          </w:p>
        </w:tc>
        <w:tc>
          <w:tcPr>
            <w:tcW w:w="386" w:type="pct"/>
            <w:shd w:val="clear" w:color="auto" w:fill="auto"/>
            <w:vAlign w:val="center"/>
          </w:tcPr>
          <w:p w14:paraId="31735C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A21EDC8">
            <w:pPr>
              <w:jc w:val="center"/>
              <w:rPr>
                <w:rFonts w:asciiTheme="minorEastAsia" w:hAnsiTheme="minorEastAsia" w:eastAsiaTheme="minorEastAsia"/>
                <w:sz w:val="20"/>
                <w:szCs w:val="20"/>
              </w:rPr>
            </w:pPr>
          </w:p>
        </w:tc>
        <w:tc>
          <w:tcPr>
            <w:tcW w:w="387" w:type="pct"/>
            <w:shd w:val="clear" w:color="auto" w:fill="auto"/>
            <w:vAlign w:val="center"/>
          </w:tcPr>
          <w:p w14:paraId="7B353F26">
            <w:pPr>
              <w:jc w:val="center"/>
              <w:rPr>
                <w:sz w:val="20"/>
                <w:szCs w:val="20"/>
              </w:rPr>
            </w:pPr>
            <w:r>
              <w:rPr>
                <w:rFonts w:hint="eastAsia" w:ascii="宋体" w:cs="宋体"/>
                <w:kern w:val="0"/>
                <w:sz w:val="20"/>
                <w:szCs w:val="20"/>
              </w:rPr>
              <w:t>△</w:t>
            </w:r>
          </w:p>
        </w:tc>
        <w:tc>
          <w:tcPr>
            <w:tcW w:w="387" w:type="pct"/>
            <w:shd w:val="clear" w:color="auto" w:fill="auto"/>
            <w:vAlign w:val="center"/>
          </w:tcPr>
          <w:p w14:paraId="5656F44C">
            <w:pPr>
              <w:jc w:val="center"/>
              <w:rPr>
                <w:sz w:val="20"/>
                <w:szCs w:val="20"/>
              </w:rPr>
            </w:pPr>
            <w:r>
              <w:rPr>
                <w:rFonts w:hint="eastAsia" w:ascii="宋体" w:cs="宋体"/>
                <w:kern w:val="0"/>
                <w:sz w:val="20"/>
                <w:szCs w:val="20"/>
              </w:rPr>
              <w:t>△</w:t>
            </w:r>
          </w:p>
        </w:tc>
        <w:tc>
          <w:tcPr>
            <w:tcW w:w="526" w:type="pct"/>
            <w:shd w:val="clear" w:color="auto" w:fill="auto"/>
            <w:vAlign w:val="center"/>
          </w:tcPr>
          <w:p w14:paraId="56666103">
            <w:pPr>
              <w:jc w:val="center"/>
              <w:rPr>
                <w:rFonts w:asciiTheme="minorEastAsia" w:hAnsiTheme="minorEastAsia" w:eastAsiaTheme="minorEastAsia"/>
                <w:sz w:val="20"/>
                <w:szCs w:val="20"/>
              </w:rPr>
            </w:pPr>
          </w:p>
        </w:tc>
      </w:tr>
      <w:tr w14:paraId="7D05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A1A5D7D">
            <w:pPr>
              <w:widowControl/>
              <w:jc w:val="center"/>
              <w:rPr>
                <w:rFonts w:ascii="宋体" w:hAnsi="宋体" w:cs="宋体"/>
                <w:kern w:val="0"/>
                <w:sz w:val="20"/>
                <w:szCs w:val="20"/>
              </w:rPr>
            </w:pPr>
            <w:r>
              <w:rPr>
                <w:rFonts w:hint="eastAsia" w:ascii="宋体" w:hAnsi="宋体" w:cs="宋体"/>
                <w:kern w:val="0"/>
                <w:sz w:val="20"/>
                <w:szCs w:val="20"/>
              </w:rPr>
              <w:t>DT4.10</w:t>
            </w:r>
          </w:p>
        </w:tc>
        <w:tc>
          <w:tcPr>
            <w:tcW w:w="2311" w:type="pct"/>
            <w:shd w:val="clear" w:color="auto" w:fill="auto"/>
            <w:vAlign w:val="center"/>
          </w:tcPr>
          <w:p w14:paraId="4416FC49">
            <w:pPr>
              <w:widowControl/>
              <w:rPr>
                <w:rFonts w:ascii="宋体" w:hAnsi="宋体" w:cs="宋体"/>
                <w:kern w:val="0"/>
                <w:sz w:val="20"/>
                <w:szCs w:val="20"/>
              </w:rPr>
            </w:pPr>
            <w:r>
              <w:rPr>
                <w:rFonts w:hint="eastAsia" w:ascii="宋体" w:hAnsi="宋体" w:cs="宋体"/>
                <w:kern w:val="0"/>
                <w:sz w:val="20"/>
                <w:szCs w:val="20"/>
              </w:rPr>
              <w:t>门系统分项工程质量验收记录</w:t>
            </w:r>
          </w:p>
        </w:tc>
        <w:tc>
          <w:tcPr>
            <w:tcW w:w="386" w:type="pct"/>
            <w:shd w:val="clear" w:color="auto" w:fill="auto"/>
            <w:vAlign w:val="center"/>
          </w:tcPr>
          <w:p w14:paraId="3CDBDA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09DE24C">
            <w:pPr>
              <w:jc w:val="center"/>
              <w:rPr>
                <w:rFonts w:asciiTheme="minorEastAsia" w:hAnsiTheme="minorEastAsia" w:eastAsiaTheme="minorEastAsia"/>
                <w:sz w:val="20"/>
                <w:szCs w:val="20"/>
              </w:rPr>
            </w:pPr>
          </w:p>
        </w:tc>
        <w:tc>
          <w:tcPr>
            <w:tcW w:w="387" w:type="pct"/>
            <w:shd w:val="clear" w:color="auto" w:fill="auto"/>
            <w:vAlign w:val="center"/>
          </w:tcPr>
          <w:p w14:paraId="5E0742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1FA22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0B7C1B1">
            <w:pPr>
              <w:jc w:val="center"/>
              <w:rPr>
                <w:rFonts w:asciiTheme="minorEastAsia" w:hAnsiTheme="minorEastAsia" w:eastAsiaTheme="minorEastAsia"/>
                <w:sz w:val="20"/>
                <w:szCs w:val="20"/>
              </w:rPr>
            </w:pPr>
          </w:p>
        </w:tc>
      </w:tr>
      <w:tr w14:paraId="3072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9F6EBD6">
            <w:pPr>
              <w:widowControl/>
              <w:jc w:val="center"/>
              <w:rPr>
                <w:rFonts w:ascii="宋体" w:hAnsi="宋体" w:cs="宋体"/>
                <w:kern w:val="0"/>
                <w:sz w:val="20"/>
                <w:szCs w:val="20"/>
              </w:rPr>
            </w:pPr>
            <w:r>
              <w:rPr>
                <w:rFonts w:hint="eastAsia" w:ascii="宋体" w:hAnsi="宋体" w:cs="宋体"/>
                <w:kern w:val="0"/>
                <w:sz w:val="20"/>
                <w:szCs w:val="20"/>
              </w:rPr>
              <w:t>DT4.11</w:t>
            </w:r>
          </w:p>
        </w:tc>
        <w:tc>
          <w:tcPr>
            <w:tcW w:w="2311" w:type="pct"/>
            <w:shd w:val="clear" w:color="auto" w:fill="auto"/>
            <w:vAlign w:val="center"/>
          </w:tcPr>
          <w:p w14:paraId="20872967">
            <w:pPr>
              <w:widowControl/>
              <w:rPr>
                <w:rFonts w:ascii="宋体" w:hAnsi="宋体" w:cs="宋体"/>
                <w:kern w:val="0"/>
                <w:sz w:val="20"/>
                <w:szCs w:val="20"/>
              </w:rPr>
            </w:pPr>
            <w:r>
              <w:rPr>
                <w:rFonts w:hint="eastAsia" w:ascii="宋体" w:hAnsi="宋体" w:cs="宋体"/>
                <w:kern w:val="0"/>
                <w:sz w:val="20"/>
                <w:szCs w:val="20"/>
              </w:rPr>
              <w:t>电梯安装门系统检验批质量验收记录</w:t>
            </w:r>
          </w:p>
        </w:tc>
        <w:tc>
          <w:tcPr>
            <w:tcW w:w="386" w:type="pct"/>
            <w:shd w:val="clear" w:color="auto" w:fill="auto"/>
            <w:vAlign w:val="center"/>
          </w:tcPr>
          <w:p w14:paraId="026DE3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E4BC29E">
            <w:pPr>
              <w:jc w:val="center"/>
              <w:rPr>
                <w:rFonts w:asciiTheme="minorEastAsia" w:hAnsiTheme="minorEastAsia" w:eastAsiaTheme="minorEastAsia"/>
                <w:sz w:val="20"/>
                <w:szCs w:val="20"/>
              </w:rPr>
            </w:pPr>
          </w:p>
        </w:tc>
        <w:tc>
          <w:tcPr>
            <w:tcW w:w="387" w:type="pct"/>
            <w:shd w:val="clear" w:color="auto" w:fill="auto"/>
            <w:vAlign w:val="center"/>
          </w:tcPr>
          <w:p w14:paraId="72D88F1B">
            <w:pPr>
              <w:jc w:val="center"/>
              <w:rPr>
                <w:sz w:val="20"/>
                <w:szCs w:val="20"/>
              </w:rPr>
            </w:pPr>
            <w:r>
              <w:rPr>
                <w:rFonts w:hint="eastAsia" w:ascii="宋体" w:cs="宋体"/>
                <w:kern w:val="0"/>
                <w:sz w:val="20"/>
                <w:szCs w:val="20"/>
              </w:rPr>
              <w:t>△</w:t>
            </w:r>
          </w:p>
        </w:tc>
        <w:tc>
          <w:tcPr>
            <w:tcW w:w="387" w:type="pct"/>
            <w:shd w:val="clear" w:color="auto" w:fill="auto"/>
            <w:vAlign w:val="center"/>
          </w:tcPr>
          <w:p w14:paraId="11F1B797">
            <w:pPr>
              <w:jc w:val="center"/>
              <w:rPr>
                <w:sz w:val="20"/>
                <w:szCs w:val="20"/>
              </w:rPr>
            </w:pPr>
            <w:r>
              <w:rPr>
                <w:rFonts w:hint="eastAsia" w:ascii="宋体" w:cs="宋体"/>
                <w:kern w:val="0"/>
                <w:sz w:val="20"/>
                <w:szCs w:val="20"/>
              </w:rPr>
              <w:t>△</w:t>
            </w:r>
          </w:p>
        </w:tc>
        <w:tc>
          <w:tcPr>
            <w:tcW w:w="526" w:type="pct"/>
            <w:shd w:val="clear" w:color="auto" w:fill="auto"/>
            <w:vAlign w:val="center"/>
          </w:tcPr>
          <w:p w14:paraId="21BDBB17">
            <w:pPr>
              <w:jc w:val="center"/>
              <w:rPr>
                <w:rFonts w:asciiTheme="minorEastAsia" w:hAnsiTheme="minorEastAsia" w:eastAsiaTheme="minorEastAsia"/>
                <w:sz w:val="20"/>
                <w:szCs w:val="20"/>
              </w:rPr>
            </w:pPr>
          </w:p>
        </w:tc>
      </w:tr>
      <w:tr w14:paraId="6E5B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D9B2B52">
            <w:pPr>
              <w:widowControl/>
              <w:jc w:val="center"/>
              <w:rPr>
                <w:rFonts w:ascii="宋体" w:hAnsi="宋体" w:cs="宋体"/>
                <w:kern w:val="0"/>
                <w:sz w:val="20"/>
                <w:szCs w:val="20"/>
              </w:rPr>
            </w:pPr>
            <w:r>
              <w:rPr>
                <w:rFonts w:hint="eastAsia" w:ascii="宋体" w:hAnsi="宋体" w:cs="宋体"/>
                <w:kern w:val="0"/>
                <w:sz w:val="20"/>
                <w:szCs w:val="20"/>
              </w:rPr>
              <w:t>DT4.12</w:t>
            </w:r>
          </w:p>
        </w:tc>
        <w:tc>
          <w:tcPr>
            <w:tcW w:w="2311" w:type="pct"/>
            <w:shd w:val="clear" w:color="auto" w:fill="auto"/>
            <w:vAlign w:val="center"/>
          </w:tcPr>
          <w:p w14:paraId="3B9D4E1A">
            <w:pPr>
              <w:widowControl/>
              <w:rPr>
                <w:rFonts w:ascii="宋体" w:hAnsi="宋体" w:cs="宋体"/>
                <w:kern w:val="0"/>
                <w:sz w:val="20"/>
                <w:szCs w:val="20"/>
              </w:rPr>
            </w:pPr>
            <w:r>
              <w:rPr>
                <w:rFonts w:hint="eastAsia" w:ascii="宋体" w:hAnsi="宋体" w:cs="宋体"/>
                <w:kern w:val="0"/>
                <w:sz w:val="20"/>
                <w:szCs w:val="20"/>
              </w:rPr>
              <w:t>轿厢分项工程质量验收记录</w:t>
            </w:r>
          </w:p>
        </w:tc>
        <w:tc>
          <w:tcPr>
            <w:tcW w:w="386" w:type="pct"/>
            <w:shd w:val="clear" w:color="auto" w:fill="auto"/>
            <w:vAlign w:val="center"/>
          </w:tcPr>
          <w:p w14:paraId="322AB7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7BA8FD3">
            <w:pPr>
              <w:jc w:val="center"/>
              <w:rPr>
                <w:rFonts w:asciiTheme="minorEastAsia" w:hAnsiTheme="minorEastAsia" w:eastAsiaTheme="minorEastAsia"/>
                <w:sz w:val="20"/>
                <w:szCs w:val="20"/>
              </w:rPr>
            </w:pPr>
          </w:p>
        </w:tc>
        <w:tc>
          <w:tcPr>
            <w:tcW w:w="387" w:type="pct"/>
            <w:shd w:val="clear" w:color="auto" w:fill="auto"/>
            <w:vAlign w:val="center"/>
          </w:tcPr>
          <w:p w14:paraId="6FB63C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5C47D0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B774CF6">
            <w:pPr>
              <w:jc w:val="center"/>
              <w:rPr>
                <w:rFonts w:asciiTheme="minorEastAsia" w:hAnsiTheme="minorEastAsia" w:eastAsiaTheme="minorEastAsia"/>
                <w:sz w:val="20"/>
                <w:szCs w:val="20"/>
              </w:rPr>
            </w:pPr>
          </w:p>
        </w:tc>
      </w:tr>
      <w:tr w14:paraId="5119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E827922">
            <w:pPr>
              <w:widowControl/>
              <w:jc w:val="center"/>
              <w:rPr>
                <w:rFonts w:ascii="宋体" w:hAnsi="宋体" w:cs="宋体"/>
                <w:kern w:val="0"/>
                <w:sz w:val="20"/>
                <w:szCs w:val="20"/>
              </w:rPr>
            </w:pPr>
            <w:r>
              <w:rPr>
                <w:rFonts w:hint="eastAsia" w:ascii="宋体" w:hAnsi="宋体" w:cs="宋体"/>
                <w:kern w:val="0"/>
                <w:sz w:val="20"/>
                <w:szCs w:val="20"/>
              </w:rPr>
              <w:t>DT4.13</w:t>
            </w:r>
          </w:p>
        </w:tc>
        <w:tc>
          <w:tcPr>
            <w:tcW w:w="2311" w:type="pct"/>
            <w:shd w:val="clear" w:color="auto" w:fill="auto"/>
            <w:vAlign w:val="center"/>
          </w:tcPr>
          <w:p w14:paraId="7467D92D">
            <w:pPr>
              <w:widowControl/>
              <w:rPr>
                <w:rFonts w:ascii="宋体" w:hAnsi="宋体" w:cs="宋体"/>
                <w:kern w:val="0"/>
                <w:sz w:val="20"/>
                <w:szCs w:val="20"/>
              </w:rPr>
            </w:pPr>
            <w:r>
              <w:rPr>
                <w:rFonts w:hint="eastAsia" w:ascii="宋体" w:hAnsi="宋体" w:cs="宋体"/>
                <w:kern w:val="0"/>
                <w:sz w:val="20"/>
                <w:szCs w:val="20"/>
              </w:rPr>
              <w:t>电梯安装轿厢检验批质量验收记录</w:t>
            </w:r>
          </w:p>
        </w:tc>
        <w:tc>
          <w:tcPr>
            <w:tcW w:w="386" w:type="pct"/>
            <w:shd w:val="clear" w:color="auto" w:fill="auto"/>
            <w:vAlign w:val="center"/>
          </w:tcPr>
          <w:p w14:paraId="32FB5F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E7D39DC">
            <w:pPr>
              <w:jc w:val="center"/>
              <w:rPr>
                <w:rFonts w:asciiTheme="minorEastAsia" w:hAnsiTheme="minorEastAsia" w:eastAsiaTheme="minorEastAsia"/>
                <w:sz w:val="20"/>
                <w:szCs w:val="20"/>
              </w:rPr>
            </w:pPr>
          </w:p>
        </w:tc>
        <w:tc>
          <w:tcPr>
            <w:tcW w:w="387" w:type="pct"/>
            <w:shd w:val="clear" w:color="auto" w:fill="auto"/>
            <w:vAlign w:val="center"/>
          </w:tcPr>
          <w:p w14:paraId="32B5BAB8">
            <w:pPr>
              <w:jc w:val="center"/>
              <w:rPr>
                <w:sz w:val="20"/>
                <w:szCs w:val="20"/>
              </w:rPr>
            </w:pPr>
            <w:r>
              <w:rPr>
                <w:rFonts w:hint="eastAsia" w:ascii="宋体" w:cs="宋体"/>
                <w:kern w:val="0"/>
                <w:sz w:val="20"/>
                <w:szCs w:val="20"/>
              </w:rPr>
              <w:t>△</w:t>
            </w:r>
          </w:p>
        </w:tc>
        <w:tc>
          <w:tcPr>
            <w:tcW w:w="387" w:type="pct"/>
            <w:shd w:val="clear" w:color="auto" w:fill="auto"/>
            <w:vAlign w:val="center"/>
          </w:tcPr>
          <w:p w14:paraId="0343BF7D">
            <w:pPr>
              <w:jc w:val="center"/>
              <w:rPr>
                <w:sz w:val="20"/>
                <w:szCs w:val="20"/>
              </w:rPr>
            </w:pPr>
            <w:r>
              <w:rPr>
                <w:rFonts w:hint="eastAsia" w:ascii="宋体" w:cs="宋体"/>
                <w:kern w:val="0"/>
                <w:sz w:val="20"/>
                <w:szCs w:val="20"/>
              </w:rPr>
              <w:t>△</w:t>
            </w:r>
          </w:p>
        </w:tc>
        <w:tc>
          <w:tcPr>
            <w:tcW w:w="526" w:type="pct"/>
            <w:shd w:val="clear" w:color="auto" w:fill="auto"/>
            <w:vAlign w:val="center"/>
          </w:tcPr>
          <w:p w14:paraId="555C5B4B">
            <w:pPr>
              <w:jc w:val="center"/>
              <w:rPr>
                <w:rFonts w:asciiTheme="minorEastAsia" w:hAnsiTheme="minorEastAsia" w:eastAsiaTheme="minorEastAsia"/>
                <w:sz w:val="20"/>
                <w:szCs w:val="20"/>
              </w:rPr>
            </w:pPr>
          </w:p>
        </w:tc>
      </w:tr>
      <w:tr w14:paraId="0572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4547136">
            <w:pPr>
              <w:widowControl/>
              <w:jc w:val="center"/>
              <w:rPr>
                <w:rFonts w:ascii="宋体" w:hAnsi="宋体" w:cs="宋体"/>
                <w:kern w:val="0"/>
                <w:sz w:val="20"/>
                <w:szCs w:val="20"/>
              </w:rPr>
            </w:pPr>
            <w:r>
              <w:rPr>
                <w:rFonts w:hint="eastAsia" w:ascii="宋体" w:hAnsi="宋体" w:cs="宋体"/>
                <w:kern w:val="0"/>
                <w:sz w:val="20"/>
                <w:szCs w:val="20"/>
              </w:rPr>
              <w:t>DT4.14</w:t>
            </w:r>
          </w:p>
        </w:tc>
        <w:tc>
          <w:tcPr>
            <w:tcW w:w="2311" w:type="pct"/>
            <w:shd w:val="clear" w:color="auto" w:fill="auto"/>
            <w:vAlign w:val="center"/>
          </w:tcPr>
          <w:p w14:paraId="25E71CC6">
            <w:pPr>
              <w:widowControl/>
              <w:rPr>
                <w:rFonts w:ascii="宋体" w:hAnsi="宋体" w:cs="宋体"/>
                <w:kern w:val="0"/>
                <w:sz w:val="20"/>
                <w:szCs w:val="20"/>
              </w:rPr>
            </w:pPr>
            <w:r>
              <w:rPr>
                <w:rFonts w:hint="eastAsia" w:ascii="宋体" w:hAnsi="宋体" w:cs="宋体"/>
                <w:kern w:val="0"/>
                <w:sz w:val="20"/>
                <w:szCs w:val="20"/>
              </w:rPr>
              <w:t>对重分项工程质量验收记录</w:t>
            </w:r>
          </w:p>
        </w:tc>
        <w:tc>
          <w:tcPr>
            <w:tcW w:w="386" w:type="pct"/>
            <w:shd w:val="clear" w:color="auto" w:fill="auto"/>
            <w:vAlign w:val="center"/>
          </w:tcPr>
          <w:p w14:paraId="0BD63A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E4FD487">
            <w:pPr>
              <w:jc w:val="center"/>
              <w:rPr>
                <w:rFonts w:asciiTheme="minorEastAsia" w:hAnsiTheme="minorEastAsia" w:eastAsiaTheme="minorEastAsia"/>
                <w:sz w:val="20"/>
                <w:szCs w:val="20"/>
              </w:rPr>
            </w:pPr>
          </w:p>
        </w:tc>
        <w:tc>
          <w:tcPr>
            <w:tcW w:w="387" w:type="pct"/>
            <w:shd w:val="clear" w:color="auto" w:fill="auto"/>
            <w:vAlign w:val="center"/>
          </w:tcPr>
          <w:p w14:paraId="48BBE1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0E272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95BFF1C">
            <w:pPr>
              <w:jc w:val="center"/>
              <w:rPr>
                <w:rFonts w:asciiTheme="minorEastAsia" w:hAnsiTheme="minorEastAsia" w:eastAsiaTheme="minorEastAsia"/>
                <w:sz w:val="20"/>
                <w:szCs w:val="20"/>
              </w:rPr>
            </w:pPr>
          </w:p>
        </w:tc>
      </w:tr>
      <w:tr w14:paraId="27E5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0EE9AEC">
            <w:pPr>
              <w:widowControl/>
              <w:jc w:val="center"/>
              <w:rPr>
                <w:rFonts w:ascii="宋体" w:hAnsi="宋体" w:cs="宋体"/>
                <w:kern w:val="0"/>
                <w:sz w:val="20"/>
                <w:szCs w:val="20"/>
              </w:rPr>
            </w:pPr>
            <w:r>
              <w:rPr>
                <w:rFonts w:hint="eastAsia" w:ascii="宋体" w:hAnsi="宋体" w:cs="宋体"/>
                <w:kern w:val="0"/>
                <w:sz w:val="20"/>
                <w:szCs w:val="20"/>
              </w:rPr>
              <w:t>DT4.15</w:t>
            </w:r>
          </w:p>
        </w:tc>
        <w:tc>
          <w:tcPr>
            <w:tcW w:w="2311" w:type="pct"/>
            <w:shd w:val="clear" w:color="auto" w:fill="auto"/>
            <w:vAlign w:val="center"/>
          </w:tcPr>
          <w:p w14:paraId="70415CE6">
            <w:pPr>
              <w:widowControl/>
              <w:rPr>
                <w:rFonts w:ascii="宋体" w:hAnsi="宋体" w:cs="宋体"/>
                <w:kern w:val="0"/>
                <w:sz w:val="20"/>
                <w:szCs w:val="20"/>
              </w:rPr>
            </w:pPr>
            <w:r>
              <w:rPr>
                <w:rFonts w:hint="eastAsia" w:ascii="宋体" w:hAnsi="宋体" w:cs="宋体"/>
                <w:kern w:val="0"/>
                <w:sz w:val="20"/>
                <w:szCs w:val="20"/>
              </w:rPr>
              <w:t>电梯安装对重检验批质量验收记录</w:t>
            </w:r>
          </w:p>
        </w:tc>
        <w:tc>
          <w:tcPr>
            <w:tcW w:w="386" w:type="pct"/>
            <w:shd w:val="clear" w:color="auto" w:fill="auto"/>
            <w:vAlign w:val="center"/>
          </w:tcPr>
          <w:p w14:paraId="418BA9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B96BDA2">
            <w:pPr>
              <w:jc w:val="center"/>
              <w:rPr>
                <w:rFonts w:asciiTheme="minorEastAsia" w:hAnsiTheme="minorEastAsia" w:eastAsiaTheme="minorEastAsia"/>
                <w:sz w:val="20"/>
                <w:szCs w:val="20"/>
              </w:rPr>
            </w:pPr>
          </w:p>
        </w:tc>
        <w:tc>
          <w:tcPr>
            <w:tcW w:w="387" w:type="pct"/>
            <w:shd w:val="clear" w:color="auto" w:fill="auto"/>
            <w:vAlign w:val="center"/>
          </w:tcPr>
          <w:p w14:paraId="1ED13E55">
            <w:pPr>
              <w:jc w:val="center"/>
              <w:rPr>
                <w:sz w:val="20"/>
                <w:szCs w:val="20"/>
              </w:rPr>
            </w:pPr>
            <w:r>
              <w:rPr>
                <w:rFonts w:hint="eastAsia" w:ascii="宋体" w:cs="宋体"/>
                <w:kern w:val="0"/>
                <w:sz w:val="20"/>
                <w:szCs w:val="20"/>
              </w:rPr>
              <w:t>△</w:t>
            </w:r>
          </w:p>
        </w:tc>
        <w:tc>
          <w:tcPr>
            <w:tcW w:w="387" w:type="pct"/>
            <w:shd w:val="clear" w:color="auto" w:fill="auto"/>
            <w:vAlign w:val="center"/>
          </w:tcPr>
          <w:p w14:paraId="6424859D">
            <w:pPr>
              <w:jc w:val="center"/>
              <w:rPr>
                <w:sz w:val="20"/>
                <w:szCs w:val="20"/>
              </w:rPr>
            </w:pPr>
            <w:r>
              <w:rPr>
                <w:rFonts w:hint="eastAsia" w:ascii="宋体" w:cs="宋体"/>
                <w:kern w:val="0"/>
                <w:sz w:val="20"/>
                <w:szCs w:val="20"/>
              </w:rPr>
              <w:t>△</w:t>
            </w:r>
          </w:p>
        </w:tc>
        <w:tc>
          <w:tcPr>
            <w:tcW w:w="526" w:type="pct"/>
            <w:shd w:val="clear" w:color="auto" w:fill="auto"/>
            <w:vAlign w:val="center"/>
          </w:tcPr>
          <w:p w14:paraId="6ED7FC2C">
            <w:pPr>
              <w:jc w:val="center"/>
              <w:rPr>
                <w:rFonts w:asciiTheme="minorEastAsia" w:hAnsiTheme="minorEastAsia" w:eastAsiaTheme="minorEastAsia"/>
                <w:sz w:val="20"/>
                <w:szCs w:val="20"/>
              </w:rPr>
            </w:pPr>
          </w:p>
        </w:tc>
      </w:tr>
      <w:tr w14:paraId="0851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7477789">
            <w:pPr>
              <w:widowControl/>
              <w:jc w:val="center"/>
              <w:rPr>
                <w:rFonts w:ascii="宋体" w:hAnsi="宋体" w:cs="宋体"/>
                <w:kern w:val="0"/>
                <w:sz w:val="20"/>
                <w:szCs w:val="20"/>
              </w:rPr>
            </w:pPr>
            <w:r>
              <w:rPr>
                <w:rFonts w:hint="eastAsia" w:ascii="宋体" w:hAnsi="宋体" w:cs="宋体"/>
                <w:kern w:val="0"/>
                <w:sz w:val="20"/>
                <w:szCs w:val="20"/>
              </w:rPr>
              <w:t>DT4.16</w:t>
            </w:r>
          </w:p>
        </w:tc>
        <w:tc>
          <w:tcPr>
            <w:tcW w:w="2311" w:type="pct"/>
            <w:shd w:val="clear" w:color="auto" w:fill="auto"/>
            <w:vAlign w:val="center"/>
          </w:tcPr>
          <w:p w14:paraId="088545FA">
            <w:pPr>
              <w:widowControl/>
              <w:rPr>
                <w:rFonts w:ascii="宋体" w:hAnsi="宋体" w:cs="宋体"/>
                <w:kern w:val="0"/>
                <w:sz w:val="20"/>
                <w:szCs w:val="20"/>
              </w:rPr>
            </w:pPr>
            <w:r>
              <w:rPr>
                <w:rFonts w:hint="eastAsia" w:ascii="宋体" w:hAnsi="宋体" w:cs="宋体"/>
                <w:kern w:val="0"/>
                <w:sz w:val="20"/>
                <w:szCs w:val="20"/>
              </w:rPr>
              <w:t>安全部件分项工程质量验收记录</w:t>
            </w:r>
          </w:p>
        </w:tc>
        <w:tc>
          <w:tcPr>
            <w:tcW w:w="386" w:type="pct"/>
            <w:shd w:val="clear" w:color="auto" w:fill="auto"/>
            <w:vAlign w:val="center"/>
          </w:tcPr>
          <w:p w14:paraId="42B539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7B339CC">
            <w:pPr>
              <w:jc w:val="center"/>
              <w:rPr>
                <w:rFonts w:asciiTheme="minorEastAsia" w:hAnsiTheme="minorEastAsia" w:eastAsiaTheme="minorEastAsia"/>
                <w:sz w:val="20"/>
                <w:szCs w:val="20"/>
              </w:rPr>
            </w:pPr>
          </w:p>
        </w:tc>
        <w:tc>
          <w:tcPr>
            <w:tcW w:w="387" w:type="pct"/>
            <w:shd w:val="clear" w:color="auto" w:fill="auto"/>
            <w:vAlign w:val="center"/>
          </w:tcPr>
          <w:p w14:paraId="0DF926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9881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F4EA631">
            <w:pPr>
              <w:jc w:val="center"/>
              <w:rPr>
                <w:rFonts w:asciiTheme="minorEastAsia" w:hAnsiTheme="minorEastAsia" w:eastAsiaTheme="minorEastAsia"/>
                <w:sz w:val="20"/>
                <w:szCs w:val="20"/>
              </w:rPr>
            </w:pPr>
          </w:p>
        </w:tc>
      </w:tr>
      <w:tr w14:paraId="1A14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EBF405B">
            <w:pPr>
              <w:widowControl/>
              <w:jc w:val="center"/>
              <w:rPr>
                <w:rFonts w:ascii="宋体" w:hAnsi="宋体" w:cs="宋体"/>
                <w:kern w:val="0"/>
                <w:sz w:val="20"/>
                <w:szCs w:val="20"/>
              </w:rPr>
            </w:pPr>
            <w:r>
              <w:rPr>
                <w:rFonts w:hint="eastAsia" w:ascii="宋体" w:hAnsi="宋体" w:cs="宋体"/>
                <w:kern w:val="0"/>
                <w:sz w:val="20"/>
                <w:szCs w:val="20"/>
              </w:rPr>
              <w:t>DT4.17</w:t>
            </w:r>
          </w:p>
        </w:tc>
        <w:tc>
          <w:tcPr>
            <w:tcW w:w="2311" w:type="pct"/>
            <w:shd w:val="clear" w:color="auto" w:fill="auto"/>
            <w:vAlign w:val="center"/>
          </w:tcPr>
          <w:p w14:paraId="5BD8F01F">
            <w:pPr>
              <w:widowControl/>
              <w:rPr>
                <w:rFonts w:ascii="宋体" w:hAnsi="宋体" w:cs="宋体"/>
                <w:kern w:val="0"/>
                <w:sz w:val="20"/>
                <w:szCs w:val="20"/>
              </w:rPr>
            </w:pPr>
            <w:r>
              <w:rPr>
                <w:rFonts w:hint="eastAsia" w:ascii="宋体" w:hAnsi="宋体" w:cs="宋体"/>
                <w:kern w:val="0"/>
                <w:sz w:val="20"/>
                <w:szCs w:val="20"/>
              </w:rPr>
              <w:t>电梯安装安全部件检验批质量验收记录</w:t>
            </w:r>
          </w:p>
        </w:tc>
        <w:tc>
          <w:tcPr>
            <w:tcW w:w="386" w:type="pct"/>
            <w:shd w:val="clear" w:color="auto" w:fill="auto"/>
            <w:vAlign w:val="center"/>
          </w:tcPr>
          <w:p w14:paraId="2B8794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4AA88A6">
            <w:pPr>
              <w:jc w:val="center"/>
              <w:rPr>
                <w:rFonts w:asciiTheme="minorEastAsia" w:hAnsiTheme="minorEastAsia" w:eastAsiaTheme="minorEastAsia"/>
                <w:sz w:val="20"/>
                <w:szCs w:val="20"/>
              </w:rPr>
            </w:pPr>
          </w:p>
        </w:tc>
        <w:tc>
          <w:tcPr>
            <w:tcW w:w="387" w:type="pct"/>
            <w:shd w:val="clear" w:color="auto" w:fill="auto"/>
            <w:vAlign w:val="center"/>
          </w:tcPr>
          <w:p w14:paraId="2F2887A7">
            <w:pPr>
              <w:jc w:val="center"/>
              <w:rPr>
                <w:sz w:val="20"/>
                <w:szCs w:val="20"/>
              </w:rPr>
            </w:pPr>
            <w:r>
              <w:rPr>
                <w:rFonts w:hint="eastAsia" w:ascii="宋体" w:cs="宋体"/>
                <w:kern w:val="0"/>
                <w:sz w:val="20"/>
                <w:szCs w:val="20"/>
              </w:rPr>
              <w:t>△</w:t>
            </w:r>
          </w:p>
        </w:tc>
        <w:tc>
          <w:tcPr>
            <w:tcW w:w="387" w:type="pct"/>
            <w:shd w:val="clear" w:color="auto" w:fill="auto"/>
            <w:vAlign w:val="center"/>
          </w:tcPr>
          <w:p w14:paraId="12638562">
            <w:pPr>
              <w:jc w:val="center"/>
              <w:rPr>
                <w:sz w:val="20"/>
                <w:szCs w:val="20"/>
              </w:rPr>
            </w:pPr>
            <w:r>
              <w:rPr>
                <w:rFonts w:hint="eastAsia" w:ascii="宋体" w:cs="宋体"/>
                <w:kern w:val="0"/>
                <w:sz w:val="20"/>
                <w:szCs w:val="20"/>
              </w:rPr>
              <w:t>△</w:t>
            </w:r>
          </w:p>
        </w:tc>
        <w:tc>
          <w:tcPr>
            <w:tcW w:w="526" w:type="pct"/>
            <w:shd w:val="clear" w:color="auto" w:fill="auto"/>
            <w:vAlign w:val="center"/>
          </w:tcPr>
          <w:p w14:paraId="648D5539">
            <w:pPr>
              <w:jc w:val="center"/>
              <w:rPr>
                <w:rFonts w:asciiTheme="minorEastAsia" w:hAnsiTheme="minorEastAsia" w:eastAsiaTheme="minorEastAsia"/>
                <w:sz w:val="20"/>
                <w:szCs w:val="20"/>
              </w:rPr>
            </w:pPr>
          </w:p>
        </w:tc>
      </w:tr>
      <w:tr w14:paraId="30B7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6CF39F2">
            <w:pPr>
              <w:widowControl/>
              <w:jc w:val="center"/>
              <w:rPr>
                <w:rFonts w:ascii="宋体" w:hAnsi="宋体" w:cs="宋体"/>
                <w:kern w:val="0"/>
                <w:sz w:val="20"/>
                <w:szCs w:val="20"/>
              </w:rPr>
            </w:pPr>
            <w:r>
              <w:rPr>
                <w:rFonts w:hint="eastAsia" w:ascii="宋体" w:hAnsi="宋体" w:cs="宋体"/>
                <w:kern w:val="0"/>
                <w:sz w:val="20"/>
                <w:szCs w:val="20"/>
              </w:rPr>
              <w:t>DT4.18</w:t>
            </w:r>
          </w:p>
        </w:tc>
        <w:tc>
          <w:tcPr>
            <w:tcW w:w="2311" w:type="pct"/>
            <w:shd w:val="clear" w:color="auto" w:fill="auto"/>
            <w:vAlign w:val="center"/>
          </w:tcPr>
          <w:p w14:paraId="7C9E3909">
            <w:pPr>
              <w:widowControl/>
              <w:rPr>
                <w:rFonts w:ascii="宋体" w:hAnsi="宋体" w:cs="宋体"/>
                <w:kern w:val="0"/>
                <w:sz w:val="20"/>
                <w:szCs w:val="20"/>
              </w:rPr>
            </w:pPr>
            <w:r>
              <w:rPr>
                <w:rFonts w:hint="eastAsia" w:ascii="宋体" w:hAnsi="宋体" w:cs="宋体"/>
                <w:kern w:val="0"/>
                <w:sz w:val="20"/>
                <w:szCs w:val="20"/>
              </w:rPr>
              <w:t>悬挂装置分项工程质量验收记录</w:t>
            </w:r>
          </w:p>
        </w:tc>
        <w:tc>
          <w:tcPr>
            <w:tcW w:w="386" w:type="pct"/>
            <w:shd w:val="clear" w:color="auto" w:fill="auto"/>
            <w:vAlign w:val="center"/>
          </w:tcPr>
          <w:p w14:paraId="2F587A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D49E9A8">
            <w:pPr>
              <w:jc w:val="center"/>
              <w:rPr>
                <w:rFonts w:asciiTheme="minorEastAsia" w:hAnsiTheme="minorEastAsia" w:eastAsiaTheme="minorEastAsia"/>
                <w:sz w:val="20"/>
                <w:szCs w:val="20"/>
              </w:rPr>
            </w:pPr>
          </w:p>
        </w:tc>
        <w:tc>
          <w:tcPr>
            <w:tcW w:w="387" w:type="pct"/>
            <w:shd w:val="clear" w:color="auto" w:fill="auto"/>
            <w:vAlign w:val="center"/>
          </w:tcPr>
          <w:p w14:paraId="337AD1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0569C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86340F1">
            <w:pPr>
              <w:jc w:val="center"/>
              <w:rPr>
                <w:rFonts w:asciiTheme="minorEastAsia" w:hAnsiTheme="minorEastAsia" w:eastAsiaTheme="minorEastAsia"/>
                <w:sz w:val="20"/>
                <w:szCs w:val="20"/>
              </w:rPr>
            </w:pPr>
          </w:p>
        </w:tc>
      </w:tr>
      <w:tr w14:paraId="57F6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9286E5">
            <w:pPr>
              <w:widowControl/>
              <w:jc w:val="center"/>
              <w:rPr>
                <w:rFonts w:ascii="宋体" w:hAnsi="宋体" w:cs="宋体"/>
                <w:kern w:val="0"/>
                <w:sz w:val="20"/>
                <w:szCs w:val="20"/>
              </w:rPr>
            </w:pPr>
            <w:r>
              <w:rPr>
                <w:rFonts w:hint="eastAsia" w:ascii="宋体" w:hAnsi="宋体" w:cs="宋体"/>
                <w:kern w:val="0"/>
                <w:sz w:val="20"/>
                <w:szCs w:val="20"/>
              </w:rPr>
              <w:t>DT4.19</w:t>
            </w:r>
          </w:p>
        </w:tc>
        <w:tc>
          <w:tcPr>
            <w:tcW w:w="2311" w:type="pct"/>
            <w:shd w:val="clear" w:color="auto" w:fill="auto"/>
            <w:vAlign w:val="center"/>
          </w:tcPr>
          <w:p w14:paraId="69E09ED9">
            <w:pPr>
              <w:widowControl/>
              <w:rPr>
                <w:rFonts w:ascii="宋体" w:hAnsi="宋体" w:cs="宋体"/>
                <w:kern w:val="0"/>
                <w:sz w:val="20"/>
                <w:szCs w:val="20"/>
              </w:rPr>
            </w:pPr>
            <w:r>
              <w:rPr>
                <w:rFonts w:hint="eastAsia" w:ascii="宋体" w:hAnsi="宋体" w:cs="宋体"/>
                <w:kern w:val="0"/>
                <w:sz w:val="20"/>
                <w:szCs w:val="20"/>
              </w:rPr>
              <w:t>电梯安装悬挂装置检验批质量验收记录</w:t>
            </w:r>
          </w:p>
        </w:tc>
        <w:tc>
          <w:tcPr>
            <w:tcW w:w="386" w:type="pct"/>
            <w:shd w:val="clear" w:color="auto" w:fill="auto"/>
            <w:vAlign w:val="center"/>
          </w:tcPr>
          <w:p w14:paraId="3D9F27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687C2AD">
            <w:pPr>
              <w:jc w:val="center"/>
              <w:rPr>
                <w:rFonts w:asciiTheme="minorEastAsia" w:hAnsiTheme="minorEastAsia" w:eastAsiaTheme="minorEastAsia"/>
                <w:sz w:val="20"/>
                <w:szCs w:val="20"/>
              </w:rPr>
            </w:pPr>
          </w:p>
        </w:tc>
        <w:tc>
          <w:tcPr>
            <w:tcW w:w="387" w:type="pct"/>
            <w:shd w:val="clear" w:color="auto" w:fill="auto"/>
            <w:vAlign w:val="center"/>
          </w:tcPr>
          <w:p w14:paraId="4C93FA26">
            <w:pPr>
              <w:jc w:val="center"/>
              <w:rPr>
                <w:sz w:val="20"/>
                <w:szCs w:val="20"/>
              </w:rPr>
            </w:pPr>
            <w:r>
              <w:rPr>
                <w:rFonts w:hint="eastAsia" w:ascii="宋体" w:cs="宋体"/>
                <w:kern w:val="0"/>
                <w:sz w:val="20"/>
                <w:szCs w:val="20"/>
              </w:rPr>
              <w:t>△</w:t>
            </w:r>
          </w:p>
        </w:tc>
        <w:tc>
          <w:tcPr>
            <w:tcW w:w="387" w:type="pct"/>
            <w:shd w:val="clear" w:color="auto" w:fill="auto"/>
            <w:vAlign w:val="center"/>
          </w:tcPr>
          <w:p w14:paraId="7ABEA529">
            <w:pPr>
              <w:jc w:val="center"/>
              <w:rPr>
                <w:sz w:val="20"/>
                <w:szCs w:val="20"/>
              </w:rPr>
            </w:pPr>
            <w:r>
              <w:rPr>
                <w:rFonts w:hint="eastAsia" w:ascii="宋体" w:cs="宋体"/>
                <w:kern w:val="0"/>
                <w:sz w:val="20"/>
                <w:szCs w:val="20"/>
              </w:rPr>
              <w:t>△</w:t>
            </w:r>
          </w:p>
        </w:tc>
        <w:tc>
          <w:tcPr>
            <w:tcW w:w="526" w:type="pct"/>
            <w:shd w:val="clear" w:color="auto" w:fill="auto"/>
            <w:vAlign w:val="center"/>
          </w:tcPr>
          <w:p w14:paraId="49266CAE">
            <w:pPr>
              <w:jc w:val="center"/>
              <w:rPr>
                <w:rFonts w:asciiTheme="minorEastAsia" w:hAnsiTheme="minorEastAsia" w:eastAsiaTheme="minorEastAsia"/>
                <w:sz w:val="20"/>
                <w:szCs w:val="20"/>
              </w:rPr>
            </w:pPr>
          </w:p>
        </w:tc>
      </w:tr>
      <w:tr w14:paraId="1C5F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62EAA0">
            <w:pPr>
              <w:widowControl/>
              <w:jc w:val="center"/>
              <w:rPr>
                <w:rFonts w:ascii="宋体" w:hAnsi="宋体" w:cs="宋体"/>
                <w:kern w:val="0"/>
                <w:sz w:val="20"/>
                <w:szCs w:val="20"/>
              </w:rPr>
            </w:pPr>
            <w:r>
              <w:rPr>
                <w:rFonts w:hint="eastAsia" w:ascii="宋体" w:hAnsi="宋体" w:cs="宋体"/>
                <w:kern w:val="0"/>
                <w:sz w:val="20"/>
                <w:szCs w:val="20"/>
              </w:rPr>
              <w:t>DT4.20</w:t>
            </w:r>
          </w:p>
        </w:tc>
        <w:tc>
          <w:tcPr>
            <w:tcW w:w="2311" w:type="pct"/>
            <w:shd w:val="clear" w:color="auto" w:fill="auto"/>
            <w:vAlign w:val="center"/>
          </w:tcPr>
          <w:p w14:paraId="09482E5D">
            <w:pPr>
              <w:widowControl/>
              <w:rPr>
                <w:rFonts w:ascii="宋体" w:hAnsi="宋体" w:cs="宋体"/>
                <w:kern w:val="0"/>
                <w:sz w:val="20"/>
                <w:szCs w:val="20"/>
              </w:rPr>
            </w:pPr>
            <w:r>
              <w:rPr>
                <w:rFonts w:hint="eastAsia" w:ascii="宋体" w:hAnsi="宋体" w:cs="宋体"/>
                <w:kern w:val="0"/>
                <w:sz w:val="20"/>
                <w:szCs w:val="20"/>
              </w:rPr>
              <w:t>随行电缆分项工程质量验收记录</w:t>
            </w:r>
          </w:p>
        </w:tc>
        <w:tc>
          <w:tcPr>
            <w:tcW w:w="386" w:type="pct"/>
            <w:shd w:val="clear" w:color="auto" w:fill="auto"/>
            <w:vAlign w:val="center"/>
          </w:tcPr>
          <w:p w14:paraId="2AB060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BF47326">
            <w:pPr>
              <w:jc w:val="center"/>
              <w:rPr>
                <w:rFonts w:asciiTheme="minorEastAsia" w:hAnsiTheme="minorEastAsia" w:eastAsiaTheme="minorEastAsia"/>
                <w:sz w:val="20"/>
                <w:szCs w:val="20"/>
              </w:rPr>
            </w:pPr>
          </w:p>
        </w:tc>
        <w:tc>
          <w:tcPr>
            <w:tcW w:w="387" w:type="pct"/>
            <w:shd w:val="clear" w:color="auto" w:fill="auto"/>
            <w:vAlign w:val="center"/>
          </w:tcPr>
          <w:p w14:paraId="5E3716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3EAA4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34FBCAA">
            <w:pPr>
              <w:jc w:val="center"/>
              <w:rPr>
                <w:rFonts w:asciiTheme="minorEastAsia" w:hAnsiTheme="minorEastAsia" w:eastAsiaTheme="minorEastAsia"/>
                <w:sz w:val="20"/>
                <w:szCs w:val="20"/>
              </w:rPr>
            </w:pPr>
          </w:p>
        </w:tc>
      </w:tr>
      <w:tr w14:paraId="0C1F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FC8402">
            <w:pPr>
              <w:widowControl/>
              <w:jc w:val="center"/>
              <w:rPr>
                <w:rFonts w:ascii="宋体" w:hAnsi="宋体" w:cs="宋体"/>
                <w:kern w:val="0"/>
                <w:sz w:val="20"/>
                <w:szCs w:val="20"/>
              </w:rPr>
            </w:pPr>
            <w:r>
              <w:rPr>
                <w:rFonts w:hint="eastAsia" w:ascii="宋体" w:hAnsi="宋体" w:cs="宋体"/>
                <w:kern w:val="0"/>
                <w:sz w:val="20"/>
                <w:szCs w:val="20"/>
              </w:rPr>
              <w:t>DT4.21</w:t>
            </w:r>
          </w:p>
        </w:tc>
        <w:tc>
          <w:tcPr>
            <w:tcW w:w="2311" w:type="pct"/>
            <w:shd w:val="clear" w:color="auto" w:fill="auto"/>
            <w:vAlign w:val="center"/>
          </w:tcPr>
          <w:p w14:paraId="5131618B">
            <w:pPr>
              <w:widowControl/>
              <w:rPr>
                <w:rFonts w:ascii="宋体" w:hAnsi="宋体" w:cs="宋体"/>
                <w:kern w:val="0"/>
                <w:sz w:val="20"/>
                <w:szCs w:val="20"/>
              </w:rPr>
            </w:pPr>
            <w:r>
              <w:rPr>
                <w:rFonts w:hint="eastAsia" w:ascii="宋体" w:hAnsi="宋体" w:cs="宋体"/>
                <w:kern w:val="0"/>
                <w:sz w:val="20"/>
                <w:szCs w:val="20"/>
              </w:rPr>
              <w:t>电梯安装随行电缆检验批质量验收记录</w:t>
            </w:r>
          </w:p>
        </w:tc>
        <w:tc>
          <w:tcPr>
            <w:tcW w:w="386" w:type="pct"/>
            <w:shd w:val="clear" w:color="auto" w:fill="auto"/>
            <w:vAlign w:val="center"/>
          </w:tcPr>
          <w:p w14:paraId="14D245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93CFA23">
            <w:pPr>
              <w:jc w:val="center"/>
              <w:rPr>
                <w:rFonts w:asciiTheme="minorEastAsia" w:hAnsiTheme="minorEastAsia" w:eastAsiaTheme="minorEastAsia"/>
                <w:sz w:val="20"/>
                <w:szCs w:val="20"/>
              </w:rPr>
            </w:pPr>
          </w:p>
        </w:tc>
        <w:tc>
          <w:tcPr>
            <w:tcW w:w="387" w:type="pct"/>
            <w:shd w:val="clear" w:color="auto" w:fill="auto"/>
            <w:vAlign w:val="center"/>
          </w:tcPr>
          <w:p w14:paraId="43905A8D">
            <w:pPr>
              <w:jc w:val="center"/>
              <w:rPr>
                <w:sz w:val="20"/>
                <w:szCs w:val="20"/>
              </w:rPr>
            </w:pPr>
            <w:r>
              <w:rPr>
                <w:rFonts w:hint="eastAsia" w:ascii="宋体" w:cs="宋体"/>
                <w:kern w:val="0"/>
                <w:sz w:val="20"/>
                <w:szCs w:val="20"/>
              </w:rPr>
              <w:t>△</w:t>
            </w:r>
          </w:p>
        </w:tc>
        <w:tc>
          <w:tcPr>
            <w:tcW w:w="387" w:type="pct"/>
            <w:shd w:val="clear" w:color="auto" w:fill="auto"/>
            <w:vAlign w:val="center"/>
          </w:tcPr>
          <w:p w14:paraId="56CFF95C">
            <w:pPr>
              <w:jc w:val="center"/>
              <w:rPr>
                <w:sz w:val="20"/>
                <w:szCs w:val="20"/>
              </w:rPr>
            </w:pPr>
            <w:r>
              <w:rPr>
                <w:rFonts w:hint="eastAsia" w:ascii="宋体" w:cs="宋体"/>
                <w:kern w:val="0"/>
                <w:sz w:val="20"/>
                <w:szCs w:val="20"/>
              </w:rPr>
              <w:t>△</w:t>
            </w:r>
          </w:p>
        </w:tc>
        <w:tc>
          <w:tcPr>
            <w:tcW w:w="526" w:type="pct"/>
            <w:shd w:val="clear" w:color="auto" w:fill="auto"/>
            <w:vAlign w:val="center"/>
          </w:tcPr>
          <w:p w14:paraId="28D23025">
            <w:pPr>
              <w:jc w:val="center"/>
              <w:rPr>
                <w:rFonts w:asciiTheme="minorEastAsia" w:hAnsiTheme="minorEastAsia" w:eastAsiaTheme="minorEastAsia"/>
                <w:sz w:val="20"/>
                <w:szCs w:val="20"/>
              </w:rPr>
            </w:pPr>
          </w:p>
        </w:tc>
      </w:tr>
      <w:tr w14:paraId="16E6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8ED8090">
            <w:pPr>
              <w:widowControl/>
              <w:jc w:val="center"/>
              <w:rPr>
                <w:rFonts w:ascii="宋体" w:hAnsi="宋体" w:cs="宋体"/>
                <w:kern w:val="0"/>
                <w:sz w:val="20"/>
                <w:szCs w:val="20"/>
              </w:rPr>
            </w:pPr>
            <w:r>
              <w:rPr>
                <w:rFonts w:hint="eastAsia" w:ascii="宋体" w:hAnsi="宋体" w:cs="宋体"/>
                <w:kern w:val="0"/>
                <w:sz w:val="20"/>
                <w:szCs w:val="20"/>
              </w:rPr>
              <w:t>DT4.22</w:t>
            </w:r>
          </w:p>
        </w:tc>
        <w:tc>
          <w:tcPr>
            <w:tcW w:w="2311" w:type="pct"/>
            <w:shd w:val="clear" w:color="auto" w:fill="auto"/>
            <w:vAlign w:val="center"/>
          </w:tcPr>
          <w:p w14:paraId="04949643">
            <w:pPr>
              <w:widowControl/>
              <w:rPr>
                <w:rFonts w:ascii="宋体" w:hAnsi="宋体" w:cs="宋体"/>
                <w:kern w:val="0"/>
                <w:sz w:val="20"/>
                <w:szCs w:val="20"/>
              </w:rPr>
            </w:pPr>
            <w:r>
              <w:rPr>
                <w:rFonts w:hint="eastAsia" w:ascii="宋体" w:hAnsi="宋体" w:cs="宋体"/>
                <w:kern w:val="0"/>
                <w:sz w:val="20"/>
                <w:szCs w:val="20"/>
              </w:rPr>
              <w:t>补偿装置分项工程质量验收记录</w:t>
            </w:r>
          </w:p>
        </w:tc>
        <w:tc>
          <w:tcPr>
            <w:tcW w:w="386" w:type="pct"/>
            <w:shd w:val="clear" w:color="auto" w:fill="auto"/>
            <w:vAlign w:val="center"/>
          </w:tcPr>
          <w:p w14:paraId="0BECBF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CBEA568">
            <w:pPr>
              <w:jc w:val="center"/>
              <w:rPr>
                <w:rFonts w:asciiTheme="minorEastAsia" w:hAnsiTheme="minorEastAsia" w:eastAsiaTheme="minorEastAsia"/>
                <w:sz w:val="20"/>
                <w:szCs w:val="20"/>
              </w:rPr>
            </w:pPr>
          </w:p>
        </w:tc>
        <w:tc>
          <w:tcPr>
            <w:tcW w:w="387" w:type="pct"/>
            <w:shd w:val="clear" w:color="auto" w:fill="auto"/>
            <w:vAlign w:val="center"/>
          </w:tcPr>
          <w:p w14:paraId="72ED60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3453C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79E4D7D7">
            <w:pPr>
              <w:jc w:val="center"/>
              <w:rPr>
                <w:rFonts w:asciiTheme="minorEastAsia" w:hAnsiTheme="minorEastAsia" w:eastAsiaTheme="minorEastAsia"/>
                <w:sz w:val="20"/>
                <w:szCs w:val="20"/>
              </w:rPr>
            </w:pPr>
          </w:p>
        </w:tc>
      </w:tr>
      <w:tr w14:paraId="332A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0771271">
            <w:pPr>
              <w:widowControl/>
              <w:jc w:val="center"/>
              <w:rPr>
                <w:rFonts w:ascii="宋体" w:hAnsi="宋体" w:cs="宋体"/>
                <w:kern w:val="0"/>
                <w:sz w:val="20"/>
                <w:szCs w:val="20"/>
              </w:rPr>
            </w:pPr>
            <w:r>
              <w:rPr>
                <w:rFonts w:hint="eastAsia" w:ascii="宋体" w:hAnsi="宋体" w:cs="宋体"/>
                <w:kern w:val="0"/>
                <w:sz w:val="20"/>
                <w:szCs w:val="20"/>
              </w:rPr>
              <w:t>DT4.23</w:t>
            </w:r>
          </w:p>
        </w:tc>
        <w:tc>
          <w:tcPr>
            <w:tcW w:w="2311" w:type="pct"/>
            <w:shd w:val="clear" w:color="auto" w:fill="auto"/>
            <w:vAlign w:val="center"/>
          </w:tcPr>
          <w:p w14:paraId="7DA544CC">
            <w:pPr>
              <w:widowControl/>
              <w:rPr>
                <w:rFonts w:ascii="宋体" w:hAnsi="宋体" w:cs="宋体"/>
                <w:kern w:val="0"/>
                <w:sz w:val="20"/>
                <w:szCs w:val="20"/>
              </w:rPr>
            </w:pPr>
            <w:r>
              <w:rPr>
                <w:rFonts w:hint="eastAsia" w:ascii="宋体" w:hAnsi="宋体" w:cs="宋体"/>
                <w:kern w:val="0"/>
                <w:sz w:val="20"/>
                <w:szCs w:val="20"/>
              </w:rPr>
              <w:t>电梯安装补偿装置检验批质量验收记录</w:t>
            </w:r>
          </w:p>
        </w:tc>
        <w:tc>
          <w:tcPr>
            <w:tcW w:w="386" w:type="pct"/>
            <w:shd w:val="clear" w:color="auto" w:fill="auto"/>
            <w:vAlign w:val="center"/>
          </w:tcPr>
          <w:p w14:paraId="22D6F1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C806CB0">
            <w:pPr>
              <w:jc w:val="center"/>
              <w:rPr>
                <w:rFonts w:asciiTheme="minorEastAsia" w:hAnsiTheme="minorEastAsia" w:eastAsiaTheme="minorEastAsia"/>
                <w:sz w:val="20"/>
                <w:szCs w:val="20"/>
              </w:rPr>
            </w:pPr>
          </w:p>
        </w:tc>
        <w:tc>
          <w:tcPr>
            <w:tcW w:w="387" w:type="pct"/>
            <w:shd w:val="clear" w:color="auto" w:fill="auto"/>
            <w:vAlign w:val="center"/>
          </w:tcPr>
          <w:p w14:paraId="10FFAD8A">
            <w:pPr>
              <w:jc w:val="center"/>
              <w:rPr>
                <w:sz w:val="20"/>
                <w:szCs w:val="20"/>
              </w:rPr>
            </w:pPr>
            <w:r>
              <w:rPr>
                <w:rFonts w:hint="eastAsia" w:ascii="宋体" w:cs="宋体"/>
                <w:kern w:val="0"/>
                <w:sz w:val="20"/>
                <w:szCs w:val="20"/>
              </w:rPr>
              <w:t>△</w:t>
            </w:r>
          </w:p>
        </w:tc>
        <w:tc>
          <w:tcPr>
            <w:tcW w:w="387" w:type="pct"/>
            <w:shd w:val="clear" w:color="auto" w:fill="auto"/>
            <w:vAlign w:val="center"/>
          </w:tcPr>
          <w:p w14:paraId="5BD29D98">
            <w:pPr>
              <w:jc w:val="center"/>
              <w:rPr>
                <w:sz w:val="20"/>
                <w:szCs w:val="20"/>
              </w:rPr>
            </w:pPr>
            <w:r>
              <w:rPr>
                <w:rFonts w:hint="eastAsia" w:ascii="宋体" w:cs="宋体"/>
                <w:kern w:val="0"/>
                <w:sz w:val="20"/>
                <w:szCs w:val="20"/>
              </w:rPr>
              <w:t>△</w:t>
            </w:r>
          </w:p>
        </w:tc>
        <w:tc>
          <w:tcPr>
            <w:tcW w:w="526" w:type="pct"/>
            <w:shd w:val="clear" w:color="auto" w:fill="auto"/>
            <w:vAlign w:val="center"/>
          </w:tcPr>
          <w:p w14:paraId="3E797662">
            <w:pPr>
              <w:jc w:val="center"/>
              <w:rPr>
                <w:rFonts w:asciiTheme="minorEastAsia" w:hAnsiTheme="minorEastAsia" w:eastAsiaTheme="minorEastAsia"/>
                <w:sz w:val="20"/>
                <w:szCs w:val="20"/>
              </w:rPr>
            </w:pPr>
          </w:p>
        </w:tc>
      </w:tr>
      <w:tr w14:paraId="785B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82FA544">
            <w:pPr>
              <w:widowControl/>
              <w:jc w:val="center"/>
              <w:rPr>
                <w:rFonts w:ascii="宋体" w:hAnsi="宋体" w:cs="宋体"/>
                <w:kern w:val="0"/>
                <w:sz w:val="20"/>
                <w:szCs w:val="20"/>
              </w:rPr>
            </w:pPr>
            <w:r>
              <w:rPr>
                <w:rFonts w:hint="eastAsia" w:ascii="宋体" w:hAnsi="宋体" w:cs="宋体"/>
                <w:kern w:val="0"/>
                <w:sz w:val="20"/>
                <w:szCs w:val="20"/>
              </w:rPr>
              <w:t>DT4.24</w:t>
            </w:r>
          </w:p>
        </w:tc>
        <w:tc>
          <w:tcPr>
            <w:tcW w:w="2311" w:type="pct"/>
            <w:shd w:val="clear" w:color="auto" w:fill="auto"/>
            <w:vAlign w:val="center"/>
          </w:tcPr>
          <w:p w14:paraId="0DAE1D38">
            <w:pPr>
              <w:widowControl/>
              <w:rPr>
                <w:rFonts w:ascii="宋体" w:hAnsi="宋体" w:cs="宋体"/>
                <w:kern w:val="0"/>
                <w:sz w:val="20"/>
                <w:szCs w:val="20"/>
              </w:rPr>
            </w:pPr>
            <w:r>
              <w:rPr>
                <w:rFonts w:hint="eastAsia" w:ascii="宋体" w:hAnsi="宋体" w:cs="宋体"/>
                <w:kern w:val="0"/>
                <w:sz w:val="20"/>
                <w:szCs w:val="20"/>
              </w:rPr>
              <w:t>电气装置分项工程质量验收记录</w:t>
            </w:r>
          </w:p>
        </w:tc>
        <w:tc>
          <w:tcPr>
            <w:tcW w:w="386" w:type="pct"/>
            <w:shd w:val="clear" w:color="auto" w:fill="auto"/>
            <w:vAlign w:val="center"/>
          </w:tcPr>
          <w:p w14:paraId="1C0D8C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61B0B0E">
            <w:pPr>
              <w:jc w:val="center"/>
              <w:rPr>
                <w:rFonts w:asciiTheme="minorEastAsia" w:hAnsiTheme="minorEastAsia" w:eastAsiaTheme="minorEastAsia"/>
                <w:sz w:val="20"/>
                <w:szCs w:val="20"/>
              </w:rPr>
            </w:pPr>
          </w:p>
        </w:tc>
        <w:tc>
          <w:tcPr>
            <w:tcW w:w="387" w:type="pct"/>
            <w:shd w:val="clear" w:color="auto" w:fill="auto"/>
            <w:vAlign w:val="center"/>
          </w:tcPr>
          <w:p w14:paraId="1A2A9E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9BCF3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8BBC74C">
            <w:pPr>
              <w:jc w:val="center"/>
              <w:rPr>
                <w:rFonts w:asciiTheme="minorEastAsia" w:hAnsiTheme="minorEastAsia" w:eastAsiaTheme="minorEastAsia"/>
                <w:sz w:val="20"/>
                <w:szCs w:val="20"/>
              </w:rPr>
            </w:pPr>
          </w:p>
        </w:tc>
      </w:tr>
      <w:tr w14:paraId="432E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5D5970A">
            <w:pPr>
              <w:widowControl/>
              <w:jc w:val="center"/>
              <w:rPr>
                <w:rFonts w:ascii="宋体" w:hAnsi="宋体" w:cs="宋体"/>
                <w:kern w:val="0"/>
                <w:sz w:val="20"/>
                <w:szCs w:val="20"/>
              </w:rPr>
            </w:pPr>
            <w:r>
              <w:rPr>
                <w:rFonts w:hint="eastAsia" w:ascii="宋体" w:hAnsi="宋体" w:cs="宋体"/>
                <w:kern w:val="0"/>
                <w:sz w:val="20"/>
                <w:szCs w:val="20"/>
              </w:rPr>
              <w:t>DT4.25</w:t>
            </w:r>
          </w:p>
        </w:tc>
        <w:tc>
          <w:tcPr>
            <w:tcW w:w="2311" w:type="pct"/>
            <w:shd w:val="clear" w:color="auto" w:fill="auto"/>
            <w:vAlign w:val="center"/>
          </w:tcPr>
          <w:p w14:paraId="13072C16">
            <w:pPr>
              <w:widowControl/>
              <w:rPr>
                <w:rFonts w:ascii="宋体" w:hAnsi="宋体" w:cs="宋体"/>
                <w:kern w:val="0"/>
                <w:sz w:val="20"/>
                <w:szCs w:val="20"/>
              </w:rPr>
            </w:pPr>
            <w:r>
              <w:rPr>
                <w:rFonts w:hint="eastAsia" w:ascii="宋体" w:hAnsi="宋体" w:cs="宋体"/>
                <w:kern w:val="0"/>
                <w:sz w:val="20"/>
                <w:szCs w:val="20"/>
              </w:rPr>
              <w:t>电梯安装电气装置检验批质量验收记录</w:t>
            </w:r>
          </w:p>
        </w:tc>
        <w:tc>
          <w:tcPr>
            <w:tcW w:w="386" w:type="pct"/>
            <w:shd w:val="clear" w:color="auto" w:fill="auto"/>
            <w:vAlign w:val="center"/>
          </w:tcPr>
          <w:p w14:paraId="6B1BB81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F7F4523">
            <w:pPr>
              <w:jc w:val="center"/>
              <w:rPr>
                <w:rFonts w:asciiTheme="minorEastAsia" w:hAnsiTheme="minorEastAsia" w:eastAsiaTheme="minorEastAsia"/>
                <w:sz w:val="20"/>
                <w:szCs w:val="20"/>
              </w:rPr>
            </w:pPr>
          </w:p>
        </w:tc>
        <w:tc>
          <w:tcPr>
            <w:tcW w:w="387" w:type="pct"/>
            <w:shd w:val="clear" w:color="auto" w:fill="auto"/>
            <w:vAlign w:val="center"/>
          </w:tcPr>
          <w:p w14:paraId="62464C28">
            <w:pPr>
              <w:jc w:val="center"/>
              <w:rPr>
                <w:sz w:val="20"/>
                <w:szCs w:val="20"/>
              </w:rPr>
            </w:pPr>
            <w:r>
              <w:rPr>
                <w:rFonts w:hint="eastAsia" w:ascii="宋体" w:cs="宋体"/>
                <w:kern w:val="0"/>
                <w:sz w:val="20"/>
                <w:szCs w:val="20"/>
              </w:rPr>
              <w:t>△</w:t>
            </w:r>
          </w:p>
        </w:tc>
        <w:tc>
          <w:tcPr>
            <w:tcW w:w="387" w:type="pct"/>
            <w:shd w:val="clear" w:color="auto" w:fill="auto"/>
            <w:vAlign w:val="center"/>
          </w:tcPr>
          <w:p w14:paraId="782B690F">
            <w:pPr>
              <w:jc w:val="center"/>
              <w:rPr>
                <w:sz w:val="20"/>
                <w:szCs w:val="20"/>
              </w:rPr>
            </w:pPr>
            <w:r>
              <w:rPr>
                <w:rFonts w:hint="eastAsia" w:ascii="宋体" w:cs="宋体"/>
                <w:kern w:val="0"/>
                <w:sz w:val="20"/>
                <w:szCs w:val="20"/>
              </w:rPr>
              <w:t>△</w:t>
            </w:r>
          </w:p>
        </w:tc>
        <w:tc>
          <w:tcPr>
            <w:tcW w:w="526" w:type="pct"/>
            <w:shd w:val="clear" w:color="auto" w:fill="auto"/>
            <w:vAlign w:val="center"/>
          </w:tcPr>
          <w:p w14:paraId="3DC50DF3">
            <w:pPr>
              <w:jc w:val="center"/>
              <w:rPr>
                <w:rFonts w:asciiTheme="minorEastAsia" w:hAnsiTheme="minorEastAsia" w:eastAsiaTheme="minorEastAsia"/>
                <w:sz w:val="20"/>
                <w:szCs w:val="20"/>
              </w:rPr>
            </w:pPr>
          </w:p>
        </w:tc>
      </w:tr>
      <w:tr w14:paraId="42BF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58B6757">
            <w:pPr>
              <w:widowControl/>
              <w:jc w:val="center"/>
              <w:rPr>
                <w:rFonts w:ascii="宋体" w:hAnsi="宋体" w:cs="宋体"/>
                <w:kern w:val="0"/>
                <w:sz w:val="20"/>
                <w:szCs w:val="20"/>
              </w:rPr>
            </w:pPr>
            <w:r>
              <w:rPr>
                <w:rFonts w:hint="eastAsia" w:ascii="宋体" w:hAnsi="宋体" w:cs="宋体"/>
                <w:kern w:val="0"/>
                <w:sz w:val="20"/>
                <w:szCs w:val="20"/>
              </w:rPr>
              <w:t>DT4.26</w:t>
            </w:r>
          </w:p>
        </w:tc>
        <w:tc>
          <w:tcPr>
            <w:tcW w:w="2311" w:type="pct"/>
            <w:shd w:val="clear" w:color="auto" w:fill="auto"/>
            <w:vAlign w:val="center"/>
          </w:tcPr>
          <w:p w14:paraId="61AEA24E">
            <w:pPr>
              <w:widowControl/>
              <w:rPr>
                <w:rFonts w:ascii="宋体" w:hAnsi="宋体" w:cs="宋体"/>
                <w:kern w:val="0"/>
                <w:sz w:val="20"/>
                <w:szCs w:val="20"/>
              </w:rPr>
            </w:pPr>
            <w:r>
              <w:rPr>
                <w:rFonts w:hint="eastAsia" w:ascii="宋体" w:hAnsi="宋体" w:cs="宋体"/>
                <w:kern w:val="0"/>
                <w:sz w:val="20"/>
                <w:szCs w:val="20"/>
              </w:rPr>
              <w:t>整机安装验收分项工程质量验收记录</w:t>
            </w:r>
          </w:p>
        </w:tc>
        <w:tc>
          <w:tcPr>
            <w:tcW w:w="386" w:type="pct"/>
            <w:shd w:val="clear" w:color="auto" w:fill="auto"/>
            <w:vAlign w:val="center"/>
          </w:tcPr>
          <w:p w14:paraId="04FADD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24416FA">
            <w:pPr>
              <w:jc w:val="center"/>
              <w:rPr>
                <w:rFonts w:asciiTheme="minorEastAsia" w:hAnsiTheme="minorEastAsia" w:eastAsiaTheme="minorEastAsia"/>
                <w:sz w:val="20"/>
                <w:szCs w:val="20"/>
              </w:rPr>
            </w:pPr>
          </w:p>
        </w:tc>
        <w:tc>
          <w:tcPr>
            <w:tcW w:w="387" w:type="pct"/>
            <w:shd w:val="clear" w:color="auto" w:fill="auto"/>
            <w:vAlign w:val="center"/>
          </w:tcPr>
          <w:p w14:paraId="4F6492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6B625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2BDBD31">
            <w:pPr>
              <w:jc w:val="center"/>
              <w:rPr>
                <w:rFonts w:asciiTheme="minorEastAsia" w:hAnsiTheme="minorEastAsia" w:eastAsiaTheme="minorEastAsia"/>
                <w:sz w:val="20"/>
                <w:szCs w:val="20"/>
              </w:rPr>
            </w:pPr>
          </w:p>
        </w:tc>
      </w:tr>
      <w:tr w14:paraId="6838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471B0AE">
            <w:pPr>
              <w:widowControl/>
              <w:jc w:val="center"/>
              <w:rPr>
                <w:rFonts w:ascii="宋体" w:hAnsi="宋体" w:cs="宋体"/>
                <w:kern w:val="0"/>
                <w:sz w:val="20"/>
                <w:szCs w:val="20"/>
              </w:rPr>
            </w:pPr>
            <w:r>
              <w:rPr>
                <w:rFonts w:hint="eastAsia" w:ascii="宋体" w:hAnsi="宋体" w:cs="宋体"/>
                <w:kern w:val="0"/>
                <w:sz w:val="20"/>
                <w:szCs w:val="20"/>
              </w:rPr>
              <w:t>DT4.27</w:t>
            </w:r>
          </w:p>
        </w:tc>
        <w:tc>
          <w:tcPr>
            <w:tcW w:w="2311" w:type="pct"/>
            <w:shd w:val="clear" w:color="auto" w:fill="auto"/>
            <w:vAlign w:val="center"/>
          </w:tcPr>
          <w:p w14:paraId="7FCA6B90">
            <w:pPr>
              <w:widowControl/>
              <w:rPr>
                <w:rFonts w:ascii="宋体" w:hAnsi="宋体" w:cs="宋体"/>
                <w:kern w:val="0"/>
                <w:sz w:val="20"/>
                <w:szCs w:val="20"/>
              </w:rPr>
            </w:pPr>
            <w:r>
              <w:rPr>
                <w:rFonts w:hint="eastAsia" w:ascii="宋体" w:hAnsi="宋体" w:cs="宋体"/>
                <w:kern w:val="0"/>
                <w:sz w:val="20"/>
                <w:szCs w:val="20"/>
              </w:rPr>
              <w:t>电梯安装整机安装验收检验批质量验收记录</w:t>
            </w:r>
          </w:p>
        </w:tc>
        <w:tc>
          <w:tcPr>
            <w:tcW w:w="386" w:type="pct"/>
            <w:shd w:val="clear" w:color="auto" w:fill="auto"/>
            <w:vAlign w:val="center"/>
          </w:tcPr>
          <w:p w14:paraId="5C863A4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2E0994B">
            <w:pPr>
              <w:jc w:val="center"/>
              <w:rPr>
                <w:rFonts w:asciiTheme="minorEastAsia" w:hAnsiTheme="minorEastAsia" w:eastAsiaTheme="minorEastAsia"/>
                <w:sz w:val="20"/>
                <w:szCs w:val="20"/>
              </w:rPr>
            </w:pPr>
          </w:p>
        </w:tc>
        <w:tc>
          <w:tcPr>
            <w:tcW w:w="387" w:type="pct"/>
            <w:shd w:val="clear" w:color="auto" w:fill="auto"/>
            <w:vAlign w:val="center"/>
          </w:tcPr>
          <w:p w14:paraId="405652F9">
            <w:pPr>
              <w:jc w:val="center"/>
              <w:rPr>
                <w:sz w:val="20"/>
                <w:szCs w:val="20"/>
              </w:rPr>
            </w:pPr>
            <w:r>
              <w:rPr>
                <w:rFonts w:hint="eastAsia" w:ascii="宋体" w:cs="宋体"/>
                <w:kern w:val="0"/>
                <w:sz w:val="20"/>
                <w:szCs w:val="20"/>
              </w:rPr>
              <w:t>△</w:t>
            </w:r>
          </w:p>
        </w:tc>
        <w:tc>
          <w:tcPr>
            <w:tcW w:w="387" w:type="pct"/>
            <w:shd w:val="clear" w:color="auto" w:fill="auto"/>
            <w:vAlign w:val="center"/>
          </w:tcPr>
          <w:p w14:paraId="7BD44447">
            <w:pPr>
              <w:jc w:val="center"/>
              <w:rPr>
                <w:sz w:val="20"/>
                <w:szCs w:val="20"/>
              </w:rPr>
            </w:pPr>
            <w:r>
              <w:rPr>
                <w:rFonts w:hint="eastAsia" w:ascii="宋体" w:cs="宋体"/>
                <w:kern w:val="0"/>
                <w:sz w:val="20"/>
                <w:szCs w:val="20"/>
              </w:rPr>
              <w:t>△</w:t>
            </w:r>
          </w:p>
        </w:tc>
        <w:tc>
          <w:tcPr>
            <w:tcW w:w="526" w:type="pct"/>
            <w:shd w:val="clear" w:color="auto" w:fill="auto"/>
            <w:vAlign w:val="center"/>
          </w:tcPr>
          <w:p w14:paraId="34663096">
            <w:pPr>
              <w:jc w:val="center"/>
              <w:rPr>
                <w:rFonts w:asciiTheme="minorEastAsia" w:hAnsiTheme="minorEastAsia" w:eastAsiaTheme="minorEastAsia"/>
                <w:sz w:val="20"/>
                <w:szCs w:val="20"/>
              </w:rPr>
            </w:pPr>
          </w:p>
        </w:tc>
      </w:tr>
      <w:tr w14:paraId="5385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96448D">
            <w:pPr>
              <w:widowControl/>
              <w:jc w:val="center"/>
              <w:rPr>
                <w:rFonts w:ascii="宋体" w:hAnsi="宋体" w:cs="宋体"/>
                <w:kern w:val="0"/>
                <w:sz w:val="20"/>
                <w:szCs w:val="20"/>
              </w:rPr>
            </w:pPr>
            <w:r>
              <w:rPr>
                <w:rFonts w:hint="eastAsia" w:ascii="宋体" w:hAnsi="宋体" w:cs="宋体"/>
                <w:kern w:val="0"/>
                <w:sz w:val="20"/>
                <w:szCs w:val="20"/>
              </w:rPr>
              <w:t>DT4.28</w:t>
            </w:r>
          </w:p>
        </w:tc>
        <w:tc>
          <w:tcPr>
            <w:tcW w:w="2311" w:type="pct"/>
            <w:shd w:val="clear" w:color="auto" w:fill="auto"/>
            <w:vAlign w:val="center"/>
          </w:tcPr>
          <w:p w14:paraId="3E83357C">
            <w:pPr>
              <w:widowControl/>
              <w:rPr>
                <w:rFonts w:ascii="宋体" w:hAnsi="宋体" w:cs="宋体"/>
                <w:kern w:val="0"/>
                <w:sz w:val="20"/>
                <w:szCs w:val="20"/>
              </w:rPr>
            </w:pPr>
            <w:r>
              <w:rPr>
                <w:rFonts w:hint="eastAsia" w:ascii="宋体" w:hAnsi="宋体" w:cs="宋体"/>
                <w:kern w:val="0"/>
                <w:sz w:val="20"/>
                <w:szCs w:val="20"/>
              </w:rPr>
              <w:t>液压电梯子分部工程质量验收记录</w:t>
            </w:r>
          </w:p>
        </w:tc>
        <w:tc>
          <w:tcPr>
            <w:tcW w:w="386" w:type="pct"/>
            <w:shd w:val="clear" w:color="auto" w:fill="auto"/>
            <w:vAlign w:val="center"/>
          </w:tcPr>
          <w:p w14:paraId="356D51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678DB0E">
            <w:pPr>
              <w:jc w:val="center"/>
              <w:rPr>
                <w:rFonts w:asciiTheme="minorEastAsia" w:hAnsiTheme="minorEastAsia" w:eastAsiaTheme="minorEastAsia"/>
                <w:sz w:val="20"/>
                <w:szCs w:val="20"/>
              </w:rPr>
            </w:pPr>
          </w:p>
        </w:tc>
        <w:tc>
          <w:tcPr>
            <w:tcW w:w="387" w:type="pct"/>
            <w:shd w:val="clear" w:color="auto" w:fill="auto"/>
            <w:vAlign w:val="center"/>
          </w:tcPr>
          <w:p w14:paraId="2ED37D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27623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5D627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FF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1F1DD899">
            <w:pPr>
              <w:widowControl/>
              <w:jc w:val="center"/>
              <w:rPr>
                <w:rFonts w:ascii="宋体" w:hAnsi="宋体" w:cs="宋体"/>
                <w:kern w:val="0"/>
                <w:sz w:val="20"/>
                <w:szCs w:val="20"/>
              </w:rPr>
            </w:pPr>
            <w:r>
              <w:rPr>
                <w:rFonts w:hint="eastAsia" w:ascii="宋体" w:hAnsi="宋体" w:cs="宋体"/>
                <w:kern w:val="0"/>
                <w:sz w:val="20"/>
                <w:szCs w:val="20"/>
              </w:rPr>
              <w:t>DT4.29</w:t>
            </w:r>
          </w:p>
        </w:tc>
        <w:tc>
          <w:tcPr>
            <w:tcW w:w="2311" w:type="pct"/>
            <w:shd w:val="clear" w:color="auto" w:fill="auto"/>
            <w:vAlign w:val="center"/>
          </w:tcPr>
          <w:p w14:paraId="4B538294">
            <w:pPr>
              <w:widowControl/>
              <w:rPr>
                <w:rFonts w:ascii="宋体" w:hAnsi="宋体" w:cs="宋体"/>
                <w:kern w:val="0"/>
                <w:sz w:val="20"/>
                <w:szCs w:val="20"/>
              </w:rPr>
            </w:pPr>
            <w:r>
              <w:rPr>
                <w:rFonts w:hint="eastAsia" w:ascii="宋体" w:hAnsi="宋体" w:cs="宋体"/>
                <w:kern w:val="0"/>
                <w:sz w:val="20"/>
                <w:szCs w:val="20"/>
              </w:rPr>
              <w:t>设备进场验收分项工程质量验收记录</w:t>
            </w:r>
          </w:p>
        </w:tc>
        <w:tc>
          <w:tcPr>
            <w:tcW w:w="386" w:type="pct"/>
            <w:shd w:val="clear" w:color="auto" w:fill="auto"/>
            <w:vAlign w:val="center"/>
          </w:tcPr>
          <w:p w14:paraId="769B77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559D1F5">
            <w:pPr>
              <w:jc w:val="center"/>
              <w:rPr>
                <w:rFonts w:asciiTheme="minorEastAsia" w:hAnsiTheme="minorEastAsia" w:eastAsiaTheme="minorEastAsia"/>
                <w:sz w:val="20"/>
                <w:szCs w:val="20"/>
              </w:rPr>
            </w:pPr>
          </w:p>
        </w:tc>
        <w:tc>
          <w:tcPr>
            <w:tcW w:w="387" w:type="pct"/>
            <w:shd w:val="clear" w:color="auto" w:fill="auto"/>
            <w:vAlign w:val="center"/>
          </w:tcPr>
          <w:p w14:paraId="2B341F6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BD49F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3FA1E70">
            <w:pPr>
              <w:jc w:val="center"/>
              <w:rPr>
                <w:rFonts w:asciiTheme="minorEastAsia" w:hAnsiTheme="minorEastAsia" w:eastAsiaTheme="minorEastAsia"/>
                <w:sz w:val="20"/>
                <w:szCs w:val="20"/>
              </w:rPr>
            </w:pPr>
          </w:p>
        </w:tc>
      </w:tr>
      <w:tr w14:paraId="6D73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7B4DE4E">
            <w:pPr>
              <w:widowControl/>
              <w:jc w:val="center"/>
              <w:rPr>
                <w:rFonts w:ascii="宋体" w:hAnsi="宋体" w:cs="宋体"/>
                <w:kern w:val="0"/>
                <w:sz w:val="20"/>
                <w:szCs w:val="20"/>
              </w:rPr>
            </w:pPr>
            <w:r>
              <w:rPr>
                <w:rFonts w:hint="eastAsia" w:ascii="宋体" w:hAnsi="宋体" w:cs="宋体"/>
                <w:kern w:val="0"/>
                <w:sz w:val="20"/>
                <w:szCs w:val="20"/>
              </w:rPr>
              <w:t>DT4.30</w:t>
            </w:r>
          </w:p>
        </w:tc>
        <w:tc>
          <w:tcPr>
            <w:tcW w:w="2311" w:type="pct"/>
            <w:shd w:val="clear" w:color="auto" w:fill="auto"/>
            <w:vAlign w:val="center"/>
          </w:tcPr>
          <w:p w14:paraId="7E942CB4">
            <w:pPr>
              <w:widowControl/>
              <w:rPr>
                <w:rFonts w:ascii="宋体" w:hAnsi="宋体" w:cs="宋体"/>
                <w:kern w:val="0"/>
                <w:sz w:val="20"/>
                <w:szCs w:val="20"/>
              </w:rPr>
            </w:pPr>
            <w:r>
              <w:rPr>
                <w:rFonts w:hint="eastAsia" w:ascii="宋体" w:hAnsi="宋体" w:cs="宋体"/>
                <w:kern w:val="0"/>
                <w:sz w:val="20"/>
                <w:szCs w:val="20"/>
              </w:rPr>
              <w:t>电梯安装设备进场验收检验批质量验收记录</w:t>
            </w:r>
          </w:p>
        </w:tc>
        <w:tc>
          <w:tcPr>
            <w:tcW w:w="386" w:type="pct"/>
            <w:shd w:val="clear" w:color="auto" w:fill="auto"/>
            <w:vAlign w:val="center"/>
          </w:tcPr>
          <w:p w14:paraId="55C0AD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DF404D9">
            <w:pPr>
              <w:jc w:val="center"/>
              <w:rPr>
                <w:rFonts w:asciiTheme="minorEastAsia" w:hAnsiTheme="minorEastAsia" w:eastAsiaTheme="minorEastAsia"/>
                <w:sz w:val="20"/>
                <w:szCs w:val="20"/>
              </w:rPr>
            </w:pPr>
          </w:p>
        </w:tc>
        <w:tc>
          <w:tcPr>
            <w:tcW w:w="387" w:type="pct"/>
            <w:shd w:val="clear" w:color="auto" w:fill="auto"/>
            <w:vAlign w:val="center"/>
          </w:tcPr>
          <w:p w14:paraId="2D9A0CFE">
            <w:pPr>
              <w:jc w:val="center"/>
              <w:rPr>
                <w:sz w:val="20"/>
                <w:szCs w:val="20"/>
              </w:rPr>
            </w:pPr>
            <w:r>
              <w:rPr>
                <w:rFonts w:hint="eastAsia" w:ascii="宋体" w:cs="宋体"/>
                <w:kern w:val="0"/>
                <w:sz w:val="20"/>
                <w:szCs w:val="20"/>
              </w:rPr>
              <w:t>△</w:t>
            </w:r>
          </w:p>
        </w:tc>
        <w:tc>
          <w:tcPr>
            <w:tcW w:w="387" w:type="pct"/>
            <w:shd w:val="clear" w:color="auto" w:fill="auto"/>
            <w:vAlign w:val="center"/>
          </w:tcPr>
          <w:p w14:paraId="4EEBC8A7">
            <w:pPr>
              <w:jc w:val="center"/>
              <w:rPr>
                <w:sz w:val="20"/>
                <w:szCs w:val="20"/>
              </w:rPr>
            </w:pPr>
            <w:r>
              <w:rPr>
                <w:rFonts w:hint="eastAsia" w:ascii="宋体" w:cs="宋体"/>
                <w:kern w:val="0"/>
                <w:sz w:val="20"/>
                <w:szCs w:val="20"/>
              </w:rPr>
              <w:t>△</w:t>
            </w:r>
          </w:p>
        </w:tc>
        <w:tc>
          <w:tcPr>
            <w:tcW w:w="526" w:type="pct"/>
            <w:shd w:val="clear" w:color="auto" w:fill="auto"/>
            <w:vAlign w:val="center"/>
          </w:tcPr>
          <w:p w14:paraId="124AB00B">
            <w:pPr>
              <w:jc w:val="center"/>
              <w:rPr>
                <w:rFonts w:asciiTheme="minorEastAsia" w:hAnsiTheme="minorEastAsia" w:eastAsiaTheme="minorEastAsia"/>
                <w:sz w:val="20"/>
                <w:szCs w:val="20"/>
              </w:rPr>
            </w:pPr>
          </w:p>
        </w:tc>
      </w:tr>
      <w:tr w14:paraId="2D76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A2DE696">
            <w:pPr>
              <w:widowControl/>
              <w:jc w:val="center"/>
              <w:rPr>
                <w:rFonts w:ascii="宋体" w:hAnsi="宋体" w:cs="宋体"/>
                <w:kern w:val="0"/>
                <w:sz w:val="20"/>
                <w:szCs w:val="20"/>
              </w:rPr>
            </w:pPr>
            <w:r>
              <w:rPr>
                <w:rFonts w:hint="eastAsia" w:ascii="宋体" w:hAnsi="宋体" w:cs="宋体"/>
                <w:kern w:val="0"/>
                <w:sz w:val="20"/>
                <w:szCs w:val="20"/>
              </w:rPr>
              <w:t>DT4.31</w:t>
            </w:r>
          </w:p>
        </w:tc>
        <w:tc>
          <w:tcPr>
            <w:tcW w:w="2311" w:type="pct"/>
            <w:shd w:val="clear" w:color="auto" w:fill="auto"/>
            <w:vAlign w:val="center"/>
          </w:tcPr>
          <w:p w14:paraId="44A5EC91">
            <w:pPr>
              <w:widowControl/>
              <w:rPr>
                <w:rFonts w:ascii="宋体" w:hAnsi="宋体" w:cs="宋体"/>
                <w:kern w:val="0"/>
                <w:sz w:val="20"/>
                <w:szCs w:val="20"/>
              </w:rPr>
            </w:pPr>
            <w:r>
              <w:rPr>
                <w:rFonts w:hint="eastAsia" w:ascii="宋体" w:hAnsi="宋体" w:cs="宋体"/>
                <w:kern w:val="0"/>
                <w:sz w:val="20"/>
                <w:szCs w:val="20"/>
              </w:rPr>
              <w:t>土建交接检验分项工程质量验收记录</w:t>
            </w:r>
          </w:p>
        </w:tc>
        <w:tc>
          <w:tcPr>
            <w:tcW w:w="386" w:type="pct"/>
            <w:shd w:val="clear" w:color="auto" w:fill="auto"/>
            <w:vAlign w:val="center"/>
          </w:tcPr>
          <w:p w14:paraId="4731D3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DFBA3C6">
            <w:pPr>
              <w:jc w:val="center"/>
              <w:rPr>
                <w:rFonts w:asciiTheme="minorEastAsia" w:hAnsiTheme="minorEastAsia" w:eastAsiaTheme="minorEastAsia"/>
                <w:sz w:val="20"/>
                <w:szCs w:val="20"/>
              </w:rPr>
            </w:pPr>
          </w:p>
        </w:tc>
        <w:tc>
          <w:tcPr>
            <w:tcW w:w="387" w:type="pct"/>
            <w:shd w:val="clear" w:color="auto" w:fill="auto"/>
            <w:vAlign w:val="center"/>
          </w:tcPr>
          <w:p w14:paraId="76D71A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3E361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E60678B">
            <w:pPr>
              <w:jc w:val="center"/>
              <w:rPr>
                <w:rFonts w:asciiTheme="minorEastAsia" w:hAnsiTheme="minorEastAsia" w:eastAsiaTheme="minorEastAsia"/>
                <w:sz w:val="20"/>
                <w:szCs w:val="20"/>
              </w:rPr>
            </w:pPr>
          </w:p>
        </w:tc>
      </w:tr>
      <w:tr w14:paraId="400B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A47743">
            <w:pPr>
              <w:widowControl/>
              <w:jc w:val="center"/>
              <w:rPr>
                <w:rFonts w:ascii="宋体" w:hAnsi="宋体" w:cs="宋体"/>
                <w:kern w:val="0"/>
                <w:sz w:val="20"/>
                <w:szCs w:val="20"/>
              </w:rPr>
            </w:pPr>
            <w:r>
              <w:rPr>
                <w:rFonts w:hint="eastAsia" w:ascii="宋体" w:hAnsi="宋体" w:cs="宋体"/>
                <w:kern w:val="0"/>
                <w:sz w:val="20"/>
                <w:szCs w:val="20"/>
              </w:rPr>
              <w:t>DT4.32</w:t>
            </w:r>
          </w:p>
        </w:tc>
        <w:tc>
          <w:tcPr>
            <w:tcW w:w="2311" w:type="pct"/>
            <w:shd w:val="clear" w:color="auto" w:fill="auto"/>
            <w:vAlign w:val="center"/>
          </w:tcPr>
          <w:p w14:paraId="15E4BFB7">
            <w:pPr>
              <w:widowControl/>
              <w:rPr>
                <w:rFonts w:ascii="宋体" w:hAnsi="宋体" w:cs="宋体"/>
                <w:kern w:val="0"/>
                <w:sz w:val="20"/>
                <w:szCs w:val="20"/>
              </w:rPr>
            </w:pPr>
            <w:r>
              <w:rPr>
                <w:rFonts w:hint="eastAsia" w:ascii="宋体" w:hAnsi="宋体" w:cs="宋体"/>
                <w:kern w:val="0"/>
                <w:sz w:val="20"/>
                <w:szCs w:val="20"/>
              </w:rPr>
              <w:t>电梯安装土建交接检验检验批质量验收记录</w:t>
            </w:r>
          </w:p>
        </w:tc>
        <w:tc>
          <w:tcPr>
            <w:tcW w:w="386" w:type="pct"/>
            <w:shd w:val="clear" w:color="auto" w:fill="auto"/>
            <w:vAlign w:val="center"/>
          </w:tcPr>
          <w:p w14:paraId="7B0FF0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1AA4EE2">
            <w:pPr>
              <w:jc w:val="center"/>
              <w:rPr>
                <w:rFonts w:asciiTheme="minorEastAsia" w:hAnsiTheme="minorEastAsia" w:eastAsiaTheme="minorEastAsia"/>
                <w:sz w:val="20"/>
                <w:szCs w:val="20"/>
              </w:rPr>
            </w:pPr>
          </w:p>
        </w:tc>
        <w:tc>
          <w:tcPr>
            <w:tcW w:w="387" w:type="pct"/>
            <w:shd w:val="clear" w:color="auto" w:fill="auto"/>
            <w:vAlign w:val="center"/>
          </w:tcPr>
          <w:p w14:paraId="30C008AB">
            <w:pPr>
              <w:jc w:val="center"/>
              <w:rPr>
                <w:sz w:val="20"/>
                <w:szCs w:val="20"/>
              </w:rPr>
            </w:pPr>
            <w:r>
              <w:rPr>
                <w:rFonts w:hint="eastAsia" w:ascii="宋体" w:cs="宋体"/>
                <w:kern w:val="0"/>
                <w:sz w:val="20"/>
                <w:szCs w:val="20"/>
              </w:rPr>
              <w:t>△</w:t>
            </w:r>
          </w:p>
        </w:tc>
        <w:tc>
          <w:tcPr>
            <w:tcW w:w="387" w:type="pct"/>
            <w:shd w:val="clear" w:color="auto" w:fill="auto"/>
            <w:vAlign w:val="center"/>
          </w:tcPr>
          <w:p w14:paraId="7F3DBA94">
            <w:pPr>
              <w:jc w:val="center"/>
              <w:rPr>
                <w:sz w:val="20"/>
                <w:szCs w:val="20"/>
              </w:rPr>
            </w:pPr>
            <w:r>
              <w:rPr>
                <w:rFonts w:hint="eastAsia" w:ascii="宋体" w:cs="宋体"/>
                <w:kern w:val="0"/>
                <w:sz w:val="20"/>
                <w:szCs w:val="20"/>
              </w:rPr>
              <w:t>△</w:t>
            </w:r>
          </w:p>
        </w:tc>
        <w:tc>
          <w:tcPr>
            <w:tcW w:w="526" w:type="pct"/>
            <w:shd w:val="clear" w:color="auto" w:fill="auto"/>
            <w:vAlign w:val="center"/>
          </w:tcPr>
          <w:p w14:paraId="1C0CB722">
            <w:pPr>
              <w:jc w:val="center"/>
              <w:rPr>
                <w:rFonts w:asciiTheme="minorEastAsia" w:hAnsiTheme="minorEastAsia" w:eastAsiaTheme="minorEastAsia"/>
                <w:sz w:val="20"/>
                <w:szCs w:val="20"/>
              </w:rPr>
            </w:pPr>
          </w:p>
        </w:tc>
      </w:tr>
      <w:tr w14:paraId="4FE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ECDE7B5">
            <w:pPr>
              <w:widowControl/>
              <w:jc w:val="center"/>
              <w:rPr>
                <w:rFonts w:ascii="宋体" w:hAnsi="宋体" w:cs="宋体"/>
                <w:kern w:val="0"/>
                <w:sz w:val="20"/>
                <w:szCs w:val="20"/>
              </w:rPr>
            </w:pPr>
            <w:r>
              <w:rPr>
                <w:rFonts w:hint="eastAsia" w:ascii="宋体" w:hAnsi="宋体" w:cs="宋体"/>
                <w:kern w:val="0"/>
                <w:sz w:val="20"/>
                <w:szCs w:val="20"/>
              </w:rPr>
              <w:t>DT4.33</w:t>
            </w:r>
          </w:p>
        </w:tc>
        <w:tc>
          <w:tcPr>
            <w:tcW w:w="2311" w:type="pct"/>
            <w:shd w:val="clear" w:color="auto" w:fill="auto"/>
            <w:vAlign w:val="center"/>
          </w:tcPr>
          <w:p w14:paraId="551C33A1">
            <w:pPr>
              <w:widowControl/>
              <w:rPr>
                <w:rFonts w:ascii="宋体" w:hAnsi="宋体" w:cs="宋体"/>
                <w:kern w:val="0"/>
                <w:sz w:val="20"/>
                <w:szCs w:val="20"/>
              </w:rPr>
            </w:pPr>
            <w:r>
              <w:rPr>
                <w:rFonts w:hint="eastAsia" w:ascii="宋体" w:hAnsi="宋体" w:cs="宋体"/>
                <w:kern w:val="0"/>
                <w:sz w:val="20"/>
                <w:szCs w:val="20"/>
              </w:rPr>
              <w:t>液压系统分项工程质量验收记录</w:t>
            </w:r>
          </w:p>
        </w:tc>
        <w:tc>
          <w:tcPr>
            <w:tcW w:w="386" w:type="pct"/>
            <w:shd w:val="clear" w:color="auto" w:fill="auto"/>
            <w:vAlign w:val="center"/>
          </w:tcPr>
          <w:p w14:paraId="611B5E3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3F34D73">
            <w:pPr>
              <w:jc w:val="center"/>
              <w:rPr>
                <w:rFonts w:asciiTheme="minorEastAsia" w:hAnsiTheme="minorEastAsia" w:eastAsiaTheme="minorEastAsia"/>
                <w:sz w:val="20"/>
                <w:szCs w:val="20"/>
              </w:rPr>
            </w:pPr>
          </w:p>
        </w:tc>
        <w:tc>
          <w:tcPr>
            <w:tcW w:w="387" w:type="pct"/>
            <w:shd w:val="clear" w:color="auto" w:fill="auto"/>
            <w:vAlign w:val="center"/>
          </w:tcPr>
          <w:p w14:paraId="4817C5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FDB79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77FC9E8">
            <w:pPr>
              <w:jc w:val="center"/>
              <w:rPr>
                <w:rFonts w:asciiTheme="minorEastAsia" w:hAnsiTheme="minorEastAsia" w:eastAsiaTheme="minorEastAsia"/>
                <w:sz w:val="20"/>
                <w:szCs w:val="20"/>
              </w:rPr>
            </w:pPr>
          </w:p>
        </w:tc>
      </w:tr>
      <w:tr w14:paraId="622F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402D15A">
            <w:pPr>
              <w:widowControl/>
              <w:jc w:val="center"/>
              <w:rPr>
                <w:rFonts w:ascii="宋体" w:hAnsi="宋体" w:cs="宋体"/>
                <w:kern w:val="0"/>
                <w:sz w:val="20"/>
                <w:szCs w:val="20"/>
              </w:rPr>
            </w:pPr>
            <w:r>
              <w:rPr>
                <w:rFonts w:hint="eastAsia" w:ascii="宋体" w:hAnsi="宋体" w:cs="宋体"/>
                <w:kern w:val="0"/>
                <w:sz w:val="20"/>
                <w:szCs w:val="20"/>
              </w:rPr>
              <w:t>DT4.34</w:t>
            </w:r>
          </w:p>
        </w:tc>
        <w:tc>
          <w:tcPr>
            <w:tcW w:w="2311" w:type="pct"/>
            <w:shd w:val="clear" w:color="auto" w:fill="auto"/>
            <w:vAlign w:val="center"/>
          </w:tcPr>
          <w:p w14:paraId="773D5737">
            <w:pPr>
              <w:widowControl/>
              <w:rPr>
                <w:rFonts w:ascii="宋体" w:hAnsi="宋体" w:cs="宋体"/>
                <w:kern w:val="0"/>
                <w:sz w:val="20"/>
                <w:szCs w:val="20"/>
              </w:rPr>
            </w:pPr>
            <w:r>
              <w:rPr>
                <w:rFonts w:hint="eastAsia" w:ascii="宋体" w:hAnsi="宋体" w:cs="宋体"/>
                <w:kern w:val="0"/>
                <w:sz w:val="20"/>
                <w:szCs w:val="20"/>
              </w:rPr>
              <w:t>电梯安装液压系统检验批质量验收记录</w:t>
            </w:r>
          </w:p>
        </w:tc>
        <w:tc>
          <w:tcPr>
            <w:tcW w:w="386" w:type="pct"/>
            <w:shd w:val="clear" w:color="auto" w:fill="auto"/>
            <w:vAlign w:val="center"/>
          </w:tcPr>
          <w:p w14:paraId="45DA4D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09EABC4">
            <w:pPr>
              <w:jc w:val="center"/>
              <w:rPr>
                <w:rFonts w:asciiTheme="minorEastAsia" w:hAnsiTheme="minorEastAsia" w:eastAsiaTheme="minorEastAsia"/>
                <w:sz w:val="20"/>
                <w:szCs w:val="20"/>
              </w:rPr>
            </w:pPr>
          </w:p>
        </w:tc>
        <w:tc>
          <w:tcPr>
            <w:tcW w:w="387" w:type="pct"/>
            <w:shd w:val="clear" w:color="auto" w:fill="auto"/>
            <w:vAlign w:val="center"/>
          </w:tcPr>
          <w:p w14:paraId="790CED0A">
            <w:pPr>
              <w:jc w:val="center"/>
              <w:rPr>
                <w:sz w:val="20"/>
                <w:szCs w:val="20"/>
              </w:rPr>
            </w:pPr>
            <w:r>
              <w:rPr>
                <w:rFonts w:hint="eastAsia" w:ascii="宋体" w:cs="宋体"/>
                <w:kern w:val="0"/>
                <w:sz w:val="20"/>
                <w:szCs w:val="20"/>
              </w:rPr>
              <w:t>△</w:t>
            </w:r>
          </w:p>
        </w:tc>
        <w:tc>
          <w:tcPr>
            <w:tcW w:w="387" w:type="pct"/>
            <w:shd w:val="clear" w:color="auto" w:fill="auto"/>
            <w:vAlign w:val="center"/>
          </w:tcPr>
          <w:p w14:paraId="577E6F7A">
            <w:pPr>
              <w:jc w:val="center"/>
              <w:rPr>
                <w:sz w:val="20"/>
                <w:szCs w:val="20"/>
              </w:rPr>
            </w:pPr>
            <w:r>
              <w:rPr>
                <w:rFonts w:hint="eastAsia" w:ascii="宋体" w:cs="宋体"/>
                <w:kern w:val="0"/>
                <w:sz w:val="20"/>
                <w:szCs w:val="20"/>
              </w:rPr>
              <w:t>△</w:t>
            </w:r>
          </w:p>
        </w:tc>
        <w:tc>
          <w:tcPr>
            <w:tcW w:w="526" w:type="pct"/>
            <w:shd w:val="clear" w:color="auto" w:fill="auto"/>
            <w:vAlign w:val="center"/>
          </w:tcPr>
          <w:p w14:paraId="6F2CF682">
            <w:pPr>
              <w:jc w:val="center"/>
              <w:rPr>
                <w:rFonts w:asciiTheme="minorEastAsia" w:hAnsiTheme="minorEastAsia" w:eastAsiaTheme="minorEastAsia"/>
                <w:sz w:val="20"/>
                <w:szCs w:val="20"/>
              </w:rPr>
            </w:pPr>
          </w:p>
        </w:tc>
      </w:tr>
      <w:tr w14:paraId="74BF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543AC95">
            <w:pPr>
              <w:widowControl/>
              <w:jc w:val="center"/>
              <w:rPr>
                <w:rFonts w:ascii="宋体" w:hAnsi="宋体" w:cs="宋体"/>
                <w:kern w:val="0"/>
                <w:sz w:val="20"/>
                <w:szCs w:val="20"/>
              </w:rPr>
            </w:pPr>
            <w:r>
              <w:rPr>
                <w:rFonts w:hint="eastAsia" w:ascii="宋体" w:hAnsi="宋体" w:cs="宋体"/>
                <w:kern w:val="0"/>
                <w:sz w:val="20"/>
                <w:szCs w:val="20"/>
              </w:rPr>
              <w:t>DT4.35</w:t>
            </w:r>
          </w:p>
        </w:tc>
        <w:tc>
          <w:tcPr>
            <w:tcW w:w="2311" w:type="pct"/>
            <w:shd w:val="clear" w:color="auto" w:fill="auto"/>
            <w:vAlign w:val="center"/>
          </w:tcPr>
          <w:p w14:paraId="366DE809">
            <w:pPr>
              <w:widowControl/>
              <w:rPr>
                <w:rFonts w:ascii="宋体" w:hAnsi="宋体" w:cs="宋体"/>
                <w:kern w:val="0"/>
                <w:sz w:val="20"/>
                <w:szCs w:val="20"/>
              </w:rPr>
            </w:pPr>
            <w:r>
              <w:rPr>
                <w:rFonts w:hint="eastAsia" w:ascii="宋体" w:hAnsi="宋体" w:cs="宋体"/>
                <w:kern w:val="0"/>
                <w:sz w:val="20"/>
                <w:szCs w:val="20"/>
              </w:rPr>
              <w:t>导轨分项工程质量验收记录</w:t>
            </w:r>
          </w:p>
        </w:tc>
        <w:tc>
          <w:tcPr>
            <w:tcW w:w="386" w:type="pct"/>
            <w:shd w:val="clear" w:color="auto" w:fill="auto"/>
            <w:vAlign w:val="center"/>
          </w:tcPr>
          <w:p w14:paraId="4AEEFA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34EB942">
            <w:pPr>
              <w:jc w:val="center"/>
              <w:rPr>
                <w:rFonts w:asciiTheme="minorEastAsia" w:hAnsiTheme="minorEastAsia" w:eastAsiaTheme="minorEastAsia"/>
                <w:sz w:val="20"/>
                <w:szCs w:val="20"/>
              </w:rPr>
            </w:pPr>
          </w:p>
        </w:tc>
        <w:tc>
          <w:tcPr>
            <w:tcW w:w="387" w:type="pct"/>
            <w:shd w:val="clear" w:color="auto" w:fill="auto"/>
            <w:vAlign w:val="center"/>
          </w:tcPr>
          <w:p w14:paraId="6142A2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C6C79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9018EB1">
            <w:pPr>
              <w:jc w:val="center"/>
              <w:rPr>
                <w:rFonts w:asciiTheme="minorEastAsia" w:hAnsiTheme="minorEastAsia" w:eastAsiaTheme="minorEastAsia"/>
                <w:sz w:val="20"/>
                <w:szCs w:val="20"/>
              </w:rPr>
            </w:pPr>
          </w:p>
        </w:tc>
      </w:tr>
      <w:tr w14:paraId="34E5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4863453">
            <w:pPr>
              <w:widowControl/>
              <w:jc w:val="center"/>
              <w:rPr>
                <w:rFonts w:ascii="宋体" w:hAnsi="宋体" w:cs="宋体"/>
                <w:kern w:val="0"/>
                <w:sz w:val="20"/>
                <w:szCs w:val="20"/>
              </w:rPr>
            </w:pPr>
            <w:r>
              <w:rPr>
                <w:rFonts w:hint="eastAsia" w:ascii="宋体" w:hAnsi="宋体" w:cs="宋体"/>
                <w:kern w:val="0"/>
                <w:sz w:val="20"/>
                <w:szCs w:val="20"/>
              </w:rPr>
              <w:t>DT4.36</w:t>
            </w:r>
          </w:p>
        </w:tc>
        <w:tc>
          <w:tcPr>
            <w:tcW w:w="2311" w:type="pct"/>
            <w:shd w:val="clear" w:color="auto" w:fill="auto"/>
            <w:vAlign w:val="center"/>
          </w:tcPr>
          <w:p w14:paraId="18248070">
            <w:pPr>
              <w:widowControl/>
              <w:rPr>
                <w:rFonts w:ascii="宋体" w:hAnsi="宋体" w:cs="宋体"/>
                <w:kern w:val="0"/>
                <w:sz w:val="20"/>
                <w:szCs w:val="20"/>
              </w:rPr>
            </w:pPr>
            <w:r>
              <w:rPr>
                <w:rFonts w:hint="eastAsia" w:ascii="宋体" w:hAnsi="宋体" w:cs="宋体"/>
                <w:kern w:val="0"/>
                <w:sz w:val="20"/>
                <w:szCs w:val="20"/>
              </w:rPr>
              <w:t>电梯安装导轨检验批质量验收记录</w:t>
            </w:r>
          </w:p>
        </w:tc>
        <w:tc>
          <w:tcPr>
            <w:tcW w:w="386" w:type="pct"/>
            <w:shd w:val="clear" w:color="auto" w:fill="auto"/>
            <w:vAlign w:val="center"/>
          </w:tcPr>
          <w:p w14:paraId="4F5E462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F78C05D">
            <w:pPr>
              <w:jc w:val="center"/>
              <w:rPr>
                <w:rFonts w:asciiTheme="minorEastAsia" w:hAnsiTheme="minorEastAsia" w:eastAsiaTheme="minorEastAsia"/>
                <w:sz w:val="20"/>
                <w:szCs w:val="20"/>
              </w:rPr>
            </w:pPr>
          </w:p>
        </w:tc>
        <w:tc>
          <w:tcPr>
            <w:tcW w:w="387" w:type="pct"/>
            <w:shd w:val="clear" w:color="auto" w:fill="auto"/>
            <w:vAlign w:val="center"/>
          </w:tcPr>
          <w:p w14:paraId="2B8263D9">
            <w:pPr>
              <w:jc w:val="center"/>
              <w:rPr>
                <w:sz w:val="20"/>
                <w:szCs w:val="20"/>
              </w:rPr>
            </w:pPr>
            <w:r>
              <w:rPr>
                <w:rFonts w:hint="eastAsia" w:ascii="宋体" w:cs="宋体"/>
                <w:kern w:val="0"/>
                <w:sz w:val="20"/>
                <w:szCs w:val="20"/>
              </w:rPr>
              <w:t>△</w:t>
            </w:r>
          </w:p>
        </w:tc>
        <w:tc>
          <w:tcPr>
            <w:tcW w:w="387" w:type="pct"/>
            <w:shd w:val="clear" w:color="auto" w:fill="auto"/>
            <w:vAlign w:val="center"/>
          </w:tcPr>
          <w:p w14:paraId="3942553B">
            <w:pPr>
              <w:jc w:val="center"/>
              <w:rPr>
                <w:sz w:val="20"/>
                <w:szCs w:val="20"/>
              </w:rPr>
            </w:pPr>
            <w:r>
              <w:rPr>
                <w:rFonts w:hint="eastAsia" w:ascii="宋体" w:cs="宋体"/>
                <w:kern w:val="0"/>
                <w:sz w:val="20"/>
                <w:szCs w:val="20"/>
              </w:rPr>
              <w:t>△</w:t>
            </w:r>
          </w:p>
        </w:tc>
        <w:tc>
          <w:tcPr>
            <w:tcW w:w="526" w:type="pct"/>
            <w:shd w:val="clear" w:color="auto" w:fill="auto"/>
            <w:vAlign w:val="center"/>
          </w:tcPr>
          <w:p w14:paraId="0E69CB3F">
            <w:pPr>
              <w:jc w:val="center"/>
              <w:rPr>
                <w:rFonts w:asciiTheme="minorEastAsia" w:hAnsiTheme="minorEastAsia" w:eastAsiaTheme="minorEastAsia"/>
                <w:sz w:val="20"/>
                <w:szCs w:val="20"/>
              </w:rPr>
            </w:pPr>
          </w:p>
        </w:tc>
      </w:tr>
      <w:tr w14:paraId="5D71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476D928">
            <w:pPr>
              <w:widowControl/>
              <w:jc w:val="center"/>
              <w:rPr>
                <w:rFonts w:ascii="宋体" w:hAnsi="宋体" w:cs="宋体"/>
                <w:kern w:val="0"/>
                <w:sz w:val="20"/>
                <w:szCs w:val="20"/>
              </w:rPr>
            </w:pPr>
            <w:r>
              <w:rPr>
                <w:rFonts w:hint="eastAsia" w:ascii="宋体" w:hAnsi="宋体" w:cs="宋体"/>
                <w:kern w:val="0"/>
                <w:sz w:val="20"/>
                <w:szCs w:val="20"/>
              </w:rPr>
              <w:t>DT4.37</w:t>
            </w:r>
          </w:p>
        </w:tc>
        <w:tc>
          <w:tcPr>
            <w:tcW w:w="2311" w:type="pct"/>
            <w:shd w:val="clear" w:color="auto" w:fill="auto"/>
            <w:vAlign w:val="center"/>
          </w:tcPr>
          <w:p w14:paraId="56F99222">
            <w:pPr>
              <w:widowControl/>
              <w:rPr>
                <w:rFonts w:ascii="宋体" w:hAnsi="宋体" w:cs="宋体"/>
                <w:kern w:val="0"/>
                <w:sz w:val="20"/>
                <w:szCs w:val="20"/>
              </w:rPr>
            </w:pPr>
            <w:r>
              <w:rPr>
                <w:rFonts w:hint="eastAsia" w:ascii="宋体" w:hAnsi="宋体" w:cs="宋体"/>
                <w:kern w:val="0"/>
                <w:sz w:val="20"/>
                <w:szCs w:val="20"/>
              </w:rPr>
              <w:t>门系统分项工程质量验收记录</w:t>
            </w:r>
          </w:p>
        </w:tc>
        <w:tc>
          <w:tcPr>
            <w:tcW w:w="386" w:type="pct"/>
            <w:shd w:val="clear" w:color="auto" w:fill="auto"/>
            <w:vAlign w:val="center"/>
          </w:tcPr>
          <w:p w14:paraId="182214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66B88E4">
            <w:pPr>
              <w:jc w:val="center"/>
              <w:rPr>
                <w:rFonts w:asciiTheme="minorEastAsia" w:hAnsiTheme="minorEastAsia" w:eastAsiaTheme="minorEastAsia"/>
                <w:sz w:val="20"/>
                <w:szCs w:val="20"/>
              </w:rPr>
            </w:pPr>
          </w:p>
        </w:tc>
        <w:tc>
          <w:tcPr>
            <w:tcW w:w="387" w:type="pct"/>
            <w:shd w:val="clear" w:color="auto" w:fill="auto"/>
            <w:vAlign w:val="center"/>
          </w:tcPr>
          <w:p w14:paraId="051345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44EDEE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0B767E8">
            <w:pPr>
              <w:jc w:val="center"/>
              <w:rPr>
                <w:rFonts w:asciiTheme="minorEastAsia" w:hAnsiTheme="minorEastAsia" w:eastAsiaTheme="minorEastAsia"/>
                <w:sz w:val="20"/>
                <w:szCs w:val="20"/>
              </w:rPr>
            </w:pPr>
          </w:p>
        </w:tc>
      </w:tr>
      <w:tr w14:paraId="67F1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05B6EB0">
            <w:pPr>
              <w:widowControl/>
              <w:jc w:val="center"/>
              <w:rPr>
                <w:rFonts w:ascii="宋体" w:hAnsi="宋体" w:cs="宋体"/>
                <w:kern w:val="0"/>
                <w:sz w:val="20"/>
                <w:szCs w:val="20"/>
              </w:rPr>
            </w:pPr>
            <w:r>
              <w:rPr>
                <w:rFonts w:hint="eastAsia" w:ascii="宋体" w:hAnsi="宋体" w:cs="宋体"/>
                <w:kern w:val="0"/>
                <w:sz w:val="20"/>
                <w:szCs w:val="20"/>
              </w:rPr>
              <w:t>DT4.38</w:t>
            </w:r>
          </w:p>
        </w:tc>
        <w:tc>
          <w:tcPr>
            <w:tcW w:w="2311" w:type="pct"/>
            <w:shd w:val="clear" w:color="auto" w:fill="auto"/>
            <w:vAlign w:val="center"/>
          </w:tcPr>
          <w:p w14:paraId="7C0FB28F">
            <w:pPr>
              <w:widowControl/>
              <w:rPr>
                <w:rFonts w:ascii="宋体" w:hAnsi="宋体" w:cs="宋体"/>
                <w:kern w:val="0"/>
                <w:sz w:val="20"/>
                <w:szCs w:val="20"/>
              </w:rPr>
            </w:pPr>
            <w:r>
              <w:rPr>
                <w:rFonts w:hint="eastAsia" w:ascii="宋体" w:hAnsi="宋体" w:cs="宋体"/>
                <w:kern w:val="0"/>
                <w:sz w:val="20"/>
                <w:szCs w:val="20"/>
              </w:rPr>
              <w:t>电梯安装门系统检验批质量验收记录</w:t>
            </w:r>
          </w:p>
        </w:tc>
        <w:tc>
          <w:tcPr>
            <w:tcW w:w="386" w:type="pct"/>
            <w:shd w:val="clear" w:color="auto" w:fill="auto"/>
            <w:vAlign w:val="center"/>
          </w:tcPr>
          <w:p w14:paraId="009694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765D0B7">
            <w:pPr>
              <w:jc w:val="center"/>
              <w:rPr>
                <w:rFonts w:asciiTheme="minorEastAsia" w:hAnsiTheme="minorEastAsia" w:eastAsiaTheme="minorEastAsia"/>
                <w:sz w:val="20"/>
                <w:szCs w:val="20"/>
              </w:rPr>
            </w:pPr>
          </w:p>
        </w:tc>
        <w:tc>
          <w:tcPr>
            <w:tcW w:w="387" w:type="pct"/>
            <w:shd w:val="clear" w:color="auto" w:fill="auto"/>
            <w:vAlign w:val="center"/>
          </w:tcPr>
          <w:p w14:paraId="293FDD24">
            <w:pPr>
              <w:jc w:val="center"/>
              <w:rPr>
                <w:sz w:val="20"/>
                <w:szCs w:val="20"/>
              </w:rPr>
            </w:pPr>
            <w:r>
              <w:rPr>
                <w:rFonts w:hint="eastAsia" w:ascii="宋体" w:cs="宋体"/>
                <w:kern w:val="0"/>
                <w:sz w:val="20"/>
                <w:szCs w:val="20"/>
              </w:rPr>
              <w:t>△</w:t>
            </w:r>
          </w:p>
        </w:tc>
        <w:tc>
          <w:tcPr>
            <w:tcW w:w="387" w:type="pct"/>
            <w:shd w:val="clear" w:color="auto" w:fill="auto"/>
            <w:vAlign w:val="center"/>
          </w:tcPr>
          <w:p w14:paraId="4E1C792B">
            <w:pPr>
              <w:jc w:val="center"/>
              <w:rPr>
                <w:sz w:val="20"/>
                <w:szCs w:val="20"/>
              </w:rPr>
            </w:pPr>
            <w:r>
              <w:rPr>
                <w:rFonts w:hint="eastAsia" w:ascii="宋体" w:cs="宋体"/>
                <w:kern w:val="0"/>
                <w:sz w:val="20"/>
                <w:szCs w:val="20"/>
              </w:rPr>
              <w:t>△</w:t>
            </w:r>
          </w:p>
        </w:tc>
        <w:tc>
          <w:tcPr>
            <w:tcW w:w="526" w:type="pct"/>
            <w:shd w:val="clear" w:color="auto" w:fill="auto"/>
            <w:vAlign w:val="center"/>
          </w:tcPr>
          <w:p w14:paraId="0C7018D1">
            <w:pPr>
              <w:jc w:val="center"/>
              <w:rPr>
                <w:rFonts w:asciiTheme="minorEastAsia" w:hAnsiTheme="minorEastAsia" w:eastAsiaTheme="minorEastAsia"/>
                <w:sz w:val="20"/>
                <w:szCs w:val="20"/>
              </w:rPr>
            </w:pPr>
          </w:p>
        </w:tc>
      </w:tr>
      <w:tr w14:paraId="24F4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980ED08">
            <w:pPr>
              <w:widowControl/>
              <w:jc w:val="center"/>
              <w:rPr>
                <w:rFonts w:ascii="宋体" w:hAnsi="宋体" w:cs="宋体"/>
                <w:kern w:val="0"/>
                <w:sz w:val="20"/>
                <w:szCs w:val="20"/>
              </w:rPr>
            </w:pPr>
            <w:r>
              <w:rPr>
                <w:rFonts w:hint="eastAsia" w:ascii="宋体" w:hAnsi="宋体" w:cs="宋体"/>
                <w:kern w:val="0"/>
                <w:sz w:val="20"/>
                <w:szCs w:val="20"/>
              </w:rPr>
              <w:t>DT4.39</w:t>
            </w:r>
          </w:p>
        </w:tc>
        <w:tc>
          <w:tcPr>
            <w:tcW w:w="2311" w:type="pct"/>
            <w:shd w:val="clear" w:color="auto" w:fill="auto"/>
            <w:vAlign w:val="center"/>
          </w:tcPr>
          <w:p w14:paraId="31684A9D">
            <w:pPr>
              <w:widowControl/>
              <w:rPr>
                <w:rFonts w:ascii="宋体" w:hAnsi="宋体" w:cs="宋体"/>
                <w:kern w:val="0"/>
                <w:sz w:val="20"/>
                <w:szCs w:val="20"/>
              </w:rPr>
            </w:pPr>
            <w:r>
              <w:rPr>
                <w:rFonts w:hint="eastAsia" w:ascii="宋体" w:hAnsi="宋体" w:cs="宋体"/>
                <w:kern w:val="0"/>
                <w:sz w:val="20"/>
                <w:szCs w:val="20"/>
              </w:rPr>
              <w:t>轿厢分项工程质量验收记录</w:t>
            </w:r>
          </w:p>
        </w:tc>
        <w:tc>
          <w:tcPr>
            <w:tcW w:w="386" w:type="pct"/>
            <w:shd w:val="clear" w:color="auto" w:fill="auto"/>
            <w:vAlign w:val="center"/>
          </w:tcPr>
          <w:p w14:paraId="571526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C07BFA8">
            <w:pPr>
              <w:jc w:val="center"/>
              <w:rPr>
                <w:rFonts w:asciiTheme="minorEastAsia" w:hAnsiTheme="minorEastAsia" w:eastAsiaTheme="minorEastAsia"/>
                <w:sz w:val="20"/>
                <w:szCs w:val="20"/>
              </w:rPr>
            </w:pPr>
          </w:p>
        </w:tc>
        <w:tc>
          <w:tcPr>
            <w:tcW w:w="387" w:type="pct"/>
            <w:shd w:val="clear" w:color="auto" w:fill="auto"/>
            <w:vAlign w:val="center"/>
          </w:tcPr>
          <w:p w14:paraId="3E4F83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2FB885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79FF422">
            <w:pPr>
              <w:jc w:val="center"/>
              <w:rPr>
                <w:rFonts w:asciiTheme="minorEastAsia" w:hAnsiTheme="minorEastAsia" w:eastAsiaTheme="minorEastAsia"/>
                <w:sz w:val="20"/>
                <w:szCs w:val="20"/>
              </w:rPr>
            </w:pPr>
          </w:p>
        </w:tc>
      </w:tr>
      <w:tr w14:paraId="1728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40A3D0">
            <w:pPr>
              <w:widowControl/>
              <w:jc w:val="center"/>
              <w:rPr>
                <w:rFonts w:ascii="宋体" w:hAnsi="宋体" w:cs="宋体"/>
                <w:kern w:val="0"/>
                <w:sz w:val="20"/>
                <w:szCs w:val="20"/>
              </w:rPr>
            </w:pPr>
            <w:r>
              <w:rPr>
                <w:rFonts w:hint="eastAsia" w:ascii="宋体" w:hAnsi="宋体" w:cs="宋体"/>
                <w:kern w:val="0"/>
                <w:sz w:val="20"/>
                <w:szCs w:val="20"/>
              </w:rPr>
              <w:t>DT4.40</w:t>
            </w:r>
          </w:p>
        </w:tc>
        <w:tc>
          <w:tcPr>
            <w:tcW w:w="2311" w:type="pct"/>
            <w:shd w:val="clear" w:color="auto" w:fill="auto"/>
            <w:vAlign w:val="center"/>
          </w:tcPr>
          <w:p w14:paraId="23D8EA2F">
            <w:pPr>
              <w:widowControl/>
              <w:rPr>
                <w:rFonts w:ascii="宋体" w:hAnsi="宋体" w:cs="宋体"/>
                <w:kern w:val="0"/>
                <w:sz w:val="20"/>
                <w:szCs w:val="20"/>
              </w:rPr>
            </w:pPr>
            <w:r>
              <w:rPr>
                <w:rFonts w:hint="eastAsia" w:ascii="宋体" w:hAnsi="宋体" w:cs="宋体"/>
                <w:kern w:val="0"/>
                <w:sz w:val="20"/>
                <w:szCs w:val="20"/>
              </w:rPr>
              <w:t>电梯安装轿厢检验批质量验收记录</w:t>
            </w:r>
          </w:p>
        </w:tc>
        <w:tc>
          <w:tcPr>
            <w:tcW w:w="386" w:type="pct"/>
            <w:shd w:val="clear" w:color="auto" w:fill="auto"/>
            <w:vAlign w:val="center"/>
          </w:tcPr>
          <w:p w14:paraId="38C376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6E58A81">
            <w:pPr>
              <w:jc w:val="center"/>
              <w:rPr>
                <w:rFonts w:asciiTheme="minorEastAsia" w:hAnsiTheme="minorEastAsia" w:eastAsiaTheme="minorEastAsia"/>
                <w:sz w:val="20"/>
                <w:szCs w:val="20"/>
              </w:rPr>
            </w:pPr>
          </w:p>
        </w:tc>
        <w:tc>
          <w:tcPr>
            <w:tcW w:w="387" w:type="pct"/>
            <w:shd w:val="clear" w:color="auto" w:fill="auto"/>
            <w:vAlign w:val="center"/>
          </w:tcPr>
          <w:p w14:paraId="534217C7">
            <w:pPr>
              <w:jc w:val="center"/>
              <w:rPr>
                <w:sz w:val="20"/>
                <w:szCs w:val="20"/>
              </w:rPr>
            </w:pPr>
            <w:r>
              <w:rPr>
                <w:rFonts w:hint="eastAsia" w:ascii="宋体" w:cs="宋体"/>
                <w:kern w:val="0"/>
                <w:sz w:val="20"/>
                <w:szCs w:val="20"/>
              </w:rPr>
              <w:t>△</w:t>
            </w:r>
          </w:p>
        </w:tc>
        <w:tc>
          <w:tcPr>
            <w:tcW w:w="387" w:type="pct"/>
            <w:shd w:val="clear" w:color="auto" w:fill="auto"/>
            <w:vAlign w:val="center"/>
          </w:tcPr>
          <w:p w14:paraId="39CE7763">
            <w:pPr>
              <w:jc w:val="center"/>
              <w:rPr>
                <w:sz w:val="20"/>
                <w:szCs w:val="20"/>
              </w:rPr>
            </w:pPr>
            <w:r>
              <w:rPr>
                <w:rFonts w:hint="eastAsia" w:ascii="宋体" w:cs="宋体"/>
                <w:kern w:val="0"/>
                <w:sz w:val="20"/>
                <w:szCs w:val="20"/>
              </w:rPr>
              <w:t>△</w:t>
            </w:r>
          </w:p>
        </w:tc>
        <w:tc>
          <w:tcPr>
            <w:tcW w:w="526" w:type="pct"/>
            <w:shd w:val="clear" w:color="auto" w:fill="auto"/>
            <w:vAlign w:val="center"/>
          </w:tcPr>
          <w:p w14:paraId="7C3F82D5">
            <w:pPr>
              <w:jc w:val="center"/>
              <w:rPr>
                <w:rFonts w:asciiTheme="minorEastAsia" w:hAnsiTheme="minorEastAsia" w:eastAsiaTheme="minorEastAsia"/>
                <w:sz w:val="20"/>
                <w:szCs w:val="20"/>
              </w:rPr>
            </w:pPr>
          </w:p>
        </w:tc>
      </w:tr>
      <w:tr w14:paraId="1504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4BEFED2">
            <w:pPr>
              <w:widowControl/>
              <w:jc w:val="center"/>
              <w:rPr>
                <w:rFonts w:ascii="宋体" w:hAnsi="宋体" w:cs="宋体"/>
                <w:kern w:val="0"/>
                <w:sz w:val="20"/>
                <w:szCs w:val="20"/>
              </w:rPr>
            </w:pPr>
            <w:r>
              <w:rPr>
                <w:rFonts w:hint="eastAsia" w:ascii="宋体" w:hAnsi="宋体" w:cs="宋体"/>
                <w:kern w:val="0"/>
                <w:sz w:val="20"/>
                <w:szCs w:val="20"/>
              </w:rPr>
              <w:t>DT4.41</w:t>
            </w:r>
          </w:p>
        </w:tc>
        <w:tc>
          <w:tcPr>
            <w:tcW w:w="2311" w:type="pct"/>
            <w:shd w:val="clear" w:color="auto" w:fill="auto"/>
            <w:vAlign w:val="center"/>
          </w:tcPr>
          <w:p w14:paraId="3DABA7E7">
            <w:pPr>
              <w:widowControl/>
              <w:rPr>
                <w:rFonts w:ascii="宋体" w:hAnsi="宋体" w:cs="宋体"/>
                <w:kern w:val="0"/>
                <w:sz w:val="20"/>
                <w:szCs w:val="20"/>
              </w:rPr>
            </w:pPr>
            <w:r>
              <w:rPr>
                <w:rFonts w:hint="eastAsia" w:ascii="宋体" w:hAnsi="宋体" w:cs="宋体"/>
                <w:kern w:val="0"/>
                <w:sz w:val="20"/>
                <w:szCs w:val="20"/>
              </w:rPr>
              <w:t>对重分项工程质量验收记录</w:t>
            </w:r>
          </w:p>
        </w:tc>
        <w:tc>
          <w:tcPr>
            <w:tcW w:w="386" w:type="pct"/>
            <w:shd w:val="clear" w:color="auto" w:fill="auto"/>
            <w:vAlign w:val="center"/>
          </w:tcPr>
          <w:p w14:paraId="1CD0DD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ECF9A89">
            <w:pPr>
              <w:jc w:val="center"/>
              <w:rPr>
                <w:rFonts w:asciiTheme="minorEastAsia" w:hAnsiTheme="minorEastAsia" w:eastAsiaTheme="minorEastAsia"/>
                <w:sz w:val="20"/>
                <w:szCs w:val="20"/>
              </w:rPr>
            </w:pPr>
          </w:p>
        </w:tc>
        <w:tc>
          <w:tcPr>
            <w:tcW w:w="387" w:type="pct"/>
            <w:shd w:val="clear" w:color="auto" w:fill="auto"/>
            <w:vAlign w:val="center"/>
          </w:tcPr>
          <w:p w14:paraId="054A7B2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2D5EB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58505CB">
            <w:pPr>
              <w:jc w:val="center"/>
              <w:rPr>
                <w:rFonts w:asciiTheme="minorEastAsia" w:hAnsiTheme="minorEastAsia" w:eastAsiaTheme="minorEastAsia"/>
                <w:sz w:val="20"/>
                <w:szCs w:val="20"/>
              </w:rPr>
            </w:pPr>
          </w:p>
        </w:tc>
      </w:tr>
      <w:tr w14:paraId="09EF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DB36332">
            <w:pPr>
              <w:widowControl/>
              <w:jc w:val="center"/>
              <w:rPr>
                <w:rFonts w:ascii="宋体" w:hAnsi="宋体" w:cs="宋体"/>
                <w:kern w:val="0"/>
                <w:sz w:val="20"/>
                <w:szCs w:val="20"/>
              </w:rPr>
            </w:pPr>
            <w:r>
              <w:rPr>
                <w:rFonts w:hint="eastAsia" w:ascii="宋体" w:hAnsi="宋体" w:cs="宋体"/>
                <w:kern w:val="0"/>
                <w:sz w:val="20"/>
                <w:szCs w:val="20"/>
              </w:rPr>
              <w:t>DT4.42</w:t>
            </w:r>
          </w:p>
        </w:tc>
        <w:tc>
          <w:tcPr>
            <w:tcW w:w="2311" w:type="pct"/>
            <w:shd w:val="clear" w:color="auto" w:fill="auto"/>
            <w:vAlign w:val="center"/>
          </w:tcPr>
          <w:p w14:paraId="410FD807">
            <w:pPr>
              <w:widowControl/>
              <w:rPr>
                <w:rFonts w:ascii="宋体" w:hAnsi="宋体" w:cs="宋体"/>
                <w:kern w:val="0"/>
                <w:sz w:val="20"/>
                <w:szCs w:val="20"/>
              </w:rPr>
            </w:pPr>
            <w:r>
              <w:rPr>
                <w:rFonts w:hint="eastAsia" w:ascii="宋体" w:hAnsi="宋体" w:cs="宋体"/>
                <w:kern w:val="0"/>
                <w:sz w:val="20"/>
                <w:szCs w:val="20"/>
              </w:rPr>
              <w:t>电梯安装对重检验批质量验收记录</w:t>
            </w:r>
          </w:p>
        </w:tc>
        <w:tc>
          <w:tcPr>
            <w:tcW w:w="386" w:type="pct"/>
            <w:shd w:val="clear" w:color="auto" w:fill="auto"/>
            <w:vAlign w:val="center"/>
          </w:tcPr>
          <w:p w14:paraId="56EA6E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6C27773">
            <w:pPr>
              <w:jc w:val="center"/>
              <w:rPr>
                <w:rFonts w:asciiTheme="minorEastAsia" w:hAnsiTheme="minorEastAsia" w:eastAsiaTheme="minorEastAsia"/>
                <w:sz w:val="20"/>
                <w:szCs w:val="20"/>
              </w:rPr>
            </w:pPr>
          </w:p>
        </w:tc>
        <w:tc>
          <w:tcPr>
            <w:tcW w:w="387" w:type="pct"/>
            <w:shd w:val="clear" w:color="auto" w:fill="auto"/>
            <w:vAlign w:val="center"/>
          </w:tcPr>
          <w:p w14:paraId="158B147A">
            <w:pPr>
              <w:jc w:val="center"/>
              <w:rPr>
                <w:sz w:val="20"/>
                <w:szCs w:val="20"/>
              </w:rPr>
            </w:pPr>
            <w:r>
              <w:rPr>
                <w:rFonts w:hint="eastAsia" w:ascii="宋体" w:cs="宋体"/>
                <w:kern w:val="0"/>
                <w:sz w:val="20"/>
                <w:szCs w:val="20"/>
              </w:rPr>
              <w:t>△</w:t>
            </w:r>
          </w:p>
        </w:tc>
        <w:tc>
          <w:tcPr>
            <w:tcW w:w="387" w:type="pct"/>
            <w:shd w:val="clear" w:color="auto" w:fill="auto"/>
            <w:vAlign w:val="center"/>
          </w:tcPr>
          <w:p w14:paraId="5A7E409E">
            <w:pPr>
              <w:jc w:val="center"/>
              <w:rPr>
                <w:sz w:val="20"/>
                <w:szCs w:val="20"/>
              </w:rPr>
            </w:pPr>
            <w:r>
              <w:rPr>
                <w:rFonts w:hint="eastAsia" w:ascii="宋体" w:cs="宋体"/>
                <w:kern w:val="0"/>
                <w:sz w:val="20"/>
                <w:szCs w:val="20"/>
              </w:rPr>
              <w:t>△</w:t>
            </w:r>
          </w:p>
        </w:tc>
        <w:tc>
          <w:tcPr>
            <w:tcW w:w="526" w:type="pct"/>
            <w:shd w:val="clear" w:color="auto" w:fill="auto"/>
            <w:vAlign w:val="center"/>
          </w:tcPr>
          <w:p w14:paraId="570B35DB">
            <w:pPr>
              <w:jc w:val="center"/>
              <w:rPr>
                <w:rFonts w:asciiTheme="minorEastAsia" w:hAnsiTheme="minorEastAsia" w:eastAsiaTheme="minorEastAsia"/>
                <w:sz w:val="20"/>
                <w:szCs w:val="20"/>
              </w:rPr>
            </w:pPr>
          </w:p>
        </w:tc>
      </w:tr>
      <w:tr w14:paraId="4770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24AB20E">
            <w:pPr>
              <w:widowControl/>
              <w:jc w:val="center"/>
              <w:rPr>
                <w:rFonts w:ascii="宋体" w:hAnsi="宋体" w:cs="宋体"/>
                <w:kern w:val="0"/>
                <w:sz w:val="20"/>
                <w:szCs w:val="20"/>
              </w:rPr>
            </w:pPr>
            <w:r>
              <w:rPr>
                <w:rFonts w:hint="eastAsia" w:ascii="宋体" w:hAnsi="宋体" w:cs="宋体"/>
                <w:kern w:val="0"/>
                <w:sz w:val="20"/>
                <w:szCs w:val="20"/>
              </w:rPr>
              <w:t>DT4.43</w:t>
            </w:r>
          </w:p>
        </w:tc>
        <w:tc>
          <w:tcPr>
            <w:tcW w:w="2311" w:type="pct"/>
            <w:shd w:val="clear" w:color="auto" w:fill="auto"/>
            <w:vAlign w:val="center"/>
          </w:tcPr>
          <w:p w14:paraId="05CD2855">
            <w:pPr>
              <w:widowControl/>
              <w:rPr>
                <w:rFonts w:ascii="宋体" w:hAnsi="宋体" w:cs="宋体"/>
                <w:kern w:val="0"/>
                <w:sz w:val="20"/>
                <w:szCs w:val="20"/>
              </w:rPr>
            </w:pPr>
            <w:r>
              <w:rPr>
                <w:rFonts w:hint="eastAsia" w:ascii="宋体" w:hAnsi="宋体" w:cs="宋体"/>
                <w:kern w:val="0"/>
                <w:sz w:val="20"/>
                <w:szCs w:val="20"/>
              </w:rPr>
              <w:t>安全部件分项工程质量验收记录</w:t>
            </w:r>
          </w:p>
        </w:tc>
        <w:tc>
          <w:tcPr>
            <w:tcW w:w="386" w:type="pct"/>
            <w:shd w:val="clear" w:color="auto" w:fill="auto"/>
            <w:vAlign w:val="center"/>
          </w:tcPr>
          <w:p w14:paraId="69116F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7AE2E47">
            <w:pPr>
              <w:jc w:val="center"/>
              <w:rPr>
                <w:rFonts w:asciiTheme="minorEastAsia" w:hAnsiTheme="minorEastAsia" w:eastAsiaTheme="minorEastAsia"/>
                <w:sz w:val="20"/>
                <w:szCs w:val="20"/>
              </w:rPr>
            </w:pPr>
          </w:p>
        </w:tc>
        <w:tc>
          <w:tcPr>
            <w:tcW w:w="387" w:type="pct"/>
            <w:shd w:val="clear" w:color="auto" w:fill="auto"/>
            <w:vAlign w:val="center"/>
          </w:tcPr>
          <w:p w14:paraId="041172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1CEF58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6C1A9E1E">
            <w:pPr>
              <w:jc w:val="center"/>
              <w:rPr>
                <w:rFonts w:asciiTheme="minorEastAsia" w:hAnsiTheme="minorEastAsia" w:eastAsiaTheme="minorEastAsia"/>
                <w:sz w:val="20"/>
                <w:szCs w:val="20"/>
              </w:rPr>
            </w:pPr>
          </w:p>
        </w:tc>
      </w:tr>
      <w:tr w14:paraId="460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8F9B0CF">
            <w:pPr>
              <w:widowControl/>
              <w:jc w:val="center"/>
              <w:rPr>
                <w:rFonts w:ascii="宋体" w:hAnsi="宋体" w:cs="宋体"/>
                <w:kern w:val="0"/>
                <w:sz w:val="20"/>
                <w:szCs w:val="20"/>
              </w:rPr>
            </w:pPr>
            <w:r>
              <w:rPr>
                <w:rFonts w:hint="eastAsia" w:ascii="宋体" w:hAnsi="宋体" w:cs="宋体"/>
                <w:kern w:val="0"/>
                <w:sz w:val="20"/>
                <w:szCs w:val="20"/>
              </w:rPr>
              <w:t>DT4.44</w:t>
            </w:r>
          </w:p>
        </w:tc>
        <w:tc>
          <w:tcPr>
            <w:tcW w:w="2311" w:type="pct"/>
            <w:shd w:val="clear" w:color="auto" w:fill="auto"/>
            <w:vAlign w:val="center"/>
          </w:tcPr>
          <w:p w14:paraId="061D8FE6">
            <w:pPr>
              <w:widowControl/>
              <w:rPr>
                <w:rFonts w:ascii="宋体" w:hAnsi="宋体" w:cs="宋体"/>
                <w:kern w:val="0"/>
                <w:sz w:val="20"/>
                <w:szCs w:val="20"/>
              </w:rPr>
            </w:pPr>
            <w:r>
              <w:rPr>
                <w:rFonts w:hint="eastAsia" w:ascii="宋体" w:hAnsi="宋体" w:cs="宋体"/>
                <w:kern w:val="0"/>
                <w:sz w:val="20"/>
                <w:szCs w:val="20"/>
              </w:rPr>
              <w:t>电梯安装安全部件检验批质量验收记录</w:t>
            </w:r>
          </w:p>
        </w:tc>
        <w:tc>
          <w:tcPr>
            <w:tcW w:w="386" w:type="pct"/>
            <w:shd w:val="clear" w:color="auto" w:fill="auto"/>
            <w:vAlign w:val="center"/>
          </w:tcPr>
          <w:p w14:paraId="197A0B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3AF3572">
            <w:pPr>
              <w:jc w:val="center"/>
              <w:rPr>
                <w:rFonts w:asciiTheme="minorEastAsia" w:hAnsiTheme="minorEastAsia" w:eastAsiaTheme="minorEastAsia"/>
                <w:sz w:val="20"/>
                <w:szCs w:val="20"/>
              </w:rPr>
            </w:pPr>
          </w:p>
        </w:tc>
        <w:tc>
          <w:tcPr>
            <w:tcW w:w="387" w:type="pct"/>
            <w:shd w:val="clear" w:color="auto" w:fill="auto"/>
            <w:vAlign w:val="center"/>
          </w:tcPr>
          <w:p w14:paraId="41A21BA3">
            <w:pPr>
              <w:jc w:val="center"/>
              <w:rPr>
                <w:sz w:val="20"/>
                <w:szCs w:val="20"/>
              </w:rPr>
            </w:pPr>
            <w:r>
              <w:rPr>
                <w:rFonts w:hint="eastAsia" w:ascii="宋体" w:cs="宋体"/>
                <w:kern w:val="0"/>
                <w:sz w:val="20"/>
                <w:szCs w:val="20"/>
              </w:rPr>
              <w:t>△</w:t>
            </w:r>
          </w:p>
        </w:tc>
        <w:tc>
          <w:tcPr>
            <w:tcW w:w="387" w:type="pct"/>
            <w:shd w:val="clear" w:color="auto" w:fill="auto"/>
            <w:vAlign w:val="center"/>
          </w:tcPr>
          <w:p w14:paraId="11751231">
            <w:pPr>
              <w:jc w:val="center"/>
              <w:rPr>
                <w:sz w:val="20"/>
                <w:szCs w:val="20"/>
              </w:rPr>
            </w:pPr>
            <w:r>
              <w:rPr>
                <w:rFonts w:hint="eastAsia" w:ascii="宋体" w:cs="宋体"/>
                <w:kern w:val="0"/>
                <w:sz w:val="20"/>
                <w:szCs w:val="20"/>
              </w:rPr>
              <w:t>△</w:t>
            </w:r>
          </w:p>
        </w:tc>
        <w:tc>
          <w:tcPr>
            <w:tcW w:w="526" w:type="pct"/>
            <w:shd w:val="clear" w:color="auto" w:fill="auto"/>
            <w:vAlign w:val="center"/>
          </w:tcPr>
          <w:p w14:paraId="789C0F83">
            <w:pPr>
              <w:jc w:val="center"/>
              <w:rPr>
                <w:rFonts w:asciiTheme="minorEastAsia" w:hAnsiTheme="minorEastAsia" w:eastAsiaTheme="minorEastAsia"/>
                <w:sz w:val="20"/>
                <w:szCs w:val="20"/>
              </w:rPr>
            </w:pPr>
          </w:p>
        </w:tc>
      </w:tr>
      <w:tr w14:paraId="4939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011116">
            <w:pPr>
              <w:widowControl/>
              <w:jc w:val="center"/>
              <w:rPr>
                <w:rFonts w:ascii="宋体" w:hAnsi="宋体" w:cs="宋体"/>
                <w:kern w:val="0"/>
                <w:sz w:val="20"/>
                <w:szCs w:val="20"/>
              </w:rPr>
            </w:pPr>
            <w:r>
              <w:rPr>
                <w:rFonts w:hint="eastAsia" w:ascii="宋体" w:hAnsi="宋体" w:cs="宋体"/>
                <w:kern w:val="0"/>
                <w:sz w:val="20"/>
                <w:szCs w:val="20"/>
              </w:rPr>
              <w:t>DT4.45</w:t>
            </w:r>
          </w:p>
        </w:tc>
        <w:tc>
          <w:tcPr>
            <w:tcW w:w="2311" w:type="pct"/>
            <w:shd w:val="clear" w:color="auto" w:fill="auto"/>
            <w:vAlign w:val="center"/>
          </w:tcPr>
          <w:p w14:paraId="0D3764FD">
            <w:pPr>
              <w:widowControl/>
              <w:rPr>
                <w:rFonts w:ascii="宋体" w:hAnsi="宋体" w:cs="宋体"/>
                <w:kern w:val="0"/>
                <w:sz w:val="20"/>
                <w:szCs w:val="20"/>
              </w:rPr>
            </w:pPr>
            <w:r>
              <w:rPr>
                <w:rFonts w:hint="eastAsia" w:ascii="宋体" w:hAnsi="宋体" w:cs="宋体"/>
                <w:kern w:val="0"/>
                <w:sz w:val="20"/>
                <w:szCs w:val="20"/>
              </w:rPr>
              <w:t>悬挂装置分项工程质量验收记录</w:t>
            </w:r>
          </w:p>
        </w:tc>
        <w:tc>
          <w:tcPr>
            <w:tcW w:w="386" w:type="pct"/>
            <w:shd w:val="clear" w:color="auto" w:fill="auto"/>
            <w:vAlign w:val="center"/>
          </w:tcPr>
          <w:p w14:paraId="7F0C69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A62C4B1">
            <w:pPr>
              <w:jc w:val="center"/>
              <w:rPr>
                <w:rFonts w:asciiTheme="minorEastAsia" w:hAnsiTheme="minorEastAsia" w:eastAsiaTheme="minorEastAsia"/>
                <w:sz w:val="20"/>
                <w:szCs w:val="20"/>
              </w:rPr>
            </w:pPr>
          </w:p>
        </w:tc>
        <w:tc>
          <w:tcPr>
            <w:tcW w:w="387" w:type="pct"/>
            <w:shd w:val="clear" w:color="auto" w:fill="auto"/>
            <w:vAlign w:val="center"/>
          </w:tcPr>
          <w:p w14:paraId="09ACD3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0EF9BE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4ECA304F">
            <w:pPr>
              <w:jc w:val="center"/>
              <w:rPr>
                <w:rFonts w:asciiTheme="minorEastAsia" w:hAnsiTheme="minorEastAsia" w:eastAsiaTheme="minorEastAsia"/>
                <w:sz w:val="20"/>
                <w:szCs w:val="20"/>
              </w:rPr>
            </w:pPr>
          </w:p>
        </w:tc>
      </w:tr>
      <w:tr w14:paraId="2310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3F369C6">
            <w:pPr>
              <w:widowControl/>
              <w:jc w:val="center"/>
              <w:rPr>
                <w:rFonts w:ascii="宋体" w:hAnsi="宋体" w:cs="宋体"/>
                <w:kern w:val="0"/>
                <w:sz w:val="20"/>
                <w:szCs w:val="20"/>
              </w:rPr>
            </w:pPr>
            <w:r>
              <w:rPr>
                <w:rFonts w:hint="eastAsia" w:ascii="宋体" w:hAnsi="宋体" w:cs="宋体"/>
                <w:kern w:val="0"/>
                <w:sz w:val="20"/>
                <w:szCs w:val="20"/>
              </w:rPr>
              <w:t>DT4.46</w:t>
            </w:r>
          </w:p>
        </w:tc>
        <w:tc>
          <w:tcPr>
            <w:tcW w:w="2311" w:type="pct"/>
            <w:shd w:val="clear" w:color="auto" w:fill="auto"/>
            <w:vAlign w:val="center"/>
          </w:tcPr>
          <w:p w14:paraId="4988E272">
            <w:pPr>
              <w:widowControl/>
              <w:rPr>
                <w:rFonts w:ascii="宋体" w:hAnsi="宋体" w:cs="宋体"/>
                <w:kern w:val="0"/>
                <w:sz w:val="20"/>
                <w:szCs w:val="20"/>
              </w:rPr>
            </w:pPr>
            <w:r>
              <w:rPr>
                <w:rFonts w:hint="eastAsia" w:ascii="宋体" w:hAnsi="宋体" w:cs="宋体"/>
                <w:kern w:val="0"/>
                <w:sz w:val="20"/>
                <w:szCs w:val="20"/>
              </w:rPr>
              <w:t>电梯安装悬挂装置检验批质量验收记录</w:t>
            </w:r>
          </w:p>
        </w:tc>
        <w:tc>
          <w:tcPr>
            <w:tcW w:w="386" w:type="pct"/>
            <w:shd w:val="clear" w:color="auto" w:fill="auto"/>
            <w:vAlign w:val="center"/>
          </w:tcPr>
          <w:p w14:paraId="39429D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38C168C9">
            <w:pPr>
              <w:jc w:val="center"/>
              <w:rPr>
                <w:rFonts w:asciiTheme="minorEastAsia" w:hAnsiTheme="minorEastAsia" w:eastAsiaTheme="minorEastAsia"/>
                <w:sz w:val="20"/>
                <w:szCs w:val="20"/>
              </w:rPr>
            </w:pPr>
          </w:p>
        </w:tc>
        <w:tc>
          <w:tcPr>
            <w:tcW w:w="387" w:type="pct"/>
            <w:shd w:val="clear" w:color="auto" w:fill="auto"/>
            <w:vAlign w:val="center"/>
          </w:tcPr>
          <w:p w14:paraId="7920972E">
            <w:pPr>
              <w:jc w:val="center"/>
              <w:rPr>
                <w:sz w:val="20"/>
                <w:szCs w:val="20"/>
              </w:rPr>
            </w:pPr>
            <w:r>
              <w:rPr>
                <w:rFonts w:hint="eastAsia" w:ascii="宋体" w:cs="宋体"/>
                <w:kern w:val="0"/>
                <w:sz w:val="20"/>
                <w:szCs w:val="20"/>
              </w:rPr>
              <w:t>△</w:t>
            </w:r>
          </w:p>
        </w:tc>
        <w:tc>
          <w:tcPr>
            <w:tcW w:w="387" w:type="pct"/>
            <w:shd w:val="clear" w:color="auto" w:fill="auto"/>
            <w:vAlign w:val="center"/>
          </w:tcPr>
          <w:p w14:paraId="43B2DAAC">
            <w:pPr>
              <w:jc w:val="center"/>
              <w:rPr>
                <w:sz w:val="20"/>
                <w:szCs w:val="20"/>
              </w:rPr>
            </w:pPr>
            <w:r>
              <w:rPr>
                <w:rFonts w:hint="eastAsia" w:ascii="宋体" w:cs="宋体"/>
                <w:kern w:val="0"/>
                <w:sz w:val="20"/>
                <w:szCs w:val="20"/>
              </w:rPr>
              <w:t>△</w:t>
            </w:r>
          </w:p>
        </w:tc>
        <w:tc>
          <w:tcPr>
            <w:tcW w:w="526" w:type="pct"/>
            <w:shd w:val="clear" w:color="auto" w:fill="auto"/>
            <w:vAlign w:val="center"/>
          </w:tcPr>
          <w:p w14:paraId="32A8901C">
            <w:pPr>
              <w:jc w:val="center"/>
              <w:rPr>
                <w:rFonts w:asciiTheme="minorEastAsia" w:hAnsiTheme="minorEastAsia" w:eastAsiaTheme="minorEastAsia"/>
                <w:sz w:val="20"/>
                <w:szCs w:val="20"/>
              </w:rPr>
            </w:pPr>
          </w:p>
        </w:tc>
      </w:tr>
      <w:tr w14:paraId="5253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3CE2DB0F">
            <w:pPr>
              <w:widowControl/>
              <w:jc w:val="center"/>
              <w:rPr>
                <w:rFonts w:ascii="宋体" w:hAnsi="宋体" w:cs="宋体"/>
                <w:kern w:val="0"/>
                <w:sz w:val="20"/>
                <w:szCs w:val="20"/>
              </w:rPr>
            </w:pPr>
            <w:r>
              <w:rPr>
                <w:rFonts w:hint="eastAsia" w:ascii="宋体" w:hAnsi="宋体" w:cs="宋体"/>
                <w:kern w:val="0"/>
                <w:sz w:val="20"/>
                <w:szCs w:val="20"/>
              </w:rPr>
              <w:t>DT4.47</w:t>
            </w:r>
          </w:p>
        </w:tc>
        <w:tc>
          <w:tcPr>
            <w:tcW w:w="2311" w:type="pct"/>
            <w:shd w:val="clear" w:color="auto" w:fill="auto"/>
            <w:vAlign w:val="center"/>
          </w:tcPr>
          <w:p w14:paraId="13BFCA74">
            <w:pPr>
              <w:widowControl/>
              <w:rPr>
                <w:rFonts w:ascii="宋体" w:hAnsi="宋体" w:cs="宋体"/>
                <w:kern w:val="0"/>
                <w:sz w:val="20"/>
                <w:szCs w:val="20"/>
              </w:rPr>
            </w:pPr>
            <w:r>
              <w:rPr>
                <w:rFonts w:hint="eastAsia" w:ascii="宋体" w:hAnsi="宋体" w:cs="宋体"/>
                <w:kern w:val="0"/>
                <w:sz w:val="20"/>
                <w:szCs w:val="20"/>
              </w:rPr>
              <w:t>随行电缆分项工程质量验收记录</w:t>
            </w:r>
          </w:p>
        </w:tc>
        <w:tc>
          <w:tcPr>
            <w:tcW w:w="386" w:type="pct"/>
            <w:shd w:val="clear" w:color="auto" w:fill="auto"/>
            <w:vAlign w:val="center"/>
          </w:tcPr>
          <w:p w14:paraId="66E400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08D64EE">
            <w:pPr>
              <w:jc w:val="center"/>
              <w:rPr>
                <w:rFonts w:asciiTheme="minorEastAsia" w:hAnsiTheme="minorEastAsia" w:eastAsiaTheme="minorEastAsia"/>
                <w:sz w:val="20"/>
                <w:szCs w:val="20"/>
              </w:rPr>
            </w:pPr>
          </w:p>
        </w:tc>
        <w:tc>
          <w:tcPr>
            <w:tcW w:w="387" w:type="pct"/>
            <w:shd w:val="clear" w:color="auto" w:fill="auto"/>
            <w:vAlign w:val="center"/>
          </w:tcPr>
          <w:p w14:paraId="0676A0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741575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1DC7AD8">
            <w:pPr>
              <w:jc w:val="center"/>
              <w:rPr>
                <w:rFonts w:asciiTheme="minorEastAsia" w:hAnsiTheme="minorEastAsia" w:eastAsiaTheme="minorEastAsia"/>
                <w:sz w:val="20"/>
                <w:szCs w:val="20"/>
              </w:rPr>
            </w:pPr>
          </w:p>
        </w:tc>
      </w:tr>
      <w:tr w14:paraId="6753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246A3D5">
            <w:pPr>
              <w:widowControl/>
              <w:jc w:val="center"/>
              <w:rPr>
                <w:rFonts w:ascii="宋体" w:hAnsi="宋体" w:cs="宋体"/>
                <w:kern w:val="0"/>
                <w:sz w:val="20"/>
                <w:szCs w:val="20"/>
              </w:rPr>
            </w:pPr>
            <w:r>
              <w:rPr>
                <w:rFonts w:hint="eastAsia" w:ascii="宋体" w:hAnsi="宋体" w:cs="宋体"/>
                <w:kern w:val="0"/>
                <w:sz w:val="20"/>
                <w:szCs w:val="20"/>
              </w:rPr>
              <w:t>DT4.48</w:t>
            </w:r>
          </w:p>
        </w:tc>
        <w:tc>
          <w:tcPr>
            <w:tcW w:w="2311" w:type="pct"/>
            <w:shd w:val="clear" w:color="auto" w:fill="auto"/>
            <w:vAlign w:val="center"/>
          </w:tcPr>
          <w:p w14:paraId="6BEB2A3C">
            <w:pPr>
              <w:widowControl/>
              <w:rPr>
                <w:rFonts w:ascii="宋体" w:hAnsi="宋体" w:cs="宋体"/>
                <w:kern w:val="0"/>
                <w:sz w:val="20"/>
                <w:szCs w:val="20"/>
              </w:rPr>
            </w:pPr>
            <w:r>
              <w:rPr>
                <w:rFonts w:hint="eastAsia" w:ascii="宋体" w:hAnsi="宋体" w:cs="宋体"/>
                <w:kern w:val="0"/>
                <w:sz w:val="20"/>
                <w:szCs w:val="20"/>
              </w:rPr>
              <w:t>电梯安装随行电缆检验批质量验收记录</w:t>
            </w:r>
          </w:p>
        </w:tc>
        <w:tc>
          <w:tcPr>
            <w:tcW w:w="386" w:type="pct"/>
            <w:shd w:val="clear" w:color="auto" w:fill="auto"/>
            <w:vAlign w:val="center"/>
          </w:tcPr>
          <w:p w14:paraId="52AEF7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10CA627">
            <w:pPr>
              <w:jc w:val="center"/>
              <w:rPr>
                <w:rFonts w:asciiTheme="minorEastAsia" w:hAnsiTheme="minorEastAsia" w:eastAsiaTheme="minorEastAsia"/>
                <w:sz w:val="20"/>
                <w:szCs w:val="20"/>
              </w:rPr>
            </w:pPr>
          </w:p>
        </w:tc>
        <w:tc>
          <w:tcPr>
            <w:tcW w:w="387" w:type="pct"/>
            <w:shd w:val="clear" w:color="auto" w:fill="auto"/>
            <w:vAlign w:val="center"/>
          </w:tcPr>
          <w:p w14:paraId="47C688DC">
            <w:pPr>
              <w:jc w:val="center"/>
              <w:rPr>
                <w:sz w:val="20"/>
                <w:szCs w:val="20"/>
              </w:rPr>
            </w:pPr>
            <w:r>
              <w:rPr>
                <w:rFonts w:hint="eastAsia" w:ascii="宋体" w:cs="宋体"/>
                <w:kern w:val="0"/>
                <w:sz w:val="20"/>
                <w:szCs w:val="20"/>
              </w:rPr>
              <w:t>△</w:t>
            </w:r>
          </w:p>
        </w:tc>
        <w:tc>
          <w:tcPr>
            <w:tcW w:w="387" w:type="pct"/>
            <w:shd w:val="clear" w:color="auto" w:fill="auto"/>
            <w:vAlign w:val="center"/>
          </w:tcPr>
          <w:p w14:paraId="0A44DEB0">
            <w:pPr>
              <w:jc w:val="center"/>
              <w:rPr>
                <w:sz w:val="20"/>
                <w:szCs w:val="20"/>
              </w:rPr>
            </w:pPr>
            <w:r>
              <w:rPr>
                <w:rFonts w:hint="eastAsia" w:ascii="宋体" w:cs="宋体"/>
                <w:kern w:val="0"/>
                <w:sz w:val="20"/>
                <w:szCs w:val="20"/>
              </w:rPr>
              <w:t>△</w:t>
            </w:r>
          </w:p>
        </w:tc>
        <w:tc>
          <w:tcPr>
            <w:tcW w:w="526" w:type="pct"/>
            <w:shd w:val="clear" w:color="auto" w:fill="auto"/>
            <w:vAlign w:val="center"/>
          </w:tcPr>
          <w:p w14:paraId="580FCD84">
            <w:pPr>
              <w:jc w:val="center"/>
              <w:rPr>
                <w:rFonts w:asciiTheme="minorEastAsia" w:hAnsiTheme="minorEastAsia" w:eastAsiaTheme="minorEastAsia"/>
                <w:sz w:val="20"/>
                <w:szCs w:val="20"/>
              </w:rPr>
            </w:pPr>
          </w:p>
        </w:tc>
      </w:tr>
      <w:tr w14:paraId="767A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25B9094">
            <w:pPr>
              <w:widowControl/>
              <w:jc w:val="center"/>
              <w:rPr>
                <w:rFonts w:ascii="宋体" w:hAnsi="宋体" w:cs="宋体"/>
                <w:kern w:val="0"/>
                <w:sz w:val="20"/>
                <w:szCs w:val="20"/>
              </w:rPr>
            </w:pPr>
            <w:r>
              <w:rPr>
                <w:rFonts w:hint="eastAsia" w:ascii="宋体" w:hAnsi="宋体" w:cs="宋体"/>
                <w:kern w:val="0"/>
                <w:sz w:val="20"/>
                <w:szCs w:val="20"/>
              </w:rPr>
              <w:t>DT4.49</w:t>
            </w:r>
          </w:p>
        </w:tc>
        <w:tc>
          <w:tcPr>
            <w:tcW w:w="2311" w:type="pct"/>
            <w:shd w:val="clear" w:color="auto" w:fill="auto"/>
            <w:vAlign w:val="center"/>
          </w:tcPr>
          <w:p w14:paraId="42831913">
            <w:pPr>
              <w:widowControl/>
              <w:rPr>
                <w:rFonts w:ascii="宋体" w:hAnsi="宋体" w:cs="宋体"/>
                <w:kern w:val="0"/>
                <w:sz w:val="20"/>
                <w:szCs w:val="20"/>
              </w:rPr>
            </w:pPr>
            <w:r>
              <w:rPr>
                <w:rFonts w:hint="eastAsia" w:ascii="宋体" w:hAnsi="宋体" w:cs="宋体"/>
                <w:kern w:val="0"/>
                <w:sz w:val="20"/>
                <w:szCs w:val="20"/>
              </w:rPr>
              <w:t>电气装置分项工程质量验收记录</w:t>
            </w:r>
          </w:p>
        </w:tc>
        <w:tc>
          <w:tcPr>
            <w:tcW w:w="386" w:type="pct"/>
            <w:shd w:val="clear" w:color="auto" w:fill="auto"/>
            <w:vAlign w:val="center"/>
          </w:tcPr>
          <w:p w14:paraId="1AFC6D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5707AD0">
            <w:pPr>
              <w:jc w:val="center"/>
              <w:rPr>
                <w:rFonts w:asciiTheme="minorEastAsia" w:hAnsiTheme="minorEastAsia" w:eastAsiaTheme="minorEastAsia"/>
                <w:sz w:val="20"/>
                <w:szCs w:val="20"/>
              </w:rPr>
            </w:pPr>
          </w:p>
        </w:tc>
        <w:tc>
          <w:tcPr>
            <w:tcW w:w="387" w:type="pct"/>
            <w:shd w:val="clear" w:color="auto" w:fill="auto"/>
            <w:vAlign w:val="center"/>
          </w:tcPr>
          <w:p w14:paraId="41C1AE5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E3667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35AD9377">
            <w:pPr>
              <w:jc w:val="center"/>
              <w:rPr>
                <w:rFonts w:asciiTheme="minorEastAsia" w:hAnsiTheme="minorEastAsia" w:eastAsiaTheme="minorEastAsia"/>
                <w:sz w:val="20"/>
                <w:szCs w:val="20"/>
              </w:rPr>
            </w:pPr>
          </w:p>
        </w:tc>
      </w:tr>
      <w:tr w14:paraId="5781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66BE7B4F">
            <w:pPr>
              <w:widowControl/>
              <w:jc w:val="center"/>
              <w:rPr>
                <w:rFonts w:ascii="宋体" w:hAnsi="宋体" w:cs="宋体"/>
                <w:kern w:val="0"/>
                <w:sz w:val="20"/>
                <w:szCs w:val="20"/>
              </w:rPr>
            </w:pPr>
            <w:r>
              <w:rPr>
                <w:rFonts w:hint="eastAsia" w:ascii="宋体" w:hAnsi="宋体" w:cs="宋体"/>
                <w:kern w:val="0"/>
                <w:sz w:val="20"/>
                <w:szCs w:val="20"/>
              </w:rPr>
              <w:t>DT4.50</w:t>
            </w:r>
          </w:p>
        </w:tc>
        <w:tc>
          <w:tcPr>
            <w:tcW w:w="2311" w:type="pct"/>
            <w:shd w:val="clear" w:color="auto" w:fill="auto"/>
            <w:vAlign w:val="center"/>
          </w:tcPr>
          <w:p w14:paraId="4E75686F">
            <w:pPr>
              <w:widowControl/>
              <w:rPr>
                <w:rFonts w:ascii="宋体" w:hAnsi="宋体" w:cs="宋体"/>
                <w:kern w:val="0"/>
                <w:sz w:val="20"/>
                <w:szCs w:val="20"/>
              </w:rPr>
            </w:pPr>
            <w:r>
              <w:rPr>
                <w:rFonts w:hint="eastAsia" w:ascii="宋体" w:hAnsi="宋体" w:cs="宋体"/>
                <w:kern w:val="0"/>
                <w:sz w:val="20"/>
                <w:szCs w:val="20"/>
              </w:rPr>
              <w:t>电梯安装电气装置检验批质量验收记录</w:t>
            </w:r>
          </w:p>
        </w:tc>
        <w:tc>
          <w:tcPr>
            <w:tcW w:w="386" w:type="pct"/>
            <w:shd w:val="clear" w:color="auto" w:fill="auto"/>
            <w:vAlign w:val="center"/>
          </w:tcPr>
          <w:p w14:paraId="6875D0F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1BA367B6">
            <w:pPr>
              <w:jc w:val="center"/>
              <w:rPr>
                <w:rFonts w:asciiTheme="minorEastAsia" w:hAnsiTheme="minorEastAsia" w:eastAsiaTheme="minorEastAsia"/>
                <w:sz w:val="20"/>
                <w:szCs w:val="20"/>
              </w:rPr>
            </w:pPr>
          </w:p>
        </w:tc>
        <w:tc>
          <w:tcPr>
            <w:tcW w:w="387" w:type="pct"/>
            <w:shd w:val="clear" w:color="auto" w:fill="auto"/>
            <w:vAlign w:val="center"/>
          </w:tcPr>
          <w:p w14:paraId="38F7C488">
            <w:pPr>
              <w:jc w:val="center"/>
              <w:rPr>
                <w:sz w:val="20"/>
                <w:szCs w:val="20"/>
              </w:rPr>
            </w:pPr>
            <w:r>
              <w:rPr>
                <w:rFonts w:hint="eastAsia" w:ascii="宋体" w:cs="宋体"/>
                <w:kern w:val="0"/>
                <w:sz w:val="20"/>
                <w:szCs w:val="20"/>
              </w:rPr>
              <w:t>△</w:t>
            </w:r>
          </w:p>
        </w:tc>
        <w:tc>
          <w:tcPr>
            <w:tcW w:w="387" w:type="pct"/>
            <w:shd w:val="clear" w:color="auto" w:fill="auto"/>
            <w:vAlign w:val="center"/>
          </w:tcPr>
          <w:p w14:paraId="5DE015BD">
            <w:pPr>
              <w:jc w:val="center"/>
              <w:rPr>
                <w:sz w:val="20"/>
                <w:szCs w:val="20"/>
              </w:rPr>
            </w:pPr>
            <w:r>
              <w:rPr>
                <w:rFonts w:hint="eastAsia" w:ascii="宋体" w:cs="宋体"/>
                <w:kern w:val="0"/>
                <w:sz w:val="20"/>
                <w:szCs w:val="20"/>
              </w:rPr>
              <w:t>△</w:t>
            </w:r>
          </w:p>
        </w:tc>
        <w:tc>
          <w:tcPr>
            <w:tcW w:w="526" w:type="pct"/>
            <w:shd w:val="clear" w:color="auto" w:fill="auto"/>
            <w:vAlign w:val="center"/>
          </w:tcPr>
          <w:p w14:paraId="72D47828">
            <w:pPr>
              <w:jc w:val="center"/>
              <w:rPr>
                <w:rFonts w:asciiTheme="minorEastAsia" w:hAnsiTheme="minorEastAsia" w:eastAsiaTheme="minorEastAsia"/>
                <w:sz w:val="20"/>
                <w:szCs w:val="20"/>
              </w:rPr>
            </w:pPr>
          </w:p>
        </w:tc>
      </w:tr>
      <w:tr w14:paraId="32D7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1E1E0D0">
            <w:pPr>
              <w:widowControl/>
              <w:jc w:val="center"/>
              <w:rPr>
                <w:rFonts w:ascii="宋体" w:hAnsi="宋体" w:cs="宋体"/>
                <w:kern w:val="0"/>
                <w:sz w:val="20"/>
                <w:szCs w:val="20"/>
              </w:rPr>
            </w:pPr>
            <w:r>
              <w:rPr>
                <w:rFonts w:hint="eastAsia" w:ascii="宋体" w:hAnsi="宋体" w:cs="宋体"/>
                <w:kern w:val="0"/>
                <w:sz w:val="20"/>
                <w:szCs w:val="20"/>
              </w:rPr>
              <w:t>DT4.51</w:t>
            </w:r>
          </w:p>
        </w:tc>
        <w:tc>
          <w:tcPr>
            <w:tcW w:w="2311" w:type="pct"/>
            <w:shd w:val="clear" w:color="auto" w:fill="auto"/>
            <w:vAlign w:val="center"/>
          </w:tcPr>
          <w:p w14:paraId="04E769A6">
            <w:pPr>
              <w:widowControl/>
              <w:rPr>
                <w:rFonts w:ascii="宋体" w:hAnsi="宋体" w:cs="宋体"/>
                <w:kern w:val="0"/>
                <w:sz w:val="20"/>
                <w:szCs w:val="20"/>
              </w:rPr>
            </w:pPr>
            <w:r>
              <w:rPr>
                <w:rFonts w:hint="eastAsia" w:ascii="宋体" w:hAnsi="宋体" w:cs="宋体"/>
                <w:kern w:val="0"/>
                <w:sz w:val="20"/>
                <w:szCs w:val="20"/>
              </w:rPr>
              <w:t>整机安装验收分项工程质量验收记录</w:t>
            </w:r>
          </w:p>
        </w:tc>
        <w:tc>
          <w:tcPr>
            <w:tcW w:w="386" w:type="pct"/>
            <w:shd w:val="clear" w:color="auto" w:fill="auto"/>
            <w:vAlign w:val="center"/>
          </w:tcPr>
          <w:p w14:paraId="4041BB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8C2EE05">
            <w:pPr>
              <w:jc w:val="center"/>
              <w:rPr>
                <w:rFonts w:asciiTheme="minorEastAsia" w:hAnsiTheme="minorEastAsia" w:eastAsiaTheme="minorEastAsia"/>
                <w:sz w:val="20"/>
                <w:szCs w:val="20"/>
              </w:rPr>
            </w:pPr>
          </w:p>
        </w:tc>
        <w:tc>
          <w:tcPr>
            <w:tcW w:w="387" w:type="pct"/>
            <w:shd w:val="clear" w:color="auto" w:fill="auto"/>
            <w:vAlign w:val="center"/>
          </w:tcPr>
          <w:p w14:paraId="0CDD04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36DE97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C6BB64A">
            <w:pPr>
              <w:jc w:val="center"/>
              <w:rPr>
                <w:rFonts w:asciiTheme="minorEastAsia" w:hAnsiTheme="minorEastAsia" w:eastAsiaTheme="minorEastAsia"/>
                <w:sz w:val="20"/>
                <w:szCs w:val="20"/>
              </w:rPr>
            </w:pPr>
          </w:p>
        </w:tc>
      </w:tr>
      <w:tr w14:paraId="2DC7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48012D4E">
            <w:pPr>
              <w:widowControl/>
              <w:jc w:val="center"/>
              <w:rPr>
                <w:rFonts w:ascii="宋体" w:hAnsi="宋体" w:cs="宋体"/>
                <w:kern w:val="0"/>
                <w:sz w:val="20"/>
                <w:szCs w:val="20"/>
              </w:rPr>
            </w:pPr>
            <w:r>
              <w:rPr>
                <w:rFonts w:hint="eastAsia" w:ascii="宋体" w:hAnsi="宋体" w:cs="宋体"/>
                <w:kern w:val="0"/>
                <w:sz w:val="20"/>
                <w:szCs w:val="20"/>
              </w:rPr>
              <w:t>DT4.52</w:t>
            </w:r>
          </w:p>
        </w:tc>
        <w:tc>
          <w:tcPr>
            <w:tcW w:w="2311" w:type="pct"/>
            <w:shd w:val="clear" w:color="auto" w:fill="auto"/>
            <w:vAlign w:val="center"/>
          </w:tcPr>
          <w:p w14:paraId="63FEDA55">
            <w:pPr>
              <w:widowControl/>
              <w:rPr>
                <w:rFonts w:ascii="宋体" w:hAnsi="宋体" w:cs="宋体"/>
                <w:kern w:val="0"/>
                <w:sz w:val="20"/>
                <w:szCs w:val="20"/>
              </w:rPr>
            </w:pPr>
            <w:r>
              <w:rPr>
                <w:rFonts w:hint="eastAsia" w:ascii="宋体" w:hAnsi="宋体" w:cs="宋体"/>
                <w:kern w:val="0"/>
                <w:sz w:val="20"/>
                <w:szCs w:val="20"/>
              </w:rPr>
              <w:t>电梯安装整机安装验收检验批质量验收记录</w:t>
            </w:r>
          </w:p>
        </w:tc>
        <w:tc>
          <w:tcPr>
            <w:tcW w:w="386" w:type="pct"/>
            <w:shd w:val="clear" w:color="auto" w:fill="auto"/>
            <w:vAlign w:val="center"/>
          </w:tcPr>
          <w:p w14:paraId="0291241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F27EB40">
            <w:pPr>
              <w:jc w:val="center"/>
              <w:rPr>
                <w:rFonts w:asciiTheme="minorEastAsia" w:hAnsiTheme="minorEastAsia" w:eastAsiaTheme="minorEastAsia"/>
                <w:sz w:val="20"/>
                <w:szCs w:val="20"/>
              </w:rPr>
            </w:pPr>
          </w:p>
        </w:tc>
        <w:tc>
          <w:tcPr>
            <w:tcW w:w="387" w:type="pct"/>
            <w:shd w:val="clear" w:color="auto" w:fill="auto"/>
            <w:vAlign w:val="center"/>
          </w:tcPr>
          <w:p w14:paraId="52215476">
            <w:pPr>
              <w:jc w:val="center"/>
              <w:rPr>
                <w:sz w:val="20"/>
                <w:szCs w:val="20"/>
              </w:rPr>
            </w:pPr>
            <w:r>
              <w:rPr>
                <w:rFonts w:hint="eastAsia" w:ascii="宋体" w:cs="宋体"/>
                <w:kern w:val="0"/>
                <w:sz w:val="20"/>
                <w:szCs w:val="20"/>
              </w:rPr>
              <w:t>△</w:t>
            </w:r>
          </w:p>
        </w:tc>
        <w:tc>
          <w:tcPr>
            <w:tcW w:w="387" w:type="pct"/>
            <w:shd w:val="clear" w:color="auto" w:fill="auto"/>
            <w:vAlign w:val="center"/>
          </w:tcPr>
          <w:p w14:paraId="031E2AAD">
            <w:pPr>
              <w:jc w:val="center"/>
              <w:rPr>
                <w:sz w:val="20"/>
                <w:szCs w:val="20"/>
              </w:rPr>
            </w:pPr>
            <w:r>
              <w:rPr>
                <w:rFonts w:hint="eastAsia" w:ascii="宋体" w:cs="宋体"/>
                <w:kern w:val="0"/>
                <w:sz w:val="20"/>
                <w:szCs w:val="20"/>
              </w:rPr>
              <w:t>△</w:t>
            </w:r>
          </w:p>
        </w:tc>
        <w:tc>
          <w:tcPr>
            <w:tcW w:w="526" w:type="pct"/>
            <w:shd w:val="clear" w:color="auto" w:fill="auto"/>
            <w:vAlign w:val="center"/>
          </w:tcPr>
          <w:p w14:paraId="6707C8DD">
            <w:pPr>
              <w:jc w:val="center"/>
              <w:rPr>
                <w:rFonts w:asciiTheme="minorEastAsia" w:hAnsiTheme="minorEastAsia" w:eastAsiaTheme="minorEastAsia"/>
                <w:sz w:val="20"/>
                <w:szCs w:val="20"/>
              </w:rPr>
            </w:pPr>
          </w:p>
        </w:tc>
      </w:tr>
      <w:tr w14:paraId="01BB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3092F21">
            <w:pPr>
              <w:widowControl/>
              <w:jc w:val="center"/>
              <w:rPr>
                <w:rFonts w:ascii="宋体" w:hAnsi="宋体" w:cs="宋体"/>
                <w:kern w:val="0"/>
                <w:sz w:val="20"/>
                <w:szCs w:val="20"/>
              </w:rPr>
            </w:pPr>
            <w:r>
              <w:rPr>
                <w:rFonts w:hint="eastAsia" w:ascii="宋体" w:hAnsi="宋体" w:cs="宋体"/>
                <w:kern w:val="0"/>
                <w:sz w:val="20"/>
                <w:szCs w:val="20"/>
              </w:rPr>
              <w:t>DT4.53</w:t>
            </w:r>
          </w:p>
        </w:tc>
        <w:tc>
          <w:tcPr>
            <w:tcW w:w="2311" w:type="pct"/>
            <w:shd w:val="clear" w:color="auto" w:fill="auto"/>
            <w:vAlign w:val="center"/>
          </w:tcPr>
          <w:p w14:paraId="281BFED1">
            <w:pPr>
              <w:widowControl/>
              <w:rPr>
                <w:rFonts w:ascii="宋体" w:hAnsi="宋体" w:cs="宋体"/>
                <w:kern w:val="0"/>
                <w:sz w:val="20"/>
                <w:szCs w:val="20"/>
              </w:rPr>
            </w:pPr>
            <w:r>
              <w:rPr>
                <w:rFonts w:hint="eastAsia" w:ascii="宋体" w:hAnsi="宋体" w:cs="宋体"/>
                <w:kern w:val="0"/>
                <w:sz w:val="20"/>
                <w:szCs w:val="20"/>
              </w:rPr>
              <w:t>自动扶梯、自动人行道子分部工程质量验收记录</w:t>
            </w:r>
          </w:p>
        </w:tc>
        <w:tc>
          <w:tcPr>
            <w:tcW w:w="386" w:type="pct"/>
            <w:shd w:val="clear" w:color="auto" w:fill="auto"/>
            <w:vAlign w:val="center"/>
          </w:tcPr>
          <w:p w14:paraId="41AB1D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7E6AE34C">
            <w:pPr>
              <w:jc w:val="center"/>
              <w:rPr>
                <w:rFonts w:asciiTheme="minorEastAsia" w:hAnsiTheme="minorEastAsia" w:eastAsiaTheme="minorEastAsia"/>
                <w:sz w:val="20"/>
                <w:szCs w:val="20"/>
              </w:rPr>
            </w:pPr>
          </w:p>
        </w:tc>
        <w:tc>
          <w:tcPr>
            <w:tcW w:w="387" w:type="pct"/>
            <w:shd w:val="clear" w:color="auto" w:fill="auto"/>
            <w:vAlign w:val="center"/>
          </w:tcPr>
          <w:p w14:paraId="3D99CF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31901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29EEB1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63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FE1EFBD">
            <w:pPr>
              <w:widowControl/>
              <w:jc w:val="center"/>
              <w:rPr>
                <w:rFonts w:ascii="宋体" w:hAnsi="宋体" w:cs="宋体"/>
                <w:kern w:val="0"/>
                <w:sz w:val="20"/>
                <w:szCs w:val="20"/>
              </w:rPr>
            </w:pPr>
            <w:r>
              <w:rPr>
                <w:rFonts w:hint="eastAsia" w:ascii="宋体" w:hAnsi="宋体" w:cs="宋体"/>
                <w:kern w:val="0"/>
                <w:sz w:val="20"/>
                <w:szCs w:val="20"/>
              </w:rPr>
              <w:t>DT4.54</w:t>
            </w:r>
          </w:p>
        </w:tc>
        <w:tc>
          <w:tcPr>
            <w:tcW w:w="2311" w:type="pct"/>
            <w:shd w:val="clear" w:color="auto" w:fill="auto"/>
            <w:vAlign w:val="center"/>
          </w:tcPr>
          <w:p w14:paraId="08F2B2D1">
            <w:pPr>
              <w:widowControl/>
              <w:rPr>
                <w:rFonts w:ascii="宋体" w:hAnsi="宋体" w:cs="宋体"/>
                <w:kern w:val="0"/>
                <w:sz w:val="20"/>
                <w:szCs w:val="20"/>
              </w:rPr>
            </w:pPr>
            <w:r>
              <w:rPr>
                <w:rFonts w:hint="eastAsia" w:ascii="宋体" w:hAnsi="宋体" w:cs="宋体"/>
                <w:kern w:val="0"/>
                <w:sz w:val="20"/>
                <w:szCs w:val="20"/>
              </w:rPr>
              <w:t>设备进场验收分项工程质量验收记录</w:t>
            </w:r>
          </w:p>
        </w:tc>
        <w:tc>
          <w:tcPr>
            <w:tcW w:w="386" w:type="pct"/>
            <w:shd w:val="clear" w:color="auto" w:fill="auto"/>
            <w:vAlign w:val="center"/>
          </w:tcPr>
          <w:p w14:paraId="5D62E1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0572763">
            <w:pPr>
              <w:jc w:val="center"/>
              <w:rPr>
                <w:rFonts w:asciiTheme="minorEastAsia" w:hAnsiTheme="minorEastAsia" w:eastAsiaTheme="minorEastAsia"/>
                <w:sz w:val="20"/>
                <w:szCs w:val="20"/>
              </w:rPr>
            </w:pPr>
          </w:p>
        </w:tc>
        <w:tc>
          <w:tcPr>
            <w:tcW w:w="387" w:type="pct"/>
            <w:shd w:val="clear" w:color="auto" w:fill="auto"/>
            <w:vAlign w:val="center"/>
          </w:tcPr>
          <w:p w14:paraId="3759BD4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B66D1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0C40FCFF">
            <w:pPr>
              <w:jc w:val="center"/>
              <w:rPr>
                <w:rFonts w:asciiTheme="minorEastAsia" w:hAnsiTheme="minorEastAsia" w:eastAsiaTheme="minorEastAsia"/>
                <w:sz w:val="20"/>
                <w:szCs w:val="20"/>
              </w:rPr>
            </w:pPr>
          </w:p>
        </w:tc>
      </w:tr>
      <w:tr w14:paraId="4596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B94F047">
            <w:pPr>
              <w:widowControl/>
              <w:jc w:val="center"/>
              <w:rPr>
                <w:rFonts w:ascii="宋体" w:hAnsi="宋体" w:cs="宋体"/>
                <w:kern w:val="0"/>
                <w:sz w:val="20"/>
                <w:szCs w:val="20"/>
              </w:rPr>
            </w:pPr>
            <w:r>
              <w:rPr>
                <w:rFonts w:hint="eastAsia" w:ascii="宋体" w:hAnsi="宋体" w:cs="宋体"/>
                <w:kern w:val="0"/>
                <w:sz w:val="20"/>
                <w:szCs w:val="20"/>
              </w:rPr>
              <w:t>DT4.55</w:t>
            </w:r>
          </w:p>
        </w:tc>
        <w:tc>
          <w:tcPr>
            <w:tcW w:w="2311" w:type="pct"/>
            <w:shd w:val="clear" w:color="auto" w:fill="auto"/>
            <w:vAlign w:val="center"/>
          </w:tcPr>
          <w:p w14:paraId="7747B673">
            <w:pPr>
              <w:widowControl/>
              <w:rPr>
                <w:rFonts w:ascii="宋体" w:hAnsi="宋体" w:cs="宋体"/>
                <w:kern w:val="0"/>
                <w:sz w:val="20"/>
                <w:szCs w:val="20"/>
              </w:rPr>
            </w:pPr>
            <w:r>
              <w:rPr>
                <w:rFonts w:hint="eastAsia" w:ascii="宋体" w:hAnsi="宋体" w:cs="宋体"/>
                <w:kern w:val="0"/>
                <w:sz w:val="20"/>
                <w:szCs w:val="20"/>
              </w:rPr>
              <w:t>自动扶梯、自动人行道设备进场验收检验批质量验收记录</w:t>
            </w:r>
          </w:p>
        </w:tc>
        <w:tc>
          <w:tcPr>
            <w:tcW w:w="386" w:type="pct"/>
            <w:shd w:val="clear" w:color="auto" w:fill="auto"/>
            <w:vAlign w:val="center"/>
          </w:tcPr>
          <w:p w14:paraId="0BBC14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2681EAF1">
            <w:pPr>
              <w:jc w:val="center"/>
              <w:rPr>
                <w:rFonts w:asciiTheme="minorEastAsia" w:hAnsiTheme="minorEastAsia" w:eastAsiaTheme="minorEastAsia"/>
                <w:sz w:val="20"/>
                <w:szCs w:val="20"/>
              </w:rPr>
            </w:pPr>
          </w:p>
        </w:tc>
        <w:tc>
          <w:tcPr>
            <w:tcW w:w="387" w:type="pct"/>
            <w:shd w:val="clear" w:color="auto" w:fill="auto"/>
            <w:vAlign w:val="center"/>
          </w:tcPr>
          <w:p w14:paraId="2E44752E">
            <w:pPr>
              <w:jc w:val="center"/>
              <w:rPr>
                <w:sz w:val="20"/>
                <w:szCs w:val="20"/>
              </w:rPr>
            </w:pPr>
            <w:r>
              <w:rPr>
                <w:rFonts w:hint="eastAsia" w:ascii="宋体" w:cs="宋体"/>
                <w:kern w:val="0"/>
                <w:sz w:val="20"/>
                <w:szCs w:val="20"/>
              </w:rPr>
              <w:t>△</w:t>
            </w:r>
          </w:p>
        </w:tc>
        <w:tc>
          <w:tcPr>
            <w:tcW w:w="387" w:type="pct"/>
            <w:shd w:val="clear" w:color="auto" w:fill="auto"/>
            <w:vAlign w:val="center"/>
          </w:tcPr>
          <w:p w14:paraId="22600E89">
            <w:pPr>
              <w:jc w:val="center"/>
              <w:rPr>
                <w:sz w:val="20"/>
                <w:szCs w:val="20"/>
              </w:rPr>
            </w:pPr>
            <w:r>
              <w:rPr>
                <w:rFonts w:hint="eastAsia" w:ascii="宋体" w:cs="宋体"/>
                <w:kern w:val="0"/>
                <w:sz w:val="20"/>
                <w:szCs w:val="20"/>
              </w:rPr>
              <w:t>△</w:t>
            </w:r>
          </w:p>
        </w:tc>
        <w:tc>
          <w:tcPr>
            <w:tcW w:w="526" w:type="pct"/>
            <w:shd w:val="clear" w:color="auto" w:fill="auto"/>
            <w:vAlign w:val="center"/>
          </w:tcPr>
          <w:p w14:paraId="049B8D9B">
            <w:pPr>
              <w:jc w:val="center"/>
              <w:rPr>
                <w:rFonts w:asciiTheme="minorEastAsia" w:hAnsiTheme="minorEastAsia" w:eastAsiaTheme="minorEastAsia"/>
                <w:sz w:val="20"/>
                <w:szCs w:val="20"/>
              </w:rPr>
            </w:pPr>
          </w:p>
        </w:tc>
      </w:tr>
      <w:tr w14:paraId="68F5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7C60451D">
            <w:pPr>
              <w:widowControl/>
              <w:jc w:val="center"/>
              <w:rPr>
                <w:rFonts w:ascii="宋体" w:hAnsi="宋体" w:cs="宋体"/>
                <w:kern w:val="0"/>
                <w:sz w:val="20"/>
                <w:szCs w:val="20"/>
              </w:rPr>
            </w:pPr>
            <w:r>
              <w:rPr>
                <w:rFonts w:hint="eastAsia" w:ascii="宋体" w:hAnsi="宋体" w:cs="宋体"/>
                <w:kern w:val="0"/>
                <w:sz w:val="20"/>
                <w:szCs w:val="20"/>
              </w:rPr>
              <w:t>DT4.56</w:t>
            </w:r>
          </w:p>
        </w:tc>
        <w:tc>
          <w:tcPr>
            <w:tcW w:w="2311" w:type="pct"/>
            <w:shd w:val="clear" w:color="auto" w:fill="auto"/>
            <w:vAlign w:val="center"/>
          </w:tcPr>
          <w:p w14:paraId="37FD90C9">
            <w:pPr>
              <w:widowControl/>
              <w:rPr>
                <w:rFonts w:ascii="宋体" w:hAnsi="宋体" w:cs="宋体"/>
                <w:kern w:val="0"/>
                <w:sz w:val="20"/>
                <w:szCs w:val="20"/>
              </w:rPr>
            </w:pPr>
            <w:r>
              <w:rPr>
                <w:rFonts w:hint="eastAsia" w:ascii="宋体" w:hAnsi="宋体" w:cs="宋体"/>
                <w:kern w:val="0"/>
                <w:sz w:val="20"/>
                <w:szCs w:val="20"/>
              </w:rPr>
              <w:t>土建交接检验检分项工程质量验收记录</w:t>
            </w:r>
          </w:p>
        </w:tc>
        <w:tc>
          <w:tcPr>
            <w:tcW w:w="386" w:type="pct"/>
            <w:shd w:val="clear" w:color="auto" w:fill="auto"/>
            <w:vAlign w:val="center"/>
          </w:tcPr>
          <w:p w14:paraId="2CB02F7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659C589B">
            <w:pPr>
              <w:jc w:val="center"/>
              <w:rPr>
                <w:rFonts w:asciiTheme="minorEastAsia" w:hAnsiTheme="minorEastAsia" w:eastAsiaTheme="minorEastAsia"/>
                <w:sz w:val="20"/>
                <w:szCs w:val="20"/>
              </w:rPr>
            </w:pPr>
          </w:p>
        </w:tc>
        <w:tc>
          <w:tcPr>
            <w:tcW w:w="387" w:type="pct"/>
            <w:shd w:val="clear" w:color="auto" w:fill="auto"/>
            <w:vAlign w:val="center"/>
          </w:tcPr>
          <w:p w14:paraId="3E1461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50C498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141FCCBD">
            <w:pPr>
              <w:jc w:val="center"/>
              <w:rPr>
                <w:rFonts w:asciiTheme="minorEastAsia" w:hAnsiTheme="minorEastAsia" w:eastAsiaTheme="minorEastAsia"/>
                <w:sz w:val="20"/>
                <w:szCs w:val="20"/>
              </w:rPr>
            </w:pPr>
          </w:p>
        </w:tc>
      </w:tr>
      <w:tr w14:paraId="1362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5C9CAC06">
            <w:pPr>
              <w:widowControl/>
              <w:jc w:val="center"/>
              <w:rPr>
                <w:rFonts w:ascii="宋体" w:hAnsi="宋体" w:cs="宋体"/>
                <w:kern w:val="0"/>
                <w:sz w:val="20"/>
                <w:szCs w:val="20"/>
              </w:rPr>
            </w:pPr>
            <w:r>
              <w:rPr>
                <w:rFonts w:hint="eastAsia" w:ascii="宋体" w:hAnsi="宋体" w:cs="宋体"/>
                <w:kern w:val="0"/>
                <w:sz w:val="20"/>
                <w:szCs w:val="20"/>
              </w:rPr>
              <w:t>DT4.57</w:t>
            </w:r>
          </w:p>
        </w:tc>
        <w:tc>
          <w:tcPr>
            <w:tcW w:w="2311" w:type="pct"/>
            <w:shd w:val="clear" w:color="auto" w:fill="auto"/>
            <w:vAlign w:val="center"/>
          </w:tcPr>
          <w:p w14:paraId="194DBDF3">
            <w:pPr>
              <w:widowControl/>
              <w:rPr>
                <w:rFonts w:ascii="宋体" w:hAnsi="宋体" w:cs="宋体"/>
                <w:kern w:val="0"/>
                <w:sz w:val="20"/>
                <w:szCs w:val="20"/>
              </w:rPr>
            </w:pPr>
            <w:r>
              <w:rPr>
                <w:rFonts w:hint="eastAsia" w:ascii="宋体" w:hAnsi="宋体" w:cs="宋体"/>
                <w:kern w:val="0"/>
                <w:sz w:val="20"/>
                <w:szCs w:val="20"/>
              </w:rPr>
              <w:t>自动扶梯、自动人行道土建交接检验检验批质量验收记录</w:t>
            </w:r>
          </w:p>
        </w:tc>
        <w:tc>
          <w:tcPr>
            <w:tcW w:w="386" w:type="pct"/>
            <w:shd w:val="clear" w:color="auto" w:fill="auto"/>
            <w:vAlign w:val="center"/>
          </w:tcPr>
          <w:p w14:paraId="3AC69BC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0F12F0D6">
            <w:pPr>
              <w:jc w:val="center"/>
              <w:rPr>
                <w:rFonts w:asciiTheme="minorEastAsia" w:hAnsiTheme="minorEastAsia" w:eastAsiaTheme="minorEastAsia"/>
                <w:sz w:val="20"/>
                <w:szCs w:val="20"/>
              </w:rPr>
            </w:pPr>
          </w:p>
        </w:tc>
        <w:tc>
          <w:tcPr>
            <w:tcW w:w="387" w:type="pct"/>
            <w:shd w:val="clear" w:color="auto" w:fill="auto"/>
            <w:vAlign w:val="center"/>
          </w:tcPr>
          <w:p w14:paraId="01DCB6EC">
            <w:pPr>
              <w:jc w:val="center"/>
              <w:rPr>
                <w:sz w:val="20"/>
                <w:szCs w:val="20"/>
              </w:rPr>
            </w:pPr>
            <w:r>
              <w:rPr>
                <w:rFonts w:hint="eastAsia" w:ascii="宋体" w:cs="宋体"/>
                <w:kern w:val="0"/>
                <w:sz w:val="20"/>
                <w:szCs w:val="20"/>
              </w:rPr>
              <w:t>△</w:t>
            </w:r>
          </w:p>
        </w:tc>
        <w:tc>
          <w:tcPr>
            <w:tcW w:w="387" w:type="pct"/>
            <w:shd w:val="clear" w:color="auto" w:fill="auto"/>
            <w:vAlign w:val="center"/>
          </w:tcPr>
          <w:p w14:paraId="18E64472">
            <w:pPr>
              <w:jc w:val="center"/>
              <w:rPr>
                <w:sz w:val="20"/>
                <w:szCs w:val="20"/>
              </w:rPr>
            </w:pPr>
            <w:r>
              <w:rPr>
                <w:rFonts w:hint="eastAsia" w:ascii="宋体" w:cs="宋体"/>
                <w:kern w:val="0"/>
                <w:sz w:val="20"/>
                <w:szCs w:val="20"/>
              </w:rPr>
              <w:t>△</w:t>
            </w:r>
          </w:p>
        </w:tc>
        <w:tc>
          <w:tcPr>
            <w:tcW w:w="526" w:type="pct"/>
            <w:shd w:val="clear" w:color="auto" w:fill="auto"/>
            <w:vAlign w:val="center"/>
          </w:tcPr>
          <w:p w14:paraId="1924AE94">
            <w:pPr>
              <w:jc w:val="center"/>
              <w:rPr>
                <w:rFonts w:asciiTheme="minorEastAsia" w:hAnsiTheme="minorEastAsia" w:eastAsiaTheme="minorEastAsia"/>
                <w:sz w:val="20"/>
                <w:szCs w:val="20"/>
              </w:rPr>
            </w:pPr>
          </w:p>
        </w:tc>
      </w:tr>
      <w:tr w14:paraId="62F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2EC87D86">
            <w:pPr>
              <w:widowControl/>
              <w:jc w:val="center"/>
              <w:rPr>
                <w:rFonts w:ascii="宋体" w:hAnsi="宋体" w:cs="宋体"/>
                <w:kern w:val="0"/>
                <w:sz w:val="20"/>
                <w:szCs w:val="20"/>
              </w:rPr>
            </w:pPr>
            <w:r>
              <w:rPr>
                <w:rFonts w:hint="eastAsia" w:ascii="宋体" w:hAnsi="宋体" w:cs="宋体"/>
                <w:kern w:val="0"/>
                <w:sz w:val="20"/>
                <w:szCs w:val="20"/>
              </w:rPr>
              <w:t>DT4.58</w:t>
            </w:r>
          </w:p>
        </w:tc>
        <w:tc>
          <w:tcPr>
            <w:tcW w:w="2311" w:type="pct"/>
            <w:shd w:val="clear" w:color="auto" w:fill="auto"/>
            <w:vAlign w:val="center"/>
          </w:tcPr>
          <w:p w14:paraId="0BA9BE85">
            <w:pPr>
              <w:widowControl/>
              <w:rPr>
                <w:rFonts w:ascii="宋体" w:hAnsi="宋体" w:cs="宋体"/>
                <w:kern w:val="0"/>
                <w:sz w:val="20"/>
                <w:szCs w:val="20"/>
              </w:rPr>
            </w:pPr>
            <w:r>
              <w:rPr>
                <w:rFonts w:hint="eastAsia" w:ascii="宋体" w:hAnsi="宋体" w:cs="宋体"/>
                <w:kern w:val="0"/>
                <w:sz w:val="20"/>
                <w:szCs w:val="20"/>
              </w:rPr>
              <w:t>整机安装验收分项工程质量验收记录</w:t>
            </w:r>
          </w:p>
        </w:tc>
        <w:tc>
          <w:tcPr>
            <w:tcW w:w="386" w:type="pct"/>
            <w:shd w:val="clear" w:color="auto" w:fill="auto"/>
            <w:vAlign w:val="center"/>
          </w:tcPr>
          <w:p w14:paraId="16F01B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5A7012B8">
            <w:pPr>
              <w:jc w:val="center"/>
              <w:rPr>
                <w:rFonts w:asciiTheme="minorEastAsia" w:hAnsiTheme="minorEastAsia" w:eastAsiaTheme="minorEastAsia"/>
                <w:sz w:val="20"/>
                <w:szCs w:val="20"/>
              </w:rPr>
            </w:pPr>
          </w:p>
        </w:tc>
        <w:tc>
          <w:tcPr>
            <w:tcW w:w="387" w:type="pct"/>
            <w:shd w:val="clear" w:color="auto" w:fill="auto"/>
            <w:vAlign w:val="center"/>
          </w:tcPr>
          <w:p w14:paraId="294ED1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7" w:type="pct"/>
            <w:shd w:val="clear" w:color="auto" w:fill="auto"/>
            <w:vAlign w:val="center"/>
          </w:tcPr>
          <w:p w14:paraId="6D19C4A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26" w:type="pct"/>
            <w:shd w:val="clear" w:color="auto" w:fill="auto"/>
            <w:vAlign w:val="center"/>
          </w:tcPr>
          <w:p w14:paraId="539B377D">
            <w:pPr>
              <w:jc w:val="center"/>
              <w:rPr>
                <w:rFonts w:asciiTheme="minorEastAsia" w:hAnsiTheme="minorEastAsia" w:eastAsiaTheme="minorEastAsia"/>
                <w:sz w:val="20"/>
                <w:szCs w:val="20"/>
              </w:rPr>
            </w:pPr>
          </w:p>
        </w:tc>
      </w:tr>
      <w:tr w14:paraId="42A1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17" w:type="pct"/>
            <w:shd w:val="clear" w:color="auto" w:fill="auto"/>
            <w:vAlign w:val="center"/>
          </w:tcPr>
          <w:p w14:paraId="080AFF6F">
            <w:pPr>
              <w:widowControl/>
              <w:jc w:val="center"/>
              <w:rPr>
                <w:rFonts w:ascii="宋体" w:hAnsi="宋体" w:cs="宋体"/>
                <w:kern w:val="0"/>
                <w:sz w:val="20"/>
                <w:szCs w:val="20"/>
              </w:rPr>
            </w:pPr>
            <w:r>
              <w:rPr>
                <w:rFonts w:hint="eastAsia" w:ascii="宋体" w:hAnsi="宋体" w:cs="宋体"/>
                <w:kern w:val="0"/>
                <w:sz w:val="20"/>
                <w:szCs w:val="20"/>
              </w:rPr>
              <w:t>DT4.59</w:t>
            </w:r>
          </w:p>
        </w:tc>
        <w:tc>
          <w:tcPr>
            <w:tcW w:w="2311" w:type="pct"/>
            <w:shd w:val="clear" w:color="auto" w:fill="auto"/>
            <w:vAlign w:val="center"/>
          </w:tcPr>
          <w:p w14:paraId="25632D4E">
            <w:pPr>
              <w:widowControl/>
              <w:rPr>
                <w:rFonts w:ascii="宋体" w:hAnsi="宋体" w:cs="宋体"/>
                <w:kern w:val="0"/>
                <w:sz w:val="20"/>
                <w:szCs w:val="20"/>
              </w:rPr>
            </w:pPr>
            <w:r>
              <w:rPr>
                <w:rFonts w:hint="eastAsia" w:ascii="宋体" w:hAnsi="宋体" w:cs="宋体"/>
                <w:kern w:val="0"/>
                <w:sz w:val="20"/>
                <w:szCs w:val="20"/>
              </w:rPr>
              <w:t>自动扶梯、自动人行道整机安装验收检验批质量验收记录</w:t>
            </w:r>
          </w:p>
        </w:tc>
        <w:tc>
          <w:tcPr>
            <w:tcW w:w="386" w:type="pct"/>
            <w:shd w:val="clear" w:color="auto" w:fill="auto"/>
            <w:vAlign w:val="center"/>
          </w:tcPr>
          <w:p w14:paraId="6DD8EE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86" w:type="pct"/>
            <w:shd w:val="clear" w:color="auto" w:fill="auto"/>
            <w:vAlign w:val="center"/>
          </w:tcPr>
          <w:p w14:paraId="47F7A884">
            <w:pPr>
              <w:jc w:val="center"/>
              <w:rPr>
                <w:rFonts w:asciiTheme="minorEastAsia" w:hAnsiTheme="minorEastAsia" w:eastAsiaTheme="minorEastAsia"/>
                <w:sz w:val="20"/>
                <w:szCs w:val="20"/>
              </w:rPr>
            </w:pPr>
          </w:p>
        </w:tc>
        <w:tc>
          <w:tcPr>
            <w:tcW w:w="387" w:type="pct"/>
            <w:shd w:val="clear" w:color="auto" w:fill="auto"/>
            <w:vAlign w:val="center"/>
          </w:tcPr>
          <w:p w14:paraId="2F9332A0">
            <w:pPr>
              <w:jc w:val="center"/>
              <w:rPr>
                <w:sz w:val="20"/>
                <w:szCs w:val="20"/>
              </w:rPr>
            </w:pPr>
            <w:r>
              <w:rPr>
                <w:rFonts w:hint="eastAsia" w:ascii="宋体" w:cs="宋体"/>
                <w:kern w:val="0"/>
                <w:sz w:val="20"/>
                <w:szCs w:val="20"/>
              </w:rPr>
              <w:t>△</w:t>
            </w:r>
          </w:p>
        </w:tc>
        <w:tc>
          <w:tcPr>
            <w:tcW w:w="387" w:type="pct"/>
            <w:shd w:val="clear" w:color="auto" w:fill="auto"/>
            <w:vAlign w:val="center"/>
          </w:tcPr>
          <w:p w14:paraId="3D30885D">
            <w:pPr>
              <w:jc w:val="center"/>
              <w:rPr>
                <w:sz w:val="20"/>
                <w:szCs w:val="20"/>
              </w:rPr>
            </w:pPr>
            <w:r>
              <w:rPr>
                <w:rFonts w:hint="eastAsia" w:ascii="宋体" w:cs="宋体"/>
                <w:kern w:val="0"/>
                <w:sz w:val="20"/>
                <w:szCs w:val="20"/>
              </w:rPr>
              <w:t>△</w:t>
            </w:r>
          </w:p>
        </w:tc>
        <w:tc>
          <w:tcPr>
            <w:tcW w:w="526" w:type="pct"/>
            <w:shd w:val="clear" w:color="auto" w:fill="auto"/>
            <w:vAlign w:val="center"/>
          </w:tcPr>
          <w:p w14:paraId="7F08D825">
            <w:pPr>
              <w:jc w:val="center"/>
              <w:rPr>
                <w:rFonts w:asciiTheme="minorEastAsia" w:hAnsiTheme="minorEastAsia" w:eastAsiaTheme="minorEastAsia"/>
                <w:sz w:val="20"/>
                <w:szCs w:val="20"/>
              </w:rPr>
            </w:pPr>
          </w:p>
        </w:tc>
      </w:tr>
    </w:tbl>
    <w:p w14:paraId="410C3A4C">
      <w:bookmarkStart w:id="152" w:name="_Toc49445626"/>
      <w:bookmarkStart w:id="153" w:name="_Toc87952883"/>
      <w:bookmarkStart w:id="154" w:name="_Toc30006081"/>
      <w:bookmarkStart w:id="155" w:name="_Toc47519926"/>
      <w:bookmarkStart w:id="156" w:name="_Toc47518955"/>
      <w:bookmarkStart w:id="157" w:name="_Toc47518958"/>
      <w:bookmarkStart w:id="158" w:name="_Toc83214106"/>
      <w:bookmarkStart w:id="159" w:name="_Toc37746184"/>
      <w:bookmarkStart w:id="160" w:name="_Toc30006084"/>
      <w:bookmarkStart w:id="161" w:name="_Toc37746181"/>
      <w:bookmarkStart w:id="162" w:name="_Toc47519923"/>
      <w:bookmarkStart w:id="163" w:name="_Toc48114676"/>
      <w:bookmarkStart w:id="164" w:name="_Toc48114673"/>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43D9AAC2"/>
    <w:p w14:paraId="15097161">
      <w:r>
        <w:rPr>
          <w:rFonts w:ascii="宋体" w:hAnsi="宋体"/>
          <w:b/>
          <w:bCs/>
          <w:kern w:val="0"/>
          <w:sz w:val="20"/>
          <w:szCs w:val="20"/>
        </w:rPr>
        <w:br w:type="page"/>
      </w:r>
    </w:p>
    <w:bookmarkEnd w:id="152"/>
    <w:bookmarkEnd w:id="153"/>
    <w:bookmarkEnd w:id="154"/>
    <w:bookmarkEnd w:id="155"/>
    <w:bookmarkEnd w:id="156"/>
    <w:bookmarkEnd w:id="157"/>
    <w:bookmarkEnd w:id="158"/>
    <w:bookmarkEnd w:id="159"/>
    <w:bookmarkEnd w:id="160"/>
    <w:bookmarkEnd w:id="161"/>
    <w:bookmarkEnd w:id="162"/>
    <w:bookmarkEnd w:id="163"/>
    <w:bookmarkEnd w:id="164"/>
    <w:p w14:paraId="12F59A22">
      <w:pPr>
        <w:pStyle w:val="3"/>
        <w:spacing w:before="0" w:after="0" w:line="360" w:lineRule="auto"/>
        <w:rPr>
          <w:rFonts w:ascii="宋体" w:hAnsi="宋体" w:eastAsia="宋体"/>
          <w:b w:val="0"/>
          <w:bCs w:val="0"/>
          <w:sz w:val="21"/>
          <w:szCs w:val="21"/>
        </w:rPr>
      </w:pPr>
      <w:bookmarkStart w:id="165" w:name="_Toc98147907"/>
      <w:bookmarkStart w:id="166" w:name="_Toc97731563"/>
      <w:bookmarkStart w:id="167" w:name="_Toc103334340"/>
      <w:bookmarkStart w:id="168" w:name="_Toc24998951"/>
      <w:r>
        <w:rPr>
          <w:rFonts w:hint="eastAsia" w:ascii="宋体" w:hAnsi="宋体" w:eastAsia="宋体"/>
          <w:b w:val="0"/>
          <w:bCs w:val="0"/>
          <w:sz w:val="21"/>
          <w:szCs w:val="21"/>
        </w:rPr>
        <w:t>C</w:t>
      </w:r>
      <w:r>
        <w:rPr>
          <w:rFonts w:ascii="宋体" w:hAnsi="宋体" w:eastAsia="宋体"/>
          <w:b w:val="0"/>
          <w:bCs w:val="0"/>
          <w:sz w:val="21"/>
          <w:szCs w:val="21"/>
        </w:rPr>
        <w:t>.0.1</w:t>
      </w:r>
      <w:r>
        <w:rPr>
          <w:rFonts w:hint="eastAsia" w:ascii="宋体" w:hAnsi="宋体" w:eastAsia="宋体"/>
          <w:b w:val="0"/>
          <w:bCs w:val="0"/>
          <w:sz w:val="21"/>
          <w:szCs w:val="21"/>
        </w:rPr>
        <w:t>1  竣工图、竣工验收文件组卷与归档移交目录应符合表C</w:t>
      </w:r>
      <w:r>
        <w:rPr>
          <w:rFonts w:ascii="宋体" w:hAnsi="宋体" w:eastAsia="宋体"/>
          <w:b w:val="0"/>
          <w:bCs w:val="0"/>
          <w:sz w:val="21"/>
          <w:szCs w:val="21"/>
        </w:rPr>
        <w:t>.0.1</w:t>
      </w:r>
      <w:r>
        <w:rPr>
          <w:rFonts w:hint="eastAsia" w:ascii="宋体" w:hAnsi="宋体" w:eastAsia="宋体"/>
          <w:b w:val="0"/>
          <w:bCs w:val="0"/>
          <w:sz w:val="21"/>
          <w:szCs w:val="21"/>
        </w:rPr>
        <w:t>1的要求。</w:t>
      </w:r>
      <w:bookmarkEnd w:id="165"/>
      <w:bookmarkEnd w:id="166"/>
      <w:bookmarkEnd w:id="167"/>
    </w:p>
    <w:p w14:paraId="5B86A140">
      <w:pPr>
        <w:jc w:val="center"/>
        <w:rPr>
          <w:rFonts w:ascii="黑体" w:hAnsi="黑体" w:eastAsia="黑体"/>
          <w:bCs/>
          <w:szCs w:val="21"/>
        </w:rPr>
      </w:pPr>
      <w:r>
        <w:rPr>
          <w:rFonts w:hint="eastAsia" w:ascii="黑体" w:hAnsi="黑体" w:eastAsia="黑体"/>
          <w:bCs/>
          <w:szCs w:val="21"/>
        </w:rPr>
        <w:t>表C</w:t>
      </w:r>
      <w:r>
        <w:rPr>
          <w:rFonts w:ascii="黑体" w:hAnsi="黑体" w:eastAsia="黑体"/>
          <w:bCs/>
          <w:szCs w:val="21"/>
        </w:rPr>
        <w:t>.0.1</w:t>
      </w:r>
      <w:r>
        <w:rPr>
          <w:rFonts w:hint="eastAsia" w:ascii="黑体" w:hAnsi="黑体" w:eastAsia="黑体"/>
          <w:bCs/>
          <w:szCs w:val="21"/>
        </w:rPr>
        <w:t>1  竣工图、竣工验收文件组卷与归档移交目录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4806"/>
        <w:gridCol w:w="583"/>
        <w:gridCol w:w="35"/>
        <w:gridCol w:w="560"/>
        <w:gridCol w:w="57"/>
        <w:gridCol w:w="526"/>
        <w:gridCol w:w="93"/>
        <w:gridCol w:w="497"/>
        <w:gridCol w:w="120"/>
        <w:gridCol w:w="1112"/>
      </w:tblGrid>
      <w:tr w14:paraId="5D5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43" w:type="pct"/>
            <w:vMerge w:val="restart"/>
            <w:shd w:val="clear" w:color="auto" w:fill="auto"/>
            <w:vAlign w:val="center"/>
          </w:tcPr>
          <w:p w14:paraId="796E5D52">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184077B1">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438" w:type="pct"/>
            <w:vMerge w:val="restart"/>
            <w:shd w:val="clear" w:color="auto" w:fill="auto"/>
            <w:vAlign w:val="center"/>
          </w:tcPr>
          <w:p w14:paraId="154DBD7A">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1817" w:type="pct"/>
            <w:gridSpan w:val="9"/>
            <w:shd w:val="clear" w:color="auto" w:fill="auto"/>
            <w:vAlign w:val="center"/>
          </w:tcPr>
          <w:p w14:paraId="05FDE1C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保存</w:t>
            </w:r>
            <w:r>
              <w:rPr>
                <w:rFonts w:asciiTheme="minorEastAsia" w:hAnsiTheme="minorEastAsia" w:eastAsiaTheme="minorEastAsia"/>
                <w:sz w:val="20"/>
                <w:szCs w:val="20"/>
              </w:rPr>
              <w:t>单位</w:t>
            </w:r>
          </w:p>
        </w:tc>
      </w:tr>
      <w:tr w14:paraId="75FA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43" w:type="pct"/>
            <w:vMerge w:val="continue"/>
            <w:shd w:val="clear" w:color="auto" w:fill="auto"/>
          </w:tcPr>
          <w:p w14:paraId="6F575AD5">
            <w:pPr>
              <w:rPr>
                <w:rFonts w:asciiTheme="minorEastAsia" w:hAnsiTheme="minorEastAsia" w:eastAsiaTheme="minorEastAsia"/>
                <w:sz w:val="20"/>
                <w:szCs w:val="20"/>
              </w:rPr>
            </w:pPr>
          </w:p>
        </w:tc>
        <w:tc>
          <w:tcPr>
            <w:tcW w:w="2438" w:type="pct"/>
            <w:vMerge w:val="continue"/>
            <w:shd w:val="clear" w:color="auto" w:fill="auto"/>
          </w:tcPr>
          <w:p w14:paraId="603A7FE2">
            <w:pPr>
              <w:rPr>
                <w:rFonts w:asciiTheme="minorEastAsia" w:hAnsiTheme="minorEastAsia" w:eastAsiaTheme="minorEastAsia"/>
                <w:sz w:val="20"/>
                <w:szCs w:val="20"/>
              </w:rPr>
            </w:pPr>
          </w:p>
        </w:tc>
        <w:tc>
          <w:tcPr>
            <w:tcW w:w="314" w:type="pct"/>
            <w:gridSpan w:val="2"/>
            <w:shd w:val="clear" w:color="auto" w:fill="auto"/>
            <w:vAlign w:val="center"/>
          </w:tcPr>
          <w:p w14:paraId="616B790A">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69D38BF9">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13" w:type="pct"/>
            <w:gridSpan w:val="2"/>
            <w:shd w:val="clear" w:color="auto" w:fill="auto"/>
            <w:vAlign w:val="center"/>
          </w:tcPr>
          <w:p w14:paraId="6FC6547C">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07A65B50">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14" w:type="pct"/>
            <w:gridSpan w:val="2"/>
            <w:shd w:val="clear" w:color="auto" w:fill="auto"/>
            <w:vAlign w:val="center"/>
          </w:tcPr>
          <w:p w14:paraId="04DA3FB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0AC9FE9F">
            <w:pPr>
              <w:spacing w:line="24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13" w:type="pct"/>
            <w:gridSpan w:val="2"/>
            <w:shd w:val="clear" w:color="auto" w:fill="auto"/>
            <w:vAlign w:val="center"/>
          </w:tcPr>
          <w:p w14:paraId="4CE2B844">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0B2B3CC3">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563" w:type="pct"/>
            <w:shd w:val="clear" w:color="auto" w:fill="auto"/>
            <w:vAlign w:val="center"/>
          </w:tcPr>
          <w:p w14:paraId="7D61B696">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6E87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DF7C740">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JG1</w:t>
            </w:r>
          </w:p>
        </w:tc>
        <w:tc>
          <w:tcPr>
            <w:tcW w:w="4256" w:type="pct"/>
            <w:gridSpan w:val="10"/>
            <w:shd w:val="clear" w:color="auto" w:fill="auto"/>
            <w:vAlign w:val="center"/>
          </w:tcPr>
          <w:p w14:paraId="163EFEA1">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竣工图</w:t>
            </w:r>
          </w:p>
        </w:tc>
      </w:tr>
      <w:tr w14:paraId="0119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DBF91B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JG1.1</w:t>
            </w:r>
          </w:p>
        </w:tc>
        <w:tc>
          <w:tcPr>
            <w:tcW w:w="2438" w:type="pct"/>
            <w:shd w:val="clear" w:color="auto" w:fill="auto"/>
            <w:vAlign w:val="center"/>
          </w:tcPr>
          <w:p w14:paraId="4E0291B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建筑工程竣工图</w:t>
            </w:r>
          </w:p>
        </w:tc>
        <w:tc>
          <w:tcPr>
            <w:tcW w:w="1817" w:type="pct"/>
            <w:gridSpan w:val="9"/>
            <w:shd w:val="clear" w:color="auto" w:fill="auto"/>
            <w:vAlign w:val="center"/>
          </w:tcPr>
          <w:p w14:paraId="400184A0">
            <w:pPr>
              <w:jc w:val="center"/>
              <w:rPr>
                <w:rFonts w:asciiTheme="minorEastAsia" w:hAnsiTheme="minorEastAsia" w:eastAsiaTheme="minorEastAsia"/>
                <w:sz w:val="20"/>
                <w:szCs w:val="20"/>
              </w:rPr>
            </w:pPr>
          </w:p>
        </w:tc>
      </w:tr>
      <w:tr w14:paraId="54BB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D2ECF9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JG1.1.1</w:t>
            </w:r>
          </w:p>
        </w:tc>
        <w:tc>
          <w:tcPr>
            <w:tcW w:w="2438" w:type="pct"/>
            <w:shd w:val="clear" w:color="auto" w:fill="auto"/>
            <w:vAlign w:val="center"/>
          </w:tcPr>
          <w:p w14:paraId="00C37A2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建筑竣工图</w:t>
            </w:r>
          </w:p>
        </w:tc>
        <w:tc>
          <w:tcPr>
            <w:tcW w:w="296" w:type="pct"/>
            <w:shd w:val="clear" w:color="auto" w:fill="auto"/>
            <w:vAlign w:val="center"/>
          </w:tcPr>
          <w:p w14:paraId="405FD2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5A8EC19">
            <w:pPr>
              <w:jc w:val="center"/>
              <w:rPr>
                <w:rFonts w:asciiTheme="minorEastAsia" w:hAnsiTheme="minorEastAsia" w:eastAsiaTheme="minorEastAsia"/>
                <w:sz w:val="20"/>
                <w:szCs w:val="20"/>
              </w:rPr>
            </w:pPr>
          </w:p>
        </w:tc>
        <w:tc>
          <w:tcPr>
            <w:tcW w:w="296" w:type="pct"/>
            <w:gridSpan w:val="2"/>
            <w:shd w:val="clear" w:color="auto" w:fill="auto"/>
            <w:vAlign w:val="center"/>
          </w:tcPr>
          <w:p w14:paraId="4D33E1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3C363FF9">
            <w:pPr>
              <w:jc w:val="center"/>
              <w:rPr>
                <w:rFonts w:asciiTheme="minorEastAsia" w:hAnsiTheme="minorEastAsia" w:eastAsiaTheme="minorEastAsia"/>
                <w:sz w:val="20"/>
                <w:szCs w:val="20"/>
              </w:rPr>
            </w:pPr>
          </w:p>
        </w:tc>
        <w:tc>
          <w:tcPr>
            <w:tcW w:w="622" w:type="pct"/>
            <w:gridSpan w:val="2"/>
            <w:shd w:val="clear" w:color="auto" w:fill="auto"/>
            <w:vAlign w:val="center"/>
          </w:tcPr>
          <w:p w14:paraId="67FE86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F1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62AFFE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JG1.1.2</w:t>
            </w:r>
          </w:p>
        </w:tc>
        <w:tc>
          <w:tcPr>
            <w:tcW w:w="2438" w:type="pct"/>
            <w:shd w:val="clear" w:color="auto" w:fill="auto"/>
            <w:vAlign w:val="center"/>
          </w:tcPr>
          <w:p w14:paraId="52DEEB9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结构竣工图</w:t>
            </w:r>
          </w:p>
        </w:tc>
        <w:tc>
          <w:tcPr>
            <w:tcW w:w="296" w:type="pct"/>
            <w:shd w:val="clear" w:color="auto" w:fill="auto"/>
            <w:vAlign w:val="center"/>
          </w:tcPr>
          <w:p w14:paraId="0A231A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01C5D61D">
            <w:pPr>
              <w:jc w:val="center"/>
              <w:rPr>
                <w:rFonts w:asciiTheme="minorEastAsia" w:hAnsiTheme="minorEastAsia" w:eastAsiaTheme="minorEastAsia"/>
                <w:sz w:val="20"/>
                <w:szCs w:val="20"/>
              </w:rPr>
            </w:pPr>
          </w:p>
        </w:tc>
        <w:tc>
          <w:tcPr>
            <w:tcW w:w="296" w:type="pct"/>
            <w:gridSpan w:val="2"/>
            <w:shd w:val="clear" w:color="auto" w:fill="auto"/>
            <w:vAlign w:val="center"/>
          </w:tcPr>
          <w:p w14:paraId="5F9251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2A836B95">
            <w:pPr>
              <w:jc w:val="center"/>
              <w:rPr>
                <w:rFonts w:asciiTheme="minorEastAsia" w:hAnsiTheme="minorEastAsia" w:eastAsiaTheme="minorEastAsia"/>
                <w:sz w:val="20"/>
                <w:szCs w:val="20"/>
              </w:rPr>
            </w:pPr>
          </w:p>
        </w:tc>
        <w:tc>
          <w:tcPr>
            <w:tcW w:w="622" w:type="pct"/>
            <w:gridSpan w:val="2"/>
            <w:shd w:val="clear" w:color="auto" w:fill="auto"/>
            <w:vAlign w:val="center"/>
          </w:tcPr>
          <w:p w14:paraId="70D5FE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B0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B93A05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JG1.1.3</w:t>
            </w:r>
          </w:p>
        </w:tc>
        <w:tc>
          <w:tcPr>
            <w:tcW w:w="2438" w:type="pct"/>
            <w:shd w:val="clear" w:color="auto" w:fill="auto"/>
            <w:vAlign w:val="center"/>
          </w:tcPr>
          <w:p w14:paraId="69C54CE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桩基竣工图</w:t>
            </w:r>
          </w:p>
        </w:tc>
        <w:tc>
          <w:tcPr>
            <w:tcW w:w="296" w:type="pct"/>
            <w:shd w:val="clear" w:color="auto" w:fill="auto"/>
            <w:vAlign w:val="center"/>
          </w:tcPr>
          <w:p w14:paraId="5520810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17B389E9">
            <w:pPr>
              <w:jc w:val="center"/>
              <w:rPr>
                <w:rFonts w:asciiTheme="minorEastAsia" w:hAnsiTheme="minorEastAsia" w:eastAsiaTheme="minorEastAsia"/>
                <w:sz w:val="20"/>
                <w:szCs w:val="20"/>
              </w:rPr>
            </w:pPr>
          </w:p>
        </w:tc>
        <w:tc>
          <w:tcPr>
            <w:tcW w:w="296" w:type="pct"/>
            <w:gridSpan w:val="2"/>
            <w:shd w:val="clear" w:color="auto" w:fill="auto"/>
            <w:vAlign w:val="center"/>
          </w:tcPr>
          <w:p w14:paraId="74A2771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71A45226">
            <w:pPr>
              <w:jc w:val="center"/>
              <w:rPr>
                <w:rFonts w:asciiTheme="minorEastAsia" w:hAnsiTheme="minorEastAsia" w:eastAsiaTheme="minorEastAsia"/>
                <w:sz w:val="20"/>
                <w:szCs w:val="20"/>
              </w:rPr>
            </w:pPr>
          </w:p>
        </w:tc>
        <w:tc>
          <w:tcPr>
            <w:tcW w:w="622" w:type="pct"/>
            <w:gridSpan w:val="2"/>
            <w:shd w:val="clear" w:color="auto" w:fill="auto"/>
            <w:vAlign w:val="center"/>
          </w:tcPr>
          <w:p w14:paraId="6EAC5C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342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EECD66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JG1.1.4</w:t>
            </w:r>
          </w:p>
        </w:tc>
        <w:tc>
          <w:tcPr>
            <w:tcW w:w="2438" w:type="pct"/>
            <w:shd w:val="clear" w:color="auto" w:fill="auto"/>
            <w:vAlign w:val="center"/>
          </w:tcPr>
          <w:p w14:paraId="2A4B7DF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钢结构竣工图</w:t>
            </w:r>
          </w:p>
        </w:tc>
        <w:tc>
          <w:tcPr>
            <w:tcW w:w="296" w:type="pct"/>
            <w:shd w:val="clear" w:color="auto" w:fill="auto"/>
            <w:vAlign w:val="center"/>
          </w:tcPr>
          <w:p w14:paraId="66EF2A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6FCB4BEE">
            <w:pPr>
              <w:jc w:val="center"/>
              <w:rPr>
                <w:rFonts w:asciiTheme="minorEastAsia" w:hAnsiTheme="minorEastAsia" w:eastAsiaTheme="minorEastAsia"/>
                <w:sz w:val="20"/>
                <w:szCs w:val="20"/>
              </w:rPr>
            </w:pPr>
          </w:p>
        </w:tc>
        <w:tc>
          <w:tcPr>
            <w:tcW w:w="296" w:type="pct"/>
            <w:gridSpan w:val="2"/>
            <w:shd w:val="clear" w:color="auto" w:fill="auto"/>
            <w:vAlign w:val="center"/>
          </w:tcPr>
          <w:p w14:paraId="5B8F42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6D5FC26F">
            <w:pPr>
              <w:jc w:val="center"/>
              <w:rPr>
                <w:rFonts w:asciiTheme="minorEastAsia" w:hAnsiTheme="minorEastAsia" w:eastAsiaTheme="minorEastAsia"/>
                <w:sz w:val="20"/>
                <w:szCs w:val="20"/>
              </w:rPr>
            </w:pPr>
          </w:p>
        </w:tc>
        <w:tc>
          <w:tcPr>
            <w:tcW w:w="622" w:type="pct"/>
            <w:gridSpan w:val="2"/>
            <w:shd w:val="clear" w:color="auto" w:fill="auto"/>
            <w:vAlign w:val="center"/>
          </w:tcPr>
          <w:p w14:paraId="2C7A46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22B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4F3B0F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JG1.1.5</w:t>
            </w:r>
          </w:p>
        </w:tc>
        <w:tc>
          <w:tcPr>
            <w:tcW w:w="2438" w:type="pct"/>
            <w:shd w:val="clear" w:color="auto" w:fill="auto"/>
            <w:vAlign w:val="center"/>
          </w:tcPr>
          <w:p w14:paraId="25A408E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幕墙竣工图</w:t>
            </w:r>
          </w:p>
        </w:tc>
        <w:tc>
          <w:tcPr>
            <w:tcW w:w="296" w:type="pct"/>
            <w:shd w:val="clear" w:color="auto" w:fill="auto"/>
            <w:vAlign w:val="center"/>
          </w:tcPr>
          <w:p w14:paraId="2A3068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0B946464">
            <w:pPr>
              <w:jc w:val="center"/>
              <w:rPr>
                <w:rFonts w:asciiTheme="minorEastAsia" w:hAnsiTheme="minorEastAsia" w:eastAsiaTheme="minorEastAsia"/>
                <w:sz w:val="20"/>
                <w:szCs w:val="20"/>
              </w:rPr>
            </w:pPr>
          </w:p>
        </w:tc>
        <w:tc>
          <w:tcPr>
            <w:tcW w:w="296" w:type="pct"/>
            <w:gridSpan w:val="2"/>
            <w:shd w:val="clear" w:color="auto" w:fill="auto"/>
            <w:vAlign w:val="center"/>
          </w:tcPr>
          <w:p w14:paraId="2EE76E4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6A5E4A87">
            <w:pPr>
              <w:jc w:val="center"/>
              <w:rPr>
                <w:rFonts w:asciiTheme="minorEastAsia" w:hAnsiTheme="minorEastAsia" w:eastAsiaTheme="minorEastAsia"/>
                <w:sz w:val="20"/>
                <w:szCs w:val="20"/>
              </w:rPr>
            </w:pPr>
          </w:p>
        </w:tc>
        <w:tc>
          <w:tcPr>
            <w:tcW w:w="622" w:type="pct"/>
            <w:gridSpan w:val="2"/>
            <w:shd w:val="clear" w:color="auto" w:fill="auto"/>
            <w:vAlign w:val="center"/>
          </w:tcPr>
          <w:p w14:paraId="3C8E65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7E9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32021B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JG1.1.6</w:t>
            </w:r>
          </w:p>
        </w:tc>
        <w:tc>
          <w:tcPr>
            <w:tcW w:w="2438" w:type="pct"/>
            <w:shd w:val="clear" w:color="auto" w:fill="auto"/>
            <w:vAlign w:val="center"/>
          </w:tcPr>
          <w:p w14:paraId="4CB06B0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室内装修竣工图</w:t>
            </w:r>
          </w:p>
        </w:tc>
        <w:tc>
          <w:tcPr>
            <w:tcW w:w="296" w:type="pct"/>
            <w:shd w:val="clear" w:color="auto" w:fill="auto"/>
            <w:vAlign w:val="center"/>
          </w:tcPr>
          <w:p w14:paraId="4C9CF1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430B296D">
            <w:pPr>
              <w:jc w:val="center"/>
              <w:rPr>
                <w:rFonts w:asciiTheme="minorEastAsia" w:hAnsiTheme="minorEastAsia" w:eastAsiaTheme="minorEastAsia"/>
                <w:sz w:val="20"/>
                <w:szCs w:val="20"/>
              </w:rPr>
            </w:pPr>
          </w:p>
        </w:tc>
        <w:tc>
          <w:tcPr>
            <w:tcW w:w="296" w:type="pct"/>
            <w:gridSpan w:val="2"/>
            <w:shd w:val="clear" w:color="auto" w:fill="auto"/>
            <w:vAlign w:val="center"/>
          </w:tcPr>
          <w:p w14:paraId="5ED48D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144CB24A">
            <w:pPr>
              <w:jc w:val="center"/>
              <w:rPr>
                <w:rFonts w:asciiTheme="minorEastAsia" w:hAnsiTheme="minorEastAsia" w:eastAsiaTheme="minorEastAsia"/>
                <w:sz w:val="20"/>
                <w:szCs w:val="20"/>
              </w:rPr>
            </w:pPr>
          </w:p>
        </w:tc>
        <w:tc>
          <w:tcPr>
            <w:tcW w:w="622" w:type="pct"/>
            <w:gridSpan w:val="2"/>
            <w:shd w:val="clear" w:color="auto" w:fill="auto"/>
            <w:vAlign w:val="center"/>
          </w:tcPr>
          <w:p w14:paraId="7609FC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2BE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DC1B14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JG1.1.7</w:t>
            </w:r>
          </w:p>
        </w:tc>
        <w:tc>
          <w:tcPr>
            <w:tcW w:w="2438" w:type="pct"/>
            <w:shd w:val="clear" w:color="auto" w:fill="auto"/>
            <w:vAlign w:val="center"/>
          </w:tcPr>
          <w:p w14:paraId="121B73F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建筑给水排水及供暖竣工图</w:t>
            </w:r>
          </w:p>
        </w:tc>
        <w:tc>
          <w:tcPr>
            <w:tcW w:w="296" w:type="pct"/>
            <w:shd w:val="clear" w:color="auto" w:fill="auto"/>
            <w:vAlign w:val="center"/>
          </w:tcPr>
          <w:p w14:paraId="5EE297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7CFFBDC1">
            <w:pPr>
              <w:jc w:val="center"/>
              <w:rPr>
                <w:rFonts w:asciiTheme="minorEastAsia" w:hAnsiTheme="minorEastAsia" w:eastAsiaTheme="minorEastAsia"/>
                <w:sz w:val="20"/>
                <w:szCs w:val="20"/>
              </w:rPr>
            </w:pPr>
          </w:p>
        </w:tc>
        <w:tc>
          <w:tcPr>
            <w:tcW w:w="296" w:type="pct"/>
            <w:gridSpan w:val="2"/>
            <w:shd w:val="clear" w:color="auto" w:fill="auto"/>
            <w:vAlign w:val="center"/>
          </w:tcPr>
          <w:p w14:paraId="76F3EB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6C69F467">
            <w:pPr>
              <w:jc w:val="center"/>
              <w:rPr>
                <w:rFonts w:asciiTheme="minorEastAsia" w:hAnsiTheme="minorEastAsia" w:eastAsiaTheme="minorEastAsia"/>
                <w:sz w:val="20"/>
                <w:szCs w:val="20"/>
              </w:rPr>
            </w:pPr>
          </w:p>
        </w:tc>
        <w:tc>
          <w:tcPr>
            <w:tcW w:w="622" w:type="pct"/>
            <w:gridSpan w:val="2"/>
            <w:shd w:val="clear" w:color="auto" w:fill="auto"/>
            <w:vAlign w:val="center"/>
          </w:tcPr>
          <w:p w14:paraId="6D1E6B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397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2B34F9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JG1.1.8</w:t>
            </w:r>
          </w:p>
        </w:tc>
        <w:tc>
          <w:tcPr>
            <w:tcW w:w="2438" w:type="pct"/>
            <w:shd w:val="clear" w:color="auto" w:fill="auto"/>
            <w:vAlign w:val="center"/>
          </w:tcPr>
          <w:p w14:paraId="732556A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通风与空调工程竣工图</w:t>
            </w:r>
          </w:p>
        </w:tc>
        <w:tc>
          <w:tcPr>
            <w:tcW w:w="296" w:type="pct"/>
            <w:shd w:val="clear" w:color="auto" w:fill="auto"/>
            <w:vAlign w:val="center"/>
          </w:tcPr>
          <w:p w14:paraId="10B4AA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51112931">
            <w:pPr>
              <w:jc w:val="center"/>
              <w:rPr>
                <w:rFonts w:asciiTheme="minorEastAsia" w:hAnsiTheme="minorEastAsia" w:eastAsiaTheme="minorEastAsia"/>
                <w:sz w:val="20"/>
                <w:szCs w:val="20"/>
              </w:rPr>
            </w:pPr>
          </w:p>
        </w:tc>
        <w:tc>
          <w:tcPr>
            <w:tcW w:w="296" w:type="pct"/>
            <w:gridSpan w:val="2"/>
            <w:shd w:val="clear" w:color="auto" w:fill="auto"/>
            <w:vAlign w:val="center"/>
          </w:tcPr>
          <w:p w14:paraId="18A976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7EA4DEAA">
            <w:pPr>
              <w:jc w:val="center"/>
              <w:rPr>
                <w:rFonts w:asciiTheme="minorEastAsia" w:hAnsiTheme="minorEastAsia" w:eastAsiaTheme="minorEastAsia"/>
                <w:sz w:val="20"/>
                <w:szCs w:val="20"/>
              </w:rPr>
            </w:pPr>
          </w:p>
        </w:tc>
        <w:tc>
          <w:tcPr>
            <w:tcW w:w="622" w:type="pct"/>
            <w:gridSpan w:val="2"/>
            <w:shd w:val="clear" w:color="auto" w:fill="auto"/>
            <w:vAlign w:val="center"/>
          </w:tcPr>
          <w:p w14:paraId="1970A2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962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ABC55F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JG1.1.9</w:t>
            </w:r>
          </w:p>
        </w:tc>
        <w:tc>
          <w:tcPr>
            <w:tcW w:w="2438" w:type="pct"/>
            <w:shd w:val="clear" w:color="auto" w:fill="auto"/>
            <w:vAlign w:val="center"/>
          </w:tcPr>
          <w:p w14:paraId="01C2B2F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建筑电气竣工图</w:t>
            </w:r>
          </w:p>
        </w:tc>
        <w:tc>
          <w:tcPr>
            <w:tcW w:w="296" w:type="pct"/>
            <w:shd w:val="clear" w:color="auto" w:fill="auto"/>
            <w:vAlign w:val="center"/>
          </w:tcPr>
          <w:p w14:paraId="13563C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421CF759">
            <w:pPr>
              <w:jc w:val="center"/>
              <w:rPr>
                <w:rFonts w:asciiTheme="minorEastAsia" w:hAnsiTheme="minorEastAsia" w:eastAsiaTheme="minorEastAsia"/>
                <w:sz w:val="20"/>
                <w:szCs w:val="20"/>
              </w:rPr>
            </w:pPr>
          </w:p>
        </w:tc>
        <w:tc>
          <w:tcPr>
            <w:tcW w:w="296" w:type="pct"/>
            <w:gridSpan w:val="2"/>
            <w:shd w:val="clear" w:color="auto" w:fill="auto"/>
            <w:vAlign w:val="center"/>
          </w:tcPr>
          <w:p w14:paraId="128587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59018982">
            <w:pPr>
              <w:jc w:val="center"/>
              <w:rPr>
                <w:rFonts w:asciiTheme="minorEastAsia" w:hAnsiTheme="minorEastAsia" w:eastAsiaTheme="minorEastAsia"/>
                <w:sz w:val="20"/>
                <w:szCs w:val="20"/>
              </w:rPr>
            </w:pPr>
          </w:p>
        </w:tc>
        <w:tc>
          <w:tcPr>
            <w:tcW w:w="622" w:type="pct"/>
            <w:gridSpan w:val="2"/>
            <w:shd w:val="clear" w:color="auto" w:fill="auto"/>
            <w:vAlign w:val="center"/>
          </w:tcPr>
          <w:p w14:paraId="5B40D1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D8E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05062E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w:t>
            </w:r>
            <w:r>
              <w:rPr>
                <w:rFonts w:hint="eastAsia" w:asciiTheme="minorEastAsia" w:hAnsiTheme="minorEastAsia" w:eastAsiaTheme="minorEastAsia"/>
                <w:kern w:val="0"/>
                <w:sz w:val="20"/>
                <w:szCs w:val="20"/>
              </w:rPr>
              <w:t>10</w:t>
            </w:r>
          </w:p>
        </w:tc>
        <w:tc>
          <w:tcPr>
            <w:tcW w:w="2438" w:type="pct"/>
            <w:shd w:val="clear" w:color="auto" w:fill="auto"/>
            <w:vAlign w:val="center"/>
          </w:tcPr>
          <w:p w14:paraId="760860E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电梯竣工图</w:t>
            </w:r>
          </w:p>
        </w:tc>
        <w:tc>
          <w:tcPr>
            <w:tcW w:w="296" w:type="pct"/>
            <w:shd w:val="clear" w:color="auto" w:fill="auto"/>
            <w:vAlign w:val="center"/>
          </w:tcPr>
          <w:p w14:paraId="145DA8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08ECA76">
            <w:pPr>
              <w:jc w:val="center"/>
              <w:rPr>
                <w:rFonts w:asciiTheme="minorEastAsia" w:hAnsiTheme="minorEastAsia" w:eastAsiaTheme="minorEastAsia"/>
                <w:sz w:val="20"/>
                <w:szCs w:val="20"/>
              </w:rPr>
            </w:pPr>
          </w:p>
        </w:tc>
        <w:tc>
          <w:tcPr>
            <w:tcW w:w="296" w:type="pct"/>
            <w:gridSpan w:val="2"/>
            <w:shd w:val="clear" w:color="auto" w:fill="auto"/>
            <w:vAlign w:val="center"/>
          </w:tcPr>
          <w:p w14:paraId="53DE47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0BCBD9FE">
            <w:pPr>
              <w:jc w:val="center"/>
              <w:rPr>
                <w:rFonts w:asciiTheme="minorEastAsia" w:hAnsiTheme="minorEastAsia" w:eastAsiaTheme="minorEastAsia"/>
                <w:sz w:val="20"/>
                <w:szCs w:val="20"/>
              </w:rPr>
            </w:pPr>
          </w:p>
        </w:tc>
        <w:tc>
          <w:tcPr>
            <w:tcW w:w="622" w:type="pct"/>
            <w:gridSpan w:val="2"/>
            <w:shd w:val="clear" w:color="auto" w:fill="auto"/>
            <w:vAlign w:val="center"/>
          </w:tcPr>
          <w:p w14:paraId="2FD164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C68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2CC9CC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JG1.1.</w:t>
            </w:r>
            <w:r>
              <w:rPr>
                <w:rFonts w:hint="eastAsia" w:asciiTheme="minorEastAsia" w:hAnsiTheme="minorEastAsia" w:eastAsiaTheme="minorEastAsia"/>
                <w:kern w:val="0"/>
                <w:sz w:val="20"/>
                <w:szCs w:val="20"/>
              </w:rPr>
              <w:t>11</w:t>
            </w:r>
          </w:p>
        </w:tc>
        <w:tc>
          <w:tcPr>
            <w:tcW w:w="2438" w:type="pct"/>
            <w:shd w:val="clear" w:color="auto" w:fill="auto"/>
            <w:vAlign w:val="center"/>
          </w:tcPr>
          <w:p w14:paraId="295AAA3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智能建筑竣工图</w:t>
            </w:r>
          </w:p>
        </w:tc>
        <w:tc>
          <w:tcPr>
            <w:tcW w:w="296" w:type="pct"/>
            <w:shd w:val="clear" w:color="auto" w:fill="auto"/>
            <w:vAlign w:val="center"/>
          </w:tcPr>
          <w:p w14:paraId="5DFAA7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2BF58F9E">
            <w:pPr>
              <w:jc w:val="center"/>
              <w:rPr>
                <w:rFonts w:asciiTheme="minorEastAsia" w:hAnsiTheme="minorEastAsia" w:eastAsiaTheme="minorEastAsia"/>
                <w:sz w:val="20"/>
                <w:szCs w:val="20"/>
              </w:rPr>
            </w:pPr>
          </w:p>
        </w:tc>
        <w:tc>
          <w:tcPr>
            <w:tcW w:w="296" w:type="pct"/>
            <w:gridSpan w:val="2"/>
            <w:shd w:val="clear" w:color="auto" w:fill="auto"/>
            <w:vAlign w:val="center"/>
          </w:tcPr>
          <w:p w14:paraId="103636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560E4F14">
            <w:pPr>
              <w:jc w:val="center"/>
              <w:rPr>
                <w:rFonts w:asciiTheme="minorEastAsia" w:hAnsiTheme="minorEastAsia" w:eastAsiaTheme="minorEastAsia"/>
                <w:sz w:val="20"/>
                <w:szCs w:val="20"/>
              </w:rPr>
            </w:pPr>
          </w:p>
        </w:tc>
        <w:tc>
          <w:tcPr>
            <w:tcW w:w="622" w:type="pct"/>
            <w:gridSpan w:val="2"/>
            <w:shd w:val="clear" w:color="auto" w:fill="auto"/>
            <w:vAlign w:val="center"/>
          </w:tcPr>
          <w:p w14:paraId="604DEF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C4C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C0EDDD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JG1.</w:t>
            </w:r>
            <w:r>
              <w:rPr>
                <w:rFonts w:hint="eastAsia" w:asciiTheme="minorEastAsia" w:hAnsiTheme="minorEastAsia" w:eastAsiaTheme="minorEastAsia"/>
                <w:b/>
                <w:kern w:val="0"/>
                <w:sz w:val="20"/>
                <w:szCs w:val="20"/>
              </w:rPr>
              <w:t>2</w:t>
            </w:r>
          </w:p>
        </w:tc>
        <w:tc>
          <w:tcPr>
            <w:tcW w:w="2438" w:type="pct"/>
            <w:shd w:val="clear" w:color="auto" w:fill="auto"/>
            <w:vAlign w:val="center"/>
          </w:tcPr>
          <w:p w14:paraId="2D295F7B">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室外各种设施竣工图</w:t>
            </w:r>
          </w:p>
        </w:tc>
        <w:tc>
          <w:tcPr>
            <w:tcW w:w="1817" w:type="pct"/>
            <w:gridSpan w:val="9"/>
            <w:shd w:val="clear" w:color="auto" w:fill="auto"/>
            <w:vAlign w:val="center"/>
          </w:tcPr>
          <w:p w14:paraId="303BAD76">
            <w:pPr>
              <w:jc w:val="center"/>
              <w:rPr>
                <w:rFonts w:asciiTheme="minorEastAsia" w:hAnsiTheme="minorEastAsia" w:eastAsiaTheme="minorEastAsia"/>
                <w:sz w:val="20"/>
                <w:szCs w:val="20"/>
              </w:rPr>
            </w:pPr>
          </w:p>
        </w:tc>
      </w:tr>
      <w:tr w14:paraId="5422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7A8106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.1</w:t>
            </w:r>
          </w:p>
        </w:tc>
        <w:tc>
          <w:tcPr>
            <w:tcW w:w="2438" w:type="pct"/>
            <w:shd w:val="clear" w:color="auto" w:fill="auto"/>
            <w:vAlign w:val="center"/>
          </w:tcPr>
          <w:p w14:paraId="17DF72AD">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规划红线内的室外给水、排水、供热、供电、照明管线等竣工图</w:t>
            </w:r>
          </w:p>
        </w:tc>
        <w:tc>
          <w:tcPr>
            <w:tcW w:w="296" w:type="pct"/>
            <w:shd w:val="clear" w:color="auto" w:fill="auto"/>
            <w:vAlign w:val="center"/>
          </w:tcPr>
          <w:p w14:paraId="72723A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010AEE05">
            <w:pPr>
              <w:jc w:val="center"/>
              <w:rPr>
                <w:rFonts w:asciiTheme="minorEastAsia" w:hAnsiTheme="minorEastAsia" w:eastAsiaTheme="minorEastAsia"/>
                <w:sz w:val="20"/>
                <w:szCs w:val="20"/>
              </w:rPr>
            </w:pPr>
          </w:p>
        </w:tc>
        <w:tc>
          <w:tcPr>
            <w:tcW w:w="296" w:type="pct"/>
            <w:gridSpan w:val="2"/>
            <w:shd w:val="clear" w:color="auto" w:fill="auto"/>
            <w:vAlign w:val="center"/>
          </w:tcPr>
          <w:p w14:paraId="026C33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04D3C85B">
            <w:pPr>
              <w:jc w:val="center"/>
              <w:rPr>
                <w:rFonts w:asciiTheme="minorEastAsia" w:hAnsiTheme="minorEastAsia" w:eastAsiaTheme="minorEastAsia"/>
                <w:sz w:val="20"/>
                <w:szCs w:val="20"/>
              </w:rPr>
            </w:pPr>
          </w:p>
        </w:tc>
        <w:tc>
          <w:tcPr>
            <w:tcW w:w="622" w:type="pct"/>
            <w:gridSpan w:val="2"/>
            <w:shd w:val="clear" w:color="auto" w:fill="auto"/>
            <w:vAlign w:val="center"/>
          </w:tcPr>
          <w:p w14:paraId="015B24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3BB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B8BB4E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JG1.</w:t>
            </w:r>
            <w:r>
              <w:rPr>
                <w:rFonts w:hint="eastAsia" w:asciiTheme="minorEastAsia" w:hAnsiTheme="minorEastAsia" w:eastAsiaTheme="minorEastAsia"/>
                <w:kern w:val="0"/>
                <w:sz w:val="20"/>
                <w:szCs w:val="20"/>
              </w:rPr>
              <w:t>2</w:t>
            </w:r>
            <w:r>
              <w:rPr>
                <w:rFonts w:asciiTheme="minorEastAsia" w:hAnsiTheme="minorEastAsia" w:eastAsiaTheme="minorEastAsia"/>
                <w:kern w:val="0"/>
                <w:sz w:val="20"/>
                <w:szCs w:val="20"/>
              </w:rPr>
              <w:t>.2</w:t>
            </w:r>
          </w:p>
        </w:tc>
        <w:tc>
          <w:tcPr>
            <w:tcW w:w="2438" w:type="pct"/>
            <w:shd w:val="clear" w:color="auto" w:fill="auto"/>
            <w:vAlign w:val="center"/>
          </w:tcPr>
          <w:p w14:paraId="4E9687F6">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规划红线内的道路、园林绿化、喷灌设施等竣工图</w:t>
            </w:r>
          </w:p>
        </w:tc>
        <w:tc>
          <w:tcPr>
            <w:tcW w:w="296" w:type="pct"/>
            <w:shd w:val="clear" w:color="auto" w:fill="auto"/>
            <w:vAlign w:val="center"/>
          </w:tcPr>
          <w:p w14:paraId="6ACBB2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60A4B9E4">
            <w:pPr>
              <w:jc w:val="center"/>
              <w:rPr>
                <w:rFonts w:asciiTheme="minorEastAsia" w:hAnsiTheme="minorEastAsia" w:eastAsiaTheme="minorEastAsia"/>
                <w:sz w:val="20"/>
                <w:szCs w:val="20"/>
              </w:rPr>
            </w:pPr>
          </w:p>
        </w:tc>
        <w:tc>
          <w:tcPr>
            <w:tcW w:w="296" w:type="pct"/>
            <w:gridSpan w:val="2"/>
            <w:shd w:val="clear" w:color="auto" w:fill="auto"/>
            <w:vAlign w:val="center"/>
          </w:tcPr>
          <w:p w14:paraId="407351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38AF32F4">
            <w:pPr>
              <w:jc w:val="center"/>
              <w:rPr>
                <w:rFonts w:asciiTheme="minorEastAsia" w:hAnsiTheme="minorEastAsia" w:eastAsiaTheme="minorEastAsia"/>
                <w:sz w:val="20"/>
                <w:szCs w:val="20"/>
              </w:rPr>
            </w:pPr>
          </w:p>
        </w:tc>
        <w:tc>
          <w:tcPr>
            <w:tcW w:w="622" w:type="pct"/>
            <w:gridSpan w:val="2"/>
            <w:shd w:val="clear" w:color="auto" w:fill="auto"/>
            <w:vAlign w:val="center"/>
          </w:tcPr>
          <w:p w14:paraId="00C005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F3A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A5F87A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JG1.3</w:t>
            </w:r>
          </w:p>
        </w:tc>
        <w:tc>
          <w:tcPr>
            <w:tcW w:w="2438" w:type="pct"/>
            <w:shd w:val="clear" w:color="auto" w:fill="auto"/>
            <w:vAlign w:val="center"/>
          </w:tcPr>
          <w:p w14:paraId="6EBD6FBC">
            <w:pPr>
              <w:autoSpaceDE w:val="0"/>
              <w:autoSpaceDN w:val="0"/>
              <w:adjustRightInd w:val="0"/>
              <w:rPr>
                <w:rFonts w:cs="宋体" w:asciiTheme="minorEastAsia" w:hAnsiTheme="minorEastAsia"/>
                <w:b/>
                <w:kern w:val="0"/>
                <w:sz w:val="20"/>
                <w:szCs w:val="20"/>
              </w:rPr>
            </w:pPr>
            <w:r>
              <w:rPr>
                <w:rFonts w:hint="eastAsia" w:cs="宋体" w:asciiTheme="minorEastAsia" w:hAnsiTheme="minorEastAsia" w:eastAsiaTheme="minorEastAsia"/>
                <w:b/>
                <w:kern w:val="0"/>
                <w:sz w:val="20"/>
                <w:szCs w:val="20"/>
              </w:rPr>
              <w:t>综合竣工图（总平面布置图</w:t>
            </w:r>
            <w:r>
              <w:rPr>
                <w:rFonts w:hint="eastAsia"/>
                <w:b/>
                <w:sz w:val="20"/>
                <w:szCs w:val="20"/>
              </w:rPr>
              <w:t>）、消防分析图、综合管线图</w:t>
            </w:r>
          </w:p>
        </w:tc>
        <w:tc>
          <w:tcPr>
            <w:tcW w:w="296" w:type="pct"/>
            <w:shd w:val="clear" w:color="auto" w:fill="auto"/>
            <w:vAlign w:val="center"/>
          </w:tcPr>
          <w:p w14:paraId="69E63DF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41F13062">
            <w:pPr>
              <w:jc w:val="center"/>
              <w:rPr>
                <w:rFonts w:asciiTheme="minorEastAsia" w:hAnsiTheme="minorEastAsia" w:eastAsiaTheme="minorEastAsia"/>
                <w:sz w:val="20"/>
                <w:szCs w:val="20"/>
              </w:rPr>
            </w:pPr>
          </w:p>
        </w:tc>
        <w:tc>
          <w:tcPr>
            <w:tcW w:w="296" w:type="pct"/>
            <w:gridSpan w:val="2"/>
            <w:shd w:val="clear" w:color="auto" w:fill="auto"/>
            <w:vAlign w:val="center"/>
          </w:tcPr>
          <w:p w14:paraId="109F617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299" w:type="pct"/>
            <w:gridSpan w:val="2"/>
            <w:shd w:val="clear" w:color="auto" w:fill="auto"/>
            <w:vAlign w:val="center"/>
          </w:tcPr>
          <w:p w14:paraId="68067858">
            <w:pPr>
              <w:jc w:val="center"/>
              <w:rPr>
                <w:rFonts w:asciiTheme="minorEastAsia" w:hAnsiTheme="minorEastAsia" w:eastAsiaTheme="minorEastAsia"/>
                <w:sz w:val="20"/>
                <w:szCs w:val="20"/>
              </w:rPr>
            </w:pPr>
          </w:p>
        </w:tc>
        <w:tc>
          <w:tcPr>
            <w:tcW w:w="622" w:type="pct"/>
            <w:gridSpan w:val="2"/>
            <w:shd w:val="clear" w:color="auto" w:fill="auto"/>
            <w:vAlign w:val="center"/>
          </w:tcPr>
          <w:p w14:paraId="4822ABE8">
            <w:pPr>
              <w:jc w:val="center"/>
              <w:rPr>
                <w:rFonts w:cs="宋体" w:asciiTheme="minorEastAsia" w:hAnsiTheme="minorEastAsia" w:eastAsiaTheme="minorEastAsia"/>
                <w:kern w:val="0"/>
                <w:sz w:val="20"/>
                <w:szCs w:val="20"/>
              </w:rPr>
            </w:pPr>
          </w:p>
        </w:tc>
      </w:tr>
      <w:tr w14:paraId="0583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C6255B7">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JG</w:t>
            </w:r>
            <w:r>
              <w:rPr>
                <w:rFonts w:hint="eastAsia" w:asciiTheme="minorEastAsia" w:hAnsiTheme="minorEastAsia" w:eastAsiaTheme="minorEastAsia"/>
                <w:b/>
                <w:kern w:val="0"/>
                <w:sz w:val="20"/>
                <w:szCs w:val="20"/>
              </w:rPr>
              <w:t>2</w:t>
            </w:r>
          </w:p>
        </w:tc>
        <w:tc>
          <w:tcPr>
            <w:tcW w:w="4256" w:type="pct"/>
            <w:gridSpan w:val="10"/>
            <w:shd w:val="clear" w:color="auto" w:fill="auto"/>
            <w:vAlign w:val="center"/>
          </w:tcPr>
          <w:p w14:paraId="4A5D5733">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竣工验收文件</w:t>
            </w:r>
          </w:p>
        </w:tc>
      </w:tr>
      <w:tr w14:paraId="4DB8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9F7D01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w:t>
            </w:r>
          </w:p>
        </w:tc>
        <w:tc>
          <w:tcPr>
            <w:tcW w:w="2438" w:type="pct"/>
            <w:shd w:val="clear" w:color="auto" w:fill="auto"/>
            <w:vAlign w:val="center"/>
          </w:tcPr>
          <w:p w14:paraId="01BCB8F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296" w:type="pct"/>
            <w:shd w:val="clear" w:color="auto" w:fill="auto"/>
            <w:vAlign w:val="center"/>
          </w:tcPr>
          <w:p w14:paraId="689B4A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206DCA14">
            <w:pPr>
              <w:jc w:val="center"/>
              <w:rPr>
                <w:rFonts w:asciiTheme="minorEastAsia" w:hAnsiTheme="minorEastAsia" w:eastAsiaTheme="minorEastAsia"/>
                <w:sz w:val="20"/>
                <w:szCs w:val="20"/>
              </w:rPr>
            </w:pPr>
          </w:p>
        </w:tc>
        <w:tc>
          <w:tcPr>
            <w:tcW w:w="296" w:type="pct"/>
            <w:gridSpan w:val="2"/>
            <w:shd w:val="clear" w:color="auto" w:fill="auto"/>
            <w:vAlign w:val="center"/>
          </w:tcPr>
          <w:p w14:paraId="209FF6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64731C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678E1D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5A6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EB05D70">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2.2</w:t>
            </w:r>
          </w:p>
        </w:tc>
        <w:tc>
          <w:tcPr>
            <w:tcW w:w="2438" w:type="pct"/>
            <w:shd w:val="clear" w:color="auto" w:fill="auto"/>
            <w:vAlign w:val="center"/>
          </w:tcPr>
          <w:p w14:paraId="406A91AE">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单位（子单位）工程质量竣工验收记录</w:t>
            </w:r>
          </w:p>
        </w:tc>
        <w:tc>
          <w:tcPr>
            <w:tcW w:w="296" w:type="pct"/>
            <w:shd w:val="clear" w:color="auto" w:fill="auto"/>
            <w:vAlign w:val="center"/>
          </w:tcPr>
          <w:p w14:paraId="05748EB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12A7E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6" w:type="pct"/>
            <w:gridSpan w:val="2"/>
            <w:shd w:val="clear" w:color="auto" w:fill="auto"/>
            <w:vAlign w:val="center"/>
          </w:tcPr>
          <w:p w14:paraId="0F519CA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49ED9ED8">
            <w:pPr>
              <w:jc w:val="center"/>
              <w:rPr>
                <w:rFonts w:cs="宋体" w:asciiTheme="minorEastAsia" w:hAnsiTheme="minorEastAsia" w:eastAsiaTheme="minorEastAsia"/>
                <w:kern w:val="0"/>
                <w:sz w:val="20"/>
                <w:szCs w:val="20"/>
              </w:rPr>
            </w:pPr>
          </w:p>
        </w:tc>
        <w:tc>
          <w:tcPr>
            <w:tcW w:w="563" w:type="pct"/>
            <w:shd w:val="clear" w:color="auto" w:fill="auto"/>
            <w:vAlign w:val="center"/>
          </w:tcPr>
          <w:p w14:paraId="77BFECF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4B5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DBECFFA">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2.3</w:t>
            </w:r>
          </w:p>
        </w:tc>
        <w:tc>
          <w:tcPr>
            <w:tcW w:w="2438" w:type="pct"/>
            <w:shd w:val="clear" w:color="auto" w:fill="auto"/>
            <w:vAlign w:val="center"/>
          </w:tcPr>
          <w:p w14:paraId="72032520">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单位（子单位）工程质量控制资料核查记录</w:t>
            </w:r>
          </w:p>
        </w:tc>
        <w:tc>
          <w:tcPr>
            <w:tcW w:w="296" w:type="pct"/>
            <w:shd w:val="clear" w:color="auto" w:fill="auto"/>
            <w:vAlign w:val="center"/>
          </w:tcPr>
          <w:p w14:paraId="31F04DF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8170F3B">
            <w:pPr>
              <w:jc w:val="center"/>
              <w:rPr>
                <w:rFonts w:asciiTheme="minorEastAsia" w:hAnsiTheme="minorEastAsia" w:eastAsiaTheme="minorEastAsia"/>
                <w:sz w:val="20"/>
                <w:szCs w:val="20"/>
              </w:rPr>
            </w:pPr>
          </w:p>
        </w:tc>
        <w:tc>
          <w:tcPr>
            <w:tcW w:w="296" w:type="pct"/>
            <w:gridSpan w:val="2"/>
            <w:shd w:val="clear" w:color="auto" w:fill="auto"/>
            <w:vAlign w:val="center"/>
          </w:tcPr>
          <w:p w14:paraId="042D413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1953BFB3">
            <w:pPr>
              <w:jc w:val="center"/>
              <w:rPr>
                <w:rFonts w:cs="宋体" w:asciiTheme="minorEastAsia" w:hAnsiTheme="minorEastAsia" w:eastAsiaTheme="minorEastAsia"/>
                <w:kern w:val="0"/>
                <w:sz w:val="20"/>
                <w:szCs w:val="20"/>
              </w:rPr>
            </w:pPr>
          </w:p>
        </w:tc>
        <w:tc>
          <w:tcPr>
            <w:tcW w:w="563" w:type="pct"/>
            <w:shd w:val="clear" w:color="auto" w:fill="auto"/>
            <w:vAlign w:val="center"/>
          </w:tcPr>
          <w:p w14:paraId="5249E1D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611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1CDAAD7">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2.4</w:t>
            </w:r>
          </w:p>
        </w:tc>
        <w:tc>
          <w:tcPr>
            <w:tcW w:w="2438" w:type="pct"/>
            <w:shd w:val="clear" w:color="auto" w:fill="auto"/>
            <w:vAlign w:val="center"/>
          </w:tcPr>
          <w:p w14:paraId="112FFC08">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单位（子单位）工程安全和功能检验资料核查及主要功能抽查记录</w:t>
            </w:r>
          </w:p>
        </w:tc>
        <w:tc>
          <w:tcPr>
            <w:tcW w:w="296" w:type="pct"/>
            <w:shd w:val="clear" w:color="auto" w:fill="auto"/>
            <w:vAlign w:val="center"/>
          </w:tcPr>
          <w:p w14:paraId="581FF90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4EF4A0EC">
            <w:pPr>
              <w:jc w:val="center"/>
              <w:rPr>
                <w:rFonts w:asciiTheme="minorEastAsia" w:hAnsiTheme="minorEastAsia" w:eastAsiaTheme="minorEastAsia"/>
                <w:sz w:val="20"/>
                <w:szCs w:val="20"/>
              </w:rPr>
            </w:pPr>
          </w:p>
        </w:tc>
        <w:tc>
          <w:tcPr>
            <w:tcW w:w="296" w:type="pct"/>
            <w:gridSpan w:val="2"/>
            <w:shd w:val="clear" w:color="auto" w:fill="auto"/>
            <w:vAlign w:val="center"/>
          </w:tcPr>
          <w:p w14:paraId="43BE095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346DE8C3">
            <w:pPr>
              <w:jc w:val="center"/>
              <w:rPr>
                <w:rFonts w:cs="宋体" w:asciiTheme="minorEastAsia" w:hAnsiTheme="minorEastAsia" w:eastAsiaTheme="minorEastAsia"/>
                <w:kern w:val="0"/>
                <w:sz w:val="20"/>
                <w:szCs w:val="20"/>
              </w:rPr>
            </w:pPr>
          </w:p>
        </w:tc>
        <w:tc>
          <w:tcPr>
            <w:tcW w:w="563" w:type="pct"/>
            <w:shd w:val="clear" w:color="auto" w:fill="auto"/>
            <w:vAlign w:val="center"/>
          </w:tcPr>
          <w:p w14:paraId="69E3B86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A56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9F7882D">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2.5</w:t>
            </w:r>
          </w:p>
        </w:tc>
        <w:tc>
          <w:tcPr>
            <w:tcW w:w="2438" w:type="pct"/>
            <w:shd w:val="clear" w:color="auto" w:fill="auto"/>
            <w:vAlign w:val="center"/>
          </w:tcPr>
          <w:p w14:paraId="2AFBDE57">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单位（子单位）工程观感质量检查记录</w:t>
            </w:r>
          </w:p>
        </w:tc>
        <w:tc>
          <w:tcPr>
            <w:tcW w:w="296" w:type="pct"/>
            <w:shd w:val="clear" w:color="auto" w:fill="auto"/>
            <w:vAlign w:val="center"/>
          </w:tcPr>
          <w:p w14:paraId="0801B49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BDE2D09">
            <w:pPr>
              <w:jc w:val="center"/>
              <w:rPr>
                <w:rFonts w:asciiTheme="minorEastAsia" w:hAnsiTheme="minorEastAsia" w:eastAsiaTheme="minorEastAsia"/>
                <w:sz w:val="20"/>
                <w:szCs w:val="20"/>
              </w:rPr>
            </w:pPr>
          </w:p>
        </w:tc>
        <w:tc>
          <w:tcPr>
            <w:tcW w:w="296" w:type="pct"/>
            <w:gridSpan w:val="2"/>
            <w:shd w:val="clear" w:color="auto" w:fill="auto"/>
            <w:vAlign w:val="center"/>
          </w:tcPr>
          <w:p w14:paraId="0F77045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49986D3D">
            <w:pPr>
              <w:jc w:val="center"/>
              <w:rPr>
                <w:rFonts w:cs="宋体" w:asciiTheme="minorEastAsia" w:hAnsiTheme="minorEastAsia" w:eastAsiaTheme="minorEastAsia"/>
                <w:kern w:val="0"/>
                <w:sz w:val="20"/>
                <w:szCs w:val="20"/>
              </w:rPr>
            </w:pPr>
          </w:p>
        </w:tc>
        <w:tc>
          <w:tcPr>
            <w:tcW w:w="563" w:type="pct"/>
            <w:shd w:val="clear" w:color="auto" w:fill="auto"/>
            <w:vAlign w:val="center"/>
          </w:tcPr>
          <w:p w14:paraId="00A5D7E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440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73DA1EB">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2.6</w:t>
            </w:r>
          </w:p>
        </w:tc>
        <w:tc>
          <w:tcPr>
            <w:tcW w:w="2438" w:type="pct"/>
            <w:shd w:val="clear" w:color="auto" w:fill="auto"/>
            <w:vAlign w:val="center"/>
          </w:tcPr>
          <w:p w14:paraId="77A28217">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工程勘察质量检查报告</w:t>
            </w:r>
          </w:p>
        </w:tc>
        <w:tc>
          <w:tcPr>
            <w:tcW w:w="296" w:type="pct"/>
            <w:shd w:val="clear" w:color="auto" w:fill="auto"/>
            <w:vAlign w:val="center"/>
          </w:tcPr>
          <w:p w14:paraId="108B20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44CC6BC3">
            <w:pPr>
              <w:jc w:val="center"/>
              <w:rPr>
                <w:rFonts w:asciiTheme="minorEastAsia" w:hAnsiTheme="minorEastAsia" w:eastAsiaTheme="minorEastAsia"/>
                <w:sz w:val="20"/>
                <w:szCs w:val="20"/>
              </w:rPr>
            </w:pPr>
          </w:p>
        </w:tc>
        <w:tc>
          <w:tcPr>
            <w:tcW w:w="296" w:type="pct"/>
            <w:gridSpan w:val="2"/>
            <w:shd w:val="clear" w:color="auto" w:fill="auto"/>
            <w:vAlign w:val="center"/>
          </w:tcPr>
          <w:p w14:paraId="66361620">
            <w:pPr>
              <w:jc w:val="center"/>
              <w:rPr>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2A32B62F">
            <w:pPr>
              <w:jc w:val="center"/>
              <w:rPr>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54389D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75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6163FB5">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2.7</w:t>
            </w:r>
          </w:p>
        </w:tc>
        <w:tc>
          <w:tcPr>
            <w:tcW w:w="2438" w:type="pct"/>
            <w:shd w:val="clear" w:color="auto" w:fill="auto"/>
            <w:vAlign w:val="center"/>
          </w:tcPr>
          <w:p w14:paraId="6724FF15">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工程设计质量检查报告</w:t>
            </w:r>
          </w:p>
        </w:tc>
        <w:tc>
          <w:tcPr>
            <w:tcW w:w="296" w:type="pct"/>
            <w:shd w:val="clear" w:color="auto" w:fill="auto"/>
            <w:vAlign w:val="center"/>
          </w:tcPr>
          <w:p w14:paraId="1FB763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0882E7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6" w:type="pct"/>
            <w:gridSpan w:val="2"/>
            <w:shd w:val="clear" w:color="auto" w:fill="auto"/>
            <w:vAlign w:val="center"/>
          </w:tcPr>
          <w:p w14:paraId="1BC987A4">
            <w:pPr>
              <w:jc w:val="center"/>
              <w:rPr>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2749CB6E">
            <w:pPr>
              <w:jc w:val="center"/>
              <w:rPr>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40EECF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B1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4E17277">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2.8</w:t>
            </w:r>
          </w:p>
        </w:tc>
        <w:tc>
          <w:tcPr>
            <w:tcW w:w="2438" w:type="pct"/>
            <w:shd w:val="clear" w:color="auto" w:fill="auto"/>
            <w:vAlign w:val="center"/>
          </w:tcPr>
          <w:p w14:paraId="4A0C5F26">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施工单位工程竣工报告</w:t>
            </w:r>
          </w:p>
        </w:tc>
        <w:tc>
          <w:tcPr>
            <w:tcW w:w="296" w:type="pct"/>
            <w:shd w:val="clear" w:color="auto" w:fill="auto"/>
            <w:vAlign w:val="center"/>
          </w:tcPr>
          <w:p w14:paraId="6BDB09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56B9C9D6">
            <w:pPr>
              <w:jc w:val="center"/>
              <w:rPr>
                <w:rFonts w:asciiTheme="minorEastAsia" w:hAnsiTheme="minorEastAsia" w:eastAsiaTheme="minorEastAsia"/>
                <w:sz w:val="20"/>
                <w:szCs w:val="20"/>
              </w:rPr>
            </w:pPr>
          </w:p>
        </w:tc>
        <w:tc>
          <w:tcPr>
            <w:tcW w:w="296" w:type="pct"/>
            <w:gridSpan w:val="2"/>
            <w:shd w:val="clear" w:color="auto" w:fill="auto"/>
            <w:vAlign w:val="center"/>
          </w:tcPr>
          <w:p w14:paraId="22F2C0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2E52A1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47C0A29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8E8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1E78839">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2.9</w:t>
            </w:r>
          </w:p>
        </w:tc>
        <w:tc>
          <w:tcPr>
            <w:tcW w:w="2438" w:type="pct"/>
            <w:shd w:val="clear" w:color="auto" w:fill="auto"/>
            <w:vAlign w:val="center"/>
          </w:tcPr>
          <w:p w14:paraId="35399BD9">
            <w:pPr>
              <w:autoSpaceDE w:val="0"/>
              <w:autoSpaceDN w:val="0"/>
              <w:adjustRightInd w:val="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监理单位工程质量评估报告</w:t>
            </w:r>
          </w:p>
        </w:tc>
        <w:tc>
          <w:tcPr>
            <w:tcW w:w="296" w:type="pct"/>
            <w:shd w:val="clear" w:color="auto" w:fill="auto"/>
            <w:vAlign w:val="center"/>
          </w:tcPr>
          <w:p w14:paraId="785ECA0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D146B1B">
            <w:pPr>
              <w:jc w:val="center"/>
              <w:rPr>
                <w:rFonts w:asciiTheme="minorEastAsia" w:hAnsiTheme="minorEastAsia" w:eastAsiaTheme="minorEastAsia"/>
                <w:sz w:val="20"/>
                <w:szCs w:val="20"/>
              </w:rPr>
            </w:pPr>
          </w:p>
        </w:tc>
        <w:tc>
          <w:tcPr>
            <w:tcW w:w="296" w:type="pct"/>
            <w:gridSpan w:val="2"/>
            <w:shd w:val="clear" w:color="auto" w:fill="auto"/>
            <w:vAlign w:val="center"/>
          </w:tcPr>
          <w:p w14:paraId="0A69E22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03E307B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632115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A8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27B9FD7">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2.10</w:t>
            </w:r>
          </w:p>
        </w:tc>
        <w:tc>
          <w:tcPr>
            <w:tcW w:w="2438" w:type="pct"/>
            <w:shd w:val="clear" w:color="auto" w:fill="auto"/>
            <w:vAlign w:val="center"/>
          </w:tcPr>
          <w:p w14:paraId="7502A958">
            <w:pPr>
              <w:rPr>
                <w:rFonts w:asciiTheme="minorEastAsia" w:hAnsiTheme="minorEastAsia" w:eastAsiaTheme="minorEastAsia"/>
                <w:sz w:val="20"/>
                <w:szCs w:val="20"/>
              </w:rPr>
            </w:pPr>
            <w:r>
              <w:rPr>
                <w:rFonts w:hint="eastAsia" w:asciiTheme="minorEastAsia" w:hAnsiTheme="minorEastAsia" w:eastAsiaTheme="minorEastAsia"/>
                <w:sz w:val="20"/>
                <w:szCs w:val="20"/>
              </w:rPr>
              <w:t>单位（子单位）工程竣工验收报告</w:t>
            </w:r>
          </w:p>
        </w:tc>
        <w:tc>
          <w:tcPr>
            <w:tcW w:w="296" w:type="pct"/>
            <w:shd w:val="clear" w:color="auto" w:fill="auto"/>
            <w:vAlign w:val="center"/>
          </w:tcPr>
          <w:p w14:paraId="1DA09C4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02" w:type="pct"/>
            <w:gridSpan w:val="2"/>
            <w:shd w:val="clear" w:color="auto" w:fill="auto"/>
            <w:vAlign w:val="center"/>
          </w:tcPr>
          <w:p w14:paraId="33C263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296" w:type="pct"/>
            <w:gridSpan w:val="2"/>
            <w:shd w:val="clear" w:color="auto" w:fill="auto"/>
            <w:vAlign w:val="center"/>
          </w:tcPr>
          <w:p w14:paraId="66EFE26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58" w:type="pct"/>
            <w:gridSpan w:val="3"/>
            <w:shd w:val="clear" w:color="auto" w:fill="auto"/>
            <w:vAlign w:val="center"/>
          </w:tcPr>
          <w:p w14:paraId="054E59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18545B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3FC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701A388">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2.11</w:t>
            </w:r>
          </w:p>
        </w:tc>
        <w:tc>
          <w:tcPr>
            <w:tcW w:w="2438" w:type="pct"/>
            <w:shd w:val="clear" w:color="auto" w:fill="auto"/>
            <w:vAlign w:val="center"/>
          </w:tcPr>
          <w:p w14:paraId="067E938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住宅工程质量分户验收汇总表</w:t>
            </w:r>
          </w:p>
        </w:tc>
        <w:tc>
          <w:tcPr>
            <w:tcW w:w="314" w:type="pct"/>
            <w:gridSpan w:val="2"/>
            <w:shd w:val="clear" w:color="auto" w:fill="auto"/>
            <w:vAlign w:val="center"/>
          </w:tcPr>
          <w:p w14:paraId="66715B3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6F610DD">
            <w:pPr>
              <w:jc w:val="center"/>
              <w:rPr>
                <w:rFonts w:asciiTheme="minorEastAsia" w:hAnsiTheme="minorEastAsia" w:eastAsiaTheme="minorEastAsia"/>
                <w:sz w:val="20"/>
                <w:szCs w:val="20"/>
              </w:rPr>
            </w:pPr>
          </w:p>
        </w:tc>
        <w:tc>
          <w:tcPr>
            <w:tcW w:w="314" w:type="pct"/>
            <w:gridSpan w:val="2"/>
            <w:shd w:val="clear" w:color="auto" w:fill="auto"/>
            <w:vAlign w:val="center"/>
          </w:tcPr>
          <w:p w14:paraId="1479C63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71DD8D8">
            <w:pPr>
              <w:jc w:val="center"/>
              <w:rPr>
                <w:rFonts w:cs="宋体" w:asciiTheme="minorEastAsia" w:hAnsiTheme="minorEastAsia" w:eastAsiaTheme="minorEastAsia"/>
                <w:kern w:val="0"/>
                <w:sz w:val="20"/>
                <w:szCs w:val="20"/>
              </w:rPr>
            </w:pPr>
          </w:p>
        </w:tc>
        <w:tc>
          <w:tcPr>
            <w:tcW w:w="563" w:type="pct"/>
            <w:shd w:val="clear" w:color="auto" w:fill="auto"/>
            <w:vAlign w:val="center"/>
          </w:tcPr>
          <w:p w14:paraId="07E60CE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8D4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236B9A0">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2.12</w:t>
            </w:r>
          </w:p>
        </w:tc>
        <w:tc>
          <w:tcPr>
            <w:tcW w:w="2438" w:type="pct"/>
            <w:shd w:val="clear" w:color="auto" w:fill="auto"/>
            <w:vAlign w:val="center"/>
          </w:tcPr>
          <w:p w14:paraId="538E1855">
            <w:pPr>
              <w:widowControl/>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分户验收资料（另外单独存档）</w:t>
            </w:r>
          </w:p>
        </w:tc>
        <w:tc>
          <w:tcPr>
            <w:tcW w:w="314" w:type="pct"/>
            <w:gridSpan w:val="2"/>
            <w:shd w:val="clear" w:color="auto" w:fill="auto"/>
            <w:vAlign w:val="center"/>
          </w:tcPr>
          <w:p w14:paraId="7E36E05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4809B16">
            <w:pPr>
              <w:jc w:val="center"/>
              <w:rPr>
                <w:rFonts w:asciiTheme="minorEastAsia" w:hAnsiTheme="minorEastAsia" w:eastAsiaTheme="minorEastAsia"/>
                <w:sz w:val="20"/>
                <w:szCs w:val="20"/>
              </w:rPr>
            </w:pPr>
          </w:p>
        </w:tc>
        <w:tc>
          <w:tcPr>
            <w:tcW w:w="314" w:type="pct"/>
            <w:gridSpan w:val="2"/>
            <w:shd w:val="clear" w:color="auto" w:fill="auto"/>
            <w:vAlign w:val="center"/>
          </w:tcPr>
          <w:p w14:paraId="5629F5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1C78CC5">
            <w:pPr>
              <w:jc w:val="center"/>
              <w:rPr>
                <w:rFonts w:asciiTheme="minorEastAsia" w:hAnsiTheme="minorEastAsia" w:eastAsiaTheme="minorEastAsia"/>
                <w:sz w:val="20"/>
                <w:szCs w:val="20"/>
              </w:rPr>
            </w:pPr>
          </w:p>
        </w:tc>
        <w:tc>
          <w:tcPr>
            <w:tcW w:w="563" w:type="pct"/>
            <w:shd w:val="clear" w:color="auto" w:fill="auto"/>
            <w:vAlign w:val="center"/>
          </w:tcPr>
          <w:p w14:paraId="72622DB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3BB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575BA6A">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2.13</w:t>
            </w:r>
          </w:p>
        </w:tc>
        <w:tc>
          <w:tcPr>
            <w:tcW w:w="2438" w:type="pct"/>
            <w:shd w:val="clear" w:color="auto" w:fill="auto"/>
            <w:vAlign w:val="center"/>
          </w:tcPr>
          <w:p w14:paraId="251188FC">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房屋建筑工程质量保修书</w:t>
            </w:r>
          </w:p>
        </w:tc>
        <w:tc>
          <w:tcPr>
            <w:tcW w:w="314" w:type="pct"/>
            <w:gridSpan w:val="2"/>
            <w:shd w:val="clear" w:color="auto" w:fill="auto"/>
            <w:vAlign w:val="center"/>
          </w:tcPr>
          <w:p w14:paraId="3D8251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632190F">
            <w:pPr>
              <w:jc w:val="center"/>
              <w:rPr>
                <w:rFonts w:asciiTheme="minorEastAsia" w:hAnsiTheme="minorEastAsia" w:eastAsiaTheme="minorEastAsia"/>
                <w:sz w:val="20"/>
                <w:szCs w:val="20"/>
              </w:rPr>
            </w:pPr>
          </w:p>
        </w:tc>
        <w:tc>
          <w:tcPr>
            <w:tcW w:w="314" w:type="pct"/>
            <w:gridSpan w:val="2"/>
            <w:shd w:val="clear" w:color="auto" w:fill="auto"/>
            <w:vAlign w:val="center"/>
          </w:tcPr>
          <w:p w14:paraId="44859556">
            <w:pPr>
              <w:jc w:val="center"/>
              <w:rPr>
                <w:rFonts w:asciiTheme="minorEastAsia" w:hAnsiTheme="minorEastAsia" w:eastAsiaTheme="minorEastAsia"/>
                <w:sz w:val="20"/>
                <w:szCs w:val="20"/>
              </w:rPr>
            </w:pPr>
          </w:p>
        </w:tc>
        <w:tc>
          <w:tcPr>
            <w:tcW w:w="313" w:type="pct"/>
            <w:gridSpan w:val="2"/>
            <w:shd w:val="clear" w:color="auto" w:fill="auto"/>
            <w:vAlign w:val="center"/>
          </w:tcPr>
          <w:p w14:paraId="56BB633F">
            <w:pPr>
              <w:jc w:val="center"/>
              <w:rPr>
                <w:rFonts w:asciiTheme="minorEastAsia" w:hAnsiTheme="minorEastAsia" w:eastAsiaTheme="minorEastAsia"/>
                <w:sz w:val="20"/>
                <w:szCs w:val="20"/>
              </w:rPr>
            </w:pPr>
          </w:p>
        </w:tc>
        <w:tc>
          <w:tcPr>
            <w:tcW w:w="563" w:type="pct"/>
            <w:shd w:val="clear" w:color="auto" w:fill="auto"/>
            <w:vAlign w:val="center"/>
          </w:tcPr>
          <w:p w14:paraId="2281A4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CC4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49389E2">
            <w:pPr>
              <w:jc w:val="center"/>
              <w:rPr>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2.14</w:t>
            </w:r>
          </w:p>
        </w:tc>
        <w:tc>
          <w:tcPr>
            <w:tcW w:w="2438" w:type="pct"/>
            <w:shd w:val="clear" w:color="auto" w:fill="auto"/>
            <w:vAlign w:val="center"/>
          </w:tcPr>
          <w:p w14:paraId="16F6A61E">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住宅质量保证书、住宅使用说明书</w:t>
            </w:r>
          </w:p>
        </w:tc>
        <w:tc>
          <w:tcPr>
            <w:tcW w:w="314" w:type="pct"/>
            <w:gridSpan w:val="2"/>
            <w:shd w:val="clear" w:color="auto" w:fill="auto"/>
            <w:vAlign w:val="center"/>
          </w:tcPr>
          <w:p w14:paraId="661BDA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2663C04">
            <w:pPr>
              <w:jc w:val="center"/>
              <w:rPr>
                <w:rFonts w:asciiTheme="minorEastAsia" w:hAnsiTheme="minorEastAsia" w:eastAsiaTheme="minorEastAsia"/>
                <w:sz w:val="20"/>
                <w:szCs w:val="20"/>
              </w:rPr>
            </w:pPr>
          </w:p>
        </w:tc>
        <w:tc>
          <w:tcPr>
            <w:tcW w:w="314" w:type="pct"/>
            <w:gridSpan w:val="2"/>
            <w:shd w:val="clear" w:color="auto" w:fill="auto"/>
            <w:vAlign w:val="center"/>
          </w:tcPr>
          <w:p w14:paraId="634391E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1D4CD0A">
            <w:pPr>
              <w:jc w:val="center"/>
              <w:rPr>
                <w:rFonts w:asciiTheme="minorEastAsia" w:hAnsiTheme="minorEastAsia" w:eastAsiaTheme="minorEastAsia"/>
                <w:sz w:val="20"/>
                <w:szCs w:val="20"/>
              </w:rPr>
            </w:pPr>
          </w:p>
        </w:tc>
        <w:tc>
          <w:tcPr>
            <w:tcW w:w="563" w:type="pct"/>
            <w:shd w:val="clear" w:color="auto" w:fill="auto"/>
            <w:vAlign w:val="center"/>
          </w:tcPr>
          <w:p w14:paraId="5A7F16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7ED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AE8B60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2.15</w:t>
            </w:r>
          </w:p>
        </w:tc>
        <w:tc>
          <w:tcPr>
            <w:tcW w:w="2438" w:type="pct"/>
            <w:shd w:val="clear" w:color="auto" w:fill="auto"/>
            <w:vAlign w:val="center"/>
          </w:tcPr>
          <w:p w14:paraId="279097BF">
            <w:pP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施工资料移交书</w:t>
            </w:r>
          </w:p>
        </w:tc>
        <w:tc>
          <w:tcPr>
            <w:tcW w:w="314" w:type="pct"/>
            <w:gridSpan w:val="2"/>
            <w:shd w:val="clear" w:color="auto" w:fill="auto"/>
            <w:vAlign w:val="center"/>
          </w:tcPr>
          <w:p w14:paraId="0587E3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D811ADD">
            <w:pPr>
              <w:jc w:val="center"/>
              <w:rPr>
                <w:rFonts w:asciiTheme="minorEastAsia" w:hAnsiTheme="minorEastAsia" w:eastAsiaTheme="minorEastAsia"/>
                <w:sz w:val="20"/>
                <w:szCs w:val="20"/>
              </w:rPr>
            </w:pPr>
          </w:p>
        </w:tc>
        <w:tc>
          <w:tcPr>
            <w:tcW w:w="314" w:type="pct"/>
            <w:gridSpan w:val="2"/>
            <w:shd w:val="clear" w:color="auto" w:fill="auto"/>
            <w:vAlign w:val="center"/>
          </w:tcPr>
          <w:p w14:paraId="2FEA7B4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2F72E18">
            <w:pPr>
              <w:jc w:val="center"/>
              <w:rPr>
                <w:rFonts w:asciiTheme="minorEastAsia" w:hAnsiTheme="minorEastAsia" w:eastAsiaTheme="minorEastAsia"/>
                <w:sz w:val="20"/>
                <w:szCs w:val="20"/>
              </w:rPr>
            </w:pPr>
          </w:p>
        </w:tc>
        <w:tc>
          <w:tcPr>
            <w:tcW w:w="563" w:type="pct"/>
            <w:shd w:val="clear" w:color="auto" w:fill="auto"/>
            <w:vAlign w:val="center"/>
          </w:tcPr>
          <w:p w14:paraId="31B9EF75">
            <w:pPr>
              <w:jc w:val="center"/>
              <w:rPr>
                <w:rFonts w:asciiTheme="minorEastAsia" w:hAnsiTheme="minorEastAsia" w:eastAsiaTheme="minorEastAsia"/>
                <w:sz w:val="20"/>
                <w:szCs w:val="20"/>
              </w:rPr>
            </w:pPr>
          </w:p>
        </w:tc>
      </w:tr>
      <w:tr w14:paraId="1421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7FC4FB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2.16</w:t>
            </w:r>
          </w:p>
        </w:tc>
        <w:tc>
          <w:tcPr>
            <w:tcW w:w="2438" w:type="pct"/>
            <w:shd w:val="clear" w:color="auto" w:fill="auto"/>
            <w:vAlign w:val="center"/>
          </w:tcPr>
          <w:p w14:paraId="358C7A1B">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规划、消防、人防、环保等验收（验收备案）文件</w:t>
            </w:r>
          </w:p>
        </w:tc>
        <w:tc>
          <w:tcPr>
            <w:tcW w:w="314" w:type="pct"/>
            <w:gridSpan w:val="2"/>
            <w:shd w:val="clear" w:color="auto" w:fill="auto"/>
            <w:vAlign w:val="center"/>
          </w:tcPr>
          <w:p w14:paraId="29E8684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6FE225E">
            <w:pPr>
              <w:jc w:val="center"/>
              <w:rPr>
                <w:rFonts w:asciiTheme="minorEastAsia" w:hAnsiTheme="minorEastAsia" w:eastAsiaTheme="minorEastAsia"/>
                <w:sz w:val="20"/>
                <w:szCs w:val="20"/>
              </w:rPr>
            </w:pPr>
          </w:p>
        </w:tc>
        <w:tc>
          <w:tcPr>
            <w:tcW w:w="314" w:type="pct"/>
            <w:gridSpan w:val="2"/>
            <w:shd w:val="clear" w:color="auto" w:fill="auto"/>
            <w:vAlign w:val="center"/>
          </w:tcPr>
          <w:p w14:paraId="6822980B">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7AE58B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668E42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4C2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9A55064">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2.16</w:t>
            </w:r>
            <w:r>
              <w:rPr>
                <w:rFonts w:hint="eastAsia" w:asciiTheme="minorEastAsia" w:hAnsiTheme="minorEastAsia" w:eastAsiaTheme="minorEastAsia"/>
                <w:kern w:val="0"/>
                <w:sz w:val="20"/>
                <w:szCs w:val="20"/>
                <w:lang w:eastAsia="zh-CN"/>
              </w:rPr>
              <w:t>（</w:t>
            </w:r>
            <w:r>
              <w:rPr>
                <w:rFonts w:hint="eastAsia" w:asciiTheme="minorEastAsia" w:hAnsiTheme="minorEastAsia" w:eastAsiaTheme="minorEastAsia"/>
                <w:kern w:val="0"/>
                <w:sz w:val="20"/>
                <w:szCs w:val="20"/>
                <w:lang w:val="en-US" w:eastAsia="zh-CN"/>
              </w:rPr>
              <w:t>盐</w:t>
            </w:r>
            <w:r>
              <w:rPr>
                <w:rFonts w:hint="eastAsia" w:asciiTheme="minorEastAsia" w:hAnsiTheme="minorEastAsia" w:eastAsiaTheme="minorEastAsia"/>
                <w:kern w:val="0"/>
                <w:sz w:val="20"/>
                <w:szCs w:val="20"/>
                <w:lang w:eastAsia="zh-CN"/>
              </w:rPr>
              <w:t>）</w:t>
            </w:r>
          </w:p>
        </w:tc>
        <w:tc>
          <w:tcPr>
            <w:tcW w:w="2438" w:type="pct"/>
            <w:shd w:val="clear" w:color="auto" w:fill="auto"/>
            <w:vAlign w:val="center"/>
          </w:tcPr>
          <w:p w14:paraId="0F010505">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室内地下管线覆土前测量成果</w:t>
            </w:r>
          </w:p>
        </w:tc>
        <w:tc>
          <w:tcPr>
            <w:tcW w:w="314" w:type="pct"/>
            <w:gridSpan w:val="2"/>
            <w:shd w:val="clear" w:color="auto" w:fill="auto"/>
            <w:vAlign w:val="center"/>
          </w:tcPr>
          <w:p w14:paraId="394BBDE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E16BAB9">
            <w:pPr>
              <w:jc w:val="center"/>
              <w:rPr>
                <w:rFonts w:asciiTheme="minorEastAsia" w:hAnsiTheme="minorEastAsia" w:eastAsiaTheme="minorEastAsia"/>
                <w:sz w:val="20"/>
                <w:szCs w:val="20"/>
              </w:rPr>
            </w:pPr>
          </w:p>
        </w:tc>
        <w:tc>
          <w:tcPr>
            <w:tcW w:w="314" w:type="pct"/>
            <w:gridSpan w:val="2"/>
            <w:shd w:val="clear" w:color="auto" w:fill="auto"/>
            <w:vAlign w:val="center"/>
          </w:tcPr>
          <w:p w14:paraId="31280ED4">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38B3565">
            <w:pPr>
              <w:jc w:val="center"/>
              <w:rPr>
                <w:rFonts w:asciiTheme="minorEastAsia" w:hAnsiTheme="minorEastAsia" w:eastAsiaTheme="minorEastAsia"/>
                <w:sz w:val="20"/>
                <w:szCs w:val="20"/>
              </w:rPr>
            </w:pPr>
          </w:p>
        </w:tc>
        <w:tc>
          <w:tcPr>
            <w:tcW w:w="563" w:type="pct"/>
            <w:shd w:val="clear" w:color="auto" w:fill="auto"/>
            <w:vAlign w:val="center"/>
          </w:tcPr>
          <w:p w14:paraId="7D57D8A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D66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6BCDF78">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2.16</w:t>
            </w:r>
            <w:r>
              <w:rPr>
                <w:rFonts w:hint="eastAsia" w:asciiTheme="minorEastAsia" w:hAnsiTheme="minorEastAsia" w:eastAsiaTheme="minorEastAsia"/>
                <w:kern w:val="0"/>
                <w:sz w:val="20"/>
                <w:szCs w:val="20"/>
                <w:lang w:eastAsia="zh-CN"/>
              </w:rPr>
              <w:t>（</w:t>
            </w:r>
            <w:r>
              <w:rPr>
                <w:rFonts w:hint="eastAsia" w:asciiTheme="minorEastAsia" w:hAnsiTheme="minorEastAsia" w:eastAsiaTheme="minorEastAsia"/>
                <w:kern w:val="0"/>
                <w:sz w:val="20"/>
                <w:szCs w:val="20"/>
                <w:lang w:val="en-US" w:eastAsia="zh-CN"/>
              </w:rPr>
              <w:t>盐</w:t>
            </w:r>
            <w:r>
              <w:rPr>
                <w:rFonts w:hint="eastAsia" w:asciiTheme="minorEastAsia" w:hAnsiTheme="minorEastAsia" w:eastAsiaTheme="minorEastAsia"/>
                <w:kern w:val="0"/>
                <w:sz w:val="20"/>
                <w:szCs w:val="20"/>
                <w:lang w:eastAsia="zh-CN"/>
              </w:rPr>
              <w:t>）</w:t>
            </w:r>
          </w:p>
        </w:tc>
        <w:tc>
          <w:tcPr>
            <w:tcW w:w="2438" w:type="pct"/>
            <w:shd w:val="clear" w:color="auto" w:fill="auto"/>
            <w:vAlign w:val="center"/>
          </w:tcPr>
          <w:p w14:paraId="1A9BCD33">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BIM数据</w:t>
            </w:r>
          </w:p>
        </w:tc>
        <w:tc>
          <w:tcPr>
            <w:tcW w:w="314" w:type="pct"/>
            <w:gridSpan w:val="2"/>
            <w:shd w:val="clear" w:color="auto" w:fill="auto"/>
            <w:vAlign w:val="center"/>
          </w:tcPr>
          <w:p w14:paraId="2215751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6E9E0E1">
            <w:pPr>
              <w:jc w:val="center"/>
              <w:rPr>
                <w:rFonts w:asciiTheme="minorEastAsia" w:hAnsiTheme="minorEastAsia" w:eastAsiaTheme="minorEastAsia"/>
                <w:sz w:val="20"/>
                <w:szCs w:val="20"/>
              </w:rPr>
            </w:pPr>
          </w:p>
        </w:tc>
        <w:tc>
          <w:tcPr>
            <w:tcW w:w="314" w:type="pct"/>
            <w:gridSpan w:val="2"/>
            <w:shd w:val="clear" w:color="auto" w:fill="auto"/>
            <w:vAlign w:val="center"/>
          </w:tcPr>
          <w:p w14:paraId="585518E1">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9481A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723E45C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7CA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AE81B3C">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rPr>
              <w:t>2.16</w:t>
            </w:r>
            <w:r>
              <w:rPr>
                <w:rFonts w:hint="eastAsia" w:asciiTheme="minorEastAsia" w:hAnsiTheme="minorEastAsia" w:eastAsiaTheme="minorEastAsia"/>
                <w:kern w:val="0"/>
                <w:sz w:val="20"/>
                <w:szCs w:val="20"/>
                <w:lang w:eastAsia="zh-CN"/>
              </w:rPr>
              <w:t>（</w:t>
            </w:r>
            <w:r>
              <w:rPr>
                <w:rFonts w:hint="eastAsia" w:asciiTheme="minorEastAsia" w:hAnsiTheme="minorEastAsia" w:eastAsiaTheme="minorEastAsia"/>
                <w:kern w:val="0"/>
                <w:sz w:val="20"/>
                <w:szCs w:val="20"/>
                <w:lang w:val="en-US" w:eastAsia="zh-CN"/>
              </w:rPr>
              <w:t>盐</w:t>
            </w:r>
            <w:r>
              <w:rPr>
                <w:rFonts w:hint="eastAsia" w:asciiTheme="minorEastAsia" w:hAnsiTheme="minorEastAsia" w:eastAsiaTheme="minorEastAsia"/>
                <w:kern w:val="0"/>
                <w:sz w:val="20"/>
                <w:szCs w:val="20"/>
                <w:lang w:eastAsia="zh-CN"/>
              </w:rPr>
              <w:t>）</w:t>
            </w:r>
          </w:p>
        </w:tc>
        <w:tc>
          <w:tcPr>
            <w:tcW w:w="2438" w:type="pct"/>
            <w:shd w:val="clear" w:color="auto" w:fill="auto"/>
            <w:vAlign w:val="center"/>
          </w:tcPr>
          <w:p w14:paraId="77948468">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其他文件</w:t>
            </w:r>
          </w:p>
        </w:tc>
        <w:tc>
          <w:tcPr>
            <w:tcW w:w="314" w:type="pct"/>
            <w:gridSpan w:val="2"/>
            <w:shd w:val="clear" w:color="auto" w:fill="auto"/>
            <w:vAlign w:val="center"/>
          </w:tcPr>
          <w:p w14:paraId="2C40084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E84F645">
            <w:pPr>
              <w:jc w:val="center"/>
              <w:rPr>
                <w:rFonts w:asciiTheme="minorEastAsia" w:hAnsiTheme="minorEastAsia" w:eastAsiaTheme="minorEastAsia"/>
                <w:sz w:val="20"/>
                <w:szCs w:val="20"/>
              </w:rPr>
            </w:pPr>
          </w:p>
        </w:tc>
        <w:tc>
          <w:tcPr>
            <w:tcW w:w="314" w:type="pct"/>
            <w:gridSpan w:val="2"/>
            <w:shd w:val="clear" w:color="auto" w:fill="auto"/>
            <w:vAlign w:val="center"/>
          </w:tcPr>
          <w:p w14:paraId="7E9536DF">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6AE34B3">
            <w:pPr>
              <w:jc w:val="center"/>
              <w:rPr>
                <w:rFonts w:asciiTheme="minorEastAsia" w:hAnsiTheme="minorEastAsia" w:eastAsiaTheme="minorEastAsia"/>
                <w:sz w:val="20"/>
                <w:szCs w:val="20"/>
              </w:rPr>
            </w:pPr>
          </w:p>
        </w:tc>
        <w:tc>
          <w:tcPr>
            <w:tcW w:w="563" w:type="pct"/>
            <w:shd w:val="clear" w:color="auto" w:fill="auto"/>
            <w:vAlign w:val="center"/>
          </w:tcPr>
          <w:p w14:paraId="34C4BA6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86F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43" w:type="pct"/>
            <w:shd w:val="clear" w:color="auto" w:fill="auto"/>
            <w:vAlign w:val="center"/>
          </w:tcPr>
          <w:p w14:paraId="10A6DC6F">
            <w:pPr>
              <w:widowControl/>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b/>
                <w:kern w:val="0"/>
                <w:sz w:val="20"/>
                <w:szCs w:val="20"/>
              </w:rPr>
              <w:t>JG</w:t>
            </w:r>
            <w:r>
              <w:rPr>
                <w:rFonts w:hint="eastAsia" w:asciiTheme="minorEastAsia" w:hAnsiTheme="minorEastAsia" w:eastAsiaTheme="minorEastAsia"/>
                <w:b/>
                <w:kern w:val="0"/>
                <w:sz w:val="20"/>
                <w:szCs w:val="20"/>
                <w:lang w:val="en-US" w:eastAsia="zh-CN"/>
              </w:rPr>
              <w:t>3（盐）</w:t>
            </w:r>
          </w:p>
        </w:tc>
        <w:tc>
          <w:tcPr>
            <w:tcW w:w="4256" w:type="pct"/>
            <w:gridSpan w:val="10"/>
            <w:shd w:val="clear" w:color="auto" w:fill="auto"/>
            <w:vAlign w:val="center"/>
          </w:tcPr>
          <w:p w14:paraId="6E31E664">
            <w:pPr>
              <w:jc w:val="center"/>
              <w:rPr>
                <w:rFonts w:hint="eastAsia" w:cs="宋体" w:asciiTheme="minorEastAsia" w:hAnsiTheme="minorEastAsia" w:eastAsiaTheme="minorEastAsia"/>
                <w:kern w:val="0"/>
                <w:sz w:val="20"/>
                <w:szCs w:val="20"/>
                <w:lang w:eastAsia="zh-CN"/>
              </w:rPr>
            </w:pPr>
            <w:r>
              <w:rPr>
                <w:rFonts w:hint="eastAsia" w:cs="宋体" w:asciiTheme="minorEastAsia" w:hAnsiTheme="minorEastAsia" w:eastAsiaTheme="minorEastAsia"/>
                <w:b/>
                <w:kern w:val="0"/>
                <w:sz w:val="20"/>
                <w:szCs w:val="20"/>
                <w:lang w:val="en-US" w:eastAsia="zh-CN"/>
              </w:rPr>
              <w:t>工程声像文件</w:t>
            </w:r>
          </w:p>
        </w:tc>
      </w:tr>
      <w:tr w14:paraId="2405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075E0C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.1</w:t>
            </w:r>
          </w:p>
        </w:tc>
        <w:tc>
          <w:tcPr>
            <w:tcW w:w="4256" w:type="pct"/>
            <w:gridSpan w:val="10"/>
            <w:shd w:val="clear" w:color="auto" w:fill="auto"/>
            <w:vAlign w:val="center"/>
          </w:tcPr>
          <w:p w14:paraId="1F961CA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lang w:val="en-US" w:eastAsia="zh-CN"/>
              </w:rPr>
              <w:t>工程开工前原貌文件</w:t>
            </w:r>
          </w:p>
        </w:tc>
      </w:tr>
      <w:tr w14:paraId="42AB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65C3D54">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1.1</w:t>
            </w:r>
          </w:p>
        </w:tc>
        <w:tc>
          <w:tcPr>
            <w:tcW w:w="2438" w:type="pct"/>
            <w:shd w:val="clear" w:color="auto" w:fill="auto"/>
            <w:vAlign w:val="center"/>
          </w:tcPr>
          <w:p w14:paraId="1FD31B01">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开工或拆迁前原有建筑或地貌景观</w:t>
            </w:r>
          </w:p>
        </w:tc>
        <w:tc>
          <w:tcPr>
            <w:tcW w:w="314" w:type="pct"/>
            <w:gridSpan w:val="2"/>
            <w:shd w:val="clear" w:color="auto" w:fill="auto"/>
            <w:vAlign w:val="center"/>
          </w:tcPr>
          <w:p w14:paraId="39986D7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450F120">
            <w:pPr>
              <w:jc w:val="center"/>
              <w:rPr>
                <w:rFonts w:asciiTheme="minorEastAsia" w:hAnsiTheme="minorEastAsia" w:eastAsiaTheme="minorEastAsia"/>
                <w:sz w:val="20"/>
                <w:szCs w:val="20"/>
              </w:rPr>
            </w:pPr>
          </w:p>
        </w:tc>
        <w:tc>
          <w:tcPr>
            <w:tcW w:w="314" w:type="pct"/>
            <w:gridSpan w:val="2"/>
            <w:shd w:val="clear" w:color="auto" w:fill="auto"/>
            <w:vAlign w:val="center"/>
          </w:tcPr>
          <w:p w14:paraId="32BD48F0">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035F433E">
            <w:pPr>
              <w:jc w:val="center"/>
              <w:rPr>
                <w:rFonts w:asciiTheme="minorEastAsia" w:hAnsiTheme="minorEastAsia" w:eastAsiaTheme="minorEastAsia"/>
                <w:sz w:val="20"/>
                <w:szCs w:val="20"/>
              </w:rPr>
            </w:pPr>
          </w:p>
        </w:tc>
        <w:tc>
          <w:tcPr>
            <w:tcW w:w="563" w:type="pct"/>
            <w:shd w:val="clear" w:color="auto" w:fill="auto"/>
            <w:vAlign w:val="center"/>
          </w:tcPr>
          <w:p w14:paraId="7E8DB00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826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F2EEFC4">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1.2</w:t>
            </w:r>
          </w:p>
        </w:tc>
        <w:tc>
          <w:tcPr>
            <w:tcW w:w="2438" w:type="pct"/>
            <w:shd w:val="clear" w:color="auto" w:fill="auto"/>
            <w:vAlign w:val="center"/>
          </w:tcPr>
          <w:p w14:paraId="11D1B9A6">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开工或拆迁进行中（之后）同角度周围环境</w:t>
            </w:r>
          </w:p>
        </w:tc>
        <w:tc>
          <w:tcPr>
            <w:tcW w:w="314" w:type="pct"/>
            <w:gridSpan w:val="2"/>
            <w:shd w:val="clear" w:color="auto" w:fill="auto"/>
            <w:vAlign w:val="center"/>
          </w:tcPr>
          <w:p w14:paraId="633CCCD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F298098">
            <w:pPr>
              <w:jc w:val="center"/>
              <w:rPr>
                <w:rFonts w:asciiTheme="minorEastAsia" w:hAnsiTheme="minorEastAsia" w:eastAsiaTheme="minorEastAsia"/>
                <w:sz w:val="20"/>
                <w:szCs w:val="20"/>
              </w:rPr>
            </w:pPr>
          </w:p>
        </w:tc>
        <w:tc>
          <w:tcPr>
            <w:tcW w:w="314" w:type="pct"/>
            <w:gridSpan w:val="2"/>
            <w:shd w:val="clear" w:color="auto" w:fill="auto"/>
            <w:vAlign w:val="center"/>
          </w:tcPr>
          <w:p w14:paraId="63E06FA8">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4CDEF59A">
            <w:pPr>
              <w:jc w:val="center"/>
              <w:rPr>
                <w:rFonts w:asciiTheme="minorEastAsia" w:hAnsiTheme="minorEastAsia" w:eastAsiaTheme="minorEastAsia"/>
                <w:sz w:val="20"/>
                <w:szCs w:val="20"/>
              </w:rPr>
            </w:pPr>
          </w:p>
        </w:tc>
        <w:tc>
          <w:tcPr>
            <w:tcW w:w="563" w:type="pct"/>
            <w:shd w:val="clear" w:color="auto" w:fill="auto"/>
            <w:vAlign w:val="center"/>
          </w:tcPr>
          <w:p w14:paraId="5BEB3E1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424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8CFDF3E">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1.3</w:t>
            </w:r>
          </w:p>
        </w:tc>
        <w:tc>
          <w:tcPr>
            <w:tcW w:w="2438" w:type="pct"/>
            <w:shd w:val="clear" w:color="auto" w:fill="auto"/>
            <w:vAlign w:val="center"/>
          </w:tcPr>
          <w:p w14:paraId="5BC0B016">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拆迁、搬迁及回迁现场以及搬迁过程中的文物保护</w:t>
            </w:r>
          </w:p>
        </w:tc>
        <w:tc>
          <w:tcPr>
            <w:tcW w:w="314" w:type="pct"/>
            <w:gridSpan w:val="2"/>
            <w:shd w:val="clear" w:color="auto" w:fill="auto"/>
            <w:vAlign w:val="center"/>
          </w:tcPr>
          <w:p w14:paraId="30F2CEE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32E66D4">
            <w:pPr>
              <w:jc w:val="center"/>
              <w:rPr>
                <w:rFonts w:asciiTheme="minorEastAsia" w:hAnsiTheme="minorEastAsia" w:eastAsiaTheme="minorEastAsia"/>
                <w:sz w:val="20"/>
                <w:szCs w:val="20"/>
              </w:rPr>
            </w:pPr>
          </w:p>
        </w:tc>
        <w:tc>
          <w:tcPr>
            <w:tcW w:w="314" w:type="pct"/>
            <w:gridSpan w:val="2"/>
            <w:shd w:val="clear" w:color="auto" w:fill="auto"/>
            <w:vAlign w:val="center"/>
          </w:tcPr>
          <w:p w14:paraId="501800E3">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DAE06AA">
            <w:pPr>
              <w:jc w:val="center"/>
              <w:rPr>
                <w:rFonts w:asciiTheme="minorEastAsia" w:hAnsiTheme="minorEastAsia" w:eastAsiaTheme="minorEastAsia"/>
                <w:sz w:val="20"/>
                <w:szCs w:val="20"/>
              </w:rPr>
            </w:pPr>
          </w:p>
        </w:tc>
        <w:tc>
          <w:tcPr>
            <w:tcW w:w="563" w:type="pct"/>
            <w:shd w:val="clear" w:color="auto" w:fill="auto"/>
            <w:vAlign w:val="center"/>
          </w:tcPr>
          <w:p w14:paraId="7BDCA8C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1FF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137B448">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1.4</w:t>
            </w:r>
          </w:p>
        </w:tc>
        <w:tc>
          <w:tcPr>
            <w:tcW w:w="2438" w:type="pct"/>
            <w:shd w:val="clear" w:color="auto" w:fill="auto"/>
            <w:vAlign w:val="center"/>
          </w:tcPr>
          <w:p w14:paraId="5CBB7D4E">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项目航拍资料（原貌）</w:t>
            </w:r>
          </w:p>
        </w:tc>
        <w:tc>
          <w:tcPr>
            <w:tcW w:w="314" w:type="pct"/>
            <w:gridSpan w:val="2"/>
            <w:shd w:val="clear" w:color="auto" w:fill="auto"/>
            <w:vAlign w:val="center"/>
          </w:tcPr>
          <w:p w14:paraId="77853D8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730F117">
            <w:pPr>
              <w:jc w:val="center"/>
              <w:rPr>
                <w:rFonts w:asciiTheme="minorEastAsia" w:hAnsiTheme="minorEastAsia" w:eastAsiaTheme="minorEastAsia"/>
                <w:sz w:val="20"/>
                <w:szCs w:val="20"/>
              </w:rPr>
            </w:pPr>
          </w:p>
        </w:tc>
        <w:tc>
          <w:tcPr>
            <w:tcW w:w="314" w:type="pct"/>
            <w:gridSpan w:val="2"/>
            <w:shd w:val="clear" w:color="auto" w:fill="auto"/>
            <w:vAlign w:val="center"/>
          </w:tcPr>
          <w:p w14:paraId="02F2B95B">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75206F8F">
            <w:pPr>
              <w:jc w:val="center"/>
              <w:rPr>
                <w:rFonts w:asciiTheme="minorEastAsia" w:hAnsiTheme="minorEastAsia" w:eastAsiaTheme="minorEastAsia"/>
                <w:sz w:val="20"/>
                <w:szCs w:val="20"/>
              </w:rPr>
            </w:pPr>
          </w:p>
        </w:tc>
        <w:tc>
          <w:tcPr>
            <w:tcW w:w="563" w:type="pct"/>
            <w:shd w:val="clear" w:color="auto" w:fill="auto"/>
            <w:vAlign w:val="center"/>
          </w:tcPr>
          <w:p w14:paraId="5140B3A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32D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6AEFEC5">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w:t>
            </w:r>
          </w:p>
        </w:tc>
        <w:tc>
          <w:tcPr>
            <w:tcW w:w="4256" w:type="pct"/>
            <w:gridSpan w:val="10"/>
            <w:shd w:val="clear" w:color="auto" w:fill="auto"/>
            <w:vAlign w:val="center"/>
          </w:tcPr>
          <w:p w14:paraId="5D2A4A30">
            <w:pPr>
              <w:jc w:val="center"/>
              <w:rPr>
                <w:rFonts w:hint="eastAsia" w:cs="宋体" w:asciiTheme="minorEastAsia" w:hAnsiTheme="minorEastAsia" w:eastAsiaTheme="minorEastAsia"/>
                <w:kern w:val="0"/>
                <w:sz w:val="20"/>
                <w:szCs w:val="20"/>
              </w:rPr>
            </w:pPr>
            <w:r>
              <w:rPr>
                <w:rFonts w:hint="eastAsia" w:asciiTheme="minorEastAsia" w:hAnsiTheme="minorEastAsia" w:eastAsiaTheme="minorEastAsia"/>
                <w:sz w:val="20"/>
                <w:szCs w:val="20"/>
                <w:lang w:val="en-US" w:eastAsia="zh-CN"/>
              </w:rPr>
              <w:t>工程施工阶段文件</w:t>
            </w:r>
          </w:p>
        </w:tc>
      </w:tr>
      <w:tr w14:paraId="5988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A05436A">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w:t>
            </w:r>
          </w:p>
        </w:tc>
        <w:tc>
          <w:tcPr>
            <w:tcW w:w="2438" w:type="pct"/>
            <w:shd w:val="clear" w:color="auto" w:fill="auto"/>
            <w:vAlign w:val="center"/>
          </w:tcPr>
          <w:p w14:paraId="6DE0B450">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地基处理前、后状态</w:t>
            </w:r>
          </w:p>
        </w:tc>
        <w:tc>
          <w:tcPr>
            <w:tcW w:w="314" w:type="pct"/>
            <w:gridSpan w:val="2"/>
            <w:shd w:val="clear" w:color="auto" w:fill="auto"/>
            <w:vAlign w:val="center"/>
          </w:tcPr>
          <w:p w14:paraId="302D0CF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DBC2D79">
            <w:pPr>
              <w:jc w:val="center"/>
              <w:rPr>
                <w:rFonts w:asciiTheme="minorEastAsia" w:hAnsiTheme="minorEastAsia" w:eastAsiaTheme="minorEastAsia"/>
                <w:sz w:val="20"/>
                <w:szCs w:val="20"/>
              </w:rPr>
            </w:pPr>
          </w:p>
        </w:tc>
        <w:tc>
          <w:tcPr>
            <w:tcW w:w="314" w:type="pct"/>
            <w:gridSpan w:val="2"/>
            <w:shd w:val="clear" w:color="auto" w:fill="auto"/>
            <w:vAlign w:val="center"/>
          </w:tcPr>
          <w:p w14:paraId="1DE4AB09">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58F22D12">
            <w:pPr>
              <w:jc w:val="center"/>
              <w:rPr>
                <w:rFonts w:asciiTheme="minorEastAsia" w:hAnsiTheme="minorEastAsia" w:eastAsiaTheme="minorEastAsia"/>
                <w:sz w:val="20"/>
                <w:szCs w:val="20"/>
              </w:rPr>
            </w:pPr>
          </w:p>
        </w:tc>
        <w:tc>
          <w:tcPr>
            <w:tcW w:w="563" w:type="pct"/>
            <w:shd w:val="clear" w:color="auto" w:fill="auto"/>
            <w:vAlign w:val="center"/>
          </w:tcPr>
          <w:p w14:paraId="58E05ED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3EF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0E3D50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w:t>
            </w:r>
          </w:p>
        </w:tc>
        <w:tc>
          <w:tcPr>
            <w:tcW w:w="2438" w:type="pct"/>
            <w:shd w:val="clear" w:color="auto" w:fill="auto"/>
            <w:vAlign w:val="center"/>
          </w:tcPr>
          <w:p w14:paraId="1943644F">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基础钢筋绑扎</w:t>
            </w:r>
          </w:p>
        </w:tc>
        <w:tc>
          <w:tcPr>
            <w:tcW w:w="314" w:type="pct"/>
            <w:gridSpan w:val="2"/>
            <w:shd w:val="clear" w:color="auto" w:fill="auto"/>
            <w:vAlign w:val="center"/>
          </w:tcPr>
          <w:p w14:paraId="04EB0E5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BDB7AB3">
            <w:pPr>
              <w:jc w:val="center"/>
              <w:rPr>
                <w:rFonts w:asciiTheme="minorEastAsia" w:hAnsiTheme="minorEastAsia" w:eastAsiaTheme="minorEastAsia"/>
                <w:sz w:val="20"/>
                <w:szCs w:val="20"/>
              </w:rPr>
            </w:pPr>
          </w:p>
        </w:tc>
        <w:tc>
          <w:tcPr>
            <w:tcW w:w="314" w:type="pct"/>
            <w:gridSpan w:val="2"/>
            <w:shd w:val="clear" w:color="auto" w:fill="auto"/>
            <w:vAlign w:val="center"/>
          </w:tcPr>
          <w:p w14:paraId="1753825B">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631B543">
            <w:pPr>
              <w:jc w:val="center"/>
              <w:rPr>
                <w:rFonts w:asciiTheme="minorEastAsia" w:hAnsiTheme="minorEastAsia" w:eastAsiaTheme="minorEastAsia"/>
                <w:sz w:val="20"/>
                <w:szCs w:val="20"/>
              </w:rPr>
            </w:pPr>
          </w:p>
        </w:tc>
        <w:tc>
          <w:tcPr>
            <w:tcW w:w="563" w:type="pct"/>
            <w:shd w:val="clear" w:color="auto" w:fill="auto"/>
            <w:vAlign w:val="center"/>
          </w:tcPr>
          <w:p w14:paraId="4DE9BE1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C1A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0024054">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w:t>
            </w:r>
          </w:p>
        </w:tc>
        <w:tc>
          <w:tcPr>
            <w:tcW w:w="2438" w:type="pct"/>
            <w:shd w:val="clear" w:color="auto" w:fill="auto"/>
            <w:vAlign w:val="center"/>
          </w:tcPr>
          <w:p w14:paraId="4FD7C541">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基础混凝土浇筑</w:t>
            </w:r>
          </w:p>
        </w:tc>
        <w:tc>
          <w:tcPr>
            <w:tcW w:w="314" w:type="pct"/>
            <w:gridSpan w:val="2"/>
            <w:shd w:val="clear" w:color="auto" w:fill="auto"/>
            <w:vAlign w:val="center"/>
          </w:tcPr>
          <w:p w14:paraId="72CC7FA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27DCE4F">
            <w:pPr>
              <w:jc w:val="center"/>
              <w:rPr>
                <w:rFonts w:asciiTheme="minorEastAsia" w:hAnsiTheme="minorEastAsia" w:eastAsiaTheme="minorEastAsia"/>
                <w:sz w:val="20"/>
                <w:szCs w:val="20"/>
              </w:rPr>
            </w:pPr>
          </w:p>
        </w:tc>
        <w:tc>
          <w:tcPr>
            <w:tcW w:w="314" w:type="pct"/>
            <w:gridSpan w:val="2"/>
            <w:shd w:val="clear" w:color="auto" w:fill="auto"/>
            <w:vAlign w:val="center"/>
          </w:tcPr>
          <w:p w14:paraId="7DBF672A">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7D6FEE3">
            <w:pPr>
              <w:jc w:val="center"/>
              <w:rPr>
                <w:rFonts w:asciiTheme="minorEastAsia" w:hAnsiTheme="minorEastAsia" w:eastAsiaTheme="minorEastAsia"/>
                <w:sz w:val="20"/>
                <w:szCs w:val="20"/>
              </w:rPr>
            </w:pPr>
          </w:p>
        </w:tc>
        <w:tc>
          <w:tcPr>
            <w:tcW w:w="563" w:type="pct"/>
            <w:shd w:val="clear" w:color="auto" w:fill="auto"/>
            <w:vAlign w:val="center"/>
          </w:tcPr>
          <w:p w14:paraId="3E06844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ED4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FB135CB">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w:t>
            </w:r>
          </w:p>
        </w:tc>
        <w:tc>
          <w:tcPr>
            <w:tcW w:w="2438" w:type="pct"/>
            <w:shd w:val="clear" w:color="auto" w:fill="auto"/>
            <w:vAlign w:val="center"/>
          </w:tcPr>
          <w:p w14:paraId="6CD1CE6A">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基础施工完成后的形象记录</w:t>
            </w:r>
          </w:p>
        </w:tc>
        <w:tc>
          <w:tcPr>
            <w:tcW w:w="314" w:type="pct"/>
            <w:gridSpan w:val="2"/>
            <w:shd w:val="clear" w:color="auto" w:fill="auto"/>
            <w:vAlign w:val="center"/>
          </w:tcPr>
          <w:p w14:paraId="34DF8D0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3C82BB9">
            <w:pPr>
              <w:jc w:val="center"/>
              <w:rPr>
                <w:rFonts w:asciiTheme="minorEastAsia" w:hAnsiTheme="minorEastAsia" w:eastAsiaTheme="minorEastAsia"/>
                <w:sz w:val="20"/>
                <w:szCs w:val="20"/>
              </w:rPr>
            </w:pPr>
          </w:p>
        </w:tc>
        <w:tc>
          <w:tcPr>
            <w:tcW w:w="314" w:type="pct"/>
            <w:gridSpan w:val="2"/>
            <w:shd w:val="clear" w:color="auto" w:fill="auto"/>
            <w:vAlign w:val="center"/>
          </w:tcPr>
          <w:p w14:paraId="2B22DE51">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5AF420BB">
            <w:pPr>
              <w:jc w:val="center"/>
              <w:rPr>
                <w:rFonts w:asciiTheme="minorEastAsia" w:hAnsiTheme="minorEastAsia" w:eastAsiaTheme="minorEastAsia"/>
                <w:sz w:val="20"/>
                <w:szCs w:val="20"/>
              </w:rPr>
            </w:pPr>
          </w:p>
        </w:tc>
        <w:tc>
          <w:tcPr>
            <w:tcW w:w="563" w:type="pct"/>
            <w:shd w:val="clear" w:color="auto" w:fill="auto"/>
            <w:vAlign w:val="center"/>
          </w:tcPr>
          <w:p w14:paraId="1E54000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ACD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08147FE">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2.5</w:t>
            </w:r>
          </w:p>
        </w:tc>
        <w:tc>
          <w:tcPr>
            <w:tcW w:w="2438" w:type="pct"/>
            <w:shd w:val="clear" w:color="auto" w:fill="auto"/>
            <w:vAlign w:val="center"/>
          </w:tcPr>
          <w:p w14:paraId="5E987471">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基坑支护完成后形象记录</w:t>
            </w:r>
          </w:p>
        </w:tc>
        <w:tc>
          <w:tcPr>
            <w:tcW w:w="314" w:type="pct"/>
            <w:gridSpan w:val="2"/>
            <w:shd w:val="clear" w:color="auto" w:fill="auto"/>
            <w:vAlign w:val="center"/>
          </w:tcPr>
          <w:p w14:paraId="768FCBF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9C6DCEA">
            <w:pPr>
              <w:jc w:val="center"/>
              <w:rPr>
                <w:rFonts w:asciiTheme="minorEastAsia" w:hAnsiTheme="minorEastAsia" w:eastAsiaTheme="minorEastAsia"/>
                <w:sz w:val="20"/>
                <w:szCs w:val="20"/>
              </w:rPr>
            </w:pPr>
          </w:p>
        </w:tc>
        <w:tc>
          <w:tcPr>
            <w:tcW w:w="314" w:type="pct"/>
            <w:gridSpan w:val="2"/>
            <w:shd w:val="clear" w:color="auto" w:fill="auto"/>
            <w:vAlign w:val="center"/>
          </w:tcPr>
          <w:p w14:paraId="083AFC4E">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C865A9E">
            <w:pPr>
              <w:jc w:val="center"/>
              <w:rPr>
                <w:rFonts w:asciiTheme="minorEastAsia" w:hAnsiTheme="minorEastAsia" w:eastAsiaTheme="minorEastAsia"/>
                <w:sz w:val="20"/>
                <w:szCs w:val="20"/>
              </w:rPr>
            </w:pPr>
          </w:p>
        </w:tc>
        <w:tc>
          <w:tcPr>
            <w:tcW w:w="563" w:type="pct"/>
            <w:shd w:val="clear" w:color="auto" w:fill="auto"/>
            <w:vAlign w:val="center"/>
          </w:tcPr>
          <w:p w14:paraId="5BCA947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229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6FA4EF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2.6</w:t>
            </w:r>
          </w:p>
        </w:tc>
        <w:tc>
          <w:tcPr>
            <w:tcW w:w="2438" w:type="pct"/>
            <w:shd w:val="clear" w:color="auto" w:fill="auto"/>
            <w:vAlign w:val="center"/>
          </w:tcPr>
          <w:p w14:paraId="509BF867">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土方开挖</w:t>
            </w:r>
          </w:p>
        </w:tc>
        <w:tc>
          <w:tcPr>
            <w:tcW w:w="314" w:type="pct"/>
            <w:gridSpan w:val="2"/>
            <w:shd w:val="clear" w:color="auto" w:fill="auto"/>
            <w:vAlign w:val="center"/>
          </w:tcPr>
          <w:p w14:paraId="1D00B23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4B7003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31877D35">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486EC34E">
            <w:pPr>
              <w:jc w:val="center"/>
              <w:rPr>
                <w:rFonts w:asciiTheme="minorEastAsia" w:hAnsiTheme="minorEastAsia" w:eastAsiaTheme="minorEastAsia"/>
                <w:sz w:val="20"/>
                <w:szCs w:val="20"/>
              </w:rPr>
            </w:pPr>
          </w:p>
        </w:tc>
        <w:tc>
          <w:tcPr>
            <w:tcW w:w="563" w:type="pct"/>
            <w:shd w:val="clear" w:color="auto" w:fill="auto"/>
            <w:vAlign w:val="center"/>
          </w:tcPr>
          <w:p w14:paraId="4DBB7D7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085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A4E227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2.7</w:t>
            </w:r>
          </w:p>
        </w:tc>
        <w:tc>
          <w:tcPr>
            <w:tcW w:w="2438" w:type="pct"/>
            <w:shd w:val="clear" w:color="auto" w:fill="auto"/>
            <w:vAlign w:val="center"/>
          </w:tcPr>
          <w:p w14:paraId="658FC559">
            <w:pP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地基验槽</w:t>
            </w:r>
          </w:p>
        </w:tc>
        <w:tc>
          <w:tcPr>
            <w:tcW w:w="314" w:type="pct"/>
            <w:gridSpan w:val="2"/>
            <w:shd w:val="clear" w:color="auto" w:fill="auto"/>
            <w:vAlign w:val="center"/>
          </w:tcPr>
          <w:p w14:paraId="7AC11EA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37FA4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51BB3442">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629E8CF">
            <w:pPr>
              <w:jc w:val="center"/>
              <w:rPr>
                <w:rFonts w:asciiTheme="minorEastAsia" w:hAnsiTheme="minorEastAsia" w:eastAsiaTheme="minorEastAsia"/>
                <w:sz w:val="20"/>
                <w:szCs w:val="20"/>
              </w:rPr>
            </w:pPr>
          </w:p>
        </w:tc>
        <w:tc>
          <w:tcPr>
            <w:tcW w:w="563" w:type="pct"/>
            <w:shd w:val="clear" w:color="auto" w:fill="auto"/>
            <w:vAlign w:val="center"/>
          </w:tcPr>
          <w:p w14:paraId="1551BEC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6A4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43" w:type="pct"/>
            <w:shd w:val="clear" w:color="auto" w:fill="auto"/>
            <w:vAlign w:val="center"/>
          </w:tcPr>
          <w:p w14:paraId="5226A0C9">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2.8</w:t>
            </w:r>
          </w:p>
        </w:tc>
        <w:tc>
          <w:tcPr>
            <w:tcW w:w="2438" w:type="pct"/>
            <w:shd w:val="clear" w:color="auto" w:fill="auto"/>
            <w:vAlign w:val="center"/>
          </w:tcPr>
          <w:p w14:paraId="7E739102">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地下防水层施工完成后形象记录 </w:t>
            </w:r>
          </w:p>
        </w:tc>
        <w:tc>
          <w:tcPr>
            <w:tcW w:w="314" w:type="pct"/>
            <w:gridSpan w:val="2"/>
            <w:shd w:val="clear" w:color="auto" w:fill="auto"/>
            <w:vAlign w:val="center"/>
          </w:tcPr>
          <w:p w14:paraId="2C9CBB7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5FED1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7DF94DE6">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5E0FFDC">
            <w:pPr>
              <w:jc w:val="center"/>
              <w:rPr>
                <w:rFonts w:asciiTheme="minorEastAsia" w:hAnsiTheme="minorEastAsia" w:eastAsiaTheme="minorEastAsia"/>
                <w:sz w:val="20"/>
                <w:szCs w:val="20"/>
              </w:rPr>
            </w:pPr>
          </w:p>
        </w:tc>
        <w:tc>
          <w:tcPr>
            <w:tcW w:w="563" w:type="pct"/>
            <w:shd w:val="clear" w:color="auto" w:fill="auto"/>
            <w:vAlign w:val="center"/>
          </w:tcPr>
          <w:p w14:paraId="235B88D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67C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F5C441A">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2.9</w:t>
            </w:r>
          </w:p>
        </w:tc>
        <w:tc>
          <w:tcPr>
            <w:tcW w:w="2438" w:type="pct"/>
            <w:shd w:val="clear" w:color="auto" w:fill="auto"/>
            <w:vAlign w:val="center"/>
          </w:tcPr>
          <w:p w14:paraId="5EC33460">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梁柱墙板钢筋安装 </w:t>
            </w:r>
          </w:p>
        </w:tc>
        <w:tc>
          <w:tcPr>
            <w:tcW w:w="314" w:type="pct"/>
            <w:gridSpan w:val="2"/>
            <w:shd w:val="clear" w:color="auto" w:fill="auto"/>
            <w:vAlign w:val="center"/>
          </w:tcPr>
          <w:p w14:paraId="763E583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908840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3ECB7ACB">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071F2D8">
            <w:pPr>
              <w:jc w:val="center"/>
              <w:rPr>
                <w:rFonts w:asciiTheme="minorEastAsia" w:hAnsiTheme="minorEastAsia" w:eastAsiaTheme="minorEastAsia"/>
                <w:sz w:val="20"/>
                <w:szCs w:val="20"/>
              </w:rPr>
            </w:pPr>
          </w:p>
        </w:tc>
        <w:tc>
          <w:tcPr>
            <w:tcW w:w="563" w:type="pct"/>
            <w:shd w:val="clear" w:color="auto" w:fill="auto"/>
            <w:vAlign w:val="center"/>
          </w:tcPr>
          <w:p w14:paraId="7D033D3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BF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331DC39">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2.10</w:t>
            </w:r>
          </w:p>
        </w:tc>
        <w:tc>
          <w:tcPr>
            <w:tcW w:w="2438" w:type="pct"/>
            <w:shd w:val="clear" w:color="auto" w:fill="auto"/>
            <w:vAlign w:val="center"/>
          </w:tcPr>
          <w:p w14:paraId="32F96E24">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混凝土浇筑施工</w:t>
            </w:r>
          </w:p>
        </w:tc>
        <w:tc>
          <w:tcPr>
            <w:tcW w:w="314" w:type="pct"/>
            <w:gridSpan w:val="2"/>
            <w:shd w:val="clear" w:color="auto" w:fill="auto"/>
            <w:vAlign w:val="center"/>
          </w:tcPr>
          <w:p w14:paraId="7388B86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95F8B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7136D9EE">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7D8C011A">
            <w:pPr>
              <w:jc w:val="center"/>
              <w:rPr>
                <w:rFonts w:asciiTheme="minorEastAsia" w:hAnsiTheme="minorEastAsia" w:eastAsiaTheme="minorEastAsia"/>
                <w:sz w:val="20"/>
                <w:szCs w:val="20"/>
              </w:rPr>
            </w:pPr>
          </w:p>
        </w:tc>
        <w:tc>
          <w:tcPr>
            <w:tcW w:w="563" w:type="pct"/>
            <w:shd w:val="clear" w:color="auto" w:fill="auto"/>
            <w:vAlign w:val="center"/>
          </w:tcPr>
          <w:p w14:paraId="77B75D2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E79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743" w:type="pct"/>
            <w:shd w:val="clear" w:color="auto" w:fill="auto"/>
            <w:vAlign w:val="center"/>
          </w:tcPr>
          <w:p w14:paraId="23C0CC8D">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2.11</w:t>
            </w:r>
          </w:p>
        </w:tc>
        <w:tc>
          <w:tcPr>
            <w:tcW w:w="2438" w:type="pct"/>
            <w:shd w:val="clear" w:color="auto" w:fill="auto"/>
            <w:vAlign w:val="center"/>
          </w:tcPr>
          <w:p w14:paraId="7B747CD1">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现浇结构外观  </w:t>
            </w:r>
          </w:p>
        </w:tc>
        <w:tc>
          <w:tcPr>
            <w:tcW w:w="314" w:type="pct"/>
            <w:gridSpan w:val="2"/>
            <w:shd w:val="clear" w:color="auto" w:fill="auto"/>
            <w:vAlign w:val="center"/>
          </w:tcPr>
          <w:p w14:paraId="1F2DB46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D6902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70AA5F22">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5C651C48">
            <w:pPr>
              <w:jc w:val="center"/>
              <w:rPr>
                <w:rFonts w:asciiTheme="minorEastAsia" w:hAnsiTheme="minorEastAsia" w:eastAsiaTheme="minorEastAsia"/>
                <w:sz w:val="20"/>
                <w:szCs w:val="20"/>
              </w:rPr>
            </w:pPr>
          </w:p>
        </w:tc>
        <w:tc>
          <w:tcPr>
            <w:tcW w:w="563" w:type="pct"/>
            <w:shd w:val="clear" w:color="auto" w:fill="auto"/>
            <w:vAlign w:val="center"/>
          </w:tcPr>
          <w:p w14:paraId="77D98BC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342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2F9AD5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2.12</w:t>
            </w:r>
          </w:p>
        </w:tc>
        <w:tc>
          <w:tcPr>
            <w:tcW w:w="2438" w:type="pct"/>
            <w:shd w:val="clear" w:color="auto" w:fill="auto"/>
            <w:vAlign w:val="center"/>
          </w:tcPr>
          <w:p w14:paraId="3933CCDC">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填充墙砌筑 </w:t>
            </w:r>
          </w:p>
        </w:tc>
        <w:tc>
          <w:tcPr>
            <w:tcW w:w="314" w:type="pct"/>
            <w:gridSpan w:val="2"/>
            <w:shd w:val="clear" w:color="auto" w:fill="auto"/>
            <w:vAlign w:val="center"/>
          </w:tcPr>
          <w:p w14:paraId="413CB0C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530A1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632796A4">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2B8F9E3">
            <w:pPr>
              <w:jc w:val="center"/>
              <w:rPr>
                <w:rFonts w:asciiTheme="minorEastAsia" w:hAnsiTheme="minorEastAsia" w:eastAsiaTheme="minorEastAsia"/>
                <w:sz w:val="20"/>
                <w:szCs w:val="20"/>
              </w:rPr>
            </w:pPr>
          </w:p>
        </w:tc>
        <w:tc>
          <w:tcPr>
            <w:tcW w:w="563" w:type="pct"/>
            <w:shd w:val="clear" w:color="auto" w:fill="auto"/>
            <w:vAlign w:val="center"/>
          </w:tcPr>
          <w:p w14:paraId="20EEE45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7CB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576D10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2.13</w:t>
            </w:r>
          </w:p>
        </w:tc>
        <w:tc>
          <w:tcPr>
            <w:tcW w:w="2438" w:type="pct"/>
            <w:shd w:val="clear" w:color="auto" w:fill="auto"/>
            <w:vAlign w:val="center"/>
          </w:tcPr>
          <w:p w14:paraId="2646044A">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砌体结构外观 </w:t>
            </w:r>
          </w:p>
        </w:tc>
        <w:tc>
          <w:tcPr>
            <w:tcW w:w="314" w:type="pct"/>
            <w:gridSpan w:val="2"/>
            <w:shd w:val="clear" w:color="auto" w:fill="auto"/>
            <w:vAlign w:val="center"/>
          </w:tcPr>
          <w:p w14:paraId="4750E06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ECA755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624C8201">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B49BA66">
            <w:pPr>
              <w:jc w:val="center"/>
              <w:rPr>
                <w:rFonts w:asciiTheme="minorEastAsia" w:hAnsiTheme="minorEastAsia" w:eastAsiaTheme="minorEastAsia"/>
                <w:sz w:val="20"/>
                <w:szCs w:val="20"/>
              </w:rPr>
            </w:pPr>
          </w:p>
        </w:tc>
        <w:tc>
          <w:tcPr>
            <w:tcW w:w="563" w:type="pct"/>
            <w:shd w:val="clear" w:color="auto" w:fill="auto"/>
            <w:vAlign w:val="center"/>
          </w:tcPr>
          <w:p w14:paraId="6148E8B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5C7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7272000">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2.14</w:t>
            </w:r>
          </w:p>
        </w:tc>
        <w:tc>
          <w:tcPr>
            <w:tcW w:w="2438" w:type="pct"/>
            <w:shd w:val="clear" w:color="auto" w:fill="auto"/>
            <w:vAlign w:val="center"/>
          </w:tcPr>
          <w:p w14:paraId="6663D026">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钢结构/铝合金结构主要构件（钢屋(托)架、桁架、钢梁、吊车梁等垂直度和侧向弯曲，钢柱垂直度，网架结构挠度）安装 </w:t>
            </w:r>
          </w:p>
        </w:tc>
        <w:tc>
          <w:tcPr>
            <w:tcW w:w="314" w:type="pct"/>
            <w:gridSpan w:val="2"/>
            <w:shd w:val="clear" w:color="auto" w:fill="auto"/>
            <w:vAlign w:val="center"/>
          </w:tcPr>
          <w:p w14:paraId="2C51D71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97F34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1EEB1E21">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5CE70AEB">
            <w:pPr>
              <w:jc w:val="center"/>
              <w:rPr>
                <w:rFonts w:asciiTheme="minorEastAsia" w:hAnsiTheme="minorEastAsia" w:eastAsiaTheme="minorEastAsia"/>
                <w:sz w:val="20"/>
                <w:szCs w:val="20"/>
              </w:rPr>
            </w:pPr>
          </w:p>
        </w:tc>
        <w:tc>
          <w:tcPr>
            <w:tcW w:w="563" w:type="pct"/>
            <w:shd w:val="clear" w:color="auto" w:fill="auto"/>
            <w:vAlign w:val="center"/>
          </w:tcPr>
          <w:p w14:paraId="37B98658">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EE3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E71D85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2.15</w:t>
            </w:r>
          </w:p>
        </w:tc>
        <w:tc>
          <w:tcPr>
            <w:tcW w:w="2438" w:type="pct"/>
            <w:shd w:val="clear" w:color="auto" w:fill="auto"/>
            <w:vAlign w:val="center"/>
          </w:tcPr>
          <w:p w14:paraId="4F05652E">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钢管混凝土结构构件安装 </w:t>
            </w:r>
          </w:p>
        </w:tc>
        <w:tc>
          <w:tcPr>
            <w:tcW w:w="314" w:type="pct"/>
            <w:gridSpan w:val="2"/>
            <w:shd w:val="clear" w:color="auto" w:fill="auto"/>
            <w:vAlign w:val="center"/>
          </w:tcPr>
          <w:p w14:paraId="4288C9C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8668C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4" w:type="pct"/>
            <w:gridSpan w:val="2"/>
            <w:shd w:val="clear" w:color="auto" w:fill="auto"/>
            <w:vAlign w:val="center"/>
          </w:tcPr>
          <w:p w14:paraId="0C05286C">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08689AD">
            <w:pPr>
              <w:jc w:val="center"/>
              <w:rPr>
                <w:rFonts w:asciiTheme="minorEastAsia" w:hAnsiTheme="minorEastAsia" w:eastAsiaTheme="minorEastAsia"/>
                <w:sz w:val="20"/>
                <w:szCs w:val="20"/>
              </w:rPr>
            </w:pPr>
          </w:p>
        </w:tc>
        <w:tc>
          <w:tcPr>
            <w:tcW w:w="563" w:type="pct"/>
            <w:shd w:val="clear" w:color="auto" w:fill="auto"/>
            <w:vAlign w:val="center"/>
          </w:tcPr>
          <w:p w14:paraId="405FAD5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264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C34555B">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2.16</w:t>
            </w:r>
          </w:p>
        </w:tc>
        <w:tc>
          <w:tcPr>
            <w:tcW w:w="2438" w:type="pct"/>
            <w:shd w:val="clear" w:color="auto" w:fill="auto"/>
            <w:vAlign w:val="center"/>
          </w:tcPr>
          <w:p w14:paraId="419FF1EB">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型钢混凝土结构构件安装 </w:t>
            </w:r>
          </w:p>
        </w:tc>
        <w:tc>
          <w:tcPr>
            <w:tcW w:w="314" w:type="pct"/>
            <w:gridSpan w:val="2"/>
            <w:shd w:val="clear" w:color="auto" w:fill="auto"/>
            <w:vAlign w:val="center"/>
          </w:tcPr>
          <w:p w14:paraId="5F15337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1476BDE">
            <w:pPr>
              <w:jc w:val="center"/>
              <w:rPr>
                <w:rFonts w:asciiTheme="minorEastAsia" w:hAnsiTheme="minorEastAsia" w:eastAsiaTheme="minorEastAsia"/>
                <w:sz w:val="20"/>
                <w:szCs w:val="20"/>
              </w:rPr>
            </w:pPr>
          </w:p>
        </w:tc>
        <w:tc>
          <w:tcPr>
            <w:tcW w:w="314" w:type="pct"/>
            <w:gridSpan w:val="2"/>
            <w:shd w:val="clear" w:color="auto" w:fill="auto"/>
            <w:vAlign w:val="center"/>
          </w:tcPr>
          <w:p w14:paraId="04A3C17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21CFEB5">
            <w:pPr>
              <w:jc w:val="center"/>
              <w:rPr>
                <w:rFonts w:asciiTheme="minorEastAsia" w:hAnsiTheme="minorEastAsia" w:eastAsiaTheme="minorEastAsia"/>
                <w:sz w:val="20"/>
                <w:szCs w:val="20"/>
              </w:rPr>
            </w:pPr>
          </w:p>
        </w:tc>
        <w:tc>
          <w:tcPr>
            <w:tcW w:w="563" w:type="pct"/>
            <w:shd w:val="clear" w:color="auto" w:fill="auto"/>
            <w:vAlign w:val="center"/>
          </w:tcPr>
          <w:p w14:paraId="7AA40EE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961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F59B1F5">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2.17</w:t>
            </w:r>
          </w:p>
        </w:tc>
        <w:tc>
          <w:tcPr>
            <w:tcW w:w="2438" w:type="pct"/>
            <w:shd w:val="clear" w:color="auto" w:fill="auto"/>
            <w:vAlign w:val="center"/>
          </w:tcPr>
          <w:p w14:paraId="706AE963">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木结构主要构件（方木桁架、柱、梁等）安装</w:t>
            </w:r>
          </w:p>
        </w:tc>
        <w:tc>
          <w:tcPr>
            <w:tcW w:w="314" w:type="pct"/>
            <w:gridSpan w:val="2"/>
            <w:shd w:val="clear" w:color="auto" w:fill="auto"/>
            <w:vAlign w:val="center"/>
          </w:tcPr>
          <w:p w14:paraId="30445EF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4525232">
            <w:pPr>
              <w:jc w:val="center"/>
              <w:rPr>
                <w:rFonts w:asciiTheme="minorEastAsia" w:hAnsiTheme="minorEastAsia" w:eastAsiaTheme="minorEastAsia"/>
                <w:sz w:val="20"/>
                <w:szCs w:val="20"/>
              </w:rPr>
            </w:pPr>
          </w:p>
        </w:tc>
        <w:tc>
          <w:tcPr>
            <w:tcW w:w="314" w:type="pct"/>
            <w:gridSpan w:val="2"/>
            <w:shd w:val="clear" w:color="auto" w:fill="auto"/>
            <w:vAlign w:val="center"/>
          </w:tcPr>
          <w:p w14:paraId="627215A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EAA016F">
            <w:pPr>
              <w:jc w:val="center"/>
              <w:rPr>
                <w:rFonts w:asciiTheme="minorEastAsia" w:hAnsiTheme="minorEastAsia" w:eastAsiaTheme="minorEastAsia"/>
                <w:sz w:val="20"/>
                <w:szCs w:val="20"/>
              </w:rPr>
            </w:pPr>
          </w:p>
        </w:tc>
        <w:tc>
          <w:tcPr>
            <w:tcW w:w="563" w:type="pct"/>
            <w:shd w:val="clear" w:color="auto" w:fill="auto"/>
            <w:vAlign w:val="center"/>
          </w:tcPr>
          <w:p w14:paraId="374EBC3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4F2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A3F3A5A">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2.18</w:t>
            </w:r>
          </w:p>
        </w:tc>
        <w:tc>
          <w:tcPr>
            <w:tcW w:w="2438" w:type="pct"/>
            <w:shd w:val="clear" w:color="auto" w:fill="auto"/>
            <w:vAlign w:val="center"/>
          </w:tcPr>
          <w:p w14:paraId="27731BC9">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楼地面防水施工完成后形象记录 </w:t>
            </w:r>
          </w:p>
        </w:tc>
        <w:tc>
          <w:tcPr>
            <w:tcW w:w="314" w:type="pct"/>
            <w:gridSpan w:val="2"/>
            <w:shd w:val="clear" w:color="auto" w:fill="auto"/>
            <w:vAlign w:val="center"/>
          </w:tcPr>
          <w:p w14:paraId="4411100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0A6A090">
            <w:pPr>
              <w:jc w:val="center"/>
              <w:rPr>
                <w:rFonts w:asciiTheme="minorEastAsia" w:hAnsiTheme="minorEastAsia" w:eastAsiaTheme="minorEastAsia"/>
                <w:sz w:val="20"/>
                <w:szCs w:val="20"/>
              </w:rPr>
            </w:pPr>
          </w:p>
        </w:tc>
        <w:tc>
          <w:tcPr>
            <w:tcW w:w="314" w:type="pct"/>
            <w:gridSpan w:val="2"/>
            <w:shd w:val="clear" w:color="auto" w:fill="auto"/>
            <w:vAlign w:val="center"/>
          </w:tcPr>
          <w:p w14:paraId="1AB3D2D4">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3F60F7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319C05B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B76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A699DB1">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2.19</w:t>
            </w:r>
          </w:p>
        </w:tc>
        <w:tc>
          <w:tcPr>
            <w:tcW w:w="2438" w:type="pct"/>
            <w:shd w:val="clear" w:color="auto" w:fill="auto"/>
            <w:vAlign w:val="center"/>
          </w:tcPr>
          <w:p w14:paraId="5AEB0753">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门窗安装完成后的形象记录 </w:t>
            </w:r>
          </w:p>
        </w:tc>
        <w:tc>
          <w:tcPr>
            <w:tcW w:w="314" w:type="pct"/>
            <w:gridSpan w:val="2"/>
            <w:shd w:val="clear" w:color="auto" w:fill="auto"/>
            <w:vAlign w:val="center"/>
          </w:tcPr>
          <w:p w14:paraId="5CC4928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E5BC99A">
            <w:pPr>
              <w:jc w:val="center"/>
              <w:rPr>
                <w:rFonts w:asciiTheme="minorEastAsia" w:hAnsiTheme="minorEastAsia" w:eastAsiaTheme="minorEastAsia"/>
                <w:sz w:val="20"/>
                <w:szCs w:val="20"/>
              </w:rPr>
            </w:pPr>
          </w:p>
        </w:tc>
        <w:tc>
          <w:tcPr>
            <w:tcW w:w="314" w:type="pct"/>
            <w:gridSpan w:val="2"/>
            <w:shd w:val="clear" w:color="auto" w:fill="auto"/>
            <w:vAlign w:val="center"/>
          </w:tcPr>
          <w:p w14:paraId="34EE3E41">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74B1A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353B8F1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474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9ADDB84">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2.20</w:t>
            </w:r>
          </w:p>
        </w:tc>
        <w:tc>
          <w:tcPr>
            <w:tcW w:w="2438" w:type="pct"/>
            <w:shd w:val="clear" w:color="auto" w:fill="auto"/>
            <w:vAlign w:val="center"/>
          </w:tcPr>
          <w:p w14:paraId="6FAC1EDF">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吊顶工程主龙骨施工完成后形象记录 </w:t>
            </w:r>
          </w:p>
        </w:tc>
        <w:tc>
          <w:tcPr>
            <w:tcW w:w="314" w:type="pct"/>
            <w:gridSpan w:val="2"/>
            <w:shd w:val="clear" w:color="auto" w:fill="auto"/>
            <w:vAlign w:val="center"/>
          </w:tcPr>
          <w:p w14:paraId="1743126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23B8438">
            <w:pPr>
              <w:jc w:val="center"/>
              <w:rPr>
                <w:rFonts w:asciiTheme="minorEastAsia" w:hAnsiTheme="minorEastAsia" w:eastAsiaTheme="minorEastAsia"/>
                <w:sz w:val="20"/>
                <w:szCs w:val="20"/>
              </w:rPr>
            </w:pPr>
          </w:p>
        </w:tc>
        <w:tc>
          <w:tcPr>
            <w:tcW w:w="314" w:type="pct"/>
            <w:gridSpan w:val="2"/>
            <w:shd w:val="clear" w:color="auto" w:fill="auto"/>
            <w:vAlign w:val="center"/>
          </w:tcPr>
          <w:p w14:paraId="741FA68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6E99C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1ECE9F6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962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249943A">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2.21</w:t>
            </w:r>
          </w:p>
        </w:tc>
        <w:tc>
          <w:tcPr>
            <w:tcW w:w="2438" w:type="pct"/>
            <w:shd w:val="clear" w:color="auto" w:fill="auto"/>
            <w:vAlign w:val="center"/>
          </w:tcPr>
          <w:p w14:paraId="76F130E0">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吊顶完成后形象记录 </w:t>
            </w:r>
          </w:p>
        </w:tc>
        <w:tc>
          <w:tcPr>
            <w:tcW w:w="314" w:type="pct"/>
            <w:gridSpan w:val="2"/>
            <w:shd w:val="clear" w:color="auto" w:fill="auto"/>
            <w:vAlign w:val="center"/>
          </w:tcPr>
          <w:p w14:paraId="557C871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B3B1E71">
            <w:pPr>
              <w:jc w:val="center"/>
              <w:rPr>
                <w:rFonts w:asciiTheme="minorEastAsia" w:hAnsiTheme="minorEastAsia" w:eastAsiaTheme="minorEastAsia"/>
                <w:sz w:val="20"/>
                <w:szCs w:val="20"/>
              </w:rPr>
            </w:pPr>
          </w:p>
        </w:tc>
        <w:tc>
          <w:tcPr>
            <w:tcW w:w="314" w:type="pct"/>
            <w:gridSpan w:val="2"/>
            <w:shd w:val="clear" w:color="auto" w:fill="auto"/>
            <w:vAlign w:val="center"/>
          </w:tcPr>
          <w:p w14:paraId="69DE4F3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3898BF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1C7F00D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CF2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88BEDF1">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2.22</w:t>
            </w:r>
          </w:p>
        </w:tc>
        <w:tc>
          <w:tcPr>
            <w:tcW w:w="2438" w:type="pct"/>
            <w:shd w:val="clear" w:color="auto" w:fill="auto"/>
            <w:vAlign w:val="center"/>
          </w:tcPr>
          <w:p w14:paraId="09D70D75">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饰面板安装完成后形象记录 </w:t>
            </w:r>
          </w:p>
        </w:tc>
        <w:tc>
          <w:tcPr>
            <w:tcW w:w="314" w:type="pct"/>
            <w:gridSpan w:val="2"/>
            <w:shd w:val="clear" w:color="auto" w:fill="auto"/>
            <w:vAlign w:val="center"/>
          </w:tcPr>
          <w:p w14:paraId="25A94E1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ADE485C">
            <w:pPr>
              <w:jc w:val="center"/>
              <w:rPr>
                <w:rFonts w:asciiTheme="minorEastAsia" w:hAnsiTheme="minorEastAsia" w:eastAsiaTheme="minorEastAsia"/>
                <w:sz w:val="20"/>
                <w:szCs w:val="20"/>
              </w:rPr>
            </w:pPr>
          </w:p>
        </w:tc>
        <w:tc>
          <w:tcPr>
            <w:tcW w:w="314" w:type="pct"/>
            <w:gridSpan w:val="2"/>
            <w:shd w:val="clear" w:color="auto" w:fill="auto"/>
            <w:vAlign w:val="center"/>
          </w:tcPr>
          <w:p w14:paraId="4EE3320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DAA14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54B0F7B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12A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FD9796B">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2.23</w:t>
            </w:r>
          </w:p>
        </w:tc>
        <w:tc>
          <w:tcPr>
            <w:tcW w:w="2438" w:type="pct"/>
            <w:shd w:val="clear" w:color="auto" w:fill="auto"/>
            <w:vAlign w:val="center"/>
          </w:tcPr>
          <w:p w14:paraId="780FB46E">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饰面砖安装完成后形象记录 </w:t>
            </w:r>
          </w:p>
        </w:tc>
        <w:tc>
          <w:tcPr>
            <w:tcW w:w="314" w:type="pct"/>
            <w:gridSpan w:val="2"/>
            <w:shd w:val="clear" w:color="auto" w:fill="auto"/>
            <w:vAlign w:val="center"/>
          </w:tcPr>
          <w:p w14:paraId="65C6E3D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087D8FE">
            <w:pPr>
              <w:jc w:val="center"/>
              <w:rPr>
                <w:rFonts w:asciiTheme="minorEastAsia" w:hAnsiTheme="minorEastAsia" w:eastAsiaTheme="minorEastAsia"/>
                <w:sz w:val="20"/>
                <w:szCs w:val="20"/>
              </w:rPr>
            </w:pPr>
          </w:p>
        </w:tc>
        <w:tc>
          <w:tcPr>
            <w:tcW w:w="314" w:type="pct"/>
            <w:gridSpan w:val="2"/>
            <w:shd w:val="clear" w:color="auto" w:fill="auto"/>
            <w:vAlign w:val="center"/>
          </w:tcPr>
          <w:p w14:paraId="7B21AA07">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5A3E4A2D">
            <w:pPr>
              <w:jc w:val="center"/>
              <w:rPr>
                <w:rFonts w:asciiTheme="minorEastAsia" w:hAnsiTheme="minorEastAsia" w:eastAsiaTheme="minorEastAsia"/>
                <w:sz w:val="20"/>
                <w:szCs w:val="20"/>
              </w:rPr>
            </w:pPr>
          </w:p>
        </w:tc>
        <w:tc>
          <w:tcPr>
            <w:tcW w:w="563" w:type="pct"/>
            <w:shd w:val="clear" w:color="auto" w:fill="auto"/>
            <w:vAlign w:val="center"/>
          </w:tcPr>
          <w:p w14:paraId="3C18A72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B35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21A85D2">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2.24</w:t>
            </w:r>
          </w:p>
        </w:tc>
        <w:tc>
          <w:tcPr>
            <w:tcW w:w="2438" w:type="pct"/>
            <w:shd w:val="clear" w:color="auto" w:fill="auto"/>
            <w:vAlign w:val="center"/>
          </w:tcPr>
          <w:p w14:paraId="7753F396">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幕墙首件 </w:t>
            </w:r>
          </w:p>
        </w:tc>
        <w:tc>
          <w:tcPr>
            <w:tcW w:w="314" w:type="pct"/>
            <w:gridSpan w:val="2"/>
            <w:shd w:val="clear" w:color="auto" w:fill="auto"/>
            <w:vAlign w:val="center"/>
          </w:tcPr>
          <w:p w14:paraId="7DABF94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E9A3E9E">
            <w:pPr>
              <w:jc w:val="center"/>
              <w:rPr>
                <w:rFonts w:asciiTheme="minorEastAsia" w:hAnsiTheme="minorEastAsia" w:eastAsiaTheme="minorEastAsia"/>
                <w:sz w:val="20"/>
                <w:szCs w:val="20"/>
              </w:rPr>
            </w:pPr>
          </w:p>
        </w:tc>
        <w:tc>
          <w:tcPr>
            <w:tcW w:w="314" w:type="pct"/>
            <w:gridSpan w:val="2"/>
            <w:shd w:val="clear" w:color="auto" w:fill="auto"/>
            <w:vAlign w:val="center"/>
          </w:tcPr>
          <w:p w14:paraId="314A078A">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A5613DC">
            <w:pPr>
              <w:jc w:val="center"/>
              <w:rPr>
                <w:rFonts w:asciiTheme="minorEastAsia" w:hAnsiTheme="minorEastAsia" w:eastAsiaTheme="minorEastAsia"/>
                <w:sz w:val="20"/>
                <w:szCs w:val="20"/>
              </w:rPr>
            </w:pPr>
          </w:p>
        </w:tc>
        <w:tc>
          <w:tcPr>
            <w:tcW w:w="563" w:type="pct"/>
            <w:shd w:val="clear" w:color="auto" w:fill="auto"/>
            <w:vAlign w:val="center"/>
          </w:tcPr>
          <w:p w14:paraId="3C66A89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B78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CA51B89">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2.25</w:t>
            </w:r>
          </w:p>
        </w:tc>
        <w:tc>
          <w:tcPr>
            <w:tcW w:w="2438" w:type="pct"/>
            <w:shd w:val="clear" w:color="auto" w:fill="auto"/>
            <w:vAlign w:val="center"/>
          </w:tcPr>
          <w:p w14:paraId="3968F227">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幕墙安装完成后形象记录 </w:t>
            </w:r>
          </w:p>
        </w:tc>
        <w:tc>
          <w:tcPr>
            <w:tcW w:w="314" w:type="pct"/>
            <w:gridSpan w:val="2"/>
            <w:shd w:val="clear" w:color="auto" w:fill="auto"/>
            <w:vAlign w:val="center"/>
          </w:tcPr>
          <w:p w14:paraId="4289C40B">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7022F35">
            <w:pPr>
              <w:jc w:val="center"/>
              <w:rPr>
                <w:rFonts w:asciiTheme="minorEastAsia" w:hAnsiTheme="minorEastAsia" w:eastAsiaTheme="minorEastAsia"/>
                <w:sz w:val="20"/>
                <w:szCs w:val="20"/>
              </w:rPr>
            </w:pPr>
          </w:p>
        </w:tc>
        <w:tc>
          <w:tcPr>
            <w:tcW w:w="314" w:type="pct"/>
            <w:gridSpan w:val="2"/>
            <w:shd w:val="clear" w:color="auto" w:fill="auto"/>
            <w:vAlign w:val="center"/>
          </w:tcPr>
          <w:p w14:paraId="31C03770">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300C85B">
            <w:pPr>
              <w:jc w:val="center"/>
              <w:rPr>
                <w:rFonts w:asciiTheme="minorEastAsia" w:hAnsiTheme="minorEastAsia" w:eastAsiaTheme="minorEastAsia"/>
                <w:sz w:val="20"/>
                <w:szCs w:val="20"/>
              </w:rPr>
            </w:pPr>
          </w:p>
        </w:tc>
        <w:tc>
          <w:tcPr>
            <w:tcW w:w="563" w:type="pct"/>
            <w:shd w:val="clear" w:color="auto" w:fill="auto"/>
            <w:vAlign w:val="center"/>
          </w:tcPr>
          <w:p w14:paraId="075C285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531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68D32C3">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2.26</w:t>
            </w:r>
          </w:p>
        </w:tc>
        <w:tc>
          <w:tcPr>
            <w:tcW w:w="2438" w:type="pct"/>
            <w:shd w:val="clear" w:color="auto" w:fill="auto"/>
            <w:vAlign w:val="center"/>
          </w:tcPr>
          <w:p w14:paraId="5ED04EC2">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屋面保温与隔热施工完成后形象记录 </w:t>
            </w:r>
          </w:p>
        </w:tc>
        <w:tc>
          <w:tcPr>
            <w:tcW w:w="314" w:type="pct"/>
            <w:gridSpan w:val="2"/>
            <w:shd w:val="clear" w:color="auto" w:fill="auto"/>
            <w:vAlign w:val="center"/>
          </w:tcPr>
          <w:p w14:paraId="7435CEB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4425B18">
            <w:pPr>
              <w:jc w:val="center"/>
              <w:rPr>
                <w:rFonts w:asciiTheme="minorEastAsia" w:hAnsiTheme="minorEastAsia" w:eastAsiaTheme="minorEastAsia"/>
                <w:sz w:val="20"/>
                <w:szCs w:val="20"/>
              </w:rPr>
            </w:pPr>
          </w:p>
        </w:tc>
        <w:tc>
          <w:tcPr>
            <w:tcW w:w="314" w:type="pct"/>
            <w:gridSpan w:val="2"/>
            <w:shd w:val="clear" w:color="auto" w:fill="auto"/>
            <w:vAlign w:val="center"/>
          </w:tcPr>
          <w:p w14:paraId="73EAEDA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8559F07">
            <w:pPr>
              <w:jc w:val="center"/>
              <w:rPr>
                <w:rFonts w:asciiTheme="minorEastAsia" w:hAnsiTheme="minorEastAsia" w:eastAsiaTheme="minorEastAsia"/>
                <w:sz w:val="20"/>
                <w:szCs w:val="20"/>
              </w:rPr>
            </w:pPr>
          </w:p>
        </w:tc>
        <w:tc>
          <w:tcPr>
            <w:tcW w:w="563" w:type="pct"/>
            <w:shd w:val="clear" w:color="auto" w:fill="auto"/>
            <w:vAlign w:val="center"/>
          </w:tcPr>
          <w:p w14:paraId="7D4DE84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89C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B9A79C4">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2.27</w:t>
            </w:r>
          </w:p>
        </w:tc>
        <w:tc>
          <w:tcPr>
            <w:tcW w:w="2438" w:type="pct"/>
            <w:shd w:val="clear" w:color="auto" w:fill="auto"/>
            <w:vAlign w:val="center"/>
          </w:tcPr>
          <w:p w14:paraId="065C90BF">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屋面防水与密封施工完成后形象记录 </w:t>
            </w:r>
          </w:p>
        </w:tc>
        <w:tc>
          <w:tcPr>
            <w:tcW w:w="314" w:type="pct"/>
            <w:gridSpan w:val="2"/>
            <w:shd w:val="clear" w:color="auto" w:fill="auto"/>
            <w:vAlign w:val="center"/>
          </w:tcPr>
          <w:p w14:paraId="4D2CCEB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2C25EB1">
            <w:pPr>
              <w:jc w:val="center"/>
              <w:rPr>
                <w:rFonts w:asciiTheme="minorEastAsia" w:hAnsiTheme="minorEastAsia" w:eastAsiaTheme="minorEastAsia"/>
                <w:sz w:val="20"/>
                <w:szCs w:val="20"/>
              </w:rPr>
            </w:pPr>
          </w:p>
        </w:tc>
        <w:tc>
          <w:tcPr>
            <w:tcW w:w="314" w:type="pct"/>
            <w:gridSpan w:val="2"/>
            <w:shd w:val="clear" w:color="auto" w:fill="auto"/>
            <w:vAlign w:val="center"/>
          </w:tcPr>
          <w:p w14:paraId="12CF7BC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2995013">
            <w:pPr>
              <w:jc w:val="center"/>
              <w:rPr>
                <w:rFonts w:asciiTheme="minorEastAsia" w:hAnsiTheme="minorEastAsia" w:eastAsiaTheme="minorEastAsia"/>
                <w:sz w:val="20"/>
                <w:szCs w:val="20"/>
              </w:rPr>
            </w:pPr>
          </w:p>
        </w:tc>
        <w:tc>
          <w:tcPr>
            <w:tcW w:w="563" w:type="pct"/>
            <w:shd w:val="clear" w:color="auto" w:fill="auto"/>
            <w:vAlign w:val="center"/>
          </w:tcPr>
          <w:p w14:paraId="7F211D2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9BE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754048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2.28</w:t>
            </w:r>
          </w:p>
        </w:tc>
        <w:tc>
          <w:tcPr>
            <w:tcW w:w="2438" w:type="pct"/>
            <w:shd w:val="clear" w:color="auto" w:fill="auto"/>
            <w:vAlign w:val="center"/>
          </w:tcPr>
          <w:p w14:paraId="30CEF47D">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屋面瓦面与板面施工完成后形象记录 </w:t>
            </w:r>
          </w:p>
        </w:tc>
        <w:tc>
          <w:tcPr>
            <w:tcW w:w="314" w:type="pct"/>
            <w:gridSpan w:val="2"/>
            <w:shd w:val="clear" w:color="auto" w:fill="auto"/>
            <w:vAlign w:val="center"/>
          </w:tcPr>
          <w:p w14:paraId="0864DAE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F0A3483">
            <w:pPr>
              <w:jc w:val="center"/>
              <w:rPr>
                <w:rFonts w:asciiTheme="minorEastAsia" w:hAnsiTheme="minorEastAsia" w:eastAsiaTheme="minorEastAsia"/>
                <w:sz w:val="20"/>
                <w:szCs w:val="20"/>
              </w:rPr>
            </w:pPr>
          </w:p>
        </w:tc>
        <w:tc>
          <w:tcPr>
            <w:tcW w:w="314" w:type="pct"/>
            <w:gridSpan w:val="2"/>
            <w:shd w:val="clear" w:color="auto" w:fill="auto"/>
            <w:vAlign w:val="center"/>
          </w:tcPr>
          <w:p w14:paraId="1BFE706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DB654CA">
            <w:pPr>
              <w:jc w:val="center"/>
              <w:rPr>
                <w:rFonts w:asciiTheme="minorEastAsia" w:hAnsiTheme="minorEastAsia" w:eastAsiaTheme="minorEastAsia"/>
                <w:sz w:val="20"/>
                <w:szCs w:val="20"/>
              </w:rPr>
            </w:pPr>
          </w:p>
        </w:tc>
        <w:tc>
          <w:tcPr>
            <w:tcW w:w="563" w:type="pct"/>
            <w:shd w:val="clear" w:color="auto" w:fill="auto"/>
            <w:vAlign w:val="center"/>
          </w:tcPr>
          <w:p w14:paraId="0AAFADC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E74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EA2882F">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2.29</w:t>
            </w:r>
          </w:p>
        </w:tc>
        <w:tc>
          <w:tcPr>
            <w:tcW w:w="2438" w:type="pct"/>
            <w:shd w:val="clear" w:color="auto" w:fill="auto"/>
            <w:vAlign w:val="center"/>
          </w:tcPr>
          <w:p w14:paraId="6F5477F6">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建筑给水排水及供暖泵房 </w:t>
            </w:r>
          </w:p>
        </w:tc>
        <w:tc>
          <w:tcPr>
            <w:tcW w:w="314" w:type="pct"/>
            <w:gridSpan w:val="2"/>
            <w:shd w:val="clear" w:color="auto" w:fill="auto"/>
            <w:vAlign w:val="center"/>
          </w:tcPr>
          <w:p w14:paraId="26EA060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132BFC9">
            <w:pPr>
              <w:jc w:val="center"/>
              <w:rPr>
                <w:rFonts w:asciiTheme="minorEastAsia" w:hAnsiTheme="minorEastAsia" w:eastAsiaTheme="minorEastAsia"/>
                <w:sz w:val="20"/>
                <w:szCs w:val="20"/>
              </w:rPr>
            </w:pPr>
          </w:p>
        </w:tc>
        <w:tc>
          <w:tcPr>
            <w:tcW w:w="314" w:type="pct"/>
            <w:gridSpan w:val="2"/>
            <w:shd w:val="clear" w:color="auto" w:fill="auto"/>
            <w:vAlign w:val="center"/>
          </w:tcPr>
          <w:p w14:paraId="464EA4C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DB4A785">
            <w:pPr>
              <w:jc w:val="center"/>
              <w:rPr>
                <w:rFonts w:asciiTheme="minorEastAsia" w:hAnsiTheme="minorEastAsia" w:eastAsiaTheme="minorEastAsia"/>
                <w:sz w:val="20"/>
                <w:szCs w:val="20"/>
              </w:rPr>
            </w:pPr>
          </w:p>
        </w:tc>
        <w:tc>
          <w:tcPr>
            <w:tcW w:w="563" w:type="pct"/>
            <w:shd w:val="clear" w:color="auto" w:fill="auto"/>
            <w:vAlign w:val="center"/>
          </w:tcPr>
          <w:p w14:paraId="5A28097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A5B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A4DCDE9">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2.30</w:t>
            </w:r>
          </w:p>
        </w:tc>
        <w:tc>
          <w:tcPr>
            <w:tcW w:w="2438" w:type="pct"/>
            <w:shd w:val="clear" w:color="auto" w:fill="auto"/>
            <w:vAlign w:val="center"/>
          </w:tcPr>
          <w:p w14:paraId="692595DF">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建筑给水排水及供暖安装布局完成后的形象记录 </w:t>
            </w:r>
          </w:p>
        </w:tc>
        <w:tc>
          <w:tcPr>
            <w:tcW w:w="314" w:type="pct"/>
            <w:gridSpan w:val="2"/>
            <w:shd w:val="clear" w:color="auto" w:fill="auto"/>
            <w:vAlign w:val="center"/>
          </w:tcPr>
          <w:p w14:paraId="171F5C7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980F346">
            <w:pPr>
              <w:jc w:val="center"/>
              <w:rPr>
                <w:rFonts w:asciiTheme="minorEastAsia" w:hAnsiTheme="minorEastAsia" w:eastAsiaTheme="minorEastAsia"/>
                <w:sz w:val="20"/>
                <w:szCs w:val="20"/>
              </w:rPr>
            </w:pPr>
          </w:p>
        </w:tc>
        <w:tc>
          <w:tcPr>
            <w:tcW w:w="314" w:type="pct"/>
            <w:gridSpan w:val="2"/>
            <w:shd w:val="clear" w:color="auto" w:fill="auto"/>
            <w:vAlign w:val="center"/>
          </w:tcPr>
          <w:p w14:paraId="2C3C172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AFBD8E9">
            <w:pPr>
              <w:jc w:val="center"/>
              <w:rPr>
                <w:rFonts w:asciiTheme="minorEastAsia" w:hAnsiTheme="minorEastAsia" w:eastAsiaTheme="minorEastAsia"/>
                <w:sz w:val="20"/>
                <w:szCs w:val="20"/>
              </w:rPr>
            </w:pPr>
          </w:p>
        </w:tc>
        <w:tc>
          <w:tcPr>
            <w:tcW w:w="563" w:type="pct"/>
            <w:shd w:val="clear" w:color="auto" w:fill="auto"/>
            <w:vAlign w:val="center"/>
          </w:tcPr>
          <w:p w14:paraId="73A298A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0CC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F81D886">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2.31</w:t>
            </w:r>
          </w:p>
        </w:tc>
        <w:tc>
          <w:tcPr>
            <w:tcW w:w="2438" w:type="pct"/>
            <w:shd w:val="clear" w:color="auto" w:fill="auto"/>
            <w:vAlign w:val="center"/>
          </w:tcPr>
          <w:p w14:paraId="1DEEAD6B">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风管系统 </w:t>
            </w:r>
          </w:p>
        </w:tc>
        <w:tc>
          <w:tcPr>
            <w:tcW w:w="314" w:type="pct"/>
            <w:gridSpan w:val="2"/>
            <w:shd w:val="clear" w:color="auto" w:fill="auto"/>
            <w:vAlign w:val="center"/>
          </w:tcPr>
          <w:p w14:paraId="31BAF7D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B451DB5">
            <w:pPr>
              <w:jc w:val="center"/>
              <w:rPr>
                <w:rFonts w:asciiTheme="minorEastAsia" w:hAnsiTheme="minorEastAsia" w:eastAsiaTheme="minorEastAsia"/>
                <w:sz w:val="20"/>
                <w:szCs w:val="20"/>
              </w:rPr>
            </w:pPr>
          </w:p>
        </w:tc>
        <w:tc>
          <w:tcPr>
            <w:tcW w:w="314" w:type="pct"/>
            <w:gridSpan w:val="2"/>
            <w:shd w:val="clear" w:color="auto" w:fill="auto"/>
            <w:vAlign w:val="center"/>
          </w:tcPr>
          <w:p w14:paraId="71F9B8FF">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8C8F1CB">
            <w:pPr>
              <w:jc w:val="center"/>
              <w:rPr>
                <w:rFonts w:asciiTheme="minorEastAsia" w:hAnsiTheme="minorEastAsia" w:eastAsiaTheme="minorEastAsia"/>
                <w:sz w:val="20"/>
                <w:szCs w:val="20"/>
              </w:rPr>
            </w:pPr>
          </w:p>
        </w:tc>
        <w:tc>
          <w:tcPr>
            <w:tcW w:w="563" w:type="pct"/>
            <w:shd w:val="clear" w:color="auto" w:fill="auto"/>
            <w:vAlign w:val="center"/>
          </w:tcPr>
          <w:p w14:paraId="073362F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B82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B8B22B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2.32</w:t>
            </w:r>
          </w:p>
        </w:tc>
        <w:tc>
          <w:tcPr>
            <w:tcW w:w="2438" w:type="pct"/>
            <w:shd w:val="clear" w:color="auto" w:fill="auto"/>
            <w:vAlign w:val="center"/>
          </w:tcPr>
          <w:p w14:paraId="1A9DB2B3">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末端风口安装、风机安装、空调机组安装、新风机组安装 </w:t>
            </w:r>
          </w:p>
        </w:tc>
        <w:tc>
          <w:tcPr>
            <w:tcW w:w="314" w:type="pct"/>
            <w:gridSpan w:val="2"/>
            <w:shd w:val="clear" w:color="auto" w:fill="auto"/>
            <w:vAlign w:val="center"/>
          </w:tcPr>
          <w:p w14:paraId="4D2009B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E9C5C8B">
            <w:pPr>
              <w:jc w:val="center"/>
              <w:rPr>
                <w:rFonts w:asciiTheme="minorEastAsia" w:hAnsiTheme="minorEastAsia" w:eastAsiaTheme="minorEastAsia"/>
                <w:sz w:val="20"/>
                <w:szCs w:val="20"/>
              </w:rPr>
            </w:pPr>
          </w:p>
        </w:tc>
        <w:tc>
          <w:tcPr>
            <w:tcW w:w="314" w:type="pct"/>
            <w:gridSpan w:val="2"/>
            <w:shd w:val="clear" w:color="auto" w:fill="auto"/>
            <w:vAlign w:val="center"/>
          </w:tcPr>
          <w:p w14:paraId="594EC62E">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E5B8D47">
            <w:pPr>
              <w:jc w:val="center"/>
              <w:rPr>
                <w:rFonts w:asciiTheme="minorEastAsia" w:hAnsiTheme="minorEastAsia" w:eastAsiaTheme="minorEastAsia"/>
                <w:sz w:val="20"/>
                <w:szCs w:val="20"/>
              </w:rPr>
            </w:pPr>
          </w:p>
        </w:tc>
        <w:tc>
          <w:tcPr>
            <w:tcW w:w="563" w:type="pct"/>
            <w:shd w:val="clear" w:color="auto" w:fill="auto"/>
            <w:vAlign w:val="center"/>
          </w:tcPr>
          <w:p w14:paraId="0C74FA3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3A3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E4F286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2.33</w:t>
            </w:r>
          </w:p>
        </w:tc>
        <w:tc>
          <w:tcPr>
            <w:tcW w:w="2438" w:type="pct"/>
            <w:shd w:val="clear" w:color="auto" w:fill="auto"/>
            <w:vAlign w:val="center"/>
          </w:tcPr>
          <w:p w14:paraId="0514D68D">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空调风系统各类机房 </w:t>
            </w:r>
          </w:p>
        </w:tc>
        <w:tc>
          <w:tcPr>
            <w:tcW w:w="314" w:type="pct"/>
            <w:gridSpan w:val="2"/>
            <w:shd w:val="clear" w:color="auto" w:fill="auto"/>
            <w:vAlign w:val="center"/>
          </w:tcPr>
          <w:p w14:paraId="032A51C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0BB0293">
            <w:pPr>
              <w:jc w:val="center"/>
              <w:rPr>
                <w:rFonts w:asciiTheme="minorEastAsia" w:hAnsiTheme="minorEastAsia" w:eastAsiaTheme="minorEastAsia"/>
                <w:sz w:val="20"/>
                <w:szCs w:val="20"/>
              </w:rPr>
            </w:pPr>
          </w:p>
        </w:tc>
        <w:tc>
          <w:tcPr>
            <w:tcW w:w="314" w:type="pct"/>
            <w:gridSpan w:val="2"/>
            <w:shd w:val="clear" w:color="auto" w:fill="auto"/>
            <w:vAlign w:val="center"/>
          </w:tcPr>
          <w:p w14:paraId="1000AABE">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63DCDB5">
            <w:pPr>
              <w:jc w:val="center"/>
              <w:rPr>
                <w:rFonts w:asciiTheme="minorEastAsia" w:hAnsiTheme="minorEastAsia" w:eastAsiaTheme="minorEastAsia"/>
                <w:sz w:val="20"/>
                <w:szCs w:val="20"/>
              </w:rPr>
            </w:pPr>
          </w:p>
        </w:tc>
        <w:tc>
          <w:tcPr>
            <w:tcW w:w="563" w:type="pct"/>
            <w:shd w:val="clear" w:color="auto" w:fill="auto"/>
            <w:vAlign w:val="center"/>
          </w:tcPr>
          <w:p w14:paraId="53ABE20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350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99AFE3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2.34</w:t>
            </w:r>
          </w:p>
        </w:tc>
        <w:tc>
          <w:tcPr>
            <w:tcW w:w="2438" w:type="pct"/>
            <w:shd w:val="clear" w:color="auto" w:fill="auto"/>
            <w:vAlign w:val="center"/>
          </w:tcPr>
          <w:p w14:paraId="434D8137">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净化系统洁净区形象记录</w:t>
            </w:r>
          </w:p>
        </w:tc>
        <w:tc>
          <w:tcPr>
            <w:tcW w:w="314" w:type="pct"/>
            <w:gridSpan w:val="2"/>
            <w:shd w:val="clear" w:color="auto" w:fill="auto"/>
            <w:vAlign w:val="center"/>
          </w:tcPr>
          <w:p w14:paraId="332D00B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01BEC10">
            <w:pPr>
              <w:jc w:val="center"/>
              <w:rPr>
                <w:rFonts w:asciiTheme="minorEastAsia" w:hAnsiTheme="minorEastAsia" w:eastAsiaTheme="minorEastAsia"/>
                <w:sz w:val="20"/>
                <w:szCs w:val="20"/>
              </w:rPr>
            </w:pPr>
          </w:p>
        </w:tc>
        <w:tc>
          <w:tcPr>
            <w:tcW w:w="314" w:type="pct"/>
            <w:gridSpan w:val="2"/>
            <w:shd w:val="clear" w:color="auto" w:fill="auto"/>
            <w:vAlign w:val="center"/>
          </w:tcPr>
          <w:p w14:paraId="41B6B29C">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62598A87">
            <w:pPr>
              <w:jc w:val="center"/>
              <w:rPr>
                <w:rFonts w:asciiTheme="minorEastAsia" w:hAnsiTheme="minorEastAsia" w:eastAsiaTheme="minorEastAsia"/>
                <w:sz w:val="20"/>
                <w:szCs w:val="20"/>
              </w:rPr>
            </w:pPr>
          </w:p>
        </w:tc>
        <w:tc>
          <w:tcPr>
            <w:tcW w:w="563" w:type="pct"/>
            <w:shd w:val="clear" w:color="auto" w:fill="auto"/>
            <w:vAlign w:val="center"/>
          </w:tcPr>
          <w:p w14:paraId="680DC68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A28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8AA5D60">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2.35</w:t>
            </w:r>
          </w:p>
        </w:tc>
        <w:tc>
          <w:tcPr>
            <w:tcW w:w="2438" w:type="pct"/>
            <w:shd w:val="clear" w:color="auto" w:fill="auto"/>
            <w:vAlign w:val="center"/>
          </w:tcPr>
          <w:p w14:paraId="6113ACFC">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安装调试完成后的形象记录 </w:t>
            </w:r>
          </w:p>
        </w:tc>
        <w:tc>
          <w:tcPr>
            <w:tcW w:w="314" w:type="pct"/>
            <w:gridSpan w:val="2"/>
            <w:shd w:val="clear" w:color="auto" w:fill="auto"/>
            <w:vAlign w:val="center"/>
          </w:tcPr>
          <w:p w14:paraId="248A4EF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6DB5837">
            <w:pPr>
              <w:jc w:val="center"/>
              <w:rPr>
                <w:rFonts w:asciiTheme="minorEastAsia" w:hAnsiTheme="minorEastAsia" w:eastAsiaTheme="minorEastAsia"/>
                <w:sz w:val="20"/>
                <w:szCs w:val="20"/>
              </w:rPr>
            </w:pPr>
          </w:p>
        </w:tc>
        <w:tc>
          <w:tcPr>
            <w:tcW w:w="314" w:type="pct"/>
            <w:gridSpan w:val="2"/>
            <w:shd w:val="clear" w:color="auto" w:fill="auto"/>
            <w:vAlign w:val="center"/>
          </w:tcPr>
          <w:p w14:paraId="43D6B565">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47276781">
            <w:pPr>
              <w:jc w:val="center"/>
              <w:rPr>
                <w:rFonts w:asciiTheme="minorEastAsia" w:hAnsiTheme="minorEastAsia" w:eastAsiaTheme="minorEastAsia"/>
                <w:sz w:val="20"/>
                <w:szCs w:val="20"/>
              </w:rPr>
            </w:pPr>
          </w:p>
        </w:tc>
        <w:tc>
          <w:tcPr>
            <w:tcW w:w="563" w:type="pct"/>
            <w:shd w:val="clear" w:color="auto" w:fill="auto"/>
            <w:vAlign w:val="center"/>
          </w:tcPr>
          <w:p w14:paraId="44C9275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99B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C3C6EC8">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2.36</w:t>
            </w:r>
          </w:p>
        </w:tc>
        <w:tc>
          <w:tcPr>
            <w:tcW w:w="2438" w:type="pct"/>
            <w:shd w:val="clear" w:color="auto" w:fill="auto"/>
            <w:vAlign w:val="center"/>
          </w:tcPr>
          <w:p w14:paraId="5269D34A">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空调水系统安装布局完成后的形象记录</w:t>
            </w:r>
          </w:p>
        </w:tc>
        <w:tc>
          <w:tcPr>
            <w:tcW w:w="314" w:type="pct"/>
            <w:gridSpan w:val="2"/>
            <w:shd w:val="clear" w:color="auto" w:fill="auto"/>
            <w:vAlign w:val="center"/>
          </w:tcPr>
          <w:p w14:paraId="055C4D3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67585E63">
            <w:pPr>
              <w:jc w:val="center"/>
              <w:rPr>
                <w:rFonts w:asciiTheme="minorEastAsia" w:hAnsiTheme="minorEastAsia" w:eastAsiaTheme="minorEastAsia"/>
                <w:sz w:val="20"/>
                <w:szCs w:val="20"/>
              </w:rPr>
            </w:pPr>
          </w:p>
        </w:tc>
        <w:tc>
          <w:tcPr>
            <w:tcW w:w="314" w:type="pct"/>
            <w:gridSpan w:val="2"/>
            <w:shd w:val="clear" w:color="auto" w:fill="auto"/>
            <w:vAlign w:val="center"/>
          </w:tcPr>
          <w:p w14:paraId="141F9333">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D40C6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111A397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A25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5F66965">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2.37</w:t>
            </w:r>
          </w:p>
        </w:tc>
        <w:tc>
          <w:tcPr>
            <w:tcW w:w="2438" w:type="pct"/>
            <w:shd w:val="clear" w:color="auto" w:fill="auto"/>
            <w:vAlign w:val="center"/>
          </w:tcPr>
          <w:p w14:paraId="4C380599">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成套配电柜、控制柜（屏、台）和动力、照明配电箱（盘）及控制柜安装 </w:t>
            </w:r>
          </w:p>
        </w:tc>
        <w:tc>
          <w:tcPr>
            <w:tcW w:w="314" w:type="pct"/>
            <w:gridSpan w:val="2"/>
            <w:shd w:val="clear" w:color="auto" w:fill="auto"/>
            <w:vAlign w:val="center"/>
          </w:tcPr>
          <w:p w14:paraId="45A7CD2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3F84B02">
            <w:pPr>
              <w:jc w:val="center"/>
              <w:rPr>
                <w:rFonts w:asciiTheme="minorEastAsia" w:hAnsiTheme="minorEastAsia" w:eastAsiaTheme="minorEastAsia"/>
                <w:sz w:val="20"/>
                <w:szCs w:val="20"/>
              </w:rPr>
            </w:pPr>
          </w:p>
        </w:tc>
        <w:tc>
          <w:tcPr>
            <w:tcW w:w="314" w:type="pct"/>
            <w:gridSpan w:val="2"/>
            <w:shd w:val="clear" w:color="auto" w:fill="auto"/>
            <w:vAlign w:val="center"/>
          </w:tcPr>
          <w:p w14:paraId="522A284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797BA34">
            <w:pPr>
              <w:jc w:val="center"/>
              <w:rPr>
                <w:rFonts w:asciiTheme="minorEastAsia" w:hAnsiTheme="minorEastAsia" w:eastAsiaTheme="minorEastAsia"/>
                <w:sz w:val="20"/>
                <w:szCs w:val="20"/>
              </w:rPr>
            </w:pPr>
          </w:p>
        </w:tc>
        <w:tc>
          <w:tcPr>
            <w:tcW w:w="563" w:type="pct"/>
            <w:shd w:val="clear" w:color="auto" w:fill="auto"/>
            <w:vAlign w:val="center"/>
          </w:tcPr>
          <w:p w14:paraId="63E4FDA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70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EF4DAE5">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2.38</w:t>
            </w:r>
          </w:p>
        </w:tc>
        <w:tc>
          <w:tcPr>
            <w:tcW w:w="2438" w:type="pct"/>
            <w:shd w:val="clear" w:color="auto" w:fill="auto"/>
            <w:vAlign w:val="center"/>
          </w:tcPr>
          <w:p w14:paraId="32BB7442">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柴油发动机组 </w:t>
            </w:r>
          </w:p>
        </w:tc>
        <w:tc>
          <w:tcPr>
            <w:tcW w:w="314" w:type="pct"/>
            <w:gridSpan w:val="2"/>
            <w:shd w:val="clear" w:color="auto" w:fill="auto"/>
            <w:vAlign w:val="center"/>
          </w:tcPr>
          <w:p w14:paraId="3E9C304F">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07C1164">
            <w:pPr>
              <w:jc w:val="center"/>
              <w:rPr>
                <w:rFonts w:asciiTheme="minorEastAsia" w:hAnsiTheme="minorEastAsia" w:eastAsiaTheme="minorEastAsia"/>
                <w:sz w:val="20"/>
                <w:szCs w:val="20"/>
              </w:rPr>
            </w:pPr>
          </w:p>
        </w:tc>
        <w:tc>
          <w:tcPr>
            <w:tcW w:w="314" w:type="pct"/>
            <w:gridSpan w:val="2"/>
            <w:shd w:val="clear" w:color="auto" w:fill="auto"/>
            <w:vAlign w:val="center"/>
          </w:tcPr>
          <w:p w14:paraId="5147CAD5">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D715A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3090F88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413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C5B5A61">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2.39</w:t>
            </w:r>
          </w:p>
        </w:tc>
        <w:tc>
          <w:tcPr>
            <w:tcW w:w="2438" w:type="pct"/>
            <w:shd w:val="clear" w:color="auto" w:fill="auto"/>
            <w:vAlign w:val="center"/>
          </w:tcPr>
          <w:p w14:paraId="5EF64DA1">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建筑设备监控系统 </w:t>
            </w:r>
          </w:p>
        </w:tc>
        <w:tc>
          <w:tcPr>
            <w:tcW w:w="314" w:type="pct"/>
            <w:gridSpan w:val="2"/>
            <w:shd w:val="clear" w:color="auto" w:fill="auto"/>
            <w:vAlign w:val="center"/>
          </w:tcPr>
          <w:p w14:paraId="2A7D7CF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7A9AF6E">
            <w:pPr>
              <w:jc w:val="center"/>
              <w:rPr>
                <w:rFonts w:asciiTheme="minorEastAsia" w:hAnsiTheme="minorEastAsia" w:eastAsiaTheme="minorEastAsia"/>
                <w:sz w:val="20"/>
                <w:szCs w:val="20"/>
              </w:rPr>
            </w:pPr>
          </w:p>
        </w:tc>
        <w:tc>
          <w:tcPr>
            <w:tcW w:w="314" w:type="pct"/>
            <w:gridSpan w:val="2"/>
            <w:shd w:val="clear" w:color="auto" w:fill="auto"/>
            <w:vAlign w:val="center"/>
          </w:tcPr>
          <w:p w14:paraId="0FE3F8D7">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0D2C3D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6919F9B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D2C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EF6B570">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2.40</w:t>
            </w:r>
          </w:p>
        </w:tc>
        <w:tc>
          <w:tcPr>
            <w:tcW w:w="2438" w:type="pct"/>
            <w:shd w:val="clear" w:color="auto" w:fill="auto"/>
            <w:vAlign w:val="center"/>
          </w:tcPr>
          <w:p w14:paraId="4719CB94">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火灾自动报警系统 </w:t>
            </w:r>
          </w:p>
        </w:tc>
        <w:tc>
          <w:tcPr>
            <w:tcW w:w="314" w:type="pct"/>
            <w:gridSpan w:val="2"/>
            <w:shd w:val="clear" w:color="auto" w:fill="auto"/>
            <w:vAlign w:val="center"/>
          </w:tcPr>
          <w:p w14:paraId="0FE080C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3C1A9625">
            <w:pPr>
              <w:jc w:val="center"/>
              <w:rPr>
                <w:rFonts w:asciiTheme="minorEastAsia" w:hAnsiTheme="minorEastAsia" w:eastAsiaTheme="minorEastAsia"/>
                <w:sz w:val="20"/>
                <w:szCs w:val="20"/>
              </w:rPr>
            </w:pPr>
          </w:p>
        </w:tc>
        <w:tc>
          <w:tcPr>
            <w:tcW w:w="314" w:type="pct"/>
            <w:gridSpan w:val="2"/>
            <w:shd w:val="clear" w:color="auto" w:fill="auto"/>
            <w:vAlign w:val="center"/>
          </w:tcPr>
          <w:p w14:paraId="1C457B9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26C1B99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111D20A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A37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B105C08">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2.41</w:t>
            </w:r>
          </w:p>
        </w:tc>
        <w:tc>
          <w:tcPr>
            <w:tcW w:w="2438" w:type="pct"/>
            <w:shd w:val="clear" w:color="auto" w:fill="auto"/>
            <w:vAlign w:val="center"/>
          </w:tcPr>
          <w:p w14:paraId="76F8FB96">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安全技术防范系统 </w:t>
            </w:r>
          </w:p>
        </w:tc>
        <w:tc>
          <w:tcPr>
            <w:tcW w:w="314" w:type="pct"/>
            <w:gridSpan w:val="2"/>
            <w:shd w:val="clear" w:color="auto" w:fill="auto"/>
            <w:vAlign w:val="center"/>
          </w:tcPr>
          <w:p w14:paraId="38657AF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3A34866">
            <w:pPr>
              <w:jc w:val="center"/>
              <w:rPr>
                <w:rFonts w:asciiTheme="minorEastAsia" w:hAnsiTheme="minorEastAsia" w:eastAsiaTheme="minorEastAsia"/>
                <w:sz w:val="20"/>
                <w:szCs w:val="20"/>
              </w:rPr>
            </w:pPr>
          </w:p>
        </w:tc>
        <w:tc>
          <w:tcPr>
            <w:tcW w:w="314" w:type="pct"/>
            <w:gridSpan w:val="2"/>
            <w:shd w:val="clear" w:color="auto" w:fill="auto"/>
            <w:vAlign w:val="center"/>
          </w:tcPr>
          <w:p w14:paraId="16763209">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34B237C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0369756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96C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72421201">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2.42</w:t>
            </w:r>
          </w:p>
        </w:tc>
        <w:tc>
          <w:tcPr>
            <w:tcW w:w="2438" w:type="pct"/>
            <w:shd w:val="clear" w:color="auto" w:fill="auto"/>
            <w:vAlign w:val="center"/>
          </w:tcPr>
          <w:p w14:paraId="5396F105">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智能建筑机房 </w:t>
            </w:r>
          </w:p>
        </w:tc>
        <w:tc>
          <w:tcPr>
            <w:tcW w:w="314" w:type="pct"/>
            <w:gridSpan w:val="2"/>
            <w:shd w:val="clear" w:color="auto" w:fill="auto"/>
            <w:vAlign w:val="center"/>
          </w:tcPr>
          <w:p w14:paraId="362305D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035D227">
            <w:pPr>
              <w:jc w:val="center"/>
              <w:rPr>
                <w:rFonts w:asciiTheme="minorEastAsia" w:hAnsiTheme="minorEastAsia" w:eastAsiaTheme="minorEastAsia"/>
                <w:sz w:val="20"/>
                <w:szCs w:val="20"/>
              </w:rPr>
            </w:pPr>
          </w:p>
        </w:tc>
        <w:tc>
          <w:tcPr>
            <w:tcW w:w="314" w:type="pct"/>
            <w:gridSpan w:val="2"/>
            <w:shd w:val="clear" w:color="auto" w:fill="auto"/>
            <w:vAlign w:val="center"/>
          </w:tcPr>
          <w:p w14:paraId="46615B0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1057B7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6A798BC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D0F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5490F11">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2.43</w:t>
            </w:r>
          </w:p>
        </w:tc>
        <w:tc>
          <w:tcPr>
            <w:tcW w:w="2438" w:type="pct"/>
            <w:shd w:val="clear" w:color="auto" w:fill="auto"/>
            <w:vAlign w:val="center"/>
          </w:tcPr>
          <w:p w14:paraId="7E04FB74">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墙体节能施工完成后的形象记录 </w:t>
            </w:r>
          </w:p>
        </w:tc>
        <w:tc>
          <w:tcPr>
            <w:tcW w:w="314" w:type="pct"/>
            <w:gridSpan w:val="2"/>
            <w:shd w:val="clear" w:color="auto" w:fill="auto"/>
            <w:vAlign w:val="center"/>
          </w:tcPr>
          <w:p w14:paraId="576ADC0C">
            <w:pPr>
              <w:jc w:val="center"/>
              <w:rPr>
                <w:rFonts w:hint="eastAsia" w:cs="宋体" w:asciiTheme="minorEastAsia" w:hAnsiTheme="minorEastAsia" w:eastAsiaTheme="minorEastAsia"/>
                <w:kern w:val="0"/>
                <w:sz w:val="20"/>
                <w:szCs w:val="20"/>
              </w:rPr>
            </w:pPr>
          </w:p>
        </w:tc>
        <w:tc>
          <w:tcPr>
            <w:tcW w:w="313" w:type="pct"/>
            <w:gridSpan w:val="2"/>
            <w:shd w:val="clear" w:color="auto" w:fill="auto"/>
            <w:vAlign w:val="center"/>
          </w:tcPr>
          <w:p w14:paraId="6ED1C0A8">
            <w:pPr>
              <w:jc w:val="center"/>
              <w:rPr>
                <w:rFonts w:asciiTheme="minorEastAsia" w:hAnsiTheme="minorEastAsia" w:eastAsiaTheme="minorEastAsia"/>
                <w:sz w:val="20"/>
                <w:szCs w:val="20"/>
              </w:rPr>
            </w:pPr>
          </w:p>
        </w:tc>
        <w:tc>
          <w:tcPr>
            <w:tcW w:w="314" w:type="pct"/>
            <w:gridSpan w:val="2"/>
            <w:shd w:val="clear" w:color="auto" w:fill="auto"/>
            <w:vAlign w:val="center"/>
          </w:tcPr>
          <w:p w14:paraId="3B0E01F8">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281DD0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0BB04740">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030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A64A494">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2.44</w:t>
            </w:r>
          </w:p>
        </w:tc>
        <w:tc>
          <w:tcPr>
            <w:tcW w:w="2438" w:type="pct"/>
            <w:shd w:val="clear" w:color="auto" w:fill="auto"/>
            <w:vAlign w:val="center"/>
          </w:tcPr>
          <w:p w14:paraId="6ABBB8CE">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幕墙节能施工完成后的形象记录 </w:t>
            </w:r>
          </w:p>
        </w:tc>
        <w:tc>
          <w:tcPr>
            <w:tcW w:w="314" w:type="pct"/>
            <w:gridSpan w:val="2"/>
            <w:shd w:val="clear" w:color="auto" w:fill="auto"/>
            <w:vAlign w:val="center"/>
          </w:tcPr>
          <w:p w14:paraId="70230B3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D7DBB87">
            <w:pPr>
              <w:jc w:val="center"/>
              <w:rPr>
                <w:rFonts w:asciiTheme="minorEastAsia" w:hAnsiTheme="minorEastAsia" w:eastAsiaTheme="minorEastAsia"/>
                <w:sz w:val="20"/>
                <w:szCs w:val="20"/>
              </w:rPr>
            </w:pPr>
          </w:p>
        </w:tc>
        <w:tc>
          <w:tcPr>
            <w:tcW w:w="314" w:type="pct"/>
            <w:gridSpan w:val="2"/>
            <w:shd w:val="clear" w:color="auto" w:fill="auto"/>
            <w:vAlign w:val="center"/>
          </w:tcPr>
          <w:p w14:paraId="3CCE31C5">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744A0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2FC9181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8DB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641CE16">
            <w:pPr>
              <w:jc w:val="center"/>
              <w:rPr>
                <w:rFonts w:hint="eastAsia" w:asciiTheme="minorEastAsia" w:hAnsiTheme="minorEastAsia" w:eastAsiaTheme="minorEastAsia"/>
                <w:kern w:val="0"/>
                <w:sz w:val="20"/>
                <w:szCs w:val="20"/>
                <w:lang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3</w:t>
            </w:r>
          </w:p>
        </w:tc>
        <w:tc>
          <w:tcPr>
            <w:tcW w:w="4256" w:type="pct"/>
            <w:gridSpan w:val="10"/>
            <w:shd w:val="clear" w:color="auto" w:fill="auto"/>
            <w:vAlign w:val="center"/>
          </w:tcPr>
          <w:p w14:paraId="408AB79B">
            <w:pPr>
              <w:jc w:val="center"/>
              <w:rPr>
                <w:rFonts w:hint="eastAsia" w:cs="宋体" w:asciiTheme="minorEastAsia" w:hAnsiTheme="minorEastAsia" w:eastAsiaTheme="minorEastAsia"/>
                <w:kern w:val="0"/>
                <w:sz w:val="20"/>
                <w:szCs w:val="20"/>
              </w:rPr>
            </w:pPr>
            <w:r>
              <w:rPr>
                <w:rFonts w:hint="eastAsia" w:asciiTheme="minorEastAsia" w:hAnsiTheme="minorEastAsia" w:eastAsiaTheme="minorEastAsia"/>
                <w:sz w:val="20"/>
                <w:szCs w:val="20"/>
                <w:lang w:val="en-US" w:eastAsia="zh-CN"/>
              </w:rPr>
              <w:t>工程竣工面貌文件</w:t>
            </w:r>
          </w:p>
        </w:tc>
      </w:tr>
      <w:tr w14:paraId="2A86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6F8F0EBD">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3.1</w:t>
            </w:r>
          </w:p>
        </w:tc>
        <w:tc>
          <w:tcPr>
            <w:tcW w:w="2438" w:type="pct"/>
            <w:shd w:val="clear" w:color="auto" w:fill="auto"/>
            <w:vAlign w:val="center"/>
          </w:tcPr>
          <w:p w14:paraId="31265A8C">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竣工后项目各角度新貌（包括各个立面及代表</w:t>
            </w:r>
          </w:p>
          <w:p w14:paraId="4332843E">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性标志） </w:t>
            </w:r>
          </w:p>
        </w:tc>
        <w:tc>
          <w:tcPr>
            <w:tcW w:w="314" w:type="pct"/>
            <w:gridSpan w:val="2"/>
            <w:shd w:val="clear" w:color="auto" w:fill="auto"/>
            <w:vAlign w:val="center"/>
          </w:tcPr>
          <w:p w14:paraId="480DE28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0B38D80B">
            <w:pPr>
              <w:jc w:val="center"/>
              <w:rPr>
                <w:rFonts w:asciiTheme="minorEastAsia" w:hAnsiTheme="minorEastAsia" w:eastAsiaTheme="minorEastAsia"/>
                <w:sz w:val="20"/>
                <w:szCs w:val="20"/>
              </w:rPr>
            </w:pPr>
          </w:p>
        </w:tc>
        <w:tc>
          <w:tcPr>
            <w:tcW w:w="314" w:type="pct"/>
            <w:gridSpan w:val="2"/>
            <w:shd w:val="clear" w:color="auto" w:fill="auto"/>
            <w:vAlign w:val="center"/>
          </w:tcPr>
          <w:p w14:paraId="542DE054">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0B2DE5F7">
            <w:pPr>
              <w:jc w:val="center"/>
              <w:rPr>
                <w:rFonts w:asciiTheme="minorEastAsia" w:hAnsiTheme="minorEastAsia" w:eastAsiaTheme="minorEastAsia"/>
                <w:sz w:val="20"/>
                <w:szCs w:val="20"/>
              </w:rPr>
            </w:pPr>
          </w:p>
        </w:tc>
        <w:tc>
          <w:tcPr>
            <w:tcW w:w="563" w:type="pct"/>
            <w:shd w:val="clear" w:color="auto" w:fill="auto"/>
            <w:vAlign w:val="center"/>
          </w:tcPr>
          <w:p w14:paraId="655DCD1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77B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95ACA84">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3.2</w:t>
            </w:r>
          </w:p>
        </w:tc>
        <w:tc>
          <w:tcPr>
            <w:tcW w:w="2438" w:type="pct"/>
            <w:shd w:val="clear" w:color="auto" w:fill="auto"/>
            <w:vAlign w:val="center"/>
          </w:tcPr>
          <w:p w14:paraId="2C3A1295">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消防、绿化、亮化、雕塑、道路等附属设施和</w:t>
            </w:r>
          </w:p>
          <w:p w14:paraId="49A6AE8E">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配套设施 </w:t>
            </w:r>
          </w:p>
        </w:tc>
        <w:tc>
          <w:tcPr>
            <w:tcW w:w="314" w:type="pct"/>
            <w:gridSpan w:val="2"/>
            <w:shd w:val="clear" w:color="auto" w:fill="auto"/>
            <w:vAlign w:val="center"/>
          </w:tcPr>
          <w:p w14:paraId="138407A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704E33B6">
            <w:pPr>
              <w:jc w:val="center"/>
              <w:rPr>
                <w:rFonts w:asciiTheme="minorEastAsia" w:hAnsiTheme="minorEastAsia" w:eastAsiaTheme="minorEastAsia"/>
                <w:sz w:val="20"/>
                <w:szCs w:val="20"/>
              </w:rPr>
            </w:pPr>
          </w:p>
        </w:tc>
        <w:tc>
          <w:tcPr>
            <w:tcW w:w="314" w:type="pct"/>
            <w:gridSpan w:val="2"/>
            <w:shd w:val="clear" w:color="auto" w:fill="auto"/>
            <w:vAlign w:val="center"/>
          </w:tcPr>
          <w:p w14:paraId="425DAE3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405105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35257A3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E89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84A13CC">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3.3</w:t>
            </w:r>
          </w:p>
        </w:tc>
        <w:tc>
          <w:tcPr>
            <w:tcW w:w="2438" w:type="pct"/>
            <w:shd w:val="clear" w:color="auto" w:fill="auto"/>
            <w:vAlign w:val="center"/>
          </w:tcPr>
          <w:p w14:paraId="334EF2A1">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项目航拍资料(新貌) </w:t>
            </w:r>
          </w:p>
        </w:tc>
        <w:tc>
          <w:tcPr>
            <w:tcW w:w="314" w:type="pct"/>
            <w:gridSpan w:val="2"/>
            <w:shd w:val="clear" w:color="auto" w:fill="auto"/>
            <w:vAlign w:val="center"/>
          </w:tcPr>
          <w:p w14:paraId="15C376D3">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3" w:type="pct"/>
            <w:gridSpan w:val="2"/>
            <w:shd w:val="clear" w:color="auto" w:fill="auto"/>
            <w:vAlign w:val="center"/>
          </w:tcPr>
          <w:p w14:paraId="58EF32D9">
            <w:pPr>
              <w:jc w:val="center"/>
              <w:rPr>
                <w:rFonts w:asciiTheme="minorEastAsia" w:hAnsiTheme="minorEastAsia" w:eastAsiaTheme="minorEastAsia"/>
                <w:sz w:val="20"/>
                <w:szCs w:val="20"/>
              </w:rPr>
            </w:pPr>
          </w:p>
        </w:tc>
        <w:tc>
          <w:tcPr>
            <w:tcW w:w="314" w:type="pct"/>
            <w:gridSpan w:val="2"/>
            <w:shd w:val="clear" w:color="auto" w:fill="auto"/>
            <w:vAlign w:val="center"/>
          </w:tcPr>
          <w:p w14:paraId="2241121E">
            <w:pPr>
              <w:jc w:val="center"/>
              <w:rPr>
                <w:rFonts w:cs="宋体" w:asciiTheme="minorEastAsia" w:hAnsiTheme="minorEastAsia" w:eastAsiaTheme="minorEastAsia"/>
                <w:kern w:val="0"/>
                <w:sz w:val="20"/>
                <w:szCs w:val="20"/>
              </w:rPr>
            </w:pPr>
          </w:p>
        </w:tc>
        <w:tc>
          <w:tcPr>
            <w:tcW w:w="313" w:type="pct"/>
            <w:gridSpan w:val="2"/>
            <w:shd w:val="clear" w:color="auto" w:fill="auto"/>
            <w:vAlign w:val="center"/>
          </w:tcPr>
          <w:p w14:paraId="1CAB9F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563" w:type="pct"/>
            <w:shd w:val="clear" w:color="auto" w:fill="auto"/>
            <w:vAlign w:val="center"/>
          </w:tcPr>
          <w:p w14:paraId="4217BE24">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2CF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453C156D">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w:t>
            </w:r>
          </w:p>
        </w:tc>
        <w:tc>
          <w:tcPr>
            <w:tcW w:w="4256" w:type="pct"/>
            <w:gridSpan w:val="10"/>
            <w:shd w:val="clear" w:color="auto" w:fill="auto"/>
            <w:vAlign w:val="center"/>
          </w:tcPr>
          <w:p w14:paraId="6531EB87">
            <w:pPr>
              <w:jc w:val="center"/>
              <w:rPr>
                <w:rFonts w:hint="eastAsia" w:cs="宋体" w:asciiTheme="minorEastAsia" w:hAnsiTheme="minorEastAsia" w:eastAsiaTheme="minorEastAsia"/>
                <w:kern w:val="0"/>
                <w:sz w:val="20"/>
                <w:szCs w:val="20"/>
              </w:rPr>
            </w:pPr>
            <w:r>
              <w:rPr>
                <w:rFonts w:hint="eastAsia" w:asciiTheme="minorEastAsia" w:hAnsiTheme="minorEastAsia" w:eastAsiaTheme="minorEastAsia"/>
                <w:sz w:val="20"/>
                <w:szCs w:val="20"/>
                <w:lang w:val="en-US" w:eastAsia="zh-CN"/>
              </w:rPr>
              <w:t>其他声像文件</w:t>
            </w:r>
          </w:p>
        </w:tc>
      </w:tr>
      <w:tr w14:paraId="3EB8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219B6F4C">
            <w:pPr>
              <w:jc w:val="center"/>
              <w:rPr>
                <w:rFonts w:hint="default" w:asciiTheme="minorEastAsia" w:hAnsiTheme="minorEastAsia" w:eastAsiaTheme="minorEastAsia"/>
                <w:kern w:val="0"/>
                <w:sz w:val="20"/>
                <w:szCs w:val="20"/>
                <w:lang w:val="en-US"/>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4.1</w:t>
            </w:r>
          </w:p>
        </w:tc>
        <w:tc>
          <w:tcPr>
            <w:tcW w:w="2438" w:type="pct"/>
            <w:shd w:val="clear" w:color="auto" w:fill="auto"/>
            <w:vAlign w:val="center"/>
          </w:tcPr>
          <w:p w14:paraId="1B23362C">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开工、竣工仪式 </w:t>
            </w:r>
          </w:p>
        </w:tc>
        <w:tc>
          <w:tcPr>
            <w:tcW w:w="618" w:type="dxa"/>
            <w:gridSpan w:val="2"/>
            <w:shd w:val="clear" w:color="auto" w:fill="auto"/>
            <w:vAlign w:val="center"/>
          </w:tcPr>
          <w:p w14:paraId="3354BE0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6D4C03F2">
            <w:pPr>
              <w:jc w:val="center"/>
              <w:rPr>
                <w:rFonts w:asciiTheme="minorEastAsia" w:hAnsiTheme="minorEastAsia" w:eastAsiaTheme="minorEastAsia"/>
                <w:sz w:val="20"/>
                <w:szCs w:val="20"/>
              </w:rPr>
            </w:pPr>
          </w:p>
        </w:tc>
        <w:tc>
          <w:tcPr>
            <w:tcW w:w="619" w:type="dxa"/>
            <w:gridSpan w:val="2"/>
            <w:shd w:val="clear" w:color="auto" w:fill="auto"/>
            <w:vAlign w:val="center"/>
          </w:tcPr>
          <w:p w14:paraId="3B0E6B6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63E051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0FA8128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0DA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97A9E56">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4.2</w:t>
            </w:r>
          </w:p>
        </w:tc>
        <w:tc>
          <w:tcPr>
            <w:tcW w:w="2438" w:type="pct"/>
            <w:shd w:val="clear" w:color="auto" w:fill="auto"/>
            <w:vAlign w:val="center"/>
          </w:tcPr>
          <w:p w14:paraId="4F8A5FE2">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施工现场与施工管理 </w:t>
            </w:r>
          </w:p>
        </w:tc>
        <w:tc>
          <w:tcPr>
            <w:tcW w:w="618" w:type="dxa"/>
            <w:gridSpan w:val="2"/>
            <w:shd w:val="clear" w:color="auto" w:fill="auto"/>
            <w:vAlign w:val="center"/>
          </w:tcPr>
          <w:p w14:paraId="380741F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63B6F6C3">
            <w:pPr>
              <w:jc w:val="center"/>
              <w:rPr>
                <w:rFonts w:asciiTheme="minorEastAsia" w:hAnsiTheme="minorEastAsia" w:eastAsiaTheme="minorEastAsia"/>
                <w:sz w:val="20"/>
                <w:szCs w:val="20"/>
              </w:rPr>
            </w:pPr>
          </w:p>
        </w:tc>
        <w:tc>
          <w:tcPr>
            <w:tcW w:w="619" w:type="dxa"/>
            <w:gridSpan w:val="2"/>
            <w:shd w:val="clear" w:color="auto" w:fill="auto"/>
            <w:vAlign w:val="center"/>
          </w:tcPr>
          <w:p w14:paraId="5C151C36">
            <w:pPr>
              <w:jc w:val="center"/>
              <w:rPr>
                <w:rFonts w:cs="宋体" w:asciiTheme="minorEastAsia" w:hAnsiTheme="minorEastAsia" w:eastAsiaTheme="minorEastAsia"/>
                <w:kern w:val="0"/>
                <w:sz w:val="20"/>
                <w:szCs w:val="20"/>
              </w:rPr>
            </w:pPr>
          </w:p>
        </w:tc>
        <w:tc>
          <w:tcPr>
            <w:tcW w:w="617" w:type="dxa"/>
            <w:gridSpan w:val="2"/>
            <w:shd w:val="clear" w:color="auto" w:fill="auto"/>
            <w:vAlign w:val="center"/>
          </w:tcPr>
          <w:p w14:paraId="1DE56F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512D839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25C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743" w:type="pct"/>
            <w:shd w:val="clear" w:color="auto" w:fill="auto"/>
            <w:vAlign w:val="center"/>
          </w:tcPr>
          <w:p w14:paraId="68EF21AF">
            <w:pPr>
              <w:jc w:val="center"/>
              <w:rPr>
                <w:rFonts w:hint="eastAsia" w:asciiTheme="minorEastAsia" w:hAnsiTheme="minorEastAsia" w:eastAsiaTheme="minorEastAsia"/>
                <w:kern w:val="0"/>
                <w:sz w:val="20"/>
                <w:szCs w:val="20"/>
                <w:lang w:val="en-US" w:eastAsia="zh-CN"/>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4.3</w:t>
            </w:r>
          </w:p>
        </w:tc>
        <w:tc>
          <w:tcPr>
            <w:tcW w:w="2438" w:type="pct"/>
            <w:shd w:val="clear" w:color="auto" w:fill="auto"/>
            <w:vAlign w:val="center"/>
          </w:tcPr>
          <w:p w14:paraId="7A7BD092">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工程质量检查 </w:t>
            </w:r>
          </w:p>
        </w:tc>
        <w:tc>
          <w:tcPr>
            <w:tcW w:w="618" w:type="dxa"/>
            <w:gridSpan w:val="2"/>
            <w:shd w:val="clear" w:color="auto" w:fill="auto"/>
            <w:vAlign w:val="center"/>
          </w:tcPr>
          <w:p w14:paraId="0A688935">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780242DC">
            <w:pPr>
              <w:jc w:val="center"/>
              <w:rPr>
                <w:rFonts w:asciiTheme="minorEastAsia" w:hAnsiTheme="minorEastAsia" w:eastAsiaTheme="minorEastAsia"/>
                <w:sz w:val="20"/>
                <w:szCs w:val="20"/>
              </w:rPr>
            </w:pPr>
          </w:p>
        </w:tc>
        <w:tc>
          <w:tcPr>
            <w:tcW w:w="619" w:type="dxa"/>
            <w:gridSpan w:val="2"/>
            <w:shd w:val="clear" w:color="auto" w:fill="auto"/>
            <w:vAlign w:val="center"/>
          </w:tcPr>
          <w:p w14:paraId="2802E56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1560F8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65CD5E11">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2AE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00FD6385">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4.4</w:t>
            </w:r>
          </w:p>
        </w:tc>
        <w:tc>
          <w:tcPr>
            <w:tcW w:w="2438" w:type="pct"/>
            <w:shd w:val="clear" w:color="auto" w:fill="auto"/>
            <w:vAlign w:val="center"/>
          </w:tcPr>
          <w:p w14:paraId="0EE3AD5D">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工程质量事故及处理情况 </w:t>
            </w:r>
          </w:p>
        </w:tc>
        <w:tc>
          <w:tcPr>
            <w:tcW w:w="618" w:type="dxa"/>
            <w:gridSpan w:val="2"/>
            <w:shd w:val="clear" w:color="auto" w:fill="auto"/>
            <w:vAlign w:val="center"/>
          </w:tcPr>
          <w:p w14:paraId="5C761156">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0A25A672">
            <w:pPr>
              <w:jc w:val="center"/>
              <w:rPr>
                <w:rFonts w:asciiTheme="minorEastAsia" w:hAnsiTheme="minorEastAsia" w:eastAsiaTheme="minorEastAsia"/>
                <w:sz w:val="20"/>
                <w:szCs w:val="20"/>
              </w:rPr>
            </w:pPr>
          </w:p>
        </w:tc>
        <w:tc>
          <w:tcPr>
            <w:tcW w:w="619" w:type="dxa"/>
            <w:gridSpan w:val="2"/>
            <w:shd w:val="clear" w:color="auto" w:fill="auto"/>
            <w:vAlign w:val="center"/>
          </w:tcPr>
          <w:p w14:paraId="47381E4A">
            <w:pPr>
              <w:jc w:val="center"/>
              <w:rPr>
                <w:rFonts w:cs="宋体" w:asciiTheme="minorEastAsia" w:hAnsiTheme="minorEastAsia" w:eastAsiaTheme="minorEastAsia"/>
                <w:kern w:val="0"/>
                <w:sz w:val="20"/>
                <w:szCs w:val="20"/>
              </w:rPr>
            </w:pPr>
          </w:p>
        </w:tc>
        <w:tc>
          <w:tcPr>
            <w:tcW w:w="617" w:type="dxa"/>
            <w:gridSpan w:val="2"/>
            <w:shd w:val="clear" w:color="auto" w:fill="auto"/>
            <w:vAlign w:val="center"/>
          </w:tcPr>
          <w:p w14:paraId="08E4B1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4B1EBEAE">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543E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579B8F8F">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4.5</w:t>
            </w:r>
          </w:p>
        </w:tc>
        <w:tc>
          <w:tcPr>
            <w:tcW w:w="2438" w:type="pct"/>
            <w:shd w:val="clear" w:color="auto" w:fill="auto"/>
            <w:vAlign w:val="center"/>
          </w:tcPr>
          <w:p w14:paraId="5ABA33BA">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施工建设中的重要活动、重大事件 </w:t>
            </w:r>
          </w:p>
        </w:tc>
        <w:tc>
          <w:tcPr>
            <w:tcW w:w="618" w:type="dxa"/>
            <w:gridSpan w:val="2"/>
            <w:shd w:val="clear" w:color="auto" w:fill="auto"/>
            <w:vAlign w:val="center"/>
          </w:tcPr>
          <w:p w14:paraId="265B153D">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4CA878B9">
            <w:pPr>
              <w:jc w:val="center"/>
              <w:rPr>
                <w:rFonts w:asciiTheme="minorEastAsia" w:hAnsiTheme="minorEastAsia" w:eastAsiaTheme="minorEastAsia"/>
                <w:sz w:val="20"/>
                <w:szCs w:val="20"/>
              </w:rPr>
            </w:pPr>
          </w:p>
        </w:tc>
        <w:tc>
          <w:tcPr>
            <w:tcW w:w="619" w:type="dxa"/>
            <w:gridSpan w:val="2"/>
            <w:shd w:val="clear" w:color="auto" w:fill="auto"/>
            <w:vAlign w:val="center"/>
          </w:tcPr>
          <w:p w14:paraId="4EBE678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21E168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47EE3ACA">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7B8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1ACF9A6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4.6</w:t>
            </w:r>
          </w:p>
        </w:tc>
        <w:tc>
          <w:tcPr>
            <w:tcW w:w="2438" w:type="pct"/>
            <w:shd w:val="clear" w:color="auto" w:fill="auto"/>
            <w:vAlign w:val="center"/>
          </w:tcPr>
          <w:p w14:paraId="4C5C591B">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采用新材料、新技术、新工艺等施工情况 </w:t>
            </w:r>
          </w:p>
        </w:tc>
        <w:tc>
          <w:tcPr>
            <w:tcW w:w="618" w:type="dxa"/>
            <w:gridSpan w:val="2"/>
            <w:shd w:val="clear" w:color="auto" w:fill="auto"/>
            <w:vAlign w:val="center"/>
          </w:tcPr>
          <w:p w14:paraId="1528F682">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6B3D68C1">
            <w:pPr>
              <w:jc w:val="center"/>
              <w:rPr>
                <w:rFonts w:asciiTheme="minorEastAsia" w:hAnsiTheme="minorEastAsia" w:eastAsiaTheme="minorEastAsia"/>
                <w:sz w:val="20"/>
                <w:szCs w:val="20"/>
              </w:rPr>
            </w:pPr>
          </w:p>
        </w:tc>
        <w:tc>
          <w:tcPr>
            <w:tcW w:w="619" w:type="dxa"/>
            <w:gridSpan w:val="2"/>
            <w:shd w:val="clear" w:color="auto" w:fill="auto"/>
            <w:vAlign w:val="center"/>
          </w:tcPr>
          <w:p w14:paraId="4C33A1FF">
            <w:pPr>
              <w:jc w:val="center"/>
              <w:rPr>
                <w:rFonts w:cs="宋体" w:asciiTheme="minorEastAsia" w:hAnsiTheme="minorEastAsia" w:eastAsiaTheme="minorEastAsia"/>
                <w:kern w:val="0"/>
                <w:sz w:val="20"/>
                <w:szCs w:val="20"/>
              </w:rPr>
            </w:pPr>
          </w:p>
        </w:tc>
        <w:tc>
          <w:tcPr>
            <w:tcW w:w="617" w:type="dxa"/>
            <w:gridSpan w:val="2"/>
            <w:shd w:val="clear" w:color="auto" w:fill="auto"/>
            <w:vAlign w:val="center"/>
          </w:tcPr>
          <w:p w14:paraId="6438D9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03B2B627">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06E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43" w:type="pct"/>
            <w:shd w:val="clear" w:color="auto" w:fill="auto"/>
            <w:vAlign w:val="center"/>
          </w:tcPr>
          <w:p w14:paraId="3A7CA82B">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JG</w:t>
            </w:r>
            <w:r>
              <w:rPr>
                <w:rFonts w:hint="eastAsia" w:asciiTheme="minorEastAsia" w:hAnsiTheme="minorEastAsia" w:eastAsiaTheme="minorEastAsia"/>
                <w:kern w:val="0"/>
                <w:sz w:val="20"/>
                <w:szCs w:val="20"/>
                <w:lang w:val="en-US" w:eastAsia="zh-CN"/>
              </w:rPr>
              <w:t>3</w:t>
            </w:r>
            <w:r>
              <w:rPr>
                <w:rFonts w:hint="eastAsia" w:asciiTheme="minorEastAsia" w:hAnsiTheme="minorEastAsia" w:eastAsiaTheme="minorEastAsia"/>
                <w:kern w:val="0"/>
                <w:sz w:val="20"/>
                <w:szCs w:val="20"/>
              </w:rPr>
              <w:t>.</w:t>
            </w:r>
            <w:r>
              <w:rPr>
                <w:rFonts w:hint="eastAsia" w:asciiTheme="minorEastAsia" w:hAnsiTheme="minorEastAsia" w:eastAsiaTheme="minorEastAsia"/>
                <w:kern w:val="0"/>
                <w:sz w:val="20"/>
                <w:szCs w:val="20"/>
                <w:lang w:val="en-US" w:eastAsia="zh-CN"/>
              </w:rPr>
              <w:t>4.7</w:t>
            </w:r>
          </w:p>
        </w:tc>
        <w:tc>
          <w:tcPr>
            <w:tcW w:w="2438" w:type="pct"/>
            <w:shd w:val="clear" w:color="auto" w:fill="auto"/>
            <w:vAlign w:val="center"/>
          </w:tcPr>
          <w:p w14:paraId="5D3FE478">
            <w:pP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竣工验收情况 </w:t>
            </w:r>
          </w:p>
        </w:tc>
        <w:tc>
          <w:tcPr>
            <w:tcW w:w="618" w:type="dxa"/>
            <w:gridSpan w:val="2"/>
            <w:shd w:val="clear" w:color="auto" w:fill="auto"/>
            <w:vAlign w:val="center"/>
          </w:tcPr>
          <w:p w14:paraId="1890D0AC">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617" w:type="dxa"/>
            <w:gridSpan w:val="2"/>
            <w:shd w:val="clear" w:color="auto" w:fill="auto"/>
            <w:vAlign w:val="center"/>
          </w:tcPr>
          <w:p w14:paraId="09F68F5E">
            <w:pPr>
              <w:jc w:val="center"/>
              <w:rPr>
                <w:rFonts w:asciiTheme="minorEastAsia" w:hAnsiTheme="minorEastAsia" w:eastAsiaTheme="minorEastAsia"/>
                <w:sz w:val="20"/>
                <w:szCs w:val="20"/>
              </w:rPr>
            </w:pPr>
          </w:p>
        </w:tc>
        <w:tc>
          <w:tcPr>
            <w:tcW w:w="619" w:type="dxa"/>
            <w:gridSpan w:val="2"/>
            <w:shd w:val="clear" w:color="auto" w:fill="auto"/>
            <w:vAlign w:val="center"/>
          </w:tcPr>
          <w:p w14:paraId="3162DA9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bookmarkStart w:id="239" w:name="_GoBack"/>
            <w:bookmarkEnd w:id="239"/>
          </w:p>
        </w:tc>
        <w:tc>
          <w:tcPr>
            <w:tcW w:w="617" w:type="dxa"/>
            <w:gridSpan w:val="2"/>
            <w:shd w:val="clear" w:color="auto" w:fill="auto"/>
            <w:vAlign w:val="center"/>
          </w:tcPr>
          <w:p w14:paraId="3A3B22C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1112" w:type="dxa"/>
            <w:shd w:val="clear" w:color="auto" w:fill="auto"/>
            <w:vAlign w:val="center"/>
          </w:tcPr>
          <w:p w14:paraId="46E06B29">
            <w:pPr>
              <w:jc w:val="center"/>
              <w:rPr>
                <w:rFonts w:hint="eastAsia"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bl>
    <w:p w14:paraId="014BFEBC">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668AC870"/>
    <w:p w14:paraId="62EFBEE9">
      <w:r>
        <w:rPr>
          <w:rFonts w:ascii="宋体" w:hAnsi="宋体"/>
          <w:b/>
          <w:bCs/>
          <w:kern w:val="0"/>
          <w:sz w:val="20"/>
          <w:szCs w:val="20"/>
        </w:rPr>
        <w:br w:type="page"/>
      </w:r>
    </w:p>
    <w:p w14:paraId="43FC9EBA">
      <w:pPr>
        <w:keepNext/>
        <w:keepLines/>
        <w:widowControl/>
        <w:spacing w:before="240" w:after="240"/>
        <w:jc w:val="center"/>
        <w:textAlignment w:val="baseline"/>
        <w:outlineLvl w:val="0"/>
        <w:rPr>
          <w:rFonts w:ascii="宋体" w:hAnsi="宋体" w:cs="宋体"/>
          <w:b/>
          <w:kern w:val="44"/>
          <w:sz w:val="32"/>
          <w:szCs w:val="28"/>
        </w:rPr>
      </w:pPr>
      <w:bookmarkStart w:id="169" w:name="_Toc103334341"/>
      <w:r>
        <w:rPr>
          <w:rFonts w:ascii="宋体" w:hAnsi="宋体" w:cs="宋体"/>
          <w:b/>
          <w:kern w:val="44"/>
          <w:sz w:val="32"/>
          <w:szCs w:val="28"/>
        </w:rPr>
        <w:t>附录D</w:t>
      </w:r>
      <w:r>
        <w:rPr>
          <w:rFonts w:hint="eastAsia" w:ascii="宋体" w:hAnsi="宋体" w:cs="宋体"/>
          <w:b/>
          <w:kern w:val="44"/>
          <w:sz w:val="32"/>
          <w:szCs w:val="28"/>
        </w:rPr>
        <w:t xml:space="preserve">  </w:t>
      </w:r>
      <w:r>
        <w:rPr>
          <w:rFonts w:ascii="宋体" w:hAnsi="宋体" w:cs="宋体"/>
          <w:b/>
          <w:kern w:val="44"/>
          <w:sz w:val="32"/>
          <w:szCs w:val="28"/>
        </w:rPr>
        <w:t>市政基础设施工程施工文件、竣工</w:t>
      </w:r>
      <w:r>
        <w:rPr>
          <w:rFonts w:hint="eastAsia" w:ascii="宋体" w:hAnsi="宋体" w:cs="宋体"/>
          <w:b/>
          <w:kern w:val="44"/>
          <w:sz w:val="32"/>
          <w:szCs w:val="28"/>
        </w:rPr>
        <w:t>图</w:t>
      </w:r>
      <w:r>
        <w:rPr>
          <w:rFonts w:ascii="宋体" w:hAnsi="宋体" w:cs="宋体"/>
          <w:b/>
          <w:kern w:val="44"/>
          <w:sz w:val="32"/>
          <w:szCs w:val="28"/>
        </w:rPr>
        <w:t>和竣工</w:t>
      </w:r>
      <w:r>
        <w:rPr>
          <w:rFonts w:hint="eastAsia" w:ascii="宋体" w:hAnsi="宋体" w:cs="宋体"/>
          <w:b/>
          <w:kern w:val="44"/>
          <w:sz w:val="32"/>
          <w:szCs w:val="28"/>
        </w:rPr>
        <w:t>验收文件</w:t>
      </w:r>
      <w:r>
        <w:rPr>
          <w:rFonts w:ascii="宋体" w:hAnsi="宋体" w:cs="宋体"/>
          <w:b/>
          <w:kern w:val="44"/>
          <w:sz w:val="32"/>
          <w:szCs w:val="28"/>
        </w:rPr>
        <w:t>组卷与归档移交目录</w:t>
      </w:r>
      <w:bookmarkEnd w:id="168"/>
      <w:bookmarkEnd w:id="169"/>
    </w:p>
    <w:p w14:paraId="3F46E2B5">
      <w:pPr>
        <w:pStyle w:val="3"/>
        <w:spacing w:before="0" w:after="0" w:line="360" w:lineRule="auto"/>
        <w:rPr>
          <w:rFonts w:ascii="宋体" w:hAnsi="宋体" w:eastAsia="宋体"/>
          <w:b w:val="0"/>
          <w:bCs w:val="0"/>
          <w:sz w:val="21"/>
          <w:szCs w:val="21"/>
        </w:rPr>
      </w:pPr>
      <w:bookmarkStart w:id="170" w:name="_Toc47519928"/>
      <w:bookmarkStart w:id="171" w:name="_Toc97731565"/>
      <w:bookmarkStart w:id="172" w:name="_Toc87952885"/>
      <w:bookmarkStart w:id="173" w:name="_Toc48114678"/>
      <w:bookmarkStart w:id="174" w:name="_Toc98147909"/>
      <w:bookmarkStart w:id="175" w:name="_Toc30006086"/>
      <w:bookmarkStart w:id="176" w:name="_Toc49445628"/>
      <w:bookmarkStart w:id="177" w:name="_Toc103334342"/>
      <w:bookmarkStart w:id="178" w:name="_Toc47518960"/>
      <w:bookmarkStart w:id="179" w:name="_Toc37746186"/>
      <w:bookmarkStart w:id="180" w:name="_Toc83214108"/>
      <w:r>
        <w:rPr>
          <w:rFonts w:ascii="宋体" w:hAnsi="宋体" w:eastAsia="宋体"/>
          <w:b w:val="0"/>
          <w:bCs w:val="0"/>
          <w:sz w:val="21"/>
          <w:szCs w:val="21"/>
        </w:rPr>
        <w:t xml:space="preserve">D.0.1 </w:t>
      </w:r>
      <w:r>
        <w:rPr>
          <w:rFonts w:hint="eastAsia" w:ascii="宋体" w:hAnsi="宋体" w:eastAsia="宋体"/>
          <w:b w:val="0"/>
          <w:bCs w:val="0"/>
          <w:sz w:val="21"/>
          <w:szCs w:val="21"/>
        </w:rPr>
        <w:t xml:space="preserve"> 城镇道路工程施工文件、</w:t>
      </w:r>
      <w:r>
        <w:rPr>
          <w:rFonts w:ascii="宋体" w:hAnsi="宋体" w:eastAsia="宋体"/>
          <w:b w:val="0"/>
          <w:bCs w:val="0"/>
          <w:sz w:val="21"/>
          <w:szCs w:val="21"/>
        </w:rPr>
        <w:t>竣工</w:t>
      </w:r>
      <w:r>
        <w:rPr>
          <w:rFonts w:hint="eastAsia" w:ascii="宋体" w:hAnsi="宋体" w:eastAsia="宋体"/>
          <w:b w:val="0"/>
          <w:bCs w:val="0"/>
          <w:sz w:val="21"/>
          <w:szCs w:val="21"/>
        </w:rPr>
        <w:t>图</w:t>
      </w:r>
      <w:r>
        <w:rPr>
          <w:rFonts w:ascii="宋体" w:hAnsi="宋体" w:eastAsia="宋体"/>
          <w:b w:val="0"/>
          <w:bCs w:val="0"/>
          <w:sz w:val="21"/>
          <w:szCs w:val="21"/>
        </w:rPr>
        <w:t>和竣工</w:t>
      </w:r>
      <w:r>
        <w:rPr>
          <w:rFonts w:hint="eastAsia" w:ascii="宋体" w:hAnsi="宋体" w:eastAsia="宋体"/>
          <w:b w:val="0"/>
          <w:bCs w:val="0"/>
          <w:sz w:val="21"/>
          <w:szCs w:val="21"/>
        </w:rPr>
        <w:t>验收文件组卷与归档移交目录应符合表</w:t>
      </w:r>
      <w:r>
        <w:rPr>
          <w:rFonts w:ascii="宋体" w:hAnsi="宋体" w:eastAsia="宋体"/>
          <w:b w:val="0"/>
          <w:bCs w:val="0"/>
          <w:sz w:val="21"/>
          <w:szCs w:val="21"/>
        </w:rPr>
        <w:t>D.0.1</w:t>
      </w:r>
      <w:r>
        <w:rPr>
          <w:rFonts w:hint="eastAsia" w:ascii="宋体" w:hAnsi="宋体" w:eastAsia="宋体"/>
          <w:b w:val="0"/>
          <w:bCs w:val="0"/>
          <w:sz w:val="21"/>
          <w:szCs w:val="21"/>
        </w:rPr>
        <w:t>的要求。</w:t>
      </w:r>
      <w:bookmarkEnd w:id="170"/>
      <w:bookmarkEnd w:id="171"/>
      <w:bookmarkEnd w:id="172"/>
      <w:bookmarkEnd w:id="173"/>
      <w:bookmarkEnd w:id="174"/>
      <w:bookmarkEnd w:id="175"/>
      <w:bookmarkEnd w:id="176"/>
      <w:bookmarkEnd w:id="177"/>
      <w:bookmarkEnd w:id="178"/>
      <w:bookmarkEnd w:id="179"/>
      <w:bookmarkEnd w:id="180"/>
    </w:p>
    <w:p w14:paraId="20D0DB6A">
      <w:pPr>
        <w:jc w:val="center"/>
        <w:rPr>
          <w:rFonts w:ascii="黑体" w:hAnsi="黑体" w:eastAsia="黑体"/>
          <w:bCs/>
          <w:szCs w:val="21"/>
        </w:rPr>
      </w:pPr>
      <w:r>
        <w:rPr>
          <w:rFonts w:hint="eastAsia" w:ascii="黑体" w:hAnsi="黑体" w:eastAsia="黑体"/>
          <w:bCs/>
          <w:szCs w:val="21"/>
        </w:rPr>
        <w:t>表</w:t>
      </w:r>
      <w:r>
        <w:rPr>
          <w:rFonts w:ascii="黑体" w:hAnsi="黑体" w:eastAsia="黑体"/>
          <w:bCs/>
          <w:szCs w:val="21"/>
        </w:rPr>
        <w:t xml:space="preserve">D.0.1 </w:t>
      </w:r>
      <w:r>
        <w:rPr>
          <w:rFonts w:hint="eastAsia" w:ascii="黑体" w:hAnsi="黑体" w:eastAsia="黑体"/>
          <w:bCs/>
          <w:szCs w:val="21"/>
        </w:rPr>
        <w:t xml:space="preserve"> 城镇道路工程施工文件、竣工图和竣工验收文件组卷与归档移交目录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4761"/>
        <w:gridCol w:w="629"/>
        <w:gridCol w:w="631"/>
        <w:gridCol w:w="631"/>
        <w:gridCol w:w="631"/>
        <w:gridCol w:w="855"/>
      </w:tblGrid>
      <w:tr w14:paraId="2F85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871" w:type="pct"/>
            <w:vMerge w:val="restart"/>
            <w:shd w:val="clear" w:color="auto" w:fill="auto"/>
            <w:vAlign w:val="center"/>
          </w:tcPr>
          <w:p w14:paraId="2B4AAD8B">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425928AA">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416" w:type="pct"/>
            <w:vMerge w:val="restart"/>
            <w:shd w:val="clear" w:color="auto" w:fill="auto"/>
            <w:vAlign w:val="center"/>
          </w:tcPr>
          <w:p w14:paraId="6FFD8659">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1714" w:type="pct"/>
            <w:gridSpan w:val="5"/>
            <w:shd w:val="clear" w:color="auto" w:fill="auto"/>
            <w:vAlign w:val="center"/>
          </w:tcPr>
          <w:p w14:paraId="5FFA3165">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保存</w:t>
            </w:r>
            <w:r>
              <w:rPr>
                <w:rFonts w:asciiTheme="minorEastAsia" w:hAnsiTheme="minorEastAsia" w:eastAsiaTheme="minorEastAsia"/>
                <w:sz w:val="20"/>
                <w:szCs w:val="20"/>
              </w:rPr>
              <w:t>单位</w:t>
            </w:r>
          </w:p>
        </w:tc>
      </w:tr>
      <w:tr w14:paraId="088F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871" w:type="pct"/>
            <w:vMerge w:val="continue"/>
            <w:shd w:val="clear" w:color="auto" w:fill="auto"/>
          </w:tcPr>
          <w:p w14:paraId="63096164">
            <w:pPr>
              <w:rPr>
                <w:rFonts w:asciiTheme="minorEastAsia" w:hAnsiTheme="minorEastAsia" w:eastAsiaTheme="minorEastAsia"/>
                <w:sz w:val="20"/>
                <w:szCs w:val="20"/>
              </w:rPr>
            </w:pPr>
          </w:p>
        </w:tc>
        <w:tc>
          <w:tcPr>
            <w:tcW w:w="2416" w:type="pct"/>
            <w:vMerge w:val="continue"/>
            <w:shd w:val="clear" w:color="auto" w:fill="auto"/>
          </w:tcPr>
          <w:p w14:paraId="4EB44B24">
            <w:pPr>
              <w:rPr>
                <w:rFonts w:asciiTheme="minorEastAsia" w:hAnsiTheme="minorEastAsia" w:eastAsiaTheme="minorEastAsia"/>
                <w:sz w:val="20"/>
                <w:szCs w:val="20"/>
              </w:rPr>
            </w:pPr>
          </w:p>
        </w:tc>
        <w:tc>
          <w:tcPr>
            <w:tcW w:w="319" w:type="pct"/>
            <w:shd w:val="clear" w:color="auto" w:fill="auto"/>
            <w:vAlign w:val="center"/>
          </w:tcPr>
          <w:p w14:paraId="11F54841">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7D67E004">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20" w:type="pct"/>
            <w:shd w:val="clear" w:color="auto" w:fill="auto"/>
            <w:vAlign w:val="center"/>
          </w:tcPr>
          <w:p w14:paraId="5E39346B">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02A312BB">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20" w:type="pct"/>
            <w:shd w:val="clear" w:color="auto" w:fill="auto"/>
            <w:vAlign w:val="center"/>
          </w:tcPr>
          <w:p w14:paraId="569841F9">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582AA039">
            <w:pPr>
              <w:spacing w:line="240" w:lineRule="exact"/>
              <w:ind w:left="-105" w:leftChars="-50" w:right="-105" w:rightChars="-5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20" w:type="pct"/>
            <w:shd w:val="clear" w:color="auto" w:fill="auto"/>
            <w:vAlign w:val="center"/>
          </w:tcPr>
          <w:p w14:paraId="17721280">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0D428062">
            <w:pPr>
              <w:spacing w:line="240" w:lineRule="exact"/>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434" w:type="pct"/>
            <w:shd w:val="clear" w:color="auto" w:fill="auto"/>
            <w:vAlign w:val="center"/>
          </w:tcPr>
          <w:p w14:paraId="61622157">
            <w:pPr>
              <w:spacing w:line="240" w:lineRule="exact"/>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758B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3194AE">
            <w:pPr>
              <w:jc w:val="center"/>
              <w:rPr>
                <w:rFonts w:asciiTheme="minorEastAsia" w:hAnsiTheme="minorEastAsia" w:eastAsiaTheme="minorEastAsia"/>
                <w:b/>
                <w:sz w:val="20"/>
                <w:szCs w:val="20"/>
              </w:rPr>
            </w:pPr>
          </w:p>
        </w:tc>
        <w:tc>
          <w:tcPr>
            <w:tcW w:w="4129" w:type="pct"/>
            <w:gridSpan w:val="6"/>
            <w:shd w:val="clear" w:color="auto" w:fill="auto"/>
            <w:vAlign w:val="center"/>
          </w:tcPr>
          <w:p w14:paraId="1F496635">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城镇道路工程施工、技术管理资料</w:t>
            </w:r>
          </w:p>
        </w:tc>
      </w:tr>
      <w:tr w14:paraId="6E82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0AB5E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DL1</w:t>
            </w:r>
          </w:p>
        </w:tc>
        <w:tc>
          <w:tcPr>
            <w:tcW w:w="4129" w:type="pct"/>
            <w:gridSpan w:val="6"/>
            <w:shd w:val="clear" w:color="auto" w:fill="auto"/>
            <w:vAlign w:val="center"/>
          </w:tcPr>
          <w:p w14:paraId="7DCD66F7">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0CD8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1E3F7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DL1.1</w:t>
            </w:r>
          </w:p>
        </w:tc>
        <w:tc>
          <w:tcPr>
            <w:tcW w:w="2416" w:type="pct"/>
            <w:shd w:val="clear" w:color="auto" w:fill="auto"/>
            <w:vAlign w:val="center"/>
          </w:tcPr>
          <w:p w14:paraId="45CCBC9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9" w:type="pct"/>
            <w:shd w:val="clear" w:color="auto" w:fill="auto"/>
            <w:vAlign w:val="center"/>
          </w:tcPr>
          <w:p w14:paraId="3EE87A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8E7BFA">
            <w:pPr>
              <w:jc w:val="center"/>
              <w:rPr>
                <w:rFonts w:asciiTheme="minorEastAsia" w:hAnsiTheme="minorEastAsia" w:eastAsiaTheme="minorEastAsia"/>
                <w:sz w:val="20"/>
                <w:szCs w:val="20"/>
              </w:rPr>
            </w:pPr>
          </w:p>
        </w:tc>
        <w:tc>
          <w:tcPr>
            <w:tcW w:w="320" w:type="pct"/>
            <w:shd w:val="clear" w:color="auto" w:fill="auto"/>
            <w:vAlign w:val="center"/>
          </w:tcPr>
          <w:p w14:paraId="057B198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63C8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C8FDC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0A8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28005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DL1.2</w:t>
            </w:r>
          </w:p>
        </w:tc>
        <w:tc>
          <w:tcPr>
            <w:tcW w:w="2416" w:type="pct"/>
            <w:shd w:val="clear" w:color="auto" w:fill="auto"/>
            <w:vAlign w:val="center"/>
          </w:tcPr>
          <w:p w14:paraId="16412F55">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质量控制资料核查记录</w:t>
            </w:r>
          </w:p>
        </w:tc>
        <w:tc>
          <w:tcPr>
            <w:tcW w:w="319" w:type="pct"/>
            <w:shd w:val="clear" w:color="auto" w:fill="auto"/>
            <w:vAlign w:val="center"/>
          </w:tcPr>
          <w:p w14:paraId="50DD003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21AF16">
            <w:pPr>
              <w:jc w:val="center"/>
              <w:rPr>
                <w:rFonts w:ascii="宋体" w:hAnsi="宋体"/>
                <w:sz w:val="20"/>
                <w:szCs w:val="20"/>
              </w:rPr>
            </w:pPr>
          </w:p>
        </w:tc>
        <w:tc>
          <w:tcPr>
            <w:tcW w:w="320" w:type="pct"/>
            <w:shd w:val="clear" w:color="auto" w:fill="auto"/>
            <w:vAlign w:val="center"/>
          </w:tcPr>
          <w:p w14:paraId="55B884A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BA061A">
            <w:pPr>
              <w:jc w:val="center"/>
              <w:rPr>
                <w:rFonts w:ascii="宋体" w:hAnsi="宋体"/>
                <w:sz w:val="20"/>
                <w:szCs w:val="20"/>
              </w:rPr>
            </w:pPr>
          </w:p>
        </w:tc>
        <w:tc>
          <w:tcPr>
            <w:tcW w:w="434" w:type="pct"/>
            <w:shd w:val="clear" w:color="auto" w:fill="auto"/>
            <w:vAlign w:val="center"/>
          </w:tcPr>
          <w:p w14:paraId="3C1D1A93">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68D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D0621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DL1.3</w:t>
            </w:r>
          </w:p>
        </w:tc>
        <w:tc>
          <w:tcPr>
            <w:tcW w:w="2416" w:type="pct"/>
            <w:shd w:val="clear" w:color="auto" w:fill="auto"/>
            <w:vAlign w:val="center"/>
          </w:tcPr>
          <w:p w14:paraId="7F8AB026">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安全和功能检验资料核查及主要功能抽查记录</w:t>
            </w:r>
          </w:p>
        </w:tc>
        <w:tc>
          <w:tcPr>
            <w:tcW w:w="319" w:type="pct"/>
            <w:shd w:val="clear" w:color="auto" w:fill="auto"/>
            <w:vAlign w:val="center"/>
          </w:tcPr>
          <w:p w14:paraId="5D1299E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1E8D56">
            <w:pPr>
              <w:jc w:val="center"/>
              <w:rPr>
                <w:rFonts w:ascii="宋体" w:hAnsi="宋体"/>
                <w:sz w:val="20"/>
                <w:szCs w:val="20"/>
              </w:rPr>
            </w:pPr>
          </w:p>
        </w:tc>
        <w:tc>
          <w:tcPr>
            <w:tcW w:w="320" w:type="pct"/>
            <w:shd w:val="clear" w:color="auto" w:fill="auto"/>
            <w:vAlign w:val="center"/>
          </w:tcPr>
          <w:p w14:paraId="7BD939D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57BC5A">
            <w:pPr>
              <w:jc w:val="center"/>
              <w:rPr>
                <w:rFonts w:ascii="宋体" w:hAnsi="宋体"/>
                <w:sz w:val="20"/>
                <w:szCs w:val="20"/>
              </w:rPr>
            </w:pPr>
          </w:p>
        </w:tc>
        <w:tc>
          <w:tcPr>
            <w:tcW w:w="434" w:type="pct"/>
            <w:shd w:val="clear" w:color="auto" w:fill="auto"/>
            <w:vAlign w:val="center"/>
          </w:tcPr>
          <w:p w14:paraId="4E338193">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67A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3374B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DL1.4</w:t>
            </w:r>
          </w:p>
        </w:tc>
        <w:tc>
          <w:tcPr>
            <w:tcW w:w="2416" w:type="pct"/>
            <w:shd w:val="clear" w:color="auto" w:fill="auto"/>
            <w:vAlign w:val="center"/>
          </w:tcPr>
          <w:p w14:paraId="7F7D024B">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观感质量检查记录</w:t>
            </w:r>
          </w:p>
        </w:tc>
        <w:tc>
          <w:tcPr>
            <w:tcW w:w="319" w:type="pct"/>
            <w:shd w:val="clear" w:color="auto" w:fill="auto"/>
            <w:vAlign w:val="center"/>
          </w:tcPr>
          <w:p w14:paraId="3CF8D28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3B3226">
            <w:pPr>
              <w:jc w:val="center"/>
              <w:rPr>
                <w:rFonts w:ascii="宋体" w:hAnsi="宋体"/>
                <w:sz w:val="20"/>
                <w:szCs w:val="20"/>
              </w:rPr>
            </w:pPr>
          </w:p>
        </w:tc>
        <w:tc>
          <w:tcPr>
            <w:tcW w:w="320" w:type="pct"/>
            <w:shd w:val="clear" w:color="auto" w:fill="auto"/>
            <w:vAlign w:val="center"/>
          </w:tcPr>
          <w:p w14:paraId="0D243EF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57871C">
            <w:pPr>
              <w:jc w:val="center"/>
              <w:rPr>
                <w:rFonts w:ascii="宋体" w:hAnsi="宋体"/>
                <w:sz w:val="20"/>
                <w:szCs w:val="20"/>
              </w:rPr>
            </w:pPr>
          </w:p>
        </w:tc>
        <w:tc>
          <w:tcPr>
            <w:tcW w:w="434" w:type="pct"/>
            <w:shd w:val="clear" w:color="auto" w:fill="auto"/>
            <w:vAlign w:val="center"/>
          </w:tcPr>
          <w:p w14:paraId="103BAB34">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38E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A1E9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DL1.5</w:t>
            </w:r>
          </w:p>
        </w:tc>
        <w:tc>
          <w:tcPr>
            <w:tcW w:w="2416" w:type="pct"/>
            <w:shd w:val="clear" w:color="auto" w:fill="auto"/>
            <w:vAlign w:val="center"/>
          </w:tcPr>
          <w:p w14:paraId="6088F0F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19" w:type="pct"/>
            <w:shd w:val="clear" w:color="auto" w:fill="auto"/>
            <w:vAlign w:val="center"/>
          </w:tcPr>
          <w:p w14:paraId="615A00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188FB2">
            <w:pPr>
              <w:jc w:val="center"/>
              <w:rPr>
                <w:rFonts w:asciiTheme="minorEastAsia" w:hAnsiTheme="minorEastAsia" w:eastAsiaTheme="minorEastAsia"/>
                <w:sz w:val="20"/>
                <w:szCs w:val="20"/>
              </w:rPr>
            </w:pPr>
          </w:p>
        </w:tc>
        <w:tc>
          <w:tcPr>
            <w:tcW w:w="320" w:type="pct"/>
            <w:shd w:val="clear" w:color="auto" w:fill="auto"/>
            <w:vAlign w:val="center"/>
          </w:tcPr>
          <w:p w14:paraId="5987A6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755BC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13163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089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BADC8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DL1.6</w:t>
            </w:r>
          </w:p>
        </w:tc>
        <w:tc>
          <w:tcPr>
            <w:tcW w:w="2416" w:type="pct"/>
            <w:shd w:val="clear" w:color="auto" w:fill="auto"/>
            <w:vAlign w:val="center"/>
          </w:tcPr>
          <w:p w14:paraId="7CE1A7C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工程项目主要管理人员变更一览表</w:t>
            </w:r>
          </w:p>
        </w:tc>
        <w:tc>
          <w:tcPr>
            <w:tcW w:w="319" w:type="pct"/>
            <w:shd w:val="clear" w:color="auto" w:fill="auto"/>
            <w:vAlign w:val="center"/>
          </w:tcPr>
          <w:p w14:paraId="1C65E0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13FC55">
            <w:pPr>
              <w:jc w:val="center"/>
              <w:rPr>
                <w:rFonts w:asciiTheme="minorEastAsia" w:hAnsiTheme="minorEastAsia" w:eastAsiaTheme="minorEastAsia"/>
                <w:sz w:val="20"/>
                <w:szCs w:val="20"/>
              </w:rPr>
            </w:pPr>
          </w:p>
        </w:tc>
        <w:tc>
          <w:tcPr>
            <w:tcW w:w="320" w:type="pct"/>
            <w:shd w:val="clear" w:color="auto" w:fill="auto"/>
            <w:vAlign w:val="center"/>
          </w:tcPr>
          <w:p w14:paraId="0FC7159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67AEF7">
            <w:pPr>
              <w:jc w:val="center"/>
              <w:rPr>
                <w:rFonts w:cs="宋体" w:asciiTheme="minorEastAsia" w:hAnsiTheme="minorEastAsia" w:eastAsiaTheme="minorEastAsia"/>
                <w:kern w:val="0"/>
                <w:sz w:val="20"/>
                <w:szCs w:val="20"/>
              </w:rPr>
            </w:pPr>
          </w:p>
        </w:tc>
        <w:tc>
          <w:tcPr>
            <w:tcW w:w="434" w:type="pct"/>
            <w:shd w:val="clear" w:color="auto" w:fill="auto"/>
            <w:vAlign w:val="center"/>
          </w:tcPr>
          <w:p w14:paraId="5A0AF4B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D96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AC640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DL1.7</w:t>
            </w:r>
          </w:p>
        </w:tc>
        <w:tc>
          <w:tcPr>
            <w:tcW w:w="2416" w:type="pct"/>
            <w:shd w:val="clear" w:color="auto" w:fill="auto"/>
            <w:vAlign w:val="center"/>
          </w:tcPr>
          <w:p w14:paraId="339E741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19" w:type="pct"/>
            <w:shd w:val="clear" w:color="auto" w:fill="auto"/>
            <w:vAlign w:val="center"/>
          </w:tcPr>
          <w:p w14:paraId="6972C083">
            <w:pPr>
              <w:jc w:val="center"/>
              <w:rPr>
                <w:rFonts w:asciiTheme="minorEastAsia" w:hAnsiTheme="minorEastAsia" w:eastAsiaTheme="minorEastAsia"/>
                <w:sz w:val="20"/>
                <w:szCs w:val="20"/>
              </w:rPr>
            </w:pPr>
          </w:p>
        </w:tc>
        <w:tc>
          <w:tcPr>
            <w:tcW w:w="320" w:type="pct"/>
            <w:shd w:val="clear" w:color="auto" w:fill="auto"/>
            <w:vAlign w:val="center"/>
          </w:tcPr>
          <w:p w14:paraId="0FAFE439">
            <w:pPr>
              <w:jc w:val="center"/>
              <w:rPr>
                <w:rFonts w:asciiTheme="minorEastAsia" w:hAnsiTheme="minorEastAsia" w:eastAsiaTheme="minorEastAsia"/>
                <w:sz w:val="20"/>
                <w:szCs w:val="20"/>
              </w:rPr>
            </w:pPr>
          </w:p>
        </w:tc>
        <w:tc>
          <w:tcPr>
            <w:tcW w:w="320" w:type="pct"/>
            <w:shd w:val="clear" w:color="auto" w:fill="auto"/>
            <w:vAlign w:val="center"/>
          </w:tcPr>
          <w:p w14:paraId="523D64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F7FE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60516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0CA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E91B6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8</w:t>
            </w:r>
          </w:p>
        </w:tc>
        <w:tc>
          <w:tcPr>
            <w:tcW w:w="2416" w:type="pct"/>
            <w:shd w:val="clear" w:color="auto" w:fill="auto"/>
            <w:vAlign w:val="center"/>
          </w:tcPr>
          <w:p w14:paraId="5BFA586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工程施工合同</w:t>
            </w:r>
          </w:p>
        </w:tc>
        <w:tc>
          <w:tcPr>
            <w:tcW w:w="319" w:type="pct"/>
            <w:shd w:val="clear" w:color="auto" w:fill="auto"/>
            <w:vAlign w:val="center"/>
          </w:tcPr>
          <w:p w14:paraId="1ACAB9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0F0F7E">
            <w:pPr>
              <w:jc w:val="center"/>
              <w:rPr>
                <w:rFonts w:asciiTheme="minorEastAsia" w:hAnsiTheme="minorEastAsia" w:eastAsiaTheme="minorEastAsia"/>
                <w:sz w:val="20"/>
                <w:szCs w:val="20"/>
              </w:rPr>
            </w:pPr>
          </w:p>
        </w:tc>
        <w:tc>
          <w:tcPr>
            <w:tcW w:w="320" w:type="pct"/>
            <w:shd w:val="clear" w:color="auto" w:fill="auto"/>
            <w:vAlign w:val="center"/>
          </w:tcPr>
          <w:p w14:paraId="28BD1988">
            <w:pPr>
              <w:jc w:val="center"/>
              <w:rPr>
                <w:rFonts w:asciiTheme="minorEastAsia" w:hAnsiTheme="minorEastAsia" w:eastAsiaTheme="minorEastAsia"/>
                <w:sz w:val="20"/>
                <w:szCs w:val="20"/>
              </w:rPr>
            </w:pPr>
            <w:bookmarkStart w:id="181" w:name="OLE_LINK10"/>
            <w:r>
              <w:rPr>
                <w:rFonts w:hint="eastAsia" w:cs="宋体" w:asciiTheme="minorEastAsia" w:hAnsiTheme="minorEastAsia" w:eastAsiaTheme="minorEastAsia"/>
                <w:kern w:val="0"/>
                <w:sz w:val="20"/>
                <w:szCs w:val="20"/>
              </w:rPr>
              <w:t>▲</w:t>
            </w:r>
            <w:bookmarkEnd w:id="181"/>
          </w:p>
        </w:tc>
        <w:tc>
          <w:tcPr>
            <w:tcW w:w="320" w:type="pct"/>
            <w:shd w:val="clear" w:color="auto" w:fill="auto"/>
            <w:vAlign w:val="center"/>
          </w:tcPr>
          <w:p w14:paraId="3BAC9F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7FC2F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DD0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61134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9</w:t>
            </w:r>
          </w:p>
        </w:tc>
        <w:tc>
          <w:tcPr>
            <w:tcW w:w="2416" w:type="pct"/>
            <w:shd w:val="clear" w:color="auto" w:fill="auto"/>
            <w:vAlign w:val="center"/>
          </w:tcPr>
          <w:p w14:paraId="7E488DE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19" w:type="pct"/>
            <w:shd w:val="clear" w:color="auto" w:fill="auto"/>
            <w:vAlign w:val="center"/>
          </w:tcPr>
          <w:p w14:paraId="402FDA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9B5199B">
            <w:pPr>
              <w:jc w:val="center"/>
              <w:rPr>
                <w:rFonts w:asciiTheme="minorEastAsia" w:hAnsiTheme="minorEastAsia" w:eastAsiaTheme="minorEastAsia"/>
                <w:sz w:val="20"/>
                <w:szCs w:val="20"/>
              </w:rPr>
            </w:pPr>
          </w:p>
        </w:tc>
        <w:tc>
          <w:tcPr>
            <w:tcW w:w="320" w:type="pct"/>
            <w:shd w:val="clear" w:color="auto" w:fill="auto"/>
            <w:vAlign w:val="center"/>
          </w:tcPr>
          <w:p w14:paraId="26B295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BFFCB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D5891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922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07612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10</w:t>
            </w:r>
          </w:p>
        </w:tc>
        <w:tc>
          <w:tcPr>
            <w:tcW w:w="2416" w:type="pct"/>
            <w:shd w:val="clear" w:color="auto" w:fill="auto"/>
            <w:vAlign w:val="center"/>
          </w:tcPr>
          <w:p w14:paraId="77D13C9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19" w:type="pct"/>
            <w:shd w:val="clear" w:color="auto" w:fill="auto"/>
            <w:vAlign w:val="center"/>
          </w:tcPr>
          <w:p w14:paraId="181079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883076">
            <w:pPr>
              <w:jc w:val="center"/>
              <w:rPr>
                <w:rFonts w:asciiTheme="minorEastAsia" w:hAnsiTheme="minorEastAsia" w:eastAsiaTheme="minorEastAsia"/>
                <w:sz w:val="20"/>
                <w:szCs w:val="20"/>
              </w:rPr>
            </w:pPr>
          </w:p>
        </w:tc>
        <w:tc>
          <w:tcPr>
            <w:tcW w:w="320" w:type="pct"/>
            <w:shd w:val="clear" w:color="auto" w:fill="auto"/>
            <w:vAlign w:val="center"/>
          </w:tcPr>
          <w:p w14:paraId="22F7314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3D8A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4C903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AC9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365FF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11</w:t>
            </w:r>
          </w:p>
        </w:tc>
        <w:tc>
          <w:tcPr>
            <w:tcW w:w="2416" w:type="pct"/>
            <w:shd w:val="clear" w:color="auto" w:fill="auto"/>
            <w:vAlign w:val="center"/>
          </w:tcPr>
          <w:p w14:paraId="3B85F42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19" w:type="pct"/>
            <w:shd w:val="clear" w:color="auto" w:fill="auto"/>
            <w:vAlign w:val="center"/>
          </w:tcPr>
          <w:p w14:paraId="6F3B51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985589">
            <w:pPr>
              <w:jc w:val="center"/>
              <w:rPr>
                <w:rFonts w:asciiTheme="minorEastAsia" w:hAnsiTheme="minorEastAsia" w:eastAsiaTheme="minorEastAsia"/>
                <w:sz w:val="20"/>
                <w:szCs w:val="20"/>
              </w:rPr>
            </w:pPr>
          </w:p>
        </w:tc>
        <w:tc>
          <w:tcPr>
            <w:tcW w:w="320" w:type="pct"/>
            <w:shd w:val="clear" w:color="auto" w:fill="auto"/>
            <w:vAlign w:val="center"/>
          </w:tcPr>
          <w:p w14:paraId="4CBF99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05E8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232524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91E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BE18D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12</w:t>
            </w:r>
          </w:p>
        </w:tc>
        <w:tc>
          <w:tcPr>
            <w:tcW w:w="2416" w:type="pct"/>
            <w:shd w:val="clear" w:color="auto" w:fill="auto"/>
            <w:vAlign w:val="center"/>
          </w:tcPr>
          <w:p w14:paraId="5DC3AA3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19" w:type="pct"/>
            <w:shd w:val="clear" w:color="auto" w:fill="auto"/>
            <w:vAlign w:val="center"/>
          </w:tcPr>
          <w:p w14:paraId="797BF0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DF96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88BA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3BE7A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4721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7F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E5D9C4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13</w:t>
            </w:r>
          </w:p>
        </w:tc>
        <w:tc>
          <w:tcPr>
            <w:tcW w:w="2416" w:type="pct"/>
            <w:shd w:val="clear" w:color="auto" w:fill="auto"/>
            <w:vAlign w:val="center"/>
          </w:tcPr>
          <w:p w14:paraId="7862F92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19" w:type="pct"/>
            <w:shd w:val="clear" w:color="auto" w:fill="auto"/>
            <w:vAlign w:val="center"/>
          </w:tcPr>
          <w:p w14:paraId="2D319C08">
            <w:pPr>
              <w:jc w:val="center"/>
              <w:rPr>
                <w:rFonts w:cs="宋体" w:asciiTheme="minorEastAsia" w:hAnsiTheme="minorEastAsia" w:eastAsiaTheme="minorEastAsia"/>
                <w:kern w:val="0"/>
                <w:sz w:val="20"/>
                <w:szCs w:val="20"/>
              </w:rPr>
            </w:pPr>
          </w:p>
        </w:tc>
        <w:tc>
          <w:tcPr>
            <w:tcW w:w="320" w:type="pct"/>
            <w:shd w:val="clear" w:color="auto" w:fill="auto"/>
            <w:vAlign w:val="center"/>
          </w:tcPr>
          <w:p w14:paraId="4AED3EED">
            <w:pPr>
              <w:jc w:val="center"/>
              <w:rPr>
                <w:rFonts w:cs="宋体" w:asciiTheme="minorEastAsia" w:hAnsiTheme="minorEastAsia" w:eastAsiaTheme="minorEastAsia"/>
                <w:kern w:val="0"/>
                <w:sz w:val="20"/>
                <w:szCs w:val="20"/>
              </w:rPr>
            </w:pPr>
          </w:p>
        </w:tc>
        <w:tc>
          <w:tcPr>
            <w:tcW w:w="320" w:type="pct"/>
            <w:shd w:val="clear" w:color="auto" w:fill="auto"/>
            <w:vAlign w:val="center"/>
          </w:tcPr>
          <w:p w14:paraId="0FA4378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B45E51">
            <w:pPr>
              <w:jc w:val="center"/>
              <w:rPr>
                <w:rFonts w:cs="宋体" w:asciiTheme="minorEastAsia" w:hAnsiTheme="minorEastAsia" w:eastAsiaTheme="minorEastAsia"/>
                <w:kern w:val="0"/>
                <w:sz w:val="20"/>
                <w:szCs w:val="20"/>
              </w:rPr>
            </w:pPr>
          </w:p>
        </w:tc>
        <w:tc>
          <w:tcPr>
            <w:tcW w:w="434" w:type="pct"/>
            <w:shd w:val="clear" w:color="auto" w:fill="auto"/>
            <w:vAlign w:val="center"/>
          </w:tcPr>
          <w:p w14:paraId="444FFA6A">
            <w:pPr>
              <w:jc w:val="center"/>
              <w:rPr>
                <w:rFonts w:cs="宋体" w:asciiTheme="minorEastAsia" w:hAnsiTheme="minorEastAsia" w:eastAsiaTheme="minorEastAsia"/>
                <w:kern w:val="0"/>
                <w:sz w:val="20"/>
                <w:szCs w:val="20"/>
              </w:rPr>
            </w:pPr>
          </w:p>
        </w:tc>
      </w:tr>
      <w:tr w14:paraId="1D94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8607D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4</w:t>
            </w:r>
          </w:p>
        </w:tc>
        <w:tc>
          <w:tcPr>
            <w:tcW w:w="2416" w:type="pct"/>
            <w:shd w:val="clear" w:color="auto" w:fill="auto"/>
            <w:vAlign w:val="center"/>
          </w:tcPr>
          <w:p w14:paraId="2912674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w:t>
            </w:r>
            <w:r>
              <w:rPr>
                <w:rFonts w:cs="宋体" w:asciiTheme="minorEastAsia" w:hAnsiTheme="minorEastAsia" w:eastAsiaTheme="minorEastAsia"/>
                <w:kern w:val="0"/>
                <w:sz w:val="20"/>
                <w:szCs w:val="20"/>
              </w:rPr>
              <w:t>及</w:t>
            </w:r>
            <w:r>
              <w:rPr>
                <w:rFonts w:hint="eastAsia" w:cs="宋体" w:asciiTheme="minorEastAsia" w:hAnsiTheme="minorEastAsia" w:eastAsiaTheme="minorEastAsia"/>
                <w:kern w:val="0"/>
                <w:sz w:val="20"/>
                <w:szCs w:val="20"/>
              </w:rPr>
              <w:t>处理</w:t>
            </w:r>
            <w:r>
              <w:rPr>
                <w:rFonts w:cs="宋体" w:asciiTheme="minorEastAsia" w:hAnsiTheme="minorEastAsia" w:eastAsiaTheme="minorEastAsia"/>
                <w:kern w:val="0"/>
                <w:sz w:val="20"/>
                <w:szCs w:val="20"/>
              </w:rPr>
              <w:t>汇总表</w:t>
            </w:r>
          </w:p>
        </w:tc>
        <w:tc>
          <w:tcPr>
            <w:tcW w:w="319" w:type="pct"/>
            <w:shd w:val="clear" w:color="auto" w:fill="auto"/>
            <w:vAlign w:val="center"/>
          </w:tcPr>
          <w:p w14:paraId="0904DBD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D8F9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B750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701B1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1C881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F53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CFA83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DL1.</w:t>
            </w:r>
            <w:r>
              <w:rPr>
                <w:rFonts w:hint="eastAsia" w:asciiTheme="minorEastAsia" w:hAnsiTheme="minorEastAsia" w:eastAsiaTheme="minorEastAsia"/>
                <w:kern w:val="0"/>
                <w:sz w:val="20"/>
                <w:szCs w:val="20"/>
              </w:rPr>
              <w:t>15</w:t>
            </w:r>
          </w:p>
        </w:tc>
        <w:tc>
          <w:tcPr>
            <w:tcW w:w="2416" w:type="pct"/>
            <w:shd w:val="clear" w:color="auto" w:fill="auto"/>
            <w:vAlign w:val="center"/>
          </w:tcPr>
          <w:p w14:paraId="6DA9EB6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19" w:type="pct"/>
            <w:shd w:val="clear" w:color="auto" w:fill="auto"/>
            <w:vAlign w:val="center"/>
          </w:tcPr>
          <w:p w14:paraId="5FE17077">
            <w:pPr>
              <w:jc w:val="center"/>
              <w:rPr>
                <w:rFonts w:asciiTheme="minorEastAsia" w:hAnsiTheme="minorEastAsia" w:eastAsiaTheme="minorEastAsia"/>
                <w:sz w:val="20"/>
                <w:szCs w:val="20"/>
              </w:rPr>
            </w:pPr>
          </w:p>
        </w:tc>
        <w:tc>
          <w:tcPr>
            <w:tcW w:w="320" w:type="pct"/>
            <w:shd w:val="clear" w:color="auto" w:fill="auto"/>
            <w:vAlign w:val="center"/>
          </w:tcPr>
          <w:p w14:paraId="18617A60">
            <w:pPr>
              <w:jc w:val="center"/>
              <w:rPr>
                <w:rFonts w:asciiTheme="minorEastAsia" w:hAnsiTheme="minorEastAsia" w:eastAsiaTheme="minorEastAsia"/>
                <w:sz w:val="20"/>
                <w:szCs w:val="20"/>
              </w:rPr>
            </w:pPr>
          </w:p>
        </w:tc>
        <w:tc>
          <w:tcPr>
            <w:tcW w:w="320" w:type="pct"/>
            <w:shd w:val="clear" w:color="auto" w:fill="auto"/>
            <w:vAlign w:val="center"/>
          </w:tcPr>
          <w:p w14:paraId="5024F3E4">
            <w:pPr>
              <w:jc w:val="center"/>
              <w:rPr>
                <w:rFonts w:asciiTheme="minorEastAsia" w:hAnsiTheme="minorEastAsia" w:eastAsiaTheme="minorEastAsia"/>
                <w:sz w:val="20"/>
                <w:szCs w:val="20"/>
              </w:rPr>
            </w:pPr>
          </w:p>
        </w:tc>
        <w:tc>
          <w:tcPr>
            <w:tcW w:w="320" w:type="pct"/>
            <w:shd w:val="clear" w:color="auto" w:fill="auto"/>
            <w:vAlign w:val="center"/>
          </w:tcPr>
          <w:p w14:paraId="183836C3">
            <w:pPr>
              <w:jc w:val="center"/>
              <w:rPr>
                <w:rFonts w:asciiTheme="minorEastAsia" w:hAnsiTheme="minorEastAsia" w:eastAsiaTheme="minorEastAsia"/>
                <w:sz w:val="20"/>
                <w:szCs w:val="20"/>
              </w:rPr>
            </w:pPr>
          </w:p>
        </w:tc>
        <w:tc>
          <w:tcPr>
            <w:tcW w:w="434" w:type="pct"/>
            <w:shd w:val="clear" w:color="auto" w:fill="auto"/>
            <w:vAlign w:val="center"/>
          </w:tcPr>
          <w:p w14:paraId="0D276DEC">
            <w:pPr>
              <w:jc w:val="center"/>
              <w:rPr>
                <w:rFonts w:asciiTheme="minorEastAsia" w:hAnsiTheme="minorEastAsia" w:eastAsiaTheme="minorEastAsia"/>
                <w:sz w:val="20"/>
                <w:szCs w:val="20"/>
              </w:rPr>
            </w:pPr>
          </w:p>
        </w:tc>
      </w:tr>
      <w:tr w14:paraId="5C77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6603E4">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DL</w:t>
            </w:r>
            <w:r>
              <w:rPr>
                <w:rFonts w:asciiTheme="minorEastAsia" w:hAnsiTheme="minorEastAsia" w:eastAsiaTheme="minorEastAsia"/>
                <w:b/>
                <w:kern w:val="0"/>
                <w:sz w:val="20"/>
                <w:szCs w:val="20"/>
              </w:rPr>
              <w:t>2</w:t>
            </w:r>
          </w:p>
        </w:tc>
        <w:tc>
          <w:tcPr>
            <w:tcW w:w="4129" w:type="pct"/>
            <w:gridSpan w:val="6"/>
            <w:shd w:val="clear" w:color="auto" w:fill="auto"/>
            <w:vAlign w:val="center"/>
          </w:tcPr>
          <w:p w14:paraId="05E3F1B2">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3A2E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7138E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DL2</w:t>
            </w:r>
            <w:r>
              <w:rPr>
                <w:rFonts w:hint="eastAsia" w:asciiTheme="minorEastAsia" w:hAnsiTheme="minorEastAsia" w:eastAsiaTheme="minorEastAsia"/>
                <w:b/>
                <w:kern w:val="0"/>
                <w:sz w:val="20"/>
                <w:szCs w:val="20"/>
              </w:rPr>
              <w:t>.1</w:t>
            </w:r>
          </w:p>
        </w:tc>
        <w:tc>
          <w:tcPr>
            <w:tcW w:w="2416" w:type="pct"/>
            <w:shd w:val="clear" w:color="auto" w:fill="auto"/>
            <w:vAlign w:val="center"/>
          </w:tcPr>
          <w:p w14:paraId="1C2349C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1714" w:type="pct"/>
            <w:gridSpan w:val="5"/>
            <w:shd w:val="clear" w:color="auto" w:fill="auto"/>
            <w:vAlign w:val="center"/>
          </w:tcPr>
          <w:p w14:paraId="08073DEF">
            <w:pPr>
              <w:jc w:val="center"/>
              <w:rPr>
                <w:rFonts w:asciiTheme="minorEastAsia" w:hAnsiTheme="minorEastAsia" w:eastAsiaTheme="minorEastAsia"/>
                <w:sz w:val="20"/>
                <w:szCs w:val="20"/>
              </w:rPr>
            </w:pPr>
          </w:p>
        </w:tc>
      </w:tr>
      <w:tr w14:paraId="4FEB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EDA98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.1.1</w:t>
            </w:r>
          </w:p>
        </w:tc>
        <w:tc>
          <w:tcPr>
            <w:tcW w:w="2416" w:type="pct"/>
            <w:shd w:val="clear" w:color="auto" w:fill="auto"/>
            <w:vAlign w:val="center"/>
          </w:tcPr>
          <w:p w14:paraId="76ED106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设计变更汇总表</w:t>
            </w:r>
          </w:p>
        </w:tc>
        <w:tc>
          <w:tcPr>
            <w:tcW w:w="319" w:type="pct"/>
            <w:shd w:val="clear" w:color="auto" w:fill="auto"/>
            <w:vAlign w:val="center"/>
          </w:tcPr>
          <w:p w14:paraId="30D6EE4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8479A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5DB6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9B0F0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282CE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51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4F22C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.1.2</w:t>
            </w:r>
          </w:p>
        </w:tc>
        <w:tc>
          <w:tcPr>
            <w:tcW w:w="2416" w:type="pct"/>
            <w:shd w:val="clear" w:color="auto" w:fill="auto"/>
            <w:vAlign w:val="center"/>
          </w:tcPr>
          <w:p w14:paraId="0D6F546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19" w:type="pct"/>
            <w:shd w:val="clear" w:color="auto" w:fill="auto"/>
            <w:vAlign w:val="center"/>
          </w:tcPr>
          <w:p w14:paraId="7D40E8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77736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182F6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3217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6C183E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03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B08A3A">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.1.3</w:t>
            </w:r>
          </w:p>
        </w:tc>
        <w:tc>
          <w:tcPr>
            <w:tcW w:w="2416" w:type="pct"/>
            <w:shd w:val="clear" w:color="auto" w:fill="auto"/>
            <w:vAlign w:val="center"/>
          </w:tcPr>
          <w:p w14:paraId="3C5D03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19" w:type="pct"/>
            <w:shd w:val="clear" w:color="auto" w:fill="auto"/>
            <w:vAlign w:val="center"/>
          </w:tcPr>
          <w:p w14:paraId="0EEA4E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AD8F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D0C66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49630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B94EF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54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7440B5">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.1.4</w:t>
            </w:r>
          </w:p>
        </w:tc>
        <w:tc>
          <w:tcPr>
            <w:tcW w:w="2416" w:type="pct"/>
            <w:shd w:val="clear" w:color="auto" w:fill="auto"/>
            <w:vAlign w:val="center"/>
          </w:tcPr>
          <w:p w14:paraId="0E6CCF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19" w:type="pct"/>
            <w:shd w:val="clear" w:color="auto" w:fill="auto"/>
            <w:vAlign w:val="center"/>
          </w:tcPr>
          <w:p w14:paraId="1B45F4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0B9EE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1F61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484A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8D576D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E3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BB19C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.1.5</w:t>
            </w:r>
          </w:p>
        </w:tc>
        <w:tc>
          <w:tcPr>
            <w:tcW w:w="2416" w:type="pct"/>
            <w:shd w:val="clear" w:color="auto" w:fill="auto"/>
            <w:vAlign w:val="center"/>
          </w:tcPr>
          <w:p w14:paraId="2608B56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19" w:type="pct"/>
            <w:shd w:val="clear" w:color="auto" w:fill="auto"/>
            <w:vAlign w:val="center"/>
          </w:tcPr>
          <w:p w14:paraId="3EA268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D290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E119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AF78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CE991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79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FC0EAA">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DL2</w:t>
            </w:r>
            <w:r>
              <w:rPr>
                <w:rFonts w:hint="eastAsia" w:asciiTheme="minorEastAsia" w:hAnsiTheme="minorEastAsia" w:eastAsiaTheme="minorEastAsia"/>
                <w:kern w:val="0"/>
                <w:sz w:val="20"/>
                <w:szCs w:val="20"/>
              </w:rPr>
              <w:t>.1.6</w:t>
            </w:r>
          </w:p>
        </w:tc>
        <w:tc>
          <w:tcPr>
            <w:tcW w:w="2416" w:type="pct"/>
            <w:shd w:val="clear" w:color="auto" w:fill="auto"/>
            <w:vAlign w:val="center"/>
          </w:tcPr>
          <w:p w14:paraId="2EC34D2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19" w:type="pct"/>
            <w:shd w:val="clear" w:color="auto" w:fill="auto"/>
            <w:vAlign w:val="center"/>
          </w:tcPr>
          <w:p w14:paraId="012DE5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311114">
            <w:pPr>
              <w:jc w:val="center"/>
              <w:rPr>
                <w:rFonts w:asciiTheme="minorEastAsia" w:hAnsiTheme="minorEastAsia" w:eastAsiaTheme="minorEastAsia"/>
                <w:sz w:val="20"/>
                <w:szCs w:val="20"/>
              </w:rPr>
            </w:pPr>
          </w:p>
        </w:tc>
        <w:tc>
          <w:tcPr>
            <w:tcW w:w="320" w:type="pct"/>
            <w:shd w:val="clear" w:color="auto" w:fill="auto"/>
            <w:vAlign w:val="center"/>
          </w:tcPr>
          <w:p w14:paraId="522E54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699194">
            <w:pPr>
              <w:jc w:val="center"/>
              <w:rPr>
                <w:rFonts w:asciiTheme="minorEastAsia" w:hAnsiTheme="minorEastAsia" w:eastAsiaTheme="minorEastAsia"/>
                <w:sz w:val="20"/>
                <w:szCs w:val="20"/>
              </w:rPr>
            </w:pPr>
          </w:p>
        </w:tc>
        <w:tc>
          <w:tcPr>
            <w:tcW w:w="434" w:type="pct"/>
            <w:shd w:val="clear" w:color="auto" w:fill="auto"/>
            <w:vAlign w:val="center"/>
          </w:tcPr>
          <w:p w14:paraId="74A6C144">
            <w:pPr>
              <w:jc w:val="center"/>
              <w:rPr>
                <w:rFonts w:asciiTheme="minorEastAsia" w:hAnsiTheme="minorEastAsia" w:eastAsiaTheme="minorEastAsia"/>
                <w:sz w:val="20"/>
                <w:szCs w:val="20"/>
              </w:rPr>
            </w:pPr>
          </w:p>
        </w:tc>
      </w:tr>
      <w:tr w14:paraId="2B65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90EF6F3">
            <w:pPr>
              <w:widowControl/>
              <w:jc w:val="center"/>
              <w:rPr>
                <w:rFonts w:ascii="宋体" w:hAnsi="宋体"/>
                <w:b/>
                <w:kern w:val="0"/>
                <w:sz w:val="20"/>
                <w:szCs w:val="20"/>
              </w:rPr>
            </w:pPr>
            <w:r>
              <w:rPr>
                <w:rFonts w:ascii="宋体" w:hAnsi="宋体"/>
                <w:b/>
                <w:kern w:val="0"/>
                <w:sz w:val="20"/>
                <w:szCs w:val="20"/>
              </w:rPr>
              <w:t>DL2.2</w:t>
            </w:r>
          </w:p>
        </w:tc>
        <w:tc>
          <w:tcPr>
            <w:tcW w:w="2416" w:type="pct"/>
            <w:shd w:val="clear" w:color="auto" w:fill="auto"/>
            <w:vAlign w:val="center"/>
          </w:tcPr>
          <w:p w14:paraId="41924006">
            <w:pPr>
              <w:widowControl/>
              <w:rPr>
                <w:rFonts w:ascii="宋体" w:hAnsi="宋体" w:cs="宋体"/>
                <w:b/>
                <w:kern w:val="0"/>
                <w:sz w:val="20"/>
                <w:szCs w:val="20"/>
              </w:rPr>
            </w:pPr>
            <w:r>
              <w:rPr>
                <w:rFonts w:hint="eastAsia" w:cs="宋体" w:asciiTheme="minorEastAsia" w:hAnsiTheme="minorEastAsia" w:eastAsiaTheme="minorEastAsia"/>
                <w:b/>
                <w:kern w:val="0"/>
                <w:sz w:val="20"/>
                <w:szCs w:val="20"/>
              </w:rPr>
              <w:t>工程测量</w:t>
            </w:r>
          </w:p>
        </w:tc>
        <w:tc>
          <w:tcPr>
            <w:tcW w:w="1714" w:type="pct"/>
            <w:gridSpan w:val="5"/>
            <w:shd w:val="clear" w:color="auto" w:fill="auto"/>
            <w:vAlign w:val="center"/>
          </w:tcPr>
          <w:p w14:paraId="46B9F59B">
            <w:pPr>
              <w:jc w:val="center"/>
              <w:rPr>
                <w:rFonts w:ascii="宋体" w:hAnsi="宋体"/>
                <w:sz w:val="20"/>
                <w:szCs w:val="20"/>
              </w:rPr>
            </w:pPr>
          </w:p>
        </w:tc>
      </w:tr>
      <w:tr w14:paraId="5D42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F4E0D4">
            <w:pPr>
              <w:widowControl/>
              <w:jc w:val="center"/>
              <w:rPr>
                <w:rFonts w:ascii="宋体" w:hAnsi="宋体"/>
                <w:kern w:val="0"/>
                <w:sz w:val="20"/>
                <w:szCs w:val="20"/>
              </w:rPr>
            </w:pPr>
            <w:r>
              <w:rPr>
                <w:rFonts w:ascii="宋体" w:hAnsi="宋体"/>
                <w:kern w:val="0"/>
                <w:sz w:val="20"/>
                <w:szCs w:val="20"/>
              </w:rPr>
              <w:t>DL2.2.1</w:t>
            </w:r>
          </w:p>
        </w:tc>
        <w:tc>
          <w:tcPr>
            <w:tcW w:w="2416" w:type="pct"/>
            <w:shd w:val="clear" w:color="auto" w:fill="auto"/>
            <w:vAlign w:val="center"/>
          </w:tcPr>
          <w:p w14:paraId="2CE0EB23">
            <w:pPr>
              <w:widowControl/>
              <w:rPr>
                <w:rFonts w:ascii="宋体" w:hAnsi="宋体" w:cs="宋体"/>
                <w:kern w:val="0"/>
                <w:sz w:val="20"/>
                <w:szCs w:val="20"/>
              </w:rPr>
            </w:pPr>
            <w:r>
              <w:rPr>
                <w:rFonts w:hint="eastAsia" w:ascii="宋体" w:hAnsi="宋体" w:cs="宋体"/>
                <w:kern w:val="0"/>
                <w:sz w:val="20"/>
                <w:szCs w:val="20"/>
              </w:rPr>
              <w:t>测量交接桩记录及附件</w:t>
            </w:r>
          </w:p>
        </w:tc>
        <w:tc>
          <w:tcPr>
            <w:tcW w:w="319" w:type="pct"/>
            <w:shd w:val="clear" w:color="auto" w:fill="auto"/>
            <w:vAlign w:val="center"/>
          </w:tcPr>
          <w:p w14:paraId="2304E1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D6DF7E">
            <w:pPr>
              <w:jc w:val="center"/>
              <w:rPr>
                <w:rFonts w:asciiTheme="minorEastAsia" w:hAnsiTheme="minorEastAsia" w:eastAsiaTheme="minorEastAsia"/>
                <w:sz w:val="20"/>
                <w:szCs w:val="20"/>
              </w:rPr>
            </w:pPr>
          </w:p>
        </w:tc>
        <w:tc>
          <w:tcPr>
            <w:tcW w:w="320" w:type="pct"/>
            <w:shd w:val="clear" w:color="auto" w:fill="auto"/>
            <w:vAlign w:val="center"/>
          </w:tcPr>
          <w:p w14:paraId="6849F0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ECED82">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37D1B53B">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B13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3590BF">
            <w:pPr>
              <w:widowControl/>
              <w:jc w:val="center"/>
              <w:rPr>
                <w:rFonts w:ascii="宋体" w:hAnsi="宋体"/>
                <w:kern w:val="0"/>
                <w:sz w:val="20"/>
                <w:szCs w:val="20"/>
              </w:rPr>
            </w:pPr>
            <w:r>
              <w:rPr>
                <w:rFonts w:ascii="宋体" w:hAnsi="宋体"/>
                <w:kern w:val="0"/>
                <w:sz w:val="20"/>
                <w:szCs w:val="20"/>
              </w:rPr>
              <w:t>DL2.2.2</w:t>
            </w:r>
          </w:p>
        </w:tc>
        <w:tc>
          <w:tcPr>
            <w:tcW w:w="2416" w:type="pct"/>
            <w:shd w:val="clear" w:color="auto" w:fill="auto"/>
            <w:vAlign w:val="center"/>
          </w:tcPr>
          <w:p w14:paraId="3AA4BD07">
            <w:pPr>
              <w:widowControl/>
              <w:rPr>
                <w:rFonts w:ascii="宋体" w:hAnsi="宋体" w:cs="宋体"/>
                <w:kern w:val="0"/>
                <w:sz w:val="20"/>
                <w:szCs w:val="20"/>
              </w:rPr>
            </w:pPr>
            <w:r>
              <w:rPr>
                <w:rFonts w:hint="eastAsia" w:ascii="宋体" w:hAnsi="宋体" w:cs="宋体"/>
                <w:kern w:val="0"/>
                <w:sz w:val="20"/>
                <w:szCs w:val="20"/>
              </w:rPr>
              <w:t>工程定位测量记录</w:t>
            </w:r>
          </w:p>
        </w:tc>
        <w:tc>
          <w:tcPr>
            <w:tcW w:w="319" w:type="pct"/>
            <w:shd w:val="clear" w:color="auto" w:fill="auto"/>
            <w:vAlign w:val="center"/>
          </w:tcPr>
          <w:p w14:paraId="7D6A79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23B908">
            <w:pPr>
              <w:jc w:val="center"/>
              <w:rPr>
                <w:rFonts w:asciiTheme="minorEastAsia" w:hAnsiTheme="minorEastAsia" w:eastAsiaTheme="minorEastAsia"/>
                <w:sz w:val="20"/>
                <w:szCs w:val="20"/>
              </w:rPr>
            </w:pPr>
          </w:p>
        </w:tc>
        <w:tc>
          <w:tcPr>
            <w:tcW w:w="320" w:type="pct"/>
            <w:shd w:val="clear" w:color="auto" w:fill="auto"/>
            <w:vAlign w:val="center"/>
          </w:tcPr>
          <w:p w14:paraId="2F6315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2FC8F9">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44D8EB9B">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2A7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22DAD2">
            <w:pPr>
              <w:widowControl/>
              <w:jc w:val="center"/>
              <w:rPr>
                <w:rFonts w:ascii="宋体" w:hAnsi="宋体"/>
                <w:kern w:val="0"/>
                <w:sz w:val="20"/>
                <w:szCs w:val="20"/>
              </w:rPr>
            </w:pPr>
            <w:r>
              <w:rPr>
                <w:rFonts w:ascii="宋体" w:hAnsi="宋体"/>
                <w:kern w:val="0"/>
                <w:sz w:val="20"/>
                <w:szCs w:val="20"/>
              </w:rPr>
              <w:t>DL2.2.3</w:t>
            </w:r>
          </w:p>
        </w:tc>
        <w:tc>
          <w:tcPr>
            <w:tcW w:w="2416" w:type="pct"/>
            <w:shd w:val="clear" w:color="auto" w:fill="auto"/>
            <w:vAlign w:val="center"/>
          </w:tcPr>
          <w:p w14:paraId="741D5F1A">
            <w:pPr>
              <w:widowControl/>
              <w:rPr>
                <w:rFonts w:ascii="宋体" w:hAnsi="宋体" w:cs="宋体"/>
                <w:kern w:val="0"/>
                <w:sz w:val="20"/>
                <w:szCs w:val="20"/>
              </w:rPr>
            </w:pPr>
            <w:r>
              <w:rPr>
                <w:rFonts w:hint="eastAsia" w:ascii="宋体" w:hAnsi="宋体" w:cs="宋体"/>
                <w:kern w:val="0"/>
                <w:sz w:val="20"/>
                <w:szCs w:val="20"/>
              </w:rPr>
              <w:t>水准点复测记录</w:t>
            </w:r>
          </w:p>
        </w:tc>
        <w:tc>
          <w:tcPr>
            <w:tcW w:w="319" w:type="pct"/>
            <w:shd w:val="clear" w:color="auto" w:fill="auto"/>
            <w:vAlign w:val="center"/>
          </w:tcPr>
          <w:p w14:paraId="24A479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F00610E">
            <w:pPr>
              <w:jc w:val="center"/>
              <w:rPr>
                <w:rFonts w:asciiTheme="minorEastAsia" w:hAnsiTheme="minorEastAsia" w:eastAsiaTheme="minorEastAsia"/>
                <w:sz w:val="20"/>
                <w:szCs w:val="20"/>
              </w:rPr>
            </w:pPr>
          </w:p>
        </w:tc>
        <w:tc>
          <w:tcPr>
            <w:tcW w:w="320" w:type="pct"/>
            <w:shd w:val="clear" w:color="auto" w:fill="auto"/>
            <w:vAlign w:val="center"/>
          </w:tcPr>
          <w:p w14:paraId="02A343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298284">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5D9852E0">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9EF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7F84EB">
            <w:pPr>
              <w:widowControl/>
              <w:jc w:val="center"/>
              <w:rPr>
                <w:rFonts w:ascii="宋体" w:hAnsi="宋体"/>
                <w:kern w:val="0"/>
                <w:sz w:val="20"/>
                <w:szCs w:val="20"/>
              </w:rPr>
            </w:pPr>
            <w:r>
              <w:rPr>
                <w:rFonts w:ascii="宋体" w:hAnsi="宋体"/>
                <w:kern w:val="0"/>
                <w:sz w:val="20"/>
                <w:szCs w:val="20"/>
              </w:rPr>
              <w:t>DL2.2.4</w:t>
            </w:r>
          </w:p>
        </w:tc>
        <w:tc>
          <w:tcPr>
            <w:tcW w:w="2416" w:type="pct"/>
            <w:shd w:val="clear" w:color="auto" w:fill="auto"/>
            <w:vAlign w:val="center"/>
          </w:tcPr>
          <w:p w14:paraId="71DE114D">
            <w:pPr>
              <w:widowControl/>
              <w:rPr>
                <w:rFonts w:ascii="宋体" w:hAnsi="宋体" w:cs="宋体"/>
                <w:kern w:val="0"/>
                <w:sz w:val="20"/>
                <w:szCs w:val="20"/>
              </w:rPr>
            </w:pPr>
            <w:r>
              <w:rPr>
                <w:rFonts w:hint="eastAsia" w:ascii="宋体" w:hAnsi="宋体" w:cs="宋体"/>
                <w:kern w:val="0"/>
                <w:sz w:val="20"/>
                <w:szCs w:val="20"/>
              </w:rPr>
              <w:t>导线点复测记录</w:t>
            </w:r>
          </w:p>
        </w:tc>
        <w:tc>
          <w:tcPr>
            <w:tcW w:w="319" w:type="pct"/>
            <w:shd w:val="clear" w:color="auto" w:fill="auto"/>
            <w:vAlign w:val="center"/>
          </w:tcPr>
          <w:p w14:paraId="7AD043ED">
            <w:pPr>
              <w:jc w:val="center"/>
              <w:rPr>
                <w:rFonts w:asciiTheme="minorEastAsia" w:hAnsiTheme="minorEastAsia" w:eastAsiaTheme="minorEastAsia"/>
                <w:sz w:val="20"/>
                <w:szCs w:val="20"/>
              </w:rPr>
            </w:pPr>
            <w:bookmarkStart w:id="182" w:name="OLE_LINK12"/>
            <w:r>
              <w:rPr>
                <w:rFonts w:hint="eastAsia" w:cs="宋体" w:asciiTheme="minorEastAsia" w:hAnsiTheme="minorEastAsia" w:eastAsiaTheme="minorEastAsia"/>
                <w:kern w:val="0"/>
                <w:sz w:val="20"/>
                <w:szCs w:val="20"/>
              </w:rPr>
              <w:t>▲</w:t>
            </w:r>
            <w:bookmarkEnd w:id="182"/>
          </w:p>
        </w:tc>
        <w:tc>
          <w:tcPr>
            <w:tcW w:w="320" w:type="pct"/>
            <w:shd w:val="clear" w:color="auto" w:fill="auto"/>
            <w:vAlign w:val="center"/>
          </w:tcPr>
          <w:p w14:paraId="3269D3AD">
            <w:pPr>
              <w:jc w:val="center"/>
              <w:rPr>
                <w:rFonts w:asciiTheme="minorEastAsia" w:hAnsiTheme="minorEastAsia" w:eastAsiaTheme="minorEastAsia"/>
                <w:sz w:val="20"/>
                <w:szCs w:val="20"/>
              </w:rPr>
            </w:pPr>
          </w:p>
        </w:tc>
        <w:tc>
          <w:tcPr>
            <w:tcW w:w="320" w:type="pct"/>
            <w:shd w:val="clear" w:color="auto" w:fill="auto"/>
            <w:vAlign w:val="center"/>
          </w:tcPr>
          <w:p w14:paraId="7AB049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A1E31F">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612F0A00">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8CB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481B85">
            <w:pPr>
              <w:jc w:val="center"/>
              <w:rPr>
                <w:rFonts w:ascii="宋体" w:hAnsi="宋体"/>
                <w:kern w:val="0"/>
                <w:sz w:val="20"/>
                <w:szCs w:val="20"/>
              </w:rPr>
            </w:pPr>
            <w:r>
              <w:rPr>
                <w:rFonts w:ascii="宋体" w:hAnsi="宋体"/>
                <w:kern w:val="0"/>
                <w:sz w:val="20"/>
                <w:szCs w:val="20"/>
              </w:rPr>
              <w:t>DL2.2.</w:t>
            </w:r>
            <w:r>
              <w:rPr>
                <w:rFonts w:hint="eastAsia" w:ascii="宋体" w:hAnsi="宋体"/>
                <w:kern w:val="0"/>
                <w:sz w:val="20"/>
                <w:szCs w:val="20"/>
              </w:rPr>
              <w:t>5</w:t>
            </w:r>
          </w:p>
        </w:tc>
        <w:tc>
          <w:tcPr>
            <w:tcW w:w="2416" w:type="pct"/>
            <w:shd w:val="clear" w:color="auto" w:fill="auto"/>
            <w:vAlign w:val="center"/>
          </w:tcPr>
          <w:p w14:paraId="43E86C15">
            <w:pPr>
              <w:widowControl/>
              <w:rPr>
                <w:rFonts w:ascii="宋体" w:hAnsi="宋体" w:cs="宋体"/>
                <w:kern w:val="0"/>
                <w:sz w:val="20"/>
                <w:szCs w:val="20"/>
              </w:rPr>
            </w:pPr>
            <w:r>
              <w:rPr>
                <w:rFonts w:hint="eastAsia" w:ascii="宋体" w:hAnsi="宋体" w:cs="宋体"/>
                <w:kern w:val="0"/>
                <w:sz w:val="20"/>
                <w:szCs w:val="20"/>
              </w:rPr>
              <w:t>测量复核记录</w:t>
            </w:r>
          </w:p>
        </w:tc>
        <w:tc>
          <w:tcPr>
            <w:tcW w:w="319" w:type="pct"/>
            <w:shd w:val="clear" w:color="auto" w:fill="auto"/>
            <w:vAlign w:val="center"/>
          </w:tcPr>
          <w:p w14:paraId="74D360F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50ADC8">
            <w:pPr>
              <w:jc w:val="center"/>
              <w:rPr>
                <w:rFonts w:asciiTheme="minorEastAsia" w:hAnsiTheme="minorEastAsia" w:eastAsiaTheme="minorEastAsia"/>
                <w:sz w:val="20"/>
                <w:szCs w:val="20"/>
              </w:rPr>
            </w:pPr>
          </w:p>
        </w:tc>
        <w:tc>
          <w:tcPr>
            <w:tcW w:w="320" w:type="pct"/>
            <w:shd w:val="clear" w:color="auto" w:fill="auto"/>
            <w:vAlign w:val="center"/>
          </w:tcPr>
          <w:p w14:paraId="3A1AB0F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CCD513">
            <w:pPr>
              <w:jc w:val="center"/>
              <w:rPr>
                <w:rFonts w:ascii="宋体" w:cs="宋体"/>
                <w:kern w:val="0"/>
                <w:szCs w:val="21"/>
              </w:rPr>
            </w:pPr>
            <w:r>
              <w:rPr>
                <w:rFonts w:hint="eastAsia" w:ascii="宋体" w:cs="宋体"/>
                <w:kern w:val="0"/>
                <w:szCs w:val="21"/>
              </w:rPr>
              <w:t>△</w:t>
            </w:r>
          </w:p>
        </w:tc>
        <w:tc>
          <w:tcPr>
            <w:tcW w:w="434" w:type="pct"/>
            <w:shd w:val="clear" w:color="auto" w:fill="auto"/>
            <w:vAlign w:val="center"/>
          </w:tcPr>
          <w:p w14:paraId="41637DD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3FE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51BA48">
            <w:pPr>
              <w:jc w:val="center"/>
              <w:rPr>
                <w:rFonts w:ascii="宋体" w:hAnsi="宋体"/>
                <w:sz w:val="20"/>
                <w:szCs w:val="20"/>
              </w:rPr>
            </w:pPr>
            <w:r>
              <w:rPr>
                <w:rFonts w:ascii="宋体" w:hAnsi="宋体"/>
                <w:kern w:val="0"/>
                <w:sz w:val="20"/>
                <w:szCs w:val="20"/>
              </w:rPr>
              <w:t>DL2.2.</w:t>
            </w:r>
            <w:r>
              <w:rPr>
                <w:rFonts w:hint="eastAsia" w:ascii="宋体" w:hAnsi="宋体"/>
                <w:kern w:val="0"/>
                <w:sz w:val="20"/>
                <w:szCs w:val="20"/>
              </w:rPr>
              <w:t>6</w:t>
            </w:r>
          </w:p>
        </w:tc>
        <w:tc>
          <w:tcPr>
            <w:tcW w:w="2416" w:type="pct"/>
            <w:shd w:val="clear" w:color="auto" w:fill="auto"/>
            <w:vAlign w:val="center"/>
          </w:tcPr>
          <w:p w14:paraId="66F0B10D">
            <w:pPr>
              <w:widowControl/>
              <w:rPr>
                <w:rFonts w:ascii="宋体" w:hAnsi="宋体" w:cs="宋体"/>
                <w:kern w:val="0"/>
                <w:sz w:val="20"/>
                <w:szCs w:val="20"/>
              </w:rPr>
            </w:pPr>
            <w:r>
              <w:rPr>
                <w:rFonts w:hint="eastAsia" w:ascii="宋体" w:hAnsi="宋体" w:cs="宋体"/>
                <w:kern w:val="0"/>
                <w:sz w:val="20"/>
                <w:szCs w:val="20"/>
              </w:rPr>
              <w:t>沉降观测记录</w:t>
            </w:r>
          </w:p>
        </w:tc>
        <w:tc>
          <w:tcPr>
            <w:tcW w:w="319" w:type="pct"/>
            <w:shd w:val="clear" w:color="auto" w:fill="auto"/>
            <w:vAlign w:val="center"/>
          </w:tcPr>
          <w:p w14:paraId="6260F7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55D4C1">
            <w:pPr>
              <w:jc w:val="center"/>
              <w:rPr>
                <w:rFonts w:asciiTheme="minorEastAsia" w:hAnsiTheme="minorEastAsia" w:eastAsiaTheme="minorEastAsia"/>
                <w:sz w:val="20"/>
                <w:szCs w:val="20"/>
              </w:rPr>
            </w:pPr>
          </w:p>
        </w:tc>
        <w:tc>
          <w:tcPr>
            <w:tcW w:w="320" w:type="pct"/>
            <w:shd w:val="clear" w:color="auto" w:fill="auto"/>
            <w:vAlign w:val="center"/>
          </w:tcPr>
          <w:p w14:paraId="675725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E1FF88">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70B355FA">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025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0C4DBA">
            <w:pPr>
              <w:jc w:val="center"/>
              <w:rPr>
                <w:rFonts w:ascii="宋体" w:hAnsi="宋体"/>
                <w:sz w:val="20"/>
                <w:szCs w:val="20"/>
              </w:rPr>
            </w:pPr>
            <w:r>
              <w:rPr>
                <w:rFonts w:ascii="宋体" w:hAnsi="宋体"/>
                <w:kern w:val="0"/>
                <w:sz w:val="20"/>
                <w:szCs w:val="20"/>
              </w:rPr>
              <w:t>DL2.2.</w:t>
            </w:r>
            <w:r>
              <w:rPr>
                <w:rFonts w:hint="eastAsia" w:ascii="宋体" w:hAnsi="宋体"/>
                <w:kern w:val="0"/>
                <w:sz w:val="20"/>
                <w:szCs w:val="20"/>
              </w:rPr>
              <w:t>7</w:t>
            </w:r>
          </w:p>
        </w:tc>
        <w:tc>
          <w:tcPr>
            <w:tcW w:w="2416" w:type="pct"/>
            <w:shd w:val="clear" w:color="auto" w:fill="auto"/>
            <w:vAlign w:val="center"/>
          </w:tcPr>
          <w:p w14:paraId="52F32981">
            <w:pPr>
              <w:widowControl/>
              <w:rPr>
                <w:rFonts w:ascii="宋体" w:hAnsi="宋体" w:cs="宋体"/>
                <w:kern w:val="0"/>
                <w:sz w:val="20"/>
                <w:szCs w:val="20"/>
              </w:rPr>
            </w:pPr>
            <w:r>
              <w:rPr>
                <w:rFonts w:hint="eastAsia" w:ascii="宋体" w:hAnsi="宋体"/>
                <w:sz w:val="20"/>
                <w:szCs w:val="20"/>
              </w:rPr>
              <w:t>高程测量成果记录</w:t>
            </w:r>
          </w:p>
        </w:tc>
        <w:tc>
          <w:tcPr>
            <w:tcW w:w="319" w:type="pct"/>
            <w:shd w:val="clear" w:color="auto" w:fill="auto"/>
            <w:vAlign w:val="center"/>
          </w:tcPr>
          <w:p w14:paraId="58F5C7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677CC1">
            <w:pPr>
              <w:jc w:val="center"/>
              <w:rPr>
                <w:rFonts w:asciiTheme="minorEastAsia" w:hAnsiTheme="minorEastAsia" w:eastAsiaTheme="minorEastAsia"/>
                <w:sz w:val="20"/>
                <w:szCs w:val="20"/>
              </w:rPr>
            </w:pPr>
          </w:p>
        </w:tc>
        <w:tc>
          <w:tcPr>
            <w:tcW w:w="320" w:type="pct"/>
            <w:shd w:val="clear" w:color="auto" w:fill="auto"/>
            <w:vAlign w:val="center"/>
          </w:tcPr>
          <w:p w14:paraId="3980A7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EBFAAE">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4D5F2688">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A72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E7BB5AF">
            <w:pPr>
              <w:jc w:val="center"/>
              <w:rPr>
                <w:rFonts w:ascii="宋体" w:hAnsi="宋体"/>
                <w:sz w:val="20"/>
                <w:szCs w:val="20"/>
              </w:rPr>
            </w:pPr>
            <w:r>
              <w:rPr>
                <w:rFonts w:ascii="宋体" w:hAnsi="宋体"/>
                <w:kern w:val="0"/>
                <w:sz w:val="20"/>
                <w:szCs w:val="20"/>
              </w:rPr>
              <w:t>DL2.2.</w:t>
            </w:r>
            <w:r>
              <w:rPr>
                <w:rFonts w:hint="eastAsia" w:ascii="宋体" w:hAnsi="宋体"/>
                <w:kern w:val="0"/>
                <w:sz w:val="20"/>
                <w:szCs w:val="20"/>
              </w:rPr>
              <w:t>8</w:t>
            </w:r>
          </w:p>
        </w:tc>
        <w:tc>
          <w:tcPr>
            <w:tcW w:w="2416" w:type="pct"/>
            <w:shd w:val="clear" w:color="auto" w:fill="auto"/>
            <w:vAlign w:val="center"/>
          </w:tcPr>
          <w:p w14:paraId="0DE6FC94">
            <w:pPr>
              <w:widowControl/>
              <w:rPr>
                <w:rFonts w:ascii="宋体" w:hAnsi="宋体" w:cs="宋体"/>
                <w:kern w:val="0"/>
                <w:sz w:val="20"/>
                <w:szCs w:val="20"/>
              </w:rPr>
            </w:pPr>
            <w:r>
              <w:rPr>
                <w:rFonts w:hint="eastAsia" w:ascii="宋体" w:hAnsi="宋体"/>
                <w:sz w:val="20"/>
                <w:szCs w:val="20"/>
              </w:rPr>
              <w:t>竣工测量记录</w:t>
            </w:r>
          </w:p>
        </w:tc>
        <w:tc>
          <w:tcPr>
            <w:tcW w:w="319" w:type="pct"/>
            <w:shd w:val="clear" w:color="auto" w:fill="auto"/>
            <w:vAlign w:val="center"/>
          </w:tcPr>
          <w:p w14:paraId="6A03BF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841357">
            <w:pPr>
              <w:jc w:val="center"/>
              <w:rPr>
                <w:rFonts w:asciiTheme="minorEastAsia" w:hAnsiTheme="minorEastAsia" w:eastAsiaTheme="minorEastAsia"/>
                <w:sz w:val="20"/>
                <w:szCs w:val="20"/>
              </w:rPr>
            </w:pPr>
          </w:p>
        </w:tc>
        <w:tc>
          <w:tcPr>
            <w:tcW w:w="320" w:type="pct"/>
            <w:shd w:val="clear" w:color="auto" w:fill="auto"/>
            <w:vAlign w:val="center"/>
          </w:tcPr>
          <w:p w14:paraId="792411D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83E0B7">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64D70520">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56B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ED423C">
            <w:pPr>
              <w:widowControl/>
              <w:jc w:val="center"/>
              <w:rPr>
                <w:rFonts w:ascii="宋体" w:hAnsi="宋体"/>
                <w:kern w:val="0"/>
                <w:sz w:val="20"/>
                <w:szCs w:val="20"/>
              </w:rPr>
            </w:pPr>
            <w:r>
              <w:rPr>
                <w:rFonts w:ascii="宋体" w:hAnsi="宋体"/>
                <w:kern w:val="0"/>
                <w:sz w:val="20"/>
                <w:szCs w:val="20"/>
              </w:rPr>
              <w:t>DL2.2.</w:t>
            </w:r>
            <w:r>
              <w:rPr>
                <w:rFonts w:hint="eastAsia" w:ascii="宋体" w:hAnsi="宋体"/>
                <w:kern w:val="0"/>
                <w:sz w:val="20"/>
                <w:szCs w:val="20"/>
              </w:rPr>
              <w:t>9</w:t>
            </w:r>
          </w:p>
        </w:tc>
        <w:tc>
          <w:tcPr>
            <w:tcW w:w="2416" w:type="pct"/>
            <w:shd w:val="clear" w:color="auto" w:fill="auto"/>
            <w:vAlign w:val="center"/>
          </w:tcPr>
          <w:p w14:paraId="075B1085">
            <w:pPr>
              <w:widowControl/>
              <w:rPr>
                <w:rFonts w:ascii="宋体" w:hAnsi="宋体" w:cs="宋体"/>
                <w:kern w:val="0"/>
                <w:sz w:val="20"/>
                <w:szCs w:val="20"/>
              </w:rPr>
            </w:pPr>
            <w:r>
              <w:rPr>
                <w:rFonts w:hint="eastAsia" w:ascii="宋体" w:hAnsi="宋体" w:cs="宋体"/>
                <w:kern w:val="0"/>
                <w:sz w:val="20"/>
                <w:szCs w:val="20"/>
              </w:rPr>
              <w:t>测量仪器及计量设备标定证书</w:t>
            </w:r>
          </w:p>
        </w:tc>
        <w:tc>
          <w:tcPr>
            <w:tcW w:w="319" w:type="pct"/>
            <w:shd w:val="clear" w:color="auto" w:fill="auto"/>
            <w:vAlign w:val="center"/>
          </w:tcPr>
          <w:p w14:paraId="772FB9E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78545D">
            <w:pPr>
              <w:jc w:val="center"/>
              <w:rPr>
                <w:rFonts w:asciiTheme="minorEastAsia" w:hAnsiTheme="minorEastAsia" w:eastAsiaTheme="minorEastAsia"/>
                <w:sz w:val="20"/>
                <w:szCs w:val="20"/>
              </w:rPr>
            </w:pPr>
          </w:p>
        </w:tc>
        <w:tc>
          <w:tcPr>
            <w:tcW w:w="320" w:type="pct"/>
            <w:shd w:val="clear" w:color="auto" w:fill="auto"/>
            <w:vAlign w:val="center"/>
          </w:tcPr>
          <w:p w14:paraId="7AC68E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A4A79A">
            <w:pPr>
              <w:jc w:val="center"/>
              <w:rPr>
                <w:rFonts w:asciiTheme="minorEastAsia" w:hAnsiTheme="minorEastAsia" w:eastAsiaTheme="minorEastAsia"/>
                <w:sz w:val="20"/>
                <w:szCs w:val="20"/>
              </w:rPr>
            </w:pPr>
            <w:r>
              <w:rPr>
                <w:rFonts w:hint="eastAsia" w:ascii="宋体" w:cs="宋体"/>
                <w:kern w:val="0"/>
                <w:szCs w:val="21"/>
              </w:rPr>
              <w:t>△</w:t>
            </w:r>
          </w:p>
        </w:tc>
        <w:tc>
          <w:tcPr>
            <w:tcW w:w="434" w:type="pct"/>
            <w:shd w:val="clear" w:color="auto" w:fill="auto"/>
            <w:vAlign w:val="center"/>
          </w:tcPr>
          <w:p w14:paraId="0B219E09">
            <w:pPr>
              <w:jc w:val="center"/>
              <w:rPr>
                <w:rFonts w:ascii="宋体" w:hAnsi="宋体"/>
                <w:sz w:val="20"/>
                <w:szCs w:val="20"/>
              </w:rPr>
            </w:pPr>
          </w:p>
        </w:tc>
      </w:tr>
      <w:tr w14:paraId="0D12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6FFFE6">
            <w:pPr>
              <w:widowControl/>
              <w:jc w:val="center"/>
              <w:rPr>
                <w:rFonts w:ascii="宋体" w:hAnsi="宋体"/>
                <w:b/>
                <w:kern w:val="0"/>
                <w:sz w:val="20"/>
                <w:szCs w:val="20"/>
              </w:rPr>
            </w:pPr>
            <w:r>
              <w:rPr>
                <w:rFonts w:ascii="宋体" w:hAnsi="宋体"/>
                <w:b/>
                <w:kern w:val="0"/>
                <w:sz w:val="20"/>
                <w:szCs w:val="20"/>
              </w:rPr>
              <w:t>DL2.3</w:t>
            </w:r>
          </w:p>
        </w:tc>
        <w:tc>
          <w:tcPr>
            <w:tcW w:w="2416" w:type="pct"/>
            <w:shd w:val="clear" w:color="auto" w:fill="auto"/>
            <w:vAlign w:val="center"/>
          </w:tcPr>
          <w:p w14:paraId="0DDE62C4">
            <w:pPr>
              <w:widowControl/>
              <w:rPr>
                <w:rFonts w:ascii="宋体" w:hAnsi="宋体" w:cs="宋体"/>
                <w:b/>
                <w:kern w:val="0"/>
                <w:sz w:val="20"/>
                <w:szCs w:val="20"/>
              </w:rPr>
            </w:pPr>
            <w:r>
              <w:rPr>
                <w:rFonts w:hint="eastAsia" w:ascii="宋体" w:hAnsi="宋体" w:cs="宋体"/>
                <w:b/>
                <w:kern w:val="0"/>
                <w:sz w:val="20"/>
                <w:szCs w:val="20"/>
              </w:rPr>
              <w:t>原材料及构配件</w:t>
            </w:r>
            <w:r>
              <w:rPr>
                <w:rFonts w:hint="eastAsia" w:cs="宋体" w:asciiTheme="minorEastAsia" w:hAnsiTheme="minorEastAsia" w:eastAsiaTheme="minorEastAsia"/>
                <w:b/>
                <w:kern w:val="0"/>
                <w:sz w:val="20"/>
                <w:szCs w:val="20"/>
              </w:rPr>
              <w:t>出厂质量证明文件</w:t>
            </w:r>
          </w:p>
        </w:tc>
        <w:tc>
          <w:tcPr>
            <w:tcW w:w="1714" w:type="pct"/>
            <w:gridSpan w:val="5"/>
            <w:shd w:val="clear" w:color="auto" w:fill="auto"/>
            <w:vAlign w:val="center"/>
          </w:tcPr>
          <w:p w14:paraId="14E37F50">
            <w:pPr>
              <w:jc w:val="center"/>
              <w:rPr>
                <w:rFonts w:ascii="宋体" w:hAnsi="宋体"/>
                <w:sz w:val="20"/>
                <w:szCs w:val="20"/>
              </w:rPr>
            </w:pPr>
          </w:p>
        </w:tc>
      </w:tr>
      <w:tr w14:paraId="7780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7E9F9B">
            <w:pPr>
              <w:widowControl/>
              <w:jc w:val="center"/>
              <w:rPr>
                <w:rFonts w:ascii="宋体" w:hAnsi="宋体"/>
                <w:kern w:val="0"/>
                <w:sz w:val="20"/>
                <w:szCs w:val="20"/>
              </w:rPr>
            </w:pPr>
            <w:r>
              <w:rPr>
                <w:rFonts w:ascii="宋体" w:hAnsi="宋体"/>
                <w:kern w:val="0"/>
                <w:sz w:val="20"/>
                <w:szCs w:val="20"/>
              </w:rPr>
              <w:t>DL2.3.1</w:t>
            </w:r>
          </w:p>
        </w:tc>
        <w:tc>
          <w:tcPr>
            <w:tcW w:w="2416" w:type="pct"/>
            <w:shd w:val="clear" w:color="auto" w:fill="auto"/>
            <w:vAlign w:val="center"/>
          </w:tcPr>
          <w:p w14:paraId="25B5C4FE">
            <w:pPr>
              <w:widowControl/>
              <w:rPr>
                <w:rFonts w:ascii="宋体" w:hAnsi="宋体" w:cs="宋体"/>
                <w:kern w:val="0"/>
                <w:sz w:val="20"/>
                <w:szCs w:val="20"/>
              </w:rPr>
            </w:pPr>
            <w:r>
              <w:rPr>
                <w:rFonts w:hint="eastAsia" w:ascii="宋体" w:hAnsi="宋体" w:cs="宋体"/>
                <w:kern w:val="0"/>
                <w:sz w:val="20"/>
                <w:szCs w:val="20"/>
              </w:rPr>
              <w:t>原材料出厂质量证明文件汇总表</w:t>
            </w:r>
          </w:p>
        </w:tc>
        <w:tc>
          <w:tcPr>
            <w:tcW w:w="319" w:type="pct"/>
            <w:shd w:val="clear" w:color="auto" w:fill="auto"/>
            <w:vAlign w:val="center"/>
          </w:tcPr>
          <w:p w14:paraId="52AEE440">
            <w:pPr>
              <w:jc w:val="center"/>
              <w:rPr>
                <w:rFonts w:ascii="宋体" w:hAnsi="宋体"/>
                <w:sz w:val="20"/>
                <w:szCs w:val="20"/>
              </w:rPr>
            </w:pPr>
          </w:p>
        </w:tc>
        <w:tc>
          <w:tcPr>
            <w:tcW w:w="320" w:type="pct"/>
            <w:shd w:val="clear" w:color="auto" w:fill="auto"/>
            <w:vAlign w:val="center"/>
          </w:tcPr>
          <w:p w14:paraId="007B5063">
            <w:pPr>
              <w:jc w:val="center"/>
              <w:rPr>
                <w:rFonts w:ascii="宋体" w:hAnsi="宋体"/>
                <w:sz w:val="20"/>
                <w:szCs w:val="20"/>
              </w:rPr>
            </w:pPr>
          </w:p>
        </w:tc>
        <w:tc>
          <w:tcPr>
            <w:tcW w:w="320" w:type="pct"/>
            <w:shd w:val="clear" w:color="auto" w:fill="auto"/>
            <w:vAlign w:val="center"/>
          </w:tcPr>
          <w:p w14:paraId="56ADE68D">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51CACD9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050036B">
            <w:pPr>
              <w:jc w:val="center"/>
              <w:rPr>
                <w:rFonts w:ascii="宋体" w:hAnsi="宋体"/>
                <w:sz w:val="20"/>
                <w:szCs w:val="20"/>
              </w:rPr>
            </w:pPr>
          </w:p>
        </w:tc>
      </w:tr>
      <w:tr w14:paraId="3C43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ED9181">
            <w:pPr>
              <w:jc w:val="center"/>
            </w:pPr>
            <w:r>
              <w:rPr>
                <w:rFonts w:ascii="宋体" w:hAnsi="宋体"/>
                <w:kern w:val="0"/>
                <w:sz w:val="20"/>
                <w:szCs w:val="20"/>
              </w:rPr>
              <w:t>DL2.3.</w:t>
            </w:r>
            <w:r>
              <w:rPr>
                <w:rFonts w:hint="eastAsia" w:ascii="宋体" w:hAnsi="宋体"/>
                <w:kern w:val="0"/>
                <w:sz w:val="20"/>
                <w:szCs w:val="20"/>
              </w:rPr>
              <w:t>2</w:t>
            </w:r>
          </w:p>
        </w:tc>
        <w:tc>
          <w:tcPr>
            <w:tcW w:w="2416" w:type="pct"/>
            <w:shd w:val="clear" w:color="auto" w:fill="auto"/>
            <w:vAlign w:val="center"/>
          </w:tcPr>
          <w:p w14:paraId="65B269CD">
            <w:pPr>
              <w:widowControl/>
              <w:rPr>
                <w:rFonts w:ascii="宋体" w:hAnsi="宋体" w:cs="宋体"/>
                <w:kern w:val="0"/>
                <w:sz w:val="20"/>
                <w:szCs w:val="20"/>
              </w:rPr>
            </w:pPr>
            <w:r>
              <w:rPr>
                <w:rFonts w:hint="eastAsia" w:ascii="宋体" w:hAnsi="宋体" w:cs="宋体"/>
                <w:kern w:val="0"/>
                <w:sz w:val="20"/>
                <w:szCs w:val="20"/>
              </w:rPr>
              <w:t>水泥产品合格证、出厂检验报告</w:t>
            </w:r>
          </w:p>
        </w:tc>
        <w:tc>
          <w:tcPr>
            <w:tcW w:w="319" w:type="pct"/>
            <w:shd w:val="clear" w:color="auto" w:fill="auto"/>
            <w:vAlign w:val="center"/>
          </w:tcPr>
          <w:p w14:paraId="5134EA4D">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7A63D63C">
            <w:pPr>
              <w:jc w:val="center"/>
              <w:rPr>
                <w:rFonts w:ascii="宋体" w:hAnsi="宋体"/>
                <w:sz w:val="20"/>
                <w:szCs w:val="20"/>
              </w:rPr>
            </w:pPr>
          </w:p>
        </w:tc>
        <w:tc>
          <w:tcPr>
            <w:tcW w:w="320" w:type="pct"/>
            <w:shd w:val="clear" w:color="auto" w:fill="auto"/>
            <w:vAlign w:val="center"/>
          </w:tcPr>
          <w:p w14:paraId="08CD87D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DFE54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D52B06A">
            <w:pPr>
              <w:jc w:val="center"/>
              <w:rPr>
                <w:rFonts w:ascii="宋体" w:hAnsi="宋体"/>
                <w:sz w:val="20"/>
                <w:szCs w:val="20"/>
              </w:rPr>
            </w:pPr>
          </w:p>
        </w:tc>
      </w:tr>
      <w:tr w14:paraId="0867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23CD9B">
            <w:pPr>
              <w:jc w:val="center"/>
            </w:pPr>
            <w:r>
              <w:rPr>
                <w:rFonts w:ascii="宋体" w:hAnsi="宋体"/>
                <w:kern w:val="0"/>
                <w:sz w:val="20"/>
                <w:szCs w:val="20"/>
              </w:rPr>
              <w:t>DL2.3.</w:t>
            </w:r>
            <w:r>
              <w:rPr>
                <w:rFonts w:hint="eastAsia" w:ascii="宋体" w:hAnsi="宋体"/>
                <w:kern w:val="0"/>
                <w:sz w:val="20"/>
                <w:szCs w:val="20"/>
              </w:rPr>
              <w:t>3</w:t>
            </w:r>
          </w:p>
        </w:tc>
        <w:tc>
          <w:tcPr>
            <w:tcW w:w="2416" w:type="pct"/>
            <w:shd w:val="clear" w:color="auto" w:fill="auto"/>
            <w:vAlign w:val="center"/>
          </w:tcPr>
          <w:p w14:paraId="09EB4555">
            <w:pPr>
              <w:widowControl/>
              <w:rPr>
                <w:rFonts w:ascii="宋体" w:hAnsi="宋体" w:cs="宋体"/>
                <w:kern w:val="0"/>
                <w:sz w:val="20"/>
                <w:szCs w:val="20"/>
              </w:rPr>
            </w:pPr>
            <w:r>
              <w:rPr>
                <w:rFonts w:hint="eastAsia" w:ascii="宋体" w:hAnsi="宋体" w:cs="宋体"/>
                <w:kern w:val="0"/>
                <w:sz w:val="20"/>
                <w:szCs w:val="20"/>
              </w:rPr>
              <w:t>各类砌砖、砖块合格证、出厂检验报告</w:t>
            </w:r>
          </w:p>
        </w:tc>
        <w:tc>
          <w:tcPr>
            <w:tcW w:w="319" w:type="pct"/>
            <w:shd w:val="clear" w:color="auto" w:fill="auto"/>
            <w:vAlign w:val="center"/>
          </w:tcPr>
          <w:p w14:paraId="33D080E2">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26E663C4">
            <w:pPr>
              <w:jc w:val="center"/>
              <w:rPr>
                <w:rFonts w:ascii="宋体" w:hAnsi="宋体"/>
                <w:sz w:val="20"/>
                <w:szCs w:val="20"/>
              </w:rPr>
            </w:pPr>
          </w:p>
        </w:tc>
        <w:tc>
          <w:tcPr>
            <w:tcW w:w="320" w:type="pct"/>
            <w:shd w:val="clear" w:color="auto" w:fill="auto"/>
            <w:vAlign w:val="center"/>
          </w:tcPr>
          <w:p w14:paraId="7B955F9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77D39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D573576">
            <w:pPr>
              <w:jc w:val="center"/>
              <w:rPr>
                <w:rFonts w:ascii="宋体" w:hAnsi="宋体"/>
                <w:sz w:val="20"/>
                <w:szCs w:val="20"/>
              </w:rPr>
            </w:pPr>
          </w:p>
        </w:tc>
      </w:tr>
      <w:tr w14:paraId="00C9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426EBC">
            <w:pPr>
              <w:jc w:val="center"/>
            </w:pPr>
            <w:r>
              <w:rPr>
                <w:rFonts w:ascii="宋体" w:hAnsi="宋体"/>
                <w:kern w:val="0"/>
                <w:sz w:val="20"/>
                <w:szCs w:val="20"/>
              </w:rPr>
              <w:t>DL2.3.</w:t>
            </w:r>
            <w:r>
              <w:rPr>
                <w:rFonts w:hint="eastAsia" w:ascii="宋体" w:hAnsi="宋体"/>
                <w:kern w:val="0"/>
                <w:sz w:val="20"/>
                <w:szCs w:val="20"/>
              </w:rPr>
              <w:t>4</w:t>
            </w:r>
          </w:p>
        </w:tc>
        <w:tc>
          <w:tcPr>
            <w:tcW w:w="2416" w:type="pct"/>
            <w:shd w:val="clear" w:color="auto" w:fill="auto"/>
            <w:vAlign w:val="center"/>
          </w:tcPr>
          <w:p w14:paraId="1E1E5E6A">
            <w:pPr>
              <w:widowControl/>
              <w:rPr>
                <w:rFonts w:ascii="宋体" w:hAnsi="宋体" w:cs="宋体"/>
                <w:kern w:val="0"/>
                <w:sz w:val="20"/>
                <w:szCs w:val="20"/>
              </w:rPr>
            </w:pPr>
            <w:r>
              <w:rPr>
                <w:rFonts w:hint="eastAsia" w:ascii="宋体" w:hAnsi="宋体" w:cs="宋体"/>
                <w:kern w:val="0"/>
                <w:sz w:val="20"/>
                <w:szCs w:val="20"/>
              </w:rPr>
              <w:t>砂、石料产品合格证、出厂检验报告</w:t>
            </w:r>
          </w:p>
        </w:tc>
        <w:tc>
          <w:tcPr>
            <w:tcW w:w="319" w:type="pct"/>
            <w:shd w:val="clear" w:color="auto" w:fill="auto"/>
            <w:vAlign w:val="center"/>
          </w:tcPr>
          <w:p w14:paraId="7FB22C79">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0536A802">
            <w:pPr>
              <w:jc w:val="center"/>
              <w:rPr>
                <w:rFonts w:ascii="宋体" w:hAnsi="宋体"/>
                <w:sz w:val="20"/>
                <w:szCs w:val="20"/>
              </w:rPr>
            </w:pPr>
          </w:p>
        </w:tc>
        <w:tc>
          <w:tcPr>
            <w:tcW w:w="320" w:type="pct"/>
            <w:shd w:val="clear" w:color="auto" w:fill="auto"/>
            <w:vAlign w:val="center"/>
          </w:tcPr>
          <w:p w14:paraId="5C65E4D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D11CC4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B119A6F">
            <w:pPr>
              <w:jc w:val="center"/>
              <w:rPr>
                <w:rFonts w:ascii="宋体" w:hAnsi="宋体"/>
                <w:sz w:val="20"/>
                <w:szCs w:val="20"/>
              </w:rPr>
            </w:pPr>
          </w:p>
        </w:tc>
      </w:tr>
      <w:tr w14:paraId="6DC8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4F7B6B">
            <w:pPr>
              <w:jc w:val="center"/>
            </w:pPr>
            <w:r>
              <w:rPr>
                <w:rFonts w:ascii="宋体" w:hAnsi="宋体"/>
                <w:kern w:val="0"/>
                <w:sz w:val="20"/>
                <w:szCs w:val="20"/>
              </w:rPr>
              <w:t>DL2.3.</w:t>
            </w:r>
            <w:r>
              <w:rPr>
                <w:rFonts w:hint="eastAsia" w:ascii="宋体" w:hAnsi="宋体"/>
                <w:kern w:val="0"/>
                <w:sz w:val="20"/>
                <w:szCs w:val="20"/>
              </w:rPr>
              <w:t>5</w:t>
            </w:r>
          </w:p>
        </w:tc>
        <w:tc>
          <w:tcPr>
            <w:tcW w:w="2416" w:type="pct"/>
            <w:shd w:val="clear" w:color="auto" w:fill="auto"/>
            <w:vAlign w:val="center"/>
          </w:tcPr>
          <w:p w14:paraId="765808F7">
            <w:pPr>
              <w:widowControl/>
              <w:rPr>
                <w:rFonts w:ascii="宋体" w:hAnsi="宋体" w:cs="宋体"/>
                <w:kern w:val="0"/>
                <w:sz w:val="20"/>
                <w:szCs w:val="20"/>
              </w:rPr>
            </w:pPr>
            <w:r>
              <w:rPr>
                <w:rFonts w:hint="eastAsia" w:ascii="宋体" w:hAnsi="宋体" w:cs="宋体"/>
                <w:kern w:val="0"/>
                <w:sz w:val="20"/>
                <w:szCs w:val="20"/>
              </w:rPr>
              <w:t>钢（材）筋产品合格证、出厂检验报告</w:t>
            </w:r>
          </w:p>
        </w:tc>
        <w:tc>
          <w:tcPr>
            <w:tcW w:w="319" w:type="pct"/>
            <w:shd w:val="clear" w:color="auto" w:fill="auto"/>
            <w:vAlign w:val="center"/>
          </w:tcPr>
          <w:p w14:paraId="6D20A8BF">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42C15A29">
            <w:pPr>
              <w:jc w:val="center"/>
              <w:rPr>
                <w:rFonts w:ascii="宋体" w:hAnsi="宋体"/>
                <w:sz w:val="20"/>
                <w:szCs w:val="20"/>
              </w:rPr>
            </w:pPr>
          </w:p>
        </w:tc>
        <w:tc>
          <w:tcPr>
            <w:tcW w:w="320" w:type="pct"/>
            <w:shd w:val="clear" w:color="auto" w:fill="auto"/>
            <w:vAlign w:val="center"/>
          </w:tcPr>
          <w:p w14:paraId="2E948E3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84421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9FF1A4">
            <w:pPr>
              <w:jc w:val="center"/>
              <w:rPr>
                <w:rFonts w:ascii="宋体" w:hAnsi="宋体"/>
                <w:sz w:val="20"/>
                <w:szCs w:val="20"/>
              </w:rPr>
            </w:pPr>
          </w:p>
        </w:tc>
      </w:tr>
      <w:tr w14:paraId="1D74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60519A">
            <w:pPr>
              <w:jc w:val="center"/>
            </w:pPr>
            <w:r>
              <w:rPr>
                <w:rFonts w:ascii="宋体" w:hAnsi="宋体"/>
                <w:kern w:val="0"/>
                <w:sz w:val="20"/>
                <w:szCs w:val="20"/>
              </w:rPr>
              <w:t>DL2.3.</w:t>
            </w:r>
            <w:r>
              <w:rPr>
                <w:rFonts w:hint="eastAsia" w:ascii="宋体" w:hAnsi="宋体"/>
                <w:kern w:val="0"/>
                <w:sz w:val="20"/>
                <w:szCs w:val="20"/>
              </w:rPr>
              <w:t>6</w:t>
            </w:r>
          </w:p>
        </w:tc>
        <w:tc>
          <w:tcPr>
            <w:tcW w:w="2416" w:type="pct"/>
            <w:shd w:val="clear" w:color="auto" w:fill="auto"/>
            <w:vAlign w:val="center"/>
          </w:tcPr>
          <w:p w14:paraId="4F10556A">
            <w:pPr>
              <w:widowControl/>
              <w:rPr>
                <w:rFonts w:ascii="宋体" w:hAnsi="宋体" w:cs="宋体"/>
                <w:kern w:val="0"/>
                <w:sz w:val="20"/>
                <w:szCs w:val="20"/>
              </w:rPr>
            </w:pPr>
            <w:r>
              <w:rPr>
                <w:rFonts w:hint="eastAsia" w:ascii="宋体" w:hAnsi="宋体" w:cs="宋体"/>
                <w:kern w:val="0"/>
                <w:sz w:val="20"/>
                <w:szCs w:val="20"/>
              </w:rPr>
              <w:t>粉煤灰产品合格证、出厂检验报告</w:t>
            </w:r>
          </w:p>
        </w:tc>
        <w:tc>
          <w:tcPr>
            <w:tcW w:w="319" w:type="pct"/>
            <w:shd w:val="clear" w:color="auto" w:fill="auto"/>
            <w:vAlign w:val="center"/>
          </w:tcPr>
          <w:p w14:paraId="2F89EC42">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22829B7A">
            <w:pPr>
              <w:jc w:val="center"/>
              <w:rPr>
                <w:rFonts w:ascii="宋体" w:hAnsi="宋体"/>
                <w:sz w:val="20"/>
                <w:szCs w:val="20"/>
              </w:rPr>
            </w:pPr>
          </w:p>
        </w:tc>
        <w:tc>
          <w:tcPr>
            <w:tcW w:w="320" w:type="pct"/>
            <w:shd w:val="clear" w:color="auto" w:fill="auto"/>
            <w:vAlign w:val="center"/>
          </w:tcPr>
          <w:p w14:paraId="3A91AA2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D70E4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25D691F">
            <w:pPr>
              <w:jc w:val="center"/>
              <w:rPr>
                <w:rFonts w:ascii="宋体" w:hAnsi="宋体"/>
                <w:sz w:val="20"/>
                <w:szCs w:val="20"/>
              </w:rPr>
            </w:pPr>
          </w:p>
        </w:tc>
      </w:tr>
      <w:tr w14:paraId="0721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2E96B5">
            <w:pPr>
              <w:jc w:val="center"/>
            </w:pPr>
            <w:r>
              <w:rPr>
                <w:rFonts w:ascii="宋体" w:hAnsi="宋体"/>
                <w:kern w:val="0"/>
                <w:sz w:val="20"/>
                <w:szCs w:val="20"/>
              </w:rPr>
              <w:t>DL2.3.</w:t>
            </w:r>
            <w:r>
              <w:rPr>
                <w:rFonts w:hint="eastAsia" w:ascii="宋体" w:hAnsi="宋体"/>
                <w:kern w:val="0"/>
                <w:sz w:val="20"/>
                <w:szCs w:val="20"/>
              </w:rPr>
              <w:t>7</w:t>
            </w:r>
          </w:p>
        </w:tc>
        <w:tc>
          <w:tcPr>
            <w:tcW w:w="2416" w:type="pct"/>
            <w:shd w:val="clear" w:color="auto" w:fill="auto"/>
            <w:vAlign w:val="center"/>
          </w:tcPr>
          <w:p w14:paraId="7B193FDD">
            <w:pPr>
              <w:widowControl/>
              <w:rPr>
                <w:rFonts w:ascii="宋体" w:hAnsi="宋体" w:cs="宋体"/>
                <w:kern w:val="0"/>
                <w:sz w:val="20"/>
                <w:szCs w:val="20"/>
              </w:rPr>
            </w:pPr>
            <w:r>
              <w:rPr>
                <w:rFonts w:hint="eastAsia" w:ascii="宋体" w:hAnsi="宋体" w:cs="宋体"/>
                <w:kern w:val="0"/>
                <w:sz w:val="20"/>
                <w:szCs w:val="20"/>
              </w:rPr>
              <w:t>外加剂产品出厂质量证明文件、出厂检验报告</w:t>
            </w:r>
          </w:p>
        </w:tc>
        <w:tc>
          <w:tcPr>
            <w:tcW w:w="319" w:type="pct"/>
            <w:shd w:val="clear" w:color="auto" w:fill="auto"/>
            <w:vAlign w:val="center"/>
          </w:tcPr>
          <w:p w14:paraId="571A355F">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60D1FE99">
            <w:pPr>
              <w:jc w:val="center"/>
              <w:rPr>
                <w:rFonts w:ascii="宋体" w:hAnsi="宋体"/>
                <w:sz w:val="20"/>
                <w:szCs w:val="20"/>
              </w:rPr>
            </w:pPr>
          </w:p>
        </w:tc>
        <w:tc>
          <w:tcPr>
            <w:tcW w:w="320" w:type="pct"/>
            <w:shd w:val="clear" w:color="auto" w:fill="auto"/>
            <w:vAlign w:val="center"/>
          </w:tcPr>
          <w:p w14:paraId="585AB85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DF9D70">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E712EBC">
            <w:pPr>
              <w:jc w:val="center"/>
              <w:rPr>
                <w:rFonts w:ascii="宋体" w:hAnsi="宋体"/>
                <w:sz w:val="20"/>
                <w:szCs w:val="20"/>
              </w:rPr>
            </w:pPr>
          </w:p>
        </w:tc>
      </w:tr>
      <w:tr w14:paraId="7B03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12D1FD">
            <w:pPr>
              <w:jc w:val="center"/>
            </w:pPr>
            <w:r>
              <w:rPr>
                <w:rFonts w:ascii="宋体" w:hAnsi="宋体"/>
                <w:kern w:val="0"/>
                <w:sz w:val="20"/>
                <w:szCs w:val="20"/>
              </w:rPr>
              <w:t>DL2.3.</w:t>
            </w:r>
            <w:r>
              <w:rPr>
                <w:rFonts w:hint="eastAsia" w:ascii="宋体" w:hAnsi="宋体"/>
                <w:kern w:val="0"/>
                <w:sz w:val="20"/>
                <w:szCs w:val="20"/>
              </w:rPr>
              <w:t>8</w:t>
            </w:r>
          </w:p>
        </w:tc>
        <w:tc>
          <w:tcPr>
            <w:tcW w:w="2416" w:type="pct"/>
            <w:shd w:val="clear" w:color="auto" w:fill="auto"/>
            <w:vAlign w:val="center"/>
          </w:tcPr>
          <w:p w14:paraId="3BB7EC80">
            <w:pPr>
              <w:widowControl/>
              <w:rPr>
                <w:rFonts w:ascii="宋体" w:hAnsi="宋体" w:cs="宋体"/>
                <w:kern w:val="0"/>
                <w:sz w:val="20"/>
                <w:szCs w:val="20"/>
              </w:rPr>
            </w:pPr>
            <w:r>
              <w:rPr>
                <w:rFonts w:hint="eastAsia" w:ascii="宋体" w:hAnsi="宋体" w:cs="宋体"/>
                <w:kern w:val="0"/>
                <w:sz w:val="20"/>
                <w:szCs w:val="20"/>
              </w:rPr>
              <w:t>预拌混凝土产品合格证</w:t>
            </w:r>
          </w:p>
        </w:tc>
        <w:tc>
          <w:tcPr>
            <w:tcW w:w="319" w:type="pct"/>
            <w:shd w:val="clear" w:color="auto" w:fill="auto"/>
            <w:vAlign w:val="center"/>
          </w:tcPr>
          <w:p w14:paraId="16206F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073A65">
            <w:pPr>
              <w:jc w:val="center"/>
              <w:rPr>
                <w:rFonts w:asciiTheme="minorEastAsia" w:hAnsiTheme="minorEastAsia" w:eastAsiaTheme="minorEastAsia"/>
                <w:sz w:val="20"/>
                <w:szCs w:val="20"/>
              </w:rPr>
            </w:pPr>
          </w:p>
        </w:tc>
        <w:tc>
          <w:tcPr>
            <w:tcW w:w="320" w:type="pct"/>
            <w:shd w:val="clear" w:color="auto" w:fill="auto"/>
            <w:vAlign w:val="center"/>
          </w:tcPr>
          <w:p w14:paraId="5F47E0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37724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2B29FCC8">
            <w:pPr>
              <w:jc w:val="center"/>
              <w:rPr>
                <w:rFonts w:ascii="宋体" w:hAnsi="宋体"/>
                <w:sz w:val="20"/>
                <w:szCs w:val="20"/>
              </w:rPr>
            </w:pPr>
          </w:p>
        </w:tc>
      </w:tr>
      <w:tr w14:paraId="0BD5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A70353">
            <w:pPr>
              <w:jc w:val="center"/>
            </w:pPr>
            <w:r>
              <w:rPr>
                <w:rFonts w:ascii="宋体" w:hAnsi="宋体"/>
                <w:kern w:val="0"/>
                <w:sz w:val="20"/>
                <w:szCs w:val="20"/>
              </w:rPr>
              <w:t>DL2.3.</w:t>
            </w:r>
            <w:r>
              <w:rPr>
                <w:rFonts w:hint="eastAsia" w:ascii="宋体" w:hAnsi="宋体"/>
                <w:kern w:val="0"/>
                <w:sz w:val="20"/>
                <w:szCs w:val="20"/>
              </w:rPr>
              <w:t>9</w:t>
            </w:r>
          </w:p>
        </w:tc>
        <w:tc>
          <w:tcPr>
            <w:tcW w:w="2416" w:type="pct"/>
            <w:shd w:val="clear" w:color="auto" w:fill="auto"/>
            <w:vAlign w:val="center"/>
          </w:tcPr>
          <w:p w14:paraId="2056359C">
            <w:pPr>
              <w:widowControl/>
              <w:rPr>
                <w:rFonts w:ascii="宋体" w:hAnsi="宋体" w:cs="宋体"/>
                <w:kern w:val="0"/>
                <w:sz w:val="20"/>
                <w:szCs w:val="20"/>
              </w:rPr>
            </w:pPr>
            <w:r>
              <w:rPr>
                <w:rFonts w:hint="eastAsia" w:ascii="宋体" w:hAnsi="宋体" w:cs="宋体"/>
                <w:kern w:val="0"/>
                <w:sz w:val="20"/>
                <w:szCs w:val="20"/>
              </w:rPr>
              <w:t>预拌混凝土出厂检验报告</w:t>
            </w:r>
          </w:p>
        </w:tc>
        <w:tc>
          <w:tcPr>
            <w:tcW w:w="319" w:type="pct"/>
            <w:shd w:val="clear" w:color="auto" w:fill="auto"/>
            <w:vAlign w:val="center"/>
          </w:tcPr>
          <w:p w14:paraId="3A36240B">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6A230525">
            <w:pPr>
              <w:jc w:val="center"/>
              <w:rPr>
                <w:rFonts w:ascii="宋体" w:hAnsi="宋体"/>
                <w:sz w:val="20"/>
                <w:szCs w:val="20"/>
              </w:rPr>
            </w:pPr>
          </w:p>
        </w:tc>
        <w:tc>
          <w:tcPr>
            <w:tcW w:w="320" w:type="pct"/>
            <w:shd w:val="clear" w:color="auto" w:fill="auto"/>
            <w:vAlign w:val="center"/>
          </w:tcPr>
          <w:p w14:paraId="1D99CCE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FB096A">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8ABDE65">
            <w:pPr>
              <w:jc w:val="center"/>
              <w:rPr>
                <w:rFonts w:ascii="宋体" w:hAnsi="宋体"/>
                <w:sz w:val="20"/>
                <w:szCs w:val="20"/>
              </w:rPr>
            </w:pPr>
          </w:p>
        </w:tc>
      </w:tr>
      <w:tr w14:paraId="1E20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48E9CA">
            <w:pPr>
              <w:jc w:val="center"/>
            </w:pPr>
            <w:r>
              <w:rPr>
                <w:rFonts w:ascii="宋体" w:hAnsi="宋体"/>
                <w:kern w:val="0"/>
                <w:sz w:val="20"/>
                <w:szCs w:val="20"/>
              </w:rPr>
              <w:t>DL2.3.</w:t>
            </w:r>
            <w:r>
              <w:rPr>
                <w:rFonts w:hint="eastAsia" w:ascii="宋体" w:hAnsi="宋体"/>
                <w:kern w:val="0"/>
                <w:sz w:val="20"/>
                <w:szCs w:val="20"/>
              </w:rPr>
              <w:t>10</w:t>
            </w:r>
          </w:p>
        </w:tc>
        <w:tc>
          <w:tcPr>
            <w:tcW w:w="2416" w:type="pct"/>
            <w:shd w:val="clear" w:color="auto" w:fill="auto"/>
            <w:vAlign w:val="center"/>
          </w:tcPr>
          <w:p w14:paraId="0CC83E47">
            <w:pPr>
              <w:widowControl/>
              <w:rPr>
                <w:rFonts w:ascii="宋体" w:hAnsi="宋体" w:cs="宋体"/>
                <w:kern w:val="0"/>
                <w:sz w:val="20"/>
                <w:szCs w:val="20"/>
              </w:rPr>
            </w:pPr>
            <w:r>
              <w:rPr>
                <w:rFonts w:hint="eastAsia" w:ascii="宋体" w:hAnsi="宋体" w:cs="宋体"/>
                <w:kern w:val="0"/>
                <w:sz w:val="20"/>
                <w:szCs w:val="20"/>
              </w:rPr>
              <w:t>预制构件产品合格证、出厂检验报告</w:t>
            </w:r>
          </w:p>
        </w:tc>
        <w:tc>
          <w:tcPr>
            <w:tcW w:w="319" w:type="pct"/>
            <w:shd w:val="clear" w:color="auto" w:fill="auto"/>
            <w:vAlign w:val="center"/>
          </w:tcPr>
          <w:p w14:paraId="59A01FD7">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31849739">
            <w:pPr>
              <w:jc w:val="center"/>
              <w:rPr>
                <w:rFonts w:ascii="宋体" w:hAnsi="宋体"/>
                <w:sz w:val="20"/>
                <w:szCs w:val="20"/>
              </w:rPr>
            </w:pPr>
          </w:p>
        </w:tc>
        <w:tc>
          <w:tcPr>
            <w:tcW w:w="320" w:type="pct"/>
            <w:shd w:val="clear" w:color="auto" w:fill="auto"/>
            <w:vAlign w:val="center"/>
          </w:tcPr>
          <w:p w14:paraId="16DD773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052A2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C15F045">
            <w:pPr>
              <w:jc w:val="center"/>
              <w:rPr>
                <w:rFonts w:ascii="宋体" w:hAnsi="宋体"/>
                <w:sz w:val="20"/>
                <w:szCs w:val="20"/>
              </w:rPr>
            </w:pPr>
          </w:p>
        </w:tc>
      </w:tr>
      <w:tr w14:paraId="7D00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90BF06">
            <w:pPr>
              <w:jc w:val="center"/>
            </w:pPr>
            <w:r>
              <w:rPr>
                <w:rFonts w:ascii="宋体" w:hAnsi="宋体"/>
                <w:kern w:val="0"/>
                <w:sz w:val="20"/>
                <w:szCs w:val="20"/>
              </w:rPr>
              <w:t>DL2.3.</w:t>
            </w:r>
            <w:r>
              <w:rPr>
                <w:rFonts w:hint="eastAsia" w:ascii="宋体" w:hAnsi="宋体"/>
                <w:kern w:val="0"/>
                <w:sz w:val="20"/>
                <w:szCs w:val="20"/>
              </w:rPr>
              <w:t>11</w:t>
            </w:r>
          </w:p>
        </w:tc>
        <w:tc>
          <w:tcPr>
            <w:tcW w:w="2416" w:type="pct"/>
            <w:shd w:val="clear" w:color="auto" w:fill="auto"/>
            <w:vAlign w:val="center"/>
          </w:tcPr>
          <w:p w14:paraId="543EE6D8">
            <w:pPr>
              <w:widowControl/>
              <w:rPr>
                <w:rFonts w:ascii="宋体" w:hAnsi="宋体" w:cs="宋体"/>
                <w:kern w:val="0"/>
                <w:sz w:val="20"/>
                <w:szCs w:val="20"/>
              </w:rPr>
            </w:pPr>
            <w:r>
              <w:rPr>
                <w:rFonts w:hint="eastAsia" w:ascii="宋体" w:hAnsi="宋体" w:cs="宋体"/>
                <w:kern w:val="0"/>
                <w:sz w:val="20"/>
                <w:szCs w:val="20"/>
              </w:rPr>
              <w:t>道路石油沥青产品合格证、出厂检验报告</w:t>
            </w:r>
          </w:p>
        </w:tc>
        <w:tc>
          <w:tcPr>
            <w:tcW w:w="319" w:type="pct"/>
            <w:shd w:val="clear" w:color="auto" w:fill="auto"/>
            <w:vAlign w:val="center"/>
          </w:tcPr>
          <w:p w14:paraId="785B2E7F">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63C28176">
            <w:pPr>
              <w:jc w:val="center"/>
              <w:rPr>
                <w:rFonts w:ascii="宋体" w:hAnsi="宋体"/>
                <w:sz w:val="20"/>
                <w:szCs w:val="20"/>
              </w:rPr>
            </w:pPr>
          </w:p>
        </w:tc>
        <w:tc>
          <w:tcPr>
            <w:tcW w:w="320" w:type="pct"/>
            <w:shd w:val="clear" w:color="auto" w:fill="auto"/>
            <w:vAlign w:val="center"/>
          </w:tcPr>
          <w:p w14:paraId="3EF651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A9A7F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65E6161">
            <w:pPr>
              <w:jc w:val="center"/>
              <w:rPr>
                <w:rFonts w:ascii="宋体" w:hAnsi="宋体"/>
                <w:sz w:val="20"/>
                <w:szCs w:val="20"/>
              </w:rPr>
            </w:pPr>
          </w:p>
        </w:tc>
      </w:tr>
      <w:tr w14:paraId="1AB4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EFDD4A">
            <w:pPr>
              <w:jc w:val="center"/>
            </w:pPr>
            <w:r>
              <w:rPr>
                <w:rFonts w:ascii="宋体" w:hAnsi="宋体"/>
                <w:kern w:val="0"/>
                <w:sz w:val="20"/>
                <w:szCs w:val="20"/>
              </w:rPr>
              <w:t>DL2.3.</w:t>
            </w:r>
            <w:r>
              <w:rPr>
                <w:rFonts w:hint="eastAsia" w:ascii="宋体" w:hAnsi="宋体"/>
                <w:kern w:val="0"/>
                <w:sz w:val="20"/>
                <w:szCs w:val="20"/>
              </w:rPr>
              <w:t>12</w:t>
            </w:r>
          </w:p>
        </w:tc>
        <w:tc>
          <w:tcPr>
            <w:tcW w:w="2416" w:type="pct"/>
            <w:shd w:val="clear" w:color="auto" w:fill="auto"/>
            <w:vAlign w:val="center"/>
          </w:tcPr>
          <w:p w14:paraId="05C56AC4">
            <w:pPr>
              <w:widowControl/>
              <w:rPr>
                <w:rFonts w:ascii="宋体" w:hAnsi="宋体" w:cs="宋体"/>
                <w:kern w:val="0"/>
                <w:sz w:val="20"/>
                <w:szCs w:val="20"/>
              </w:rPr>
            </w:pPr>
            <w:r>
              <w:rPr>
                <w:rFonts w:hint="eastAsia" w:ascii="宋体" w:hAnsi="宋体" w:cs="宋体"/>
                <w:kern w:val="0"/>
                <w:sz w:val="20"/>
                <w:szCs w:val="20"/>
              </w:rPr>
              <w:t>沥青混合料（用粗集料、用细集料、用矿粉）出厂质量证明文件、出厂检验报告</w:t>
            </w:r>
          </w:p>
        </w:tc>
        <w:tc>
          <w:tcPr>
            <w:tcW w:w="319" w:type="pct"/>
            <w:shd w:val="clear" w:color="auto" w:fill="auto"/>
            <w:vAlign w:val="center"/>
          </w:tcPr>
          <w:p w14:paraId="1CEF9D08">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77CEE8C8">
            <w:pPr>
              <w:jc w:val="center"/>
              <w:rPr>
                <w:rFonts w:ascii="宋体" w:hAnsi="宋体"/>
                <w:sz w:val="20"/>
                <w:szCs w:val="20"/>
              </w:rPr>
            </w:pPr>
          </w:p>
        </w:tc>
        <w:tc>
          <w:tcPr>
            <w:tcW w:w="320" w:type="pct"/>
            <w:shd w:val="clear" w:color="auto" w:fill="auto"/>
            <w:vAlign w:val="center"/>
          </w:tcPr>
          <w:p w14:paraId="4437FC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EECCA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1C4E403">
            <w:pPr>
              <w:jc w:val="center"/>
              <w:rPr>
                <w:rFonts w:ascii="宋体" w:hAnsi="宋体"/>
                <w:sz w:val="20"/>
                <w:szCs w:val="20"/>
              </w:rPr>
            </w:pPr>
          </w:p>
        </w:tc>
      </w:tr>
      <w:tr w14:paraId="0E9B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98FD0D">
            <w:pPr>
              <w:jc w:val="center"/>
            </w:pPr>
            <w:r>
              <w:rPr>
                <w:rFonts w:ascii="宋体" w:hAnsi="宋体"/>
                <w:kern w:val="0"/>
                <w:sz w:val="20"/>
                <w:szCs w:val="20"/>
              </w:rPr>
              <w:t>DL2.3.</w:t>
            </w:r>
            <w:r>
              <w:rPr>
                <w:rFonts w:hint="eastAsia" w:ascii="宋体" w:hAnsi="宋体"/>
                <w:kern w:val="0"/>
                <w:sz w:val="20"/>
                <w:szCs w:val="20"/>
              </w:rPr>
              <w:t>13</w:t>
            </w:r>
          </w:p>
        </w:tc>
        <w:tc>
          <w:tcPr>
            <w:tcW w:w="2416" w:type="pct"/>
            <w:shd w:val="clear" w:color="auto" w:fill="auto"/>
            <w:vAlign w:val="center"/>
          </w:tcPr>
          <w:p w14:paraId="1CED0E81">
            <w:pPr>
              <w:widowControl/>
              <w:rPr>
                <w:rFonts w:ascii="宋体" w:hAnsi="宋体" w:cs="宋体"/>
                <w:kern w:val="0"/>
                <w:sz w:val="20"/>
                <w:szCs w:val="20"/>
              </w:rPr>
            </w:pPr>
            <w:r>
              <w:rPr>
                <w:rFonts w:hint="eastAsia" w:ascii="宋体" w:hAnsi="宋体" w:cs="宋体"/>
                <w:kern w:val="0"/>
                <w:sz w:val="20"/>
                <w:szCs w:val="20"/>
              </w:rPr>
              <w:t>沥青胶结料（用粗集料、用细集料、用矿粉）出厂质量证明文件、出厂检验报告</w:t>
            </w:r>
          </w:p>
        </w:tc>
        <w:tc>
          <w:tcPr>
            <w:tcW w:w="319" w:type="pct"/>
            <w:shd w:val="clear" w:color="auto" w:fill="auto"/>
            <w:vAlign w:val="center"/>
          </w:tcPr>
          <w:p w14:paraId="33700357">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05A3D891">
            <w:pPr>
              <w:jc w:val="center"/>
              <w:rPr>
                <w:rFonts w:ascii="宋体" w:hAnsi="宋体"/>
                <w:sz w:val="20"/>
                <w:szCs w:val="20"/>
              </w:rPr>
            </w:pPr>
          </w:p>
        </w:tc>
        <w:tc>
          <w:tcPr>
            <w:tcW w:w="320" w:type="pct"/>
            <w:shd w:val="clear" w:color="auto" w:fill="auto"/>
            <w:vAlign w:val="center"/>
          </w:tcPr>
          <w:p w14:paraId="5BE183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F292A6">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E0EB701">
            <w:pPr>
              <w:jc w:val="center"/>
              <w:rPr>
                <w:rFonts w:ascii="宋体" w:hAnsi="宋体"/>
                <w:sz w:val="20"/>
                <w:szCs w:val="20"/>
              </w:rPr>
            </w:pPr>
          </w:p>
        </w:tc>
      </w:tr>
      <w:tr w14:paraId="6B6E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D7731C">
            <w:pPr>
              <w:jc w:val="center"/>
            </w:pPr>
            <w:r>
              <w:rPr>
                <w:rFonts w:ascii="宋体" w:hAnsi="宋体"/>
                <w:kern w:val="0"/>
                <w:sz w:val="20"/>
                <w:szCs w:val="20"/>
              </w:rPr>
              <w:t>DL2.3.</w:t>
            </w:r>
            <w:r>
              <w:rPr>
                <w:rFonts w:hint="eastAsia" w:ascii="宋体" w:hAnsi="宋体"/>
                <w:kern w:val="0"/>
                <w:sz w:val="20"/>
                <w:szCs w:val="20"/>
              </w:rPr>
              <w:t>14</w:t>
            </w:r>
          </w:p>
        </w:tc>
        <w:tc>
          <w:tcPr>
            <w:tcW w:w="2416" w:type="pct"/>
            <w:shd w:val="clear" w:color="auto" w:fill="auto"/>
            <w:vAlign w:val="center"/>
          </w:tcPr>
          <w:p w14:paraId="27AAB14E">
            <w:pPr>
              <w:widowControl/>
              <w:rPr>
                <w:rFonts w:ascii="宋体" w:hAnsi="宋体" w:cs="宋体"/>
                <w:kern w:val="0"/>
                <w:sz w:val="20"/>
                <w:szCs w:val="20"/>
              </w:rPr>
            </w:pPr>
            <w:r>
              <w:rPr>
                <w:rFonts w:hint="eastAsia" w:ascii="宋体" w:hAnsi="宋体" w:cs="宋体"/>
                <w:kern w:val="0"/>
                <w:sz w:val="20"/>
                <w:szCs w:val="20"/>
              </w:rPr>
              <w:t>石灰产品出厂质量证明文件、出厂检验报告</w:t>
            </w:r>
          </w:p>
        </w:tc>
        <w:tc>
          <w:tcPr>
            <w:tcW w:w="319" w:type="pct"/>
            <w:shd w:val="clear" w:color="auto" w:fill="auto"/>
            <w:vAlign w:val="center"/>
          </w:tcPr>
          <w:p w14:paraId="602A4972">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55BBC8FD">
            <w:pPr>
              <w:jc w:val="center"/>
              <w:rPr>
                <w:rFonts w:ascii="宋体" w:hAnsi="宋体"/>
                <w:sz w:val="20"/>
                <w:szCs w:val="20"/>
              </w:rPr>
            </w:pPr>
          </w:p>
        </w:tc>
        <w:tc>
          <w:tcPr>
            <w:tcW w:w="320" w:type="pct"/>
            <w:shd w:val="clear" w:color="auto" w:fill="auto"/>
            <w:vAlign w:val="center"/>
          </w:tcPr>
          <w:p w14:paraId="7F0935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0C1D6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86E39CF">
            <w:pPr>
              <w:jc w:val="center"/>
              <w:rPr>
                <w:rFonts w:ascii="宋体" w:hAnsi="宋体"/>
                <w:sz w:val="20"/>
                <w:szCs w:val="20"/>
              </w:rPr>
            </w:pPr>
          </w:p>
        </w:tc>
      </w:tr>
      <w:tr w14:paraId="03A5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5D0596">
            <w:pPr>
              <w:jc w:val="center"/>
            </w:pPr>
            <w:r>
              <w:rPr>
                <w:rFonts w:ascii="宋体" w:hAnsi="宋体"/>
                <w:kern w:val="0"/>
                <w:sz w:val="20"/>
                <w:szCs w:val="20"/>
              </w:rPr>
              <w:t>DL2.3.</w:t>
            </w:r>
            <w:r>
              <w:rPr>
                <w:rFonts w:hint="eastAsia" w:ascii="宋体" w:hAnsi="宋体"/>
                <w:kern w:val="0"/>
                <w:sz w:val="20"/>
                <w:szCs w:val="20"/>
              </w:rPr>
              <w:t>15</w:t>
            </w:r>
          </w:p>
        </w:tc>
        <w:tc>
          <w:tcPr>
            <w:tcW w:w="2416" w:type="pct"/>
            <w:shd w:val="clear" w:color="auto" w:fill="auto"/>
            <w:vAlign w:val="center"/>
          </w:tcPr>
          <w:p w14:paraId="487815CA">
            <w:pPr>
              <w:widowControl/>
              <w:rPr>
                <w:rFonts w:ascii="宋体" w:hAnsi="宋体" w:cs="宋体"/>
                <w:kern w:val="0"/>
                <w:sz w:val="20"/>
                <w:szCs w:val="20"/>
              </w:rPr>
            </w:pPr>
            <w:r>
              <w:rPr>
                <w:rFonts w:hint="eastAsia" w:ascii="宋体" w:hAnsi="宋体" w:cs="宋体"/>
                <w:kern w:val="0"/>
                <w:sz w:val="20"/>
                <w:szCs w:val="20"/>
              </w:rPr>
              <w:t>土体试验检验报告</w:t>
            </w:r>
          </w:p>
        </w:tc>
        <w:tc>
          <w:tcPr>
            <w:tcW w:w="319" w:type="pct"/>
            <w:shd w:val="clear" w:color="auto" w:fill="auto"/>
            <w:vAlign w:val="center"/>
          </w:tcPr>
          <w:p w14:paraId="393F60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103751F">
            <w:pPr>
              <w:jc w:val="center"/>
              <w:rPr>
                <w:rFonts w:asciiTheme="minorEastAsia" w:hAnsiTheme="minorEastAsia" w:eastAsiaTheme="minorEastAsia"/>
                <w:sz w:val="20"/>
                <w:szCs w:val="20"/>
              </w:rPr>
            </w:pPr>
          </w:p>
        </w:tc>
        <w:tc>
          <w:tcPr>
            <w:tcW w:w="320" w:type="pct"/>
            <w:shd w:val="clear" w:color="auto" w:fill="auto"/>
            <w:vAlign w:val="center"/>
          </w:tcPr>
          <w:p w14:paraId="595ECF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61A083">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3E585C0">
            <w:pPr>
              <w:jc w:val="center"/>
              <w:rPr>
                <w:rFonts w:ascii="宋体" w:hAnsi="宋体"/>
                <w:sz w:val="20"/>
                <w:szCs w:val="20"/>
              </w:rPr>
            </w:pPr>
            <w:r>
              <w:rPr>
                <w:rFonts w:hint="eastAsia" w:ascii="宋体" w:cs="宋体"/>
                <w:kern w:val="0"/>
                <w:szCs w:val="21"/>
              </w:rPr>
              <w:t>△</w:t>
            </w:r>
          </w:p>
        </w:tc>
      </w:tr>
      <w:tr w14:paraId="6C89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D3E72E">
            <w:pPr>
              <w:jc w:val="center"/>
            </w:pPr>
            <w:r>
              <w:rPr>
                <w:rFonts w:ascii="宋体" w:hAnsi="宋体"/>
                <w:kern w:val="0"/>
                <w:sz w:val="20"/>
                <w:szCs w:val="20"/>
              </w:rPr>
              <w:t>DL2.3.</w:t>
            </w:r>
            <w:r>
              <w:rPr>
                <w:rFonts w:hint="eastAsia" w:ascii="宋体" w:hAnsi="宋体"/>
                <w:kern w:val="0"/>
                <w:sz w:val="20"/>
                <w:szCs w:val="20"/>
              </w:rPr>
              <w:t>16</w:t>
            </w:r>
          </w:p>
        </w:tc>
        <w:tc>
          <w:tcPr>
            <w:tcW w:w="2416" w:type="pct"/>
            <w:shd w:val="clear" w:color="auto" w:fill="auto"/>
            <w:vAlign w:val="center"/>
          </w:tcPr>
          <w:p w14:paraId="5B0F3FA4">
            <w:pPr>
              <w:widowControl/>
              <w:rPr>
                <w:rFonts w:ascii="宋体" w:hAnsi="宋体" w:cs="宋体"/>
                <w:kern w:val="0"/>
                <w:sz w:val="20"/>
                <w:szCs w:val="20"/>
              </w:rPr>
            </w:pPr>
            <w:r>
              <w:rPr>
                <w:rFonts w:hint="eastAsia" w:ascii="宋体" w:hAnsi="宋体" w:cs="宋体"/>
                <w:kern w:val="0"/>
                <w:sz w:val="20"/>
                <w:szCs w:val="20"/>
              </w:rPr>
              <w:t>土的有机质含量检验报告</w:t>
            </w:r>
          </w:p>
        </w:tc>
        <w:tc>
          <w:tcPr>
            <w:tcW w:w="319" w:type="pct"/>
            <w:shd w:val="clear" w:color="auto" w:fill="auto"/>
            <w:vAlign w:val="center"/>
          </w:tcPr>
          <w:p w14:paraId="7DAE5E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5FD9F5">
            <w:pPr>
              <w:jc w:val="center"/>
              <w:rPr>
                <w:rFonts w:asciiTheme="minorEastAsia" w:hAnsiTheme="minorEastAsia" w:eastAsiaTheme="minorEastAsia"/>
                <w:sz w:val="20"/>
                <w:szCs w:val="20"/>
              </w:rPr>
            </w:pPr>
          </w:p>
        </w:tc>
        <w:tc>
          <w:tcPr>
            <w:tcW w:w="320" w:type="pct"/>
            <w:shd w:val="clear" w:color="auto" w:fill="auto"/>
            <w:vAlign w:val="center"/>
          </w:tcPr>
          <w:p w14:paraId="126C42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40AD0F">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8B191F4">
            <w:pPr>
              <w:jc w:val="center"/>
              <w:rPr>
                <w:rFonts w:ascii="宋体" w:hAnsi="宋体"/>
                <w:sz w:val="20"/>
                <w:szCs w:val="20"/>
              </w:rPr>
            </w:pPr>
            <w:r>
              <w:rPr>
                <w:rFonts w:hint="eastAsia" w:ascii="宋体" w:cs="宋体"/>
                <w:kern w:val="0"/>
                <w:szCs w:val="21"/>
              </w:rPr>
              <w:t>△</w:t>
            </w:r>
          </w:p>
        </w:tc>
      </w:tr>
      <w:tr w14:paraId="4ACE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2C6B8B">
            <w:pPr>
              <w:jc w:val="center"/>
            </w:pPr>
            <w:r>
              <w:rPr>
                <w:rFonts w:ascii="宋体" w:hAnsi="宋体"/>
                <w:kern w:val="0"/>
                <w:sz w:val="20"/>
                <w:szCs w:val="20"/>
              </w:rPr>
              <w:t>DL2.3.</w:t>
            </w:r>
            <w:r>
              <w:rPr>
                <w:rFonts w:hint="eastAsia" w:ascii="宋体" w:hAnsi="宋体"/>
                <w:kern w:val="0"/>
                <w:sz w:val="20"/>
                <w:szCs w:val="20"/>
              </w:rPr>
              <w:t>17</w:t>
            </w:r>
          </w:p>
        </w:tc>
        <w:tc>
          <w:tcPr>
            <w:tcW w:w="2416" w:type="pct"/>
            <w:shd w:val="clear" w:color="auto" w:fill="auto"/>
            <w:vAlign w:val="center"/>
          </w:tcPr>
          <w:p w14:paraId="4502A62E">
            <w:pPr>
              <w:widowControl/>
              <w:rPr>
                <w:rFonts w:ascii="宋体" w:hAnsi="宋体" w:cs="宋体"/>
                <w:kern w:val="0"/>
                <w:sz w:val="20"/>
                <w:szCs w:val="20"/>
              </w:rPr>
            </w:pPr>
            <w:r>
              <w:rPr>
                <w:rFonts w:hint="eastAsia" w:ascii="宋体" w:hAnsi="宋体" w:cs="宋体"/>
                <w:kern w:val="0"/>
                <w:sz w:val="20"/>
                <w:szCs w:val="20"/>
              </w:rPr>
              <w:t>集料检验报告</w:t>
            </w:r>
          </w:p>
        </w:tc>
        <w:tc>
          <w:tcPr>
            <w:tcW w:w="319" w:type="pct"/>
            <w:shd w:val="clear" w:color="auto" w:fill="auto"/>
            <w:vAlign w:val="center"/>
          </w:tcPr>
          <w:p w14:paraId="1294948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544BF1">
            <w:pPr>
              <w:jc w:val="center"/>
              <w:rPr>
                <w:rFonts w:asciiTheme="minorEastAsia" w:hAnsiTheme="minorEastAsia" w:eastAsiaTheme="minorEastAsia"/>
                <w:sz w:val="20"/>
                <w:szCs w:val="20"/>
              </w:rPr>
            </w:pPr>
          </w:p>
        </w:tc>
        <w:tc>
          <w:tcPr>
            <w:tcW w:w="320" w:type="pct"/>
            <w:shd w:val="clear" w:color="auto" w:fill="auto"/>
            <w:vAlign w:val="center"/>
          </w:tcPr>
          <w:p w14:paraId="34BEF9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0B868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B48DAEB">
            <w:pPr>
              <w:jc w:val="center"/>
              <w:rPr>
                <w:rFonts w:ascii="宋体" w:hAnsi="宋体"/>
                <w:sz w:val="20"/>
                <w:szCs w:val="20"/>
              </w:rPr>
            </w:pPr>
            <w:r>
              <w:rPr>
                <w:rFonts w:hint="eastAsia" w:ascii="宋体" w:cs="宋体"/>
                <w:kern w:val="0"/>
                <w:szCs w:val="21"/>
              </w:rPr>
              <w:t>△</w:t>
            </w:r>
          </w:p>
        </w:tc>
      </w:tr>
      <w:tr w14:paraId="0CC9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2D347A">
            <w:pPr>
              <w:jc w:val="center"/>
            </w:pPr>
            <w:r>
              <w:rPr>
                <w:rFonts w:ascii="宋体" w:hAnsi="宋体"/>
                <w:kern w:val="0"/>
                <w:sz w:val="20"/>
                <w:szCs w:val="20"/>
              </w:rPr>
              <w:t>DL2.3.</w:t>
            </w:r>
            <w:r>
              <w:rPr>
                <w:rFonts w:hint="eastAsia" w:ascii="宋体" w:hAnsi="宋体"/>
                <w:kern w:val="0"/>
                <w:sz w:val="20"/>
                <w:szCs w:val="20"/>
              </w:rPr>
              <w:t>18</w:t>
            </w:r>
          </w:p>
        </w:tc>
        <w:tc>
          <w:tcPr>
            <w:tcW w:w="2416" w:type="pct"/>
            <w:shd w:val="clear" w:color="auto" w:fill="auto"/>
            <w:vAlign w:val="center"/>
          </w:tcPr>
          <w:p w14:paraId="6CE037A9">
            <w:pPr>
              <w:widowControl/>
              <w:rPr>
                <w:rFonts w:ascii="宋体" w:hAnsi="宋体" w:cs="宋体"/>
                <w:kern w:val="0"/>
                <w:sz w:val="20"/>
                <w:szCs w:val="20"/>
              </w:rPr>
            </w:pPr>
            <w:r>
              <w:rPr>
                <w:rFonts w:hint="eastAsia" w:ascii="宋体" w:hAnsi="宋体" w:cs="宋体"/>
                <w:kern w:val="0"/>
                <w:sz w:val="20"/>
                <w:szCs w:val="20"/>
              </w:rPr>
              <w:t>石材检验报告</w:t>
            </w:r>
          </w:p>
        </w:tc>
        <w:tc>
          <w:tcPr>
            <w:tcW w:w="319" w:type="pct"/>
            <w:shd w:val="clear" w:color="auto" w:fill="auto"/>
            <w:vAlign w:val="center"/>
          </w:tcPr>
          <w:p w14:paraId="1D9D34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89840C">
            <w:pPr>
              <w:jc w:val="center"/>
              <w:rPr>
                <w:rFonts w:asciiTheme="minorEastAsia" w:hAnsiTheme="minorEastAsia" w:eastAsiaTheme="minorEastAsia"/>
                <w:sz w:val="20"/>
                <w:szCs w:val="20"/>
              </w:rPr>
            </w:pPr>
          </w:p>
        </w:tc>
        <w:tc>
          <w:tcPr>
            <w:tcW w:w="320" w:type="pct"/>
            <w:shd w:val="clear" w:color="auto" w:fill="auto"/>
            <w:vAlign w:val="center"/>
          </w:tcPr>
          <w:p w14:paraId="648418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10238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CB15559">
            <w:pPr>
              <w:jc w:val="center"/>
              <w:rPr>
                <w:rFonts w:ascii="宋体" w:hAnsi="宋体"/>
                <w:sz w:val="20"/>
                <w:szCs w:val="20"/>
              </w:rPr>
            </w:pPr>
            <w:r>
              <w:rPr>
                <w:rFonts w:hint="eastAsia" w:ascii="宋体" w:cs="宋体"/>
                <w:kern w:val="0"/>
                <w:szCs w:val="21"/>
              </w:rPr>
              <w:t>△</w:t>
            </w:r>
          </w:p>
        </w:tc>
      </w:tr>
      <w:tr w14:paraId="3895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C3668F">
            <w:pPr>
              <w:jc w:val="center"/>
            </w:pPr>
            <w:r>
              <w:rPr>
                <w:rFonts w:ascii="宋体" w:hAnsi="宋体"/>
                <w:kern w:val="0"/>
                <w:sz w:val="20"/>
                <w:szCs w:val="20"/>
              </w:rPr>
              <w:t>DL2.3.</w:t>
            </w:r>
            <w:r>
              <w:rPr>
                <w:rFonts w:hint="eastAsia" w:ascii="宋体" w:hAnsi="宋体"/>
                <w:kern w:val="0"/>
                <w:sz w:val="20"/>
                <w:szCs w:val="20"/>
              </w:rPr>
              <w:t>19</w:t>
            </w:r>
          </w:p>
        </w:tc>
        <w:tc>
          <w:tcPr>
            <w:tcW w:w="2416" w:type="pct"/>
            <w:shd w:val="clear" w:color="auto" w:fill="auto"/>
            <w:vAlign w:val="center"/>
          </w:tcPr>
          <w:p w14:paraId="07B84619">
            <w:pPr>
              <w:widowControl/>
              <w:rPr>
                <w:rFonts w:ascii="宋体" w:hAnsi="宋体" w:cs="宋体"/>
                <w:kern w:val="0"/>
                <w:sz w:val="20"/>
                <w:szCs w:val="20"/>
              </w:rPr>
            </w:pPr>
            <w:r>
              <w:rPr>
                <w:rFonts w:hint="eastAsia" w:ascii="宋体" w:hAnsi="宋体" w:cs="宋体"/>
                <w:kern w:val="0"/>
                <w:sz w:val="20"/>
                <w:szCs w:val="20"/>
              </w:rPr>
              <w:t>土工合成材料力学性能检验报告</w:t>
            </w:r>
          </w:p>
        </w:tc>
        <w:tc>
          <w:tcPr>
            <w:tcW w:w="319" w:type="pct"/>
            <w:shd w:val="clear" w:color="auto" w:fill="auto"/>
            <w:vAlign w:val="center"/>
          </w:tcPr>
          <w:p w14:paraId="0B522E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A0684C">
            <w:pPr>
              <w:jc w:val="center"/>
              <w:rPr>
                <w:rFonts w:asciiTheme="minorEastAsia" w:hAnsiTheme="minorEastAsia" w:eastAsiaTheme="minorEastAsia"/>
                <w:sz w:val="20"/>
                <w:szCs w:val="20"/>
              </w:rPr>
            </w:pPr>
          </w:p>
        </w:tc>
        <w:tc>
          <w:tcPr>
            <w:tcW w:w="320" w:type="pct"/>
            <w:shd w:val="clear" w:color="auto" w:fill="auto"/>
            <w:vAlign w:val="center"/>
          </w:tcPr>
          <w:p w14:paraId="0F2E85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E4E603">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81438D8">
            <w:pPr>
              <w:jc w:val="center"/>
              <w:rPr>
                <w:rFonts w:ascii="宋体" w:hAnsi="宋体"/>
                <w:sz w:val="20"/>
                <w:szCs w:val="20"/>
              </w:rPr>
            </w:pPr>
            <w:r>
              <w:rPr>
                <w:rFonts w:hint="eastAsia" w:ascii="宋体" w:cs="宋体"/>
                <w:kern w:val="0"/>
                <w:szCs w:val="21"/>
              </w:rPr>
              <w:t>△</w:t>
            </w:r>
          </w:p>
        </w:tc>
      </w:tr>
      <w:tr w14:paraId="7FF4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7FC489">
            <w:pPr>
              <w:jc w:val="center"/>
              <w:rPr>
                <w:rFonts w:ascii="宋体" w:hAnsi="宋体"/>
                <w:b/>
                <w:kern w:val="0"/>
                <w:sz w:val="20"/>
                <w:szCs w:val="20"/>
              </w:rPr>
            </w:pPr>
            <w:r>
              <w:rPr>
                <w:rFonts w:ascii="宋体" w:hAnsi="宋体"/>
                <w:b/>
                <w:kern w:val="0"/>
                <w:sz w:val="20"/>
                <w:szCs w:val="20"/>
              </w:rPr>
              <w:t>DL2.</w:t>
            </w:r>
            <w:r>
              <w:rPr>
                <w:rFonts w:hint="eastAsia" w:ascii="宋体" w:hAnsi="宋体"/>
                <w:b/>
                <w:kern w:val="0"/>
                <w:sz w:val="20"/>
                <w:szCs w:val="20"/>
              </w:rPr>
              <w:t>4</w:t>
            </w:r>
          </w:p>
        </w:tc>
        <w:tc>
          <w:tcPr>
            <w:tcW w:w="2416" w:type="pct"/>
            <w:shd w:val="clear" w:color="auto" w:fill="auto"/>
            <w:vAlign w:val="center"/>
          </w:tcPr>
          <w:p w14:paraId="496EB212">
            <w:pPr>
              <w:widowControl/>
              <w:rPr>
                <w:rFonts w:ascii="宋体" w:hAnsi="宋体" w:cs="宋体"/>
                <w:b/>
                <w:kern w:val="0"/>
                <w:sz w:val="20"/>
                <w:szCs w:val="20"/>
              </w:rPr>
            </w:pPr>
            <w:r>
              <w:rPr>
                <w:rFonts w:hint="eastAsia" w:ascii="宋体" w:hAnsi="宋体" w:cs="宋体"/>
                <w:b/>
                <w:kern w:val="0"/>
                <w:sz w:val="20"/>
                <w:szCs w:val="20"/>
              </w:rPr>
              <w:t>原材料进场复验报告</w:t>
            </w:r>
          </w:p>
        </w:tc>
        <w:tc>
          <w:tcPr>
            <w:tcW w:w="1714" w:type="pct"/>
            <w:gridSpan w:val="5"/>
            <w:shd w:val="clear" w:color="auto" w:fill="auto"/>
            <w:vAlign w:val="center"/>
          </w:tcPr>
          <w:p w14:paraId="791FD9F2">
            <w:pPr>
              <w:jc w:val="center"/>
              <w:rPr>
                <w:rFonts w:ascii="宋体" w:cs="宋体"/>
                <w:kern w:val="0"/>
                <w:szCs w:val="21"/>
              </w:rPr>
            </w:pPr>
          </w:p>
        </w:tc>
      </w:tr>
      <w:tr w14:paraId="4E60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AF3B48">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4.1</w:t>
            </w:r>
          </w:p>
        </w:tc>
        <w:tc>
          <w:tcPr>
            <w:tcW w:w="2416" w:type="pct"/>
            <w:shd w:val="clear" w:color="auto" w:fill="auto"/>
            <w:vAlign w:val="center"/>
          </w:tcPr>
          <w:p w14:paraId="4202A741">
            <w:pPr>
              <w:widowControl/>
              <w:rPr>
                <w:rFonts w:ascii="宋体" w:hAnsi="宋体" w:cs="宋体"/>
                <w:kern w:val="0"/>
                <w:sz w:val="20"/>
                <w:szCs w:val="20"/>
              </w:rPr>
            </w:pPr>
            <w:r>
              <w:rPr>
                <w:rFonts w:hint="eastAsia" w:ascii="宋体" w:hAnsi="宋体" w:cs="宋体"/>
                <w:kern w:val="0"/>
                <w:sz w:val="20"/>
                <w:szCs w:val="20"/>
              </w:rPr>
              <w:t>原材料进场复验报告汇总表</w:t>
            </w:r>
          </w:p>
        </w:tc>
        <w:tc>
          <w:tcPr>
            <w:tcW w:w="319" w:type="pct"/>
            <w:shd w:val="clear" w:color="auto" w:fill="auto"/>
            <w:vAlign w:val="center"/>
          </w:tcPr>
          <w:p w14:paraId="6995BD9D">
            <w:pPr>
              <w:jc w:val="center"/>
              <w:rPr>
                <w:rFonts w:ascii="宋体" w:hAnsi="宋体"/>
                <w:sz w:val="20"/>
                <w:szCs w:val="20"/>
              </w:rPr>
            </w:pPr>
          </w:p>
        </w:tc>
        <w:tc>
          <w:tcPr>
            <w:tcW w:w="320" w:type="pct"/>
            <w:shd w:val="clear" w:color="auto" w:fill="auto"/>
            <w:vAlign w:val="center"/>
          </w:tcPr>
          <w:p w14:paraId="38115D3E">
            <w:pPr>
              <w:jc w:val="center"/>
              <w:rPr>
                <w:rFonts w:ascii="宋体" w:hAnsi="宋体"/>
                <w:sz w:val="20"/>
                <w:szCs w:val="20"/>
              </w:rPr>
            </w:pPr>
          </w:p>
        </w:tc>
        <w:tc>
          <w:tcPr>
            <w:tcW w:w="320" w:type="pct"/>
            <w:shd w:val="clear" w:color="auto" w:fill="auto"/>
            <w:vAlign w:val="center"/>
          </w:tcPr>
          <w:p w14:paraId="6EDE7501">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45D27611">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3652EDD9">
            <w:pPr>
              <w:jc w:val="center"/>
              <w:rPr>
                <w:rFonts w:ascii="宋体" w:hAnsi="宋体"/>
                <w:sz w:val="20"/>
                <w:szCs w:val="20"/>
              </w:rPr>
            </w:pPr>
          </w:p>
        </w:tc>
      </w:tr>
      <w:tr w14:paraId="3505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2F1809">
            <w:pPr>
              <w:jc w:val="center"/>
            </w:pPr>
            <w:r>
              <w:rPr>
                <w:rFonts w:ascii="宋体" w:hAnsi="宋体"/>
                <w:kern w:val="0"/>
                <w:sz w:val="20"/>
                <w:szCs w:val="20"/>
              </w:rPr>
              <w:t>DL2.</w:t>
            </w:r>
            <w:r>
              <w:rPr>
                <w:rFonts w:hint="eastAsia" w:ascii="宋体" w:hAnsi="宋体"/>
                <w:kern w:val="0"/>
                <w:sz w:val="20"/>
                <w:szCs w:val="20"/>
              </w:rPr>
              <w:t>4.2</w:t>
            </w:r>
          </w:p>
        </w:tc>
        <w:tc>
          <w:tcPr>
            <w:tcW w:w="2416" w:type="pct"/>
            <w:shd w:val="clear" w:color="auto" w:fill="auto"/>
            <w:vAlign w:val="center"/>
          </w:tcPr>
          <w:p w14:paraId="11DD59D8">
            <w:pPr>
              <w:widowControl/>
              <w:rPr>
                <w:rFonts w:ascii="宋体" w:hAnsi="宋体" w:cs="宋体"/>
                <w:kern w:val="0"/>
                <w:sz w:val="20"/>
                <w:szCs w:val="20"/>
              </w:rPr>
            </w:pPr>
            <w:r>
              <w:rPr>
                <w:rFonts w:hint="eastAsia" w:ascii="宋体" w:hAnsi="宋体" w:cs="宋体"/>
                <w:kern w:val="0"/>
                <w:sz w:val="20"/>
                <w:szCs w:val="20"/>
              </w:rPr>
              <w:t>钢（材）筋复试报告</w:t>
            </w:r>
          </w:p>
        </w:tc>
        <w:tc>
          <w:tcPr>
            <w:tcW w:w="319" w:type="pct"/>
            <w:shd w:val="clear" w:color="auto" w:fill="auto"/>
            <w:vAlign w:val="center"/>
          </w:tcPr>
          <w:p w14:paraId="3222A37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15C5D2">
            <w:pPr>
              <w:jc w:val="center"/>
              <w:rPr>
                <w:rFonts w:ascii="宋体" w:hAnsi="宋体"/>
                <w:sz w:val="20"/>
                <w:szCs w:val="20"/>
              </w:rPr>
            </w:pPr>
          </w:p>
        </w:tc>
        <w:tc>
          <w:tcPr>
            <w:tcW w:w="320" w:type="pct"/>
            <w:shd w:val="clear" w:color="auto" w:fill="auto"/>
            <w:vAlign w:val="center"/>
          </w:tcPr>
          <w:p w14:paraId="7CCDD4F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74417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0D1E5D6">
            <w:pPr>
              <w:jc w:val="center"/>
              <w:rPr>
                <w:rFonts w:ascii="宋体" w:hAnsi="宋体"/>
                <w:sz w:val="20"/>
                <w:szCs w:val="20"/>
              </w:rPr>
            </w:pPr>
            <w:r>
              <w:rPr>
                <w:rFonts w:hint="eastAsia" w:ascii="宋体" w:cs="宋体"/>
                <w:kern w:val="0"/>
                <w:szCs w:val="21"/>
              </w:rPr>
              <w:t>△</w:t>
            </w:r>
          </w:p>
        </w:tc>
      </w:tr>
      <w:tr w14:paraId="6CBD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DCC4E0">
            <w:pPr>
              <w:jc w:val="center"/>
            </w:pPr>
            <w:r>
              <w:rPr>
                <w:rFonts w:ascii="宋体" w:hAnsi="宋体"/>
                <w:kern w:val="0"/>
                <w:sz w:val="20"/>
                <w:szCs w:val="20"/>
              </w:rPr>
              <w:t>DL2.</w:t>
            </w:r>
            <w:r>
              <w:rPr>
                <w:rFonts w:hint="eastAsia" w:ascii="宋体" w:hAnsi="宋体"/>
                <w:kern w:val="0"/>
                <w:sz w:val="20"/>
                <w:szCs w:val="20"/>
              </w:rPr>
              <w:t>4.3</w:t>
            </w:r>
          </w:p>
        </w:tc>
        <w:tc>
          <w:tcPr>
            <w:tcW w:w="2416" w:type="pct"/>
            <w:shd w:val="clear" w:color="auto" w:fill="auto"/>
            <w:vAlign w:val="center"/>
          </w:tcPr>
          <w:p w14:paraId="212904BF">
            <w:pPr>
              <w:widowControl/>
              <w:rPr>
                <w:rFonts w:ascii="宋体" w:hAnsi="宋体" w:cs="宋体"/>
                <w:kern w:val="0"/>
                <w:sz w:val="20"/>
                <w:szCs w:val="20"/>
              </w:rPr>
            </w:pPr>
            <w:r>
              <w:rPr>
                <w:rFonts w:hint="eastAsia" w:ascii="宋体" w:hAnsi="宋体" w:cs="宋体"/>
                <w:kern w:val="0"/>
                <w:sz w:val="20"/>
                <w:szCs w:val="20"/>
              </w:rPr>
              <w:t>水泥复试报告</w:t>
            </w:r>
          </w:p>
        </w:tc>
        <w:tc>
          <w:tcPr>
            <w:tcW w:w="319" w:type="pct"/>
            <w:shd w:val="clear" w:color="auto" w:fill="auto"/>
            <w:vAlign w:val="center"/>
          </w:tcPr>
          <w:p w14:paraId="7216EA1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BD7B85">
            <w:pPr>
              <w:jc w:val="center"/>
              <w:rPr>
                <w:rFonts w:ascii="宋体" w:hAnsi="宋体"/>
                <w:sz w:val="20"/>
                <w:szCs w:val="20"/>
              </w:rPr>
            </w:pPr>
          </w:p>
        </w:tc>
        <w:tc>
          <w:tcPr>
            <w:tcW w:w="320" w:type="pct"/>
            <w:shd w:val="clear" w:color="auto" w:fill="auto"/>
            <w:vAlign w:val="center"/>
          </w:tcPr>
          <w:p w14:paraId="3E05587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0F926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FCE8751">
            <w:pPr>
              <w:jc w:val="center"/>
              <w:rPr>
                <w:rFonts w:ascii="宋体" w:hAnsi="宋体"/>
                <w:sz w:val="20"/>
                <w:szCs w:val="20"/>
              </w:rPr>
            </w:pPr>
            <w:r>
              <w:rPr>
                <w:rFonts w:hint="eastAsia" w:ascii="宋体" w:cs="宋体"/>
                <w:kern w:val="0"/>
                <w:szCs w:val="21"/>
              </w:rPr>
              <w:t>△</w:t>
            </w:r>
          </w:p>
        </w:tc>
      </w:tr>
      <w:tr w14:paraId="69A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7E6E9F">
            <w:pPr>
              <w:jc w:val="center"/>
            </w:pPr>
            <w:r>
              <w:rPr>
                <w:rFonts w:ascii="宋体" w:hAnsi="宋体"/>
                <w:kern w:val="0"/>
                <w:sz w:val="20"/>
                <w:szCs w:val="20"/>
              </w:rPr>
              <w:t>DL2.</w:t>
            </w:r>
            <w:r>
              <w:rPr>
                <w:rFonts w:hint="eastAsia" w:ascii="宋体" w:hAnsi="宋体"/>
                <w:kern w:val="0"/>
                <w:sz w:val="20"/>
                <w:szCs w:val="20"/>
              </w:rPr>
              <w:t>4.4</w:t>
            </w:r>
          </w:p>
        </w:tc>
        <w:tc>
          <w:tcPr>
            <w:tcW w:w="2416" w:type="pct"/>
            <w:shd w:val="clear" w:color="auto" w:fill="auto"/>
            <w:vAlign w:val="center"/>
          </w:tcPr>
          <w:p w14:paraId="42F6265F">
            <w:pPr>
              <w:widowControl/>
              <w:rPr>
                <w:rFonts w:ascii="宋体" w:hAnsi="宋体" w:cs="宋体"/>
                <w:kern w:val="0"/>
                <w:sz w:val="20"/>
                <w:szCs w:val="20"/>
              </w:rPr>
            </w:pPr>
            <w:r>
              <w:rPr>
                <w:rFonts w:hint="eastAsia" w:ascii="宋体" w:hAnsi="宋体" w:cs="宋体"/>
                <w:kern w:val="0"/>
                <w:sz w:val="20"/>
                <w:szCs w:val="20"/>
              </w:rPr>
              <w:t>各类砌砖、砖块复试报告</w:t>
            </w:r>
          </w:p>
        </w:tc>
        <w:tc>
          <w:tcPr>
            <w:tcW w:w="319" w:type="pct"/>
            <w:shd w:val="clear" w:color="auto" w:fill="auto"/>
            <w:vAlign w:val="center"/>
          </w:tcPr>
          <w:p w14:paraId="592910C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AF5A15">
            <w:pPr>
              <w:jc w:val="center"/>
              <w:rPr>
                <w:rFonts w:ascii="宋体" w:hAnsi="宋体"/>
                <w:sz w:val="20"/>
                <w:szCs w:val="20"/>
              </w:rPr>
            </w:pPr>
          </w:p>
        </w:tc>
        <w:tc>
          <w:tcPr>
            <w:tcW w:w="320" w:type="pct"/>
            <w:shd w:val="clear" w:color="auto" w:fill="auto"/>
            <w:vAlign w:val="center"/>
          </w:tcPr>
          <w:p w14:paraId="4987E03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D86B7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F486C35">
            <w:pPr>
              <w:jc w:val="center"/>
              <w:rPr>
                <w:rFonts w:ascii="宋体" w:hAnsi="宋体"/>
                <w:sz w:val="20"/>
                <w:szCs w:val="20"/>
              </w:rPr>
            </w:pPr>
            <w:r>
              <w:rPr>
                <w:rFonts w:hint="eastAsia" w:ascii="宋体" w:cs="宋体"/>
                <w:kern w:val="0"/>
                <w:szCs w:val="21"/>
              </w:rPr>
              <w:t>△</w:t>
            </w:r>
          </w:p>
        </w:tc>
      </w:tr>
      <w:tr w14:paraId="7B7F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8B7272">
            <w:pPr>
              <w:jc w:val="center"/>
            </w:pPr>
            <w:r>
              <w:rPr>
                <w:rFonts w:ascii="宋体" w:hAnsi="宋体"/>
                <w:kern w:val="0"/>
                <w:sz w:val="20"/>
                <w:szCs w:val="20"/>
              </w:rPr>
              <w:t>DL2.</w:t>
            </w:r>
            <w:r>
              <w:rPr>
                <w:rFonts w:hint="eastAsia" w:ascii="宋体" w:hAnsi="宋体"/>
                <w:kern w:val="0"/>
                <w:sz w:val="20"/>
                <w:szCs w:val="20"/>
              </w:rPr>
              <w:t>4.5</w:t>
            </w:r>
          </w:p>
        </w:tc>
        <w:tc>
          <w:tcPr>
            <w:tcW w:w="2416" w:type="pct"/>
            <w:shd w:val="clear" w:color="auto" w:fill="auto"/>
            <w:vAlign w:val="center"/>
          </w:tcPr>
          <w:p w14:paraId="7474167D">
            <w:pPr>
              <w:widowControl/>
              <w:rPr>
                <w:rFonts w:ascii="宋体" w:hAnsi="宋体" w:cs="宋体"/>
                <w:kern w:val="0"/>
                <w:sz w:val="20"/>
                <w:szCs w:val="20"/>
              </w:rPr>
            </w:pPr>
            <w:r>
              <w:rPr>
                <w:rFonts w:hint="eastAsia" w:ascii="宋体" w:hAnsi="宋体" w:cs="宋体"/>
                <w:kern w:val="0"/>
                <w:sz w:val="20"/>
                <w:szCs w:val="20"/>
              </w:rPr>
              <w:t>砂子、石子复试报告</w:t>
            </w:r>
          </w:p>
        </w:tc>
        <w:tc>
          <w:tcPr>
            <w:tcW w:w="319" w:type="pct"/>
            <w:shd w:val="clear" w:color="auto" w:fill="auto"/>
            <w:vAlign w:val="center"/>
          </w:tcPr>
          <w:p w14:paraId="00312A7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C9A649">
            <w:pPr>
              <w:jc w:val="center"/>
              <w:rPr>
                <w:rFonts w:ascii="宋体" w:hAnsi="宋体"/>
                <w:sz w:val="20"/>
                <w:szCs w:val="20"/>
              </w:rPr>
            </w:pPr>
          </w:p>
        </w:tc>
        <w:tc>
          <w:tcPr>
            <w:tcW w:w="320" w:type="pct"/>
            <w:shd w:val="clear" w:color="auto" w:fill="auto"/>
            <w:vAlign w:val="center"/>
          </w:tcPr>
          <w:p w14:paraId="5F2231A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3E6A2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EF2139C">
            <w:pPr>
              <w:jc w:val="center"/>
              <w:rPr>
                <w:rFonts w:ascii="宋体" w:hAnsi="宋体"/>
                <w:sz w:val="20"/>
                <w:szCs w:val="20"/>
              </w:rPr>
            </w:pPr>
            <w:r>
              <w:rPr>
                <w:rFonts w:hint="eastAsia" w:ascii="宋体" w:cs="宋体"/>
                <w:kern w:val="0"/>
                <w:szCs w:val="21"/>
              </w:rPr>
              <w:t>△</w:t>
            </w:r>
          </w:p>
        </w:tc>
      </w:tr>
      <w:tr w14:paraId="14FF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CFD74E0">
            <w:pPr>
              <w:jc w:val="center"/>
            </w:pPr>
            <w:r>
              <w:rPr>
                <w:rFonts w:ascii="宋体" w:hAnsi="宋体"/>
                <w:kern w:val="0"/>
                <w:sz w:val="20"/>
                <w:szCs w:val="20"/>
              </w:rPr>
              <w:t>DL2.</w:t>
            </w:r>
            <w:r>
              <w:rPr>
                <w:rFonts w:hint="eastAsia" w:ascii="宋体" w:hAnsi="宋体"/>
                <w:kern w:val="0"/>
                <w:sz w:val="20"/>
                <w:szCs w:val="20"/>
              </w:rPr>
              <w:t>4.6</w:t>
            </w:r>
          </w:p>
        </w:tc>
        <w:tc>
          <w:tcPr>
            <w:tcW w:w="2416" w:type="pct"/>
            <w:shd w:val="clear" w:color="auto" w:fill="auto"/>
            <w:vAlign w:val="center"/>
          </w:tcPr>
          <w:p w14:paraId="44196F2D">
            <w:pPr>
              <w:widowControl/>
              <w:rPr>
                <w:rFonts w:ascii="宋体" w:hAnsi="宋体" w:cs="宋体"/>
                <w:kern w:val="0"/>
                <w:sz w:val="20"/>
                <w:szCs w:val="20"/>
              </w:rPr>
            </w:pPr>
            <w:r>
              <w:rPr>
                <w:rFonts w:hint="eastAsia" w:ascii="宋体" w:hAnsi="宋体" w:cs="宋体"/>
                <w:kern w:val="0"/>
                <w:sz w:val="20"/>
                <w:szCs w:val="20"/>
              </w:rPr>
              <w:t>粉煤灰进场复试报告</w:t>
            </w:r>
          </w:p>
        </w:tc>
        <w:tc>
          <w:tcPr>
            <w:tcW w:w="319" w:type="pct"/>
            <w:shd w:val="clear" w:color="auto" w:fill="auto"/>
            <w:vAlign w:val="center"/>
          </w:tcPr>
          <w:p w14:paraId="7A1085A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EDD367">
            <w:pPr>
              <w:jc w:val="center"/>
              <w:rPr>
                <w:rFonts w:ascii="宋体" w:hAnsi="宋体"/>
                <w:sz w:val="20"/>
                <w:szCs w:val="20"/>
              </w:rPr>
            </w:pPr>
          </w:p>
        </w:tc>
        <w:tc>
          <w:tcPr>
            <w:tcW w:w="320" w:type="pct"/>
            <w:shd w:val="clear" w:color="auto" w:fill="auto"/>
            <w:vAlign w:val="center"/>
          </w:tcPr>
          <w:p w14:paraId="30DF1B2E">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BDDEBE">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F7425C0">
            <w:pPr>
              <w:jc w:val="center"/>
              <w:rPr>
                <w:rFonts w:ascii="宋体" w:hAnsi="宋体"/>
                <w:sz w:val="20"/>
                <w:szCs w:val="20"/>
              </w:rPr>
            </w:pPr>
            <w:r>
              <w:rPr>
                <w:rFonts w:hint="eastAsia" w:ascii="宋体" w:cs="宋体"/>
                <w:kern w:val="0"/>
                <w:szCs w:val="21"/>
              </w:rPr>
              <w:t>△</w:t>
            </w:r>
          </w:p>
        </w:tc>
      </w:tr>
      <w:tr w14:paraId="2DD5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9D1AD85">
            <w:pPr>
              <w:jc w:val="center"/>
            </w:pPr>
            <w:r>
              <w:rPr>
                <w:rFonts w:ascii="宋体" w:hAnsi="宋体"/>
                <w:kern w:val="0"/>
                <w:sz w:val="20"/>
                <w:szCs w:val="20"/>
              </w:rPr>
              <w:t>DL2.</w:t>
            </w:r>
            <w:r>
              <w:rPr>
                <w:rFonts w:hint="eastAsia" w:ascii="宋体" w:hAnsi="宋体"/>
                <w:kern w:val="0"/>
                <w:sz w:val="20"/>
                <w:szCs w:val="20"/>
              </w:rPr>
              <w:t>4.7</w:t>
            </w:r>
          </w:p>
        </w:tc>
        <w:tc>
          <w:tcPr>
            <w:tcW w:w="2416" w:type="pct"/>
            <w:shd w:val="clear" w:color="auto" w:fill="auto"/>
            <w:vAlign w:val="center"/>
          </w:tcPr>
          <w:p w14:paraId="010C0014">
            <w:pPr>
              <w:widowControl/>
              <w:rPr>
                <w:rFonts w:ascii="宋体" w:hAnsi="宋体" w:cs="宋体"/>
                <w:kern w:val="0"/>
                <w:sz w:val="20"/>
                <w:szCs w:val="20"/>
              </w:rPr>
            </w:pPr>
            <w:r>
              <w:rPr>
                <w:rFonts w:hint="eastAsia" w:ascii="宋体" w:hAnsi="宋体" w:cs="宋体"/>
                <w:kern w:val="0"/>
                <w:sz w:val="20"/>
                <w:szCs w:val="20"/>
              </w:rPr>
              <w:t>混凝土外加剂进场复试报告</w:t>
            </w:r>
          </w:p>
        </w:tc>
        <w:tc>
          <w:tcPr>
            <w:tcW w:w="319" w:type="pct"/>
            <w:shd w:val="clear" w:color="auto" w:fill="auto"/>
            <w:vAlign w:val="center"/>
          </w:tcPr>
          <w:p w14:paraId="587D718C">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31A913D9">
            <w:pPr>
              <w:jc w:val="center"/>
              <w:rPr>
                <w:rFonts w:ascii="宋体" w:hAnsi="宋体"/>
                <w:sz w:val="20"/>
                <w:szCs w:val="20"/>
              </w:rPr>
            </w:pPr>
          </w:p>
        </w:tc>
        <w:tc>
          <w:tcPr>
            <w:tcW w:w="320" w:type="pct"/>
            <w:shd w:val="clear" w:color="auto" w:fill="auto"/>
            <w:vAlign w:val="center"/>
          </w:tcPr>
          <w:p w14:paraId="2678078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52D32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507A594">
            <w:pPr>
              <w:jc w:val="center"/>
              <w:rPr>
                <w:rFonts w:ascii="宋体" w:hAnsi="宋体"/>
                <w:sz w:val="20"/>
                <w:szCs w:val="20"/>
              </w:rPr>
            </w:pPr>
            <w:r>
              <w:rPr>
                <w:rFonts w:hint="eastAsia" w:ascii="宋体" w:cs="宋体"/>
                <w:kern w:val="0"/>
                <w:szCs w:val="21"/>
              </w:rPr>
              <w:t>△</w:t>
            </w:r>
          </w:p>
        </w:tc>
      </w:tr>
      <w:tr w14:paraId="3A14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8EC974">
            <w:pPr>
              <w:jc w:val="center"/>
            </w:pPr>
            <w:r>
              <w:rPr>
                <w:rFonts w:ascii="宋体" w:hAnsi="宋体"/>
                <w:kern w:val="0"/>
                <w:sz w:val="20"/>
                <w:szCs w:val="20"/>
              </w:rPr>
              <w:t>DL2.</w:t>
            </w:r>
            <w:r>
              <w:rPr>
                <w:rFonts w:hint="eastAsia" w:ascii="宋体" w:hAnsi="宋体"/>
                <w:kern w:val="0"/>
                <w:sz w:val="20"/>
                <w:szCs w:val="20"/>
              </w:rPr>
              <w:t>4.8</w:t>
            </w:r>
          </w:p>
        </w:tc>
        <w:tc>
          <w:tcPr>
            <w:tcW w:w="2416" w:type="pct"/>
            <w:shd w:val="clear" w:color="auto" w:fill="auto"/>
            <w:vAlign w:val="center"/>
          </w:tcPr>
          <w:p w14:paraId="0C3F961E">
            <w:pPr>
              <w:widowControl/>
              <w:rPr>
                <w:rFonts w:ascii="宋体" w:hAnsi="宋体" w:cs="宋体"/>
                <w:kern w:val="0"/>
                <w:sz w:val="20"/>
                <w:szCs w:val="20"/>
              </w:rPr>
            </w:pPr>
            <w:r>
              <w:rPr>
                <w:rFonts w:hint="eastAsia" w:ascii="宋体" w:hAnsi="宋体" w:cs="宋体"/>
                <w:kern w:val="0"/>
                <w:sz w:val="20"/>
                <w:szCs w:val="20"/>
              </w:rPr>
              <w:t>道路石油沥青进场复试报告</w:t>
            </w:r>
          </w:p>
        </w:tc>
        <w:tc>
          <w:tcPr>
            <w:tcW w:w="319" w:type="pct"/>
            <w:shd w:val="clear" w:color="auto" w:fill="auto"/>
            <w:vAlign w:val="center"/>
          </w:tcPr>
          <w:p w14:paraId="2D00517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41E258">
            <w:pPr>
              <w:jc w:val="center"/>
              <w:rPr>
                <w:rFonts w:ascii="宋体" w:hAnsi="宋体"/>
                <w:sz w:val="20"/>
                <w:szCs w:val="20"/>
              </w:rPr>
            </w:pPr>
          </w:p>
        </w:tc>
        <w:tc>
          <w:tcPr>
            <w:tcW w:w="320" w:type="pct"/>
            <w:shd w:val="clear" w:color="auto" w:fill="auto"/>
            <w:vAlign w:val="center"/>
          </w:tcPr>
          <w:p w14:paraId="7C02E52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FF94D2">
            <w:pPr>
              <w:jc w:val="center"/>
              <w:rPr>
                <w:rFonts w:ascii="宋体" w:hAnsi="宋体"/>
                <w:sz w:val="20"/>
                <w:szCs w:val="20"/>
              </w:rPr>
            </w:pPr>
            <w:r>
              <w:rPr>
                <w:rFonts w:hint="eastAsia" w:ascii="宋体" w:cs="宋体"/>
                <w:kern w:val="0"/>
                <w:szCs w:val="21"/>
              </w:rPr>
              <w:t>△</w:t>
            </w:r>
          </w:p>
        </w:tc>
        <w:tc>
          <w:tcPr>
            <w:tcW w:w="434" w:type="pct"/>
            <w:shd w:val="clear" w:color="auto" w:fill="auto"/>
          </w:tcPr>
          <w:p w14:paraId="60C12F62">
            <w:pPr>
              <w:jc w:val="center"/>
              <w:rPr>
                <w:rFonts w:ascii="宋体" w:hAnsi="宋体"/>
                <w:sz w:val="20"/>
                <w:szCs w:val="20"/>
              </w:rPr>
            </w:pPr>
            <w:r>
              <w:rPr>
                <w:rFonts w:hint="eastAsia" w:ascii="宋体" w:cs="宋体"/>
                <w:kern w:val="0"/>
                <w:szCs w:val="21"/>
              </w:rPr>
              <w:t>△</w:t>
            </w:r>
          </w:p>
        </w:tc>
      </w:tr>
      <w:tr w14:paraId="7354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E6A814">
            <w:pPr>
              <w:jc w:val="center"/>
            </w:pPr>
            <w:r>
              <w:rPr>
                <w:rFonts w:ascii="宋体" w:hAnsi="宋体"/>
                <w:kern w:val="0"/>
                <w:sz w:val="20"/>
                <w:szCs w:val="20"/>
              </w:rPr>
              <w:t>DL2.</w:t>
            </w:r>
            <w:r>
              <w:rPr>
                <w:rFonts w:hint="eastAsia" w:ascii="宋体" w:hAnsi="宋体"/>
                <w:kern w:val="0"/>
                <w:sz w:val="20"/>
                <w:szCs w:val="20"/>
              </w:rPr>
              <w:t>4.9</w:t>
            </w:r>
          </w:p>
        </w:tc>
        <w:tc>
          <w:tcPr>
            <w:tcW w:w="2416" w:type="pct"/>
            <w:shd w:val="clear" w:color="auto" w:fill="auto"/>
            <w:vAlign w:val="center"/>
          </w:tcPr>
          <w:p w14:paraId="27ED31F9">
            <w:pPr>
              <w:widowControl/>
              <w:rPr>
                <w:rFonts w:ascii="宋体" w:hAnsi="宋体" w:cs="宋体"/>
                <w:kern w:val="0"/>
                <w:sz w:val="20"/>
                <w:szCs w:val="20"/>
              </w:rPr>
            </w:pPr>
            <w:r>
              <w:rPr>
                <w:rFonts w:hint="eastAsia" w:ascii="宋体" w:hAnsi="宋体" w:cs="宋体"/>
                <w:kern w:val="0"/>
                <w:sz w:val="20"/>
                <w:szCs w:val="20"/>
              </w:rPr>
              <w:t>沥青混合料（用粗集料、用细集料、用矿粉）进场复试报告</w:t>
            </w:r>
          </w:p>
        </w:tc>
        <w:tc>
          <w:tcPr>
            <w:tcW w:w="319" w:type="pct"/>
            <w:shd w:val="clear" w:color="auto" w:fill="auto"/>
            <w:vAlign w:val="center"/>
          </w:tcPr>
          <w:p w14:paraId="6DE288C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2D216A">
            <w:pPr>
              <w:jc w:val="center"/>
              <w:rPr>
                <w:rFonts w:ascii="宋体" w:hAnsi="宋体"/>
                <w:sz w:val="20"/>
                <w:szCs w:val="20"/>
              </w:rPr>
            </w:pPr>
          </w:p>
        </w:tc>
        <w:tc>
          <w:tcPr>
            <w:tcW w:w="320" w:type="pct"/>
            <w:shd w:val="clear" w:color="auto" w:fill="auto"/>
            <w:vAlign w:val="center"/>
          </w:tcPr>
          <w:p w14:paraId="11E65E0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A5DAF5">
            <w:pPr>
              <w:jc w:val="center"/>
              <w:rPr>
                <w:rFonts w:ascii="宋体" w:hAnsi="宋体"/>
                <w:sz w:val="20"/>
                <w:szCs w:val="20"/>
              </w:rPr>
            </w:pPr>
            <w:r>
              <w:rPr>
                <w:rFonts w:hint="eastAsia" w:ascii="宋体" w:cs="宋体"/>
                <w:kern w:val="0"/>
                <w:szCs w:val="21"/>
              </w:rPr>
              <w:t>△</w:t>
            </w:r>
          </w:p>
        </w:tc>
        <w:tc>
          <w:tcPr>
            <w:tcW w:w="434" w:type="pct"/>
            <w:shd w:val="clear" w:color="auto" w:fill="auto"/>
          </w:tcPr>
          <w:p w14:paraId="79254921">
            <w:pPr>
              <w:jc w:val="center"/>
              <w:rPr>
                <w:rFonts w:ascii="宋体" w:hAnsi="宋体"/>
                <w:sz w:val="20"/>
                <w:szCs w:val="20"/>
              </w:rPr>
            </w:pPr>
            <w:r>
              <w:rPr>
                <w:rFonts w:hint="eastAsia" w:ascii="宋体" w:cs="宋体"/>
                <w:kern w:val="0"/>
                <w:szCs w:val="21"/>
              </w:rPr>
              <w:t>△</w:t>
            </w:r>
          </w:p>
        </w:tc>
      </w:tr>
      <w:tr w14:paraId="06D3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225E21">
            <w:pPr>
              <w:jc w:val="center"/>
            </w:pPr>
            <w:r>
              <w:rPr>
                <w:rFonts w:ascii="宋体" w:hAnsi="宋体"/>
                <w:kern w:val="0"/>
                <w:sz w:val="20"/>
                <w:szCs w:val="20"/>
              </w:rPr>
              <w:t>DL2.</w:t>
            </w:r>
            <w:r>
              <w:rPr>
                <w:rFonts w:hint="eastAsia" w:ascii="宋体" w:hAnsi="宋体"/>
                <w:kern w:val="0"/>
                <w:sz w:val="20"/>
                <w:szCs w:val="20"/>
              </w:rPr>
              <w:t>4.10</w:t>
            </w:r>
          </w:p>
        </w:tc>
        <w:tc>
          <w:tcPr>
            <w:tcW w:w="2416" w:type="pct"/>
            <w:shd w:val="clear" w:color="auto" w:fill="auto"/>
            <w:vAlign w:val="center"/>
          </w:tcPr>
          <w:p w14:paraId="7B00143C">
            <w:pPr>
              <w:widowControl/>
              <w:rPr>
                <w:rFonts w:ascii="宋体" w:hAnsi="宋体" w:cs="宋体"/>
                <w:kern w:val="0"/>
                <w:sz w:val="20"/>
                <w:szCs w:val="20"/>
              </w:rPr>
            </w:pPr>
            <w:r>
              <w:rPr>
                <w:rFonts w:hint="eastAsia" w:ascii="宋体" w:hAnsi="宋体" w:cs="宋体"/>
                <w:kern w:val="0"/>
                <w:sz w:val="20"/>
                <w:szCs w:val="20"/>
              </w:rPr>
              <w:t>沥青胶结材料进场复试报告</w:t>
            </w:r>
          </w:p>
        </w:tc>
        <w:tc>
          <w:tcPr>
            <w:tcW w:w="319" w:type="pct"/>
            <w:shd w:val="clear" w:color="auto" w:fill="auto"/>
            <w:vAlign w:val="center"/>
          </w:tcPr>
          <w:p w14:paraId="31DACAD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43803D0">
            <w:pPr>
              <w:jc w:val="center"/>
              <w:rPr>
                <w:rFonts w:ascii="宋体" w:hAnsi="宋体"/>
                <w:sz w:val="20"/>
                <w:szCs w:val="20"/>
              </w:rPr>
            </w:pPr>
          </w:p>
        </w:tc>
        <w:tc>
          <w:tcPr>
            <w:tcW w:w="320" w:type="pct"/>
            <w:shd w:val="clear" w:color="auto" w:fill="auto"/>
            <w:vAlign w:val="center"/>
          </w:tcPr>
          <w:p w14:paraId="0ADE2A2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EA9AAB">
            <w:pPr>
              <w:jc w:val="center"/>
              <w:rPr>
                <w:rFonts w:ascii="宋体" w:hAnsi="宋体"/>
                <w:sz w:val="20"/>
                <w:szCs w:val="20"/>
              </w:rPr>
            </w:pPr>
            <w:r>
              <w:rPr>
                <w:rFonts w:hint="eastAsia" w:ascii="宋体" w:cs="宋体"/>
                <w:kern w:val="0"/>
                <w:szCs w:val="21"/>
              </w:rPr>
              <w:t>△</w:t>
            </w:r>
          </w:p>
        </w:tc>
        <w:tc>
          <w:tcPr>
            <w:tcW w:w="434" w:type="pct"/>
            <w:shd w:val="clear" w:color="auto" w:fill="auto"/>
          </w:tcPr>
          <w:p w14:paraId="53CB05F0">
            <w:pPr>
              <w:jc w:val="center"/>
              <w:rPr>
                <w:rFonts w:ascii="宋体" w:hAnsi="宋体"/>
                <w:sz w:val="20"/>
                <w:szCs w:val="20"/>
              </w:rPr>
            </w:pPr>
            <w:r>
              <w:rPr>
                <w:rFonts w:hint="eastAsia" w:ascii="宋体" w:cs="宋体"/>
                <w:kern w:val="0"/>
                <w:szCs w:val="21"/>
              </w:rPr>
              <w:t>△</w:t>
            </w:r>
          </w:p>
        </w:tc>
      </w:tr>
      <w:tr w14:paraId="3443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AE50EE">
            <w:pPr>
              <w:jc w:val="center"/>
            </w:pPr>
            <w:r>
              <w:rPr>
                <w:rFonts w:ascii="宋体" w:hAnsi="宋体"/>
                <w:kern w:val="0"/>
                <w:sz w:val="20"/>
                <w:szCs w:val="20"/>
              </w:rPr>
              <w:t>DL2.</w:t>
            </w:r>
            <w:r>
              <w:rPr>
                <w:rFonts w:hint="eastAsia" w:ascii="宋体" w:hAnsi="宋体"/>
                <w:kern w:val="0"/>
                <w:sz w:val="20"/>
                <w:szCs w:val="20"/>
              </w:rPr>
              <w:t>4.11</w:t>
            </w:r>
          </w:p>
        </w:tc>
        <w:tc>
          <w:tcPr>
            <w:tcW w:w="2416" w:type="pct"/>
            <w:shd w:val="clear" w:color="auto" w:fill="auto"/>
            <w:vAlign w:val="center"/>
          </w:tcPr>
          <w:p w14:paraId="0543E9C5">
            <w:pPr>
              <w:widowControl/>
              <w:rPr>
                <w:rFonts w:ascii="宋体" w:hAnsi="宋体" w:cs="宋体"/>
                <w:kern w:val="0"/>
                <w:sz w:val="20"/>
                <w:szCs w:val="20"/>
              </w:rPr>
            </w:pPr>
            <w:r>
              <w:rPr>
                <w:rFonts w:hint="eastAsia" w:ascii="宋体" w:hAnsi="宋体" w:cs="宋体"/>
                <w:kern w:val="0"/>
                <w:sz w:val="20"/>
                <w:szCs w:val="20"/>
              </w:rPr>
              <w:t>石灰进场复试报告</w:t>
            </w:r>
          </w:p>
        </w:tc>
        <w:tc>
          <w:tcPr>
            <w:tcW w:w="319" w:type="pct"/>
            <w:shd w:val="clear" w:color="auto" w:fill="auto"/>
            <w:vAlign w:val="center"/>
          </w:tcPr>
          <w:p w14:paraId="7A292A6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7DBB6D">
            <w:pPr>
              <w:jc w:val="center"/>
              <w:rPr>
                <w:rFonts w:ascii="宋体" w:hAnsi="宋体"/>
                <w:sz w:val="20"/>
                <w:szCs w:val="20"/>
              </w:rPr>
            </w:pPr>
          </w:p>
        </w:tc>
        <w:tc>
          <w:tcPr>
            <w:tcW w:w="320" w:type="pct"/>
            <w:shd w:val="clear" w:color="auto" w:fill="auto"/>
            <w:vAlign w:val="center"/>
          </w:tcPr>
          <w:p w14:paraId="0E4B42E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0A3CF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9053B2F">
            <w:pPr>
              <w:jc w:val="center"/>
              <w:rPr>
                <w:rFonts w:ascii="宋体" w:hAnsi="宋体"/>
                <w:sz w:val="20"/>
                <w:szCs w:val="20"/>
              </w:rPr>
            </w:pPr>
            <w:r>
              <w:rPr>
                <w:rFonts w:hint="eastAsia" w:ascii="宋体" w:cs="宋体"/>
                <w:kern w:val="0"/>
                <w:szCs w:val="21"/>
              </w:rPr>
              <w:t>△</w:t>
            </w:r>
          </w:p>
        </w:tc>
      </w:tr>
      <w:tr w14:paraId="694D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F08927">
            <w:pPr>
              <w:jc w:val="center"/>
            </w:pPr>
            <w:r>
              <w:rPr>
                <w:rFonts w:ascii="宋体" w:hAnsi="宋体"/>
                <w:kern w:val="0"/>
                <w:sz w:val="20"/>
                <w:szCs w:val="20"/>
              </w:rPr>
              <w:t>DL2.</w:t>
            </w:r>
            <w:r>
              <w:rPr>
                <w:rFonts w:hint="eastAsia" w:ascii="宋体" w:hAnsi="宋体"/>
                <w:kern w:val="0"/>
                <w:sz w:val="20"/>
                <w:szCs w:val="20"/>
              </w:rPr>
              <w:t>4.12</w:t>
            </w:r>
          </w:p>
        </w:tc>
        <w:tc>
          <w:tcPr>
            <w:tcW w:w="2416" w:type="pct"/>
            <w:shd w:val="clear" w:color="auto" w:fill="auto"/>
            <w:vAlign w:val="center"/>
          </w:tcPr>
          <w:p w14:paraId="5C612A38">
            <w:pPr>
              <w:widowControl/>
              <w:rPr>
                <w:rFonts w:ascii="宋体" w:hAnsi="宋体" w:cs="宋体"/>
                <w:kern w:val="0"/>
                <w:sz w:val="20"/>
                <w:szCs w:val="20"/>
              </w:rPr>
            </w:pPr>
            <w:r>
              <w:rPr>
                <w:rFonts w:hint="eastAsia" w:ascii="宋体" w:hAnsi="宋体" w:cs="宋体"/>
                <w:kern w:val="0"/>
                <w:sz w:val="20"/>
                <w:szCs w:val="20"/>
              </w:rPr>
              <w:t>预制小型构件复检报告</w:t>
            </w:r>
          </w:p>
        </w:tc>
        <w:tc>
          <w:tcPr>
            <w:tcW w:w="319" w:type="pct"/>
            <w:shd w:val="clear" w:color="auto" w:fill="auto"/>
            <w:vAlign w:val="center"/>
          </w:tcPr>
          <w:p w14:paraId="04BF5D2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95FFB9">
            <w:pPr>
              <w:jc w:val="center"/>
              <w:rPr>
                <w:rFonts w:ascii="宋体" w:hAnsi="宋体"/>
                <w:sz w:val="20"/>
                <w:szCs w:val="20"/>
              </w:rPr>
            </w:pPr>
          </w:p>
        </w:tc>
        <w:tc>
          <w:tcPr>
            <w:tcW w:w="320" w:type="pct"/>
            <w:shd w:val="clear" w:color="auto" w:fill="auto"/>
            <w:vAlign w:val="center"/>
          </w:tcPr>
          <w:p w14:paraId="7DC18D5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727A7E">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02A5A2C">
            <w:pPr>
              <w:jc w:val="center"/>
              <w:rPr>
                <w:rFonts w:ascii="宋体" w:hAnsi="宋体"/>
                <w:sz w:val="20"/>
                <w:szCs w:val="20"/>
              </w:rPr>
            </w:pPr>
          </w:p>
        </w:tc>
      </w:tr>
      <w:tr w14:paraId="1631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BF0DC5">
            <w:pPr>
              <w:widowControl/>
              <w:jc w:val="center"/>
              <w:rPr>
                <w:rFonts w:ascii="宋体" w:hAnsi="宋体"/>
                <w:b/>
                <w:kern w:val="0"/>
                <w:sz w:val="20"/>
                <w:szCs w:val="20"/>
              </w:rPr>
            </w:pPr>
            <w:r>
              <w:rPr>
                <w:rFonts w:hint="eastAsia" w:ascii="宋体" w:hAnsi="宋体"/>
                <w:b/>
                <w:kern w:val="0"/>
                <w:sz w:val="20"/>
                <w:szCs w:val="20"/>
              </w:rPr>
              <w:t>DL2.5</w:t>
            </w:r>
          </w:p>
        </w:tc>
        <w:tc>
          <w:tcPr>
            <w:tcW w:w="2416" w:type="pct"/>
            <w:shd w:val="clear" w:color="auto" w:fill="auto"/>
            <w:vAlign w:val="center"/>
          </w:tcPr>
          <w:p w14:paraId="00171E89">
            <w:pPr>
              <w:widowControl/>
              <w:rPr>
                <w:rFonts w:ascii="宋体" w:hAnsi="宋体" w:cs="宋体"/>
                <w:b/>
                <w:kern w:val="0"/>
                <w:sz w:val="20"/>
                <w:szCs w:val="20"/>
              </w:rPr>
            </w:pPr>
            <w:r>
              <w:rPr>
                <w:rFonts w:hint="eastAsia" w:ascii="宋体" w:hAnsi="宋体" w:cs="宋体"/>
                <w:b/>
                <w:kern w:val="0"/>
                <w:sz w:val="20"/>
                <w:szCs w:val="20"/>
              </w:rPr>
              <w:t>施工记录</w:t>
            </w:r>
          </w:p>
        </w:tc>
        <w:tc>
          <w:tcPr>
            <w:tcW w:w="1714" w:type="pct"/>
            <w:gridSpan w:val="5"/>
            <w:shd w:val="clear" w:color="auto" w:fill="auto"/>
            <w:vAlign w:val="center"/>
          </w:tcPr>
          <w:p w14:paraId="6F27DEED">
            <w:pPr>
              <w:jc w:val="center"/>
              <w:rPr>
                <w:rFonts w:ascii="宋体" w:hAnsi="宋体"/>
                <w:sz w:val="20"/>
                <w:szCs w:val="20"/>
              </w:rPr>
            </w:pPr>
          </w:p>
        </w:tc>
      </w:tr>
      <w:tr w14:paraId="3BFC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F1E1A4">
            <w:pPr>
              <w:widowControl/>
              <w:jc w:val="center"/>
              <w:rPr>
                <w:rFonts w:ascii="宋体" w:hAnsi="宋体"/>
                <w:kern w:val="0"/>
                <w:sz w:val="20"/>
                <w:szCs w:val="20"/>
              </w:rPr>
            </w:pPr>
            <w:r>
              <w:rPr>
                <w:rFonts w:hint="eastAsia" w:ascii="宋体" w:hAnsi="宋体"/>
                <w:kern w:val="0"/>
                <w:sz w:val="20"/>
                <w:szCs w:val="20"/>
              </w:rPr>
              <w:t>DL2.5.1</w:t>
            </w:r>
          </w:p>
        </w:tc>
        <w:tc>
          <w:tcPr>
            <w:tcW w:w="2416" w:type="pct"/>
            <w:shd w:val="clear" w:color="auto" w:fill="auto"/>
            <w:vAlign w:val="center"/>
          </w:tcPr>
          <w:p w14:paraId="1545A9C4">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隐蔽工程检查验收记录</w:t>
            </w:r>
          </w:p>
        </w:tc>
        <w:tc>
          <w:tcPr>
            <w:tcW w:w="319" w:type="pct"/>
            <w:shd w:val="clear" w:color="auto" w:fill="auto"/>
            <w:vAlign w:val="center"/>
          </w:tcPr>
          <w:p w14:paraId="5FF5DAA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C2F9D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5265DD">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6AAF06">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9FE6214">
            <w:pPr>
              <w:jc w:val="center"/>
            </w:pPr>
          </w:p>
        </w:tc>
      </w:tr>
      <w:tr w14:paraId="4BB7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826D1C">
            <w:pPr>
              <w:jc w:val="center"/>
              <w:rPr>
                <w:rFonts w:ascii="宋体" w:hAnsi="宋体"/>
                <w:sz w:val="20"/>
                <w:szCs w:val="20"/>
              </w:rPr>
            </w:pPr>
            <w:r>
              <w:rPr>
                <w:rFonts w:hint="eastAsia" w:ascii="宋体" w:hAnsi="宋体"/>
                <w:kern w:val="0"/>
                <w:sz w:val="20"/>
                <w:szCs w:val="20"/>
              </w:rPr>
              <w:t>DL2.5.2</w:t>
            </w:r>
          </w:p>
        </w:tc>
        <w:tc>
          <w:tcPr>
            <w:tcW w:w="2416" w:type="pct"/>
            <w:shd w:val="clear" w:color="auto" w:fill="auto"/>
            <w:vAlign w:val="center"/>
          </w:tcPr>
          <w:p w14:paraId="780386A2">
            <w:pPr>
              <w:widowControl/>
              <w:rPr>
                <w:rFonts w:ascii="宋体" w:hAnsi="宋体" w:cs="宋体"/>
                <w:kern w:val="0"/>
                <w:sz w:val="20"/>
                <w:szCs w:val="20"/>
              </w:rPr>
            </w:pPr>
            <w:r>
              <w:rPr>
                <w:rFonts w:hint="eastAsia" w:ascii="宋体" w:hAnsi="宋体" w:cs="宋体"/>
                <w:kern w:val="0"/>
                <w:sz w:val="20"/>
                <w:szCs w:val="20"/>
              </w:rPr>
              <w:t>施工检查记录（通用）</w:t>
            </w:r>
          </w:p>
        </w:tc>
        <w:tc>
          <w:tcPr>
            <w:tcW w:w="319" w:type="pct"/>
            <w:shd w:val="clear" w:color="auto" w:fill="auto"/>
            <w:vAlign w:val="center"/>
          </w:tcPr>
          <w:p w14:paraId="1A78508B">
            <w:pPr>
              <w:jc w:val="center"/>
              <w:rPr>
                <w:rFonts w:ascii="宋体" w:hAnsi="宋体"/>
                <w:sz w:val="20"/>
                <w:szCs w:val="20"/>
              </w:rPr>
            </w:pPr>
          </w:p>
        </w:tc>
        <w:tc>
          <w:tcPr>
            <w:tcW w:w="320" w:type="pct"/>
            <w:shd w:val="clear" w:color="auto" w:fill="auto"/>
            <w:vAlign w:val="center"/>
          </w:tcPr>
          <w:p w14:paraId="1E7672A6">
            <w:pPr>
              <w:jc w:val="center"/>
              <w:rPr>
                <w:rFonts w:ascii="宋体" w:hAnsi="宋体"/>
                <w:sz w:val="20"/>
                <w:szCs w:val="20"/>
              </w:rPr>
            </w:pPr>
          </w:p>
        </w:tc>
        <w:tc>
          <w:tcPr>
            <w:tcW w:w="320" w:type="pct"/>
            <w:shd w:val="clear" w:color="auto" w:fill="auto"/>
            <w:vAlign w:val="center"/>
          </w:tcPr>
          <w:p w14:paraId="3B987015">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639DE7A6">
            <w:pPr>
              <w:jc w:val="center"/>
              <w:rPr>
                <w:rFonts w:ascii="宋体" w:hAnsi="宋体"/>
                <w:sz w:val="20"/>
                <w:szCs w:val="20"/>
              </w:rPr>
            </w:pPr>
          </w:p>
        </w:tc>
        <w:tc>
          <w:tcPr>
            <w:tcW w:w="434" w:type="pct"/>
            <w:shd w:val="clear" w:color="auto" w:fill="auto"/>
            <w:vAlign w:val="center"/>
          </w:tcPr>
          <w:p w14:paraId="2A9DEDF5">
            <w:pPr>
              <w:jc w:val="center"/>
              <w:rPr>
                <w:rFonts w:ascii="宋体" w:hAnsi="宋体"/>
                <w:sz w:val="20"/>
                <w:szCs w:val="20"/>
              </w:rPr>
            </w:pPr>
          </w:p>
        </w:tc>
      </w:tr>
      <w:tr w14:paraId="085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D2C554">
            <w:pPr>
              <w:jc w:val="center"/>
              <w:rPr>
                <w:rFonts w:ascii="宋体" w:hAnsi="宋体"/>
                <w:sz w:val="20"/>
                <w:szCs w:val="20"/>
              </w:rPr>
            </w:pPr>
            <w:r>
              <w:rPr>
                <w:rFonts w:hint="eastAsia" w:ascii="宋体" w:hAnsi="宋体"/>
                <w:kern w:val="0"/>
                <w:sz w:val="20"/>
                <w:szCs w:val="20"/>
              </w:rPr>
              <w:t>DL2.5.3</w:t>
            </w:r>
          </w:p>
        </w:tc>
        <w:tc>
          <w:tcPr>
            <w:tcW w:w="2416" w:type="pct"/>
            <w:shd w:val="clear" w:color="auto" w:fill="auto"/>
            <w:vAlign w:val="center"/>
          </w:tcPr>
          <w:p w14:paraId="77243211">
            <w:pPr>
              <w:widowControl/>
              <w:rPr>
                <w:rFonts w:ascii="宋体" w:hAnsi="宋体" w:cs="宋体"/>
                <w:kern w:val="0"/>
                <w:sz w:val="20"/>
                <w:szCs w:val="20"/>
              </w:rPr>
            </w:pPr>
            <w:r>
              <w:rPr>
                <w:rFonts w:hint="eastAsia" w:ascii="宋体" w:hAnsi="宋体" w:cs="宋体"/>
                <w:kern w:val="0"/>
                <w:sz w:val="20"/>
                <w:szCs w:val="20"/>
              </w:rPr>
              <w:t>工程预检记录</w:t>
            </w:r>
          </w:p>
        </w:tc>
        <w:tc>
          <w:tcPr>
            <w:tcW w:w="319" w:type="pct"/>
            <w:shd w:val="clear" w:color="auto" w:fill="auto"/>
            <w:vAlign w:val="center"/>
          </w:tcPr>
          <w:p w14:paraId="3551BB1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5C7F90">
            <w:pPr>
              <w:jc w:val="center"/>
              <w:rPr>
                <w:rFonts w:ascii="宋体" w:hAnsi="宋体"/>
                <w:sz w:val="20"/>
                <w:szCs w:val="20"/>
              </w:rPr>
            </w:pPr>
          </w:p>
        </w:tc>
        <w:tc>
          <w:tcPr>
            <w:tcW w:w="320" w:type="pct"/>
            <w:shd w:val="clear" w:color="auto" w:fill="auto"/>
            <w:vAlign w:val="center"/>
          </w:tcPr>
          <w:p w14:paraId="7707A12A">
            <w:pPr>
              <w:jc w:val="center"/>
            </w:pPr>
            <w:r>
              <w:rPr>
                <w:rFonts w:hint="eastAsia" w:ascii="宋体" w:cs="宋体"/>
                <w:kern w:val="0"/>
                <w:szCs w:val="21"/>
              </w:rPr>
              <w:t>△</w:t>
            </w:r>
          </w:p>
        </w:tc>
        <w:tc>
          <w:tcPr>
            <w:tcW w:w="320" w:type="pct"/>
            <w:shd w:val="clear" w:color="auto" w:fill="auto"/>
            <w:vAlign w:val="center"/>
          </w:tcPr>
          <w:p w14:paraId="5781CC45">
            <w:pPr>
              <w:jc w:val="center"/>
            </w:pPr>
            <w:r>
              <w:rPr>
                <w:rFonts w:hint="eastAsia" w:ascii="宋体" w:cs="宋体"/>
                <w:kern w:val="0"/>
                <w:szCs w:val="21"/>
              </w:rPr>
              <w:t>△</w:t>
            </w:r>
          </w:p>
        </w:tc>
        <w:tc>
          <w:tcPr>
            <w:tcW w:w="434" w:type="pct"/>
            <w:shd w:val="clear" w:color="auto" w:fill="auto"/>
            <w:vAlign w:val="center"/>
          </w:tcPr>
          <w:p w14:paraId="4D9A0DB4">
            <w:pPr>
              <w:jc w:val="center"/>
              <w:rPr>
                <w:rFonts w:ascii="宋体" w:hAnsi="宋体"/>
                <w:sz w:val="20"/>
                <w:szCs w:val="20"/>
              </w:rPr>
            </w:pPr>
          </w:p>
        </w:tc>
      </w:tr>
      <w:tr w14:paraId="3A80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B0BCF3">
            <w:pPr>
              <w:jc w:val="center"/>
              <w:rPr>
                <w:rFonts w:ascii="宋体" w:hAnsi="宋体"/>
                <w:sz w:val="20"/>
                <w:szCs w:val="20"/>
              </w:rPr>
            </w:pPr>
            <w:r>
              <w:rPr>
                <w:rFonts w:hint="eastAsia" w:ascii="宋体" w:hAnsi="宋体"/>
                <w:kern w:val="0"/>
                <w:sz w:val="20"/>
                <w:szCs w:val="20"/>
              </w:rPr>
              <w:t>DL2.5.4</w:t>
            </w:r>
          </w:p>
        </w:tc>
        <w:tc>
          <w:tcPr>
            <w:tcW w:w="2416" w:type="pct"/>
            <w:shd w:val="clear" w:color="auto" w:fill="auto"/>
            <w:vAlign w:val="center"/>
          </w:tcPr>
          <w:p w14:paraId="068E50AB">
            <w:pPr>
              <w:widowControl/>
              <w:rPr>
                <w:rFonts w:ascii="宋体" w:hAnsi="宋体" w:cs="宋体"/>
                <w:kern w:val="0"/>
                <w:sz w:val="20"/>
                <w:szCs w:val="20"/>
              </w:rPr>
            </w:pPr>
            <w:r>
              <w:rPr>
                <w:rFonts w:ascii="宋体" w:hAnsi="宋体" w:cs="宋体"/>
                <w:kern w:val="0"/>
                <w:sz w:val="20"/>
                <w:szCs w:val="20"/>
              </w:rPr>
              <w:t>交接检查记录</w:t>
            </w:r>
          </w:p>
        </w:tc>
        <w:tc>
          <w:tcPr>
            <w:tcW w:w="319" w:type="pct"/>
            <w:shd w:val="clear" w:color="auto" w:fill="auto"/>
            <w:vAlign w:val="center"/>
          </w:tcPr>
          <w:p w14:paraId="40A98D3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A33A9B">
            <w:pPr>
              <w:jc w:val="center"/>
              <w:rPr>
                <w:rFonts w:ascii="宋体" w:hAnsi="宋体"/>
                <w:sz w:val="20"/>
                <w:szCs w:val="20"/>
              </w:rPr>
            </w:pPr>
          </w:p>
        </w:tc>
        <w:tc>
          <w:tcPr>
            <w:tcW w:w="320" w:type="pct"/>
            <w:shd w:val="clear" w:color="auto" w:fill="auto"/>
            <w:vAlign w:val="center"/>
          </w:tcPr>
          <w:p w14:paraId="0D68BDA3">
            <w:pPr>
              <w:jc w:val="center"/>
            </w:pPr>
            <w:r>
              <w:rPr>
                <w:rFonts w:hint="eastAsia" w:ascii="宋体" w:cs="宋体"/>
                <w:kern w:val="0"/>
                <w:szCs w:val="21"/>
              </w:rPr>
              <w:t>△</w:t>
            </w:r>
          </w:p>
        </w:tc>
        <w:tc>
          <w:tcPr>
            <w:tcW w:w="320" w:type="pct"/>
            <w:shd w:val="clear" w:color="auto" w:fill="auto"/>
            <w:vAlign w:val="center"/>
          </w:tcPr>
          <w:p w14:paraId="181A2C25">
            <w:pPr>
              <w:jc w:val="center"/>
            </w:pPr>
            <w:r>
              <w:rPr>
                <w:rFonts w:hint="eastAsia" w:ascii="宋体" w:cs="宋体"/>
                <w:kern w:val="0"/>
                <w:szCs w:val="21"/>
              </w:rPr>
              <w:t>△</w:t>
            </w:r>
          </w:p>
        </w:tc>
        <w:tc>
          <w:tcPr>
            <w:tcW w:w="434" w:type="pct"/>
            <w:shd w:val="clear" w:color="auto" w:fill="auto"/>
            <w:vAlign w:val="center"/>
          </w:tcPr>
          <w:p w14:paraId="20DCA845">
            <w:pPr>
              <w:jc w:val="center"/>
              <w:rPr>
                <w:rFonts w:ascii="宋体" w:hAnsi="宋体"/>
                <w:sz w:val="20"/>
                <w:szCs w:val="20"/>
              </w:rPr>
            </w:pPr>
          </w:p>
        </w:tc>
      </w:tr>
      <w:tr w14:paraId="68C3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A227AF">
            <w:pPr>
              <w:jc w:val="center"/>
              <w:rPr>
                <w:rFonts w:ascii="宋体" w:hAnsi="宋体"/>
                <w:sz w:val="20"/>
                <w:szCs w:val="20"/>
              </w:rPr>
            </w:pPr>
            <w:r>
              <w:rPr>
                <w:rFonts w:hint="eastAsia" w:ascii="宋体" w:hAnsi="宋体"/>
                <w:kern w:val="0"/>
                <w:sz w:val="20"/>
                <w:szCs w:val="20"/>
              </w:rPr>
              <w:t>DL2.5.5</w:t>
            </w:r>
          </w:p>
        </w:tc>
        <w:tc>
          <w:tcPr>
            <w:tcW w:w="2416" w:type="pct"/>
            <w:shd w:val="clear" w:color="auto" w:fill="auto"/>
            <w:vAlign w:val="center"/>
          </w:tcPr>
          <w:p w14:paraId="0AD78368">
            <w:pPr>
              <w:widowControl/>
              <w:rPr>
                <w:rFonts w:ascii="宋体" w:hAnsi="宋体" w:cs="宋体"/>
                <w:kern w:val="0"/>
                <w:sz w:val="20"/>
                <w:szCs w:val="20"/>
              </w:rPr>
            </w:pPr>
            <w:r>
              <w:rPr>
                <w:rFonts w:hint="eastAsia" w:ascii="宋体" w:hAnsi="宋体" w:cs="宋体"/>
                <w:kern w:val="0"/>
                <w:sz w:val="20"/>
                <w:szCs w:val="20"/>
              </w:rPr>
              <w:t>地基与基础工程验槽记录</w:t>
            </w:r>
          </w:p>
        </w:tc>
        <w:tc>
          <w:tcPr>
            <w:tcW w:w="319" w:type="pct"/>
            <w:shd w:val="clear" w:color="auto" w:fill="auto"/>
            <w:vAlign w:val="center"/>
          </w:tcPr>
          <w:p w14:paraId="31890B4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28690D4">
            <w:pPr>
              <w:jc w:val="center"/>
              <w:rPr>
                <w:rFonts w:ascii="宋体" w:hAnsi="宋体"/>
                <w:sz w:val="20"/>
                <w:szCs w:val="20"/>
              </w:rPr>
            </w:pPr>
          </w:p>
        </w:tc>
        <w:tc>
          <w:tcPr>
            <w:tcW w:w="320" w:type="pct"/>
            <w:shd w:val="clear" w:color="auto" w:fill="auto"/>
            <w:vAlign w:val="center"/>
          </w:tcPr>
          <w:p w14:paraId="6C90BE1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D5B43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2645D64">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1C4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A4D5F8">
            <w:pPr>
              <w:jc w:val="center"/>
              <w:rPr>
                <w:rFonts w:ascii="宋体" w:hAnsi="宋体"/>
                <w:sz w:val="20"/>
                <w:szCs w:val="20"/>
              </w:rPr>
            </w:pPr>
            <w:r>
              <w:rPr>
                <w:rFonts w:hint="eastAsia" w:ascii="宋体" w:hAnsi="宋体"/>
                <w:kern w:val="0"/>
                <w:sz w:val="20"/>
                <w:szCs w:val="20"/>
              </w:rPr>
              <w:t>DL2.5.6</w:t>
            </w:r>
          </w:p>
        </w:tc>
        <w:tc>
          <w:tcPr>
            <w:tcW w:w="2416" w:type="pct"/>
            <w:shd w:val="clear" w:color="auto" w:fill="auto"/>
            <w:vAlign w:val="center"/>
          </w:tcPr>
          <w:p w14:paraId="056367D7">
            <w:pPr>
              <w:widowControl/>
              <w:rPr>
                <w:rFonts w:ascii="宋体" w:hAnsi="宋体" w:cs="宋体"/>
                <w:kern w:val="0"/>
                <w:sz w:val="20"/>
                <w:szCs w:val="20"/>
              </w:rPr>
            </w:pPr>
            <w:r>
              <w:rPr>
                <w:rFonts w:hint="eastAsia" w:ascii="宋体" w:hAnsi="宋体" w:cs="宋体"/>
                <w:kern w:val="0"/>
                <w:sz w:val="20"/>
                <w:szCs w:val="20"/>
              </w:rPr>
              <w:t>地基处理记录</w:t>
            </w:r>
          </w:p>
        </w:tc>
        <w:tc>
          <w:tcPr>
            <w:tcW w:w="319" w:type="pct"/>
            <w:shd w:val="clear" w:color="auto" w:fill="auto"/>
            <w:vAlign w:val="center"/>
          </w:tcPr>
          <w:p w14:paraId="6386F22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0FEB32">
            <w:pPr>
              <w:jc w:val="center"/>
              <w:rPr>
                <w:rFonts w:ascii="宋体" w:hAnsi="宋体"/>
                <w:sz w:val="20"/>
                <w:szCs w:val="20"/>
              </w:rPr>
            </w:pPr>
          </w:p>
        </w:tc>
        <w:tc>
          <w:tcPr>
            <w:tcW w:w="320" w:type="pct"/>
            <w:shd w:val="clear" w:color="auto" w:fill="auto"/>
            <w:vAlign w:val="center"/>
          </w:tcPr>
          <w:p w14:paraId="5ACAF1A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4F095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C58B6BA">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CE0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42971A">
            <w:pPr>
              <w:jc w:val="center"/>
              <w:rPr>
                <w:rFonts w:ascii="宋体" w:hAnsi="宋体"/>
                <w:sz w:val="20"/>
                <w:szCs w:val="20"/>
              </w:rPr>
            </w:pPr>
            <w:r>
              <w:rPr>
                <w:rFonts w:hint="eastAsia" w:ascii="宋体" w:hAnsi="宋体"/>
                <w:kern w:val="0"/>
                <w:sz w:val="20"/>
                <w:szCs w:val="20"/>
              </w:rPr>
              <w:t>DL2.5.7</w:t>
            </w:r>
          </w:p>
        </w:tc>
        <w:tc>
          <w:tcPr>
            <w:tcW w:w="2416" w:type="pct"/>
            <w:shd w:val="clear" w:color="auto" w:fill="auto"/>
            <w:vAlign w:val="center"/>
          </w:tcPr>
          <w:p w14:paraId="22ADF4CF">
            <w:pPr>
              <w:widowControl/>
              <w:rPr>
                <w:rFonts w:ascii="宋体" w:hAnsi="宋体" w:cs="宋体"/>
                <w:kern w:val="0"/>
                <w:sz w:val="20"/>
                <w:szCs w:val="20"/>
              </w:rPr>
            </w:pPr>
            <w:r>
              <w:rPr>
                <w:rFonts w:hint="eastAsia" w:ascii="宋体" w:hAnsi="宋体" w:cs="宋体"/>
                <w:kern w:val="0"/>
                <w:sz w:val="20"/>
                <w:szCs w:val="20"/>
              </w:rPr>
              <w:t>地基钎探记录</w:t>
            </w:r>
          </w:p>
        </w:tc>
        <w:tc>
          <w:tcPr>
            <w:tcW w:w="319" w:type="pct"/>
            <w:shd w:val="clear" w:color="auto" w:fill="auto"/>
            <w:vAlign w:val="center"/>
          </w:tcPr>
          <w:p w14:paraId="37B7A569">
            <w:pPr>
              <w:jc w:val="center"/>
              <w:rPr>
                <w:rFonts w:ascii="宋体" w:hAnsi="宋体"/>
                <w:sz w:val="20"/>
                <w:szCs w:val="20"/>
              </w:rPr>
            </w:pPr>
          </w:p>
        </w:tc>
        <w:tc>
          <w:tcPr>
            <w:tcW w:w="320" w:type="pct"/>
            <w:shd w:val="clear" w:color="auto" w:fill="auto"/>
            <w:vAlign w:val="center"/>
          </w:tcPr>
          <w:p w14:paraId="3886271C">
            <w:pPr>
              <w:jc w:val="center"/>
              <w:rPr>
                <w:rFonts w:ascii="宋体" w:hAnsi="宋体"/>
                <w:sz w:val="20"/>
                <w:szCs w:val="20"/>
              </w:rPr>
            </w:pPr>
          </w:p>
        </w:tc>
        <w:tc>
          <w:tcPr>
            <w:tcW w:w="320" w:type="pct"/>
            <w:shd w:val="clear" w:color="auto" w:fill="auto"/>
            <w:vAlign w:val="center"/>
          </w:tcPr>
          <w:p w14:paraId="59C6B508">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06BB1393">
            <w:pPr>
              <w:jc w:val="center"/>
              <w:rPr>
                <w:rFonts w:ascii="宋体" w:hAnsi="宋体"/>
                <w:sz w:val="20"/>
                <w:szCs w:val="20"/>
              </w:rPr>
            </w:pPr>
          </w:p>
        </w:tc>
        <w:tc>
          <w:tcPr>
            <w:tcW w:w="434" w:type="pct"/>
            <w:shd w:val="clear" w:color="auto" w:fill="auto"/>
            <w:vAlign w:val="center"/>
          </w:tcPr>
          <w:p w14:paraId="7B16B1FA">
            <w:pPr>
              <w:jc w:val="center"/>
              <w:rPr>
                <w:rFonts w:ascii="宋体" w:hAnsi="宋体"/>
                <w:sz w:val="20"/>
                <w:szCs w:val="20"/>
              </w:rPr>
            </w:pPr>
          </w:p>
        </w:tc>
      </w:tr>
      <w:tr w14:paraId="79C4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21D7F2">
            <w:pPr>
              <w:jc w:val="center"/>
              <w:rPr>
                <w:rFonts w:ascii="宋体" w:hAnsi="宋体"/>
                <w:sz w:val="20"/>
                <w:szCs w:val="20"/>
              </w:rPr>
            </w:pPr>
            <w:r>
              <w:rPr>
                <w:rFonts w:hint="eastAsia" w:ascii="宋体" w:hAnsi="宋体"/>
                <w:kern w:val="0"/>
                <w:sz w:val="20"/>
                <w:szCs w:val="20"/>
              </w:rPr>
              <w:t>DL2.5.8</w:t>
            </w:r>
          </w:p>
        </w:tc>
        <w:tc>
          <w:tcPr>
            <w:tcW w:w="2416" w:type="pct"/>
            <w:shd w:val="clear" w:color="auto" w:fill="auto"/>
            <w:vAlign w:val="center"/>
          </w:tcPr>
          <w:p w14:paraId="27AB2F6D">
            <w:pPr>
              <w:widowControl/>
              <w:rPr>
                <w:rFonts w:ascii="宋体" w:hAnsi="宋体" w:cs="宋体"/>
                <w:kern w:val="0"/>
                <w:sz w:val="20"/>
                <w:szCs w:val="20"/>
              </w:rPr>
            </w:pPr>
            <w:r>
              <w:rPr>
                <w:rFonts w:hint="eastAsia" w:ascii="宋体" w:hAnsi="宋体" w:cs="宋体"/>
                <w:kern w:val="0"/>
                <w:sz w:val="20"/>
                <w:szCs w:val="20"/>
              </w:rPr>
              <w:t>桩施工记录</w:t>
            </w:r>
          </w:p>
        </w:tc>
        <w:tc>
          <w:tcPr>
            <w:tcW w:w="319" w:type="pct"/>
            <w:shd w:val="clear" w:color="auto" w:fill="auto"/>
            <w:vAlign w:val="center"/>
          </w:tcPr>
          <w:p w14:paraId="08AEE043">
            <w:pPr>
              <w:jc w:val="center"/>
              <w:rPr>
                <w:rFonts w:ascii="宋体" w:hAnsi="宋体"/>
                <w:sz w:val="20"/>
                <w:szCs w:val="20"/>
              </w:rPr>
            </w:pPr>
          </w:p>
        </w:tc>
        <w:tc>
          <w:tcPr>
            <w:tcW w:w="320" w:type="pct"/>
            <w:shd w:val="clear" w:color="auto" w:fill="auto"/>
            <w:vAlign w:val="center"/>
          </w:tcPr>
          <w:p w14:paraId="6F928076">
            <w:pPr>
              <w:jc w:val="center"/>
              <w:rPr>
                <w:rFonts w:ascii="宋体" w:hAnsi="宋体"/>
                <w:sz w:val="20"/>
                <w:szCs w:val="20"/>
              </w:rPr>
            </w:pPr>
          </w:p>
        </w:tc>
        <w:tc>
          <w:tcPr>
            <w:tcW w:w="320" w:type="pct"/>
            <w:shd w:val="clear" w:color="auto" w:fill="auto"/>
            <w:vAlign w:val="center"/>
          </w:tcPr>
          <w:p w14:paraId="1558E820">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1425C748">
            <w:pPr>
              <w:jc w:val="center"/>
              <w:rPr>
                <w:rFonts w:ascii="宋体" w:hAnsi="宋体"/>
                <w:sz w:val="20"/>
                <w:szCs w:val="20"/>
              </w:rPr>
            </w:pPr>
          </w:p>
        </w:tc>
        <w:tc>
          <w:tcPr>
            <w:tcW w:w="434" w:type="pct"/>
            <w:shd w:val="clear" w:color="auto" w:fill="auto"/>
            <w:vAlign w:val="center"/>
          </w:tcPr>
          <w:p w14:paraId="0B03C50D">
            <w:pPr>
              <w:jc w:val="center"/>
              <w:rPr>
                <w:rFonts w:ascii="宋体" w:hAnsi="宋体"/>
                <w:sz w:val="20"/>
                <w:szCs w:val="20"/>
              </w:rPr>
            </w:pPr>
          </w:p>
        </w:tc>
      </w:tr>
      <w:tr w14:paraId="378E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6279484">
            <w:pPr>
              <w:jc w:val="center"/>
              <w:rPr>
                <w:rFonts w:ascii="宋体" w:hAnsi="宋体"/>
                <w:kern w:val="0"/>
                <w:sz w:val="20"/>
                <w:szCs w:val="20"/>
              </w:rPr>
            </w:pPr>
            <w:r>
              <w:rPr>
                <w:rFonts w:hint="eastAsia" w:ascii="宋体" w:hAnsi="宋体"/>
                <w:kern w:val="0"/>
                <w:sz w:val="20"/>
                <w:szCs w:val="20"/>
              </w:rPr>
              <w:t>DL2.5.9</w:t>
            </w:r>
          </w:p>
        </w:tc>
        <w:tc>
          <w:tcPr>
            <w:tcW w:w="2416" w:type="pct"/>
            <w:shd w:val="clear" w:color="auto" w:fill="auto"/>
            <w:vAlign w:val="center"/>
          </w:tcPr>
          <w:p w14:paraId="030E940E">
            <w:pPr>
              <w:widowControl/>
              <w:rPr>
                <w:rFonts w:ascii="宋体" w:hAnsi="宋体" w:cs="宋体"/>
                <w:kern w:val="0"/>
                <w:sz w:val="20"/>
                <w:szCs w:val="20"/>
              </w:rPr>
            </w:pPr>
            <w:r>
              <w:rPr>
                <w:rFonts w:hint="eastAsia" w:ascii="宋体" w:hAnsi="宋体" w:cs="宋体"/>
                <w:kern w:val="0"/>
                <w:sz w:val="20"/>
                <w:szCs w:val="20"/>
              </w:rPr>
              <w:t>混凝土浇灌申请书</w:t>
            </w:r>
          </w:p>
        </w:tc>
        <w:tc>
          <w:tcPr>
            <w:tcW w:w="319" w:type="pct"/>
            <w:shd w:val="clear" w:color="auto" w:fill="auto"/>
            <w:vAlign w:val="center"/>
          </w:tcPr>
          <w:p w14:paraId="2652218A">
            <w:pPr>
              <w:jc w:val="center"/>
              <w:rPr>
                <w:rFonts w:ascii="宋体" w:hAnsi="宋体"/>
                <w:sz w:val="20"/>
                <w:szCs w:val="20"/>
              </w:rPr>
            </w:pPr>
          </w:p>
        </w:tc>
        <w:tc>
          <w:tcPr>
            <w:tcW w:w="320" w:type="pct"/>
            <w:shd w:val="clear" w:color="auto" w:fill="auto"/>
            <w:vAlign w:val="center"/>
          </w:tcPr>
          <w:p w14:paraId="523ADBA0">
            <w:pPr>
              <w:jc w:val="center"/>
              <w:rPr>
                <w:rFonts w:ascii="宋体" w:hAnsi="宋体"/>
                <w:sz w:val="20"/>
                <w:szCs w:val="20"/>
              </w:rPr>
            </w:pPr>
          </w:p>
        </w:tc>
        <w:tc>
          <w:tcPr>
            <w:tcW w:w="320" w:type="pct"/>
            <w:shd w:val="clear" w:color="auto" w:fill="auto"/>
            <w:vAlign w:val="center"/>
          </w:tcPr>
          <w:p w14:paraId="6FEA54F8">
            <w:pPr>
              <w:jc w:val="center"/>
              <w:rPr>
                <w:rFonts w:ascii="宋体" w:hAnsi="宋体"/>
                <w:sz w:val="20"/>
                <w:szCs w:val="20"/>
              </w:rPr>
            </w:pPr>
            <w:r>
              <w:rPr>
                <w:rFonts w:hint="eastAsia" w:ascii="宋体" w:cs="宋体"/>
                <w:kern w:val="0"/>
                <w:szCs w:val="21"/>
              </w:rPr>
              <w:t>△</w:t>
            </w:r>
          </w:p>
        </w:tc>
        <w:tc>
          <w:tcPr>
            <w:tcW w:w="320" w:type="pct"/>
            <w:shd w:val="clear" w:color="auto" w:fill="auto"/>
            <w:vAlign w:val="center"/>
          </w:tcPr>
          <w:p w14:paraId="7DB702AF">
            <w:pPr>
              <w:jc w:val="center"/>
              <w:rPr>
                <w:rFonts w:ascii="宋体" w:hAnsi="宋体"/>
                <w:sz w:val="20"/>
                <w:szCs w:val="20"/>
              </w:rPr>
            </w:pPr>
          </w:p>
        </w:tc>
        <w:tc>
          <w:tcPr>
            <w:tcW w:w="434" w:type="pct"/>
            <w:shd w:val="clear" w:color="auto" w:fill="auto"/>
            <w:vAlign w:val="center"/>
          </w:tcPr>
          <w:p w14:paraId="3FAE60D0">
            <w:pPr>
              <w:jc w:val="center"/>
              <w:rPr>
                <w:rFonts w:ascii="宋体" w:hAnsi="宋体"/>
                <w:sz w:val="20"/>
                <w:szCs w:val="20"/>
              </w:rPr>
            </w:pPr>
          </w:p>
        </w:tc>
      </w:tr>
      <w:tr w14:paraId="5242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D89A3E4">
            <w:pPr>
              <w:jc w:val="center"/>
              <w:rPr>
                <w:rFonts w:ascii="宋体" w:hAnsi="宋体"/>
                <w:sz w:val="20"/>
                <w:szCs w:val="20"/>
              </w:rPr>
            </w:pPr>
            <w:r>
              <w:rPr>
                <w:rFonts w:hint="eastAsia" w:ascii="宋体" w:hAnsi="宋体"/>
                <w:kern w:val="0"/>
                <w:sz w:val="20"/>
                <w:szCs w:val="20"/>
              </w:rPr>
              <w:t>DL2.5.10</w:t>
            </w:r>
          </w:p>
        </w:tc>
        <w:tc>
          <w:tcPr>
            <w:tcW w:w="2416" w:type="pct"/>
            <w:shd w:val="clear" w:color="auto" w:fill="auto"/>
            <w:vAlign w:val="center"/>
          </w:tcPr>
          <w:p w14:paraId="25AFDEA4">
            <w:pPr>
              <w:widowControl/>
              <w:rPr>
                <w:rFonts w:ascii="宋体" w:hAnsi="宋体" w:cs="宋体"/>
                <w:kern w:val="0"/>
                <w:sz w:val="20"/>
                <w:szCs w:val="20"/>
              </w:rPr>
            </w:pPr>
            <w:r>
              <w:rPr>
                <w:rFonts w:hint="eastAsia" w:ascii="宋体" w:hAnsi="宋体" w:cs="宋体"/>
                <w:kern w:val="0"/>
                <w:sz w:val="20"/>
                <w:szCs w:val="20"/>
              </w:rPr>
              <w:t>混凝土浇筑记录</w:t>
            </w:r>
          </w:p>
        </w:tc>
        <w:tc>
          <w:tcPr>
            <w:tcW w:w="319" w:type="pct"/>
            <w:shd w:val="clear" w:color="auto" w:fill="auto"/>
            <w:vAlign w:val="center"/>
          </w:tcPr>
          <w:p w14:paraId="6BCE4B00">
            <w:pPr>
              <w:jc w:val="center"/>
              <w:rPr>
                <w:rFonts w:ascii="宋体" w:hAnsi="宋体"/>
                <w:sz w:val="20"/>
                <w:szCs w:val="20"/>
              </w:rPr>
            </w:pPr>
          </w:p>
        </w:tc>
        <w:tc>
          <w:tcPr>
            <w:tcW w:w="320" w:type="pct"/>
            <w:shd w:val="clear" w:color="auto" w:fill="auto"/>
            <w:vAlign w:val="center"/>
          </w:tcPr>
          <w:p w14:paraId="5FAF7805">
            <w:pPr>
              <w:jc w:val="center"/>
              <w:rPr>
                <w:rFonts w:ascii="宋体" w:hAnsi="宋体"/>
                <w:sz w:val="20"/>
                <w:szCs w:val="20"/>
              </w:rPr>
            </w:pPr>
          </w:p>
        </w:tc>
        <w:tc>
          <w:tcPr>
            <w:tcW w:w="320" w:type="pct"/>
            <w:shd w:val="clear" w:color="auto" w:fill="auto"/>
            <w:vAlign w:val="center"/>
          </w:tcPr>
          <w:p w14:paraId="4D9BD16E">
            <w:pPr>
              <w:jc w:val="center"/>
              <w:rPr>
                <w:rFonts w:ascii="宋体" w:cs="宋体"/>
                <w:kern w:val="0"/>
                <w:szCs w:val="21"/>
              </w:rPr>
            </w:pPr>
            <w:r>
              <w:rPr>
                <w:rFonts w:hint="eastAsia" w:ascii="宋体" w:cs="宋体"/>
                <w:kern w:val="0"/>
                <w:szCs w:val="21"/>
              </w:rPr>
              <w:t>△</w:t>
            </w:r>
          </w:p>
        </w:tc>
        <w:tc>
          <w:tcPr>
            <w:tcW w:w="320" w:type="pct"/>
            <w:shd w:val="clear" w:color="auto" w:fill="auto"/>
            <w:vAlign w:val="center"/>
          </w:tcPr>
          <w:p w14:paraId="4124E70A">
            <w:pPr>
              <w:jc w:val="center"/>
              <w:rPr>
                <w:rFonts w:ascii="宋体" w:hAnsi="宋体"/>
                <w:sz w:val="20"/>
                <w:szCs w:val="20"/>
              </w:rPr>
            </w:pPr>
          </w:p>
        </w:tc>
        <w:tc>
          <w:tcPr>
            <w:tcW w:w="434" w:type="pct"/>
            <w:shd w:val="clear" w:color="auto" w:fill="auto"/>
            <w:vAlign w:val="center"/>
          </w:tcPr>
          <w:p w14:paraId="748DDF13">
            <w:pPr>
              <w:jc w:val="center"/>
              <w:rPr>
                <w:rFonts w:ascii="宋体" w:hAnsi="宋体"/>
                <w:sz w:val="20"/>
                <w:szCs w:val="20"/>
              </w:rPr>
            </w:pPr>
          </w:p>
        </w:tc>
      </w:tr>
      <w:tr w14:paraId="669D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FA16B4">
            <w:pPr>
              <w:jc w:val="center"/>
              <w:rPr>
                <w:rFonts w:ascii="宋体" w:hAnsi="宋体"/>
                <w:sz w:val="20"/>
                <w:szCs w:val="20"/>
              </w:rPr>
            </w:pPr>
            <w:r>
              <w:rPr>
                <w:rFonts w:hint="eastAsia" w:ascii="宋体" w:hAnsi="宋体"/>
                <w:kern w:val="0"/>
                <w:sz w:val="20"/>
                <w:szCs w:val="20"/>
              </w:rPr>
              <w:t>DL2.5.11</w:t>
            </w:r>
          </w:p>
        </w:tc>
        <w:tc>
          <w:tcPr>
            <w:tcW w:w="2416" w:type="pct"/>
            <w:shd w:val="clear" w:color="auto" w:fill="auto"/>
            <w:vAlign w:val="center"/>
          </w:tcPr>
          <w:p w14:paraId="6211811E">
            <w:pPr>
              <w:widowControl/>
              <w:rPr>
                <w:rFonts w:ascii="宋体" w:hAnsi="宋体" w:cs="宋体"/>
                <w:kern w:val="0"/>
                <w:sz w:val="20"/>
                <w:szCs w:val="20"/>
              </w:rPr>
            </w:pPr>
            <w:r>
              <w:rPr>
                <w:rFonts w:hint="eastAsia" w:ascii="宋体" w:hAnsi="宋体" w:cs="宋体"/>
                <w:kern w:val="0"/>
                <w:sz w:val="20"/>
                <w:szCs w:val="20"/>
              </w:rPr>
              <w:t>混凝土拆模申请单</w:t>
            </w:r>
          </w:p>
        </w:tc>
        <w:tc>
          <w:tcPr>
            <w:tcW w:w="319" w:type="pct"/>
            <w:shd w:val="clear" w:color="auto" w:fill="auto"/>
            <w:vAlign w:val="center"/>
          </w:tcPr>
          <w:p w14:paraId="4084A66E">
            <w:pPr>
              <w:jc w:val="center"/>
              <w:rPr>
                <w:rFonts w:ascii="宋体" w:hAnsi="宋体"/>
                <w:sz w:val="20"/>
                <w:szCs w:val="20"/>
              </w:rPr>
            </w:pPr>
          </w:p>
        </w:tc>
        <w:tc>
          <w:tcPr>
            <w:tcW w:w="320" w:type="pct"/>
            <w:shd w:val="clear" w:color="auto" w:fill="auto"/>
            <w:vAlign w:val="center"/>
          </w:tcPr>
          <w:p w14:paraId="7D1BAADE">
            <w:pPr>
              <w:jc w:val="center"/>
              <w:rPr>
                <w:rFonts w:ascii="宋体" w:hAnsi="宋体"/>
                <w:sz w:val="20"/>
                <w:szCs w:val="20"/>
              </w:rPr>
            </w:pPr>
          </w:p>
        </w:tc>
        <w:tc>
          <w:tcPr>
            <w:tcW w:w="320" w:type="pct"/>
            <w:shd w:val="clear" w:color="auto" w:fill="auto"/>
            <w:vAlign w:val="center"/>
          </w:tcPr>
          <w:p w14:paraId="69078896">
            <w:pPr>
              <w:jc w:val="center"/>
            </w:pPr>
            <w:r>
              <w:rPr>
                <w:rFonts w:hint="eastAsia" w:ascii="宋体" w:cs="宋体"/>
                <w:kern w:val="0"/>
                <w:szCs w:val="21"/>
              </w:rPr>
              <w:t>△</w:t>
            </w:r>
          </w:p>
        </w:tc>
        <w:tc>
          <w:tcPr>
            <w:tcW w:w="320" w:type="pct"/>
            <w:shd w:val="clear" w:color="auto" w:fill="auto"/>
            <w:vAlign w:val="center"/>
          </w:tcPr>
          <w:p w14:paraId="72FE6074">
            <w:pPr>
              <w:jc w:val="center"/>
              <w:rPr>
                <w:rFonts w:ascii="宋体" w:hAnsi="宋体"/>
                <w:sz w:val="20"/>
                <w:szCs w:val="20"/>
              </w:rPr>
            </w:pPr>
          </w:p>
        </w:tc>
        <w:tc>
          <w:tcPr>
            <w:tcW w:w="434" w:type="pct"/>
            <w:shd w:val="clear" w:color="auto" w:fill="auto"/>
            <w:vAlign w:val="center"/>
          </w:tcPr>
          <w:p w14:paraId="2CDB7CF1">
            <w:pPr>
              <w:jc w:val="center"/>
              <w:rPr>
                <w:rFonts w:ascii="宋体" w:hAnsi="宋体"/>
                <w:sz w:val="20"/>
                <w:szCs w:val="20"/>
              </w:rPr>
            </w:pPr>
          </w:p>
        </w:tc>
      </w:tr>
      <w:tr w14:paraId="51A1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CB0E410">
            <w:pPr>
              <w:jc w:val="center"/>
              <w:rPr>
                <w:rFonts w:ascii="宋体" w:hAnsi="宋体"/>
                <w:sz w:val="20"/>
                <w:szCs w:val="20"/>
              </w:rPr>
            </w:pPr>
            <w:r>
              <w:rPr>
                <w:rFonts w:hint="eastAsia" w:ascii="宋体" w:hAnsi="宋体"/>
                <w:kern w:val="0"/>
                <w:sz w:val="20"/>
                <w:szCs w:val="20"/>
              </w:rPr>
              <w:t>DL2.5.12</w:t>
            </w:r>
          </w:p>
        </w:tc>
        <w:tc>
          <w:tcPr>
            <w:tcW w:w="2416" w:type="pct"/>
            <w:shd w:val="clear" w:color="auto" w:fill="auto"/>
            <w:vAlign w:val="center"/>
          </w:tcPr>
          <w:p w14:paraId="2FC5B83C">
            <w:pPr>
              <w:widowControl/>
              <w:rPr>
                <w:rFonts w:ascii="宋体" w:hAnsi="宋体" w:cs="宋体"/>
                <w:kern w:val="0"/>
                <w:sz w:val="20"/>
                <w:szCs w:val="20"/>
              </w:rPr>
            </w:pPr>
            <w:r>
              <w:rPr>
                <w:rFonts w:hint="eastAsia" w:ascii="宋体" w:hAnsi="宋体" w:cs="宋体"/>
                <w:kern w:val="0"/>
                <w:sz w:val="20"/>
                <w:szCs w:val="20"/>
              </w:rPr>
              <w:t>混凝土稠度抽样检查记录</w:t>
            </w:r>
          </w:p>
        </w:tc>
        <w:tc>
          <w:tcPr>
            <w:tcW w:w="319" w:type="pct"/>
            <w:shd w:val="clear" w:color="auto" w:fill="auto"/>
            <w:vAlign w:val="center"/>
          </w:tcPr>
          <w:p w14:paraId="4461611A">
            <w:pPr>
              <w:jc w:val="center"/>
              <w:rPr>
                <w:rFonts w:ascii="宋体" w:hAnsi="宋体"/>
                <w:sz w:val="20"/>
                <w:szCs w:val="20"/>
              </w:rPr>
            </w:pPr>
          </w:p>
        </w:tc>
        <w:tc>
          <w:tcPr>
            <w:tcW w:w="320" w:type="pct"/>
            <w:shd w:val="clear" w:color="auto" w:fill="auto"/>
            <w:vAlign w:val="center"/>
          </w:tcPr>
          <w:p w14:paraId="1D298331">
            <w:pPr>
              <w:jc w:val="center"/>
              <w:rPr>
                <w:rFonts w:ascii="宋体" w:hAnsi="宋体"/>
                <w:sz w:val="20"/>
                <w:szCs w:val="20"/>
              </w:rPr>
            </w:pPr>
          </w:p>
        </w:tc>
        <w:tc>
          <w:tcPr>
            <w:tcW w:w="320" w:type="pct"/>
            <w:shd w:val="clear" w:color="auto" w:fill="auto"/>
            <w:vAlign w:val="center"/>
          </w:tcPr>
          <w:p w14:paraId="6D3B422E">
            <w:pPr>
              <w:jc w:val="center"/>
            </w:pPr>
            <w:r>
              <w:rPr>
                <w:rFonts w:hint="eastAsia" w:ascii="宋体" w:cs="宋体"/>
                <w:kern w:val="0"/>
                <w:szCs w:val="21"/>
              </w:rPr>
              <w:t>△</w:t>
            </w:r>
          </w:p>
        </w:tc>
        <w:tc>
          <w:tcPr>
            <w:tcW w:w="320" w:type="pct"/>
            <w:shd w:val="clear" w:color="auto" w:fill="auto"/>
            <w:vAlign w:val="center"/>
          </w:tcPr>
          <w:p w14:paraId="212C6655">
            <w:pPr>
              <w:jc w:val="center"/>
              <w:rPr>
                <w:rFonts w:ascii="宋体" w:hAnsi="宋体"/>
                <w:sz w:val="20"/>
                <w:szCs w:val="20"/>
              </w:rPr>
            </w:pPr>
          </w:p>
        </w:tc>
        <w:tc>
          <w:tcPr>
            <w:tcW w:w="434" w:type="pct"/>
            <w:shd w:val="clear" w:color="auto" w:fill="auto"/>
            <w:vAlign w:val="center"/>
          </w:tcPr>
          <w:p w14:paraId="3F13F24E">
            <w:pPr>
              <w:jc w:val="center"/>
              <w:rPr>
                <w:rFonts w:ascii="宋体" w:hAnsi="宋体"/>
                <w:sz w:val="20"/>
                <w:szCs w:val="20"/>
              </w:rPr>
            </w:pPr>
          </w:p>
        </w:tc>
      </w:tr>
      <w:tr w14:paraId="5C73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79463F">
            <w:pPr>
              <w:jc w:val="center"/>
              <w:rPr>
                <w:rFonts w:ascii="宋体" w:hAnsi="宋体"/>
                <w:sz w:val="20"/>
                <w:szCs w:val="20"/>
              </w:rPr>
            </w:pPr>
            <w:r>
              <w:rPr>
                <w:rFonts w:hint="eastAsia" w:ascii="宋体" w:hAnsi="宋体"/>
                <w:kern w:val="0"/>
                <w:sz w:val="20"/>
                <w:szCs w:val="20"/>
              </w:rPr>
              <w:t>DL2.5.13</w:t>
            </w:r>
          </w:p>
        </w:tc>
        <w:tc>
          <w:tcPr>
            <w:tcW w:w="2416" w:type="pct"/>
            <w:shd w:val="clear" w:color="auto" w:fill="auto"/>
            <w:vAlign w:val="center"/>
          </w:tcPr>
          <w:p w14:paraId="6DEC829B">
            <w:pPr>
              <w:widowControl/>
              <w:rPr>
                <w:rFonts w:ascii="宋体" w:hAnsi="宋体" w:cs="宋体"/>
                <w:kern w:val="0"/>
                <w:sz w:val="20"/>
                <w:szCs w:val="20"/>
              </w:rPr>
            </w:pPr>
            <w:r>
              <w:rPr>
                <w:rFonts w:hint="eastAsia" w:ascii="宋体" w:hAnsi="宋体" w:cs="宋体"/>
                <w:kern w:val="0"/>
                <w:sz w:val="20"/>
                <w:szCs w:val="20"/>
              </w:rPr>
              <w:t>混凝土养护测温记录</w:t>
            </w:r>
          </w:p>
        </w:tc>
        <w:tc>
          <w:tcPr>
            <w:tcW w:w="319" w:type="pct"/>
            <w:shd w:val="clear" w:color="auto" w:fill="auto"/>
            <w:vAlign w:val="center"/>
          </w:tcPr>
          <w:p w14:paraId="3427BACE">
            <w:pPr>
              <w:jc w:val="center"/>
              <w:rPr>
                <w:rFonts w:ascii="宋体" w:hAnsi="宋体"/>
                <w:sz w:val="20"/>
                <w:szCs w:val="20"/>
              </w:rPr>
            </w:pPr>
          </w:p>
        </w:tc>
        <w:tc>
          <w:tcPr>
            <w:tcW w:w="320" w:type="pct"/>
            <w:shd w:val="clear" w:color="auto" w:fill="auto"/>
            <w:vAlign w:val="center"/>
          </w:tcPr>
          <w:p w14:paraId="18B5CBD0">
            <w:pPr>
              <w:jc w:val="center"/>
              <w:rPr>
                <w:rFonts w:ascii="宋体" w:hAnsi="宋体"/>
                <w:sz w:val="20"/>
                <w:szCs w:val="20"/>
              </w:rPr>
            </w:pPr>
          </w:p>
        </w:tc>
        <w:tc>
          <w:tcPr>
            <w:tcW w:w="320" w:type="pct"/>
            <w:shd w:val="clear" w:color="auto" w:fill="auto"/>
            <w:vAlign w:val="center"/>
          </w:tcPr>
          <w:p w14:paraId="27B82096">
            <w:pPr>
              <w:jc w:val="center"/>
            </w:pPr>
            <w:r>
              <w:rPr>
                <w:rFonts w:hint="eastAsia" w:ascii="宋体" w:cs="宋体"/>
                <w:kern w:val="0"/>
                <w:szCs w:val="21"/>
              </w:rPr>
              <w:t>△</w:t>
            </w:r>
          </w:p>
        </w:tc>
        <w:tc>
          <w:tcPr>
            <w:tcW w:w="320" w:type="pct"/>
            <w:shd w:val="clear" w:color="auto" w:fill="auto"/>
            <w:vAlign w:val="center"/>
          </w:tcPr>
          <w:p w14:paraId="32906780">
            <w:pPr>
              <w:jc w:val="center"/>
              <w:rPr>
                <w:rFonts w:ascii="宋体" w:hAnsi="宋体"/>
                <w:sz w:val="20"/>
                <w:szCs w:val="20"/>
              </w:rPr>
            </w:pPr>
          </w:p>
        </w:tc>
        <w:tc>
          <w:tcPr>
            <w:tcW w:w="434" w:type="pct"/>
            <w:shd w:val="clear" w:color="auto" w:fill="auto"/>
            <w:vAlign w:val="center"/>
          </w:tcPr>
          <w:p w14:paraId="1FEDCDA6">
            <w:pPr>
              <w:jc w:val="center"/>
              <w:rPr>
                <w:rFonts w:ascii="宋体" w:hAnsi="宋体"/>
                <w:sz w:val="20"/>
                <w:szCs w:val="20"/>
              </w:rPr>
            </w:pPr>
          </w:p>
        </w:tc>
      </w:tr>
      <w:tr w14:paraId="5783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5A5436">
            <w:pPr>
              <w:jc w:val="center"/>
              <w:rPr>
                <w:rFonts w:ascii="宋体" w:hAnsi="宋体"/>
                <w:sz w:val="20"/>
                <w:szCs w:val="20"/>
              </w:rPr>
            </w:pPr>
            <w:r>
              <w:rPr>
                <w:rFonts w:hint="eastAsia" w:ascii="宋体" w:hAnsi="宋体"/>
                <w:kern w:val="0"/>
                <w:sz w:val="20"/>
                <w:szCs w:val="20"/>
              </w:rPr>
              <w:t>DL2.5.14</w:t>
            </w:r>
          </w:p>
        </w:tc>
        <w:tc>
          <w:tcPr>
            <w:tcW w:w="2416" w:type="pct"/>
            <w:shd w:val="clear" w:color="auto" w:fill="auto"/>
            <w:vAlign w:val="center"/>
          </w:tcPr>
          <w:p w14:paraId="0635E8CD">
            <w:pPr>
              <w:widowControl/>
              <w:rPr>
                <w:rFonts w:ascii="宋体" w:hAnsi="宋体" w:cs="宋体"/>
                <w:kern w:val="0"/>
                <w:sz w:val="20"/>
                <w:szCs w:val="20"/>
              </w:rPr>
            </w:pPr>
            <w:r>
              <w:rPr>
                <w:rFonts w:hint="eastAsia" w:ascii="宋体" w:hAnsi="宋体" w:cs="宋体"/>
                <w:kern w:val="0"/>
                <w:sz w:val="20"/>
                <w:szCs w:val="20"/>
              </w:rPr>
              <w:t>大体积混凝土养护测温记录</w:t>
            </w:r>
          </w:p>
        </w:tc>
        <w:tc>
          <w:tcPr>
            <w:tcW w:w="319" w:type="pct"/>
            <w:shd w:val="clear" w:color="auto" w:fill="auto"/>
            <w:vAlign w:val="center"/>
          </w:tcPr>
          <w:p w14:paraId="6FA236D1">
            <w:pPr>
              <w:jc w:val="center"/>
              <w:rPr>
                <w:rFonts w:ascii="宋体" w:hAnsi="宋体"/>
                <w:sz w:val="20"/>
                <w:szCs w:val="20"/>
              </w:rPr>
            </w:pPr>
          </w:p>
        </w:tc>
        <w:tc>
          <w:tcPr>
            <w:tcW w:w="320" w:type="pct"/>
            <w:shd w:val="clear" w:color="auto" w:fill="auto"/>
            <w:vAlign w:val="center"/>
          </w:tcPr>
          <w:p w14:paraId="62FA8F56">
            <w:pPr>
              <w:jc w:val="center"/>
              <w:rPr>
                <w:rFonts w:ascii="宋体" w:hAnsi="宋体"/>
                <w:sz w:val="20"/>
                <w:szCs w:val="20"/>
              </w:rPr>
            </w:pPr>
          </w:p>
        </w:tc>
        <w:tc>
          <w:tcPr>
            <w:tcW w:w="320" w:type="pct"/>
            <w:shd w:val="clear" w:color="auto" w:fill="auto"/>
            <w:vAlign w:val="center"/>
          </w:tcPr>
          <w:p w14:paraId="0A0B37F8">
            <w:pPr>
              <w:jc w:val="center"/>
            </w:pPr>
            <w:r>
              <w:rPr>
                <w:rFonts w:hint="eastAsia" w:ascii="宋体" w:cs="宋体"/>
                <w:kern w:val="0"/>
                <w:szCs w:val="21"/>
              </w:rPr>
              <w:t>△</w:t>
            </w:r>
          </w:p>
        </w:tc>
        <w:tc>
          <w:tcPr>
            <w:tcW w:w="320" w:type="pct"/>
            <w:shd w:val="clear" w:color="auto" w:fill="auto"/>
            <w:vAlign w:val="center"/>
          </w:tcPr>
          <w:p w14:paraId="26D65311">
            <w:pPr>
              <w:jc w:val="center"/>
              <w:rPr>
                <w:rFonts w:ascii="宋体" w:hAnsi="宋体"/>
                <w:sz w:val="20"/>
                <w:szCs w:val="20"/>
              </w:rPr>
            </w:pPr>
          </w:p>
        </w:tc>
        <w:tc>
          <w:tcPr>
            <w:tcW w:w="434" w:type="pct"/>
            <w:shd w:val="clear" w:color="auto" w:fill="auto"/>
            <w:vAlign w:val="center"/>
          </w:tcPr>
          <w:p w14:paraId="52C9F697">
            <w:pPr>
              <w:jc w:val="center"/>
              <w:rPr>
                <w:rFonts w:ascii="宋体" w:hAnsi="宋体"/>
                <w:sz w:val="20"/>
                <w:szCs w:val="20"/>
              </w:rPr>
            </w:pPr>
          </w:p>
        </w:tc>
      </w:tr>
      <w:tr w14:paraId="464A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D8FD7D">
            <w:pPr>
              <w:jc w:val="center"/>
              <w:rPr>
                <w:rFonts w:ascii="宋体" w:hAnsi="宋体"/>
                <w:sz w:val="20"/>
                <w:szCs w:val="20"/>
              </w:rPr>
            </w:pPr>
            <w:r>
              <w:rPr>
                <w:rFonts w:hint="eastAsia" w:ascii="宋体" w:hAnsi="宋体"/>
                <w:kern w:val="0"/>
                <w:sz w:val="20"/>
                <w:szCs w:val="20"/>
              </w:rPr>
              <w:t>DL2.5.15</w:t>
            </w:r>
          </w:p>
        </w:tc>
        <w:tc>
          <w:tcPr>
            <w:tcW w:w="2416" w:type="pct"/>
            <w:shd w:val="clear" w:color="auto" w:fill="auto"/>
            <w:vAlign w:val="center"/>
          </w:tcPr>
          <w:p w14:paraId="335D76B5">
            <w:pPr>
              <w:widowControl/>
              <w:rPr>
                <w:rFonts w:ascii="宋体" w:hAnsi="宋体" w:cs="宋体"/>
                <w:kern w:val="0"/>
                <w:sz w:val="20"/>
                <w:szCs w:val="20"/>
              </w:rPr>
            </w:pPr>
            <w:r>
              <w:rPr>
                <w:rFonts w:hint="eastAsia" w:ascii="宋体" w:hAnsi="宋体" w:cs="宋体"/>
                <w:kern w:val="0"/>
                <w:sz w:val="20"/>
                <w:szCs w:val="20"/>
              </w:rPr>
              <w:t>路基施工记录</w:t>
            </w:r>
          </w:p>
        </w:tc>
        <w:tc>
          <w:tcPr>
            <w:tcW w:w="319" w:type="pct"/>
            <w:shd w:val="clear" w:color="auto" w:fill="auto"/>
            <w:vAlign w:val="center"/>
          </w:tcPr>
          <w:p w14:paraId="699E8DB8">
            <w:pPr>
              <w:jc w:val="center"/>
              <w:rPr>
                <w:rFonts w:ascii="宋体" w:hAnsi="宋体"/>
                <w:sz w:val="20"/>
                <w:szCs w:val="20"/>
              </w:rPr>
            </w:pPr>
          </w:p>
        </w:tc>
        <w:tc>
          <w:tcPr>
            <w:tcW w:w="320" w:type="pct"/>
            <w:shd w:val="clear" w:color="auto" w:fill="auto"/>
            <w:vAlign w:val="center"/>
          </w:tcPr>
          <w:p w14:paraId="75C15D9F">
            <w:pPr>
              <w:jc w:val="center"/>
              <w:rPr>
                <w:rFonts w:ascii="宋体" w:hAnsi="宋体"/>
                <w:sz w:val="20"/>
                <w:szCs w:val="20"/>
              </w:rPr>
            </w:pPr>
          </w:p>
        </w:tc>
        <w:tc>
          <w:tcPr>
            <w:tcW w:w="320" w:type="pct"/>
            <w:shd w:val="clear" w:color="auto" w:fill="auto"/>
            <w:vAlign w:val="center"/>
          </w:tcPr>
          <w:p w14:paraId="1FD7CF96">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5E070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BADD3FC">
            <w:pPr>
              <w:jc w:val="center"/>
              <w:rPr>
                <w:rFonts w:ascii="宋体" w:hAnsi="宋体"/>
                <w:sz w:val="20"/>
                <w:szCs w:val="20"/>
              </w:rPr>
            </w:pPr>
          </w:p>
        </w:tc>
      </w:tr>
      <w:tr w14:paraId="57D2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983676">
            <w:pPr>
              <w:jc w:val="center"/>
              <w:rPr>
                <w:rFonts w:ascii="宋体" w:hAnsi="宋体"/>
                <w:sz w:val="20"/>
                <w:szCs w:val="20"/>
              </w:rPr>
            </w:pPr>
            <w:r>
              <w:rPr>
                <w:rFonts w:hint="eastAsia" w:ascii="宋体" w:hAnsi="宋体"/>
                <w:kern w:val="0"/>
                <w:sz w:val="20"/>
                <w:szCs w:val="20"/>
              </w:rPr>
              <w:t>DL2.5.16</w:t>
            </w:r>
          </w:p>
        </w:tc>
        <w:tc>
          <w:tcPr>
            <w:tcW w:w="2416" w:type="pct"/>
            <w:shd w:val="clear" w:color="auto" w:fill="auto"/>
            <w:vAlign w:val="center"/>
          </w:tcPr>
          <w:p w14:paraId="3925FB68">
            <w:pPr>
              <w:widowControl/>
              <w:rPr>
                <w:rFonts w:ascii="宋体" w:hAnsi="宋体" w:cs="宋体"/>
                <w:kern w:val="0"/>
                <w:sz w:val="20"/>
                <w:szCs w:val="20"/>
              </w:rPr>
            </w:pPr>
            <w:r>
              <w:rPr>
                <w:rFonts w:hint="eastAsia" w:ascii="宋体" w:hAnsi="宋体" w:cs="宋体"/>
                <w:kern w:val="0"/>
                <w:sz w:val="20"/>
                <w:szCs w:val="20"/>
              </w:rPr>
              <w:t>基层、面层施工记录</w:t>
            </w:r>
          </w:p>
        </w:tc>
        <w:tc>
          <w:tcPr>
            <w:tcW w:w="319" w:type="pct"/>
            <w:shd w:val="clear" w:color="auto" w:fill="auto"/>
            <w:vAlign w:val="center"/>
          </w:tcPr>
          <w:p w14:paraId="10E65B7F">
            <w:pPr>
              <w:jc w:val="center"/>
              <w:rPr>
                <w:rFonts w:ascii="宋体" w:hAnsi="宋体"/>
                <w:sz w:val="20"/>
                <w:szCs w:val="20"/>
              </w:rPr>
            </w:pPr>
          </w:p>
        </w:tc>
        <w:tc>
          <w:tcPr>
            <w:tcW w:w="320" w:type="pct"/>
            <w:shd w:val="clear" w:color="auto" w:fill="auto"/>
            <w:vAlign w:val="center"/>
          </w:tcPr>
          <w:p w14:paraId="2D9F2AA9">
            <w:pPr>
              <w:jc w:val="center"/>
              <w:rPr>
                <w:rFonts w:ascii="宋体" w:hAnsi="宋体"/>
                <w:sz w:val="20"/>
                <w:szCs w:val="20"/>
              </w:rPr>
            </w:pPr>
          </w:p>
        </w:tc>
        <w:tc>
          <w:tcPr>
            <w:tcW w:w="320" w:type="pct"/>
            <w:shd w:val="clear" w:color="auto" w:fill="auto"/>
            <w:vAlign w:val="center"/>
          </w:tcPr>
          <w:p w14:paraId="5EA3BC6A">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25735E">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2AE6B5F1">
            <w:pPr>
              <w:jc w:val="center"/>
              <w:rPr>
                <w:rFonts w:ascii="宋体" w:hAnsi="宋体"/>
                <w:sz w:val="20"/>
                <w:szCs w:val="20"/>
              </w:rPr>
            </w:pPr>
          </w:p>
        </w:tc>
      </w:tr>
      <w:tr w14:paraId="1510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E1A989">
            <w:pPr>
              <w:jc w:val="center"/>
              <w:rPr>
                <w:rFonts w:ascii="宋体" w:hAnsi="宋体"/>
                <w:sz w:val="20"/>
                <w:szCs w:val="20"/>
              </w:rPr>
            </w:pPr>
            <w:r>
              <w:rPr>
                <w:rFonts w:hint="eastAsia" w:ascii="宋体" w:hAnsi="宋体"/>
                <w:kern w:val="0"/>
                <w:sz w:val="20"/>
                <w:szCs w:val="20"/>
              </w:rPr>
              <w:t>DL2.5.17</w:t>
            </w:r>
          </w:p>
        </w:tc>
        <w:tc>
          <w:tcPr>
            <w:tcW w:w="2416" w:type="pct"/>
            <w:shd w:val="clear" w:color="auto" w:fill="auto"/>
            <w:vAlign w:val="center"/>
          </w:tcPr>
          <w:p w14:paraId="1BFD8F0C">
            <w:pPr>
              <w:widowControl/>
              <w:rPr>
                <w:rFonts w:ascii="宋体" w:hAnsi="宋体" w:cs="宋体"/>
                <w:kern w:val="0"/>
                <w:sz w:val="20"/>
                <w:szCs w:val="20"/>
              </w:rPr>
            </w:pPr>
            <w:r>
              <w:rPr>
                <w:rFonts w:hint="eastAsia" w:ascii="宋体" w:hAnsi="宋体" w:cs="宋体"/>
                <w:kern w:val="0"/>
                <w:sz w:val="20"/>
                <w:szCs w:val="20"/>
              </w:rPr>
              <w:t>沥青混合料到场摊铺及摊铺测温记录</w:t>
            </w:r>
          </w:p>
        </w:tc>
        <w:tc>
          <w:tcPr>
            <w:tcW w:w="319" w:type="pct"/>
            <w:shd w:val="clear" w:color="auto" w:fill="auto"/>
            <w:vAlign w:val="center"/>
          </w:tcPr>
          <w:p w14:paraId="4DBAD38E">
            <w:pPr>
              <w:jc w:val="center"/>
              <w:rPr>
                <w:rFonts w:ascii="宋体" w:hAnsi="宋体"/>
                <w:sz w:val="20"/>
                <w:szCs w:val="20"/>
              </w:rPr>
            </w:pPr>
          </w:p>
        </w:tc>
        <w:tc>
          <w:tcPr>
            <w:tcW w:w="320" w:type="pct"/>
            <w:shd w:val="clear" w:color="auto" w:fill="auto"/>
            <w:vAlign w:val="center"/>
          </w:tcPr>
          <w:p w14:paraId="637BAA32">
            <w:pPr>
              <w:jc w:val="center"/>
              <w:rPr>
                <w:rFonts w:ascii="宋体" w:hAnsi="宋体"/>
                <w:sz w:val="20"/>
                <w:szCs w:val="20"/>
              </w:rPr>
            </w:pPr>
          </w:p>
        </w:tc>
        <w:tc>
          <w:tcPr>
            <w:tcW w:w="320" w:type="pct"/>
            <w:shd w:val="clear" w:color="auto" w:fill="auto"/>
            <w:vAlign w:val="center"/>
          </w:tcPr>
          <w:p w14:paraId="5E1F0580">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8876E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4AC3990">
            <w:pPr>
              <w:jc w:val="center"/>
              <w:rPr>
                <w:rFonts w:ascii="宋体" w:hAnsi="宋体"/>
                <w:sz w:val="20"/>
                <w:szCs w:val="20"/>
              </w:rPr>
            </w:pPr>
          </w:p>
        </w:tc>
      </w:tr>
      <w:tr w14:paraId="0181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F3AA26">
            <w:pPr>
              <w:jc w:val="center"/>
              <w:rPr>
                <w:rFonts w:ascii="宋体" w:hAnsi="宋体"/>
                <w:sz w:val="20"/>
                <w:szCs w:val="20"/>
              </w:rPr>
            </w:pPr>
            <w:r>
              <w:rPr>
                <w:rFonts w:hint="eastAsia" w:ascii="宋体" w:hAnsi="宋体"/>
                <w:kern w:val="0"/>
                <w:sz w:val="20"/>
                <w:szCs w:val="20"/>
              </w:rPr>
              <w:t>DL2.5.18</w:t>
            </w:r>
          </w:p>
        </w:tc>
        <w:tc>
          <w:tcPr>
            <w:tcW w:w="2416" w:type="pct"/>
            <w:shd w:val="clear" w:color="auto" w:fill="auto"/>
            <w:vAlign w:val="center"/>
          </w:tcPr>
          <w:p w14:paraId="554778C1">
            <w:pPr>
              <w:widowControl/>
              <w:rPr>
                <w:rFonts w:ascii="宋体" w:hAnsi="宋体" w:cs="宋体"/>
                <w:kern w:val="0"/>
                <w:sz w:val="20"/>
                <w:szCs w:val="20"/>
              </w:rPr>
            </w:pPr>
            <w:r>
              <w:rPr>
                <w:rFonts w:hint="eastAsia" w:ascii="宋体" w:hAnsi="宋体" w:cs="宋体"/>
                <w:kern w:val="0"/>
                <w:sz w:val="20"/>
                <w:szCs w:val="20"/>
              </w:rPr>
              <w:t>沥青混合料摊铺碾压温度检测记录</w:t>
            </w:r>
          </w:p>
        </w:tc>
        <w:tc>
          <w:tcPr>
            <w:tcW w:w="319" w:type="pct"/>
            <w:shd w:val="clear" w:color="auto" w:fill="auto"/>
            <w:vAlign w:val="center"/>
          </w:tcPr>
          <w:p w14:paraId="1C451E71">
            <w:pPr>
              <w:jc w:val="center"/>
              <w:rPr>
                <w:rFonts w:ascii="宋体" w:hAnsi="宋体"/>
                <w:sz w:val="20"/>
                <w:szCs w:val="20"/>
              </w:rPr>
            </w:pPr>
          </w:p>
        </w:tc>
        <w:tc>
          <w:tcPr>
            <w:tcW w:w="320" w:type="pct"/>
            <w:shd w:val="clear" w:color="auto" w:fill="auto"/>
            <w:vAlign w:val="center"/>
          </w:tcPr>
          <w:p w14:paraId="081A2927">
            <w:pPr>
              <w:jc w:val="center"/>
              <w:rPr>
                <w:rFonts w:ascii="宋体" w:hAnsi="宋体"/>
                <w:sz w:val="20"/>
                <w:szCs w:val="20"/>
              </w:rPr>
            </w:pPr>
          </w:p>
        </w:tc>
        <w:tc>
          <w:tcPr>
            <w:tcW w:w="320" w:type="pct"/>
            <w:shd w:val="clear" w:color="auto" w:fill="auto"/>
            <w:vAlign w:val="center"/>
          </w:tcPr>
          <w:p w14:paraId="5AFF7FDB">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6C8BA4">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2F1FBD1">
            <w:pPr>
              <w:jc w:val="center"/>
              <w:rPr>
                <w:rFonts w:ascii="宋体" w:hAnsi="宋体"/>
                <w:sz w:val="20"/>
                <w:szCs w:val="20"/>
              </w:rPr>
            </w:pPr>
          </w:p>
        </w:tc>
      </w:tr>
      <w:tr w14:paraId="26F4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60A775">
            <w:pPr>
              <w:jc w:val="center"/>
              <w:rPr>
                <w:rFonts w:ascii="宋体" w:hAnsi="宋体"/>
                <w:sz w:val="20"/>
                <w:szCs w:val="20"/>
              </w:rPr>
            </w:pPr>
            <w:r>
              <w:rPr>
                <w:rFonts w:hint="eastAsia" w:ascii="宋体" w:hAnsi="宋体"/>
                <w:kern w:val="0"/>
                <w:sz w:val="20"/>
                <w:szCs w:val="20"/>
              </w:rPr>
              <w:t>DL2.5.19</w:t>
            </w:r>
          </w:p>
        </w:tc>
        <w:tc>
          <w:tcPr>
            <w:tcW w:w="2416" w:type="pct"/>
            <w:shd w:val="clear" w:color="auto" w:fill="auto"/>
            <w:vAlign w:val="center"/>
          </w:tcPr>
          <w:p w14:paraId="79C8383E">
            <w:pPr>
              <w:widowControl/>
              <w:rPr>
                <w:rFonts w:ascii="宋体" w:hAnsi="宋体" w:cs="宋体"/>
                <w:kern w:val="0"/>
                <w:sz w:val="20"/>
                <w:szCs w:val="20"/>
              </w:rPr>
            </w:pPr>
            <w:r>
              <w:rPr>
                <w:rFonts w:hint="eastAsia" w:ascii="宋体" w:hAnsi="宋体" w:cs="宋体"/>
                <w:kern w:val="0"/>
                <w:sz w:val="20"/>
                <w:szCs w:val="20"/>
              </w:rPr>
              <w:t>沥青混合料摊铺碾压与施工缝留设施工记录</w:t>
            </w:r>
          </w:p>
        </w:tc>
        <w:tc>
          <w:tcPr>
            <w:tcW w:w="319" w:type="pct"/>
            <w:shd w:val="clear" w:color="auto" w:fill="auto"/>
            <w:vAlign w:val="center"/>
          </w:tcPr>
          <w:p w14:paraId="3DC12AA6">
            <w:pPr>
              <w:jc w:val="center"/>
              <w:rPr>
                <w:rFonts w:ascii="宋体" w:hAnsi="宋体"/>
                <w:sz w:val="20"/>
                <w:szCs w:val="20"/>
              </w:rPr>
            </w:pPr>
          </w:p>
        </w:tc>
        <w:tc>
          <w:tcPr>
            <w:tcW w:w="320" w:type="pct"/>
            <w:shd w:val="clear" w:color="auto" w:fill="auto"/>
            <w:vAlign w:val="center"/>
          </w:tcPr>
          <w:p w14:paraId="24A47134">
            <w:pPr>
              <w:jc w:val="center"/>
              <w:rPr>
                <w:rFonts w:ascii="宋体" w:hAnsi="宋体"/>
                <w:sz w:val="20"/>
                <w:szCs w:val="20"/>
              </w:rPr>
            </w:pPr>
          </w:p>
        </w:tc>
        <w:tc>
          <w:tcPr>
            <w:tcW w:w="320" w:type="pct"/>
            <w:shd w:val="clear" w:color="auto" w:fill="auto"/>
            <w:vAlign w:val="center"/>
          </w:tcPr>
          <w:p w14:paraId="2F74CC33">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0FF302B">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382CEDCD">
            <w:pPr>
              <w:jc w:val="center"/>
              <w:rPr>
                <w:rFonts w:ascii="宋体" w:hAnsi="宋体"/>
                <w:sz w:val="20"/>
                <w:szCs w:val="20"/>
              </w:rPr>
            </w:pPr>
          </w:p>
        </w:tc>
      </w:tr>
      <w:tr w14:paraId="53D1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780C47">
            <w:pPr>
              <w:jc w:val="center"/>
              <w:rPr>
                <w:rFonts w:ascii="宋体" w:hAnsi="宋体"/>
                <w:sz w:val="20"/>
                <w:szCs w:val="20"/>
              </w:rPr>
            </w:pPr>
            <w:r>
              <w:rPr>
                <w:rFonts w:hint="eastAsia" w:ascii="宋体" w:hAnsi="宋体"/>
                <w:kern w:val="0"/>
                <w:sz w:val="20"/>
                <w:szCs w:val="20"/>
              </w:rPr>
              <w:t>DL2.5.20</w:t>
            </w:r>
          </w:p>
        </w:tc>
        <w:tc>
          <w:tcPr>
            <w:tcW w:w="2416" w:type="pct"/>
            <w:shd w:val="clear" w:color="auto" w:fill="auto"/>
            <w:vAlign w:val="center"/>
          </w:tcPr>
          <w:p w14:paraId="417C9376">
            <w:pPr>
              <w:widowControl/>
              <w:rPr>
                <w:rFonts w:ascii="宋体" w:hAnsi="宋体" w:cs="宋体"/>
                <w:kern w:val="0"/>
                <w:sz w:val="20"/>
                <w:szCs w:val="20"/>
              </w:rPr>
            </w:pPr>
            <w:r>
              <w:rPr>
                <w:rFonts w:hint="eastAsia" w:ascii="宋体" w:hAnsi="宋体" w:cs="宋体"/>
                <w:kern w:val="0"/>
                <w:sz w:val="20"/>
                <w:szCs w:val="20"/>
              </w:rPr>
              <w:t>人行地道结构施工记录</w:t>
            </w:r>
          </w:p>
        </w:tc>
        <w:tc>
          <w:tcPr>
            <w:tcW w:w="319" w:type="pct"/>
            <w:shd w:val="clear" w:color="auto" w:fill="auto"/>
            <w:vAlign w:val="center"/>
          </w:tcPr>
          <w:p w14:paraId="7C2E6120">
            <w:pPr>
              <w:jc w:val="center"/>
              <w:rPr>
                <w:rFonts w:ascii="宋体" w:hAnsi="宋体"/>
                <w:sz w:val="20"/>
                <w:szCs w:val="20"/>
              </w:rPr>
            </w:pPr>
          </w:p>
        </w:tc>
        <w:tc>
          <w:tcPr>
            <w:tcW w:w="320" w:type="pct"/>
            <w:shd w:val="clear" w:color="auto" w:fill="auto"/>
            <w:vAlign w:val="center"/>
          </w:tcPr>
          <w:p w14:paraId="549314FC">
            <w:pPr>
              <w:jc w:val="center"/>
              <w:rPr>
                <w:rFonts w:ascii="宋体" w:hAnsi="宋体"/>
                <w:sz w:val="20"/>
                <w:szCs w:val="20"/>
              </w:rPr>
            </w:pPr>
          </w:p>
        </w:tc>
        <w:tc>
          <w:tcPr>
            <w:tcW w:w="320" w:type="pct"/>
            <w:shd w:val="clear" w:color="auto" w:fill="auto"/>
            <w:vAlign w:val="center"/>
          </w:tcPr>
          <w:p w14:paraId="03F5051C">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7D7E53">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F00A163">
            <w:pPr>
              <w:jc w:val="center"/>
              <w:rPr>
                <w:rFonts w:ascii="宋体" w:hAnsi="宋体"/>
                <w:sz w:val="20"/>
                <w:szCs w:val="20"/>
              </w:rPr>
            </w:pPr>
          </w:p>
        </w:tc>
      </w:tr>
      <w:tr w14:paraId="6433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4D9B90">
            <w:pPr>
              <w:jc w:val="center"/>
              <w:rPr>
                <w:rFonts w:ascii="宋体" w:hAnsi="宋体"/>
                <w:sz w:val="20"/>
                <w:szCs w:val="20"/>
              </w:rPr>
            </w:pPr>
            <w:r>
              <w:rPr>
                <w:rFonts w:hint="eastAsia" w:ascii="宋体" w:hAnsi="宋体"/>
                <w:kern w:val="0"/>
                <w:sz w:val="20"/>
                <w:szCs w:val="20"/>
              </w:rPr>
              <w:t>DL2.5.21</w:t>
            </w:r>
          </w:p>
        </w:tc>
        <w:tc>
          <w:tcPr>
            <w:tcW w:w="2416" w:type="pct"/>
            <w:shd w:val="clear" w:color="auto" w:fill="auto"/>
            <w:vAlign w:val="center"/>
          </w:tcPr>
          <w:p w14:paraId="5F8CB5E1">
            <w:pPr>
              <w:widowControl/>
              <w:rPr>
                <w:rFonts w:ascii="宋体" w:hAnsi="宋体" w:cs="宋体"/>
                <w:kern w:val="0"/>
                <w:sz w:val="20"/>
                <w:szCs w:val="20"/>
              </w:rPr>
            </w:pPr>
            <w:r>
              <w:rPr>
                <w:rFonts w:hint="eastAsia" w:ascii="宋体" w:hAnsi="宋体" w:cs="宋体"/>
                <w:kern w:val="0"/>
                <w:sz w:val="20"/>
                <w:szCs w:val="20"/>
              </w:rPr>
              <w:t>挡土墙施工记录</w:t>
            </w:r>
          </w:p>
        </w:tc>
        <w:tc>
          <w:tcPr>
            <w:tcW w:w="319" w:type="pct"/>
            <w:shd w:val="clear" w:color="auto" w:fill="auto"/>
            <w:vAlign w:val="center"/>
          </w:tcPr>
          <w:p w14:paraId="0633DD22">
            <w:pPr>
              <w:jc w:val="center"/>
              <w:rPr>
                <w:rFonts w:ascii="宋体" w:hAnsi="宋体"/>
                <w:sz w:val="20"/>
                <w:szCs w:val="20"/>
              </w:rPr>
            </w:pPr>
          </w:p>
        </w:tc>
        <w:tc>
          <w:tcPr>
            <w:tcW w:w="320" w:type="pct"/>
            <w:shd w:val="clear" w:color="auto" w:fill="auto"/>
            <w:vAlign w:val="center"/>
          </w:tcPr>
          <w:p w14:paraId="7E127D77">
            <w:pPr>
              <w:jc w:val="center"/>
              <w:rPr>
                <w:rFonts w:ascii="宋体" w:hAnsi="宋体"/>
                <w:sz w:val="20"/>
                <w:szCs w:val="20"/>
              </w:rPr>
            </w:pPr>
          </w:p>
        </w:tc>
        <w:tc>
          <w:tcPr>
            <w:tcW w:w="320" w:type="pct"/>
            <w:shd w:val="clear" w:color="auto" w:fill="auto"/>
            <w:vAlign w:val="center"/>
          </w:tcPr>
          <w:p w14:paraId="6A9E3615">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4FC813">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9016311">
            <w:pPr>
              <w:jc w:val="center"/>
              <w:rPr>
                <w:rFonts w:ascii="宋体" w:hAnsi="宋体"/>
                <w:sz w:val="20"/>
                <w:szCs w:val="20"/>
              </w:rPr>
            </w:pPr>
          </w:p>
        </w:tc>
      </w:tr>
      <w:tr w14:paraId="4E6C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4244EB">
            <w:pPr>
              <w:jc w:val="center"/>
              <w:rPr>
                <w:rFonts w:ascii="宋体" w:hAnsi="宋体"/>
                <w:sz w:val="20"/>
                <w:szCs w:val="20"/>
              </w:rPr>
            </w:pPr>
            <w:r>
              <w:rPr>
                <w:rFonts w:hint="eastAsia" w:ascii="宋体" w:hAnsi="宋体"/>
                <w:kern w:val="0"/>
                <w:sz w:val="20"/>
                <w:szCs w:val="20"/>
              </w:rPr>
              <w:t>DL2.5.22</w:t>
            </w:r>
          </w:p>
        </w:tc>
        <w:tc>
          <w:tcPr>
            <w:tcW w:w="2416" w:type="pct"/>
            <w:shd w:val="clear" w:color="auto" w:fill="auto"/>
            <w:vAlign w:val="center"/>
          </w:tcPr>
          <w:p w14:paraId="3974FA4B">
            <w:pPr>
              <w:widowControl/>
              <w:rPr>
                <w:rFonts w:ascii="宋体" w:hAnsi="宋体" w:cs="宋体"/>
                <w:kern w:val="0"/>
                <w:sz w:val="20"/>
                <w:szCs w:val="20"/>
              </w:rPr>
            </w:pPr>
            <w:r>
              <w:rPr>
                <w:rFonts w:hint="eastAsia" w:ascii="宋体" w:hAnsi="宋体" w:cs="宋体"/>
                <w:kern w:val="0"/>
                <w:sz w:val="20"/>
                <w:szCs w:val="20"/>
              </w:rPr>
              <w:t>雨水支管与雨水口施工记录</w:t>
            </w:r>
          </w:p>
        </w:tc>
        <w:tc>
          <w:tcPr>
            <w:tcW w:w="319" w:type="pct"/>
            <w:shd w:val="clear" w:color="auto" w:fill="auto"/>
            <w:vAlign w:val="center"/>
          </w:tcPr>
          <w:p w14:paraId="6C04CB16">
            <w:pPr>
              <w:jc w:val="center"/>
              <w:rPr>
                <w:rFonts w:ascii="宋体" w:hAnsi="宋体"/>
                <w:sz w:val="20"/>
                <w:szCs w:val="20"/>
              </w:rPr>
            </w:pPr>
          </w:p>
        </w:tc>
        <w:tc>
          <w:tcPr>
            <w:tcW w:w="320" w:type="pct"/>
            <w:shd w:val="clear" w:color="auto" w:fill="auto"/>
            <w:vAlign w:val="center"/>
          </w:tcPr>
          <w:p w14:paraId="26585D50">
            <w:pPr>
              <w:jc w:val="center"/>
              <w:rPr>
                <w:rFonts w:ascii="宋体" w:hAnsi="宋体"/>
                <w:sz w:val="20"/>
                <w:szCs w:val="20"/>
              </w:rPr>
            </w:pPr>
          </w:p>
        </w:tc>
        <w:tc>
          <w:tcPr>
            <w:tcW w:w="320" w:type="pct"/>
            <w:shd w:val="clear" w:color="auto" w:fill="auto"/>
            <w:vAlign w:val="center"/>
          </w:tcPr>
          <w:p w14:paraId="442D738F">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5B34C5">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66F3BD0">
            <w:pPr>
              <w:jc w:val="center"/>
              <w:rPr>
                <w:rFonts w:ascii="宋体" w:hAnsi="宋体"/>
                <w:sz w:val="20"/>
                <w:szCs w:val="20"/>
              </w:rPr>
            </w:pPr>
          </w:p>
        </w:tc>
      </w:tr>
      <w:tr w14:paraId="6E7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A2D7E7">
            <w:pPr>
              <w:jc w:val="center"/>
              <w:rPr>
                <w:rFonts w:ascii="宋体" w:hAnsi="宋体"/>
                <w:sz w:val="20"/>
                <w:szCs w:val="20"/>
              </w:rPr>
            </w:pPr>
            <w:r>
              <w:rPr>
                <w:rFonts w:hint="eastAsia" w:ascii="宋体" w:hAnsi="宋体"/>
                <w:kern w:val="0"/>
                <w:sz w:val="20"/>
                <w:szCs w:val="20"/>
              </w:rPr>
              <w:t>DL2.5.23</w:t>
            </w:r>
          </w:p>
        </w:tc>
        <w:tc>
          <w:tcPr>
            <w:tcW w:w="2416" w:type="pct"/>
            <w:shd w:val="clear" w:color="auto" w:fill="auto"/>
            <w:vAlign w:val="center"/>
          </w:tcPr>
          <w:p w14:paraId="2B388953">
            <w:pPr>
              <w:widowControl/>
              <w:rPr>
                <w:rFonts w:ascii="宋体" w:hAnsi="宋体" w:cs="宋体"/>
                <w:kern w:val="0"/>
                <w:sz w:val="20"/>
                <w:szCs w:val="20"/>
              </w:rPr>
            </w:pPr>
            <w:r>
              <w:rPr>
                <w:rFonts w:hint="eastAsia" w:ascii="宋体" w:hAnsi="宋体" w:cs="宋体"/>
                <w:kern w:val="0"/>
                <w:sz w:val="20"/>
                <w:szCs w:val="20"/>
              </w:rPr>
              <w:t>倒虹管及涵洞施工记录</w:t>
            </w:r>
          </w:p>
        </w:tc>
        <w:tc>
          <w:tcPr>
            <w:tcW w:w="319" w:type="pct"/>
            <w:shd w:val="clear" w:color="auto" w:fill="auto"/>
            <w:vAlign w:val="center"/>
          </w:tcPr>
          <w:p w14:paraId="7FB33E2D">
            <w:pPr>
              <w:jc w:val="center"/>
              <w:rPr>
                <w:rFonts w:ascii="宋体" w:hAnsi="宋体"/>
                <w:sz w:val="20"/>
                <w:szCs w:val="20"/>
              </w:rPr>
            </w:pPr>
          </w:p>
        </w:tc>
        <w:tc>
          <w:tcPr>
            <w:tcW w:w="320" w:type="pct"/>
            <w:shd w:val="clear" w:color="auto" w:fill="auto"/>
            <w:vAlign w:val="center"/>
          </w:tcPr>
          <w:p w14:paraId="1B523906">
            <w:pPr>
              <w:jc w:val="center"/>
              <w:rPr>
                <w:rFonts w:ascii="宋体" w:hAnsi="宋体"/>
                <w:sz w:val="20"/>
                <w:szCs w:val="20"/>
              </w:rPr>
            </w:pPr>
          </w:p>
        </w:tc>
        <w:tc>
          <w:tcPr>
            <w:tcW w:w="320" w:type="pct"/>
            <w:shd w:val="clear" w:color="auto" w:fill="auto"/>
            <w:vAlign w:val="center"/>
          </w:tcPr>
          <w:p w14:paraId="1F140D59">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7B5585">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418FB37">
            <w:pPr>
              <w:jc w:val="center"/>
              <w:rPr>
                <w:rFonts w:ascii="宋体" w:hAnsi="宋体"/>
                <w:sz w:val="20"/>
                <w:szCs w:val="20"/>
              </w:rPr>
            </w:pPr>
          </w:p>
        </w:tc>
      </w:tr>
      <w:tr w14:paraId="4BF9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88D28C">
            <w:pPr>
              <w:jc w:val="center"/>
              <w:rPr>
                <w:rFonts w:ascii="宋体" w:hAnsi="宋体"/>
                <w:sz w:val="20"/>
                <w:szCs w:val="20"/>
              </w:rPr>
            </w:pPr>
            <w:r>
              <w:rPr>
                <w:rFonts w:hint="eastAsia" w:ascii="宋体" w:hAnsi="宋体"/>
                <w:kern w:val="0"/>
                <w:sz w:val="20"/>
                <w:szCs w:val="20"/>
              </w:rPr>
              <w:t>DL2.5.24</w:t>
            </w:r>
          </w:p>
        </w:tc>
        <w:tc>
          <w:tcPr>
            <w:tcW w:w="2416" w:type="pct"/>
            <w:shd w:val="clear" w:color="auto" w:fill="auto"/>
            <w:vAlign w:val="center"/>
          </w:tcPr>
          <w:p w14:paraId="789BEA46">
            <w:pPr>
              <w:widowControl/>
              <w:rPr>
                <w:rFonts w:ascii="宋体" w:hAnsi="宋体" w:cs="宋体"/>
                <w:kern w:val="0"/>
                <w:sz w:val="20"/>
                <w:szCs w:val="20"/>
              </w:rPr>
            </w:pPr>
            <w:r>
              <w:rPr>
                <w:rFonts w:hint="eastAsia" w:ascii="宋体" w:hAnsi="宋体" w:cs="宋体"/>
                <w:kern w:val="0"/>
                <w:sz w:val="20"/>
                <w:szCs w:val="20"/>
              </w:rPr>
              <w:t>水泥混凝土路面面层用混凝土浇筑记录</w:t>
            </w:r>
          </w:p>
        </w:tc>
        <w:tc>
          <w:tcPr>
            <w:tcW w:w="319" w:type="pct"/>
            <w:shd w:val="clear" w:color="auto" w:fill="auto"/>
            <w:vAlign w:val="center"/>
          </w:tcPr>
          <w:p w14:paraId="417B4796">
            <w:pPr>
              <w:jc w:val="center"/>
              <w:rPr>
                <w:rFonts w:ascii="宋体" w:hAnsi="宋体"/>
                <w:sz w:val="20"/>
                <w:szCs w:val="20"/>
              </w:rPr>
            </w:pPr>
          </w:p>
        </w:tc>
        <w:tc>
          <w:tcPr>
            <w:tcW w:w="320" w:type="pct"/>
            <w:shd w:val="clear" w:color="auto" w:fill="auto"/>
            <w:vAlign w:val="center"/>
          </w:tcPr>
          <w:p w14:paraId="39A8DE33">
            <w:pPr>
              <w:jc w:val="center"/>
              <w:rPr>
                <w:rFonts w:ascii="宋体" w:hAnsi="宋体"/>
                <w:sz w:val="20"/>
                <w:szCs w:val="20"/>
              </w:rPr>
            </w:pPr>
          </w:p>
        </w:tc>
        <w:tc>
          <w:tcPr>
            <w:tcW w:w="320" w:type="pct"/>
            <w:shd w:val="clear" w:color="auto" w:fill="auto"/>
            <w:vAlign w:val="center"/>
          </w:tcPr>
          <w:p w14:paraId="5B2ED99D">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2A2345">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6C19729">
            <w:pPr>
              <w:jc w:val="center"/>
              <w:rPr>
                <w:rFonts w:ascii="宋体" w:hAnsi="宋体"/>
                <w:sz w:val="20"/>
                <w:szCs w:val="20"/>
              </w:rPr>
            </w:pPr>
          </w:p>
        </w:tc>
      </w:tr>
      <w:tr w14:paraId="7E35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BFCC88">
            <w:pPr>
              <w:jc w:val="center"/>
              <w:rPr>
                <w:rFonts w:ascii="宋体" w:hAnsi="宋体"/>
                <w:sz w:val="20"/>
                <w:szCs w:val="20"/>
              </w:rPr>
            </w:pPr>
            <w:r>
              <w:rPr>
                <w:rFonts w:hint="eastAsia" w:ascii="宋体" w:hAnsi="宋体"/>
                <w:kern w:val="0"/>
                <w:sz w:val="20"/>
                <w:szCs w:val="20"/>
              </w:rPr>
              <w:t>DL2.5.25</w:t>
            </w:r>
          </w:p>
        </w:tc>
        <w:tc>
          <w:tcPr>
            <w:tcW w:w="2416" w:type="pct"/>
            <w:shd w:val="clear" w:color="auto" w:fill="auto"/>
            <w:vAlign w:val="center"/>
          </w:tcPr>
          <w:p w14:paraId="330A8D9B">
            <w:pPr>
              <w:widowControl/>
              <w:rPr>
                <w:rFonts w:ascii="宋体" w:hAnsi="宋体" w:cs="宋体"/>
                <w:kern w:val="0"/>
                <w:sz w:val="20"/>
                <w:szCs w:val="20"/>
              </w:rPr>
            </w:pPr>
            <w:r>
              <w:rPr>
                <w:rFonts w:hint="eastAsia" w:ascii="宋体" w:hAnsi="宋体" w:cs="宋体"/>
                <w:kern w:val="0"/>
                <w:sz w:val="20"/>
                <w:szCs w:val="20"/>
              </w:rPr>
              <w:t>热拌沥青混合料摊铺碾压施工记录</w:t>
            </w:r>
          </w:p>
        </w:tc>
        <w:tc>
          <w:tcPr>
            <w:tcW w:w="319" w:type="pct"/>
            <w:shd w:val="clear" w:color="auto" w:fill="auto"/>
            <w:vAlign w:val="center"/>
          </w:tcPr>
          <w:p w14:paraId="6E970D79">
            <w:pPr>
              <w:jc w:val="center"/>
              <w:rPr>
                <w:rFonts w:ascii="宋体" w:hAnsi="宋体"/>
                <w:sz w:val="20"/>
                <w:szCs w:val="20"/>
              </w:rPr>
            </w:pPr>
          </w:p>
        </w:tc>
        <w:tc>
          <w:tcPr>
            <w:tcW w:w="320" w:type="pct"/>
            <w:shd w:val="clear" w:color="auto" w:fill="auto"/>
            <w:vAlign w:val="center"/>
          </w:tcPr>
          <w:p w14:paraId="5F2D5216">
            <w:pPr>
              <w:jc w:val="center"/>
              <w:rPr>
                <w:rFonts w:ascii="宋体" w:hAnsi="宋体"/>
                <w:sz w:val="20"/>
                <w:szCs w:val="20"/>
              </w:rPr>
            </w:pPr>
          </w:p>
        </w:tc>
        <w:tc>
          <w:tcPr>
            <w:tcW w:w="320" w:type="pct"/>
            <w:shd w:val="clear" w:color="auto" w:fill="auto"/>
            <w:vAlign w:val="center"/>
          </w:tcPr>
          <w:p w14:paraId="19541060">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1A534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2F7B80C">
            <w:pPr>
              <w:jc w:val="center"/>
              <w:rPr>
                <w:rFonts w:ascii="宋体" w:hAnsi="宋体"/>
                <w:sz w:val="20"/>
                <w:szCs w:val="20"/>
              </w:rPr>
            </w:pPr>
          </w:p>
        </w:tc>
      </w:tr>
      <w:tr w14:paraId="6F0E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64E47C">
            <w:pPr>
              <w:jc w:val="center"/>
              <w:rPr>
                <w:rFonts w:ascii="宋体" w:hAnsi="宋体"/>
                <w:sz w:val="20"/>
                <w:szCs w:val="20"/>
              </w:rPr>
            </w:pPr>
            <w:r>
              <w:rPr>
                <w:rFonts w:hint="eastAsia" w:ascii="宋体" w:hAnsi="宋体"/>
                <w:kern w:val="0"/>
                <w:sz w:val="20"/>
                <w:szCs w:val="20"/>
              </w:rPr>
              <w:t>DL2.5.26</w:t>
            </w:r>
          </w:p>
        </w:tc>
        <w:tc>
          <w:tcPr>
            <w:tcW w:w="2416" w:type="pct"/>
            <w:shd w:val="clear" w:color="auto" w:fill="auto"/>
            <w:vAlign w:val="center"/>
          </w:tcPr>
          <w:p w14:paraId="0989AE1B">
            <w:pPr>
              <w:widowControl/>
              <w:rPr>
                <w:rFonts w:ascii="宋体" w:hAnsi="宋体" w:cs="宋体"/>
                <w:kern w:val="0"/>
                <w:sz w:val="20"/>
                <w:szCs w:val="20"/>
              </w:rPr>
            </w:pPr>
            <w:r>
              <w:rPr>
                <w:rFonts w:hint="eastAsia" w:ascii="宋体" w:hAnsi="宋体" w:cs="宋体"/>
                <w:kern w:val="0"/>
                <w:sz w:val="20"/>
                <w:szCs w:val="20"/>
              </w:rPr>
              <w:t>冷拌沥青混合料摊铺碾压施工记录</w:t>
            </w:r>
          </w:p>
        </w:tc>
        <w:tc>
          <w:tcPr>
            <w:tcW w:w="319" w:type="pct"/>
            <w:shd w:val="clear" w:color="auto" w:fill="auto"/>
            <w:vAlign w:val="center"/>
          </w:tcPr>
          <w:p w14:paraId="16074530">
            <w:pPr>
              <w:jc w:val="center"/>
              <w:rPr>
                <w:rFonts w:ascii="宋体" w:hAnsi="宋体"/>
                <w:sz w:val="20"/>
                <w:szCs w:val="20"/>
              </w:rPr>
            </w:pPr>
          </w:p>
        </w:tc>
        <w:tc>
          <w:tcPr>
            <w:tcW w:w="320" w:type="pct"/>
            <w:shd w:val="clear" w:color="auto" w:fill="auto"/>
            <w:vAlign w:val="center"/>
          </w:tcPr>
          <w:p w14:paraId="72A55BCE">
            <w:pPr>
              <w:jc w:val="center"/>
              <w:rPr>
                <w:rFonts w:ascii="宋体" w:hAnsi="宋体"/>
                <w:sz w:val="20"/>
                <w:szCs w:val="20"/>
              </w:rPr>
            </w:pPr>
          </w:p>
        </w:tc>
        <w:tc>
          <w:tcPr>
            <w:tcW w:w="320" w:type="pct"/>
            <w:shd w:val="clear" w:color="auto" w:fill="auto"/>
            <w:vAlign w:val="center"/>
          </w:tcPr>
          <w:p w14:paraId="520C4A22">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049F76">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1D26CFE">
            <w:pPr>
              <w:jc w:val="center"/>
              <w:rPr>
                <w:rFonts w:ascii="宋体" w:hAnsi="宋体"/>
                <w:sz w:val="20"/>
                <w:szCs w:val="20"/>
              </w:rPr>
            </w:pPr>
          </w:p>
        </w:tc>
      </w:tr>
      <w:tr w14:paraId="23B9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527C80">
            <w:pPr>
              <w:widowControl/>
              <w:jc w:val="center"/>
              <w:rPr>
                <w:rFonts w:ascii="宋体" w:hAnsi="宋体"/>
                <w:b/>
                <w:kern w:val="0"/>
                <w:sz w:val="20"/>
                <w:szCs w:val="20"/>
              </w:rPr>
            </w:pPr>
            <w:r>
              <w:rPr>
                <w:rFonts w:ascii="宋体" w:hAnsi="宋体"/>
                <w:b/>
                <w:kern w:val="0"/>
                <w:sz w:val="20"/>
                <w:szCs w:val="20"/>
              </w:rPr>
              <w:t>DL2.</w:t>
            </w:r>
            <w:r>
              <w:rPr>
                <w:rFonts w:hint="eastAsia" w:ascii="宋体" w:hAnsi="宋体"/>
                <w:b/>
                <w:kern w:val="0"/>
                <w:sz w:val="20"/>
                <w:szCs w:val="20"/>
              </w:rPr>
              <w:t>6</w:t>
            </w:r>
          </w:p>
        </w:tc>
        <w:tc>
          <w:tcPr>
            <w:tcW w:w="2416" w:type="pct"/>
            <w:shd w:val="clear" w:color="auto" w:fill="auto"/>
            <w:vAlign w:val="center"/>
          </w:tcPr>
          <w:p w14:paraId="6EED047D">
            <w:pPr>
              <w:widowControl/>
              <w:rPr>
                <w:rFonts w:ascii="宋体" w:hAnsi="宋体" w:cs="宋体"/>
                <w:b/>
                <w:kern w:val="0"/>
                <w:sz w:val="20"/>
                <w:szCs w:val="20"/>
              </w:rPr>
            </w:pPr>
            <w:r>
              <w:rPr>
                <w:rFonts w:hint="eastAsia" w:ascii="宋体" w:hAnsi="宋体" w:cs="宋体"/>
                <w:b/>
                <w:kern w:val="0"/>
                <w:sz w:val="20"/>
                <w:szCs w:val="20"/>
              </w:rPr>
              <w:t>施工试验报告及见证检测报告</w:t>
            </w:r>
          </w:p>
        </w:tc>
        <w:tc>
          <w:tcPr>
            <w:tcW w:w="1714" w:type="pct"/>
            <w:gridSpan w:val="5"/>
            <w:shd w:val="clear" w:color="auto" w:fill="auto"/>
            <w:vAlign w:val="center"/>
          </w:tcPr>
          <w:p w14:paraId="3AF60795">
            <w:pPr>
              <w:jc w:val="center"/>
              <w:rPr>
                <w:rFonts w:ascii="宋体" w:hAnsi="宋体"/>
                <w:sz w:val="20"/>
                <w:szCs w:val="20"/>
              </w:rPr>
            </w:pPr>
          </w:p>
        </w:tc>
      </w:tr>
      <w:tr w14:paraId="03F3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5647EC">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w:t>
            </w:r>
          </w:p>
        </w:tc>
        <w:tc>
          <w:tcPr>
            <w:tcW w:w="2416" w:type="pct"/>
            <w:shd w:val="clear" w:color="auto" w:fill="auto"/>
            <w:vAlign w:val="center"/>
          </w:tcPr>
          <w:p w14:paraId="7047F54A">
            <w:pPr>
              <w:widowControl/>
              <w:rPr>
                <w:rFonts w:ascii="宋体" w:hAnsi="宋体" w:cs="宋体"/>
                <w:kern w:val="0"/>
                <w:sz w:val="20"/>
                <w:szCs w:val="20"/>
              </w:rPr>
            </w:pPr>
            <w:r>
              <w:rPr>
                <w:rFonts w:hint="eastAsia" w:ascii="宋体" w:hAnsi="宋体" w:cs="宋体"/>
                <w:kern w:val="0"/>
                <w:sz w:val="20"/>
                <w:szCs w:val="20"/>
              </w:rPr>
              <w:t>路基处理复合地基承载力检测报告</w:t>
            </w:r>
          </w:p>
        </w:tc>
        <w:tc>
          <w:tcPr>
            <w:tcW w:w="319" w:type="pct"/>
            <w:shd w:val="clear" w:color="auto" w:fill="auto"/>
            <w:vAlign w:val="center"/>
          </w:tcPr>
          <w:p w14:paraId="677D74C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10C99A2">
            <w:pPr>
              <w:jc w:val="center"/>
              <w:rPr>
                <w:rFonts w:ascii="宋体" w:hAnsi="宋体"/>
                <w:sz w:val="20"/>
                <w:szCs w:val="20"/>
              </w:rPr>
            </w:pPr>
          </w:p>
        </w:tc>
        <w:tc>
          <w:tcPr>
            <w:tcW w:w="320" w:type="pct"/>
            <w:shd w:val="clear" w:color="auto" w:fill="auto"/>
            <w:vAlign w:val="center"/>
          </w:tcPr>
          <w:p w14:paraId="6A3C7B76">
            <w:pPr>
              <w:jc w:val="center"/>
              <w:rPr>
                <w:rFonts w:ascii="宋体" w:hAnsi="宋体"/>
                <w:sz w:val="20"/>
                <w:szCs w:val="20"/>
              </w:rPr>
            </w:pPr>
            <w:bookmarkStart w:id="183" w:name="OLE_LINK13"/>
            <w:r>
              <w:rPr>
                <w:rFonts w:hint="eastAsia" w:cs="宋体" w:asciiTheme="minorEastAsia" w:hAnsiTheme="minorEastAsia" w:eastAsiaTheme="minorEastAsia"/>
                <w:kern w:val="0"/>
                <w:sz w:val="20"/>
                <w:szCs w:val="20"/>
              </w:rPr>
              <w:t>▲</w:t>
            </w:r>
            <w:bookmarkEnd w:id="183"/>
          </w:p>
        </w:tc>
        <w:tc>
          <w:tcPr>
            <w:tcW w:w="320" w:type="pct"/>
            <w:shd w:val="clear" w:color="auto" w:fill="auto"/>
            <w:vAlign w:val="center"/>
          </w:tcPr>
          <w:p w14:paraId="3515DB90">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33EAEF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D78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1BD467">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w:t>
            </w:r>
          </w:p>
        </w:tc>
        <w:tc>
          <w:tcPr>
            <w:tcW w:w="2416" w:type="pct"/>
            <w:shd w:val="clear" w:color="auto" w:fill="auto"/>
            <w:vAlign w:val="center"/>
          </w:tcPr>
          <w:p w14:paraId="7C374C4B">
            <w:pPr>
              <w:widowControl/>
              <w:rPr>
                <w:rFonts w:ascii="宋体" w:hAnsi="宋体" w:cs="宋体"/>
                <w:kern w:val="0"/>
                <w:sz w:val="20"/>
                <w:szCs w:val="20"/>
              </w:rPr>
            </w:pPr>
            <w:r>
              <w:rPr>
                <w:rFonts w:hint="eastAsia" w:ascii="宋体" w:hAnsi="宋体"/>
                <w:kern w:val="0"/>
                <w:sz w:val="20"/>
                <w:szCs w:val="20"/>
              </w:rPr>
              <w:t>路基压实度检验汇总表</w:t>
            </w:r>
          </w:p>
        </w:tc>
        <w:tc>
          <w:tcPr>
            <w:tcW w:w="319" w:type="pct"/>
            <w:shd w:val="clear" w:color="auto" w:fill="auto"/>
            <w:vAlign w:val="center"/>
          </w:tcPr>
          <w:p w14:paraId="217E233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302704">
            <w:pPr>
              <w:jc w:val="center"/>
              <w:rPr>
                <w:rFonts w:ascii="宋体" w:hAnsi="宋体"/>
                <w:sz w:val="20"/>
                <w:szCs w:val="20"/>
              </w:rPr>
            </w:pPr>
          </w:p>
        </w:tc>
        <w:tc>
          <w:tcPr>
            <w:tcW w:w="320" w:type="pct"/>
            <w:shd w:val="clear" w:color="auto" w:fill="auto"/>
            <w:vAlign w:val="center"/>
          </w:tcPr>
          <w:p w14:paraId="6A7A406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94764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8F78AC6">
            <w:pPr>
              <w:jc w:val="center"/>
              <w:rPr>
                <w:rFonts w:ascii="宋体" w:hAnsi="宋体"/>
                <w:sz w:val="20"/>
                <w:szCs w:val="20"/>
              </w:rPr>
            </w:pPr>
            <w:r>
              <w:rPr>
                <w:rFonts w:hint="eastAsia" w:ascii="宋体" w:cs="宋体"/>
                <w:kern w:val="0"/>
                <w:szCs w:val="21"/>
              </w:rPr>
              <w:t>△</w:t>
            </w:r>
          </w:p>
        </w:tc>
      </w:tr>
      <w:tr w14:paraId="23F1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A5567A">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6.3</w:t>
            </w:r>
          </w:p>
        </w:tc>
        <w:tc>
          <w:tcPr>
            <w:tcW w:w="2416" w:type="pct"/>
            <w:shd w:val="clear" w:color="auto" w:fill="auto"/>
            <w:vAlign w:val="center"/>
          </w:tcPr>
          <w:p w14:paraId="254B07E2">
            <w:pPr>
              <w:widowControl/>
              <w:rPr>
                <w:rFonts w:ascii="宋体" w:hAnsi="宋体" w:cs="宋体"/>
                <w:kern w:val="0"/>
                <w:sz w:val="20"/>
                <w:szCs w:val="20"/>
              </w:rPr>
            </w:pPr>
            <w:r>
              <w:rPr>
                <w:rFonts w:hint="eastAsia" w:ascii="宋体" w:hAnsi="宋体"/>
                <w:kern w:val="0"/>
                <w:sz w:val="20"/>
                <w:szCs w:val="20"/>
              </w:rPr>
              <w:t>基层压实度检验汇总表</w:t>
            </w:r>
          </w:p>
        </w:tc>
        <w:tc>
          <w:tcPr>
            <w:tcW w:w="319" w:type="pct"/>
            <w:shd w:val="clear" w:color="auto" w:fill="auto"/>
            <w:vAlign w:val="center"/>
          </w:tcPr>
          <w:p w14:paraId="1288761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0DF62B">
            <w:pPr>
              <w:jc w:val="center"/>
              <w:rPr>
                <w:rFonts w:ascii="宋体" w:hAnsi="宋体"/>
                <w:sz w:val="20"/>
                <w:szCs w:val="20"/>
              </w:rPr>
            </w:pPr>
          </w:p>
        </w:tc>
        <w:tc>
          <w:tcPr>
            <w:tcW w:w="320" w:type="pct"/>
            <w:shd w:val="clear" w:color="auto" w:fill="auto"/>
            <w:vAlign w:val="center"/>
          </w:tcPr>
          <w:p w14:paraId="77060CB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76C90F">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3B66BC42">
            <w:pPr>
              <w:jc w:val="center"/>
              <w:rPr>
                <w:rFonts w:ascii="宋体" w:hAnsi="宋体"/>
                <w:sz w:val="20"/>
                <w:szCs w:val="20"/>
              </w:rPr>
            </w:pPr>
            <w:r>
              <w:rPr>
                <w:rFonts w:hint="eastAsia" w:ascii="宋体" w:cs="宋体"/>
                <w:kern w:val="0"/>
                <w:szCs w:val="21"/>
              </w:rPr>
              <w:t>△</w:t>
            </w:r>
          </w:p>
        </w:tc>
      </w:tr>
      <w:tr w14:paraId="29BC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0AEA92">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6.4</w:t>
            </w:r>
          </w:p>
        </w:tc>
        <w:tc>
          <w:tcPr>
            <w:tcW w:w="2416" w:type="pct"/>
            <w:shd w:val="clear" w:color="auto" w:fill="auto"/>
            <w:vAlign w:val="center"/>
          </w:tcPr>
          <w:p w14:paraId="69E46104">
            <w:pPr>
              <w:widowControl/>
              <w:rPr>
                <w:rFonts w:ascii="宋体" w:hAnsi="宋体" w:cs="宋体"/>
                <w:kern w:val="0"/>
                <w:sz w:val="20"/>
                <w:szCs w:val="20"/>
              </w:rPr>
            </w:pPr>
            <w:r>
              <w:rPr>
                <w:rFonts w:hint="eastAsia" w:ascii="宋体" w:hAnsi="宋体"/>
                <w:sz w:val="20"/>
                <w:szCs w:val="20"/>
              </w:rPr>
              <w:t>环刀法压实度（干质量密度）试验记录</w:t>
            </w:r>
          </w:p>
        </w:tc>
        <w:tc>
          <w:tcPr>
            <w:tcW w:w="319" w:type="pct"/>
            <w:shd w:val="clear" w:color="auto" w:fill="auto"/>
            <w:vAlign w:val="center"/>
          </w:tcPr>
          <w:p w14:paraId="350FABB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BCDF28">
            <w:pPr>
              <w:jc w:val="center"/>
              <w:rPr>
                <w:rFonts w:ascii="宋体" w:hAnsi="宋体"/>
                <w:sz w:val="20"/>
                <w:szCs w:val="20"/>
              </w:rPr>
            </w:pPr>
          </w:p>
        </w:tc>
        <w:tc>
          <w:tcPr>
            <w:tcW w:w="320" w:type="pct"/>
            <w:shd w:val="clear" w:color="auto" w:fill="auto"/>
            <w:vAlign w:val="center"/>
          </w:tcPr>
          <w:p w14:paraId="1675CA6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8A5AB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323A7C18">
            <w:pPr>
              <w:jc w:val="center"/>
              <w:rPr>
                <w:rFonts w:ascii="宋体" w:hAnsi="宋体"/>
                <w:sz w:val="20"/>
                <w:szCs w:val="20"/>
              </w:rPr>
            </w:pPr>
            <w:r>
              <w:rPr>
                <w:rFonts w:hint="eastAsia" w:ascii="宋体" w:cs="宋体"/>
                <w:kern w:val="0"/>
                <w:szCs w:val="21"/>
              </w:rPr>
              <w:t>△</w:t>
            </w:r>
          </w:p>
        </w:tc>
      </w:tr>
      <w:tr w14:paraId="2615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1A1A55">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6.5</w:t>
            </w:r>
          </w:p>
        </w:tc>
        <w:tc>
          <w:tcPr>
            <w:tcW w:w="2416" w:type="pct"/>
            <w:shd w:val="clear" w:color="auto" w:fill="auto"/>
            <w:vAlign w:val="center"/>
          </w:tcPr>
          <w:p w14:paraId="29D7CF24">
            <w:pPr>
              <w:widowControl/>
              <w:rPr>
                <w:rFonts w:ascii="宋体" w:hAnsi="宋体" w:cs="宋体"/>
                <w:kern w:val="0"/>
                <w:sz w:val="20"/>
                <w:szCs w:val="20"/>
              </w:rPr>
            </w:pPr>
            <w:r>
              <w:rPr>
                <w:rFonts w:hint="eastAsia" w:ascii="宋体" w:hAnsi="宋体"/>
                <w:sz w:val="20"/>
                <w:szCs w:val="20"/>
              </w:rPr>
              <w:t>蜡封法土壤干密度试验记录</w:t>
            </w:r>
          </w:p>
        </w:tc>
        <w:tc>
          <w:tcPr>
            <w:tcW w:w="319" w:type="pct"/>
            <w:shd w:val="clear" w:color="auto" w:fill="auto"/>
            <w:vAlign w:val="center"/>
          </w:tcPr>
          <w:p w14:paraId="2C265DE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1CB229">
            <w:pPr>
              <w:jc w:val="center"/>
              <w:rPr>
                <w:rFonts w:ascii="宋体" w:hAnsi="宋体"/>
                <w:sz w:val="20"/>
                <w:szCs w:val="20"/>
              </w:rPr>
            </w:pPr>
          </w:p>
        </w:tc>
        <w:tc>
          <w:tcPr>
            <w:tcW w:w="320" w:type="pct"/>
            <w:shd w:val="clear" w:color="auto" w:fill="auto"/>
            <w:vAlign w:val="center"/>
          </w:tcPr>
          <w:p w14:paraId="6774710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F573F5">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3820771">
            <w:pPr>
              <w:jc w:val="center"/>
              <w:rPr>
                <w:rFonts w:ascii="宋体" w:hAnsi="宋体"/>
                <w:sz w:val="20"/>
                <w:szCs w:val="20"/>
              </w:rPr>
            </w:pPr>
            <w:r>
              <w:rPr>
                <w:rFonts w:hint="eastAsia" w:ascii="宋体" w:cs="宋体"/>
                <w:kern w:val="0"/>
                <w:szCs w:val="21"/>
              </w:rPr>
              <w:t>△</w:t>
            </w:r>
          </w:p>
        </w:tc>
      </w:tr>
      <w:tr w14:paraId="1DF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520B5A0">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6.6</w:t>
            </w:r>
          </w:p>
        </w:tc>
        <w:tc>
          <w:tcPr>
            <w:tcW w:w="2416" w:type="pct"/>
            <w:shd w:val="clear" w:color="auto" w:fill="auto"/>
            <w:vAlign w:val="center"/>
          </w:tcPr>
          <w:p w14:paraId="67D1548B">
            <w:pPr>
              <w:widowControl/>
              <w:rPr>
                <w:rFonts w:ascii="宋体" w:hAnsi="宋体" w:cs="宋体"/>
                <w:kern w:val="0"/>
                <w:sz w:val="20"/>
                <w:szCs w:val="20"/>
              </w:rPr>
            </w:pPr>
            <w:r>
              <w:rPr>
                <w:rFonts w:hint="eastAsia" w:ascii="宋体" w:hAnsi="宋体"/>
                <w:sz w:val="20"/>
                <w:szCs w:val="20"/>
              </w:rPr>
              <w:t>灌水法土壤干密度试验记录</w:t>
            </w:r>
          </w:p>
        </w:tc>
        <w:tc>
          <w:tcPr>
            <w:tcW w:w="319" w:type="pct"/>
            <w:shd w:val="clear" w:color="auto" w:fill="auto"/>
            <w:vAlign w:val="center"/>
          </w:tcPr>
          <w:p w14:paraId="70CACBE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92BFBA">
            <w:pPr>
              <w:jc w:val="center"/>
              <w:rPr>
                <w:rFonts w:ascii="宋体" w:hAnsi="宋体"/>
                <w:sz w:val="20"/>
                <w:szCs w:val="20"/>
              </w:rPr>
            </w:pPr>
          </w:p>
        </w:tc>
        <w:tc>
          <w:tcPr>
            <w:tcW w:w="320" w:type="pct"/>
            <w:shd w:val="clear" w:color="auto" w:fill="auto"/>
            <w:vAlign w:val="center"/>
          </w:tcPr>
          <w:p w14:paraId="116D923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CCD418">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6A8517D">
            <w:pPr>
              <w:jc w:val="center"/>
              <w:rPr>
                <w:rFonts w:ascii="宋体" w:hAnsi="宋体"/>
                <w:sz w:val="20"/>
                <w:szCs w:val="20"/>
              </w:rPr>
            </w:pPr>
            <w:r>
              <w:rPr>
                <w:rFonts w:hint="eastAsia" w:ascii="宋体" w:cs="宋体"/>
                <w:kern w:val="0"/>
                <w:szCs w:val="21"/>
              </w:rPr>
              <w:t>△</w:t>
            </w:r>
          </w:p>
        </w:tc>
      </w:tr>
      <w:tr w14:paraId="7490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492C4D">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6.7</w:t>
            </w:r>
          </w:p>
        </w:tc>
        <w:tc>
          <w:tcPr>
            <w:tcW w:w="2416" w:type="pct"/>
            <w:shd w:val="clear" w:color="auto" w:fill="auto"/>
            <w:vAlign w:val="center"/>
          </w:tcPr>
          <w:p w14:paraId="20D0ADA4">
            <w:pPr>
              <w:widowControl/>
              <w:rPr>
                <w:rFonts w:ascii="宋体" w:hAnsi="宋体" w:cs="宋体"/>
                <w:kern w:val="0"/>
                <w:sz w:val="20"/>
                <w:szCs w:val="20"/>
              </w:rPr>
            </w:pPr>
            <w:r>
              <w:rPr>
                <w:rFonts w:hint="eastAsia" w:ascii="宋体" w:hAnsi="宋体"/>
                <w:sz w:val="20"/>
                <w:szCs w:val="20"/>
              </w:rPr>
              <w:t>灌砂法土壤干密度试验记录</w:t>
            </w:r>
          </w:p>
        </w:tc>
        <w:tc>
          <w:tcPr>
            <w:tcW w:w="319" w:type="pct"/>
            <w:shd w:val="clear" w:color="auto" w:fill="auto"/>
            <w:vAlign w:val="center"/>
          </w:tcPr>
          <w:p w14:paraId="2B13840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B0D66E">
            <w:pPr>
              <w:jc w:val="center"/>
              <w:rPr>
                <w:rFonts w:ascii="宋体" w:hAnsi="宋体"/>
                <w:sz w:val="20"/>
                <w:szCs w:val="20"/>
              </w:rPr>
            </w:pPr>
          </w:p>
        </w:tc>
        <w:tc>
          <w:tcPr>
            <w:tcW w:w="320" w:type="pct"/>
            <w:shd w:val="clear" w:color="auto" w:fill="auto"/>
            <w:vAlign w:val="center"/>
          </w:tcPr>
          <w:p w14:paraId="7E1D8770">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F6269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E60E2B9">
            <w:pPr>
              <w:jc w:val="center"/>
              <w:rPr>
                <w:rFonts w:ascii="宋体" w:hAnsi="宋体"/>
                <w:sz w:val="20"/>
                <w:szCs w:val="20"/>
              </w:rPr>
            </w:pPr>
            <w:r>
              <w:rPr>
                <w:rFonts w:hint="eastAsia" w:ascii="宋体" w:cs="宋体"/>
                <w:kern w:val="0"/>
                <w:szCs w:val="21"/>
              </w:rPr>
              <w:t>△</w:t>
            </w:r>
          </w:p>
        </w:tc>
      </w:tr>
      <w:tr w14:paraId="46B4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47D19A">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6.8</w:t>
            </w:r>
          </w:p>
        </w:tc>
        <w:tc>
          <w:tcPr>
            <w:tcW w:w="2416" w:type="pct"/>
            <w:shd w:val="clear" w:color="auto" w:fill="auto"/>
            <w:vAlign w:val="center"/>
          </w:tcPr>
          <w:p w14:paraId="7F4E63C0">
            <w:pPr>
              <w:widowControl/>
              <w:rPr>
                <w:rFonts w:ascii="宋体" w:hAnsi="宋体" w:cs="宋体"/>
                <w:kern w:val="0"/>
                <w:sz w:val="20"/>
                <w:szCs w:val="20"/>
              </w:rPr>
            </w:pPr>
            <w:r>
              <w:rPr>
                <w:rFonts w:hint="eastAsia" w:ascii="宋体" w:hAnsi="宋体"/>
                <w:sz w:val="20"/>
                <w:szCs w:val="20"/>
              </w:rPr>
              <w:t>沥青混合料（面层）压实度检验汇总表</w:t>
            </w:r>
          </w:p>
        </w:tc>
        <w:tc>
          <w:tcPr>
            <w:tcW w:w="319" w:type="pct"/>
            <w:shd w:val="clear" w:color="auto" w:fill="auto"/>
            <w:vAlign w:val="center"/>
          </w:tcPr>
          <w:p w14:paraId="6E5738C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2B4438">
            <w:pPr>
              <w:jc w:val="center"/>
              <w:rPr>
                <w:rFonts w:ascii="宋体" w:hAnsi="宋体"/>
                <w:sz w:val="20"/>
                <w:szCs w:val="20"/>
              </w:rPr>
            </w:pPr>
          </w:p>
        </w:tc>
        <w:tc>
          <w:tcPr>
            <w:tcW w:w="320" w:type="pct"/>
            <w:shd w:val="clear" w:color="auto" w:fill="auto"/>
            <w:vAlign w:val="center"/>
          </w:tcPr>
          <w:p w14:paraId="3B06B02E">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A613D9">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DEEC008">
            <w:pPr>
              <w:jc w:val="center"/>
              <w:rPr>
                <w:rFonts w:ascii="宋体" w:hAnsi="宋体"/>
                <w:sz w:val="20"/>
                <w:szCs w:val="20"/>
              </w:rPr>
            </w:pPr>
            <w:r>
              <w:rPr>
                <w:rFonts w:hint="eastAsia" w:ascii="宋体" w:cs="宋体"/>
                <w:kern w:val="0"/>
                <w:szCs w:val="21"/>
              </w:rPr>
              <w:t>△</w:t>
            </w:r>
          </w:p>
        </w:tc>
      </w:tr>
      <w:tr w14:paraId="1F6E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126337">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6.9</w:t>
            </w:r>
          </w:p>
        </w:tc>
        <w:tc>
          <w:tcPr>
            <w:tcW w:w="2416" w:type="pct"/>
            <w:shd w:val="clear" w:color="auto" w:fill="auto"/>
            <w:vAlign w:val="center"/>
          </w:tcPr>
          <w:p w14:paraId="5EC6B2BC">
            <w:pPr>
              <w:widowControl/>
              <w:rPr>
                <w:rFonts w:ascii="宋体" w:hAnsi="宋体" w:cs="宋体"/>
                <w:kern w:val="0"/>
                <w:sz w:val="20"/>
                <w:szCs w:val="20"/>
              </w:rPr>
            </w:pPr>
            <w:r>
              <w:rPr>
                <w:rFonts w:hint="eastAsia" w:ascii="宋体" w:hAnsi="宋体"/>
                <w:sz w:val="20"/>
                <w:szCs w:val="20"/>
              </w:rPr>
              <w:t>沥青混合料马歇尔试验报告</w:t>
            </w:r>
          </w:p>
        </w:tc>
        <w:tc>
          <w:tcPr>
            <w:tcW w:w="319" w:type="pct"/>
            <w:shd w:val="clear" w:color="auto" w:fill="auto"/>
            <w:vAlign w:val="center"/>
          </w:tcPr>
          <w:p w14:paraId="79E4ADD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C5892A">
            <w:pPr>
              <w:jc w:val="center"/>
              <w:rPr>
                <w:rFonts w:ascii="宋体" w:hAnsi="宋体"/>
                <w:sz w:val="20"/>
                <w:szCs w:val="20"/>
              </w:rPr>
            </w:pPr>
          </w:p>
        </w:tc>
        <w:tc>
          <w:tcPr>
            <w:tcW w:w="320" w:type="pct"/>
            <w:shd w:val="clear" w:color="auto" w:fill="auto"/>
            <w:vAlign w:val="center"/>
          </w:tcPr>
          <w:p w14:paraId="7BFCF07E">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E3ECA1">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B458B36">
            <w:pPr>
              <w:jc w:val="center"/>
              <w:rPr>
                <w:rFonts w:ascii="宋体" w:hAnsi="宋体"/>
                <w:sz w:val="20"/>
                <w:szCs w:val="20"/>
              </w:rPr>
            </w:pPr>
            <w:r>
              <w:rPr>
                <w:rFonts w:hint="eastAsia" w:ascii="宋体" w:cs="宋体"/>
                <w:kern w:val="0"/>
                <w:szCs w:val="21"/>
              </w:rPr>
              <w:t>△</w:t>
            </w:r>
          </w:p>
        </w:tc>
      </w:tr>
      <w:tr w14:paraId="2319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437A59">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6.10</w:t>
            </w:r>
          </w:p>
        </w:tc>
        <w:tc>
          <w:tcPr>
            <w:tcW w:w="2416" w:type="pct"/>
            <w:shd w:val="clear" w:color="auto" w:fill="auto"/>
            <w:vAlign w:val="center"/>
          </w:tcPr>
          <w:p w14:paraId="1974AD72">
            <w:pPr>
              <w:widowControl/>
              <w:rPr>
                <w:rFonts w:ascii="宋体" w:hAnsi="宋体" w:cs="宋体"/>
                <w:kern w:val="0"/>
                <w:sz w:val="20"/>
                <w:szCs w:val="20"/>
              </w:rPr>
            </w:pPr>
            <w:r>
              <w:rPr>
                <w:rFonts w:hint="eastAsia" w:ascii="宋体" w:hAnsi="宋体"/>
                <w:sz w:val="20"/>
                <w:szCs w:val="20"/>
              </w:rPr>
              <w:t>沥青混合料压实度（蜡封法）试验记录</w:t>
            </w:r>
          </w:p>
        </w:tc>
        <w:tc>
          <w:tcPr>
            <w:tcW w:w="319" w:type="pct"/>
            <w:shd w:val="clear" w:color="auto" w:fill="auto"/>
            <w:vAlign w:val="center"/>
          </w:tcPr>
          <w:p w14:paraId="4B0F9BD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6649DE">
            <w:pPr>
              <w:jc w:val="center"/>
              <w:rPr>
                <w:rFonts w:ascii="宋体" w:hAnsi="宋体"/>
                <w:sz w:val="20"/>
                <w:szCs w:val="20"/>
              </w:rPr>
            </w:pPr>
          </w:p>
        </w:tc>
        <w:tc>
          <w:tcPr>
            <w:tcW w:w="320" w:type="pct"/>
            <w:shd w:val="clear" w:color="auto" w:fill="auto"/>
            <w:vAlign w:val="center"/>
          </w:tcPr>
          <w:p w14:paraId="69C39CB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5EEC85">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7B4AFFE">
            <w:pPr>
              <w:jc w:val="center"/>
              <w:rPr>
                <w:rFonts w:ascii="宋体" w:hAnsi="宋体"/>
                <w:sz w:val="20"/>
                <w:szCs w:val="20"/>
              </w:rPr>
            </w:pPr>
            <w:r>
              <w:rPr>
                <w:rFonts w:hint="eastAsia" w:ascii="宋体" w:cs="宋体"/>
                <w:kern w:val="0"/>
                <w:szCs w:val="21"/>
              </w:rPr>
              <w:t>△</w:t>
            </w:r>
          </w:p>
        </w:tc>
      </w:tr>
      <w:tr w14:paraId="25CD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138D91">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6.11</w:t>
            </w:r>
          </w:p>
        </w:tc>
        <w:tc>
          <w:tcPr>
            <w:tcW w:w="2416" w:type="pct"/>
            <w:shd w:val="clear" w:color="auto" w:fill="auto"/>
            <w:vAlign w:val="center"/>
          </w:tcPr>
          <w:p w14:paraId="133A829E">
            <w:pPr>
              <w:widowControl/>
              <w:rPr>
                <w:rFonts w:ascii="宋体" w:hAnsi="宋体" w:cs="宋体"/>
                <w:kern w:val="0"/>
                <w:sz w:val="20"/>
                <w:szCs w:val="20"/>
              </w:rPr>
            </w:pPr>
            <w:r>
              <w:rPr>
                <w:rFonts w:hint="eastAsia" w:ascii="宋体" w:hAnsi="宋体"/>
                <w:sz w:val="20"/>
                <w:szCs w:val="20"/>
              </w:rPr>
              <w:t>沥青混合料沥青含量试验报告</w:t>
            </w:r>
          </w:p>
        </w:tc>
        <w:tc>
          <w:tcPr>
            <w:tcW w:w="319" w:type="pct"/>
            <w:shd w:val="clear" w:color="auto" w:fill="auto"/>
            <w:vAlign w:val="center"/>
          </w:tcPr>
          <w:p w14:paraId="24BD194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F4B83B">
            <w:pPr>
              <w:jc w:val="center"/>
              <w:rPr>
                <w:rFonts w:ascii="宋体" w:hAnsi="宋体"/>
                <w:sz w:val="20"/>
                <w:szCs w:val="20"/>
              </w:rPr>
            </w:pPr>
          </w:p>
        </w:tc>
        <w:tc>
          <w:tcPr>
            <w:tcW w:w="320" w:type="pct"/>
            <w:shd w:val="clear" w:color="auto" w:fill="auto"/>
            <w:vAlign w:val="center"/>
          </w:tcPr>
          <w:p w14:paraId="3A4F2DF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C37BE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499B34F">
            <w:pPr>
              <w:jc w:val="center"/>
              <w:rPr>
                <w:rFonts w:ascii="宋体" w:hAnsi="宋体"/>
                <w:sz w:val="20"/>
                <w:szCs w:val="20"/>
              </w:rPr>
            </w:pPr>
            <w:r>
              <w:rPr>
                <w:rFonts w:hint="eastAsia" w:ascii="宋体" w:cs="宋体"/>
                <w:kern w:val="0"/>
                <w:szCs w:val="21"/>
              </w:rPr>
              <w:t>△</w:t>
            </w:r>
          </w:p>
        </w:tc>
      </w:tr>
      <w:tr w14:paraId="7178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8840CE">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6.12</w:t>
            </w:r>
          </w:p>
        </w:tc>
        <w:tc>
          <w:tcPr>
            <w:tcW w:w="2416" w:type="pct"/>
            <w:shd w:val="clear" w:color="auto" w:fill="auto"/>
            <w:vAlign w:val="center"/>
          </w:tcPr>
          <w:p w14:paraId="20043BC4">
            <w:pPr>
              <w:widowControl/>
              <w:rPr>
                <w:rFonts w:ascii="宋体" w:hAnsi="宋体" w:cs="宋体"/>
                <w:kern w:val="0"/>
                <w:sz w:val="20"/>
                <w:szCs w:val="20"/>
              </w:rPr>
            </w:pPr>
            <w:r>
              <w:rPr>
                <w:rFonts w:hint="eastAsia" w:ascii="宋体" w:hAnsi="宋体"/>
                <w:sz w:val="20"/>
                <w:szCs w:val="20"/>
              </w:rPr>
              <w:t>沥青混合料矿料级配试验报告</w:t>
            </w:r>
          </w:p>
        </w:tc>
        <w:tc>
          <w:tcPr>
            <w:tcW w:w="319" w:type="pct"/>
            <w:shd w:val="clear" w:color="auto" w:fill="auto"/>
            <w:vAlign w:val="center"/>
          </w:tcPr>
          <w:p w14:paraId="2167642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D4C25C">
            <w:pPr>
              <w:jc w:val="center"/>
              <w:rPr>
                <w:rFonts w:ascii="宋体" w:hAnsi="宋体"/>
                <w:sz w:val="20"/>
                <w:szCs w:val="20"/>
              </w:rPr>
            </w:pPr>
          </w:p>
        </w:tc>
        <w:tc>
          <w:tcPr>
            <w:tcW w:w="320" w:type="pct"/>
            <w:shd w:val="clear" w:color="auto" w:fill="auto"/>
            <w:vAlign w:val="center"/>
          </w:tcPr>
          <w:p w14:paraId="043A2E6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D00F6F">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4AD07C2">
            <w:pPr>
              <w:jc w:val="center"/>
              <w:rPr>
                <w:rFonts w:ascii="宋体" w:hAnsi="宋体"/>
                <w:sz w:val="20"/>
                <w:szCs w:val="20"/>
              </w:rPr>
            </w:pPr>
            <w:r>
              <w:rPr>
                <w:rFonts w:hint="eastAsia" w:ascii="宋体" w:cs="宋体"/>
                <w:kern w:val="0"/>
                <w:szCs w:val="21"/>
              </w:rPr>
              <w:t>△</w:t>
            </w:r>
          </w:p>
        </w:tc>
      </w:tr>
      <w:tr w14:paraId="201D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71F4F0">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6.13</w:t>
            </w:r>
          </w:p>
        </w:tc>
        <w:tc>
          <w:tcPr>
            <w:tcW w:w="2416" w:type="pct"/>
            <w:shd w:val="clear" w:color="auto" w:fill="auto"/>
            <w:vAlign w:val="center"/>
          </w:tcPr>
          <w:p w14:paraId="4E7DACA2">
            <w:pPr>
              <w:widowControl/>
              <w:rPr>
                <w:rFonts w:ascii="宋体" w:hAnsi="宋体" w:cs="宋体"/>
                <w:kern w:val="0"/>
                <w:sz w:val="20"/>
                <w:szCs w:val="20"/>
              </w:rPr>
            </w:pPr>
            <w:r>
              <w:rPr>
                <w:rFonts w:hint="eastAsia" w:ascii="宋体" w:hAnsi="宋体"/>
                <w:sz w:val="20"/>
                <w:szCs w:val="20"/>
              </w:rPr>
              <w:t>石灰（水泥）剂量检验报告</w:t>
            </w:r>
          </w:p>
        </w:tc>
        <w:tc>
          <w:tcPr>
            <w:tcW w:w="319" w:type="pct"/>
            <w:shd w:val="clear" w:color="auto" w:fill="auto"/>
            <w:vAlign w:val="center"/>
          </w:tcPr>
          <w:p w14:paraId="347D416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D2675A">
            <w:pPr>
              <w:jc w:val="center"/>
              <w:rPr>
                <w:rFonts w:ascii="宋体" w:hAnsi="宋体"/>
                <w:sz w:val="20"/>
                <w:szCs w:val="20"/>
              </w:rPr>
            </w:pPr>
          </w:p>
        </w:tc>
        <w:tc>
          <w:tcPr>
            <w:tcW w:w="320" w:type="pct"/>
            <w:shd w:val="clear" w:color="auto" w:fill="auto"/>
            <w:vAlign w:val="center"/>
          </w:tcPr>
          <w:p w14:paraId="278A0B6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3E8C6C">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6EA8C1A4">
            <w:pPr>
              <w:jc w:val="center"/>
              <w:rPr>
                <w:rFonts w:ascii="宋体" w:hAnsi="宋体"/>
                <w:sz w:val="20"/>
                <w:szCs w:val="20"/>
              </w:rPr>
            </w:pPr>
            <w:r>
              <w:rPr>
                <w:rFonts w:hint="eastAsia" w:ascii="宋体" w:cs="宋体"/>
                <w:kern w:val="0"/>
                <w:szCs w:val="21"/>
              </w:rPr>
              <w:t>△</w:t>
            </w:r>
          </w:p>
        </w:tc>
      </w:tr>
      <w:tr w14:paraId="3B6F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661F4D">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6.14</w:t>
            </w:r>
          </w:p>
        </w:tc>
        <w:tc>
          <w:tcPr>
            <w:tcW w:w="2416" w:type="pct"/>
            <w:shd w:val="clear" w:color="auto" w:fill="auto"/>
            <w:vAlign w:val="center"/>
          </w:tcPr>
          <w:p w14:paraId="410F0EC8">
            <w:pPr>
              <w:widowControl/>
              <w:rPr>
                <w:rFonts w:ascii="宋体" w:hAnsi="宋体" w:cs="宋体"/>
                <w:kern w:val="0"/>
                <w:sz w:val="20"/>
                <w:szCs w:val="20"/>
              </w:rPr>
            </w:pPr>
            <w:r>
              <w:rPr>
                <w:rFonts w:hint="eastAsia" w:ascii="宋体" w:hAnsi="宋体"/>
                <w:sz w:val="20"/>
                <w:szCs w:val="20"/>
              </w:rPr>
              <w:t>无侧限饱水抗压强度检验汇总表</w:t>
            </w:r>
          </w:p>
        </w:tc>
        <w:tc>
          <w:tcPr>
            <w:tcW w:w="319" w:type="pct"/>
            <w:shd w:val="clear" w:color="auto" w:fill="auto"/>
            <w:vAlign w:val="center"/>
          </w:tcPr>
          <w:p w14:paraId="702DDCD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BF4F66">
            <w:pPr>
              <w:jc w:val="center"/>
              <w:rPr>
                <w:rFonts w:ascii="宋体" w:hAnsi="宋体"/>
                <w:sz w:val="20"/>
                <w:szCs w:val="20"/>
              </w:rPr>
            </w:pPr>
          </w:p>
        </w:tc>
        <w:tc>
          <w:tcPr>
            <w:tcW w:w="320" w:type="pct"/>
            <w:shd w:val="clear" w:color="auto" w:fill="auto"/>
            <w:vAlign w:val="center"/>
          </w:tcPr>
          <w:p w14:paraId="3BB79F4F">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621C34">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1700906A">
            <w:pPr>
              <w:jc w:val="center"/>
              <w:rPr>
                <w:rFonts w:ascii="宋体" w:hAnsi="宋体"/>
                <w:sz w:val="20"/>
                <w:szCs w:val="20"/>
              </w:rPr>
            </w:pPr>
            <w:r>
              <w:rPr>
                <w:rFonts w:hint="eastAsia" w:ascii="宋体" w:cs="宋体"/>
                <w:kern w:val="0"/>
                <w:szCs w:val="21"/>
              </w:rPr>
              <w:t>△</w:t>
            </w:r>
          </w:p>
        </w:tc>
      </w:tr>
      <w:tr w14:paraId="7D3E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F19DC9">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6.15</w:t>
            </w:r>
          </w:p>
        </w:tc>
        <w:tc>
          <w:tcPr>
            <w:tcW w:w="2416" w:type="pct"/>
            <w:shd w:val="clear" w:color="auto" w:fill="auto"/>
            <w:vAlign w:val="center"/>
          </w:tcPr>
          <w:p w14:paraId="16F2E8A7">
            <w:pPr>
              <w:widowControl/>
              <w:rPr>
                <w:rFonts w:ascii="宋体" w:hAnsi="宋体" w:cs="宋体"/>
                <w:kern w:val="0"/>
                <w:sz w:val="20"/>
                <w:szCs w:val="20"/>
              </w:rPr>
            </w:pPr>
            <w:r>
              <w:rPr>
                <w:rFonts w:hint="eastAsia" w:ascii="宋体" w:hAnsi="宋体"/>
                <w:sz w:val="20"/>
                <w:szCs w:val="20"/>
              </w:rPr>
              <w:t>无侧限饱水抗压强度检验报告</w:t>
            </w:r>
          </w:p>
        </w:tc>
        <w:tc>
          <w:tcPr>
            <w:tcW w:w="319" w:type="pct"/>
            <w:shd w:val="clear" w:color="auto" w:fill="auto"/>
            <w:vAlign w:val="center"/>
          </w:tcPr>
          <w:p w14:paraId="178E931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8BFAC7">
            <w:pPr>
              <w:jc w:val="center"/>
              <w:rPr>
                <w:rFonts w:ascii="宋体" w:hAnsi="宋体"/>
                <w:sz w:val="20"/>
                <w:szCs w:val="20"/>
              </w:rPr>
            </w:pPr>
          </w:p>
        </w:tc>
        <w:tc>
          <w:tcPr>
            <w:tcW w:w="320" w:type="pct"/>
            <w:shd w:val="clear" w:color="auto" w:fill="auto"/>
            <w:vAlign w:val="center"/>
          </w:tcPr>
          <w:p w14:paraId="0CC289C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42ECDA">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7086FF1">
            <w:pPr>
              <w:jc w:val="center"/>
              <w:rPr>
                <w:rFonts w:ascii="宋体" w:hAnsi="宋体"/>
                <w:sz w:val="20"/>
                <w:szCs w:val="20"/>
              </w:rPr>
            </w:pPr>
            <w:r>
              <w:rPr>
                <w:rFonts w:hint="eastAsia" w:ascii="宋体" w:cs="宋体"/>
                <w:kern w:val="0"/>
                <w:szCs w:val="21"/>
              </w:rPr>
              <w:t>△</w:t>
            </w:r>
          </w:p>
        </w:tc>
      </w:tr>
      <w:tr w14:paraId="2DE7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EE7849">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6.16</w:t>
            </w:r>
          </w:p>
        </w:tc>
        <w:tc>
          <w:tcPr>
            <w:tcW w:w="2416" w:type="pct"/>
            <w:shd w:val="clear" w:color="auto" w:fill="auto"/>
            <w:vAlign w:val="center"/>
          </w:tcPr>
          <w:p w14:paraId="5653CFD0">
            <w:pPr>
              <w:widowControl/>
              <w:rPr>
                <w:rFonts w:ascii="宋体" w:hAnsi="宋体" w:cs="宋体"/>
                <w:kern w:val="0"/>
                <w:sz w:val="20"/>
                <w:szCs w:val="20"/>
              </w:rPr>
            </w:pPr>
            <w:r>
              <w:rPr>
                <w:rFonts w:hint="eastAsia" w:ascii="宋体" w:hAnsi="宋体"/>
                <w:sz w:val="20"/>
                <w:szCs w:val="20"/>
              </w:rPr>
              <w:t>道路基层、面层厚度检测报告</w:t>
            </w:r>
          </w:p>
        </w:tc>
        <w:tc>
          <w:tcPr>
            <w:tcW w:w="319" w:type="pct"/>
            <w:shd w:val="clear" w:color="auto" w:fill="auto"/>
            <w:vAlign w:val="center"/>
          </w:tcPr>
          <w:p w14:paraId="60E4C9E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1EA632">
            <w:pPr>
              <w:jc w:val="center"/>
              <w:rPr>
                <w:rFonts w:ascii="宋体" w:hAnsi="宋体"/>
                <w:sz w:val="20"/>
                <w:szCs w:val="20"/>
              </w:rPr>
            </w:pPr>
          </w:p>
        </w:tc>
        <w:tc>
          <w:tcPr>
            <w:tcW w:w="320" w:type="pct"/>
            <w:shd w:val="clear" w:color="auto" w:fill="auto"/>
            <w:vAlign w:val="center"/>
          </w:tcPr>
          <w:p w14:paraId="306DF12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198793">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81F24AE">
            <w:pPr>
              <w:jc w:val="center"/>
              <w:rPr>
                <w:rFonts w:ascii="宋体" w:hAnsi="宋体"/>
                <w:sz w:val="20"/>
                <w:szCs w:val="20"/>
              </w:rPr>
            </w:pPr>
            <w:r>
              <w:rPr>
                <w:rFonts w:hint="eastAsia" w:ascii="宋体" w:cs="宋体"/>
                <w:kern w:val="0"/>
                <w:szCs w:val="21"/>
              </w:rPr>
              <w:t>△</w:t>
            </w:r>
          </w:p>
        </w:tc>
      </w:tr>
      <w:tr w14:paraId="5947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4C89F6">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6.17</w:t>
            </w:r>
          </w:p>
        </w:tc>
        <w:tc>
          <w:tcPr>
            <w:tcW w:w="2416" w:type="pct"/>
            <w:shd w:val="clear" w:color="auto" w:fill="auto"/>
            <w:vAlign w:val="center"/>
          </w:tcPr>
          <w:p w14:paraId="53DAEB5D">
            <w:pPr>
              <w:widowControl/>
              <w:rPr>
                <w:rFonts w:ascii="宋体" w:hAnsi="宋体" w:cs="宋体"/>
                <w:kern w:val="0"/>
                <w:sz w:val="20"/>
                <w:szCs w:val="20"/>
              </w:rPr>
            </w:pPr>
            <w:r>
              <w:rPr>
                <w:rFonts w:hint="eastAsia" w:ascii="宋体" w:hAnsi="宋体"/>
                <w:sz w:val="20"/>
                <w:szCs w:val="20"/>
              </w:rPr>
              <w:t>承载比（CBR）试验报告</w:t>
            </w:r>
          </w:p>
        </w:tc>
        <w:tc>
          <w:tcPr>
            <w:tcW w:w="319" w:type="pct"/>
            <w:shd w:val="clear" w:color="auto" w:fill="auto"/>
            <w:vAlign w:val="center"/>
          </w:tcPr>
          <w:p w14:paraId="35451E6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A0A3A9">
            <w:pPr>
              <w:jc w:val="center"/>
              <w:rPr>
                <w:rFonts w:ascii="宋体" w:hAnsi="宋体"/>
                <w:sz w:val="20"/>
                <w:szCs w:val="20"/>
              </w:rPr>
            </w:pPr>
          </w:p>
        </w:tc>
        <w:tc>
          <w:tcPr>
            <w:tcW w:w="320" w:type="pct"/>
            <w:shd w:val="clear" w:color="auto" w:fill="auto"/>
            <w:vAlign w:val="center"/>
          </w:tcPr>
          <w:p w14:paraId="4B1B6F3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A4FE91">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63EA8F05">
            <w:pPr>
              <w:jc w:val="center"/>
              <w:rPr>
                <w:rFonts w:ascii="宋体" w:hAnsi="宋体"/>
                <w:sz w:val="20"/>
                <w:szCs w:val="20"/>
              </w:rPr>
            </w:pPr>
            <w:r>
              <w:rPr>
                <w:rFonts w:hint="eastAsia" w:ascii="宋体" w:cs="宋体"/>
                <w:kern w:val="0"/>
                <w:szCs w:val="21"/>
              </w:rPr>
              <w:t>△</w:t>
            </w:r>
          </w:p>
        </w:tc>
      </w:tr>
      <w:tr w14:paraId="6981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CF23E0">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6.18</w:t>
            </w:r>
          </w:p>
        </w:tc>
        <w:tc>
          <w:tcPr>
            <w:tcW w:w="2416" w:type="pct"/>
            <w:shd w:val="clear" w:color="auto" w:fill="auto"/>
            <w:vAlign w:val="center"/>
          </w:tcPr>
          <w:p w14:paraId="1BFC1982">
            <w:pPr>
              <w:widowControl/>
              <w:rPr>
                <w:rFonts w:ascii="宋体" w:hAnsi="宋体" w:cs="宋体"/>
                <w:kern w:val="0"/>
                <w:sz w:val="20"/>
                <w:szCs w:val="20"/>
              </w:rPr>
            </w:pPr>
            <w:r>
              <w:rPr>
                <w:rFonts w:hint="eastAsia" w:ascii="宋体" w:hAnsi="宋体"/>
                <w:sz w:val="20"/>
                <w:szCs w:val="20"/>
              </w:rPr>
              <w:t>相对密度试验报告</w:t>
            </w:r>
          </w:p>
        </w:tc>
        <w:tc>
          <w:tcPr>
            <w:tcW w:w="319" w:type="pct"/>
            <w:shd w:val="clear" w:color="auto" w:fill="auto"/>
            <w:vAlign w:val="center"/>
          </w:tcPr>
          <w:p w14:paraId="45141D5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A4BF0A">
            <w:pPr>
              <w:jc w:val="center"/>
              <w:rPr>
                <w:rFonts w:ascii="宋体" w:hAnsi="宋体"/>
                <w:sz w:val="20"/>
                <w:szCs w:val="20"/>
              </w:rPr>
            </w:pPr>
          </w:p>
        </w:tc>
        <w:tc>
          <w:tcPr>
            <w:tcW w:w="320" w:type="pct"/>
            <w:shd w:val="clear" w:color="auto" w:fill="auto"/>
            <w:vAlign w:val="center"/>
          </w:tcPr>
          <w:p w14:paraId="76C1144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AF464A">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FBAF0E8">
            <w:pPr>
              <w:jc w:val="center"/>
              <w:rPr>
                <w:rFonts w:ascii="宋体" w:hAnsi="宋体"/>
                <w:sz w:val="20"/>
                <w:szCs w:val="20"/>
              </w:rPr>
            </w:pPr>
            <w:r>
              <w:rPr>
                <w:rFonts w:hint="eastAsia" w:ascii="宋体" w:cs="宋体"/>
                <w:kern w:val="0"/>
                <w:szCs w:val="21"/>
              </w:rPr>
              <w:t>△</w:t>
            </w:r>
          </w:p>
        </w:tc>
      </w:tr>
      <w:tr w14:paraId="43AD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CA718A">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6.19</w:t>
            </w:r>
          </w:p>
        </w:tc>
        <w:tc>
          <w:tcPr>
            <w:tcW w:w="2416" w:type="pct"/>
            <w:shd w:val="clear" w:color="auto" w:fill="auto"/>
            <w:vAlign w:val="center"/>
          </w:tcPr>
          <w:p w14:paraId="4BAC2C90">
            <w:pPr>
              <w:widowControl/>
              <w:rPr>
                <w:rFonts w:ascii="宋体" w:hAnsi="宋体"/>
                <w:sz w:val="20"/>
                <w:szCs w:val="20"/>
              </w:rPr>
            </w:pPr>
            <w:r>
              <w:rPr>
                <w:rFonts w:hint="eastAsia" w:cs="宋体" w:asciiTheme="minorEastAsia" w:hAnsiTheme="minorEastAsia" w:eastAsiaTheme="minorEastAsia"/>
                <w:kern w:val="0"/>
                <w:sz w:val="20"/>
                <w:szCs w:val="20"/>
              </w:rPr>
              <w:t>混凝土试块试压报告汇总表</w:t>
            </w:r>
          </w:p>
        </w:tc>
        <w:tc>
          <w:tcPr>
            <w:tcW w:w="319" w:type="pct"/>
            <w:shd w:val="clear" w:color="auto" w:fill="auto"/>
            <w:vAlign w:val="center"/>
          </w:tcPr>
          <w:p w14:paraId="09BB7A1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F05BC0">
            <w:pPr>
              <w:jc w:val="center"/>
              <w:rPr>
                <w:rFonts w:ascii="宋体" w:hAnsi="宋体"/>
                <w:sz w:val="20"/>
                <w:szCs w:val="20"/>
              </w:rPr>
            </w:pPr>
          </w:p>
        </w:tc>
        <w:tc>
          <w:tcPr>
            <w:tcW w:w="320" w:type="pct"/>
            <w:shd w:val="clear" w:color="auto" w:fill="auto"/>
            <w:vAlign w:val="center"/>
          </w:tcPr>
          <w:p w14:paraId="3EC9CFC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42EC6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2502908">
            <w:pPr>
              <w:jc w:val="center"/>
              <w:rPr>
                <w:rFonts w:ascii="宋体" w:hAnsi="宋体"/>
                <w:sz w:val="20"/>
                <w:szCs w:val="20"/>
              </w:rPr>
            </w:pPr>
            <w:r>
              <w:rPr>
                <w:rFonts w:hint="eastAsia" w:ascii="宋体" w:cs="宋体"/>
                <w:kern w:val="0"/>
                <w:szCs w:val="21"/>
              </w:rPr>
              <w:t>△</w:t>
            </w:r>
          </w:p>
        </w:tc>
      </w:tr>
      <w:tr w14:paraId="1D86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320AE9">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6.20</w:t>
            </w:r>
          </w:p>
        </w:tc>
        <w:tc>
          <w:tcPr>
            <w:tcW w:w="2416" w:type="pct"/>
            <w:shd w:val="clear" w:color="auto" w:fill="auto"/>
            <w:vAlign w:val="center"/>
          </w:tcPr>
          <w:p w14:paraId="050AB373">
            <w:pPr>
              <w:widowControl/>
              <w:rPr>
                <w:rFonts w:ascii="宋体" w:hAnsi="宋体"/>
                <w:sz w:val="20"/>
                <w:szCs w:val="20"/>
              </w:rPr>
            </w:pPr>
            <w:r>
              <w:rPr>
                <w:rFonts w:hint="eastAsia" w:cs="宋体" w:asciiTheme="minorEastAsia" w:hAnsiTheme="minorEastAsia" w:eastAsiaTheme="minorEastAsia"/>
                <w:kern w:val="0"/>
                <w:sz w:val="20"/>
                <w:szCs w:val="20"/>
              </w:rPr>
              <w:t>混凝土强度评定表</w:t>
            </w:r>
          </w:p>
        </w:tc>
        <w:tc>
          <w:tcPr>
            <w:tcW w:w="319" w:type="pct"/>
            <w:shd w:val="clear" w:color="auto" w:fill="auto"/>
            <w:vAlign w:val="center"/>
          </w:tcPr>
          <w:p w14:paraId="77524FC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ED8FBC">
            <w:pPr>
              <w:jc w:val="center"/>
              <w:rPr>
                <w:rFonts w:ascii="宋体" w:hAnsi="宋体"/>
                <w:sz w:val="20"/>
                <w:szCs w:val="20"/>
              </w:rPr>
            </w:pPr>
          </w:p>
        </w:tc>
        <w:tc>
          <w:tcPr>
            <w:tcW w:w="320" w:type="pct"/>
            <w:shd w:val="clear" w:color="auto" w:fill="auto"/>
            <w:vAlign w:val="center"/>
          </w:tcPr>
          <w:p w14:paraId="570E0DE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122BD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21C58FB">
            <w:pPr>
              <w:jc w:val="center"/>
              <w:rPr>
                <w:rFonts w:ascii="宋体" w:hAnsi="宋体"/>
                <w:sz w:val="20"/>
                <w:szCs w:val="20"/>
              </w:rPr>
            </w:pPr>
            <w:r>
              <w:rPr>
                <w:rFonts w:hint="eastAsia" w:ascii="宋体" w:cs="宋体"/>
                <w:kern w:val="0"/>
                <w:szCs w:val="21"/>
              </w:rPr>
              <w:t>△</w:t>
            </w:r>
          </w:p>
        </w:tc>
      </w:tr>
      <w:tr w14:paraId="0C77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04C549">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6.21</w:t>
            </w:r>
          </w:p>
        </w:tc>
        <w:tc>
          <w:tcPr>
            <w:tcW w:w="2416" w:type="pct"/>
            <w:shd w:val="clear" w:color="auto" w:fill="auto"/>
            <w:vAlign w:val="center"/>
          </w:tcPr>
          <w:p w14:paraId="6D92B404">
            <w:pPr>
              <w:widowControl/>
              <w:rPr>
                <w:rFonts w:ascii="宋体" w:hAnsi="宋体"/>
                <w:sz w:val="20"/>
                <w:szCs w:val="20"/>
              </w:rPr>
            </w:pPr>
            <w:r>
              <w:rPr>
                <w:rFonts w:hint="eastAsia" w:cs="宋体" w:asciiTheme="minorEastAsia" w:hAnsiTheme="minorEastAsia" w:eastAsiaTheme="minorEastAsia"/>
                <w:kern w:val="0"/>
                <w:sz w:val="20"/>
                <w:szCs w:val="20"/>
              </w:rPr>
              <w:t>混凝土强度检测报告</w:t>
            </w:r>
          </w:p>
        </w:tc>
        <w:tc>
          <w:tcPr>
            <w:tcW w:w="319" w:type="pct"/>
            <w:shd w:val="clear" w:color="auto" w:fill="auto"/>
            <w:vAlign w:val="center"/>
          </w:tcPr>
          <w:p w14:paraId="694A38E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1ADFEE">
            <w:pPr>
              <w:jc w:val="center"/>
              <w:rPr>
                <w:rFonts w:ascii="宋体" w:hAnsi="宋体"/>
                <w:sz w:val="20"/>
                <w:szCs w:val="20"/>
              </w:rPr>
            </w:pPr>
          </w:p>
        </w:tc>
        <w:tc>
          <w:tcPr>
            <w:tcW w:w="320" w:type="pct"/>
            <w:shd w:val="clear" w:color="auto" w:fill="auto"/>
            <w:vAlign w:val="center"/>
          </w:tcPr>
          <w:p w14:paraId="2B5F4FE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F7089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7BC3024">
            <w:pPr>
              <w:jc w:val="center"/>
              <w:rPr>
                <w:rFonts w:ascii="宋体" w:hAnsi="宋体"/>
                <w:sz w:val="20"/>
                <w:szCs w:val="20"/>
              </w:rPr>
            </w:pPr>
            <w:r>
              <w:rPr>
                <w:rFonts w:hint="eastAsia" w:ascii="宋体" w:cs="宋体"/>
                <w:kern w:val="0"/>
                <w:szCs w:val="21"/>
              </w:rPr>
              <w:t>△</w:t>
            </w:r>
          </w:p>
        </w:tc>
      </w:tr>
      <w:tr w14:paraId="0BED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B242B45">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6.22</w:t>
            </w:r>
          </w:p>
        </w:tc>
        <w:tc>
          <w:tcPr>
            <w:tcW w:w="2416" w:type="pct"/>
            <w:shd w:val="clear" w:color="auto" w:fill="auto"/>
            <w:vAlign w:val="center"/>
          </w:tcPr>
          <w:p w14:paraId="51102016">
            <w:pPr>
              <w:widowControl/>
              <w:rPr>
                <w:rFonts w:ascii="宋体" w:hAnsi="宋体"/>
                <w:sz w:val="20"/>
                <w:szCs w:val="20"/>
              </w:rPr>
            </w:pPr>
            <w:r>
              <w:rPr>
                <w:rFonts w:hint="eastAsia" w:cs="宋体" w:asciiTheme="minorEastAsia" w:hAnsiTheme="minorEastAsia" w:eastAsiaTheme="minorEastAsia"/>
                <w:kern w:val="0"/>
                <w:sz w:val="20"/>
                <w:szCs w:val="20"/>
              </w:rPr>
              <w:t>结构实体同条件养护试块试验报告</w:t>
            </w:r>
          </w:p>
        </w:tc>
        <w:tc>
          <w:tcPr>
            <w:tcW w:w="319" w:type="pct"/>
            <w:shd w:val="clear" w:color="auto" w:fill="auto"/>
            <w:vAlign w:val="center"/>
          </w:tcPr>
          <w:p w14:paraId="5430549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874681">
            <w:pPr>
              <w:jc w:val="center"/>
              <w:rPr>
                <w:rFonts w:ascii="宋体" w:hAnsi="宋体"/>
                <w:sz w:val="20"/>
                <w:szCs w:val="20"/>
              </w:rPr>
            </w:pPr>
          </w:p>
        </w:tc>
        <w:tc>
          <w:tcPr>
            <w:tcW w:w="320" w:type="pct"/>
            <w:shd w:val="clear" w:color="auto" w:fill="auto"/>
            <w:vAlign w:val="center"/>
          </w:tcPr>
          <w:p w14:paraId="7189315C">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DE199AE">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4D2B2989">
            <w:pPr>
              <w:jc w:val="center"/>
              <w:rPr>
                <w:rFonts w:ascii="宋体" w:hAnsi="宋体"/>
                <w:sz w:val="20"/>
                <w:szCs w:val="20"/>
              </w:rPr>
            </w:pPr>
            <w:r>
              <w:rPr>
                <w:rFonts w:hint="eastAsia" w:ascii="宋体" w:cs="宋体"/>
                <w:kern w:val="0"/>
                <w:szCs w:val="21"/>
              </w:rPr>
              <w:t>△</w:t>
            </w:r>
          </w:p>
        </w:tc>
      </w:tr>
      <w:tr w14:paraId="4909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16CF12">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6.23</w:t>
            </w:r>
          </w:p>
        </w:tc>
        <w:tc>
          <w:tcPr>
            <w:tcW w:w="2416" w:type="pct"/>
            <w:shd w:val="clear" w:color="auto" w:fill="auto"/>
            <w:vAlign w:val="center"/>
          </w:tcPr>
          <w:p w14:paraId="2D090785">
            <w:pPr>
              <w:widowControl/>
              <w:rPr>
                <w:rFonts w:ascii="宋体" w:hAnsi="宋体"/>
                <w:sz w:val="20"/>
                <w:szCs w:val="20"/>
              </w:rPr>
            </w:pPr>
            <w:r>
              <w:rPr>
                <w:rFonts w:hint="eastAsia" w:cs="宋体" w:asciiTheme="minorEastAsia" w:hAnsiTheme="minorEastAsia" w:eastAsiaTheme="minorEastAsia"/>
                <w:kern w:val="0"/>
                <w:sz w:val="20"/>
                <w:szCs w:val="20"/>
              </w:rPr>
              <w:t>混凝土强度非破损及其他测试报告</w:t>
            </w:r>
          </w:p>
        </w:tc>
        <w:tc>
          <w:tcPr>
            <w:tcW w:w="319" w:type="pct"/>
            <w:shd w:val="clear" w:color="auto" w:fill="auto"/>
            <w:vAlign w:val="center"/>
          </w:tcPr>
          <w:p w14:paraId="4B152EF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337CA2B">
            <w:pPr>
              <w:jc w:val="center"/>
              <w:rPr>
                <w:rFonts w:ascii="宋体" w:hAnsi="宋体"/>
                <w:sz w:val="20"/>
                <w:szCs w:val="20"/>
              </w:rPr>
            </w:pPr>
          </w:p>
        </w:tc>
        <w:tc>
          <w:tcPr>
            <w:tcW w:w="320" w:type="pct"/>
            <w:shd w:val="clear" w:color="auto" w:fill="auto"/>
            <w:vAlign w:val="center"/>
          </w:tcPr>
          <w:p w14:paraId="2168399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0396C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33BDF12">
            <w:pPr>
              <w:jc w:val="center"/>
              <w:rPr>
                <w:rFonts w:ascii="宋体" w:hAnsi="宋体"/>
                <w:sz w:val="20"/>
                <w:szCs w:val="20"/>
              </w:rPr>
            </w:pPr>
            <w:r>
              <w:rPr>
                <w:rFonts w:hint="eastAsia" w:ascii="宋体" w:cs="宋体"/>
                <w:kern w:val="0"/>
                <w:szCs w:val="21"/>
              </w:rPr>
              <w:t>△</w:t>
            </w:r>
          </w:p>
        </w:tc>
      </w:tr>
      <w:tr w14:paraId="39B7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9CC3F2">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6.24</w:t>
            </w:r>
          </w:p>
        </w:tc>
        <w:tc>
          <w:tcPr>
            <w:tcW w:w="2416" w:type="pct"/>
            <w:shd w:val="clear" w:color="auto" w:fill="auto"/>
            <w:vAlign w:val="center"/>
          </w:tcPr>
          <w:p w14:paraId="44BFD662">
            <w:pPr>
              <w:widowControl/>
              <w:rPr>
                <w:rFonts w:ascii="宋体" w:hAnsi="宋体"/>
                <w:sz w:val="20"/>
                <w:szCs w:val="20"/>
              </w:rPr>
            </w:pPr>
            <w:r>
              <w:rPr>
                <w:rFonts w:hint="eastAsia" w:cs="宋体" w:asciiTheme="minorEastAsia" w:hAnsiTheme="minorEastAsia" w:eastAsiaTheme="minorEastAsia"/>
                <w:kern w:val="0"/>
                <w:sz w:val="20"/>
                <w:szCs w:val="20"/>
              </w:rPr>
              <w:t>结构实体混凝土强度评定记录</w:t>
            </w:r>
          </w:p>
        </w:tc>
        <w:tc>
          <w:tcPr>
            <w:tcW w:w="319" w:type="pct"/>
            <w:shd w:val="clear" w:color="auto" w:fill="auto"/>
            <w:vAlign w:val="center"/>
          </w:tcPr>
          <w:p w14:paraId="7A36095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1695C4">
            <w:pPr>
              <w:jc w:val="center"/>
              <w:rPr>
                <w:rFonts w:ascii="宋体" w:hAnsi="宋体"/>
                <w:sz w:val="20"/>
                <w:szCs w:val="20"/>
              </w:rPr>
            </w:pPr>
          </w:p>
        </w:tc>
        <w:tc>
          <w:tcPr>
            <w:tcW w:w="320" w:type="pct"/>
            <w:shd w:val="clear" w:color="auto" w:fill="auto"/>
            <w:vAlign w:val="center"/>
          </w:tcPr>
          <w:p w14:paraId="1505FF2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449142">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AECFCCF">
            <w:pPr>
              <w:jc w:val="center"/>
              <w:rPr>
                <w:rFonts w:ascii="宋体" w:hAnsi="宋体"/>
                <w:sz w:val="20"/>
                <w:szCs w:val="20"/>
              </w:rPr>
            </w:pPr>
            <w:r>
              <w:rPr>
                <w:rFonts w:hint="eastAsia" w:ascii="宋体" w:cs="宋体"/>
                <w:kern w:val="0"/>
                <w:szCs w:val="21"/>
              </w:rPr>
              <w:t>△</w:t>
            </w:r>
          </w:p>
        </w:tc>
      </w:tr>
      <w:tr w14:paraId="77FD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84D694">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6.25</w:t>
            </w:r>
          </w:p>
        </w:tc>
        <w:tc>
          <w:tcPr>
            <w:tcW w:w="2416" w:type="pct"/>
            <w:shd w:val="clear" w:color="auto" w:fill="auto"/>
            <w:vAlign w:val="center"/>
          </w:tcPr>
          <w:p w14:paraId="554C57F7">
            <w:pPr>
              <w:widowControl/>
              <w:rPr>
                <w:rFonts w:ascii="宋体" w:hAnsi="宋体"/>
                <w:sz w:val="20"/>
                <w:szCs w:val="20"/>
              </w:rPr>
            </w:pPr>
            <w:r>
              <w:rPr>
                <w:rFonts w:hint="eastAsia" w:cs="宋体" w:asciiTheme="minorEastAsia" w:hAnsiTheme="minorEastAsia" w:eastAsiaTheme="minorEastAsia"/>
                <w:kern w:val="0"/>
                <w:sz w:val="20"/>
                <w:szCs w:val="20"/>
              </w:rPr>
              <w:t>砂浆强度汇总评定表</w:t>
            </w:r>
          </w:p>
        </w:tc>
        <w:tc>
          <w:tcPr>
            <w:tcW w:w="319" w:type="pct"/>
            <w:shd w:val="clear" w:color="auto" w:fill="auto"/>
            <w:vAlign w:val="center"/>
          </w:tcPr>
          <w:p w14:paraId="5CE4641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4DB418">
            <w:pPr>
              <w:jc w:val="center"/>
              <w:rPr>
                <w:rFonts w:ascii="宋体" w:hAnsi="宋体"/>
                <w:sz w:val="20"/>
                <w:szCs w:val="20"/>
              </w:rPr>
            </w:pPr>
          </w:p>
        </w:tc>
        <w:tc>
          <w:tcPr>
            <w:tcW w:w="320" w:type="pct"/>
            <w:shd w:val="clear" w:color="auto" w:fill="auto"/>
            <w:vAlign w:val="center"/>
          </w:tcPr>
          <w:p w14:paraId="24D63E0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78E00B">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ADCF560">
            <w:pPr>
              <w:jc w:val="center"/>
              <w:rPr>
                <w:rFonts w:ascii="宋体" w:hAnsi="宋体"/>
                <w:sz w:val="20"/>
                <w:szCs w:val="20"/>
              </w:rPr>
            </w:pPr>
            <w:r>
              <w:rPr>
                <w:rFonts w:hint="eastAsia" w:ascii="宋体" w:cs="宋体"/>
                <w:kern w:val="0"/>
                <w:szCs w:val="21"/>
              </w:rPr>
              <w:t>△</w:t>
            </w:r>
          </w:p>
        </w:tc>
      </w:tr>
      <w:tr w14:paraId="05B4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59D636">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6.26</w:t>
            </w:r>
          </w:p>
        </w:tc>
        <w:tc>
          <w:tcPr>
            <w:tcW w:w="2416" w:type="pct"/>
            <w:shd w:val="clear" w:color="auto" w:fill="auto"/>
            <w:vAlign w:val="center"/>
          </w:tcPr>
          <w:p w14:paraId="2EFA6FDC">
            <w:pPr>
              <w:widowControl/>
              <w:rPr>
                <w:rFonts w:ascii="宋体" w:hAnsi="宋体"/>
                <w:sz w:val="20"/>
                <w:szCs w:val="20"/>
              </w:rPr>
            </w:pPr>
            <w:r>
              <w:rPr>
                <w:rFonts w:hint="eastAsia" w:cs="宋体" w:asciiTheme="minorEastAsia" w:hAnsiTheme="minorEastAsia" w:eastAsiaTheme="minorEastAsia"/>
                <w:kern w:val="0"/>
                <w:sz w:val="20"/>
                <w:szCs w:val="20"/>
              </w:rPr>
              <w:t>砂浆试块试验报告</w:t>
            </w:r>
          </w:p>
        </w:tc>
        <w:tc>
          <w:tcPr>
            <w:tcW w:w="319" w:type="pct"/>
            <w:shd w:val="clear" w:color="auto" w:fill="auto"/>
            <w:vAlign w:val="center"/>
          </w:tcPr>
          <w:p w14:paraId="1170646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944AE4">
            <w:pPr>
              <w:jc w:val="center"/>
              <w:rPr>
                <w:rFonts w:ascii="宋体" w:hAnsi="宋体"/>
                <w:sz w:val="20"/>
                <w:szCs w:val="20"/>
              </w:rPr>
            </w:pPr>
          </w:p>
        </w:tc>
        <w:tc>
          <w:tcPr>
            <w:tcW w:w="320" w:type="pct"/>
            <w:shd w:val="clear" w:color="auto" w:fill="auto"/>
            <w:vAlign w:val="center"/>
          </w:tcPr>
          <w:p w14:paraId="287B00B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021B1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226DBD8B">
            <w:pPr>
              <w:jc w:val="center"/>
              <w:rPr>
                <w:rFonts w:ascii="宋体" w:hAnsi="宋体"/>
                <w:sz w:val="20"/>
                <w:szCs w:val="20"/>
              </w:rPr>
            </w:pPr>
            <w:r>
              <w:rPr>
                <w:rFonts w:hint="eastAsia" w:ascii="宋体" w:cs="宋体"/>
                <w:kern w:val="0"/>
                <w:szCs w:val="21"/>
              </w:rPr>
              <w:t>△</w:t>
            </w:r>
          </w:p>
        </w:tc>
      </w:tr>
      <w:tr w14:paraId="14ED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643BD3F">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6.27</w:t>
            </w:r>
          </w:p>
        </w:tc>
        <w:tc>
          <w:tcPr>
            <w:tcW w:w="2416" w:type="pct"/>
            <w:shd w:val="clear" w:color="auto" w:fill="auto"/>
            <w:vAlign w:val="center"/>
          </w:tcPr>
          <w:p w14:paraId="77EDF1E9">
            <w:pPr>
              <w:widowControl/>
              <w:rPr>
                <w:rFonts w:ascii="宋体" w:hAnsi="宋体"/>
                <w:sz w:val="20"/>
                <w:szCs w:val="20"/>
              </w:rPr>
            </w:pPr>
            <w:r>
              <w:rPr>
                <w:rFonts w:hint="eastAsia" w:cs="宋体" w:asciiTheme="minorEastAsia" w:hAnsiTheme="minorEastAsia" w:eastAsiaTheme="minorEastAsia"/>
                <w:kern w:val="0"/>
                <w:sz w:val="20"/>
                <w:szCs w:val="20"/>
              </w:rPr>
              <w:t>砂浆</w:t>
            </w:r>
            <w:r>
              <w:rPr>
                <w:rFonts w:cs="宋体" w:asciiTheme="minorEastAsia" w:hAnsiTheme="minorEastAsia" w:eastAsiaTheme="minorEastAsia"/>
                <w:kern w:val="0"/>
                <w:sz w:val="20"/>
                <w:szCs w:val="20"/>
              </w:rPr>
              <w:t>强度非破损检测报告</w:t>
            </w:r>
            <w:r>
              <w:rPr>
                <w:rFonts w:hint="eastAsia" w:cs="宋体" w:asciiTheme="minorEastAsia" w:hAnsiTheme="minorEastAsia" w:eastAsiaTheme="minorEastAsia"/>
                <w:kern w:val="0"/>
                <w:sz w:val="20"/>
                <w:szCs w:val="20"/>
              </w:rPr>
              <w:t>及其他测试报告</w:t>
            </w:r>
          </w:p>
        </w:tc>
        <w:tc>
          <w:tcPr>
            <w:tcW w:w="319" w:type="pct"/>
            <w:shd w:val="clear" w:color="auto" w:fill="auto"/>
            <w:vAlign w:val="center"/>
          </w:tcPr>
          <w:p w14:paraId="3244B32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C52DCF">
            <w:pPr>
              <w:jc w:val="center"/>
              <w:rPr>
                <w:rFonts w:ascii="宋体" w:hAnsi="宋体"/>
                <w:sz w:val="20"/>
                <w:szCs w:val="20"/>
              </w:rPr>
            </w:pPr>
          </w:p>
        </w:tc>
        <w:tc>
          <w:tcPr>
            <w:tcW w:w="320" w:type="pct"/>
            <w:shd w:val="clear" w:color="auto" w:fill="auto"/>
            <w:vAlign w:val="center"/>
          </w:tcPr>
          <w:p w14:paraId="408AB680">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D4F89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7D781CB">
            <w:pPr>
              <w:jc w:val="center"/>
              <w:rPr>
                <w:rFonts w:ascii="宋体" w:hAnsi="宋体"/>
                <w:sz w:val="20"/>
                <w:szCs w:val="20"/>
              </w:rPr>
            </w:pPr>
            <w:r>
              <w:rPr>
                <w:rFonts w:hint="eastAsia" w:ascii="宋体" w:cs="宋体"/>
                <w:kern w:val="0"/>
                <w:szCs w:val="21"/>
              </w:rPr>
              <w:t>△</w:t>
            </w:r>
          </w:p>
        </w:tc>
      </w:tr>
      <w:tr w14:paraId="0923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17F6B6">
            <w:pPr>
              <w:widowControl/>
              <w:jc w:val="center"/>
              <w:rPr>
                <w:rFonts w:ascii="宋体" w:hAnsi="宋体"/>
                <w:kern w:val="0"/>
                <w:sz w:val="20"/>
                <w:szCs w:val="20"/>
              </w:rPr>
            </w:pPr>
            <w:r>
              <w:rPr>
                <w:rFonts w:ascii="宋体" w:hAnsi="宋体"/>
                <w:kern w:val="0"/>
                <w:sz w:val="20"/>
                <w:szCs w:val="20"/>
              </w:rPr>
              <w:t>DL2.</w:t>
            </w:r>
            <w:r>
              <w:rPr>
                <w:rFonts w:hint="eastAsia" w:ascii="宋体" w:hAnsi="宋体"/>
                <w:kern w:val="0"/>
                <w:sz w:val="20"/>
                <w:szCs w:val="20"/>
              </w:rPr>
              <w:t>6.28</w:t>
            </w:r>
          </w:p>
        </w:tc>
        <w:tc>
          <w:tcPr>
            <w:tcW w:w="2416" w:type="pct"/>
            <w:shd w:val="clear" w:color="auto" w:fill="auto"/>
            <w:vAlign w:val="center"/>
          </w:tcPr>
          <w:p w14:paraId="4A5A9369">
            <w:pPr>
              <w:widowControl/>
              <w:rPr>
                <w:rFonts w:ascii="宋体" w:hAnsi="宋体" w:cs="宋体"/>
                <w:kern w:val="0"/>
                <w:sz w:val="20"/>
                <w:szCs w:val="20"/>
              </w:rPr>
            </w:pPr>
            <w:r>
              <w:rPr>
                <w:rFonts w:hint="eastAsia" w:ascii="宋体" w:hAnsi="宋体"/>
                <w:sz w:val="20"/>
                <w:szCs w:val="20"/>
              </w:rPr>
              <w:t>其他施工试验报告及检测报告</w:t>
            </w:r>
          </w:p>
        </w:tc>
        <w:tc>
          <w:tcPr>
            <w:tcW w:w="319" w:type="pct"/>
            <w:shd w:val="clear" w:color="auto" w:fill="auto"/>
            <w:vAlign w:val="center"/>
          </w:tcPr>
          <w:p w14:paraId="0622ED0B">
            <w:pPr>
              <w:jc w:val="center"/>
              <w:rPr>
                <w:rFonts w:ascii="宋体" w:hAnsi="宋体"/>
                <w:sz w:val="20"/>
                <w:szCs w:val="20"/>
              </w:rPr>
            </w:pPr>
          </w:p>
        </w:tc>
        <w:tc>
          <w:tcPr>
            <w:tcW w:w="320" w:type="pct"/>
            <w:shd w:val="clear" w:color="auto" w:fill="auto"/>
            <w:vAlign w:val="center"/>
          </w:tcPr>
          <w:p w14:paraId="0CB7BCBA">
            <w:pPr>
              <w:jc w:val="center"/>
              <w:rPr>
                <w:rFonts w:ascii="宋体" w:hAnsi="宋体"/>
                <w:sz w:val="20"/>
                <w:szCs w:val="20"/>
              </w:rPr>
            </w:pPr>
          </w:p>
        </w:tc>
        <w:tc>
          <w:tcPr>
            <w:tcW w:w="320" w:type="pct"/>
            <w:shd w:val="clear" w:color="auto" w:fill="auto"/>
            <w:vAlign w:val="center"/>
          </w:tcPr>
          <w:p w14:paraId="347E43E9">
            <w:pPr>
              <w:jc w:val="center"/>
              <w:rPr>
                <w:rFonts w:ascii="宋体" w:hAnsi="宋体"/>
                <w:sz w:val="20"/>
                <w:szCs w:val="20"/>
              </w:rPr>
            </w:pPr>
          </w:p>
        </w:tc>
        <w:tc>
          <w:tcPr>
            <w:tcW w:w="320" w:type="pct"/>
            <w:shd w:val="clear" w:color="auto" w:fill="auto"/>
            <w:vAlign w:val="center"/>
          </w:tcPr>
          <w:p w14:paraId="25FE52A7">
            <w:pPr>
              <w:jc w:val="center"/>
              <w:rPr>
                <w:rFonts w:ascii="宋体" w:hAnsi="宋体"/>
                <w:sz w:val="20"/>
                <w:szCs w:val="20"/>
              </w:rPr>
            </w:pPr>
          </w:p>
        </w:tc>
        <w:tc>
          <w:tcPr>
            <w:tcW w:w="434" w:type="pct"/>
            <w:shd w:val="clear" w:color="auto" w:fill="auto"/>
            <w:vAlign w:val="center"/>
          </w:tcPr>
          <w:p w14:paraId="71FEDD3B">
            <w:pPr>
              <w:jc w:val="center"/>
              <w:rPr>
                <w:rFonts w:ascii="宋体" w:hAnsi="宋体"/>
                <w:sz w:val="20"/>
                <w:szCs w:val="20"/>
              </w:rPr>
            </w:pPr>
          </w:p>
        </w:tc>
      </w:tr>
      <w:tr w14:paraId="5BE7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52A6B6">
            <w:pPr>
              <w:widowControl/>
              <w:jc w:val="center"/>
              <w:rPr>
                <w:rFonts w:ascii="宋体" w:hAnsi="宋体"/>
                <w:b/>
                <w:kern w:val="0"/>
                <w:sz w:val="20"/>
                <w:szCs w:val="20"/>
              </w:rPr>
            </w:pPr>
            <w:r>
              <w:rPr>
                <w:rFonts w:hint="eastAsia" w:ascii="宋体" w:hAnsi="宋体"/>
                <w:b/>
                <w:kern w:val="0"/>
                <w:sz w:val="20"/>
                <w:szCs w:val="20"/>
              </w:rPr>
              <w:t>DL3</w:t>
            </w:r>
          </w:p>
        </w:tc>
        <w:tc>
          <w:tcPr>
            <w:tcW w:w="4129" w:type="pct"/>
            <w:gridSpan w:val="6"/>
            <w:shd w:val="clear" w:color="auto" w:fill="auto"/>
            <w:vAlign w:val="center"/>
          </w:tcPr>
          <w:p w14:paraId="0D6A7063">
            <w:pPr>
              <w:jc w:val="center"/>
              <w:rPr>
                <w:rFonts w:ascii="宋体" w:hAnsi="宋体"/>
                <w:b/>
                <w:sz w:val="20"/>
                <w:szCs w:val="20"/>
              </w:rPr>
            </w:pPr>
            <w:r>
              <w:rPr>
                <w:rFonts w:hint="eastAsia" w:ascii="宋体" w:hAnsi="宋体"/>
                <w:b/>
                <w:sz w:val="20"/>
                <w:szCs w:val="20"/>
              </w:rPr>
              <w:t>安全和功能检验资料</w:t>
            </w:r>
          </w:p>
        </w:tc>
      </w:tr>
      <w:tr w14:paraId="22F2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E31CBF">
            <w:pPr>
              <w:widowControl/>
              <w:jc w:val="center"/>
              <w:rPr>
                <w:rFonts w:ascii="宋体" w:hAnsi="宋体"/>
                <w:kern w:val="0"/>
                <w:sz w:val="20"/>
                <w:szCs w:val="20"/>
              </w:rPr>
            </w:pPr>
            <w:r>
              <w:rPr>
                <w:rFonts w:hint="eastAsia" w:ascii="宋体" w:hAnsi="宋体"/>
                <w:kern w:val="0"/>
                <w:sz w:val="20"/>
                <w:szCs w:val="20"/>
              </w:rPr>
              <w:t>DL3.1</w:t>
            </w:r>
          </w:p>
        </w:tc>
        <w:tc>
          <w:tcPr>
            <w:tcW w:w="2416" w:type="pct"/>
            <w:shd w:val="clear" w:color="auto" w:fill="auto"/>
            <w:vAlign w:val="center"/>
          </w:tcPr>
          <w:p w14:paraId="3E1F4027">
            <w:pPr>
              <w:widowControl/>
              <w:rPr>
                <w:rFonts w:ascii="宋体" w:hAnsi="宋体" w:cs="宋体"/>
                <w:kern w:val="0"/>
                <w:sz w:val="20"/>
                <w:szCs w:val="20"/>
              </w:rPr>
            </w:pPr>
            <w:r>
              <w:rPr>
                <w:rFonts w:hint="eastAsia" w:ascii="宋体" w:hAnsi="宋体"/>
                <w:sz w:val="20"/>
                <w:szCs w:val="20"/>
              </w:rPr>
              <w:t>路面平整度检测汇总表</w:t>
            </w:r>
          </w:p>
        </w:tc>
        <w:tc>
          <w:tcPr>
            <w:tcW w:w="319" w:type="pct"/>
            <w:shd w:val="clear" w:color="auto" w:fill="auto"/>
            <w:vAlign w:val="center"/>
          </w:tcPr>
          <w:p w14:paraId="21AFD82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1FED0B">
            <w:pPr>
              <w:jc w:val="center"/>
              <w:rPr>
                <w:rFonts w:ascii="宋体" w:hAnsi="宋体"/>
                <w:sz w:val="20"/>
                <w:szCs w:val="20"/>
              </w:rPr>
            </w:pPr>
          </w:p>
        </w:tc>
        <w:tc>
          <w:tcPr>
            <w:tcW w:w="320" w:type="pct"/>
            <w:shd w:val="clear" w:color="auto" w:fill="auto"/>
            <w:vAlign w:val="center"/>
          </w:tcPr>
          <w:p w14:paraId="2375E4D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D1F417">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265479E4">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382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0888BC">
            <w:pPr>
              <w:jc w:val="center"/>
              <w:rPr>
                <w:rFonts w:ascii="宋体" w:hAnsi="宋体"/>
                <w:sz w:val="20"/>
                <w:szCs w:val="20"/>
              </w:rPr>
            </w:pPr>
            <w:r>
              <w:rPr>
                <w:rFonts w:hint="eastAsia" w:ascii="宋体" w:hAnsi="宋体"/>
                <w:kern w:val="0"/>
                <w:sz w:val="20"/>
                <w:szCs w:val="20"/>
              </w:rPr>
              <w:t>DL3.2</w:t>
            </w:r>
          </w:p>
        </w:tc>
        <w:tc>
          <w:tcPr>
            <w:tcW w:w="2416" w:type="pct"/>
            <w:shd w:val="clear" w:color="auto" w:fill="auto"/>
            <w:vAlign w:val="center"/>
          </w:tcPr>
          <w:p w14:paraId="78E18078">
            <w:pPr>
              <w:widowControl/>
              <w:rPr>
                <w:rFonts w:ascii="宋体" w:hAnsi="宋体" w:cs="宋体"/>
                <w:kern w:val="0"/>
                <w:sz w:val="20"/>
                <w:szCs w:val="20"/>
              </w:rPr>
            </w:pPr>
            <w:r>
              <w:rPr>
                <w:rFonts w:hint="eastAsia" w:ascii="宋体" w:hAnsi="宋体"/>
                <w:sz w:val="20"/>
                <w:szCs w:val="20"/>
              </w:rPr>
              <w:t>路面平整度检测报告</w:t>
            </w:r>
          </w:p>
        </w:tc>
        <w:tc>
          <w:tcPr>
            <w:tcW w:w="319" w:type="pct"/>
            <w:shd w:val="clear" w:color="auto" w:fill="auto"/>
            <w:vAlign w:val="center"/>
          </w:tcPr>
          <w:p w14:paraId="04447302">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EC5A629">
            <w:pPr>
              <w:jc w:val="center"/>
              <w:rPr>
                <w:rFonts w:ascii="宋体" w:hAnsi="宋体"/>
                <w:sz w:val="20"/>
                <w:szCs w:val="20"/>
              </w:rPr>
            </w:pPr>
          </w:p>
        </w:tc>
        <w:tc>
          <w:tcPr>
            <w:tcW w:w="320" w:type="pct"/>
            <w:shd w:val="clear" w:color="auto" w:fill="auto"/>
            <w:vAlign w:val="center"/>
          </w:tcPr>
          <w:p w14:paraId="07E8C67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319994">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3975EFD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4E6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62D776">
            <w:pPr>
              <w:jc w:val="center"/>
              <w:rPr>
                <w:rFonts w:ascii="宋体" w:hAnsi="宋体"/>
                <w:sz w:val="20"/>
                <w:szCs w:val="20"/>
              </w:rPr>
            </w:pPr>
            <w:r>
              <w:rPr>
                <w:rFonts w:hint="eastAsia" w:ascii="宋体" w:hAnsi="宋体"/>
                <w:kern w:val="0"/>
                <w:sz w:val="20"/>
                <w:szCs w:val="20"/>
              </w:rPr>
              <w:t>DL3.3</w:t>
            </w:r>
          </w:p>
        </w:tc>
        <w:tc>
          <w:tcPr>
            <w:tcW w:w="2416" w:type="pct"/>
            <w:shd w:val="clear" w:color="auto" w:fill="auto"/>
            <w:vAlign w:val="center"/>
          </w:tcPr>
          <w:p w14:paraId="78C5716C">
            <w:pPr>
              <w:widowControl/>
              <w:rPr>
                <w:rFonts w:ascii="宋体" w:hAnsi="宋体" w:cs="宋体"/>
                <w:kern w:val="0"/>
                <w:sz w:val="20"/>
                <w:szCs w:val="20"/>
              </w:rPr>
            </w:pPr>
            <w:r>
              <w:rPr>
                <w:rFonts w:hint="eastAsia" w:ascii="宋体" w:hAnsi="宋体"/>
                <w:sz w:val="20"/>
                <w:szCs w:val="20"/>
              </w:rPr>
              <w:t>道路弯沉值测试成果汇总表</w:t>
            </w:r>
          </w:p>
        </w:tc>
        <w:tc>
          <w:tcPr>
            <w:tcW w:w="319" w:type="pct"/>
            <w:shd w:val="clear" w:color="auto" w:fill="auto"/>
            <w:vAlign w:val="center"/>
          </w:tcPr>
          <w:p w14:paraId="3D39C63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F96DBE">
            <w:pPr>
              <w:jc w:val="center"/>
              <w:rPr>
                <w:rFonts w:ascii="宋体" w:hAnsi="宋体"/>
                <w:sz w:val="20"/>
                <w:szCs w:val="20"/>
              </w:rPr>
            </w:pPr>
          </w:p>
        </w:tc>
        <w:tc>
          <w:tcPr>
            <w:tcW w:w="320" w:type="pct"/>
            <w:shd w:val="clear" w:color="auto" w:fill="auto"/>
            <w:vAlign w:val="center"/>
          </w:tcPr>
          <w:p w14:paraId="1828904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5E97ED">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79CB6B90">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0785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CE891F9">
            <w:pPr>
              <w:jc w:val="center"/>
              <w:rPr>
                <w:rFonts w:ascii="宋体" w:hAnsi="宋体"/>
                <w:sz w:val="20"/>
                <w:szCs w:val="20"/>
              </w:rPr>
            </w:pPr>
            <w:r>
              <w:rPr>
                <w:rFonts w:hint="eastAsia" w:ascii="宋体" w:hAnsi="宋体"/>
                <w:kern w:val="0"/>
                <w:sz w:val="20"/>
                <w:szCs w:val="20"/>
              </w:rPr>
              <w:t>DL3.4</w:t>
            </w:r>
          </w:p>
        </w:tc>
        <w:tc>
          <w:tcPr>
            <w:tcW w:w="2416" w:type="pct"/>
            <w:shd w:val="clear" w:color="auto" w:fill="auto"/>
            <w:vAlign w:val="center"/>
          </w:tcPr>
          <w:p w14:paraId="2869387F">
            <w:pPr>
              <w:widowControl/>
              <w:rPr>
                <w:rFonts w:ascii="宋体" w:hAnsi="宋体" w:cs="宋体"/>
                <w:kern w:val="0"/>
                <w:sz w:val="20"/>
                <w:szCs w:val="20"/>
              </w:rPr>
            </w:pPr>
            <w:r>
              <w:rPr>
                <w:rFonts w:hint="eastAsia" w:ascii="宋体" w:hAnsi="宋体"/>
                <w:sz w:val="20"/>
                <w:szCs w:val="20"/>
              </w:rPr>
              <w:t>道路弯沉值检验报告</w:t>
            </w:r>
          </w:p>
        </w:tc>
        <w:tc>
          <w:tcPr>
            <w:tcW w:w="319" w:type="pct"/>
            <w:shd w:val="clear" w:color="auto" w:fill="auto"/>
            <w:vAlign w:val="center"/>
          </w:tcPr>
          <w:p w14:paraId="4C3E3FD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030799">
            <w:pPr>
              <w:jc w:val="center"/>
              <w:rPr>
                <w:rFonts w:ascii="宋体" w:hAnsi="宋体"/>
                <w:sz w:val="20"/>
                <w:szCs w:val="20"/>
              </w:rPr>
            </w:pPr>
          </w:p>
        </w:tc>
        <w:tc>
          <w:tcPr>
            <w:tcW w:w="320" w:type="pct"/>
            <w:shd w:val="clear" w:color="auto" w:fill="auto"/>
            <w:vAlign w:val="center"/>
          </w:tcPr>
          <w:p w14:paraId="5F8C8B23">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7C2A69">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558797C9">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B01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038BDA">
            <w:pPr>
              <w:jc w:val="center"/>
              <w:rPr>
                <w:rFonts w:ascii="宋体" w:hAnsi="宋体"/>
                <w:sz w:val="20"/>
                <w:szCs w:val="20"/>
              </w:rPr>
            </w:pPr>
            <w:r>
              <w:rPr>
                <w:rFonts w:hint="eastAsia" w:ascii="宋体" w:hAnsi="宋体"/>
                <w:kern w:val="0"/>
                <w:sz w:val="20"/>
                <w:szCs w:val="20"/>
              </w:rPr>
              <w:t>DL3.5</w:t>
            </w:r>
          </w:p>
        </w:tc>
        <w:tc>
          <w:tcPr>
            <w:tcW w:w="2416" w:type="pct"/>
            <w:shd w:val="clear" w:color="auto" w:fill="auto"/>
            <w:vAlign w:val="center"/>
          </w:tcPr>
          <w:p w14:paraId="0E81D522">
            <w:pPr>
              <w:widowControl/>
              <w:rPr>
                <w:rFonts w:ascii="宋体" w:hAnsi="宋体" w:cs="宋体"/>
                <w:kern w:val="0"/>
                <w:sz w:val="20"/>
                <w:szCs w:val="20"/>
              </w:rPr>
            </w:pPr>
            <w:r>
              <w:rPr>
                <w:rFonts w:hint="eastAsia" w:ascii="宋体" w:hAnsi="宋体"/>
                <w:sz w:val="20"/>
                <w:szCs w:val="20"/>
              </w:rPr>
              <w:t>路面抗滑性能检验报告</w:t>
            </w:r>
          </w:p>
        </w:tc>
        <w:tc>
          <w:tcPr>
            <w:tcW w:w="319" w:type="pct"/>
            <w:shd w:val="clear" w:color="auto" w:fill="auto"/>
            <w:vAlign w:val="center"/>
          </w:tcPr>
          <w:p w14:paraId="7DD3EE6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A9B8FC">
            <w:pPr>
              <w:jc w:val="center"/>
              <w:rPr>
                <w:rFonts w:ascii="宋体" w:hAnsi="宋体"/>
                <w:sz w:val="20"/>
                <w:szCs w:val="20"/>
              </w:rPr>
            </w:pPr>
          </w:p>
        </w:tc>
        <w:tc>
          <w:tcPr>
            <w:tcW w:w="320" w:type="pct"/>
            <w:shd w:val="clear" w:color="auto" w:fill="auto"/>
            <w:vAlign w:val="center"/>
          </w:tcPr>
          <w:p w14:paraId="2432A110">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4EAD1A">
            <w:pPr>
              <w:jc w:val="center"/>
              <w:rPr>
                <w:rFonts w:ascii="宋体" w:hAnsi="宋体"/>
                <w:sz w:val="20"/>
                <w:szCs w:val="20"/>
              </w:rPr>
            </w:pPr>
            <w:r>
              <w:rPr>
                <w:rFonts w:hint="eastAsia" w:ascii="宋体" w:cs="宋体"/>
                <w:kern w:val="0"/>
                <w:szCs w:val="21"/>
              </w:rPr>
              <w:t>△</w:t>
            </w:r>
          </w:p>
        </w:tc>
        <w:tc>
          <w:tcPr>
            <w:tcW w:w="434" w:type="pct"/>
            <w:shd w:val="clear" w:color="auto" w:fill="auto"/>
            <w:vAlign w:val="center"/>
          </w:tcPr>
          <w:p w14:paraId="01CCE432">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610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0F11C7">
            <w:pPr>
              <w:widowControl/>
              <w:jc w:val="center"/>
              <w:rPr>
                <w:rFonts w:ascii="宋体" w:hAnsi="宋体"/>
                <w:b/>
                <w:kern w:val="0"/>
                <w:sz w:val="20"/>
                <w:szCs w:val="20"/>
              </w:rPr>
            </w:pPr>
            <w:r>
              <w:rPr>
                <w:rFonts w:hint="eastAsia" w:ascii="宋体" w:hAnsi="宋体"/>
                <w:b/>
                <w:kern w:val="0"/>
                <w:sz w:val="20"/>
                <w:szCs w:val="20"/>
              </w:rPr>
              <w:t>DL</w:t>
            </w:r>
            <w:r>
              <w:rPr>
                <w:rFonts w:ascii="宋体" w:hAnsi="宋体"/>
                <w:b/>
                <w:kern w:val="0"/>
                <w:sz w:val="20"/>
                <w:szCs w:val="20"/>
              </w:rPr>
              <w:t>4</w:t>
            </w:r>
          </w:p>
        </w:tc>
        <w:tc>
          <w:tcPr>
            <w:tcW w:w="4129" w:type="pct"/>
            <w:gridSpan w:val="6"/>
            <w:shd w:val="clear" w:color="auto" w:fill="auto"/>
            <w:vAlign w:val="center"/>
          </w:tcPr>
          <w:p w14:paraId="39424DA2">
            <w:pPr>
              <w:jc w:val="center"/>
              <w:rPr>
                <w:rFonts w:ascii="宋体" w:cs="宋体"/>
                <w:b/>
                <w:kern w:val="0"/>
                <w:szCs w:val="21"/>
              </w:rPr>
            </w:pPr>
            <w:r>
              <w:rPr>
                <w:rFonts w:asciiTheme="minorEastAsia" w:hAnsiTheme="minorEastAsia" w:eastAsiaTheme="minorEastAsia"/>
                <w:b/>
                <w:sz w:val="20"/>
                <w:szCs w:val="20"/>
              </w:rPr>
              <w:t>质量验收资料</w:t>
            </w:r>
          </w:p>
        </w:tc>
      </w:tr>
      <w:tr w14:paraId="1070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B6DA65">
            <w:pPr>
              <w:widowControl/>
              <w:jc w:val="center"/>
              <w:rPr>
                <w:rFonts w:ascii="宋体" w:hAnsi="宋体"/>
                <w:b/>
                <w:kern w:val="0"/>
                <w:sz w:val="20"/>
                <w:szCs w:val="20"/>
              </w:rPr>
            </w:pPr>
            <w:r>
              <w:rPr>
                <w:rFonts w:hint="eastAsia" w:ascii="宋体" w:hAnsi="宋体"/>
                <w:b/>
                <w:kern w:val="0"/>
                <w:sz w:val="20"/>
                <w:szCs w:val="20"/>
              </w:rPr>
              <w:t>DL</w:t>
            </w:r>
            <w:r>
              <w:rPr>
                <w:rFonts w:ascii="宋体" w:hAnsi="宋体"/>
                <w:b/>
                <w:kern w:val="0"/>
                <w:sz w:val="20"/>
                <w:szCs w:val="20"/>
              </w:rPr>
              <w:t>4.1</w:t>
            </w:r>
          </w:p>
        </w:tc>
        <w:tc>
          <w:tcPr>
            <w:tcW w:w="2416" w:type="pct"/>
            <w:shd w:val="clear" w:color="auto" w:fill="auto"/>
            <w:vAlign w:val="center"/>
          </w:tcPr>
          <w:p w14:paraId="1DFE2FF9">
            <w:pPr>
              <w:rPr>
                <w:rFonts w:ascii="宋体" w:hAnsi="宋体" w:cs="宋体"/>
                <w:b/>
                <w:kern w:val="0"/>
                <w:sz w:val="20"/>
                <w:szCs w:val="20"/>
              </w:rPr>
            </w:pPr>
            <w:r>
              <w:rPr>
                <w:rFonts w:hint="eastAsia" w:ascii="宋体" w:hAnsi="宋体" w:cs="宋体"/>
                <w:b/>
                <w:kern w:val="0"/>
                <w:sz w:val="20"/>
                <w:szCs w:val="20"/>
              </w:rPr>
              <w:t>路基分部</w:t>
            </w:r>
          </w:p>
        </w:tc>
        <w:tc>
          <w:tcPr>
            <w:tcW w:w="1714" w:type="pct"/>
            <w:gridSpan w:val="5"/>
            <w:shd w:val="clear" w:color="auto" w:fill="auto"/>
            <w:vAlign w:val="center"/>
          </w:tcPr>
          <w:p w14:paraId="673EBBED">
            <w:pPr>
              <w:jc w:val="center"/>
              <w:rPr>
                <w:rFonts w:ascii="宋体" w:hAnsi="宋体"/>
                <w:sz w:val="20"/>
                <w:szCs w:val="20"/>
              </w:rPr>
            </w:pPr>
          </w:p>
        </w:tc>
      </w:tr>
      <w:tr w14:paraId="1478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DD108F">
            <w:pPr>
              <w:jc w:val="center"/>
              <w:rPr>
                <w:rFonts w:ascii="宋体" w:hAnsi="宋体"/>
                <w:kern w:val="0"/>
                <w:sz w:val="20"/>
                <w:szCs w:val="20"/>
              </w:rPr>
            </w:pPr>
            <w:r>
              <w:rPr>
                <w:rFonts w:hint="eastAsia" w:ascii="宋体" w:hAnsi="宋体"/>
                <w:kern w:val="0"/>
                <w:sz w:val="20"/>
                <w:szCs w:val="20"/>
              </w:rPr>
              <w:t>DL4.1.1</w:t>
            </w:r>
          </w:p>
        </w:tc>
        <w:tc>
          <w:tcPr>
            <w:tcW w:w="2416" w:type="pct"/>
            <w:shd w:val="clear" w:color="auto" w:fill="auto"/>
            <w:vAlign w:val="center"/>
          </w:tcPr>
          <w:p w14:paraId="29B6E161">
            <w:pPr>
              <w:rPr>
                <w:rFonts w:ascii="宋体" w:hAnsi="宋体" w:cs="宋体"/>
                <w:kern w:val="0"/>
                <w:sz w:val="20"/>
                <w:szCs w:val="20"/>
              </w:rPr>
            </w:pPr>
            <w:r>
              <w:rPr>
                <w:rFonts w:hint="eastAsia" w:ascii="宋体" w:hAnsi="宋体" w:cs="宋体"/>
                <w:kern w:val="0"/>
                <w:sz w:val="20"/>
                <w:szCs w:val="20"/>
              </w:rPr>
              <w:t>路基分部工程质量验收记录</w:t>
            </w:r>
          </w:p>
        </w:tc>
        <w:tc>
          <w:tcPr>
            <w:tcW w:w="319" w:type="pct"/>
            <w:shd w:val="clear" w:color="auto" w:fill="auto"/>
            <w:vAlign w:val="center"/>
          </w:tcPr>
          <w:p w14:paraId="3EED265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ED0EB1">
            <w:pPr>
              <w:jc w:val="center"/>
              <w:rPr>
                <w:rFonts w:ascii="宋体" w:hAnsi="宋体"/>
                <w:sz w:val="20"/>
                <w:szCs w:val="20"/>
              </w:rPr>
            </w:pPr>
          </w:p>
        </w:tc>
        <w:tc>
          <w:tcPr>
            <w:tcW w:w="320" w:type="pct"/>
            <w:shd w:val="clear" w:color="auto" w:fill="auto"/>
            <w:vAlign w:val="center"/>
          </w:tcPr>
          <w:p w14:paraId="7F78E70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1873D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A149F0F">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0690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622E30">
            <w:pPr>
              <w:jc w:val="center"/>
              <w:rPr>
                <w:rFonts w:ascii="宋体" w:hAnsi="宋体"/>
                <w:kern w:val="0"/>
                <w:sz w:val="20"/>
                <w:szCs w:val="20"/>
              </w:rPr>
            </w:pPr>
            <w:r>
              <w:rPr>
                <w:rFonts w:hint="eastAsia" w:ascii="宋体" w:hAnsi="宋体"/>
                <w:kern w:val="0"/>
                <w:sz w:val="20"/>
                <w:szCs w:val="20"/>
              </w:rPr>
              <w:t>DL4.1.2</w:t>
            </w:r>
          </w:p>
        </w:tc>
        <w:tc>
          <w:tcPr>
            <w:tcW w:w="2416" w:type="pct"/>
            <w:shd w:val="clear" w:color="auto" w:fill="auto"/>
            <w:vAlign w:val="center"/>
          </w:tcPr>
          <w:p w14:paraId="2E2DEF44">
            <w:pPr>
              <w:rPr>
                <w:rFonts w:ascii="宋体" w:hAnsi="宋体" w:cs="宋体"/>
                <w:kern w:val="0"/>
                <w:sz w:val="20"/>
                <w:szCs w:val="20"/>
              </w:rPr>
            </w:pPr>
            <w:r>
              <w:rPr>
                <w:rFonts w:hint="eastAsia" w:ascii="宋体" w:hAnsi="宋体" w:cs="宋体"/>
                <w:kern w:val="0"/>
                <w:sz w:val="20"/>
                <w:szCs w:val="20"/>
              </w:rPr>
              <w:t>土方路基分项工程质量验收记录</w:t>
            </w:r>
          </w:p>
        </w:tc>
        <w:tc>
          <w:tcPr>
            <w:tcW w:w="319" w:type="pct"/>
            <w:shd w:val="clear" w:color="auto" w:fill="auto"/>
            <w:vAlign w:val="center"/>
          </w:tcPr>
          <w:p w14:paraId="0C501F3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E57C1D">
            <w:pPr>
              <w:jc w:val="center"/>
              <w:rPr>
                <w:rFonts w:ascii="宋体" w:hAnsi="宋体"/>
                <w:sz w:val="20"/>
                <w:szCs w:val="20"/>
              </w:rPr>
            </w:pPr>
          </w:p>
        </w:tc>
        <w:tc>
          <w:tcPr>
            <w:tcW w:w="320" w:type="pct"/>
            <w:shd w:val="clear" w:color="auto" w:fill="auto"/>
            <w:vAlign w:val="center"/>
          </w:tcPr>
          <w:p w14:paraId="70BEED4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59259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028E50E">
            <w:pPr>
              <w:jc w:val="center"/>
              <w:rPr>
                <w:rFonts w:ascii="宋体" w:hAnsi="宋体"/>
                <w:sz w:val="20"/>
                <w:szCs w:val="20"/>
              </w:rPr>
            </w:pPr>
          </w:p>
        </w:tc>
      </w:tr>
      <w:tr w14:paraId="27D6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2DB5D1">
            <w:pPr>
              <w:jc w:val="center"/>
              <w:rPr>
                <w:rFonts w:ascii="宋体" w:hAnsi="宋体"/>
                <w:kern w:val="0"/>
                <w:sz w:val="20"/>
                <w:szCs w:val="20"/>
              </w:rPr>
            </w:pPr>
            <w:r>
              <w:rPr>
                <w:rFonts w:hint="eastAsia" w:ascii="宋体" w:hAnsi="宋体"/>
                <w:kern w:val="0"/>
                <w:sz w:val="20"/>
                <w:szCs w:val="20"/>
              </w:rPr>
              <w:t>DL4.1.3</w:t>
            </w:r>
          </w:p>
        </w:tc>
        <w:tc>
          <w:tcPr>
            <w:tcW w:w="2416" w:type="pct"/>
            <w:shd w:val="clear" w:color="auto" w:fill="auto"/>
            <w:vAlign w:val="center"/>
          </w:tcPr>
          <w:p w14:paraId="59DD21F3">
            <w:pPr>
              <w:rPr>
                <w:rFonts w:ascii="宋体" w:hAnsi="宋体"/>
                <w:sz w:val="20"/>
                <w:szCs w:val="20"/>
              </w:rPr>
            </w:pPr>
            <w:r>
              <w:rPr>
                <w:rFonts w:hint="eastAsia" w:ascii="宋体" w:hAnsi="宋体" w:cs="宋体"/>
                <w:kern w:val="0"/>
                <w:sz w:val="20"/>
                <w:szCs w:val="20"/>
              </w:rPr>
              <w:t>土方挖方路基（路床）检验批质量验收记录</w:t>
            </w:r>
          </w:p>
        </w:tc>
        <w:tc>
          <w:tcPr>
            <w:tcW w:w="319" w:type="pct"/>
            <w:shd w:val="clear" w:color="auto" w:fill="auto"/>
            <w:vAlign w:val="center"/>
          </w:tcPr>
          <w:p w14:paraId="793E286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DD1E6E4">
            <w:pPr>
              <w:jc w:val="center"/>
              <w:rPr>
                <w:rFonts w:ascii="宋体" w:hAnsi="宋体"/>
                <w:sz w:val="20"/>
                <w:szCs w:val="20"/>
              </w:rPr>
            </w:pPr>
          </w:p>
        </w:tc>
        <w:tc>
          <w:tcPr>
            <w:tcW w:w="320" w:type="pct"/>
            <w:shd w:val="clear" w:color="auto" w:fill="auto"/>
            <w:vAlign w:val="center"/>
          </w:tcPr>
          <w:p w14:paraId="2960C6C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2D3C4F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4451D09">
            <w:pPr>
              <w:jc w:val="center"/>
              <w:rPr>
                <w:rFonts w:ascii="宋体" w:hAnsi="宋体"/>
                <w:sz w:val="20"/>
                <w:szCs w:val="20"/>
              </w:rPr>
            </w:pPr>
          </w:p>
        </w:tc>
      </w:tr>
      <w:tr w14:paraId="5B1A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02ECF1">
            <w:pPr>
              <w:jc w:val="center"/>
              <w:rPr>
                <w:rFonts w:ascii="宋体" w:hAnsi="宋体"/>
                <w:kern w:val="0"/>
                <w:sz w:val="20"/>
                <w:szCs w:val="20"/>
              </w:rPr>
            </w:pPr>
            <w:r>
              <w:rPr>
                <w:rFonts w:hint="eastAsia" w:ascii="宋体" w:hAnsi="宋体"/>
                <w:kern w:val="0"/>
                <w:sz w:val="20"/>
                <w:szCs w:val="20"/>
              </w:rPr>
              <w:t>DL4.1.4</w:t>
            </w:r>
          </w:p>
        </w:tc>
        <w:tc>
          <w:tcPr>
            <w:tcW w:w="2416" w:type="pct"/>
            <w:shd w:val="clear" w:color="auto" w:fill="auto"/>
            <w:vAlign w:val="center"/>
          </w:tcPr>
          <w:p w14:paraId="3865863A">
            <w:pPr>
              <w:rPr>
                <w:rFonts w:ascii="宋体" w:hAnsi="宋体"/>
                <w:sz w:val="20"/>
                <w:szCs w:val="20"/>
              </w:rPr>
            </w:pPr>
            <w:r>
              <w:rPr>
                <w:rFonts w:hint="eastAsia" w:ascii="宋体" w:hAnsi="宋体" w:cs="宋体"/>
                <w:kern w:val="0"/>
                <w:sz w:val="20"/>
                <w:szCs w:val="20"/>
              </w:rPr>
              <w:t>土方填方路基（路床）检验批质量验收记录</w:t>
            </w:r>
          </w:p>
        </w:tc>
        <w:tc>
          <w:tcPr>
            <w:tcW w:w="319" w:type="pct"/>
            <w:shd w:val="clear" w:color="auto" w:fill="auto"/>
            <w:vAlign w:val="center"/>
          </w:tcPr>
          <w:p w14:paraId="18146EE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F9E156C">
            <w:pPr>
              <w:jc w:val="center"/>
              <w:rPr>
                <w:rFonts w:ascii="宋体" w:hAnsi="宋体"/>
                <w:sz w:val="20"/>
                <w:szCs w:val="20"/>
              </w:rPr>
            </w:pPr>
          </w:p>
        </w:tc>
        <w:tc>
          <w:tcPr>
            <w:tcW w:w="320" w:type="pct"/>
            <w:shd w:val="clear" w:color="auto" w:fill="auto"/>
            <w:vAlign w:val="center"/>
          </w:tcPr>
          <w:p w14:paraId="13307CD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CE08CF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B07C699">
            <w:pPr>
              <w:jc w:val="center"/>
              <w:rPr>
                <w:rFonts w:ascii="宋体" w:hAnsi="宋体"/>
                <w:sz w:val="20"/>
                <w:szCs w:val="20"/>
              </w:rPr>
            </w:pPr>
          </w:p>
        </w:tc>
      </w:tr>
      <w:tr w14:paraId="0581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C7BA84">
            <w:pPr>
              <w:jc w:val="center"/>
              <w:rPr>
                <w:rFonts w:ascii="宋体" w:hAnsi="宋体"/>
                <w:kern w:val="0"/>
                <w:sz w:val="20"/>
                <w:szCs w:val="20"/>
              </w:rPr>
            </w:pPr>
            <w:r>
              <w:rPr>
                <w:rFonts w:hint="eastAsia" w:ascii="宋体" w:hAnsi="宋体"/>
                <w:kern w:val="0"/>
                <w:sz w:val="20"/>
                <w:szCs w:val="20"/>
              </w:rPr>
              <w:t>DL4.1.5</w:t>
            </w:r>
          </w:p>
        </w:tc>
        <w:tc>
          <w:tcPr>
            <w:tcW w:w="2416" w:type="pct"/>
            <w:shd w:val="clear" w:color="auto" w:fill="auto"/>
            <w:vAlign w:val="center"/>
          </w:tcPr>
          <w:p w14:paraId="4E3F7554">
            <w:pPr>
              <w:rPr>
                <w:rFonts w:ascii="宋体" w:hAnsi="宋体" w:cs="宋体"/>
                <w:kern w:val="0"/>
                <w:sz w:val="20"/>
                <w:szCs w:val="20"/>
              </w:rPr>
            </w:pPr>
            <w:r>
              <w:rPr>
                <w:rFonts w:hint="eastAsia" w:ascii="宋体" w:hAnsi="宋体" w:cs="宋体"/>
                <w:kern w:val="0"/>
                <w:sz w:val="20"/>
                <w:szCs w:val="20"/>
              </w:rPr>
              <w:t>石方路基分项工程质量验收记录</w:t>
            </w:r>
          </w:p>
        </w:tc>
        <w:tc>
          <w:tcPr>
            <w:tcW w:w="319" w:type="pct"/>
            <w:shd w:val="clear" w:color="auto" w:fill="auto"/>
            <w:vAlign w:val="center"/>
          </w:tcPr>
          <w:p w14:paraId="20DC51EC">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F4CD8F">
            <w:pPr>
              <w:jc w:val="center"/>
              <w:rPr>
                <w:rFonts w:ascii="宋体" w:hAnsi="宋体"/>
                <w:sz w:val="20"/>
                <w:szCs w:val="20"/>
              </w:rPr>
            </w:pPr>
          </w:p>
        </w:tc>
        <w:tc>
          <w:tcPr>
            <w:tcW w:w="320" w:type="pct"/>
            <w:shd w:val="clear" w:color="auto" w:fill="auto"/>
            <w:vAlign w:val="center"/>
          </w:tcPr>
          <w:p w14:paraId="6106301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0324D6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CDE64D4">
            <w:pPr>
              <w:jc w:val="center"/>
              <w:rPr>
                <w:rFonts w:ascii="宋体" w:hAnsi="宋体"/>
                <w:sz w:val="20"/>
                <w:szCs w:val="20"/>
              </w:rPr>
            </w:pPr>
          </w:p>
        </w:tc>
      </w:tr>
      <w:tr w14:paraId="6A89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67671F2">
            <w:pPr>
              <w:jc w:val="center"/>
              <w:rPr>
                <w:rFonts w:ascii="宋体" w:hAnsi="宋体"/>
                <w:kern w:val="0"/>
                <w:sz w:val="20"/>
                <w:szCs w:val="20"/>
              </w:rPr>
            </w:pPr>
            <w:r>
              <w:rPr>
                <w:rFonts w:hint="eastAsia" w:ascii="宋体" w:hAnsi="宋体"/>
                <w:kern w:val="0"/>
                <w:sz w:val="20"/>
                <w:szCs w:val="20"/>
              </w:rPr>
              <w:t>DL4.1.6</w:t>
            </w:r>
          </w:p>
        </w:tc>
        <w:tc>
          <w:tcPr>
            <w:tcW w:w="2416" w:type="pct"/>
            <w:shd w:val="clear" w:color="auto" w:fill="auto"/>
            <w:vAlign w:val="center"/>
          </w:tcPr>
          <w:p w14:paraId="47F25099">
            <w:pPr>
              <w:rPr>
                <w:rFonts w:ascii="宋体" w:hAnsi="宋体"/>
                <w:sz w:val="20"/>
                <w:szCs w:val="20"/>
              </w:rPr>
            </w:pPr>
            <w:r>
              <w:rPr>
                <w:rFonts w:hint="eastAsia" w:ascii="宋体" w:hAnsi="宋体" w:cs="宋体"/>
                <w:kern w:val="0"/>
                <w:sz w:val="20"/>
                <w:szCs w:val="20"/>
              </w:rPr>
              <w:t>挖石方路基（路堑）检验批质量验收记录</w:t>
            </w:r>
          </w:p>
        </w:tc>
        <w:tc>
          <w:tcPr>
            <w:tcW w:w="319" w:type="pct"/>
            <w:shd w:val="clear" w:color="auto" w:fill="auto"/>
            <w:vAlign w:val="center"/>
          </w:tcPr>
          <w:p w14:paraId="5D30DFB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908D9CF">
            <w:pPr>
              <w:jc w:val="center"/>
              <w:rPr>
                <w:rFonts w:ascii="宋体" w:hAnsi="宋体"/>
                <w:sz w:val="20"/>
                <w:szCs w:val="20"/>
              </w:rPr>
            </w:pPr>
          </w:p>
        </w:tc>
        <w:tc>
          <w:tcPr>
            <w:tcW w:w="320" w:type="pct"/>
            <w:shd w:val="clear" w:color="auto" w:fill="auto"/>
            <w:vAlign w:val="center"/>
          </w:tcPr>
          <w:p w14:paraId="531065D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23877D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3FC8926">
            <w:pPr>
              <w:jc w:val="center"/>
              <w:rPr>
                <w:rFonts w:ascii="宋体" w:hAnsi="宋体"/>
                <w:sz w:val="20"/>
                <w:szCs w:val="20"/>
              </w:rPr>
            </w:pPr>
          </w:p>
        </w:tc>
      </w:tr>
      <w:tr w14:paraId="286B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84247A">
            <w:pPr>
              <w:jc w:val="center"/>
              <w:rPr>
                <w:rFonts w:ascii="宋体" w:hAnsi="宋体"/>
                <w:kern w:val="0"/>
                <w:sz w:val="20"/>
                <w:szCs w:val="20"/>
              </w:rPr>
            </w:pPr>
            <w:r>
              <w:rPr>
                <w:rFonts w:hint="eastAsia" w:ascii="宋体" w:hAnsi="宋体"/>
                <w:kern w:val="0"/>
                <w:sz w:val="20"/>
                <w:szCs w:val="20"/>
              </w:rPr>
              <w:t>DL4.1.7</w:t>
            </w:r>
          </w:p>
        </w:tc>
        <w:tc>
          <w:tcPr>
            <w:tcW w:w="2416" w:type="pct"/>
            <w:shd w:val="clear" w:color="auto" w:fill="auto"/>
            <w:vAlign w:val="center"/>
          </w:tcPr>
          <w:p w14:paraId="68975DED">
            <w:pPr>
              <w:rPr>
                <w:rFonts w:ascii="宋体" w:hAnsi="宋体"/>
                <w:sz w:val="20"/>
                <w:szCs w:val="20"/>
              </w:rPr>
            </w:pPr>
            <w:r>
              <w:rPr>
                <w:rFonts w:hint="eastAsia" w:ascii="宋体" w:hAnsi="宋体" w:cs="宋体"/>
                <w:kern w:val="0"/>
                <w:sz w:val="20"/>
                <w:szCs w:val="20"/>
              </w:rPr>
              <w:t>填石路堤检验批质量验收记录</w:t>
            </w:r>
          </w:p>
        </w:tc>
        <w:tc>
          <w:tcPr>
            <w:tcW w:w="319" w:type="pct"/>
            <w:shd w:val="clear" w:color="auto" w:fill="auto"/>
            <w:vAlign w:val="center"/>
          </w:tcPr>
          <w:p w14:paraId="065C5958">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4260AC8">
            <w:pPr>
              <w:jc w:val="center"/>
              <w:rPr>
                <w:rFonts w:ascii="宋体" w:hAnsi="宋体"/>
                <w:sz w:val="20"/>
                <w:szCs w:val="20"/>
              </w:rPr>
            </w:pPr>
          </w:p>
        </w:tc>
        <w:tc>
          <w:tcPr>
            <w:tcW w:w="320" w:type="pct"/>
            <w:shd w:val="clear" w:color="auto" w:fill="auto"/>
            <w:vAlign w:val="center"/>
          </w:tcPr>
          <w:p w14:paraId="165EAD4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905B20E">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25B6975">
            <w:pPr>
              <w:jc w:val="center"/>
              <w:rPr>
                <w:rFonts w:ascii="宋体" w:hAnsi="宋体"/>
                <w:sz w:val="20"/>
                <w:szCs w:val="20"/>
              </w:rPr>
            </w:pPr>
          </w:p>
        </w:tc>
      </w:tr>
      <w:tr w14:paraId="23F7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464CA1">
            <w:pPr>
              <w:jc w:val="center"/>
              <w:rPr>
                <w:rFonts w:ascii="宋体" w:hAnsi="宋体"/>
                <w:kern w:val="0"/>
                <w:sz w:val="20"/>
                <w:szCs w:val="20"/>
              </w:rPr>
            </w:pPr>
            <w:r>
              <w:rPr>
                <w:rFonts w:hint="eastAsia" w:ascii="宋体" w:hAnsi="宋体"/>
                <w:kern w:val="0"/>
                <w:sz w:val="20"/>
                <w:szCs w:val="20"/>
              </w:rPr>
              <w:t>DL4.1.8</w:t>
            </w:r>
          </w:p>
        </w:tc>
        <w:tc>
          <w:tcPr>
            <w:tcW w:w="2416" w:type="pct"/>
            <w:shd w:val="clear" w:color="auto" w:fill="auto"/>
            <w:vAlign w:val="center"/>
          </w:tcPr>
          <w:p w14:paraId="1FFAF899">
            <w:pPr>
              <w:rPr>
                <w:rFonts w:ascii="宋体" w:hAnsi="宋体" w:cs="宋体"/>
                <w:kern w:val="0"/>
                <w:sz w:val="20"/>
                <w:szCs w:val="20"/>
              </w:rPr>
            </w:pPr>
            <w:r>
              <w:rPr>
                <w:rFonts w:hint="eastAsia" w:ascii="宋体" w:hAnsi="宋体" w:cs="宋体"/>
                <w:kern w:val="0"/>
                <w:sz w:val="20"/>
                <w:szCs w:val="20"/>
              </w:rPr>
              <w:t>路基处理分项工程质量验收记录</w:t>
            </w:r>
          </w:p>
        </w:tc>
        <w:tc>
          <w:tcPr>
            <w:tcW w:w="319" w:type="pct"/>
            <w:shd w:val="clear" w:color="auto" w:fill="auto"/>
            <w:vAlign w:val="center"/>
          </w:tcPr>
          <w:p w14:paraId="487921E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074D42">
            <w:pPr>
              <w:jc w:val="center"/>
              <w:rPr>
                <w:rFonts w:ascii="宋体" w:hAnsi="宋体"/>
                <w:sz w:val="20"/>
                <w:szCs w:val="20"/>
              </w:rPr>
            </w:pPr>
          </w:p>
        </w:tc>
        <w:tc>
          <w:tcPr>
            <w:tcW w:w="320" w:type="pct"/>
            <w:shd w:val="clear" w:color="auto" w:fill="auto"/>
            <w:vAlign w:val="center"/>
          </w:tcPr>
          <w:p w14:paraId="53E49D2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D2FE7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87FE15F">
            <w:pPr>
              <w:jc w:val="center"/>
              <w:rPr>
                <w:rFonts w:ascii="宋体" w:hAnsi="宋体"/>
                <w:sz w:val="20"/>
                <w:szCs w:val="20"/>
              </w:rPr>
            </w:pPr>
          </w:p>
        </w:tc>
      </w:tr>
      <w:tr w14:paraId="781D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B1AE76">
            <w:pPr>
              <w:jc w:val="center"/>
              <w:rPr>
                <w:rFonts w:ascii="宋体" w:hAnsi="宋体"/>
                <w:kern w:val="0"/>
                <w:sz w:val="20"/>
                <w:szCs w:val="20"/>
              </w:rPr>
            </w:pPr>
            <w:r>
              <w:rPr>
                <w:rFonts w:hint="eastAsia" w:ascii="宋体" w:hAnsi="宋体"/>
                <w:kern w:val="0"/>
                <w:sz w:val="20"/>
                <w:szCs w:val="20"/>
              </w:rPr>
              <w:t>DL4.1.9</w:t>
            </w:r>
          </w:p>
        </w:tc>
        <w:tc>
          <w:tcPr>
            <w:tcW w:w="2416" w:type="pct"/>
            <w:shd w:val="clear" w:color="auto" w:fill="auto"/>
            <w:vAlign w:val="center"/>
          </w:tcPr>
          <w:p w14:paraId="56A6CC93">
            <w:pPr>
              <w:rPr>
                <w:rFonts w:ascii="宋体" w:hAnsi="宋体" w:cs="宋体"/>
                <w:kern w:val="0"/>
                <w:sz w:val="20"/>
                <w:szCs w:val="20"/>
              </w:rPr>
            </w:pPr>
            <w:r>
              <w:rPr>
                <w:rFonts w:hint="eastAsia" w:ascii="宋体" w:hAnsi="宋体" w:cs="宋体"/>
                <w:kern w:val="0"/>
                <w:sz w:val="20"/>
                <w:szCs w:val="20"/>
              </w:rPr>
              <w:t>换填土处理软土路基检验批质量验收记录</w:t>
            </w:r>
          </w:p>
        </w:tc>
        <w:tc>
          <w:tcPr>
            <w:tcW w:w="319" w:type="pct"/>
            <w:shd w:val="clear" w:color="auto" w:fill="auto"/>
            <w:vAlign w:val="center"/>
          </w:tcPr>
          <w:p w14:paraId="70192FF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0109F71">
            <w:pPr>
              <w:jc w:val="center"/>
              <w:rPr>
                <w:rFonts w:ascii="宋体" w:hAnsi="宋体"/>
                <w:sz w:val="20"/>
                <w:szCs w:val="20"/>
              </w:rPr>
            </w:pPr>
          </w:p>
        </w:tc>
        <w:tc>
          <w:tcPr>
            <w:tcW w:w="320" w:type="pct"/>
            <w:shd w:val="clear" w:color="auto" w:fill="auto"/>
            <w:vAlign w:val="center"/>
          </w:tcPr>
          <w:p w14:paraId="5540A87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F5EBB0E">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7EA42F2">
            <w:pPr>
              <w:jc w:val="center"/>
              <w:rPr>
                <w:rFonts w:ascii="宋体" w:hAnsi="宋体"/>
                <w:sz w:val="20"/>
                <w:szCs w:val="20"/>
              </w:rPr>
            </w:pPr>
          </w:p>
        </w:tc>
      </w:tr>
      <w:tr w14:paraId="3EE2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AAFA21">
            <w:pPr>
              <w:jc w:val="center"/>
              <w:rPr>
                <w:rFonts w:ascii="宋体" w:hAnsi="宋体"/>
                <w:kern w:val="0"/>
                <w:sz w:val="20"/>
                <w:szCs w:val="20"/>
              </w:rPr>
            </w:pPr>
            <w:r>
              <w:rPr>
                <w:rFonts w:hint="eastAsia" w:ascii="宋体" w:hAnsi="宋体"/>
                <w:kern w:val="0"/>
                <w:sz w:val="20"/>
                <w:szCs w:val="20"/>
              </w:rPr>
              <w:t>DL4.1.10</w:t>
            </w:r>
          </w:p>
        </w:tc>
        <w:tc>
          <w:tcPr>
            <w:tcW w:w="2416" w:type="pct"/>
            <w:shd w:val="clear" w:color="auto" w:fill="auto"/>
            <w:vAlign w:val="center"/>
          </w:tcPr>
          <w:p w14:paraId="242634D7">
            <w:pPr>
              <w:rPr>
                <w:rFonts w:ascii="宋体" w:hAnsi="宋体" w:cs="宋体"/>
                <w:kern w:val="0"/>
                <w:sz w:val="20"/>
                <w:szCs w:val="20"/>
              </w:rPr>
            </w:pPr>
            <w:r>
              <w:rPr>
                <w:rFonts w:hint="eastAsia" w:ascii="宋体" w:hAnsi="宋体" w:cs="宋体"/>
                <w:kern w:val="0"/>
                <w:sz w:val="20"/>
                <w:szCs w:val="20"/>
              </w:rPr>
              <w:t>砂垫层处理软土路基检验批质量验收记录</w:t>
            </w:r>
          </w:p>
        </w:tc>
        <w:tc>
          <w:tcPr>
            <w:tcW w:w="319" w:type="pct"/>
            <w:shd w:val="clear" w:color="auto" w:fill="auto"/>
            <w:vAlign w:val="center"/>
          </w:tcPr>
          <w:p w14:paraId="6D81F19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AAD2214">
            <w:pPr>
              <w:jc w:val="center"/>
              <w:rPr>
                <w:rFonts w:ascii="宋体" w:hAnsi="宋体"/>
                <w:sz w:val="20"/>
                <w:szCs w:val="20"/>
              </w:rPr>
            </w:pPr>
          </w:p>
        </w:tc>
        <w:tc>
          <w:tcPr>
            <w:tcW w:w="320" w:type="pct"/>
            <w:shd w:val="clear" w:color="auto" w:fill="auto"/>
            <w:vAlign w:val="center"/>
          </w:tcPr>
          <w:p w14:paraId="4737684A">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1BC817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576F2BB">
            <w:pPr>
              <w:jc w:val="center"/>
              <w:rPr>
                <w:rFonts w:ascii="宋体" w:hAnsi="宋体"/>
                <w:sz w:val="20"/>
                <w:szCs w:val="20"/>
              </w:rPr>
            </w:pPr>
          </w:p>
        </w:tc>
      </w:tr>
      <w:tr w14:paraId="3959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F5C032">
            <w:pPr>
              <w:jc w:val="center"/>
              <w:rPr>
                <w:rFonts w:ascii="宋体" w:hAnsi="宋体"/>
                <w:kern w:val="0"/>
                <w:sz w:val="20"/>
                <w:szCs w:val="20"/>
              </w:rPr>
            </w:pPr>
            <w:r>
              <w:rPr>
                <w:rFonts w:hint="eastAsia" w:ascii="宋体" w:hAnsi="宋体"/>
                <w:kern w:val="0"/>
                <w:sz w:val="20"/>
                <w:szCs w:val="20"/>
              </w:rPr>
              <w:t>DL4.1.11</w:t>
            </w:r>
          </w:p>
        </w:tc>
        <w:tc>
          <w:tcPr>
            <w:tcW w:w="2416" w:type="pct"/>
            <w:shd w:val="clear" w:color="auto" w:fill="auto"/>
            <w:vAlign w:val="center"/>
          </w:tcPr>
          <w:p w14:paraId="6A0ADB21">
            <w:pPr>
              <w:rPr>
                <w:rFonts w:ascii="宋体" w:hAnsi="宋体" w:cs="宋体"/>
                <w:kern w:val="0"/>
                <w:sz w:val="20"/>
                <w:szCs w:val="20"/>
              </w:rPr>
            </w:pPr>
            <w:r>
              <w:rPr>
                <w:rFonts w:hint="eastAsia" w:ascii="宋体" w:hAnsi="宋体" w:cs="宋体"/>
                <w:kern w:val="0"/>
                <w:sz w:val="20"/>
                <w:szCs w:val="20"/>
              </w:rPr>
              <w:t>反压护道检验批质量验收记录</w:t>
            </w:r>
          </w:p>
        </w:tc>
        <w:tc>
          <w:tcPr>
            <w:tcW w:w="319" w:type="pct"/>
            <w:shd w:val="clear" w:color="auto" w:fill="auto"/>
            <w:vAlign w:val="center"/>
          </w:tcPr>
          <w:p w14:paraId="1801D37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88CF7E6">
            <w:pPr>
              <w:jc w:val="center"/>
              <w:rPr>
                <w:rFonts w:ascii="宋体" w:hAnsi="宋体"/>
                <w:sz w:val="20"/>
                <w:szCs w:val="20"/>
              </w:rPr>
            </w:pPr>
          </w:p>
        </w:tc>
        <w:tc>
          <w:tcPr>
            <w:tcW w:w="320" w:type="pct"/>
            <w:shd w:val="clear" w:color="auto" w:fill="auto"/>
            <w:vAlign w:val="center"/>
          </w:tcPr>
          <w:p w14:paraId="2091BD8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E478BD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5C91B4C">
            <w:pPr>
              <w:jc w:val="center"/>
              <w:rPr>
                <w:rFonts w:ascii="宋体" w:hAnsi="宋体"/>
                <w:sz w:val="20"/>
                <w:szCs w:val="20"/>
              </w:rPr>
            </w:pPr>
          </w:p>
        </w:tc>
      </w:tr>
      <w:tr w14:paraId="4D32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9BA0F43">
            <w:pPr>
              <w:jc w:val="center"/>
              <w:rPr>
                <w:rFonts w:ascii="宋体" w:hAnsi="宋体"/>
                <w:kern w:val="0"/>
                <w:sz w:val="20"/>
                <w:szCs w:val="20"/>
              </w:rPr>
            </w:pPr>
            <w:r>
              <w:rPr>
                <w:rFonts w:hint="eastAsia" w:ascii="宋体" w:hAnsi="宋体"/>
                <w:kern w:val="0"/>
                <w:sz w:val="20"/>
                <w:szCs w:val="20"/>
              </w:rPr>
              <w:t>DL4.1.12</w:t>
            </w:r>
          </w:p>
        </w:tc>
        <w:tc>
          <w:tcPr>
            <w:tcW w:w="2416" w:type="pct"/>
            <w:shd w:val="clear" w:color="auto" w:fill="auto"/>
            <w:vAlign w:val="center"/>
          </w:tcPr>
          <w:p w14:paraId="6CC5C882">
            <w:pPr>
              <w:rPr>
                <w:rFonts w:ascii="宋体" w:hAnsi="宋体" w:cs="宋体"/>
                <w:kern w:val="0"/>
                <w:sz w:val="20"/>
                <w:szCs w:val="20"/>
              </w:rPr>
            </w:pPr>
            <w:r>
              <w:rPr>
                <w:rFonts w:hint="eastAsia" w:ascii="宋体" w:hAnsi="宋体" w:cs="宋体"/>
                <w:kern w:val="0"/>
                <w:sz w:val="20"/>
                <w:szCs w:val="20"/>
              </w:rPr>
              <w:t>土工材料处理软土路基检验批质量验收记录</w:t>
            </w:r>
          </w:p>
        </w:tc>
        <w:tc>
          <w:tcPr>
            <w:tcW w:w="319" w:type="pct"/>
            <w:shd w:val="clear" w:color="auto" w:fill="auto"/>
            <w:vAlign w:val="center"/>
          </w:tcPr>
          <w:p w14:paraId="7E256FB2">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247E452">
            <w:pPr>
              <w:jc w:val="center"/>
              <w:rPr>
                <w:rFonts w:ascii="宋体" w:hAnsi="宋体"/>
                <w:sz w:val="20"/>
                <w:szCs w:val="20"/>
              </w:rPr>
            </w:pPr>
          </w:p>
        </w:tc>
        <w:tc>
          <w:tcPr>
            <w:tcW w:w="320" w:type="pct"/>
            <w:shd w:val="clear" w:color="auto" w:fill="auto"/>
            <w:vAlign w:val="center"/>
          </w:tcPr>
          <w:p w14:paraId="0AE870A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169798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5396BC0">
            <w:pPr>
              <w:jc w:val="center"/>
              <w:rPr>
                <w:rFonts w:ascii="宋体" w:hAnsi="宋体"/>
                <w:sz w:val="20"/>
                <w:szCs w:val="20"/>
              </w:rPr>
            </w:pPr>
          </w:p>
        </w:tc>
      </w:tr>
      <w:tr w14:paraId="615F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DCC7ED">
            <w:pPr>
              <w:jc w:val="center"/>
              <w:rPr>
                <w:rFonts w:ascii="宋体" w:hAnsi="宋体"/>
                <w:kern w:val="0"/>
                <w:sz w:val="20"/>
                <w:szCs w:val="20"/>
              </w:rPr>
            </w:pPr>
            <w:r>
              <w:rPr>
                <w:rFonts w:hint="eastAsia" w:ascii="宋体" w:hAnsi="宋体"/>
                <w:kern w:val="0"/>
                <w:sz w:val="20"/>
                <w:szCs w:val="20"/>
              </w:rPr>
              <w:t>DL4.1.13</w:t>
            </w:r>
          </w:p>
        </w:tc>
        <w:tc>
          <w:tcPr>
            <w:tcW w:w="2416" w:type="pct"/>
            <w:shd w:val="clear" w:color="auto" w:fill="auto"/>
            <w:vAlign w:val="center"/>
          </w:tcPr>
          <w:p w14:paraId="2DBA59F8">
            <w:pPr>
              <w:rPr>
                <w:rFonts w:ascii="宋体" w:hAnsi="宋体" w:cs="宋体"/>
                <w:kern w:val="0"/>
                <w:sz w:val="20"/>
                <w:szCs w:val="20"/>
              </w:rPr>
            </w:pPr>
            <w:r>
              <w:rPr>
                <w:rFonts w:hint="eastAsia" w:ascii="宋体" w:hAnsi="宋体" w:cs="宋体"/>
                <w:kern w:val="0"/>
                <w:sz w:val="20"/>
                <w:szCs w:val="20"/>
              </w:rPr>
              <w:t>袋装砂井检验批质量验收记录</w:t>
            </w:r>
          </w:p>
        </w:tc>
        <w:tc>
          <w:tcPr>
            <w:tcW w:w="319" w:type="pct"/>
            <w:shd w:val="clear" w:color="auto" w:fill="auto"/>
            <w:vAlign w:val="center"/>
          </w:tcPr>
          <w:p w14:paraId="76D96E2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9719465">
            <w:pPr>
              <w:jc w:val="center"/>
              <w:rPr>
                <w:rFonts w:ascii="宋体" w:hAnsi="宋体"/>
                <w:sz w:val="20"/>
                <w:szCs w:val="20"/>
              </w:rPr>
            </w:pPr>
          </w:p>
        </w:tc>
        <w:tc>
          <w:tcPr>
            <w:tcW w:w="320" w:type="pct"/>
            <w:shd w:val="clear" w:color="auto" w:fill="auto"/>
            <w:vAlign w:val="center"/>
          </w:tcPr>
          <w:p w14:paraId="4E082D2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F32ABA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5D95D70">
            <w:pPr>
              <w:jc w:val="center"/>
              <w:rPr>
                <w:rFonts w:ascii="宋体" w:hAnsi="宋体"/>
                <w:sz w:val="20"/>
                <w:szCs w:val="20"/>
              </w:rPr>
            </w:pPr>
          </w:p>
        </w:tc>
      </w:tr>
      <w:tr w14:paraId="2695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E1F7D42">
            <w:pPr>
              <w:jc w:val="center"/>
              <w:rPr>
                <w:rFonts w:ascii="宋体" w:hAnsi="宋体"/>
                <w:kern w:val="0"/>
                <w:sz w:val="20"/>
                <w:szCs w:val="20"/>
              </w:rPr>
            </w:pPr>
            <w:r>
              <w:rPr>
                <w:rFonts w:hint="eastAsia" w:ascii="宋体" w:hAnsi="宋体"/>
                <w:kern w:val="0"/>
                <w:sz w:val="20"/>
                <w:szCs w:val="20"/>
              </w:rPr>
              <w:t>DL4.1.14</w:t>
            </w:r>
          </w:p>
        </w:tc>
        <w:tc>
          <w:tcPr>
            <w:tcW w:w="2416" w:type="pct"/>
            <w:shd w:val="clear" w:color="auto" w:fill="auto"/>
            <w:vAlign w:val="center"/>
          </w:tcPr>
          <w:p w14:paraId="1C8BDB94">
            <w:pPr>
              <w:rPr>
                <w:rFonts w:ascii="宋体" w:hAnsi="宋体" w:cs="宋体"/>
                <w:kern w:val="0"/>
                <w:sz w:val="20"/>
                <w:szCs w:val="20"/>
              </w:rPr>
            </w:pPr>
            <w:r>
              <w:rPr>
                <w:rFonts w:hint="eastAsia" w:ascii="宋体" w:hAnsi="宋体" w:cs="宋体"/>
                <w:kern w:val="0"/>
                <w:sz w:val="20"/>
                <w:szCs w:val="20"/>
              </w:rPr>
              <w:t>塑料排水板检验批质量验收记录</w:t>
            </w:r>
          </w:p>
        </w:tc>
        <w:tc>
          <w:tcPr>
            <w:tcW w:w="319" w:type="pct"/>
            <w:shd w:val="clear" w:color="auto" w:fill="auto"/>
            <w:vAlign w:val="center"/>
          </w:tcPr>
          <w:p w14:paraId="0380CC1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3747A0">
            <w:pPr>
              <w:jc w:val="center"/>
              <w:rPr>
                <w:rFonts w:ascii="宋体" w:hAnsi="宋体"/>
                <w:sz w:val="20"/>
                <w:szCs w:val="20"/>
              </w:rPr>
            </w:pPr>
          </w:p>
        </w:tc>
        <w:tc>
          <w:tcPr>
            <w:tcW w:w="320" w:type="pct"/>
            <w:shd w:val="clear" w:color="auto" w:fill="auto"/>
            <w:vAlign w:val="center"/>
          </w:tcPr>
          <w:p w14:paraId="1C9BC76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89ACDB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14E8280">
            <w:pPr>
              <w:jc w:val="center"/>
              <w:rPr>
                <w:rFonts w:ascii="宋体" w:hAnsi="宋体"/>
                <w:sz w:val="20"/>
                <w:szCs w:val="20"/>
              </w:rPr>
            </w:pPr>
          </w:p>
        </w:tc>
      </w:tr>
      <w:tr w14:paraId="36E2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60E5A4">
            <w:pPr>
              <w:jc w:val="center"/>
              <w:rPr>
                <w:rFonts w:ascii="宋体" w:hAnsi="宋体"/>
                <w:kern w:val="0"/>
                <w:sz w:val="20"/>
                <w:szCs w:val="20"/>
              </w:rPr>
            </w:pPr>
            <w:r>
              <w:rPr>
                <w:rFonts w:hint="eastAsia" w:ascii="宋体" w:hAnsi="宋体"/>
                <w:kern w:val="0"/>
                <w:sz w:val="20"/>
                <w:szCs w:val="20"/>
              </w:rPr>
              <w:t>DL4.1.15</w:t>
            </w:r>
          </w:p>
        </w:tc>
        <w:tc>
          <w:tcPr>
            <w:tcW w:w="2416" w:type="pct"/>
            <w:shd w:val="clear" w:color="auto" w:fill="auto"/>
            <w:vAlign w:val="center"/>
          </w:tcPr>
          <w:p w14:paraId="692EE27A">
            <w:pPr>
              <w:rPr>
                <w:rFonts w:ascii="宋体" w:hAnsi="宋体" w:cs="宋体"/>
                <w:kern w:val="0"/>
                <w:sz w:val="20"/>
                <w:szCs w:val="20"/>
              </w:rPr>
            </w:pPr>
            <w:r>
              <w:rPr>
                <w:rFonts w:hint="eastAsia" w:ascii="宋体" w:hAnsi="宋体" w:cs="宋体"/>
                <w:kern w:val="0"/>
                <w:sz w:val="20"/>
                <w:szCs w:val="20"/>
              </w:rPr>
              <w:t>砂桩处理软土路基检验批质量验收记录</w:t>
            </w:r>
          </w:p>
        </w:tc>
        <w:tc>
          <w:tcPr>
            <w:tcW w:w="319" w:type="pct"/>
            <w:shd w:val="clear" w:color="auto" w:fill="auto"/>
            <w:vAlign w:val="center"/>
          </w:tcPr>
          <w:p w14:paraId="2BEB542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01F0095">
            <w:pPr>
              <w:jc w:val="center"/>
              <w:rPr>
                <w:rFonts w:ascii="宋体" w:hAnsi="宋体"/>
                <w:sz w:val="20"/>
                <w:szCs w:val="20"/>
              </w:rPr>
            </w:pPr>
          </w:p>
        </w:tc>
        <w:tc>
          <w:tcPr>
            <w:tcW w:w="320" w:type="pct"/>
            <w:shd w:val="clear" w:color="auto" w:fill="auto"/>
            <w:vAlign w:val="center"/>
          </w:tcPr>
          <w:p w14:paraId="187A3B0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47066D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BD2D041">
            <w:pPr>
              <w:jc w:val="center"/>
              <w:rPr>
                <w:rFonts w:ascii="宋体" w:hAnsi="宋体"/>
                <w:sz w:val="20"/>
                <w:szCs w:val="20"/>
              </w:rPr>
            </w:pPr>
          </w:p>
        </w:tc>
      </w:tr>
      <w:tr w14:paraId="4EF3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7B9A9F">
            <w:pPr>
              <w:jc w:val="center"/>
              <w:rPr>
                <w:rFonts w:ascii="宋体" w:hAnsi="宋体"/>
                <w:kern w:val="0"/>
                <w:sz w:val="20"/>
                <w:szCs w:val="20"/>
              </w:rPr>
            </w:pPr>
            <w:r>
              <w:rPr>
                <w:rFonts w:hint="eastAsia" w:ascii="宋体" w:hAnsi="宋体"/>
                <w:kern w:val="0"/>
                <w:sz w:val="20"/>
                <w:szCs w:val="20"/>
              </w:rPr>
              <w:t>DL4.1.16</w:t>
            </w:r>
          </w:p>
        </w:tc>
        <w:tc>
          <w:tcPr>
            <w:tcW w:w="2416" w:type="pct"/>
            <w:shd w:val="clear" w:color="auto" w:fill="auto"/>
            <w:vAlign w:val="center"/>
          </w:tcPr>
          <w:p w14:paraId="628024B4">
            <w:pPr>
              <w:rPr>
                <w:rFonts w:ascii="宋体" w:hAnsi="宋体" w:cs="宋体"/>
                <w:kern w:val="0"/>
                <w:sz w:val="20"/>
                <w:szCs w:val="20"/>
              </w:rPr>
            </w:pPr>
            <w:r>
              <w:rPr>
                <w:rFonts w:hint="eastAsia" w:ascii="宋体" w:hAnsi="宋体" w:cs="宋体"/>
                <w:kern w:val="0"/>
                <w:sz w:val="20"/>
                <w:szCs w:val="20"/>
              </w:rPr>
              <w:t>碎石桩处理软土路基检验批质量验收记录</w:t>
            </w:r>
          </w:p>
        </w:tc>
        <w:tc>
          <w:tcPr>
            <w:tcW w:w="319" w:type="pct"/>
            <w:shd w:val="clear" w:color="auto" w:fill="auto"/>
            <w:vAlign w:val="center"/>
          </w:tcPr>
          <w:p w14:paraId="7F1357C2">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ABC2996">
            <w:pPr>
              <w:jc w:val="center"/>
              <w:rPr>
                <w:rFonts w:ascii="宋体" w:hAnsi="宋体"/>
                <w:sz w:val="20"/>
                <w:szCs w:val="20"/>
              </w:rPr>
            </w:pPr>
          </w:p>
        </w:tc>
        <w:tc>
          <w:tcPr>
            <w:tcW w:w="320" w:type="pct"/>
            <w:shd w:val="clear" w:color="auto" w:fill="auto"/>
            <w:vAlign w:val="center"/>
          </w:tcPr>
          <w:p w14:paraId="3B81410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BD2B2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7DC7F4A">
            <w:pPr>
              <w:jc w:val="center"/>
              <w:rPr>
                <w:rFonts w:ascii="宋体" w:hAnsi="宋体"/>
                <w:sz w:val="20"/>
                <w:szCs w:val="20"/>
              </w:rPr>
            </w:pPr>
          </w:p>
        </w:tc>
      </w:tr>
      <w:tr w14:paraId="3AA9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8630D4">
            <w:pPr>
              <w:jc w:val="center"/>
              <w:rPr>
                <w:rFonts w:ascii="宋体" w:hAnsi="宋体"/>
                <w:kern w:val="0"/>
                <w:sz w:val="20"/>
                <w:szCs w:val="20"/>
              </w:rPr>
            </w:pPr>
            <w:r>
              <w:rPr>
                <w:rFonts w:hint="eastAsia" w:ascii="宋体" w:hAnsi="宋体"/>
                <w:kern w:val="0"/>
                <w:sz w:val="20"/>
                <w:szCs w:val="20"/>
              </w:rPr>
              <w:t>DL4.1.17</w:t>
            </w:r>
          </w:p>
        </w:tc>
        <w:tc>
          <w:tcPr>
            <w:tcW w:w="2416" w:type="pct"/>
            <w:shd w:val="clear" w:color="auto" w:fill="auto"/>
            <w:vAlign w:val="center"/>
          </w:tcPr>
          <w:p w14:paraId="3D08B4C2">
            <w:pPr>
              <w:rPr>
                <w:rFonts w:ascii="宋体" w:hAnsi="宋体" w:cs="宋体"/>
                <w:kern w:val="0"/>
                <w:sz w:val="20"/>
                <w:szCs w:val="20"/>
              </w:rPr>
            </w:pPr>
            <w:r>
              <w:rPr>
                <w:rFonts w:hint="eastAsia" w:ascii="宋体" w:hAnsi="宋体" w:cs="宋体"/>
                <w:kern w:val="0"/>
                <w:sz w:val="20"/>
                <w:szCs w:val="20"/>
              </w:rPr>
              <w:t>粉喷桩处理软土路基检验批质量验收记录</w:t>
            </w:r>
          </w:p>
        </w:tc>
        <w:tc>
          <w:tcPr>
            <w:tcW w:w="319" w:type="pct"/>
            <w:shd w:val="clear" w:color="auto" w:fill="auto"/>
            <w:vAlign w:val="center"/>
          </w:tcPr>
          <w:p w14:paraId="48697B0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6641E0D">
            <w:pPr>
              <w:jc w:val="center"/>
              <w:rPr>
                <w:rFonts w:ascii="宋体" w:hAnsi="宋体"/>
                <w:sz w:val="20"/>
                <w:szCs w:val="20"/>
              </w:rPr>
            </w:pPr>
          </w:p>
        </w:tc>
        <w:tc>
          <w:tcPr>
            <w:tcW w:w="320" w:type="pct"/>
            <w:shd w:val="clear" w:color="auto" w:fill="auto"/>
            <w:vAlign w:val="center"/>
          </w:tcPr>
          <w:p w14:paraId="0BAF83B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8CDA5B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874BE9D">
            <w:pPr>
              <w:jc w:val="center"/>
              <w:rPr>
                <w:rFonts w:ascii="宋体" w:hAnsi="宋体"/>
                <w:sz w:val="20"/>
                <w:szCs w:val="20"/>
              </w:rPr>
            </w:pPr>
          </w:p>
        </w:tc>
      </w:tr>
      <w:tr w14:paraId="5111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AD840B">
            <w:pPr>
              <w:jc w:val="center"/>
              <w:rPr>
                <w:rFonts w:ascii="宋体" w:hAnsi="宋体"/>
                <w:kern w:val="0"/>
                <w:sz w:val="20"/>
                <w:szCs w:val="20"/>
              </w:rPr>
            </w:pPr>
            <w:r>
              <w:rPr>
                <w:rFonts w:hint="eastAsia" w:ascii="宋体" w:hAnsi="宋体"/>
                <w:kern w:val="0"/>
                <w:sz w:val="20"/>
                <w:szCs w:val="20"/>
              </w:rPr>
              <w:t>DL4.1.18</w:t>
            </w:r>
          </w:p>
        </w:tc>
        <w:tc>
          <w:tcPr>
            <w:tcW w:w="2416" w:type="pct"/>
            <w:shd w:val="clear" w:color="auto" w:fill="auto"/>
            <w:vAlign w:val="center"/>
          </w:tcPr>
          <w:p w14:paraId="7E1C7D28">
            <w:pPr>
              <w:rPr>
                <w:rFonts w:ascii="宋体" w:hAnsi="宋体" w:cs="宋体"/>
                <w:kern w:val="0"/>
                <w:sz w:val="20"/>
                <w:szCs w:val="20"/>
              </w:rPr>
            </w:pPr>
            <w:r>
              <w:rPr>
                <w:rFonts w:hint="eastAsia" w:ascii="宋体" w:hAnsi="宋体" w:cs="宋体"/>
                <w:kern w:val="0"/>
                <w:sz w:val="20"/>
                <w:szCs w:val="20"/>
              </w:rPr>
              <w:t>湿陷性黄土路基强夯处理检验批质量验收记录</w:t>
            </w:r>
          </w:p>
        </w:tc>
        <w:tc>
          <w:tcPr>
            <w:tcW w:w="319" w:type="pct"/>
            <w:shd w:val="clear" w:color="auto" w:fill="auto"/>
            <w:vAlign w:val="center"/>
          </w:tcPr>
          <w:p w14:paraId="6F8F1A3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90B084C">
            <w:pPr>
              <w:jc w:val="center"/>
              <w:rPr>
                <w:rFonts w:ascii="宋体" w:hAnsi="宋体"/>
                <w:sz w:val="20"/>
                <w:szCs w:val="20"/>
              </w:rPr>
            </w:pPr>
          </w:p>
        </w:tc>
        <w:tc>
          <w:tcPr>
            <w:tcW w:w="320" w:type="pct"/>
            <w:shd w:val="clear" w:color="auto" w:fill="auto"/>
            <w:vAlign w:val="center"/>
          </w:tcPr>
          <w:p w14:paraId="08B5E00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CAE59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016461E">
            <w:pPr>
              <w:jc w:val="center"/>
              <w:rPr>
                <w:rFonts w:ascii="宋体" w:hAnsi="宋体"/>
                <w:sz w:val="20"/>
                <w:szCs w:val="20"/>
              </w:rPr>
            </w:pPr>
          </w:p>
        </w:tc>
      </w:tr>
      <w:tr w14:paraId="7FEE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CF909C">
            <w:pPr>
              <w:jc w:val="center"/>
              <w:rPr>
                <w:rFonts w:ascii="宋体" w:hAnsi="宋体"/>
                <w:kern w:val="0"/>
                <w:sz w:val="20"/>
                <w:szCs w:val="20"/>
              </w:rPr>
            </w:pPr>
            <w:r>
              <w:rPr>
                <w:rFonts w:hint="eastAsia" w:ascii="宋体" w:hAnsi="宋体"/>
                <w:kern w:val="0"/>
                <w:sz w:val="20"/>
                <w:szCs w:val="20"/>
              </w:rPr>
              <w:t>DL4.1.19</w:t>
            </w:r>
          </w:p>
        </w:tc>
        <w:tc>
          <w:tcPr>
            <w:tcW w:w="2416" w:type="pct"/>
            <w:shd w:val="clear" w:color="auto" w:fill="auto"/>
            <w:vAlign w:val="center"/>
          </w:tcPr>
          <w:p w14:paraId="23078242">
            <w:pPr>
              <w:rPr>
                <w:rFonts w:ascii="宋体" w:hAnsi="宋体" w:cs="宋体"/>
                <w:kern w:val="0"/>
                <w:sz w:val="20"/>
                <w:szCs w:val="20"/>
              </w:rPr>
            </w:pPr>
            <w:r>
              <w:rPr>
                <w:rFonts w:hint="eastAsia" w:ascii="宋体" w:hAnsi="宋体" w:cs="宋体"/>
                <w:kern w:val="0"/>
                <w:sz w:val="20"/>
                <w:szCs w:val="20"/>
              </w:rPr>
              <w:t>盐渍土、膨胀土、冻土路基检验批质量验收记录</w:t>
            </w:r>
          </w:p>
        </w:tc>
        <w:tc>
          <w:tcPr>
            <w:tcW w:w="319" w:type="pct"/>
            <w:shd w:val="clear" w:color="auto" w:fill="auto"/>
            <w:vAlign w:val="center"/>
          </w:tcPr>
          <w:p w14:paraId="214DBDE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9EFC97">
            <w:pPr>
              <w:jc w:val="center"/>
              <w:rPr>
                <w:rFonts w:ascii="宋体" w:hAnsi="宋体"/>
                <w:sz w:val="20"/>
                <w:szCs w:val="20"/>
              </w:rPr>
            </w:pPr>
          </w:p>
        </w:tc>
        <w:tc>
          <w:tcPr>
            <w:tcW w:w="320" w:type="pct"/>
            <w:shd w:val="clear" w:color="auto" w:fill="auto"/>
            <w:vAlign w:val="center"/>
          </w:tcPr>
          <w:p w14:paraId="08494CA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4E6459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BDA344C">
            <w:pPr>
              <w:jc w:val="center"/>
              <w:rPr>
                <w:rFonts w:ascii="宋体" w:hAnsi="宋体"/>
                <w:sz w:val="20"/>
                <w:szCs w:val="20"/>
              </w:rPr>
            </w:pPr>
          </w:p>
        </w:tc>
      </w:tr>
      <w:tr w14:paraId="57F8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AFFE53">
            <w:pPr>
              <w:jc w:val="center"/>
              <w:rPr>
                <w:rFonts w:ascii="宋体" w:hAnsi="宋体"/>
                <w:kern w:val="0"/>
                <w:sz w:val="20"/>
                <w:szCs w:val="20"/>
              </w:rPr>
            </w:pPr>
            <w:r>
              <w:rPr>
                <w:rFonts w:hint="eastAsia" w:ascii="宋体" w:hAnsi="宋体"/>
                <w:kern w:val="0"/>
                <w:sz w:val="20"/>
                <w:szCs w:val="20"/>
              </w:rPr>
              <w:t>DL4.1.20</w:t>
            </w:r>
          </w:p>
        </w:tc>
        <w:tc>
          <w:tcPr>
            <w:tcW w:w="2416" w:type="pct"/>
            <w:shd w:val="clear" w:color="auto" w:fill="auto"/>
            <w:vAlign w:val="center"/>
          </w:tcPr>
          <w:p w14:paraId="6BE8C20C">
            <w:pPr>
              <w:rPr>
                <w:rFonts w:ascii="宋体" w:hAnsi="宋体" w:cs="宋体"/>
                <w:kern w:val="0"/>
                <w:sz w:val="20"/>
                <w:szCs w:val="20"/>
              </w:rPr>
            </w:pPr>
            <w:r>
              <w:rPr>
                <w:rFonts w:hint="eastAsia" w:ascii="宋体" w:hAnsi="宋体" w:cs="宋体"/>
                <w:kern w:val="0"/>
                <w:sz w:val="20"/>
                <w:szCs w:val="20"/>
              </w:rPr>
              <w:t>路肩处理分项工程质量验收记录</w:t>
            </w:r>
          </w:p>
        </w:tc>
        <w:tc>
          <w:tcPr>
            <w:tcW w:w="319" w:type="pct"/>
            <w:shd w:val="clear" w:color="auto" w:fill="auto"/>
            <w:vAlign w:val="center"/>
          </w:tcPr>
          <w:p w14:paraId="4E8DA0E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81E60A">
            <w:pPr>
              <w:jc w:val="center"/>
              <w:rPr>
                <w:rFonts w:ascii="宋体" w:hAnsi="宋体"/>
                <w:sz w:val="20"/>
                <w:szCs w:val="20"/>
              </w:rPr>
            </w:pPr>
          </w:p>
        </w:tc>
        <w:tc>
          <w:tcPr>
            <w:tcW w:w="320" w:type="pct"/>
            <w:shd w:val="clear" w:color="auto" w:fill="auto"/>
            <w:vAlign w:val="center"/>
          </w:tcPr>
          <w:p w14:paraId="3E4B5C4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28723E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8A6535D">
            <w:pPr>
              <w:jc w:val="center"/>
              <w:rPr>
                <w:rFonts w:ascii="宋体" w:hAnsi="宋体"/>
                <w:sz w:val="20"/>
                <w:szCs w:val="20"/>
              </w:rPr>
            </w:pPr>
          </w:p>
        </w:tc>
      </w:tr>
      <w:tr w14:paraId="1D33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07901D7">
            <w:pPr>
              <w:jc w:val="center"/>
              <w:rPr>
                <w:rFonts w:ascii="宋体" w:hAnsi="宋体"/>
                <w:kern w:val="0"/>
                <w:sz w:val="20"/>
                <w:szCs w:val="20"/>
              </w:rPr>
            </w:pPr>
            <w:r>
              <w:rPr>
                <w:rFonts w:hint="eastAsia" w:ascii="宋体" w:hAnsi="宋体"/>
                <w:kern w:val="0"/>
                <w:sz w:val="20"/>
                <w:szCs w:val="20"/>
              </w:rPr>
              <w:t>DL4.1.21</w:t>
            </w:r>
          </w:p>
        </w:tc>
        <w:tc>
          <w:tcPr>
            <w:tcW w:w="2416" w:type="pct"/>
            <w:shd w:val="clear" w:color="auto" w:fill="auto"/>
            <w:vAlign w:val="center"/>
          </w:tcPr>
          <w:p w14:paraId="4BD67FAE">
            <w:pPr>
              <w:rPr>
                <w:rFonts w:ascii="宋体" w:hAnsi="宋体" w:cs="宋体"/>
                <w:kern w:val="0"/>
                <w:sz w:val="20"/>
                <w:szCs w:val="20"/>
              </w:rPr>
            </w:pPr>
            <w:r>
              <w:rPr>
                <w:rFonts w:hint="eastAsia" w:ascii="宋体" w:hAnsi="宋体" w:cs="宋体"/>
                <w:kern w:val="0"/>
                <w:sz w:val="20"/>
                <w:szCs w:val="20"/>
              </w:rPr>
              <w:t>路肩检验批质量验收记录</w:t>
            </w:r>
          </w:p>
        </w:tc>
        <w:tc>
          <w:tcPr>
            <w:tcW w:w="319" w:type="pct"/>
            <w:shd w:val="clear" w:color="auto" w:fill="auto"/>
            <w:vAlign w:val="center"/>
          </w:tcPr>
          <w:p w14:paraId="50167D92">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E497941">
            <w:pPr>
              <w:jc w:val="center"/>
              <w:rPr>
                <w:rFonts w:ascii="宋体" w:hAnsi="宋体"/>
                <w:sz w:val="20"/>
                <w:szCs w:val="20"/>
              </w:rPr>
            </w:pPr>
          </w:p>
        </w:tc>
        <w:tc>
          <w:tcPr>
            <w:tcW w:w="320" w:type="pct"/>
            <w:shd w:val="clear" w:color="auto" w:fill="auto"/>
            <w:vAlign w:val="center"/>
          </w:tcPr>
          <w:p w14:paraId="209F38F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82A1BE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341D130">
            <w:pPr>
              <w:jc w:val="center"/>
              <w:rPr>
                <w:rFonts w:ascii="宋体" w:hAnsi="宋体"/>
                <w:sz w:val="20"/>
                <w:szCs w:val="20"/>
              </w:rPr>
            </w:pPr>
          </w:p>
        </w:tc>
      </w:tr>
      <w:tr w14:paraId="6400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8F4619">
            <w:pPr>
              <w:jc w:val="center"/>
              <w:rPr>
                <w:rFonts w:ascii="宋体" w:hAnsi="宋体"/>
                <w:b/>
                <w:kern w:val="0"/>
                <w:sz w:val="20"/>
                <w:szCs w:val="20"/>
              </w:rPr>
            </w:pPr>
            <w:r>
              <w:rPr>
                <w:rFonts w:hint="eastAsia" w:ascii="宋体" w:hAnsi="宋体"/>
                <w:b/>
                <w:kern w:val="0"/>
                <w:sz w:val="20"/>
                <w:szCs w:val="20"/>
              </w:rPr>
              <w:t>DL</w:t>
            </w:r>
            <w:r>
              <w:rPr>
                <w:rFonts w:ascii="宋体" w:hAnsi="宋体"/>
                <w:b/>
                <w:kern w:val="0"/>
                <w:sz w:val="20"/>
                <w:szCs w:val="20"/>
              </w:rPr>
              <w:t>4.</w:t>
            </w:r>
            <w:r>
              <w:rPr>
                <w:rFonts w:hint="eastAsia" w:ascii="宋体" w:hAnsi="宋体"/>
                <w:b/>
                <w:kern w:val="0"/>
                <w:sz w:val="20"/>
                <w:szCs w:val="20"/>
              </w:rPr>
              <w:t>2</w:t>
            </w:r>
          </w:p>
        </w:tc>
        <w:tc>
          <w:tcPr>
            <w:tcW w:w="2416" w:type="pct"/>
            <w:shd w:val="clear" w:color="auto" w:fill="auto"/>
            <w:vAlign w:val="center"/>
          </w:tcPr>
          <w:p w14:paraId="6D071018">
            <w:pPr>
              <w:rPr>
                <w:rFonts w:ascii="宋体" w:hAnsi="宋体" w:cs="宋体"/>
                <w:b/>
                <w:kern w:val="0"/>
                <w:sz w:val="20"/>
                <w:szCs w:val="20"/>
              </w:rPr>
            </w:pPr>
            <w:r>
              <w:rPr>
                <w:rFonts w:hint="eastAsia" w:ascii="宋体" w:hAnsi="宋体" w:cs="宋体"/>
                <w:b/>
                <w:kern w:val="0"/>
                <w:sz w:val="20"/>
                <w:szCs w:val="20"/>
              </w:rPr>
              <w:t>基层分部</w:t>
            </w:r>
          </w:p>
        </w:tc>
        <w:tc>
          <w:tcPr>
            <w:tcW w:w="1714" w:type="pct"/>
            <w:gridSpan w:val="5"/>
            <w:shd w:val="clear" w:color="auto" w:fill="auto"/>
            <w:vAlign w:val="center"/>
          </w:tcPr>
          <w:p w14:paraId="24B6A2B6">
            <w:pPr>
              <w:jc w:val="center"/>
              <w:rPr>
                <w:rFonts w:ascii="宋体" w:hAnsi="宋体"/>
                <w:sz w:val="20"/>
                <w:szCs w:val="20"/>
              </w:rPr>
            </w:pPr>
          </w:p>
        </w:tc>
      </w:tr>
      <w:tr w14:paraId="7611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764A11">
            <w:pPr>
              <w:jc w:val="center"/>
              <w:rPr>
                <w:rFonts w:ascii="宋体" w:hAnsi="宋体"/>
                <w:kern w:val="0"/>
                <w:sz w:val="20"/>
                <w:szCs w:val="20"/>
              </w:rPr>
            </w:pPr>
            <w:r>
              <w:rPr>
                <w:rFonts w:hint="eastAsia" w:ascii="宋体" w:hAnsi="宋体"/>
                <w:kern w:val="0"/>
                <w:sz w:val="20"/>
                <w:szCs w:val="20"/>
              </w:rPr>
              <w:t>DL4.2.1</w:t>
            </w:r>
          </w:p>
        </w:tc>
        <w:tc>
          <w:tcPr>
            <w:tcW w:w="2416" w:type="pct"/>
            <w:shd w:val="clear" w:color="auto" w:fill="auto"/>
            <w:vAlign w:val="center"/>
          </w:tcPr>
          <w:p w14:paraId="06538B50">
            <w:pPr>
              <w:rPr>
                <w:rFonts w:ascii="宋体" w:hAnsi="宋体" w:cs="宋体"/>
                <w:kern w:val="0"/>
                <w:sz w:val="20"/>
                <w:szCs w:val="20"/>
              </w:rPr>
            </w:pPr>
            <w:r>
              <w:rPr>
                <w:rFonts w:hint="eastAsia" w:ascii="宋体" w:hAnsi="宋体" w:cs="宋体"/>
                <w:kern w:val="0"/>
                <w:sz w:val="20"/>
                <w:szCs w:val="20"/>
              </w:rPr>
              <w:t>基层分部工程质量验收记录</w:t>
            </w:r>
          </w:p>
        </w:tc>
        <w:tc>
          <w:tcPr>
            <w:tcW w:w="319" w:type="pct"/>
            <w:shd w:val="clear" w:color="auto" w:fill="auto"/>
            <w:vAlign w:val="center"/>
          </w:tcPr>
          <w:p w14:paraId="1B89160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3A8604">
            <w:pPr>
              <w:jc w:val="center"/>
              <w:rPr>
                <w:rFonts w:ascii="宋体" w:hAnsi="宋体"/>
                <w:sz w:val="20"/>
                <w:szCs w:val="20"/>
              </w:rPr>
            </w:pPr>
          </w:p>
        </w:tc>
        <w:tc>
          <w:tcPr>
            <w:tcW w:w="320" w:type="pct"/>
            <w:shd w:val="clear" w:color="auto" w:fill="auto"/>
            <w:vAlign w:val="center"/>
          </w:tcPr>
          <w:p w14:paraId="2AF1E6F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E74FA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327BB9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6A8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2C9D1C">
            <w:pPr>
              <w:jc w:val="center"/>
              <w:rPr>
                <w:rFonts w:ascii="宋体" w:hAnsi="宋体"/>
                <w:kern w:val="0"/>
                <w:sz w:val="20"/>
                <w:szCs w:val="20"/>
              </w:rPr>
            </w:pPr>
            <w:r>
              <w:rPr>
                <w:rFonts w:hint="eastAsia" w:ascii="宋体" w:hAnsi="宋体"/>
                <w:kern w:val="0"/>
                <w:sz w:val="20"/>
                <w:szCs w:val="20"/>
              </w:rPr>
              <w:t>DL4.2.2</w:t>
            </w:r>
          </w:p>
        </w:tc>
        <w:tc>
          <w:tcPr>
            <w:tcW w:w="2416" w:type="pct"/>
            <w:shd w:val="clear" w:color="auto" w:fill="auto"/>
            <w:vAlign w:val="center"/>
          </w:tcPr>
          <w:p w14:paraId="78FAA513">
            <w:pPr>
              <w:rPr>
                <w:rFonts w:ascii="宋体" w:hAnsi="宋体" w:cs="宋体"/>
                <w:kern w:val="0"/>
                <w:sz w:val="20"/>
                <w:szCs w:val="20"/>
              </w:rPr>
            </w:pPr>
            <w:r>
              <w:rPr>
                <w:rFonts w:hint="eastAsia" w:ascii="宋体" w:hAnsi="宋体" w:cs="宋体"/>
                <w:kern w:val="0"/>
                <w:sz w:val="20"/>
                <w:szCs w:val="20"/>
              </w:rPr>
              <w:t>石灰土基层分项工程质量验收记录</w:t>
            </w:r>
          </w:p>
        </w:tc>
        <w:tc>
          <w:tcPr>
            <w:tcW w:w="319" w:type="pct"/>
            <w:shd w:val="clear" w:color="auto" w:fill="auto"/>
            <w:vAlign w:val="center"/>
          </w:tcPr>
          <w:p w14:paraId="7B103E8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18F9B1">
            <w:pPr>
              <w:jc w:val="center"/>
              <w:rPr>
                <w:rFonts w:ascii="宋体" w:hAnsi="宋体"/>
                <w:sz w:val="20"/>
                <w:szCs w:val="20"/>
              </w:rPr>
            </w:pPr>
          </w:p>
        </w:tc>
        <w:tc>
          <w:tcPr>
            <w:tcW w:w="320" w:type="pct"/>
            <w:shd w:val="clear" w:color="auto" w:fill="auto"/>
            <w:vAlign w:val="center"/>
          </w:tcPr>
          <w:p w14:paraId="4E49F1C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85BBE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4FDEA73">
            <w:pPr>
              <w:jc w:val="center"/>
              <w:rPr>
                <w:rFonts w:ascii="宋体" w:hAnsi="宋体"/>
                <w:sz w:val="20"/>
                <w:szCs w:val="20"/>
              </w:rPr>
            </w:pPr>
          </w:p>
        </w:tc>
      </w:tr>
      <w:tr w14:paraId="436B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E00176">
            <w:pPr>
              <w:jc w:val="center"/>
              <w:rPr>
                <w:rFonts w:ascii="宋体" w:hAnsi="宋体"/>
                <w:kern w:val="0"/>
                <w:sz w:val="20"/>
                <w:szCs w:val="20"/>
              </w:rPr>
            </w:pPr>
            <w:r>
              <w:rPr>
                <w:rFonts w:hint="eastAsia" w:ascii="宋体" w:hAnsi="宋体"/>
                <w:kern w:val="0"/>
                <w:sz w:val="20"/>
                <w:szCs w:val="20"/>
              </w:rPr>
              <w:t>DL4.2.3</w:t>
            </w:r>
          </w:p>
        </w:tc>
        <w:tc>
          <w:tcPr>
            <w:tcW w:w="2416" w:type="pct"/>
            <w:shd w:val="clear" w:color="auto" w:fill="auto"/>
            <w:vAlign w:val="center"/>
          </w:tcPr>
          <w:p w14:paraId="10D8E817">
            <w:pPr>
              <w:rPr>
                <w:rFonts w:ascii="宋体" w:hAnsi="宋体" w:cs="宋体"/>
                <w:kern w:val="0"/>
                <w:sz w:val="20"/>
                <w:szCs w:val="20"/>
              </w:rPr>
            </w:pPr>
            <w:r>
              <w:rPr>
                <w:rFonts w:hint="eastAsia" w:ascii="宋体" w:hAnsi="宋体" w:cs="宋体"/>
                <w:kern w:val="0"/>
                <w:sz w:val="20"/>
                <w:szCs w:val="20"/>
              </w:rPr>
              <w:t>石灰稳定土基层及底基层检验批质量验收记录</w:t>
            </w:r>
          </w:p>
        </w:tc>
        <w:tc>
          <w:tcPr>
            <w:tcW w:w="319" w:type="pct"/>
            <w:shd w:val="clear" w:color="auto" w:fill="auto"/>
            <w:vAlign w:val="center"/>
          </w:tcPr>
          <w:p w14:paraId="3B04808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64120E1">
            <w:pPr>
              <w:jc w:val="center"/>
              <w:rPr>
                <w:rFonts w:ascii="宋体" w:hAnsi="宋体"/>
                <w:sz w:val="20"/>
                <w:szCs w:val="20"/>
              </w:rPr>
            </w:pPr>
          </w:p>
        </w:tc>
        <w:tc>
          <w:tcPr>
            <w:tcW w:w="320" w:type="pct"/>
            <w:shd w:val="clear" w:color="auto" w:fill="auto"/>
            <w:vAlign w:val="center"/>
          </w:tcPr>
          <w:p w14:paraId="7A23DF7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4F8F96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5691BB1">
            <w:pPr>
              <w:jc w:val="center"/>
              <w:rPr>
                <w:rFonts w:ascii="宋体" w:hAnsi="宋体"/>
                <w:sz w:val="20"/>
                <w:szCs w:val="20"/>
              </w:rPr>
            </w:pPr>
          </w:p>
        </w:tc>
      </w:tr>
      <w:tr w14:paraId="7646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2C54E3">
            <w:pPr>
              <w:jc w:val="center"/>
              <w:rPr>
                <w:rFonts w:ascii="宋体" w:hAnsi="宋体"/>
                <w:kern w:val="0"/>
                <w:sz w:val="20"/>
                <w:szCs w:val="20"/>
              </w:rPr>
            </w:pPr>
            <w:r>
              <w:rPr>
                <w:rFonts w:hint="eastAsia" w:ascii="宋体" w:hAnsi="宋体"/>
                <w:kern w:val="0"/>
                <w:sz w:val="20"/>
                <w:szCs w:val="20"/>
              </w:rPr>
              <w:t>DL4.2.4</w:t>
            </w:r>
          </w:p>
        </w:tc>
        <w:tc>
          <w:tcPr>
            <w:tcW w:w="2416" w:type="pct"/>
            <w:shd w:val="clear" w:color="auto" w:fill="auto"/>
            <w:vAlign w:val="center"/>
          </w:tcPr>
          <w:p w14:paraId="02FDED51">
            <w:pPr>
              <w:rPr>
                <w:rFonts w:ascii="宋体" w:hAnsi="宋体" w:cs="宋体"/>
                <w:kern w:val="0"/>
                <w:sz w:val="20"/>
                <w:szCs w:val="20"/>
              </w:rPr>
            </w:pPr>
            <w:r>
              <w:rPr>
                <w:rFonts w:hint="eastAsia" w:ascii="宋体" w:hAnsi="宋体" w:cs="宋体"/>
                <w:kern w:val="0"/>
                <w:sz w:val="20"/>
                <w:szCs w:val="20"/>
              </w:rPr>
              <w:t>石灰粉煤灰稳定砂砾（碎石）基层分项工程质量验收记录</w:t>
            </w:r>
          </w:p>
        </w:tc>
        <w:tc>
          <w:tcPr>
            <w:tcW w:w="319" w:type="pct"/>
            <w:shd w:val="clear" w:color="auto" w:fill="auto"/>
            <w:vAlign w:val="center"/>
          </w:tcPr>
          <w:p w14:paraId="464D436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69F725">
            <w:pPr>
              <w:jc w:val="center"/>
              <w:rPr>
                <w:rFonts w:ascii="宋体" w:hAnsi="宋体"/>
                <w:sz w:val="20"/>
                <w:szCs w:val="20"/>
              </w:rPr>
            </w:pPr>
          </w:p>
        </w:tc>
        <w:tc>
          <w:tcPr>
            <w:tcW w:w="320" w:type="pct"/>
            <w:shd w:val="clear" w:color="auto" w:fill="auto"/>
            <w:vAlign w:val="center"/>
          </w:tcPr>
          <w:p w14:paraId="75534AF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19136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9C101C3">
            <w:pPr>
              <w:jc w:val="center"/>
              <w:rPr>
                <w:rFonts w:ascii="宋体" w:hAnsi="宋体"/>
                <w:sz w:val="20"/>
                <w:szCs w:val="20"/>
              </w:rPr>
            </w:pPr>
          </w:p>
        </w:tc>
      </w:tr>
      <w:tr w14:paraId="12DC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455038">
            <w:pPr>
              <w:jc w:val="center"/>
              <w:rPr>
                <w:rFonts w:ascii="宋体" w:hAnsi="宋体"/>
                <w:kern w:val="0"/>
                <w:sz w:val="20"/>
                <w:szCs w:val="20"/>
              </w:rPr>
            </w:pPr>
            <w:r>
              <w:rPr>
                <w:rFonts w:hint="eastAsia" w:ascii="宋体" w:hAnsi="宋体"/>
                <w:kern w:val="0"/>
                <w:sz w:val="20"/>
                <w:szCs w:val="20"/>
              </w:rPr>
              <w:t>DL4.2.5</w:t>
            </w:r>
          </w:p>
        </w:tc>
        <w:tc>
          <w:tcPr>
            <w:tcW w:w="2416" w:type="pct"/>
            <w:shd w:val="clear" w:color="auto" w:fill="auto"/>
            <w:vAlign w:val="center"/>
          </w:tcPr>
          <w:p w14:paraId="533B9F70">
            <w:pPr>
              <w:rPr>
                <w:rFonts w:ascii="宋体" w:hAnsi="宋体" w:cs="宋体"/>
                <w:kern w:val="0"/>
                <w:sz w:val="20"/>
                <w:szCs w:val="20"/>
              </w:rPr>
            </w:pPr>
            <w:r>
              <w:rPr>
                <w:rFonts w:hint="eastAsia" w:ascii="宋体" w:hAnsi="宋体" w:cs="宋体"/>
                <w:kern w:val="0"/>
                <w:sz w:val="20"/>
                <w:szCs w:val="20"/>
              </w:rPr>
              <w:t>石灰粉煤灰稳定砂砾（碎石）基层及底基层检验批质量验收记录</w:t>
            </w:r>
          </w:p>
        </w:tc>
        <w:tc>
          <w:tcPr>
            <w:tcW w:w="319" w:type="pct"/>
            <w:shd w:val="clear" w:color="auto" w:fill="auto"/>
            <w:vAlign w:val="center"/>
          </w:tcPr>
          <w:p w14:paraId="77C8712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16895B9">
            <w:pPr>
              <w:jc w:val="center"/>
              <w:rPr>
                <w:rFonts w:ascii="宋体" w:hAnsi="宋体"/>
                <w:sz w:val="20"/>
                <w:szCs w:val="20"/>
              </w:rPr>
            </w:pPr>
          </w:p>
        </w:tc>
        <w:tc>
          <w:tcPr>
            <w:tcW w:w="320" w:type="pct"/>
            <w:shd w:val="clear" w:color="auto" w:fill="auto"/>
            <w:vAlign w:val="center"/>
          </w:tcPr>
          <w:p w14:paraId="6F9ACB2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A87346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E47972A">
            <w:pPr>
              <w:jc w:val="center"/>
              <w:rPr>
                <w:rFonts w:ascii="宋体" w:hAnsi="宋体"/>
                <w:sz w:val="20"/>
                <w:szCs w:val="20"/>
              </w:rPr>
            </w:pPr>
          </w:p>
        </w:tc>
      </w:tr>
      <w:tr w14:paraId="0694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F10E09">
            <w:pPr>
              <w:jc w:val="center"/>
              <w:rPr>
                <w:rFonts w:ascii="宋体" w:hAnsi="宋体"/>
                <w:kern w:val="0"/>
                <w:sz w:val="20"/>
                <w:szCs w:val="20"/>
              </w:rPr>
            </w:pPr>
            <w:r>
              <w:rPr>
                <w:rFonts w:hint="eastAsia" w:ascii="宋体" w:hAnsi="宋体"/>
                <w:kern w:val="0"/>
                <w:sz w:val="20"/>
                <w:szCs w:val="20"/>
              </w:rPr>
              <w:t>DL4.2.6</w:t>
            </w:r>
          </w:p>
        </w:tc>
        <w:tc>
          <w:tcPr>
            <w:tcW w:w="2416" w:type="pct"/>
            <w:shd w:val="clear" w:color="auto" w:fill="auto"/>
            <w:vAlign w:val="center"/>
          </w:tcPr>
          <w:p w14:paraId="1234B619">
            <w:pPr>
              <w:rPr>
                <w:rFonts w:ascii="宋体" w:hAnsi="宋体" w:cs="宋体"/>
                <w:kern w:val="0"/>
                <w:sz w:val="20"/>
                <w:szCs w:val="20"/>
              </w:rPr>
            </w:pPr>
            <w:r>
              <w:rPr>
                <w:rFonts w:hint="eastAsia" w:ascii="宋体" w:hAnsi="宋体" w:cs="宋体"/>
                <w:kern w:val="0"/>
                <w:sz w:val="20"/>
                <w:szCs w:val="20"/>
              </w:rPr>
              <w:t>石灰粉煤灰稳定砂砾（碎石）基层分项工程质量验收记录</w:t>
            </w:r>
          </w:p>
        </w:tc>
        <w:tc>
          <w:tcPr>
            <w:tcW w:w="319" w:type="pct"/>
            <w:shd w:val="clear" w:color="auto" w:fill="auto"/>
            <w:vAlign w:val="center"/>
          </w:tcPr>
          <w:p w14:paraId="16E0D54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BD60D2">
            <w:pPr>
              <w:jc w:val="center"/>
              <w:rPr>
                <w:rFonts w:ascii="宋体" w:hAnsi="宋体"/>
                <w:sz w:val="20"/>
                <w:szCs w:val="20"/>
              </w:rPr>
            </w:pPr>
          </w:p>
        </w:tc>
        <w:tc>
          <w:tcPr>
            <w:tcW w:w="320" w:type="pct"/>
            <w:shd w:val="clear" w:color="auto" w:fill="auto"/>
            <w:vAlign w:val="center"/>
          </w:tcPr>
          <w:p w14:paraId="18E5BF9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DC189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8A3BF28">
            <w:pPr>
              <w:jc w:val="center"/>
              <w:rPr>
                <w:rFonts w:ascii="宋体" w:hAnsi="宋体"/>
                <w:sz w:val="20"/>
                <w:szCs w:val="20"/>
              </w:rPr>
            </w:pPr>
          </w:p>
        </w:tc>
      </w:tr>
      <w:tr w14:paraId="4396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B3AFB3">
            <w:pPr>
              <w:jc w:val="center"/>
              <w:rPr>
                <w:rFonts w:ascii="宋体" w:hAnsi="宋体"/>
                <w:kern w:val="0"/>
                <w:sz w:val="20"/>
                <w:szCs w:val="20"/>
              </w:rPr>
            </w:pPr>
            <w:r>
              <w:rPr>
                <w:rFonts w:hint="eastAsia" w:ascii="宋体" w:hAnsi="宋体"/>
                <w:kern w:val="0"/>
                <w:sz w:val="20"/>
                <w:szCs w:val="20"/>
              </w:rPr>
              <w:t>DL4.2.7</w:t>
            </w:r>
          </w:p>
        </w:tc>
        <w:tc>
          <w:tcPr>
            <w:tcW w:w="2416" w:type="pct"/>
            <w:shd w:val="clear" w:color="auto" w:fill="auto"/>
            <w:vAlign w:val="center"/>
          </w:tcPr>
          <w:p w14:paraId="2397BA31">
            <w:pPr>
              <w:rPr>
                <w:rFonts w:ascii="宋体" w:hAnsi="宋体" w:cs="宋体"/>
                <w:kern w:val="0"/>
                <w:sz w:val="20"/>
                <w:szCs w:val="20"/>
              </w:rPr>
            </w:pPr>
            <w:r>
              <w:rPr>
                <w:rFonts w:hint="eastAsia" w:ascii="宋体" w:hAnsi="宋体" w:cs="宋体"/>
                <w:kern w:val="0"/>
                <w:sz w:val="20"/>
                <w:szCs w:val="20"/>
              </w:rPr>
              <w:t>石灰粉煤灰钢渣基层及底基层检验批质量验收记录</w:t>
            </w:r>
          </w:p>
        </w:tc>
        <w:tc>
          <w:tcPr>
            <w:tcW w:w="319" w:type="pct"/>
            <w:shd w:val="clear" w:color="auto" w:fill="auto"/>
            <w:vAlign w:val="center"/>
          </w:tcPr>
          <w:p w14:paraId="7467D53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D9DC505">
            <w:pPr>
              <w:jc w:val="center"/>
              <w:rPr>
                <w:rFonts w:ascii="宋体" w:hAnsi="宋体"/>
                <w:sz w:val="20"/>
                <w:szCs w:val="20"/>
              </w:rPr>
            </w:pPr>
          </w:p>
        </w:tc>
        <w:tc>
          <w:tcPr>
            <w:tcW w:w="320" w:type="pct"/>
            <w:shd w:val="clear" w:color="auto" w:fill="auto"/>
            <w:vAlign w:val="center"/>
          </w:tcPr>
          <w:p w14:paraId="4320BD7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8123F4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0F03084">
            <w:pPr>
              <w:jc w:val="center"/>
              <w:rPr>
                <w:rFonts w:ascii="宋体" w:hAnsi="宋体"/>
                <w:sz w:val="20"/>
                <w:szCs w:val="20"/>
              </w:rPr>
            </w:pPr>
          </w:p>
        </w:tc>
      </w:tr>
      <w:tr w14:paraId="00E4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A02BC46">
            <w:pPr>
              <w:jc w:val="center"/>
              <w:rPr>
                <w:rFonts w:ascii="宋体" w:hAnsi="宋体"/>
                <w:kern w:val="0"/>
                <w:sz w:val="20"/>
                <w:szCs w:val="20"/>
              </w:rPr>
            </w:pPr>
            <w:r>
              <w:rPr>
                <w:rFonts w:hint="eastAsia" w:ascii="宋体" w:hAnsi="宋体"/>
                <w:kern w:val="0"/>
                <w:sz w:val="20"/>
                <w:szCs w:val="20"/>
              </w:rPr>
              <w:t>DL4.2.8</w:t>
            </w:r>
          </w:p>
        </w:tc>
        <w:tc>
          <w:tcPr>
            <w:tcW w:w="2416" w:type="pct"/>
            <w:shd w:val="clear" w:color="auto" w:fill="auto"/>
            <w:vAlign w:val="center"/>
          </w:tcPr>
          <w:p w14:paraId="77A0A37E">
            <w:pPr>
              <w:rPr>
                <w:rFonts w:ascii="宋体" w:hAnsi="宋体" w:cs="宋体"/>
                <w:kern w:val="0"/>
                <w:sz w:val="20"/>
                <w:szCs w:val="20"/>
              </w:rPr>
            </w:pPr>
            <w:r>
              <w:rPr>
                <w:rFonts w:hint="eastAsia" w:ascii="宋体" w:hAnsi="宋体" w:cs="宋体"/>
                <w:kern w:val="0"/>
                <w:sz w:val="20"/>
                <w:szCs w:val="20"/>
              </w:rPr>
              <w:t>水泥稳定土类基层分项工程质量验收记录</w:t>
            </w:r>
          </w:p>
        </w:tc>
        <w:tc>
          <w:tcPr>
            <w:tcW w:w="319" w:type="pct"/>
            <w:shd w:val="clear" w:color="auto" w:fill="auto"/>
            <w:vAlign w:val="center"/>
          </w:tcPr>
          <w:p w14:paraId="0BE0DB93">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B5EECC">
            <w:pPr>
              <w:jc w:val="center"/>
              <w:rPr>
                <w:rFonts w:ascii="宋体" w:hAnsi="宋体"/>
                <w:sz w:val="20"/>
                <w:szCs w:val="20"/>
              </w:rPr>
            </w:pPr>
          </w:p>
        </w:tc>
        <w:tc>
          <w:tcPr>
            <w:tcW w:w="320" w:type="pct"/>
            <w:shd w:val="clear" w:color="auto" w:fill="auto"/>
            <w:vAlign w:val="center"/>
          </w:tcPr>
          <w:p w14:paraId="2BF10E1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F55D3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60CA19D">
            <w:pPr>
              <w:jc w:val="center"/>
              <w:rPr>
                <w:rFonts w:ascii="宋体" w:hAnsi="宋体"/>
                <w:sz w:val="20"/>
                <w:szCs w:val="20"/>
              </w:rPr>
            </w:pPr>
          </w:p>
        </w:tc>
      </w:tr>
      <w:tr w14:paraId="37D5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E007BDB">
            <w:pPr>
              <w:jc w:val="center"/>
              <w:rPr>
                <w:rFonts w:ascii="宋体" w:hAnsi="宋体"/>
                <w:kern w:val="0"/>
                <w:sz w:val="20"/>
                <w:szCs w:val="20"/>
              </w:rPr>
            </w:pPr>
            <w:r>
              <w:rPr>
                <w:rFonts w:hint="eastAsia" w:ascii="宋体" w:hAnsi="宋体"/>
                <w:kern w:val="0"/>
                <w:sz w:val="20"/>
                <w:szCs w:val="20"/>
              </w:rPr>
              <w:t>DL4.2.9</w:t>
            </w:r>
          </w:p>
        </w:tc>
        <w:tc>
          <w:tcPr>
            <w:tcW w:w="2416" w:type="pct"/>
            <w:shd w:val="clear" w:color="auto" w:fill="auto"/>
            <w:vAlign w:val="center"/>
          </w:tcPr>
          <w:p w14:paraId="51E7EAD8">
            <w:pPr>
              <w:rPr>
                <w:rFonts w:ascii="宋体" w:hAnsi="宋体" w:cs="宋体"/>
                <w:kern w:val="0"/>
                <w:sz w:val="20"/>
                <w:szCs w:val="20"/>
              </w:rPr>
            </w:pPr>
            <w:r>
              <w:rPr>
                <w:rFonts w:hint="eastAsia" w:ascii="宋体" w:hAnsi="宋体" w:cs="宋体"/>
                <w:kern w:val="0"/>
                <w:sz w:val="20"/>
                <w:szCs w:val="20"/>
              </w:rPr>
              <w:t>水泥稳定土类基层及底基层检验批质量验收记录</w:t>
            </w:r>
          </w:p>
        </w:tc>
        <w:tc>
          <w:tcPr>
            <w:tcW w:w="319" w:type="pct"/>
            <w:shd w:val="clear" w:color="auto" w:fill="auto"/>
            <w:vAlign w:val="center"/>
          </w:tcPr>
          <w:p w14:paraId="35AAD9A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AD0778D">
            <w:pPr>
              <w:jc w:val="center"/>
              <w:rPr>
                <w:rFonts w:ascii="宋体" w:hAnsi="宋体"/>
                <w:sz w:val="20"/>
                <w:szCs w:val="20"/>
              </w:rPr>
            </w:pPr>
          </w:p>
        </w:tc>
        <w:tc>
          <w:tcPr>
            <w:tcW w:w="320" w:type="pct"/>
            <w:shd w:val="clear" w:color="auto" w:fill="auto"/>
            <w:vAlign w:val="center"/>
          </w:tcPr>
          <w:p w14:paraId="3A5B3CD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C70057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FB19F6C">
            <w:pPr>
              <w:jc w:val="center"/>
              <w:rPr>
                <w:rFonts w:ascii="宋体" w:hAnsi="宋体"/>
                <w:sz w:val="20"/>
                <w:szCs w:val="20"/>
              </w:rPr>
            </w:pPr>
          </w:p>
        </w:tc>
      </w:tr>
      <w:tr w14:paraId="50F5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876D8C">
            <w:pPr>
              <w:jc w:val="center"/>
              <w:rPr>
                <w:rFonts w:ascii="宋体" w:hAnsi="宋体"/>
                <w:kern w:val="0"/>
                <w:sz w:val="20"/>
                <w:szCs w:val="20"/>
              </w:rPr>
            </w:pPr>
            <w:r>
              <w:rPr>
                <w:rFonts w:hint="eastAsia" w:ascii="宋体" w:hAnsi="宋体"/>
                <w:kern w:val="0"/>
                <w:sz w:val="20"/>
                <w:szCs w:val="20"/>
              </w:rPr>
              <w:t>DL4.2.10</w:t>
            </w:r>
          </w:p>
        </w:tc>
        <w:tc>
          <w:tcPr>
            <w:tcW w:w="2416" w:type="pct"/>
            <w:shd w:val="clear" w:color="auto" w:fill="auto"/>
            <w:vAlign w:val="center"/>
          </w:tcPr>
          <w:p w14:paraId="252449A1">
            <w:pPr>
              <w:rPr>
                <w:rFonts w:ascii="宋体" w:hAnsi="宋体" w:cs="宋体"/>
                <w:kern w:val="0"/>
                <w:sz w:val="20"/>
                <w:szCs w:val="20"/>
              </w:rPr>
            </w:pPr>
            <w:r>
              <w:rPr>
                <w:rFonts w:hint="eastAsia" w:ascii="宋体" w:hAnsi="宋体" w:cs="宋体"/>
                <w:kern w:val="0"/>
                <w:sz w:val="20"/>
                <w:szCs w:val="20"/>
              </w:rPr>
              <w:t>级配砂砾（砾石）基层分项工程质量验收记录</w:t>
            </w:r>
          </w:p>
        </w:tc>
        <w:tc>
          <w:tcPr>
            <w:tcW w:w="319" w:type="pct"/>
            <w:shd w:val="clear" w:color="auto" w:fill="auto"/>
            <w:vAlign w:val="center"/>
          </w:tcPr>
          <w:p w14:paraId="7687C73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9D9C45">
            <w:pPr>
              <w:jc w:val="center"/>
              <w:rPr>
                <w:rFonts w:ascii="宋体" w:hAnsi="宋体"/>
                <w:sz w:val="20"/>
                <w:szCs w:val="20"/>
              </w:rPr>
            </w:pPr>
          </w:p>
        </w:tc>
        <w:tc>
          <w:tcPr>
            <w:tcW w:w="320" w:type="pct"/>
            <w:shd w:val="clear" w:color="auto" w:fill="auto"/>
            <w:vAlign w:val="center"/>
          </w:tcPr>
          <w:p w14:paraId="6CDC82C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89A77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8B68D8">
            <w:pPr>
              <w:jc w:val="center"/>
              <w:rPr>
                <w:rFonts w:ascii="宋体" w:hAnsi="宋体"/>
                <w:sz w:val="20"/>
                <w:szCs w:val="20"/>
              </w:rPr>
            </w:pPr>
          </w:p>
        </w:tc>
      </w:tr>
      <w:tr w14:paraId="5667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8CA66E">
            <w:pPr>
              <w:jc w:val="center"/>
              <w:rPr>
                <w:rFonts w:ascii="宋体" w:hAnsi="宋体"/>
                <w:kern w:val="0"/>
                <w:sz w:val="20"/>
                <w:szCs w:val="20"/>
              </w:rPr>
            </w:pPr>
            <w:r>
              <w:rPr>
                <w:rFonts w:hint="eastAsia" w:ascii="宋体" w:hAnsi="宋体"/>
                <w:kern w:val="0"/>
                <w:sz w:val="20"/>
                <w:szCs w:val="20"/>
              </w:rPr>
              <w:t>DL4.2.11</w:t>
            </w:r>
          </w:p>
        </w:tc>
        <w:tc>
          <w:tcPr>
            <w:tcW w:w="2416" w:type="pct"/>
            <w:shd w:val="clear" w:color="auto" w:fill="auto"/>
            <w:vAlign w:val="center"/>
          </w:tcPr>
          <w:p w14:paraId="26169989">
            <w:pPr>
              <w:rPr>
                <w:rFonts w:ascii="宋体" w:hAnsi="宋体" w:cs="宋体"/>
                <w:kern w:val="0"/>
                <w:sz w:val="20"/>
                <w:szCs w:val="20"/>
              </w:rPr>
            </w:pPr>
            <w:r>
              <w:rPr>
                <w:rFonts w:hint="eastAsia" w:ascii="宋体" w:hAnsi="宋体" w:cs="宋体"/>
                <w:kern w:val="0"/>
                <w:sz w:val="20"/>
                <w:szCs w:val="20"/>
              </w:rPr>
              <w:t>级配砂砾及级配砾石基层及底基层检验批质量验收记录</w:t>
            </w:r>
          </w:p>
        </w:tc>
        <w:tc>
          <w:tcPr>
            <w:tcW w:w="319" w:type="pct"/>
            <w:shd w:val="clear" w:color="auto" w:fill="auto"/>
            <w:vAlign w:val="center"/>
          </w:tcPr>
          <w:p w14:paraId="1AC81C6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15E0A94">
            <w:pPr>
              <w:jc w:val="center"/>
              <w:rPr>
                <w:rFonts w:ascii="宋体" w:hAnsi="宋体"/>
                <w:sz w:val="20"/>
                <w:szCs w:val="20"/>
              </w:rPr>
            </w:pPr>
          </w:p>
        </w:tc>
        <w:tc>
          <w:tcPr>
            <w:tcW w:w="320" w:type="pct"/>
            <w:shd w:val="clear" w:color="auto" w:fill="auto"/>
            <w:vAlign w:val="center"/>
          </w:tcPr>
          <w:p w14:paraId="3A91ADB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84C06E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65BD27">
            <w:pPr>
              <w:jc w:val="center"/>
              <w:rPr>
                <w:rFonts w:ascii="宋体" w:hAnsi="宋体"/>
                <w:sz w:val="20"/>
                <w:szCs w:val="20"/>
              </w:rPr>
            </w:pPr>
          </w:p>
        </w:tc>
      </w:tr>
      <w:tr w14:paraId="7815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3341E8">
            <w:pPr>
              <w:jc w:val="center"/>
              <w:rPr>
                <w:rFonts w:ascii="宋体" w:hAnsi="宋体"/>
                <w:kern w:val="0"/>
                <w:sz w:val="20"/>
                <w:szCs w:val="20"/>
              </w:rPr>
            </w:pPr>
            <w:r>
              <w:rPr>
                <w:rFonts w:hint="eastAsia" w:ascii="宋体" w:hAnsi="宋体"/>
                <w:kern w:val="0"/>
                <w:sz w:val="20"/>
                <w:szCs w:val="20"/>
              </w:rPr>
              <w:t>DL4.2.12</w:t>
            </w:r>
          </w:p>
        </w:tc>
        <w:tc>
          <w:tcPr>
            <w:tcW w:w="2416" w:type="pct"/>
            <w:shd w:val="clear" w:color="auto" w:fill="auto"/>
            <w:vAlign w:val="center"/>
          </w:tcPr>
          <w:p w14:paraId="2569AA76">
            <w:pPr>
              <w:rPr>
                <w:rFonts w:ascii="宋体" w:hAnsi="宋体" w:cs="宋体"/>
                <w:kern w:val="0"/>
                <w:sz w:val="20"/>
                <w:szCs w:val="20"/>
              </w:rPr>
            </w:pPr>
            <w:r>
              <w:rPr>
                <w:rFonts w:hint="eastAsia" w:ascii="宋体" w:hAnsi="宋体" w:cs="宋体"/>
                <w:kern w:val="0"/>
                <w:sz w:val="20"/>
                <w:szCs w:val="20"/>
              </w:rPr>
              <w:t>级配碎石（碎砾石）基层分项工程质量验收记录</w:t>
            </w:r>
          </w:p>
        </w:tc>
        <w:tc>
          <w:tcPr>
            <w:tcW w:w="319" w:type="pct"/>
            <w:shd w:val="clear" w:color="auto" w:fill="auto"/>
            <w:vAlign w:val="center"/>
          </w:tcPr>
          <w:p w14:paraId="6584E0D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2DBDC6">
            <w:pPr>
              <w:jc w:val="center"/>
              <w:rPr>
                <w:rFonts w:ascii="宋体" w:hAnsi="宋体"/>
                <w:sz w:val="20"/>
                <w:szCs w:val="20"/>
              </w:rPr>
            </w:pPr>
          </w:p>
        </w:tc>
        <w:tc>
          <w:tcPr>
            <w:tcW w:w="320" w:type="pct"/>
            <w:shd w:val="clear" w:color="auto" w:fill="auto"/>
            <w:vAlign w:val="center"/>
          </w:tcPr>
          <w:p w14:paraId="585BE90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F0D0F7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BF4E877">
            <w:pPr>
              <w:jc w:val="center"/>
              <w:rPr>
                <w:rFonts w:ascii="宋体" w:hAnsi="宋体"/>
                <w:sz w:val="20"/>
                <w:szCs w:val="20"/>
              </w:rPr>
            </w:pPr>
          </w:p>
        </w:tc>
      </w:tr>
      <w:tr w14:paraId="409F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C0D8D5">
            <w:pPr>
              <w:jc w:val="center"/>
              <w:rPr>
                <w:rFonts w:ascii="宋体" w:hAnsi="宋体"/>
                <w:kern w:val="0"/>
                <w:sz w:val="20"/>
                <w:szCs w:val="20"/>
              </w:rPr>
            </w:pPr>
            <w:r>
              <w:rPr>
                <w:rFonts w:hint="eastAsia" w:ascii="宋体" w:hAnsi="宋体"/>
                <w:kern w:val="0"/>
                <w:sz w:val="20"/>
                <w:szCs w:val="20"/>
              </w:rPr>
              <w:t>DL4.2.13</w:t>
            </w:r>
          </w:p>
        </w:tc>
        <w:tc>
          <w:tcPr>
            <w:tcW w:w="2416" w:type="pct"/>
            <w:shd w:val="clear" w:color="auto" w:fill="auto"/>
            <w:vAlign w:val="center"/>
          </w:tcPr>
          <w:p w14:paraId="74B89A25">
            <w:pPr>
              <w:rPr>
                <w:rFonts w:ascii="宋体" w:hAnsi="宋体" w:cs="宋体"/>
                <w:kern w:val="0"/>
                <w:sz w:val="20"/>
                <w:szCs w:val="20"/>
              </w:rPr>
            </w:pPr>
            <w:r>
              <w:rPr>
                <w:rFonts w:hint="eastAsia" w:ascii="宋体" w:hAnsi="宋体" w:cs="宋体"/>
                <w:kern w:val="0"/>
                <w:sz w:val="20"/>
                <w:szCs w:val="20"/>
              </w:rPr>
              <w:t>级配碎石及级配碎砾石基层及底基层检验批质量验收记录</w:t>
            </w:r>
          </w:p>
        </w:tc>
        <w:tc>
          <w:tcPr>
            <w:tcW w:w="319" w:type="pct"/>
            <w:shd w:val="clear" w:color="auto" w:fill="auto"/>
            <w:vAlign w:val="center"/>
          </w:tcPr>
          <w:p w14:paraId="0B6E61C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B6E5E34">
            <w:pPr>
              <w:jc w:val="center"/>
              <w:rPr>
                <w:rFonts w:ascii="宋体" w:hAnsi="宋体"/>
                <w:sz w:val="20"/>
                <w:szCs w:val="20"/>
              </w:rPr>
            </w:pPr>
          </w:p>
        </w:tc>
        <w:tc>
          <w:tcPr>
            <w:tcW w:w="320" w:type="pct"/>
            <w:shd w:val="clear" w:color="auto" w:fill="auto"/>
            <w:vAlign w:val="center"/>
          </w:tcPr>
          <w:p w14:paraId="05FE0E4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E3E78C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1B1BDC5">
            <w:pPr>
              <w:jc w:val="center"/>
              <w:rPr>
                <w:rFonts w:ascii="宋体" w:hAnsi="宋体"/>
                <w:sz w:val="20"/>
                <w:szCs w:val="20"/>
              </w:rPr>
            </w:pPr>
          </w:p>
        </w:tc>
      </w:tr>
      <w:tr w14:paraId="7F19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54FB3A">
            <w:pPr>
              <w:jc w:val="center"/>
              <w:rPr>
                <w:rFonts w:ascii="宋体" w:hAnsi="宋体"/>
                <w:kern w:val="0"/>
                <w:sz w:val="20"/>
                <w:szCs w:val="20"/>
              </w:rPr>
            </w:pPr>
            <w:r>
              <w:rPr>
                <w:rFonts w:hint="eastAsia" w:ascii="宋体" w:hAnsi="宋体"/>
                <w:kern w:val="0"/>
                <w:sz w:val="20"/>
                <w:szCs w:val="20"/>
              </w:rPr>
              <w:t>DL4.2.14</w:t>
            </w:r>
          </w:p>
        </w:tc>
        <w:tc>
          <w:tcPr>
            <w:tcW w:w="2416" w:type="pct"/>
            <w:shd w:val="clear" w:color="auto" w:fill="auto"/>
            <w:vAlign w:val="center"/>
          </w:tcPr>
          <w:p w14:paraId="0344DCA4">
            <w:pPr>
              <w:rPr>
                <w:rFonts w:ascii="宋体" w:hAnsi="宋体" w:cs="宋体"/>
                <w:kern w:val="0"/>
                <w:sz w:val="20"/>
                <w:szCs w:val="20"/>
              </w:rPr>
            </w:pPr>
            <w:r>
              <w:rPr>
                <w:rFonts w:hint="eastAsia" w:ascii="宋体" w:hAnsi="宋体" w:cs="宋体"/>
                <w:kern w:val="0"/>
                <w:sz w:val="20"/>
                <w:szCs w:val="20"/>
              </w:rPr>
              <w:t>沥青碎石基层分项工程质量验收记录</w:t>
            </w:r>
          </w:p>
        </w:tc>
        <w:tc>
          <w:tcPr>
            <w:tcW w:w="319" w:type="pct"/>
            <w:shd w:val="clear" w:color="auto" w:fill="auto"/>
            <w:vAlign w:val="center"/>
          </w:tcPr>
          <w:p w14:paraId="507F94F8">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3BBAF6">
            <w:pPr>
              <w:jc w:val="center"/>
              <w:rPr>
                <w:rFonts w:ascii="宋体" w:hAnsi="宋体"/>
                <w:sz w:val="20"/>
                <w:szCs w:val="20"/>
              </w:rPr>
            </w:pPr>
          </w:p>
        </w:tc>
        <w:tc>
          <w:tcPr>
            <w:tcW w:w="320" w:type="pct"/>
            <w:shd w:val="clear" w:color="auto" w:fill="auto"/>
            <w:vAlign w:val="center"/>
          </w:tcPr>
          <w:p w14:paraId="5CE5E02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B0658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9D75E19">
            <w:pPr>
              <w:jc w:val="center"/>
              <w:rPr>
                <w:rFonts w:ascii="宋体" w:hAnsi="宋体"/>
                <w:sz w:val="20"/>
                <w:szCs w:val="20"/>
              </w:rPr>
            </w:pPr>
          </w:p>
        </w:tc>
      </w:tr>
      <w:tr w14:paraId="0622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37A417">
            <w:pPr>
              <w:jc w:val="center"/>
              <w:rPr>
                <w:rFonts w:ascii="宋体" w:hAnsi="宋体"/>
                <w:kern w:val="0"/>
                <w:sz w:val="20"/>
                <w:szCs w:val="20"/>
              </w:rPr>
            </w:pPr>
            <w:r>
              <w:rPr>
                <w:rFonts w:hint="eastAsia" w:ascii="宋体" w:hAnsi="宋体"/>
                <w:kern w:val="0"/>
                <w:sz w:val="20"/>
                <w:szCs w:val="20"/>
              </w:rPr>
              <w:t>DL4.2.15</w:t>
            </w:r>
          </w:p>
        </w:tc>
        <w:tc>
          <w:tcPr>
            <w:tcW w:w="2416" w:type="pct"/>
            <w:shd w:val="clear" w:color="auto" w:fill="auto"/>
            <w:vAlign w:val="center"/>
          </w:tcPr>
          <w:p w14:paraId="7450514D">
            <w:pPr>
              <w:rPr>
                <w:rFonts w:ascii="宋体" w:hAnsi="宋体" w:cs="宋体"/>
                <w:kern w:val="0"/>
                <w:sz w:val="20"/>
                <w:szCs w:val="20"/>
              </w:rPr>
            </w:pPr>
            <w:r>
              <w:rPr>
                <w:rFonts w:hint="eastAsia" w:ascii="宋体" w:hAnsi="宋体" w:cs="宋体"/>
                <w:kern w:val="0"/>
                <w:sz w:val="20"/>
                <w:szCs w:val="20"/>
              </w:rPr>
              <w:t>沥青混合料（沥青碎石）基层检验批质量验收记录</w:t>
            </w:r>
          </w:p>
        </w:tc>
        <w:tc>
          <w:tcPr>
            <w:tcW w:w="319" w:type="pct"/>
            <w:shd w:val="clear" w:color="auto" w:fill="auto"/>
            <w:vAlign w:val="center"/>
          </w:tcPr>
          <w:p w14:paraId="5EE3A94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6E82F71">
            <w:pPr>
              <w:jc w:val="center"/>
              <w:rPr>
                <w:rFonts w:ascii="宋体" w:hAnsi="宋体"/>
                <w:sz w:val="20"/>
                <w:szCs w:val="20"/>
              </w:rPr>
            </w:pPr>
          </w:p>
        </w:tc>
        <w:tc>
          <w:tcPr>
            <w:tcW w:w="320" w:type="pct"/>
            <w:shd w:val="clear" w:color="auto" w:fill="auto"/>
            <w:vAlign w:val="center"/>
          </w:tcPr>
          <w:p w14:paraId="253B05D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B8FA53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7F3326B">
            <w:pPr>
              <w:jc w:val="center"/>
              <w:rPr>
                <w:rFonts w:ascii="宋体" w:hAnsi="宋体"/>
                <w:sz w:val="20"/>
                <w:szCs w:val="20"/>
              </w:rPr>
            </w:pPr>
          </w:p>
        </w:tc>
      </w:tr>
      <w:tr w14:paraId="4841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15709F">
            <w:pPr>
              <w:jc w:val="center"/>
              <w:rPr>
                <w:rFonts w:ascii="宋体" w:hAnsi="宋体"/>
                <w:kern w:val="0"/>
                <w:sz w:val="20"/>
                <w:szCs w:val="20"/>
              </w:rPr>
            </w:pPr>
            <w:r>
              <w:rPr>
                <w:rFonts w:hint="eastAsia" w:ascii="宋体" w:hAnsi="宋体"/>
                <w:kern w:val="0"/>
                <w:sz w:val="20"/>
                <w:szCs w:val="20"/>
              </w:rPr>
              <w:t>DL4.2.16</w:t>
            </w:r>
          </w:p>
        </w:tc>
        <w:tc>
          <w:tcPr>
            <w:tcW w:w="2416" w:type="pct"/>
            <w:shd w:val="clear" w:color="auto" w:fill="auto"/>
            <w:vAlign w:val="center"/>
          </w:tcPr>
          <w:p w14:paraId="50AD8DC7">
            <w:pPr>
              <w:rPr>
                <w:rFonts w:ascii="宋体" w:hAnsi="宋体" w:cs="宋体"/>
                <w:kern w:val="0"/>
                <w:sz w:val="20"/>
                <w:szCs w:val="20"/>
              </w:rPr>
            </w:pPr>
            <w:r>
              <w:rPr>
                <w:rFonts w:hint="eastAsia" w:ascii="宋体" w:hAnsi="宋体" w:cs="宋体"/>
                <w:kern w:val="0"/>
                <w:sz w:val="20"/>
                <w:szCs w:val="20"/>
              </w:rPr>
              <w:t>沥青贯入式基层分项工程质量验收记录</w:t>
            </w:r>
          </w:p>
        </w:tc>
        <w:tc>
          <w:tcPr>
            <w:tcW w:w="319" w:type="pct"/>
            <w:shd w:val="clear" w:color="auto" w:fill="auto"/>
            <w:vAlign w:val="center"/>
          </w:tcPr>
          <w:p w14:paraId="6B493B4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379139">
            <w:pPr>
              <w:jc w:val="center"/>
              <w:rPr>
                <w:rFonts w:ascii="宋体" w:hAnsi="宋体"/>
                <w:sz w:val="20"/>
                <w:szCs w:val="20"/>
              </w:rPr>
            </w:pPr>
          </w:p>
        </w:tc>
        <w:tc>
          <w:tcPr>
            <w:tcW w:w="320" w:type="pct"/>
            <w:shd w:val="clear" w:color="auto" w:fill="auto"/>
            <w:vAlign w:val="center"/>
          </w:tcPr>
          <w:p w14:paraId="3D22E0D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5A5BE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3E242EC">
            <w:pPr>
              <w:jc w:val="center"/>
              <w:rPr>
                <w:rFonts w:ascii="宋体" w:hAnsi="宋体"/>
                <w:sz w:val="20"/>
                <w:szCs w:val="20"/>
              </w:rPr>
            </w:pPr>
          </w:p>
        </w:tc>
      </w:tr>
      <w:tr w14:paraId="6E23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426D34">
            <w:pPr>
              <w:jc w:val="center"/>
              <w:rPr>
                <w:rFonts w:ascii="宋体" w:hAnsi="宋体"/>
                <w:kern w:val="0"/>
                <w:sz w:val="20"/>
                <w:szCs w:val="20"/>
              </w:rPr>
            </w:pPr>
            <w:r>
              <w:rPr>
                <w:rFonts w:hint="eastAsia" w:ascii="宋体" w:hAnsi="宋体"/>
                <w:kern w:val="0"/>
                <w:sz w:val="20"/>
                <w:szCs w:val="20"/>
              </w:rPr>
              <w:t>DL4.2.17</w:t>
            </w:r>
          </w:p>
        </w:tc>
        <w:tc>
          <w:tcPr>
            <w:tcW w:w="2416" w:type="pct"/>
            <w:shd w:val="clear" w:color="auto" w:fill="auto"/>
            <w:vAlign w:val="center"/>
          </w:tcPr>
          <w:p w14:paraId="5A9FE4F3">
            <w:pPr>
              <w:rPr>
                <w:rFonts w:ascii="宋体" w:hAnsi="宋体" w:cs="宋体"/>
                <w:kern w:val="0"/>
                <w:sz w:val="20"/>
                <w:szCs w:val="20"/>
              </w:rPr>
            </w:pPr>
            <w:r>
              <w:rPr>
                <w:rFonts w:hint="eastAsia" w:ascii="宋体" w:hAnsi="宋体" w:cs="宋体"/>
                <w:kern w:val="0"/>
                <w:sz w:val="20"/>
                <w:szCs w:val="20"/>
              </w:rPr>
              <w:t>沥青贯入式基层检验批质量验收记录</w:t>
            </w:r>
          </w:p>
        </w:tc>
        <w:tc>
          <w:tcPr>
            <w:tcW w:w="319" w:type="pct"/>
            <w:shd w:val="clear" w:color="auto" w:fill="auto"/>
            <w:vAlign w:val="center"/>
          </w:tcPr>
          <w:p w14:paraId="6BA7703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36E1765">
            <w:pPr>
              <w:jc w:val="center"/>
              <w:rPr>
                <w:rFonts w:ascii="宋体" w:hAnsi="宋体"/>
                <w:sz w:val="20"/>
                <w:szCs w:val="20"/>
              </w:rPr>
            </w:pPr>
          </w:p>
        </w:tc>
        <w:tc>
          <w:tcPr>
            <w:tcW w:w="320" w:type="pct"/>
            <w:shd w:val="clear" w:color="auto" w:fill="auto"/>
            <w:vAlign w:val="center"/>
          </w:tcPr>
          <w:p w14:paraId="481B1F7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78EEB1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0EC0A6A">
            <w:pPr>
              <w:jc w:val="center"/>
              <w:rPr>
                <w:rFonts w:ascii="宋体" w:hAnsi="宋体"/>
                <w:sz w:val="20"/>
                <w:szCs w:val="20"/>
              </w:rPr>
            </w:pPr>
          </w:p>
        </w:tc>
      </w:tr>
      <w:tr w14:paraId="13D3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F77648">
            <w:pPr>
              <w:jc w:val="center"/>
              <w:rPr>
                <w:rFonts w:ascii="宋体" w:hAnsi="宋体"/>
                <w:b/>
                <w:kern w:val="0"/>
                <w:sz w:val="20"/>
                <w:szCs w:val="20"/>
              </w:rPr>
            </w:pPr>
            <w:r>
              <w:rPr>
                <w:rFonts w:hint="eastAsia" w:ascii="宋体" w:hAnsi="宋体"/>
                <w:b/>
                <w:kern w:val="0"/>
                <w:sz w:val="20"/>
                <w:szCs w:val="20"/>
              </w:rPr>
              <w:t>DL4.3</w:t>
            </w:r>
          </w:p>
        </w:tc>
        <w:tc>
          <w:tcPr>
            <w:tcW w:w="2416" w:type="pct"/>
            <w:shd w:val="clear" w:color="auto" w:fill="auto"/>
            <w:vAlign w:val="center"/>
          </w:tcPr>
          <w:p w14:paraId="1C43F36E">
            <w:pPr>
              <w:rPr>
                <w:rFonts w:ascii="宋体" w:hAnsi="宋体" w:cs="宋体"/>
                <w:b/>
                <w:kern w:val="0"/>
                <w:sz w:val="20"/>
                <w:szCs w:val="20"/>
              </w:rPr>
            </w:pPr>
            <w:r>
              <w:rPr>
                <w:rFonts w:hint="eastAsia" w:ascii="宋体" w:hAnsi="宋体" w:cs="宋体"/>
                <w:b/>
                <w:kern w:val="0"/>
                <w:sz w:val="20"/>
                <w:szCs w:val="20"/>
              </w:rPr>
              <w:t>面层分部</w:t>
            </w:r>
          </w:p>
        </w:tc>
        <w:tc>
          <w:tcPr>
            <w:tcW w:w="1714" w:type="pct"/>
            <w:gridSpan w:val="5"/>
            <w:shd w:val="clear" w:color="auto" w:fill="auto"/>
            <w:vAlign w:val="center"/>
          </w:tcPr>
          <w:p w14:paraId="6AA6D612">
            <w:pPr>
              <w:jc w:val="center"/>
              <w:rPr>
                <w:rFonts w:ascii="宋体" w:hAnsi="宋体"/>
                <w:sz w:val="20"/>
                <w:szCs w:val="20"/>
              </w:rPr>
            </w:pPr>
          </w:p>
        </w:tc>
      </w:tr>
      <w:tr w14:paraId="6667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7E3E57">
            <w:pPr>
              <w:jc w:val="center"/>
              <w:rPr>
                <w:rFonts w:ascii="宋体" w:hAnsi="宋体"/>
                <w:kern w:val="0"/>
                <w:sz w:val="20"/>
                <w:szCs w:val="20"/>
              </w:rPr>
            </w:pPr>
            <w:r>
              <w:rPr>
                <w:rFonts w:hint="eastAsia" w:ascii="宋体" w:hAnsi="宋体"/>
                <w:kern w:val="0"/>
                <w:sz w:val="20"/>
                <w:szCs w:val="20"/>
              </w:rPr>
              <w:t>DL4.3.1</w:t>
            </w:r>
          </w:p>
        </w:tc>
        <w:tc>
          <w:tcPr>
            <w:tcW w:w="2416" w:type="pct"/>
            <w:shd w:val="clear" w:color="auto" w:fill="auto"/>
            <w:vAlign w:val="center"/>
          </w:tcPr>
          <w:p w14:paraId="25A5E3F9">
            <w:pPr>
              <w:rPr>
                <w:rFonts w:ascii="宋体" w:hAnsi="宋体" w:cs="宋体"/>
                <w:kern w:val="0"/>
                <w:sz w:val="20"/>
                <w:szCs w:val="20"/>
              </w:rPr>
            </w:pPr>
            <w:r>
              <w:rPr>
                <w:rFonts w:hint="eastAsia" w:ascii="宋体" w:hAnsi="宋体" w:cs="宋体"/>
                <w:kern w:val="0"/>
                <w:sz w:val="20"/>
                <w:szCs w:val="20"/>
              </w:rPr>
              <w:t>面层分部工程质量验收记录</w:t>
            </w:r>
          </w:p>
        </w:tc>
        <w:tc>
          <w:tcPr>
            <w:tcW w:w="319" w:type="pct"/>
            <w:shd w:val="clear" w:color="auto" w:fill="auto"/>
            <w:vAlign w:val="center"/>
          </w:tcPr>
          <w:p w14:paraId="3C3BFA9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A4E680">
            <w:pPr>
              <w:jc w:val="center"/>
              <w:rPr>
                <w:rFonts w:ascii="宋体" w:hAnsi="宋体"/>
                <w:sz w:val="20"/>
                <w:szCs w:val="20"/>
              </w:rPr>
            </w:pPr>
          </w:p>
        </w:tc>
        <w:tc>
          <w:tcPr>
            <w:tcW w:w="320" w:type="pct"/>
            <w:shd w:val="clear" w:color="auto" w:fill="auto"/>
            <w:vAlign w:val="center"/>
          </w:tcPr>
          <w:p w14:paraId="2A6C85E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8500B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5ED1A53">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600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F6C50A">
            <w:pPr>
              <w:jc w:val="center"/>
              <w:rPr>
                <w:rFonts w:ascii="宋体" w:hAnsi="宋体"/>
                <w:kern w:val="0"/>
                <w:sz w:val="20"/>
                <w:szCs w:val="20"/>
              </w:rPr>
            </w:pPr>
            <w:r>
              <w:rPr>
                <w:rFonts w:hint="eastAsia" w:ascii="宋体" w:hAnsi="宋体"/>
                <w:kern w:val="0"/>
                <w:sz w:val="20"/>
                <w:szCs w:val="20"/>
              </w:rPr>
              <w:t>DL4.3.2</w:t>
            </w:r>
          </w:p>
        </w:tc>
        <w:tc>
          <w:tcPr>
            <w:tcW w:w="2416" w:type="pct"/>
            <w:shd w:val="clear" w:color="auto" w:fill="auto"/>
            <w:vAlign w:val="center"/>
          </w:tcPr>
          <w:p w14:paraId="0CE3DEC3">
            <w:pPr>
              <w:rPr>
                <w:rFonts w:ascii="宋体" w:hAnsi="宋体" w:cs="宋体"/>
                <w:kern w:val="0"/>
                <w:sz w:val="20"/>
                <w:szCs w:val="20"/>
              </w:rPr>
            </w:pPr>
            <w:r>
              <w:rPr>
                <w:rFonts w:hint="eastAsia" w:ascii="宋体" w:hAnsi="宋体" w:cs="宋体"/>
                <w:kern w:val="0"/>
                <w:sz w:val="20"/>
                <w:szCs w:val="20"/>
              </w:rPr>
              <w:t>沥青混合料面层子分部工程质量验收记录</w:t>
            </w:r>
          </w:p>
        </w:tc>
        <w:tc>
          <w:tcPr>
            <w:tcW w:w="319" w:type="pct"/>
            <w:shd w:val="clear" w:color="auto" w:fill="auto"/>
            <w:vAlign w:val="center"/>
          </w:tcPr>
          <w:p w14:paraId="0857AA24">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8AC2E7">
            <w:pPr>
              <w:jc w:val="center"/>
              <w:rPr>
                <w:rFonts w:ascii="宋体" w:hAnsi="宋体"/>
                <w:sz w:val="20"/>
                <w:szCs w:val="20"/>
              </w:rPr>
            </w:pPr>
          </w:p>
        </w:tc>
        <w:tc>
          <w:tcPr>
            <w:tcW w:w="320" w:type="pct"/>
            <w:shd w:val="clear" w:color="auto" w:fill="auto"/>
            <w:vAlign w:val="center"/>
          </w:tcPr>
          <w:p w14:paraId="18CD97E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0889F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60A2C06">
            <w:pPr>
              <w:jc w:val="center"/>
              <w:rPr>
                <w:rFonts w:ascii="宋体" w:hAnsi="宋体"/>
                <w:sz w:val="20"/>
                <w:szCs w:val="20"/>
              </w:rPr>
            </w:pPr>
            <w:r>
              <w:rPr>
                <w:rFonts w:hint="eastAsia" w:ascii="宋体" w:hAnsi="宋体" w:cs="宋体"/>
                <w:kern w:val="0"/>
                <w:szCs w:val="21"/>
              </w:rPr>
              <w:t>△</w:t>
            </w:r>
          </w:p>
        </w:tc>
      </w:tr>
      <w:tr w14:paraId="5433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79A51AE">
            <w:pPr>
              <w:jc w:val="center"/>
              <w:rPr>
                <w:rFonts w:ascii="宋体" w:hAnsi="宋体"/>
                <w:kern w:val="0"/>
                <w:sz w:val="20"/>
                <w:szCs w:val="20"/>
              </w:rPr>
            </w:pPr>
            <w:r>
              <w:rPr>
                <w:rFonts w:hint="eastAsia" w:ascii="宋体" w:hAnsi="宋体"/>
                <w:kern w:val="0"/>
                <w:sz w:val="20"/>
                <w:szCs w:val="20"/>
              </w:rPr>
              <w:t>DL4.3.3</w:t>
            </w:r>
          </w:p>
        </w:tc>
        <w:tc>
          <w:tcPr>
            <w:tcW w:w="2416" w:type="pct"/>
            <w:shd w:val="clear" w:color="auto" w:fill="auto"/>
            <w:vAlign w:val="center"/>
          </w:tcPr>
          <w:p w14:paraId="280431D7">
            <w:pPr>
              <w:rPr>
                <w:rFonts w:ascii="宋体" w:hAnsi="宋体" w:cs="宋体"/>
                <w:kern w:val="0"/>
                <w:sz w:val="20"/>
                <w:szCs w:val="20"/>
              </w:rPr>
            </w:pPr>
            <w:r>
              <w:rPr>
                <w:rFonts w:hint="eastAsia" w:ascii="宋体" w:hAnsi="宋体" w:cs="宋体"/>
                <w:kern w:val="0"/>
                <w:sz w:val="20"/>
                <w:szCs w:val="20"/>
              </w:rPr>
              <w:t>透层分项工程质量验收记录</w:t>
            </w:r>
          </w:p>
        </w:tc>
        <w:tc>
          <w:tcPr>
            <w:tcW w:w="319" w:type="pct"/>
            <w:shd w:val="clear" w:color="auto" w:fill="auto"/>
            <w:vAlign w:val="center"/>
          </w:tcPr>
          <w:p w14:paraId="1FACF42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5351A8">
            <w:pPr>
              <w:jc w:val="center"/>
              <w:rPr>
                <w:rFonts w:ascii="宋体" w:hAnsi="宋体"/>
                <w:sz w:val="20"/>
                <w:szCs w:val="20"/>
              </w:rPr>
            </w:pPr>
          </w:p>
        </w:tc>
        <w:tc>
          <w:tcPr>
            <w:tcW w:w="320" w:type="pct"/>
            <w:shd w:val="clear" w:color="auto" w:fill="auto"/>
            <w:vAlign w:val="center"/>
          </w:tcPr>
          <w:p w14:paraId="43A5007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98AA0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9A63670">
            <w:pPr>
              <w:jc w:val="center"/>
              <w:rPr>
                <w:rFonts w:ascii="宋体" w:hAnsi="宋体"/>
                <w:sz w:val="20"/>
                <w:szCs w:val="20"/>
              </w:rPr>
            </w:pPr>
          </w:p>
        </w:tc>
      </w:tr>
      <w:tr w14:paraId="4930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0084950">
            <w:pPr>
              <w:jc w:val="center"/>
              <w:rPr>
                <w:rFonts w:ascii="宋体" w:hAnsi="宋体"/>
                <w:kern w:val="0"/>
                <w:sz w:val="20"/>
                <w:szCs w:val="20"/>
              </w:rPr>
            </w:pPr>
            <w:r>
              <w:rPr>
                <w:rFonts w:hint="eastAsia" w:ascii="宋体" w:hAnsi="宋体"/>
                <w:kern w:val="0"/>
                <w:sz w:val="20"/>
                <w:szCs w:val="20"/>
              </w:rPr>
              <w:t>DL4.3.4</w:t>
            </w:r>
          </w:p>
        </w:tc>
        <w:tc>
          <w:tcPr>
            <w:tcW w:w="2416" w:type="pct"/>
            <w:shd w:val="clear" w:color="auto" w:fill="auto"/>
            <w:vAlign w:val="center"/>
          </w:tcPr>
          <w:p w14:paraId="705A1F55">
            <w:pPr>
              <w:rPr>
                <w:rFonts w:ascii="宋体" w:hAnsi="宋体" w:cs="宋体"/>
                <w:kern w:val="0"/>
                <w:sz w:val="20"/>
                <w:szCs w:val="20"/>
              </w:rPr>
            </w:pPr>
            <w:r>
              <w:rPr>
                <w:rFonts w:hint="eastAsia" w:ascii="宋体" w:hAnsi="宋体" w:cs="宋体"/>
                <w:kern w:val="0"/>
                <w:sz w:val="20"/>
                <w:szCs w:val="20"/>
              </w:rPr>
              <w:t>透层检验批质量验收记录</w:t>
            </w:r>
          </w:p>
        </w:tc>
        <w:tc>
          <w:tcPr>
            <w:tcW w:w="319" w:type="pct"/>
            <w:shd w:val="clear" w:color="auto" w:fill="auto"/>
            <w:vAlign w:val="center"/>
          </w:tcPr>
          <w:p w14:paraId="18E01AF1">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7F2DCF7">
            <w:pPr>
              <w:jc w:val="center"/>
              <w:rPr>
                <w:rFonts w:ascii="宋体" w:hAnsi="宋体"/>
                <w:sz w:val="20"/>
                <w:szCs w:val="20"/>
              </w:rPr>
            </w:pPr>
          </w:p>
        </w:tc>
        <w:tc>
          <w:tcPr>
            <w:tcW w:w="320" w:type="pct"/>
            <w:shd w:val="clear" w:color="auto" w:fill="auto"/>
            <w:vAlign w:val="center"/>
          </w:tcPr>
          <w:p w14:paraId="79E8535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4D3E9D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FCB0D24">
            <w:pPr>
              <w:jc w:val="center"/>
              <w:rPr>
                <w:rFonts w:ascii="宋体" w:hAnsi="宋体"/>
                <w:sz w:val="20"/>
                <w:szCs w:val="20"/>
              </w:rPr>
            </w:pPr>
          </w:p>
        </w:tc>
      </w:tr>
      <w:tr w14:paraId="546D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2ED73BC">
            <w:pPr>
              <w:jc w:val="center"/>
              <w:rPr>
                <w:rFonts w:ascii="宋体" w:hAnsi="宋体"/>
                <w:kern w:val="0"/>
                <w:sz w:val="20"/>
                <w:szCs w:val="20"/>
              </w:rPr>
            </w:pPr>
            <w:r>
              <w:rPr>
                <w:rFonts w:hint="eastAsia" w:ascii="宋体" w:hAnsi="宋体"/>
                <w:kern w:val="0"/>
                <w:sz w:val="20"/>
                <w:szCs w:val="20"/>
              </w:rPr>
              <w:t>DL4.3.5</w:t>
            </w:r>
          </w:p>
        </w:tc>
        <w:tc>
          <w:tcPr>
            <w:tcW w:w="2416" w:type="pct"/>
            <w:shd w:val="clear" w:color="auto" w:fill="auto"/>
            <w:vAlign w:val="center"/>
          </w:tcPr>
          <w:p w14:paraId="746E9150">
            <w:pPr>
              <w:rPr>
                <w:rFonts w:ascii="宋体" w:hAnsi="宋体" w:cs="宋体"/>
                <w:kern w:val="0"/>
                <w:sz w:val="20"/>
                <w:szCs w:val="20"/>
              </w:rPr>
            </w:pPr>
            <w:r>
              <w:rPr>
                <w:rFonts w:hint="eastAsia" w:ascii="宋体" w:hAnsi="宋体" w:cs="宋体"/>
                <w:kern w:val="0"/>
                <w:sz w:val="20"/>
                <w:szCs w:val="20"/>
              </w:rPr>
              <w:t>粘层分项工程质量验收记录</w:t>
            </w:r>
          </w:p>
        </w:tc>
        <w:tc>
          <w:tcPr>
            <w:tcW w:w="319" w:type="pct"/>
            <w:shd w:val="clear" w:color="auto" w:fill="auto"/>
            <w:vAlign w:val="center"/>
          </w:tcPr>
          <w:p w14:paraId="1C46C6C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7B9A53">
            <w:pPr>
              <w:jc w:val="center"/>
              <w:rPr>
                <w:rFonts w:ascii="宋体" w:hAnsi="宋体"/>
                <w:sz w:val="20"/>
                <w:szCs w:val="20"/>
              </w:rPr>
            </w:pPr>
          </w:p>
        </w:tc>
        <w:tc>
          <w:tcPr>
            <w:tcW w:w="320" w:type="pct"/>
            <w:shd w:val="clear" w:color="auto" w:fill="auto"/>
            <w:vAlign w:val="center"/>
          </w:tcPr>
          <w:p w14:paraId="22F1D14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84E56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34E5843">
            <w:pPr>
              <w:jc w:val="center"/>
              <w:rPr>
                <w:rFonts w:ascii="宋体" w:hAnsi="宋体"/>
                <w:sz w:val="20"/>
                <w:szCs w:val="20"/>
              </w:rPr>
            </w:pPr>
          </w:p>
        </w:tc>
      </w:tr>
      <w:tr w14:paraId="1324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AEB698">
            <w:pPr>
              <w:jc w:val="center"/>
              <w:rPr>
                <w:rFonts w:ascii="宋体" w:hAnsi="宋体"/>
                <w:kern w:val="0"/>
                <w:sz w:val="20"/>
                <w:szCs w:val="20"/>
              </w:rPr>
            </w:pPr>
            <w:r>
              <w:rPr>
                <w:rFonts w:hint="eastAsia" w:ascii="宋体" w:hAnsi="宋体"/>
                <w:kern w:val="0"/>
                <w:sz w:val="20"/>
                <w:szCs w:val="20"/>
              </w:rPr>
              <w:t>DL4.3.6</w:t>
            </w:r>
          </w:p>
        </w:tc>
        <w:tc>
          <w:tcPr>
            <w:tcW w:w="2416" w:type="pct"/>
            <w:shd w:val="clear" w:color="auto" w:fill="auto"/>
            <w:vAlign w:val="center"/>
          </w:tcPr>
          <w:p w14:paraId="4BDD723D">
            <w:pPr>
              <w:rPr>
                <w:rFonts w:ascii="宋体" w:hAnsi="宋体" w:cs="宋体"/>
                <w:kern w:val="0"/>
                <w:sz w:val="20"/>
                <w:szCs w:val="20"/>
              </w:rPr>
            </w:pPr>
            <w:r>
              <w:rPr>
                <w:rFonts w:hint="eastAsia" w:ascii="宋体" w:hAnsi="宋体" w:cs="宋体"/>
                <w:kern w:val="0"/>
                <w:sz w:val="20"/>
                <w:szCs w:val="20"/>
              </w:rPr>
              <w:t>粘层检验批质量验收记录</w:t>
            </w:r>
          </w:p>
        </w:tc>
        <w:tc>
          <w:tcPr>
            <w:tcW w:w="319" w:type="pct"/>
            <w:shd w:val="clear" w:color="auto" w:fill="auto"/>
            <w:vAlign w:val="center"/>
          </w:tcPr>
          <w:p w14:paraId="110EE4D1">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6DE5E11">
            <w:pPr>
              <w:jc w:val="center"/>
              <w:rPr>
                <w:rFonts w:ascii="宋体" w:hAnsi="宋体"/>
                <w:sz w:val="20"/>
                <w:szCs w:val="20"/>
              </w:rPr>
            </w:pPr>
          </w:p>
        </w:tc>
        <w:tc>
          <w:tcPr>
            <w:tcW w:w="320" w:type="pct"/>
            <w:shd w:val="clear" w:color="auto" w:fill="auto"/>
            <w:vAlign w:val="center"/>
          </w:tcPr>
          <w:p w14:paraId="5394ED3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E656B7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DABFD87">
            <w:pPr>
              <w:jc w:val="center"/>
              <w:rPr>
                <w:rFonts w:ascii="宋体" w:hAnsi="宋体"/>
                <w:sz w:val="20"/>
                <w:szCs w:val="20"/>
              </w:rPr>
            </w:pPr>
          </w:p>
        </w:tc>
      </w:tr>
      <w:tr w14:paraId="0998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3F073A">
            <w:pPr>
              <w:jc w:val="center"/>
              <w:rPr>
                <w:rFonts w:ascii="宋体" w:hAnsi="宋体"/>
                <w:kern w:val="0"/>
                <w:sz w:val="20"/>
                <w:szCs w:val="20"/>
              </w:rPr>
            </w:pPr>
            <w:r>
              <w:rPr>
                <w:rFonts w:hint="eastAsia" w:ascii="宋体" w:hAnsi="宋体"/>
                <w:kern w:val="0"/>
                <w:sz w:val="20"/>
                <w:szCs w:val="20"/>
              </w:rPr>
              <w:t>DL4.3.7</w:t>
            </w:r>
          </w:p>
        </w:tc>
        <w:tc>
          <w:tcPr>
            <w:tcW w:w="2416" w:type="pct"/>
            <w:shd w:val="clear" w:color="auto" w:fill="auto"/>
            <w:vAlign w:val="center"/>
          </w:tcPr>
          <w:p w14:paraId="6378DFC4">
            <w:pPr>
              <w:rPr>
                <w:rFonts w:ascii="宋体" w:hAnsi="宋体" w:cs="宋体"/>
                <w:kern w:val="0"/>
                <w:sz w:val="20"/>
                <w:szCs w:val="20"/>
              </w:rPr>
            </w:pPr>
            <w:r>
              <w:rPr>
                <w:rFonts w:hint="eastAsia" w:ascii="宋体" w:hAnsi="宋体" w:cs="宋体"/>
                <w:kern w:val="0"/>
                <w:sz w:val="20"/>
                <w:szCs w:val="20"/>
              </w:rPr>
              <w:t>封层分项工程质量验收记录</w:t>
            </w:r>
          </w:p>
        </w:tc>
        <w:tc>
          <w:tcPr>
            <w:tcW w:w="319" w:type="pct"/>
            <w:shd w:val="clear" w:color="auto" w:fill="auto"/>
            <w:vAlign w:val="center"/>
          </w:tcPr>
          <w:p w14:paraId="11E9E86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138890">
            <w:pPr>
              <w:jc w:val="center"/>
              <w:rPr>
                <w:rFonts w:ascii="宋体" w:hAnsi="宋体"/>
                <w:sz w:val="20"/>
                <w:szCs w:val="20"/>
              </w:rPr>
            </w:pPr>
          </w:p>
        </w:tc>
        <w:tc>
          <w:tcPr>
            <w:tcW w:w="320" w:type="pct"/>
            <w:shd w:val="clear" w:color="auto" w:fill="auto"/>
            <w:vAlign w:val="center"/>
          </w:tcPr>
          <w:p w14:paraId="574EB55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29FA7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A549E04">
            <w:pPr>
              <w:jc w:val="center"/>
              <w:rPr>
                <w:rFonts w:ascii="宋体" w:hAnsi="宋体"/>
                <w:sz w:val="20"/>
                <w:szCs w:val="20"/>
              </w:rPr>
            </w:pPr>
          </w:p>
        </w:tc>
      </w:tr>
      <w:tr w14:paraId="5F91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058F07">
            <w:pPr>
              <w:jc w:val="center"/>
              <w:rPr>
                <w:rFonts w:ascii="宋体" w:hAnsi="宋体"/>
                <w:kern w:val="0"/>
                <w:sz w:val="20"/>
                <w:szCs w:val="20"/>
              </w:rPr>
            </w:pPr>
            <w:r>
              <w:rPr>
                <w:rFonts w:hint="eastAsia" w:ascii="宋体" w:hAnsi="宋体"/>
                <w:kern w:val="0"/>
                <w:sz w:val="20"/>
                <w:szCs w:val="20"/>
              </w:rPr>
              <w:t>DL4.3.8</w:t>
            </w:r>
          </w:p>
        </w:tc>
        <w:tc>
          <w:tcPr>
            <w:tcW w:w="2416" w:type="pct"/>
            <w:shd w:val="clear" w:color="auto" w:fill="auto"/>
            <w:vAlign w:val="center"/>
          </w:tcPr>
          <w:p w14:paraId="288C99B1">
            <w:pPr>
              <w:rPr>
                <w:rFonts w:ascii="宋体" w:hAnsi="宋体" w:cs="宋体"/>
                <w:kern w:val="0"/>
                <w:sz w:val="20"/>
                <w:szCs w:val="20"/>
              </w:rPr>
            </w:pPr>
            <w:r>
              <w:rPr>
                <w:rFonts w:hint="eastAsia" w:ascii="宋体" w:hAnsi="宋体" w:cs="宋体"/>
                <w:kern w:val="0"/>
                <w:sz w:val="20"/>
                <w:szCs w:val="20"/>
              </w:rPr>
              <w:t>封层检验批质量验收记录</w:t>
            </w:r>
          </w:p>
        </w:tc>
        <w:tc>
          <w:tcPr>
            <w:tcW w:w="319" w:type="pct"/>
            <w:shd w:val="clear" w:color="auto" w:fill="auto"/>
            <w:vAlign w:val="center"/>
          </w:tcPr>
          <w:p w14:paraId="3297CB0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419395A">
            <w:pPr>
              <w:jc w:val="center"/>
              <w:rPr>
                <w:rFonts w:ascii="宋体" w:hAnsi="宋体"/>
                <w:sz w:val="20"/>
                <w:szCs w:val="20"/>
              </w:rPr>
            </w:pPr>
          </w:p>
        </w:tc>
        <w:tc>
          <w:tcPr>
            <w:tcW w:w="320" w:type="pct"/>
            <w:shd w:val="clear" w:color="auto" w:fill="auto"/>
            <w:vAlign w:val="center"/>
          </w:tcPr>
          <w:p w14:paraId="4951379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489DFA0">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369675C">
            <w:pPr>
              <w:jc w:val="center"/>
              <w:rPr>
                <w:rFonts w:ascii="宋体" w:hAnsi="宋体"/>
                <w:sz w:val="20"/>
                <w:szCs w:val="20"/>
              </w:rPr>
            </w:pPr>
          </w:p>
        </w:tc>
      </w:tr>
      <w:tr w14:paraId="31E5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DC3027">
            <w:pPr>
              <w:jc w:val="center"/>
              <w:rPr>
                <w:rFonts w:ascii="宋体" w:hAnsi="宋体"/>
                <w:kern w:val="0"/>
                <w:sz w:val="20"/>
                <w:szCs w:val="20"/>
              </w:rPr>
            </w:pPr>
            <w:r>
              <w:rPr>
                <w:rFonts w:hint="eastAsia" w:ascii="宋体" w:hAnsi="宋体"/>
                <w:kern w:val="0"/>
                <w:sz w:val="20"/>
                <w:szCs w:val="20"/>
              </w:rPr>
              <w:t>DL4.3.9</w:t>
            </w:r>
          </w:p>
        </w:tc>
        <w:tc>
          <w:tcPr>
            <w:tcW w:w="2416" w:type="pct"/>
            <w:shd w:val="clear" w:color="auto" w:fill="auto"/>
            <w:vAlign w:val="center"/>
          </w:tcPr>
          <w:p w14:paraId="63B28FD3">
            <w:pPr>
              <w:rPr>
                <w:rFonts w:ascii="宋体" w:hAnsi="宋体" w:cs="宋体"/>
                <w:kern w:val="0"/>
                <w:sz w:val="20"/>
                <w:szCs w:val="20"/>
              </w:rPr>
            </w:pPr>
            <w:r>
              <w:rPr>
                <w:rFonts w:hint="eastAsia" w:ascii="宋体" w:hAnsi="宋体" w:cs="宋体"/>
                <w:kern w:val="0"/>
                <w:sz w:val="20"/>
                <w:szCs w:val="20"/>
              </w:rPr>
              <w:t>热拌沥青混合料面层分项工程质量验收记录</w:t>
            </w:r>
          </w:p>
        </w:tc>
        <w:tc>
          <w:tcPr>
            <w:tcW w:w="319" w:type="pct"/>
            <w:shd w:val="clear" w:color="auto" w:fill="auto"/>
            <w:vAlign w:val="center"/>
          </w:tcPr>
          <w:p w14:paraId="028F5B4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A52492">
            <w:pPr>
              <w:jc w:val="center"/>
              <w:rPr>
                <w:rFonts w:ascii="宋体" w:hAnsi="宋体"/>
                <w:sz w:val="20"/>
                <w:szCs w:val="20"/>
              </w:rPr>
            </w:pPr>
          </w:p>
        </w:tc>
        <w:tc>
          <w:tcPr>
            <w:tcW w:w="320" w:type="pct"/>
            <w:shd w:val="clear" w:color="auto" w:fill="auto"/>
            <w:vAlign w:val="center"/>
          </w:tcPr>
          <w:p w14:paraId="1A74246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96C31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48A1497">
            <w:pPr>
              <w:jc w:val="center"/>
              <w:rPr>
                <w:rFonts w:ascii="宋体" w:hAnsi="宋体"/>
                <w:sz w:val="20"/>
                <w:szCs w:val="20"/>
              </w:rPr>
            </w:pPr>
          </w:p>
        </w:tc>
      </w:tr>
      <w:tr w14:paraId="17F2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FEC64F">
            <w:pPr>
              <w:jc w:val="center"/>
              <w:rPr>
                <w:rFonts w:ascii="宋体" w:hAnsi="宋体"/>
                <w:kern w:val="0"/>
                <w:sz w:val="20"/>
                <w:szCs w:val="20"/>
              </w:rPr>
            </w:pPr>
            <w:r>
              <w:rPr>
                <w:rFonts w:hint="eastAsia" w:ascii="宋体" w:hAnsi="宋体"/>
                <w:kern w:val="0"/>
                <w:sz w:val="20"/>
                <w:szCs w:val="20"/>
              </w:rPr>
              <w:t>DL4.3.10</w:t>
            </w:r>
          </w:p>
        </w:tc>
        <w:tc>
          <w:tcPr>
            <w:tcW w:w="2416" w:type="pct"/>
            <w:shd w:val="clear" w:color="auto" w:fill="auto"/>
            <w:vAlign w:val="center"/>
          </w:tcPr>
          <w:p w14:paraId="225951B2">
            <w:pPr>
              <w:rPr>
                <w:rFonts w:ascii="宋体" w:hAnsi="宋体" w:cs="宋体"/>
                <w:kern w:val="0"/>
                <w:sz w:val="20"/>
                <w:szCs w:val="20"/>
              </w:rPr>
            </w:pPr>
            <w:r>
              <w:rPr>
                <w:rFonts w:hint="eastAsia" w:ascii="宋体" w:hAnsi="宋体" w:cs="宋体"/>
                <w:kern w:val="0"/>
                <w:sz w:val="20"/>
                <w:szCs w:val="20"/>
              </w:rPr>
              <w:t>热拌沥青混合料面层检验批质量验收记录</w:t>
            </w:r>
          </w:p>
        </w:tc>
        <w:tc>
          <w:tcPr>
            <w:tcW w:w="319" w:type="pct"/>
            <w:shd w:val="clear" w:color="auto" w:fill="auto"/>
            <w:vAlign w:val="center"/>
          </w:tcPr>
          <w:p w14:paraId="34F0271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E1904E3">
            <w:pPr>
              <w:jc w:val="center"/>
              <w:rPr>
                <w:rFonts w:ascii="宋体" w:hAnsi="宋体"/>
                <w:sz w:val="20"/>
                <w:szCs w:val="20"/>
              </w:rPr>
            </w:pPr>
          </w:p>
        </w:tc>
        <w:tc>
          <w:tcPr>
            <w:tcW w:w="320" w:type="pct"/>
            <w:shd w:val="clear" w:color="auto" w:fill="auto"/>
            <w:vAlign w:val="center"/>
          </w:tcPr>
          <w:p w14:paraId="4F98235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C05A17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FF673D5">
            <w:pPr>
              <w:jc w:val="center"/>
              <w:rPr>
                <w:rFonts w:ascii="宋体" w:hAnsi="宋体"/>
                <w:sz w:val="20"/>
                <w:szCs w:val="20"/>
              </w:rPr>
            </w:pPr>
          </w:p>
        </w:tc>
      </w:tr>
      <w:tr w14:paraId="14F9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D2A8F3">
            <w:pPr>
              <w:jc w:val="center"/>
              <w:rPr>
                <w:rFonts w:ascii="宋体" w:hAnsi="宋体"/>
                <w:kern w:val="0"/>
                <w:sz w:val="20"/>
                <w:szCs w:val="20"/>
              </w:rPr>
            </w:pPr>
            <w:r>
              <w:rPr>
                <w:rFonts w:hint="eastAsia" w:ascii="宋体" w:hAnsi="宋体"/>
                <w:kern w:val="0"/>
                <w:sz w:val="20"/>
                <w:szCs w:val="20"/>
              </w:rPr>
              <w:t>DL4.3.11</w:t>
            </w:r>
          </w:p>
        </w:tc>
        <w:tc>
          <w:tcPr>
            <w:tcW w:w="2416" w:type="pct"/>
            <w:shd w:val="clear" w:color="auto" w:fill="auto"/>
            <w:vAlign w:val="center"/>
          </w:tcPr>
          <w:p w14:paraId="0BDF3B65">
            <w:pPr>
              <w:rPr>
                <w:rFonts w:ascii="宋体" w:hAnsi="宋体" w:cs="宋体"/>
                <w:kern w:val="0"/>
                <w:sz w:val="20"/>
                <w:szCs w:val="20"/>
              </w:rPr>
            </w:pPr>
            <w:r>
              <w:rPr>
                <w:rFonts w:hint="eastAsia" w:ascii="宋体" w:hAnsi="宋体" w:cs="宋体"/>
                <w:kern w:val="0"/>
                <w:sz w:val="20"/>
                <w:szCs w:val="20"/>
              </w:rPr>
              <w:t>冷拌沥青混合料面层分项工程质量验收记录</w:t>
            </w:r>
          </w:p>
        </w:tc>
        <w:tc>
          <w:tcPr>
            <w:tcW w:w="319" w:type="pct"/>
            <w:shd w:val="clear" w:color="auto" w:fill="auto"/>
            <w:vAlign w:val="center"/>
          </w:tcPr>
          <w:p w14:paraId="264D942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C39371">
            <w:pPr>
              <w:jc w:val="center"/>
              <w:rPr>
                <w:rFonts w:ascii="宋体" w:hAnsi="宋体"/>
                <w:sz w:val="20"/>
                <w:szCs w:val="20"/>
              </w:rPr>
            </w:pPr>
          </w:p>
        </w:tc>
        <w:tc>
          <w:tcPr>
            <w:tcW w:w="320" w:type="pct"/>
            <w:shd w:val="clear" w:color="auto" w:fill="auto"/>
            <w:vAlign w:val="center"/>
          </w:tcPr>
          <w:p w14:paraId="68626A4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CE2B3C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EEF18BE">
            <w:pPr>
              <w:jc w:val="center"/>
              <w:rPr>
                <w:rFonts w:ascii="宋体" w:hAnsi="宋体"/>
                <w:sz w:val="20"/>
                <w:szCs w:val="20"/>
              </w:rPr>
            </w:pPr>
          </w:p>
        </w:tc>
      </w:tr>
      <w:tr w14:paraId="3B6E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90BF4F">
            <w:pPr>
              <w:jc w:val="center"/>
              <w:rPr>
                <w:rFonts w:ascii="宋体" w:hAnsi="宋体"/>
                <w:kern w:val="0"/>
                <w:sz w:val="20"/>
                <w:szCs w:val="20"/>
              </w:rPr>
            </w:pPr>
            <w:r>
              <w:rPr>
                <w:rFonts w:hint="eastAsia" w:ascii="宋体" w:hAnsi="宋体"/>
                <w:kern w:val="0"/>
                <w:sz w:val="20"/>
                <w:szCs w:val="20"/>
              </w:rPr>
              <w:t>DL4.3.12</w:t>
            </w:r>
          </w:p>
        </w:tc>
        <w:tc>
          <w:tcPr>
            <w:tcW w:w="2416" w:type="pct"/>
            <w:shd w:val="clear" w:color="auto" w:fill="auto"/>
            <w:vAlign w:val="center"/>
          </w:tcPr>
          <w:p w14:paraId="159E70D6">
            <w:pPr>
              <w:rPr>
                <w:rFonts w:ascii="宋体" w:hAnsi="宋体" w:cs="宋体"/>
                <w:kern w:val="0"/>
                <w:sz w:val="20"/>
                <w:szCs w:val="20"/>
              </w:rPr>
            </w:pPr>
            <w:r>
              <w:rPr>
                <w:rFonts w:hint="eastAsia" w:ascii="宋体" w:hAnsi="宋体" w:cs="宋体"/>
                <w:kern w:val="0"/>
                <w:sz w:val="20"/>
                <w:szCs w:val="20"/>
              </w:rPr>
              <w:t>冷拌沥青混合料面层检验批质量验收记录</w:t>
            </w:r>
          </w:p>
        </w:tc>
        <w:tc>
          <w:tcPr>
            <w:tcW w:w="319" w:type="pct"/>
            <w:shd w:val="clear" w:color="auto" w:fill="auto"/>
            <w:vAlign w:val="center"/>
          </w:tcPr>
          <w:p w14:paraId="61DAAFC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FA21629">
            <w:pPr>
              <w:jc w:val="center"/>
              <w:rPr>
                <w:rFonts w:ascii="宋体" w:hAnsi="宋体"/>
                <w:sz w:val="20"/>
                <w:szCs w:val="20"/>
              </w:rPr>
            </w:pPr>
          </w:p>
        </w:tc>
        <w:tc>
          <w:tcPr>
            <w:tcW w:w="320" w:type="pct"/>
            <w:shd w:val="clear" w:color="auto" w:fill="auto"/>
            <w:vAlign w:val="center"/>
          </w:tcPr>
          <w:p w14:paraId="7C46088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126667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A746E0D">
            <w:pPr>
              <w:jc w:val="center"/>
              <w:rPr>
                <w:rFonts w:ascii="宋体" w:hAnsi="宋体"/>
                <w:sz w:val="20"/>
                <w:szCs w:val="20"/>
              </w:rPr>
            </w:pPr>
          </w:p>
        </w:tc>
      </w:tr>
      <w:tr w14:paraId="08BA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337D992">
            <w:pPr>
              <w:jc w:val="center"/>
              <w:rPr>
                <w:rFonts w:ascii="宋体" w:hAnsi="宋体"/>
                <w:kern w:val="0"/>
                <w:sz w:val="20"/>
                <w:szCs w:val="20"/>
              </w:rPr>
            </w:pPr>
            <w:r>
              <w:rPr>
                <w:rFonts w:hint="eastAsia" w:ascii="宋体" w:hAnsi="宋体"/>
                <w:kern w:val="0"/>
                <w:sz w:val="20"/>
                <w:szCs w:val="20"/>
              </w:rPr>
              <w:t>DL4.3.13</w:t>
            </w:r>
          </w:p>
        </w:tc>
        <w:tc>
          <w:tcPr>
            <w:tcW w:w="2416" w:type="pct"/>
            <w:shd w:val="clear" w:color="auto" w:fill="auto"/>
            <w:vAlign w:val="center"/>
          </w:tcPr>
          <w:p w14:paraId="7EFE7404">
            <w:pPr>
              <w:rPr>
                <w:rFonts w:ascii="宋体" w:hAnsi="宋体" w:cs="宋体"/>
                <w:kern w:val="0"/>
                <w:sz w:val="20"/>
                <w:szCs w:val="20"/>
              </w:rPr>
            </w:pPr>
            <w:r>
              <w:rPr>
                <w:rFonts w:hint="eastAsia" w:ascii="宋体" w:hAnsi="宋体" w:cs="宋体"/>
                <w:kern w:val="0"/>
                <w:sz w:val="20"/>
                <w:szCs w:val="20"/>
              </w:rPr>
              <w:t>沥青贯入式与沥青表面处治面层子分部工程质量验收记录</w:t>
            </w:r>
          </w:p>
        </w:tc>
        <w:tc>
          <w:tcPr>
            <w:tcW w:w="319" w:type="pct"/>
            <w:shd w:val="clear" w:color="auto" w:fill="auto"/>
            <w:vAlign w:val="center"/>
          </w:tcPr>
          <w:p w14:paraId="4A384AC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4D92BA">
            <w:pPr>
              <w:jc w:val="center"/>
              <w:rPr>
                <w:rFonts w:ascii="宋体" w:hAnsi="宋体"/>
                <w:sz w:val="20"/>
                <w:szCs w:val="20"/>
              </w:rPr>
            </w:pPr>
          </w:p>
        </w:tc>
        <w:tc>
          <w:tcPr>
            <w:tcW w:w="320" w:type="pct"/>
            <w:shd w:val="clear" w:color="auto" w:fill="auto"/>
            <w:vAlign w:val="center"/>
          </w:tcPr>
          <w:p w14:paraId="578674F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D913F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C5C2F1C">
            <w:pPr>
              <w:jc w:val="center"/>
              <w:rPr>
                <w:rFonts w:ascii="宋体" w:hAnsi="宋体"/>
                <w:sz w:val="20"/>
                <w:szCs w:val="20"/>
              </w:rPr>
            </w:pPr>
            <w:r>
              <w:rPr>
                <w:rFonts w:hint="eastAsia" w:ascii="宋体" w:hAnsi="宋体" w:cs="宋体"/>
                <w:kern w:val="0"/>
                <w:szCs w:val="21"/>
              </w:rPr>
              <w:t>△</w:t>
            </w:r>
          </w:p>
        </w:tc>
      </w:tr>
      <w:tr w14:paraId="74DF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9D6009">
            <w:pPr>
              <w:jc w:val="center"/>
              <w:rPr>
                <w:rFonts w:ascii="宋体" w:hAnsi="宋体"/>
                <w:kern w:val="0"/>
                <w:sz w:val="20"/>
                <w:szCs w:val="20"/>
              </w:rPr>
            </w:pPr>
            <w:r>
              <w:rPr>
                <w:rFonts w:hint="eastAsia" w:ascii="宋体" w:hAnsi="宋体"/>
                <w:kern w:val="0"/>
                <w:sz w:val="20"/>
                <w:szCs w:val="20"/>
              </w:rPr>
              <w:t>DL4.3.14</w:t>
            </w:r>
          </w:p>
        </w:tc>
        <w:tc>
          <w:tcPr>
            <w:tcW w:w="2416" w:type="pct"/>
            <w:shd w:val="clear" w:color="auto" w:fill="auto"/>
            <w:vAlign w:val="center"/>
          </w:tcPr>
          <w:p w14:paraId="27E5CFDE">
            <w:pPr>
              <w:rPr>
                <w:rFonts w:ascii="宋体" w:hAnsi="宋体" w:cs="宋体"/>
                <w:kern w:val="0"/>
                <w:sz w:val="20"/>
                <w:szCs w:val="20"/>
              </w:rPr>
            </w:pPr>
            <w:r>
              <w:rPr>
                <w:rFonts w:hint="eastAsia" w:ascii="宋体" w:hAnsi="宋体" w:cs="宋体"/>
                <w:kern w:val="0"/>
                <w:sz w:val="20"/>
                <w:szCs w:val="20"/>
              </w:rPr>
              <w:t>沥青贯入式面层分项工程质量验收记录</w:t>
            </w:r>
          </w:p>
        </w:tc>
        <w:tc>
          <w:tcPr>
            <w:tcW w:w="319" w:type="pct"/>
            <w:shd w:val="clear" w:color="auto" w:fill="auto"/>
            <w:vAlign w:val="center"/>
          </w:tcPr>
          <w:p w14:paraId="74453E0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DFA228">
            <w:pPr>
              <w:jc w:val="center"/>
              <w:rPr>
                <w:rFonts w:ascii="宋体" w:hAnsi="宋体"/>
                <w:sz w:val="20"/>
                <w:szCs w:val="20"/>
              </w:rPr>
            </w:pPr>
          </w:p>
        </w:tc>
        <w:tc>
          <w:tcPr>
            <w:tcW w:w="320" w:type="pct"/>
            <w:shd w:val="clear" w:color="auto" w:fill="auto"/>
            <w:vAlign w:val="center"/>
          </w:tcPr>
          <w:p w14:paraId="0F5A989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55615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6F2D9E6">
            <w:pPr>
              <w:jc w:val="center"/>
              <w:rPr>
                <w:rFonts w:ascii="宋体" w:hAnsi="宋体"/>
                <w:sz w:val="20"/>
                <w:szCs w:val="20"/>
              </w:rPr>
            </w:pPr>
          </w:p>
        </w:tc>
      </w:tr>
      <w:tr w14:paraId="6F6E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2EE763">
            <w:pPr>
              <w:jc w:val="center"/>
              <w:rPr>
                <w:rFonts w:ascii="宋体" w:hAnsi="宋体"/>
                <w:kern w:val="0"/>
                <w:sz w:val="20"/>
                <w:szCs w:val="20"/>
              </w:rPr>
            </w:pPr>
            <w:r>
              <w:rPr>
                <w:rFonts w:hint="eastAsia" w:ascii="宋体" w:hAnsi="宋体"/>
                <w:kern w:val="0"/>
                <w:sz w:val="20"/>
                <w:szCs w:val="20"/>
              </w:rPr>
              <w:t>DL4.3.15</w:t>
            </w:r>
          </w:p>
        </w:tc>
        <w:tc>
          <w:tcPr>
            <w:tcW w:w="2416" w:type="pct"/>
            <w:shd w:val="clear" w:color="auto" w:fill="auto"/>
            <w:vAlign w:val="center"/>
          </w:tcPr>
          <w:p w14:paraId="54E820EE">
            <w:pPr>
              <w:rPr>
                <w:rFonts w:ascii="宋体" w:hAnsi="宋体" w:cs="宋体"/>
                <w:kern w:val="0"/>
                <w:sz w:val="20"/>
                <w:szCs w:val="20"/>
              </w:rPr>
            </w:pPr>
            <w:r>
              <w:rPr>
                <w:rFonts w:hint="eastAsia" w:ascii="宋体" w:hAnsi="宋体" w:cs="宋体"/>
                <w:kern w:val="0"/>
                <w:sz w:val="20"/>
                <w:szCs w:val="20"/>
              </w:rPr>
              <w:t>沥青贯入式面层检验批质量验收记录</w:t>
            </w:r>
          </w:p>
        </w:tc>
        <w:tc>
          <w:tcPr>
            <w:tcW w:w="319" w:type="pct"/>
            <w:shd w:val="clear" w:color="auto" w:fill="auto"/>
            <w:vAlign w:val="center"/>
          </w:tcPr>
          <w:p w14:paraId="17375BF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7BACB27">
            <w:pPr>
              <w:jc w:val="center"/>
              <w:rPr>
                <w:rFonts w:ascii="宋体" w:hAnsi="宋体"/>
                <w:sz w:val="20"/>
                <w:szCs w:val="20"/>
              </w:rPr>
            </w:pPr>
          </w:p>
        </w:tc>
        <w:tc>
          <w:tcPr>
            <w:tcW w:w="320" w:type="pct"/>
            <w:shd w:val="clear" w:color="auto" w:fill="auto"/>
            <w:vAlign w:val="center"/>
          </w:tcPr>
          <w:p w14:paraId="7E1F713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4FE128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2B25E1D">
            <w:pPr>
              <w:jc w:val="center"/>
              <w:rPr>
                <w:rFonts w:ascii="宋体" w:hAnsi="宋体"/>
                <w:sz w:val="20"/>
                <w:szCs w:val="20"/>
              </w:rPr>
            </w:pPr>
          </w:p>
        </w:tc>
      </w:tr>
      <w:tr w14:paraId="3E01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A88997">
            <w:pPr>
              <w:jc w:val="center"/>
              <w:rPr>
                <w:rFonts w:ascii="宋体" w:hAnsi="宋体"/>
                <w:kern w:val="0"/>
                <w:sz w:val="20"/>
                <w:szCs w:val="20"/>
              </w:rPr>
            </w:pPr>
            <w:r>
              <w:rPr>
                <w:rFonts w:hint="eastAsia" w:ascii="宋体" w:hAnsi="宋体"/>
                <w:kern w:val="0"/>
                <w:sz w:val="20"/>
                <w:szCs w:val="20"/>
              </w:rPr>
              <w:t>DL4.3.16</w:t>
            </w:r>
          </w:p>
        </w:tc>
        <w:tc>
          <w:tcPr>
            <w:tcW w:w="2416" w:type="pct"/>
            <w:shd w:val="clear" w:color="auto" w:fill="auto"/>
            <w:vAlign w:val="center"/>
          </w:tcPr>
          <w:p w14:paraId="31FBB782">
            <w:pPr>
              <w:rPr>
                <w:rFonts w:ascii="宋体" w:hAnsi="宋体" w:cs="宋体"/>
                <w:kern w:val="0"/>
                <w:sz w:val="20"/>
                <w:szCs w:val="20"/>
              </w:rPr>
            </w:pPr>
            <w:r>
              <w:rPr>
                <w:rFonts w:hint="eastAsia" w:ascii="宋体" w:hAnsi="宋体" w:cs="宋体"/>
                <w:kern w:val="0"/>
                <w:sz w:val="20"/>
                <w:szCs w:val="20"/>
              </w:rPr>
              <w:t>沥青表面处治面层分项工程质量验收记录</w:t>
            </w:r>
          </w:p>
        </w:tc>
        <w:tc>
          <w:tcPr>
            <w:tcW w:w="319" w:type="pct"/>
            <w:shd w:val="clear" w:color="auto" w:fill="auto"/>
            <w:vAlign w:val="center"/>
          </w:tcPr>
          <w:p w14:paraId="0C8B003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975EA0">
            <w:pPr>
              <w:jc w:val="center"/>
              <w:rPr>
                <w:rFonts w:ascii="宋体" w:hAnsi="宋体"/>
                <w:sz w:val="20"/>
                <w:szCs w:val="20"/>
              </w:rPr>
            </w:pPr>
          </w:p>
        </w:tc>
        <w:tc>
          <w:tcPr>
            <w:tcW w:w="320" w:type="pct"/>
            <w:shd w:val="clear" w:color="auto" w:fill="auto"/>
            <w:vAlign w:val="center"/>
          </w:tcPr>
          <w:p w14:paraId="074869F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1FDD5F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D8E5514">
            <w:pPr>
              <w:jc w:val="center"/>
              <w:rPr>
                <w:rFonts w:ascii="宋体" w:hAnsi="宋体"/>
                <w:sz w:val="20"/>
                <w:szCs w:val="20"/>
              </w:rPr>
            </w:pPr>
          </w:p>
        </w:tc>
      </w:tr>
      <w:tr w14:paraId="1649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0D4D69">
            <w:pPr>
              <w:jc w:val="center"/>
              <w:rPr>
                <w:rFonts w:ascii="宋体" w:hAnsi="宋体"/>
                <w:kern w:val="0"/>
                <w:sz w:val="20"/>
                <w:szCs w:val="20"/>
              </w:rPr>
            </w:pPr>
            <w:r>
              <w:rPr>
                <w:rFonts w:hint="eastAsia" w:ascii="宋体" w:hAnsi="宋体"/>
                <w:kern w:val="0"/>
                <w:sz w:val="20"/>
                <w:szCs w:val="20"/>
              </w:rPr>
              <w:t>DL4.3.17</w:t>
            </w:r>
          </w:p>
        </w:tc>
        <w:tc>
          <w:tcPr>
            <w:tcW w:w="2416" w:type="pct"/>
            <w:shd w:val="clear" w:color="auto" w:fill="auto"/>
            <w:vAlign w:val="center"/>
          </w:tcPr>
          <w:p w14:paraId="1AFBA224">
            <w:pPr>
              <w:rPr>
                <w:rFonts w:ascii="宋体" w:hAnsi="宋体" w:cs="宋体"/>
                <w:kern w:val="0"/>
                <w:sz w:val="20"/>
                <w:szCs w:val="20"/>
              </w:rPr>
            </w:pPr>
            <w:r>
              <w:rPr>
                <w:rFonts w:hint="eastAsia" w:ascii="宋体" w:hAnsi="宋体" w:cs="宋体"/>
                <w:kern w:val="0"/>
                <w:sz w:val="20"/>
                <w:szCs w:val="20"/>
              </w:rPr>
              <w:t>沥青表面处治检验批质量验收记录</w:t>
            </w:r>
          </w:p>
        </w:tc>
        <w:tc>
          <w:tcPr>
            <w:tcW w:w="319" w:type="pct"/>
            <w:shd w:val="clear" w:color="auto" w:fill="auto"/>
            <w:vAlign w:val="center"/>
          </w:tcPr>
          <w:p w14:paraId="6B2E8F18">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5F4D0E9">
            <w:pPr>
              <w:jc w:val="center"/>
              <w:rPr>
                <w:rFonts w:ascii="宋体" w:hAnsi="宋体"/>
                <w:sz w:val="20"/>
                <w:szCs w:val="20"/>
              </w:rPr>
            </w:pPr>
          </w:p>
        </w:tc>
        <w:tc>
          <w:tcPr>
            <w:tcW w:w="320" w:type="pct"/>
            <w:shd w:val="clear" w:color="auto" w:fill="auto"/>
            <w:vAlign w:val="center"/>
          </w:tcPr>
          <w:p w14:paraId="51A5044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249229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A17CBBC">
            <w:pPr>
              <w:jc w:val="center"/>
              <w:rPr>
                <w:rFonts w:ascii="宋体" w:hAnsi="宋体"/>
                <w:sz w:val="20"/>
                <w:szCs w:val="20"/>
              </w:rPr>
            </w:pPr>
          </w:p>
        </w:tc>
      </w:tr>
      <w:tr w14:paraId="3546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ACEDA8">
            <w:pPr>
              <w:jc w:val="center"/>
              <w:rPr>
                <w:rFonts w:ascii="宋体" w:hAnsi="宋体"/>
                <w:kern w:val="0"/>
                <w:sz w:val="20"/>
                <w:szCs w:val="20"/>
              </w:rPr>
            </w:pPr>
            <w:r>
              <w:rPr>
                <w:rFonts w:hint="eastAsia" w:ascii="宋体" w:hAnsi="宋体"/>
                <w:kern w:val="0"/>
                <w:sz w:val="20"/>
                <w:szCs w:val="20"/>
              </w:rPr>
              <w:t>DL4.3.18</w:t>
            </w:r>
          </w:p>
        </w:tc>
        <w:tc>
          <w:tcPr>
            <w:tcW w:w="2416" w:type="pct"/>
            <w:shd w:val="clear" w:color="auto" w:fill="auto"/>
            <w:vAlign w:val="center"/>
          </w:tcPr>
          <w:p w14:paraId="50C4B211">
            <w:pPr>
              <w:rPr>
                <w:rFonts w:ascii="宋体" w:hAnsi="宋体" w:cs="宋体"/>
                <w:kern w:val="0"/>
                <w:sz w:val="20"/>
                <w:szCs w:val="20"/>
              </w:rPr>
            </w:pPr>
            <w:r>
              <w:rPr>
                <w:rFonts w:hint="eastAsia" w:ascii="宋体" w:hAnsi="宋体" w:cs="宋体"/>
                <w:kern w:val="0"/>
                <w:sz w:val="20"/>
                <w:szCs w:val="20"/>
              </w:rPr>
              <w:t>水泥混凝土面层子分部工程质量验收记录</w:t>
            </w:r>
          </w:p>
        </w:tc>
        <w:tc>
          <w:tcPr>
            <w:tcW w:w="319" w:type="pct"/>
            <w:shd w:val="clear" w:color="auto" w:fill="auto"/>
            <w:vAlign w:val="center"/>
          </w:tcPr>
          <w:p w14:paraId="75FF5F4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14C712">
            <w:pPr>
              <w:jc w:val="center"/>
              <w:rPr>
                <w:rFonts w:ascii="宋体" w:hAnsi="宋体"/>
                <w:sz w:val="20"/>
                <w:szCs w:val="20"/>
              </w:rPr>
            </w:pPr>
          </w:p>
        </w:tc>
        <w:tc>
          <w:tcPr>
            <w:tcW w:w="320" w:type="pct"/>
            <w:shd w:val="clear" w:color="auto" w:fill="auto"/>
            <w:vAlign w:val="center"/>
          </w:tcPr>
          <w:p w14:paraId="47FFF50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21BA6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46A91EA">
            <w:pPr>
              <w:jc w:val="center"/>
              <w:rPr>
                <w:rFonts w:ascii="宋体" w:hAnsi="宋体"/>
                <w:sz w:val="20"/>
                <w:szCs w:val="20"/>
              </w:rPr>
            </w:pPr>
            <w:r>
              <w:rPr>
                <w:rFonts w:hint="eastAsia" w:ascii="宋体" w:hAnsi="宋体" w:cs="宋体"/>
                <w:kern w:val="0"/>
                <w:szCs w:val="21"/>
              </w:rPr>
              <w:t>△</w:t>
            </w:r>
          </w:p>
        </w:tc>
      </w:tr>
      <w:tr w14:paraId="13D2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EED51C">
            <w:pPr>
              <w:jc w:val="center"/>
              <w:rPr>
                <w:rFonts w:ascii="宋体" w:hAnsi="宋体"/>
                <w:kern w:val="0"/>
                <w:sz w:val="20"/>
                <w:szCs w:val="20"/>
              </w:rPr>
            </w:pPr>
            <w:r>
              <w:rPr>
                <w:rFonts w:hint="eastAsia" w:ascii="宋体" w:hAnsi="宋体"/>
                <w:kern w:val="0"/>
                <w:sz w:val="20"/>
                <w:szCs w:val="20"/>
              </w:rPr>
              <w:t>DL4.3.19</w:t>
            </w:r>
          </w:p>
        </w:tc>
        <w:tc>
          <w:tcPr>
            <w:tcW w:w="2416" w:type="pct"/>
            <w:shd w:val="clear" w:color="auto" w:fill="auto"/>
            <w:vAlign w:val="center"/>
          </w:tcPr>
          <w:p w14:paraId="6B28DF69">
            <w:pPr>
              <w:rPr>
                <w:rFonts w:ascii="宋体" w:hAnsi="宋体" w:cs="宋体"/>
                <w:kern w:val="0"/>
                <w:sz w:val="20"/>
                <w:szCs w:val="20"/>
              </w:rPr>
            </w:pPr>
            <w:r>
              <w:rPr>
                <w:rFonts w:hint="eastAsia" w:ascii="宋体" w:hAnsi="宋体" w:cs="宋体"/>
                <w:kern w:val="0"/>
                <w:sz w:val="20"/>
                <w:szCs w:val="20"/>
              </w:rPr>
              <w:t>水泥混凝土面层（模板、钢筋、混凝土）分项工程质量验收记录</w:t>
            </w:r>
          </w:p>
        </w:tc>
        <w:tc>
          <w:tcPr>
            <w:tcW w:w="319" w:type="pct"/>
            <w:shd w:val="clear" w:color="auto" w:fill="auto"/>
            <w:vAlign w:val="center"/>
          </w:tcPr>
          <w:p w14:paraId="4D8A26E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963A1C">
            <w:pPr>
              <w:jc w:val="center"/>
              <w:rPr>
                <w:rFonts w:ascii="宋体" w:hAnsi="宋体"/>
                <w:sz w:val="20"/>
                <w:szCs w:val="20"/>
              </w:rPr>
            </w:pPr>
          </w:p>
        </w:tc>
        <w:tc>
          <w:tcPr>
            <w:tcW w:w="320" w:type="pct"/>
            <w:shd w:val="clear" w:color="auto" w:fill="auto"/>
            <w:vAlign w:val="center"/>
          </w:tcPr>
          <w:p w14:paraId="7C8DEDE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96A0B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5CD60AF">
            <w:pPr>
              <w:jc w:val="center"/>
              <w:rPr>
                <w:rFonts w:ascii="宋体" w:hAnsi="宋体"/>
                <w:sz w:val="20"/>
                <w:szCs w:val="20"/>
              </w:rPr>
            </w:pPr>
          </w:p>
        </w:tc>
      </w:tr>
      <w:tr w14:paraId="3845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2BCC4E">
            <w:pPr>
              <w:jc w:val="center"/>
              <w:rPr>
                <w:rFonts w:ascii="宋体" w:hAnsi="宋体"/>
                <w:kern w:val="0"/>
                <w:sz w:val="20"/>
                <w:szCs w:val="20"/>
              </w:rPr>
            </w:pPr>
            <w:r>
              <w:rPr>
                <w:rFonts w:hint="eastAsia" w:ascii="宋体" w:hAnsi="宋体"/>
                <w:kern w:val="0"/>
                <w:sz w:val="20"/>
                <w:szCs w:val="20"/>
              </w:rPr>
              <w:t>DL4.3.20</w:t>
            </w:r>
          </w:p>
        </w:tc>
        <w:tc>
          <w:tcPr>
            <w:tcW w:w="2416" w:type="pct"/>
            <w:shd w:val="clear" w:color="auto" w:fill="auto"/>
            <w:vAlign w:val="center"/>
          </w:tcPr>
          <w:p w14:paraId="4993FE84">
            <w:pPr>
              <w:rPr>
                <w:rFonts w:ascii="宋体" w:hAnsi="宋体" w:cs="宋体"/>
                <w:kern w:val="0"/>
                <w:sz w:val="20"/>
                <w:szCs w:val="20"/>
              </w:rPr>
            </w:pPr>
            <w:r>
              <w:rPr>
                <w:rFonts w:hint="eastAsia" w:ascii="宋体" w:hAnsi="宋体" w:cs="宋体"/>
                <w:kern w:val="0"/>
                <w:sz w:val="20"/>
                <w:szCs w:val="20"/>
              </w:rPr>
              <w:t>水泥混凝土面层模板检验批质量验收记录</w:t>
            </w:r>
          </w:p>
        </w:tc>
        <w:tc>
          <w:tcPr>
            <w:tcW w:w="319" w:type="pct"/>
            <w:shd w:val="clear" w:color="auto" w:fill="auto"/>
            <w:vAlign w:val="center"/>
          </w:tcPr>
          <w:p w14:paraId="6FB4F2B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7016E3">
            <w:pPr>
              <w:jc w:val="center"/>
              <w:rPr>
                <w:rFonts w:ascii="宋体" w:hAnsi="宋体"/>
                <w:sz w:val="20"/>
                <w:szCs w:val="20"/>
              </w:rPr>
            </w:pPr>
          </w:p>
        </w:tc>
        <w:tc>
          <w:tcPr>
            <w:tcW w:w="320" w:type="pct"/>
            <w:shd w:val="clear" w:color="auto" w:fill="auto"/>
            <w:vAlign w:val="center"/>
          </w:tcPr>
          <w:p w14:paraId="5A1C06B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4BEF4D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8DD9A58">
            <w:pPr>
              <w:jc w:val="center"/>
              <w:rPr>
                <w:rFonts w:ascii="宋体" w:hAnsi="宋体"/>
                <w:sz w:val="20"/>
                <w:szCs w:val="20"/>
              </w:rPr>
            </w:pPr>
          </w:p>
        </w:tc>
      </w:tr>
      <w:tr w14:paraId="7DBA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2E1F99">
            <w:pPr>
              <w:jc w:val="center"/>
              <w:rPr>
                <w:rFonts w:ascii="宋体" w:hAnsi="宋体"/>
                <w:kern w:val="0"/>
                <w:sz w:val="20"/>
                <w:szCs w:val="20"/>
              </w:rPr>
            </w:pPr>
            <w:r>
              <w:rPr>
                <w:rFonts w:hint="eastAsia" w:ascii="宋体" w:hAnsi="宋体"/>
                <w:kern w:val="0"/>
                <w:sz w:val="20"/>
                <w:szCs w:val="20"/>
              </w:rPr>
              <w:t>DL4.3.21</w:t>
            </w:r>
          </w:p>
        </w:tc>
        <w:tc>
          <w:tcPr>
            <w:tcW w:w="2416" w:type="pct"/>
            <w:shd w:val="clear" w:color="auto" w:fill="auto"/>
            <w:vAlign w:val="center"/>
          </w:tcPr>
          <w:p w14:paraId="793AF0C5">
            <w:pPr>
              <w:rPr>
                <w:rFonts w:ascii="宋体" w:hAnsi="宋体" w:cs="宋体"/>
                <w:kern w:val="0"/>
                <w:sz w:val="20"/>
                <w:szCs w:val="20"/>
              </w:rPr>
            </w:pPr>
            <w:r>
              <w:rPr>
                <w:rFonts w:hint="eastAsia" w:ascii="宋体" w:hAnsi="宋体" w:cs="宋体"/>
                <w:kern w:val="0"/>
                <w:sz w:val="20"/>
                <w:szCs w:val="20"/>
              </w:rPr>
              <w:t>水泥混凝土面层钢筋检验批质量验收记录</w:t>
            </w:r>
          </w:p>
        </w:tc>
        <w:tc>
          <w:tcPr>
            <w:tcW w:w="319" w:type="pct"/>
            <w:shd w:val="clear" w:color="auto" w:fill="auto"/>
            <w:vAlign w:val="center"/>
          </w:tcPr>
          <w:p w14:paraId="6367C15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5F7941E">
            <w:pPr>
              <w:jc w:val="center"/>
              <w:rPr>
                <w:rFonts w:ascii="宋体" w:hAnsi="宋体"/>
                <w:sz w:val="20"/>
                <w:szCs w:val="20"/>
              </w:rPr>
            </w:pPr>
          </w:p>
        </w:tc>
        <w:tc>
          <w:tcPr>
            <w:tcW w:w="320" w:type="pct"/>
            <w:shd w:val="clear" w:color="auto" w:fill="auto"/>
            <w:vAlign w:val="center"/>
          </w:tcPr>
          <w:p w14:paraId="7FA755C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06E3F3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00099D7">
            <w:pPr>
              <w:jc w:val="center"/>
              <w:rPr>
                <w:rFonts w:ascii="宋体" w:hAnsi="宋体"/>
                <w:sz w:val="20"/>
                <w:szCs w:val="20"/>
              </w:rPr>
            </w:pPr>
          </w:p>
        </w:tc>
      </w:tr>
      <w:tr w14:paraId="6B00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7269BF">
            <w:pPr>
              <w:jc w:val="center"/>
              <w:rPr>
                <w:rFonts w:ascii="宋体" w:hAnsi="宋体"/>
                <w:kern w:val="0"/>
                <w:sz w:val="20"/>
                <w:szCs w:val="20"/>
              </w:rPr>
            </w:pPr>
            <w:r>
              <w:rPr>
                <w:rFonts w:hint="eastAsia" w:ascii="宋体" w:hAnsi="宋体"/>
                <w:kern w:val="0"/>
                <w:sz w:val="20"/>
                <w:szCs w:val="20"/>
              </w:rPr>
              <w:t>DL4.3.22</w:t>
            </w:r>
          </w:p>
        </w:tc>
        <w:tc>
          <w:tcPr>
            <w:tcW w:w="2416" w:type="pct"/>
            <w:shd w:val="clear" w:color="auto" w:fill="auto"/>
            <w:vAlign w:val="center"/>
          </w:tcPr>
          <w:p w14:paraId="2B4389AE">
            <w:pPr>
              <w:rPr>
                <w:rFonts w:ascii="宋体" w:hAnsi="宋体" w:cs="宋体"/>
                <w:kern w:val="0"/>
                <w:sz w:val="20"/>
                <w:szCs w:val="20"/>
              </w:rPr>
            </w:pPr>
            <w:r>
              <w:rPr>
                <w:rFonts w:hint="eastAsia" w:ascii="宋体" w:hAnsi="宋体" w:cs="宋体"/>
                <w:kern w:val="0"/>
                <w:sz w:val="20"/>
                <w:szCs w:val="20"/>
              </w:rPr>
              <w:t>水泥混凝土面层检验批质量验收记录</w:t>
            </w:r>
          </w:p>
        </w:tc>
        <w:tc>
          <w:tcPr>
            <w:tcW w:w="319" w:type="pct"/>
            <w:shd w:val="clear" w:color="auto" w:fill="auto"/>
            <w:vAlign w:val="center"/>
          </w:tcPr>
          <w:p w14:paraId="459425A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76ABA2D">
            <w:pPr>
              <w:jc w:val="center"/>
              <w:rPr>
                <w:rFonts w:ascii="宋体" w:hAnsi="宋体"/>
                <w:sz w:val="20"/>
                <w:szCs w:val="20"/>
              </w:rPr>
            </w:pPr>
          </w:p>
        </w:tc>
        <w:tc>
          <w:tcPr>
            <w:tcW w:w="320" w:type="pct"/>
            <w:shd w:val="clear" w:color="auto" w:fill="auto"/>
            <w:vAlign w:val="center"/>
          </w:tcPr>
          <w:p w14:paraId="7D8ECB5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214737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D2A4266">
            <w:pPr>
              <w:jc w:val="center"/>
              <w:rPr>
                <w:rFonts w:ascii="宋体" w:hAnsi="宋体"/>
                <w:sz w:val="20"/>
                <w:szCs w:val="20"/>
              </w:rPr>
            </w:pPr>
          </w:p>
        </w:tc>
      </w:tr>
      <w:tr w14:paraId="06DA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0FF285">
            <w:pPr>
              <w:jc w:val="center"/>
              <w:rPr>
                <w:rFonts w:ascii="宋体" w:hAnsi="宋体"/>
                <w:kern w:val="0"/>
                <w:sz w:val="20"/>
                <w:szCs w:val="20"/>
              </w:rPr>
            </w:pPr>
            <w:r>
              <w:rPr>
                <w:rFonts w:hint="eastAsia" w:ascii="宋体" w:hAnsi="宋体"/>
                <w:kern w:val="0"/>
                <w:sz w:val="20"/>
                <w:szCs w:val="20"/>
              </w:rPr>
              <w:t>DL4.3.23</w:t>
            </w:r>
          </w:p>
        </w:tc>
        <w:tc>
          <w:tcPr>
            <w:tcW w:w="2416" w:type="pct"/>
            <w:shd w:val="clear" w:color="auto" w:fill="auto"/>
            <w:vAlign w:val="center"/>
          </w:tcPr>
          <w:p w14:paraId="579ED30C">
            <w:pPr>
              <w:rPr>
                <w:rFonts w:ascii="宋体" w:hAnsi="宋体" w:cs="宋体"/>
                <w:kern w:val="0"/>
                <w:sz w:val="20"/>
                <w:szCs w:val="20"/>
              </w:rPr>
            </w:pPr>
            <w:r>
              <w:rPr>
                <w:rFonts w:hint="eastAsia" w:ascii="宋体" w:hAnsi="宋体" w:cs="宋体"/>
                <w:kern w:val="0"/>
                <w:sz w:val="20"/>
                <w:szCs w:val="20"/>
              </w:rPr>
              <w:t>铺砌式面层子分部工程质量验收记录</w:t>
            </w:r>
          </w:p>
        </w:tc>
        <w:tc>
          <w:tcPr>
            <w:tcW w:w="319" w:type="pct"/>
            <w:shd w:val="clear" w:color="auto" w:fill="auto"/>
            <w:vAlign w:val="center"/>
          </w:tcPr>
          <w:p w14:paraId="5DCEBC63">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9A76DF">
            <w:pPr>
              <w:jc w:val="center"/>
              <w:rPr>
                <w:rFonts w:ascii="宋体" w:hAnsi="宋体"/>
                <w:sz w:val="20"/>
                <w:szCs w:val="20"/>
              </w:rPr>
            </w:pPr>
          </w:p>
        </w:tc>
        <w:tc>
          <w:tcPr>
            <w:tcW w:w="320" w:type="pct"/>
            <w:shd w:val="clear" w:color="auto" w:fill="auto"/>
            <w:vAlign w:val="center"/>
          </w:tcPr>
          <w:p w14:paraId="6E76246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F9D38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21D93D0">
            <w:pPr>
              <w:jc w:val="center"/>
              <w:rPr>
                <w:rFonts w:ascii="宋体" w:hAnsi="宋体"/>
                <w:sz w:val="20"/>
                <w:szCs w:val="20"/>
              </w:rPr>
            </w:pPr>
            <w:r>
              <w:rPr>
                <w:rFonts w:hint="eastAsia" w:ascii="宋体" w:hAnsi="宋体" w:cs="宋体"/>
                <w:kern w:val="0"/>
                <w:szCs w:val="21"/>
              </w:rPr>
              <w:t>△</w:t>
            </w:r>
          </w:p>
        </w:tc>
      </w:tr>
      <w:tr w14:paraId="5D18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C52F85">
            <w:pPr>
              <w:jc w:val="center"/>
              <w:rPr>
                <w:rFonts w:ascii="宋体" w:hAnsi="宋体"/>
                <w:kern w:val="0"/>
                <w:sz w:val="20"/>
                <w:szCs w:val="20"/>
              </w:rPr>
            </w:pPr>
            <w:r>
              <w:rPr>
                <w:rFonts w:hint="eastAsia" w:ascii="宋体" w:hAnsi="宋体"/>
                <w:kern w:val="0"/>
                <w:sz w:val="20"/>
                <w:szCs w:val="20"/>
              </w:rPr>
              <w:t>DL4.3.24</w:t>
            </w:r>
          </w:p>
        </w:tc>
        <w:tc>
          <w:tcPr>
            <w:tcW w:w="2416" w:type="pct"/>
            <w:shd w:val="clear" w:color="auto" w:fill="auto"/>
            <w:vAlign w:val="center"/>
          </w:tcPr>
          <w:p w14:paraId="197FDC2C">
            <w:pPr>
              <w:rPr>
                <w:rFonts w:ascii="宋体" w:hAnsi="宋体" w:cs="宋体"/>
                <w:kern w:val="0"/>
                <w:sz w:val="20"/>
                <w:szCs w:val="20"/>
              </w:rPr>
            </w:pPr>
            <w:r>
              <w:rPr>
                <w:rFonts w:hint="eastAsia" w:ascii="宋体" w:hAnsi="宋体" w:cs="宋体"/>
                <w:kern w:val="0"/>
                <w:sz w:val="20"/>
                <w:szCs w:val="20"/>
              </w:rPr>
              <w:t>料石面层分项工程质量验收记录</w:t>
            </w:r>
          </w:p>
        </w:tc>
        <w:tc>
          <w:tcPr>
            <w:tcW w:w="319" w:type="pct"/>
            <w:shd w:val="clear" w:color="auto" w:fill="auto"/>
            <w:vAlign w:val="center"/>
          </w:tcPr>
          <w:p w14:paraId="52CD9A6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D8477F">
            <w:pPr>
              <w:jc w:val="center"/>
              <w:rPr>
                <w:rFonts w:ascii="宋体" w:hAnsi="宋体"/>
                <w:sz w:val="20"/>
                <w:szCs w:val="20"/>
              </w:rPr>
            </w:pPr>
          </w:p>
        </w:tc>
        <w:tc>
          <w:tcPr>
            <w:tcW w:w="320" w:type="pct"/>
            <w:shd w:val="clear" w:color="auto" w:fill="auto"/>
            <w:vAlign w:val="center"/>
          </w:tcPr>
          <w:p w14:paraId="4BDE42C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6A850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856D207">
            <w:pPr>
              <w:jc w:val="center"/>
              <w:rPr>
                <w:rFonts w:ascii="宋体" w:hAnsi="宋体"/>
                <w:sz w:val="20"/>
                <w:szCs w:val="20"/>
              </w:rPr>
            </w:pPr>
          </w:p>
        </w:tc>
      </w:tr>
      <w:tr w14:paraId="0099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0EE38E6">
            <w:pPr>
              <w:jc w:val="center"/>
              <w:rPr>
                <w:rFonts w:ascii="宋体" w:hAnsi="宋体"/>
                <w:kern w:val="0"/>
                <w:sz w:val="20"/>
                <w:szCs w:val="20"/>
              </w:rPr>
            </w:pPr>
            <w:r>
              <w:rPr>
                <w:rFonts w:hint="eastAsia" w:ascii="宋体" w:hAnsi="宋体"/>
                <w:kern w:val="0"/>
                <w:sz w:val="20"/>
                <w:szCs w:val="20"/>
              </w:rPr>
              <w:t>DL4.3.25</w:t>
            </w:r>
          </w:p>
        </w:tc>
        <w:tc>
          <w:tcPr>
            <w:tcW w:w="2416" w:type="pct"/>
            <w:shd w:val="clear" w:color="auto" w:fill="auto"/>
            <w:vAlign w:val="center"/>
          </w:tcPr>
          <w:p w14:paraId="1FC0677E">
            <w:pPr>
              <w:rPr>
                <w:rFonts w:ascii="宋体" w:hAnsi="宋体" w:cs="宋体"/>
                <w:kern w:val="0"/>
                <w:sz w:val="20"/>
                <w:szCs w:val="20"/>
              </w:rPr>
            </w:pPr>
            <w:r>
              <w:rPr>
                <w:rFonts w:hint="eastAsia" w:ascii="宋体" w:hAnsi="宋体" w:cs="宋体"/>
                <w:kern w:val="0"/>
                <w:sz w:val="20"/>
                <w:szCs w:val="20"/>
              </w:rPr>
              <w:t>料石面层检验批质量验收记录</w:t>
            </w:r>
          </w:p>
        </w:tc>
        <w:tc>
          <w:tcPr>
            <w:tcW w:w="319" w:type="pct"/>
            <w:shd w:val="clear" w:color="auto" w:fill="auto"/>
            <w:vAlign w:val="center"/>
          </w:tcPr>
          <w:p w14:paraId="49C0C70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24CBD10">
            <w:pPr>
              <w:jc w:val="center"/>
              <w:rPr>
                <w:rFonts w:ascii="宋体" w:hAnsi="宋体"/>
                <w:sz w:val="20"/>
                <w:szCs w:val="20"/>
              </w:rPr>
            </w:pPr>
          </w:p>
        </w:tc>
        <w:tc>
          <w:tcPr>
            <w:tcW w:w="320" w:type="pct"/>
            <w:shd w:val="clear" w:color="auto" w:fill="auto"/>
            <w:vAlign w:val="center"/>
          </w:tcPr>
          <w:p w14:paraId="177B068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7533FF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05C687D">
            <w:pPr>
              <w:jc w:val="center"/>
              <w:rPr>
                <w:rFonts w:ascii="宋体" w:hAnsi="宋体"/>
                <w:sz w:val="20"/>
                <w:szCs w:val="20"/>
              </w:rPr>
            </w:pPr>
          </w:p>
        </w:tc>
      </w:tr>
      <w:tr w14:paraId="787E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8B1EC9">
            <w:pPr>
              <w:jc w:val="center"/>
              <w:rPr>
                <w:rFonts w:ascii="宋体" w:hAnsi="宋体"/>
                <w:kern w:val="0"/>
                <w:sz w:val="20"/>
                <w:szCs w:val="20"/>
              </w:rPr>
            </w:pPr>
            <w:r>
              <w:rPr>
                <w:rFonts w:hint="eastAsia" w:ascii="宋体" w:hAnsi="宋体"/>
                <w:kern w:val="0"/>
                <w:sz w:val="20"/>
                <w:szCs w:val="20"/>
              </w:rPr>
              <w:t>DL4.3.26</w:t>
            </w:r>
          </w:p>
        </w:tc>
        <w:tc>
          <w:tcPr>
            <w:tcW w:w="2416" w:type="pct"/>
            <w:shd w:val="clear" w:color="auto" w:fill="auto"/>
            <w:vAlign w:val="center"/>
          </w:tcPr>
          <w:p w14:paraId="14D29784">
            <w:pPr>
              <w:rPr>
                <w:rFonts w:ascii="宋体" w:hAnsi="宋体" w:cs="宋体"/>
                <w:kern w:val="0"/>
                <w:sz w:val="20"/>
                <w:szCs w:val="20"/>
              </w:rPr>
            </w:pPr>
            <w:r>
              <w:rPr>
                <w:rFonts w:hint="eastAsia" w:ascii="宋体" w:hAnsi="宋体" w:cs="宋体"/>
                <w:kern w:val="0"/>
                <w:sz w:val="20"/>
                <w:szCs w:val="20"/>
              </w:rPr>
              <w:t>预制混凝土砌块面层分项工程质量验收记录</w:t>
            </w:r>
          </w:p>
        </w:tc>
        <w:tc>
          <w:tcPr>
            <w:tcW w:w="319" w:type="pct"/>
            <w:shd w:val="clear" w:color="auto" w:fill="auto"/>
            <w:vAlign w:val="center"/>
          </w:tcPr>
          <w:p w14:paraId="26B1C482">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764682">
            <w:pPr>
              <w:jc w:val="center"/>
              <w:rPr>
                <w:rFonts w:ascii="宋体" w:hAnsi="宋体"/>
                <w:sz w:val="20"/>
                <w:szCs w:val="20"/>
              </w:rPr>
            </w:pPr>
          </w:p>
        </w:tc>
        <w:tc>
          <w:tcPr>
            <w:tcW w:w="320" w:type="pct"/>
            <w:shd w:val="clear" w:color="auto" w:fill="auto"/>
            <w:vAlign w:val="center"/>
          </w:tcPr>
          <w:p w14:paraId="2A29604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7A422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0B8C11C">
            <w:pPr>
              <w:jc w:val="center"/>
              <w:rPr>
                <w:rFonts w:ascii="宋体" w:hAnsi="宋体"/>
                <w:sz w:val="20"/>
                <w:szCs w:val="20"/>
              </w:rPr>
            </w:pPr>
          </w:p>
        </w:tc>
      </w:tr>
      <w:tr w14:paraId="25C9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2B5E47">
            <w:pPr>
              <w:jc w:val="center"/>
              <w:rPr>
                <w:rFonts w:ascii="宋体" w:hAnsi="宋体"/>
                <w:kern w:val="0"/>
                <w:sz w:val="20"/>
                <w:szCs w:val="20"/>
              </w:rPr>
            </w:pPr>
            <w:r>
              <w:rPr>
                <w:rFonts w:hint="eastAsia" w:ascii="宋体" w:hAnsi="宋体"/>
                <w:kern w:val="0"/>
                <w:sz w:val="20"/>
                <w:szCs w:val="20"/>
              </w:rPr>
              <w:t>DL4.3.27</w:t>
            </w:r>
          </w:p>
        </w:tc>
        <w:tc>
          <w:tcPr>
            <w:tcW w:w="2416" w:type="pct"/>
            <w:shd w:val="clear" w:color="auto" w:fill="auto"/>
            <w:vAlign w:val="center"/>
          </w:tcPr>
          <w:p w14:paraId="6B7E63EE">
            <w:pPr>
              <w:rPr>
                <w:rFonts w:ascii="宋体" w:hAnsi="宋体" w:cs="宋体"/>
                <w:kern w:val="0"/>
                <w:sz w:val="20"/>
                <w:szCs w:val="20"/>
              </w:rPr>
            </w:pPr>
            <w:r>
              <w:rPr>
                <w:rFonts w:hint="eastAsia" w:ascii="宋体" w:hAnsi="宋体" w:cs="宋体"/>
                <w:kern w:val="0"/>
                <w:sz w:val="20"/>
                <w:szCs w:val="20"/>
              </w:rPr>
              <w:t>预制混凝土砌块面层检验批质量验收记录</w:t>
            </w:r>
          </w:p>
        </w:tc>
        <w:tc>
          <w:tcPr>
            <w:tcW w:w="319" w:type="pct"/>
            <w:shd w:val="clear" w:color="auto" w:fill="auto"/>
            <w:vAlign w:val="center"/>
          </w:tcPr>
          <w:p w14:paraId="0A0B8211">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9406340">
            <w:pPr>
              <w:jc w:val="center"/>
              <w:rPr>
                <w:rFonts w:ascii="宋体" w:hAnsi="宋体"/>
                <w:sz w:val="20"/>
                <w:szCs w:val="20"/>
              </w:rPr>
            </w:pPr>
          </w:p>
        </w:tc>
        <w:tc>
          <w:tcPr>
            <w:tcW w:w="320" w:type="pct"/>
            <w:shd w:val="clear" w:color="auto" w:fill="auto"/>
            <w:vAlign w:val="center"/>
          </w:tcPr>
          <w:p w14:paraId="608ADAF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99E696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6C308A8">
            <w:pPr>
              <w:jc w:val="center"/>
              <w:rPr>
                <w:rFonts w:ascii="宋体" w:hAnsi="宋体"/>
                <w:sz w:val="20"/>
                <w:szCs w:val="20"/>
              </w:rPr>
            </w:pPr>
          </w:p>
        </w:tc>
      </w:tr>
      <w:tr w14:paraId="3839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00EB1FC">
            <w:pPr>
              <w:jc w:val="center"/>
              <w:rPr>
                <w:rFonts w:ascii="宋体" w:hAnsi="宋体"/>
                <w:b/>
                <w:kern w:val="0"/>
                <w:sz w:val="20"/>
                <w:szCs w:val="20"/>
              </w:rPr>
            </w:pPr>
            <w:r>
              <w:rPr>
                <w:rFonts w:hint="eastAsia" w:ascii="宋体" w:hAnsi="宋体"/>
                <w:b/>
                <w:kern w:val="0"/>
                <w:sz w:val="20"/>
                <w:szCs w:val="20"/>
              </w:rPr>
              <w:t>DL4.4</w:t>
            </w:r>
          </w:p>
        </w:tc>
        <w:tc>
          <w:tcPr>
            <w:tcW w:w="2416" w:type="pct"/>
            <w:shd w:val="clear" w:color="auto" w:fill="auto"/>
            <w:vAlign w:val="center"/>
          </w:tcPr>
          <w:p w14:paraId="2042E73E">
            <w:pPr>
              <w:rPr>
                <w:rFonts w:ascii="宋体" w:hAnsi="宋体" w:cs="宋体"/>
                <w:b/>
                <w:kern w:val="0"/>
                <w:sz w:val="20"/>
                <w:szCs w:val="20"/>
              </w:rPr>
            </w:pPr>
            <w:r>
              <w:rPr>
                <w:rFonts w:hint="eastAsia" w:ascii="宋体" w:hAnsi="宋体" w:cs="宋体"/>
                <w:b/>
                <w:kern w:val="0"/>
                <w:sz w:val="20"/>
                <w:szCs w:val="20"/>
              </w:rPr>
              <w:t>广场与停车场分部</w:t>
            </w:r>
          </w:p>
        </w:tc>
        <w:tc>
          <w:tcPr>
            <w:tcW w:w="1714" w:type="pct"/>
            <w:gridSpan w:val="5"/>
            <w:shd w:val="clear" w:color="auto" w:fill="auto"/>
            <w:vAlign w:val="center"/>
          </w:tcPr>
          <w:p w14:paraId="39843B7D">
            <w:pPr>
              <w:jc w:val="center"/>
              <w:rPr>
                <w:rFonts w:ascii="宋体" w:hAnsi="宋体"/>
                <w:sz w:val="20"/>
                <w:szCs w:val="20"/>
              </w:rPr>
            </w:pPr>
          </w:p>
        </w:tc>
      </w:tr>
      <w:tr w14:paraId="3920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E61588">
            <w:pPr>
              <w:jc w:val="center"/>
              <w:rPr>
                <w:rFonts w:ascii="宋体" w:hAnsi="宋体"/>
                <w:kern w:val="0"/>
                <w:sz w:val="20"/>
                <w:szCs w:val="20"/>
              </w:rPr>
            </w:pPr>
            <w:r>
              <w:rPr>
                <w:rFonts w:hint="eastAsia" w:ascii="宋体" w:hAnsi="宋体"/>
                <w:kern w:val="0"/>
                <w:sz w:val="20"/>
                <w:szCs w:val="20"/>
              </w:rPr>
              <w:t>DL4.4.1</w:t>
            </w:r>
          </w:p>
        </w:tc>
        <w:tc>
          <w:tcPr>
            <w:tcW w:w="2416" w:type="pct"/>
            <w:shd w:val="clear" w:color="auto" w:fill="auto"/>
            <w:vAlign w:val="center"/>
          </w:tcPr>
          <w:p w14:paraId="35BCCCF4">
            <w:pPr>
              <w:rPr>
                <w:rFonts w:ascii="宋体" w:hAnsi="宋体" w:cs="宋体"/>
                <w:kern w:val="0"/>
                <w:sz w:val="20"/>
                <w:szCs w:val="20"/>
              </w:rPr>
            </w:pPr>
            <w:r>
              <w:rPr>
                <w:rFonts w:hint="eastAsia" w:ascii="宋体" w:hAnsi="宋体" w:cs="宋体"/>
                <w:kern w:val="0"/>
                <w:sz w:val="20"/>
                <w:szCs w:val="20"/>
              </w:rPr>
              <w:t>广场与停车场分部工程质量验收记录</w:t>
            </w:r>
          </w:p>
        </w:tc>
        <w:tc>
          <w:tcPr>
            <w:tcW w:w="319" w:type="pct"/>
            <w:shd w:val="clear" w:color="auto" w:fill="auto"/>
            <w:vAlign w:val="center"/>
          </w:tcPr>
          <w:p w14:paraId="1BBD4D6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A84DB5">
            <w:pPr>
              <w:jc w:val="center"/>
              <w:rPr>
                <w:rFonts w:ascii="宋体" w:hAnsi="宋体"/>
                <w:sz w:val="20"/>
                <w:szCs w:val="20"/>
              </w:rPr>
            </w:pPr>
          </w:p>
        </w:tc>
        <w:tc>
          <w:tcPr>
            <w:tcW w:w="320" w:type="pct"/>
            <w:shd w:val="clear" w:color="auto" w:fill="auto"/>
            <w:vAlign w:val="center"/>
          </w:tcPr>
          <w:p w14:paraId="7B05AA8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BA33C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F33607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3FA1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FA9EFE">
            <w:pPr>
              <w:jc w:val="center"/>
              <w:rPr>
                <w:rFonts w:ascii="宋体" w:hAnsi="宋体"/>
                <w:kern w:val="0"/>
                <w:sz w:val="20"/>
                <w:szCs w:val="20"/>
              </w:rPr>
            </w:pPr>
            <w:r>
              <w:rPr>
                <w:rFonts w:hint="eastAsia" w:ascii="宋体" w:hAnsi="宋体"/>
                <w:kern w:val="0"/>
                <w:sz w:val="20"/>
                <w:szCs w:val="20"/>
              </w:rPr>
              <w:t>DL4.4.2</w:t>
            </w:r>
          </w:p>
        </w:tc>
        <w:tc>
          <w:tcPr>
            <w:tcW w:w="2416" w:type="pct"/>
            <w:shd w:val="clear" w:color="auto" w:fill="auto"/>
            <w:vAlign w:val="center"/>
          </w:tcPr>
          <w:p w14:paraId="7E1A792F">
            <w:pPr>
              <w:rPr>
                <w:rFonts w:ascii="宋体" w:hAnsi="宋体" w:cs="宋体"/>
                <w:kern w:val="0"/>
                <w:sz w:val="20"/>
                <w:szCs w:val="20"/>
              </w:rPr>
            </w:pPr>
            <w:r>
              <w:rPr>
                <w:rFonts w:hint="eastAsia" w:ascii="宋体" w:hAnsi="宋体" w:cs="宋体"/>
                <w:kern w:val="0"/>
                <w:sz w:val="20"/>
                <w:szCs w:val="20"/>
              </w:rPr>
              <w:t>料石面层分项工程质量验收记录</w:t>
            </w:r>
          </w:p>
        </w:tc>
        <w:tc>
          <w:tcPr>
            <w:tcW w:w="319" w:type="pct"/>
            <w:shd w:val="clear" w:color="auto" w:fill="auto"/>
            <w:vAlign w:val="center"/>
          </w:tcPr>
          <w:p w14:paraId="11D4FAC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798653">
            <w:pPr>
              <w:jc w:val="center"/>
              <w:rPr>
                <w:rFonts w:ascii="宋体" w:hAnsi="宋体"/>
                <w:sz w:val="20"/>
                <w:szCs w:val="20"/>
              </w:rPr>
            </w:pPr>
          </w:p>
        </w:tc>
        <w:tc>
          <w:tcPr>
            <w:tcW w:w="320" w:type="pct"/>
            <w:shd w:val="clear" w:color="auto" w:fill="auto"/>
            <w:vAlign w:val="center"/>
          </w:tcPr>
          <w:p w14:paraId="0B16159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B3E4E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196E07D">
            <w:pPr>
              <w:jc w:val="center"/>
              <w:rPr>
                <w:rFonts w:ascii="宋体" w:hAnsi="宋体"/>
                <w:sz w:val="20"/>
                <w:szCs w:val="20"/>
              </w:rPr>
            </w:pPr>
          </w:p>
        </w:tc>
      </w:tr>
      <w:tr w14:paraId="7174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A5B98AF">
            <w:pPr>
              <w:jc w:val="center"/>
              <w:rPr>
                <w:rFonts w:ascii="宋体" w:hAnsi="宋体"/>
                <w:kern w:val="0"/>
                <w:sz w:val="20"/>
                <w:szCs w:val="20"/>
              </w:rPr>
            </w:pPr>
            <w:r>
              <w:rPr>
                <w:rFonts w:hint="eastAsia" w:ascii="宋体" w:hAnsi="宋体"/>
                <w:kern w:val="0"/>
                <w:sz w:val="20"/>
                <w:szCs w:val="20"/>
              </w:rPr>
              <w:t>DL4.4.3</w:t>
            </w:r>
          </w:p>
        </w:tc>
        <w:tc>
          <w:tcPr>
            <w:tcW w:w="2416" w:type="pct"/>
            <w:shd w:val="clear" w:color="auto" w:fill="auto"/>
            <w:vAlign w:val="center"/>
          </w:tcPr>
          <w:p w14:paraId="3B21C9FE">
            <w:pPr>
              <w:rPr>
                <w:rFonts w:ascii="宋体" w:hAnsi="宋体" w:cs="宋体"/>
                <w:kern w:val="0"/>
                <w:sz w:val="20"/>
                <w:szCs w:val="20"/>
              </w:rPr>
            </w:pPr>
            <w:r>
              <w:rPr>
                <w:rFonts w:hint="eastAsia" w:ascii="宋体" w:hAnsi="宋体" w:cs="宋体"/>
                <w:kern w:val="0"/>
                <w:sz w:val="20"/>
                <w:szCs w:val="20"/>
              </w:rPr>
              <w:t>料石面层检验批质量验收记录</w:t>
            </w:r>
          </w:p>
        </w:tc>
        <w:tc>
          <w:tcPr>
            <w:tcW w:w="319" w:type="pct"/>
            <w:shd w:val="clear" w:color="auto" w:fill="auto"/>
            <w:vAlign w:val="center"/>
          </w:tcPr>
          <w:p w14:paraId="1967143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4BAEE73">
            <w:pPr>
              <w:jc w:val="center"/>
              <w:rPr>
                <w:rFonts w:ascii="宋体" w:hAnsi="宋体"/>
                <w:sz w:val="20"/>
                <w:szCs w:val="20"/>
              </w:rPr>
            </w:pPr>
          </w:p>
        </w:tc>
        <w:tc>
          <w:tcPr>
            <w:tcW w:w="320" w:type="pct"/>
            <w:shd w:val="clear" w:color="auto" w:fill="auto"/>
            <w:vAlign w:val="center"/>
          </w:tcPr>
          <w:p w14:paraId="47DA2A7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B17CAF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BF1D526">
            <w:pPr>
              <w:jc w:val="center"/>
              <w:rPr>
                <w:rFonts w:ascii="宋体" w:hAnsi="宋体"/>
                <w:sz w:val="20"/>
                <w:szCs w:val="20"/>
              </w:rPr>
            </w:pPr>
          </w:p>
        </w:tc>
      </w:tr>
      <w:tr w14:paraId="0B79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52A4151">
            <w:pPr>
              <w:jc w:val="center"/>
              <w:rPr>
                <w:rFonts w:ascii="宋体" w:hAnsi="宋体"/>
                <w:kern w:val="0"/>
                <w:sz w:val="20"/>
                <w:szCs w:val="20"/>
              </w:rPr>
            </w:pPr>
            <w:r>
              <w:rPr>
                <w:rFonts w:hint="eastAsia" w:ascii="宋体" w:hAnsi="宋体"/>
                <w:kern w:val="0"/>
                <w:sz w:val="20"/>
                <w:szCs w:val="20"/>
              </w:rPr>
              <w:t>DL4.4.4</w:t>
            </w:r>
          </w:p>
        </w:tc>
        <w:tc>
          <w:tcPr>
            <w:tcW w:w="2416" w:type="pct"/>
            <w:shd w:val="clear" w:color="auto" w:fill="auto"/>
            <w:vAlign w:val="center"/>
          </w:tcPr>
          <w:p w14:paraId="340675AC">
            <w:pPr>
              <w:rPr>
                <w:rFonts w:ascii="宋体" w:hAnsi="宋体" w:cs="宋体"/>
                <w:kern w:val="0"/>
                <w:sz w:val="20"/>
                <w:szCs w:val="20"/>
              </w:rPr>
            </w:pPr>
            <w:r>
              <w:rPr>
                <w:rFonts w:hint="eastAsia" w:ascii="宋体" w:hAnsi="宋体" w:cs="宋体"/>
                <w:kern w:val="0"/>
                <w:sz w:val="20"/>
                <w:szCs w:val="20"/>
              </w:rPr>
              <w:t>预制混凝土砌块面层分项工程质量验收记录</w:t>
            </w:r>
          </w:p>
        </w:tc>
        <w:tc>
          <w:tcPr>
            <w:tcW w:w="319" w:type="pct"/>
            <w:shd w:val="clear" w:color="auto" w:fill="auto"/>
            <w:vAlign w:val="center"/>
          </w:tcPr>
          <w:p w14:paraId="28C128CC">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4BDE16">
            <w:pPr>
              <w:jc w:val="center"/>
              <w:rPr>
                <w:rFonts w:ascii="宋体" w:hAnsi="宋体"/>
                <w:sz w:val="20"/>
                <w:szCs w:val="20"/>
              </w:rPr>
            </w:pPr>
          </w:p>
        </w:tc>
        <w:tc>
          <w:tcPr>
            <w:tcW w:w="320" w:type="pct"/>
            <w:shd w:val="clear" w:color="auto" w:fill="auto"/>
            <w:vAlign w:val="center"/>
          </w:tcPr>
          <w:p w14:paraId="77EEBF0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BE66F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B89D51A">
            <w:pPr>
              <w:jc w:val="center"/>
              <w:rPr>
                <w:rFonts w:ascii="宋体" w:hAnsi="宋体"/>
                <w:sz w:val="20"/>
                <w:szCs w:val="20"/>
              </w:rPr>
            </w:pPr>
          </w:p>
        </w:tc>
      </w:tr>
      <w:tr w14:paraId="4CD2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C46923">
            <w:pPr>
              <w:jc w:val="center"/>
              <w:rPr>
                <w:rFonts w:ascii="宋体" w:hAnsi="宋体"/>
                <w:kern w:val="0"/>
                <w:sz w:val="20"/>
                <w:szCs w:val="20"/>
              </w:rPr>
            </w:pPr>
            <w:r>
              <w:rPr>
                <w:rFonts w:hint="eastAsia" w:ascii="宋体" w:hAnsi="宋体"/>
                <w:kern w:val="0"/>
                <w:sz w:val="20"/>
                <w:szCs w:val="20"/>
              </w:rPr>
              <w:t>DL4.4.5</w:t>
            </w:r>
          </w:p>
        </w:tc>
        <w:tc>
          <w:tcPr>
            <w:tcW w:w="2416" w:type="pct"/>
            <w:shd w:val="clear" w:color="auto" w:fill="auto"/>
            <w:vAlign w:val="center"/>
          </w:tcPr>
          <w:p w14:paraId="18997996">
            <w:pPr>
              <w:rPr>
                <w:rFonts w:ascii="宋体" w:hAnsi="宋体" w:cs="宋体"/>
                <w:kern w:val="0"/>
                <w:sz w:val="20"/>
                <w:szCs w:val="20"/>
              </w:rPr>
            </w:pPr>
            <w:r>
              <w:rPr>
                <w:rFonts w:hint="eastAsia" w:ascii="宋体" w:hAnsi="宋体" w:cs="宋体"/>
                <w:kern w:val="0"/>
                <w:sz w:val="20"/>
                <w:szCs w:val="20"/>
              </w:rPr>
              <w:t>预制混凝土砌块面层检验批质量验收记录</w:t>
            </w:r>
          </w:p>
        </w:tc>
        <w:tc>
          <w:tcPr>
            <w:tcW w:w="319" w:type="pct"/>
            <w:shd w:val="clear" w:color="auto" w:fill="auto"/>
            <w:vAlign w:val="center"/>
          </w:tcPr>
          <w:p w14:paraId="09CC432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3E04C15">
            <w:pPr>
              <w:jc w:val="center"/>
              <w:rPr>
                <w:rFonts w:ascii="宋体" w:hAnsi="宋体"/>
                <w:sz w:val="20"/>
                <w:szCs w:val="20"/>
              </w:rPr>
            </w:pPr>
          </w:p>
        </w:tc>
        <w:tc>
          <w:tcPr>
            <w:tcW w:w="320" w:type="pct"/>
            <w:shd w:val="clear" w:color="auto" w:fill="auto"/>
            <w:vAlign w:val="center"/>
          </w:tcPr>
          <w:p w14:paraId="7CFC3DE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8DED0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05AE7AC">
            <w:pPr>
              <w:jc w:val="center"/>
              <w:rPr>
                <w:rFonts w:ascii="宋体" w:hAnsi="宋体"/>
                <w:sz w:val="20"/>
                <w:szCs w:val="20"/>
              </w:rPr>
            </w:pPr>
          </w:p>
        </w:tc>
      </w:tr>
      <w:tr w14:paraId="53A4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1372B4">
            <w:pPr>
              <w:jc w:val="center"/>
              <w:rPr>
                <w:rFonts w:ascii="宋体" w:hAnsi="宋体"/>
                <w:kern w:val="0"/>
                <w:sz w:val="20"/>
                <w:szCs w:val="20"/>
              </w:rPr>
            </w:pPr>
            <w:r>
              <w:rPr>
                <w:rFonts w:hint="eastAsia" w:ascii="宋体" w:hAnsi="宋体"/>
                <w:kern w:val="0"/>
                <w:sz w:val="20"/>
                <w:szCs w:val="20"/>
              </w:rPr>
              <w:t>DL4.4.6</w:t>
            </w:r>
          </w:p>
        </w:tc>
        <w:tc>
          <w:tcPr>
            <w:tcW w:w="2416" w:type="pct"/>
            <w:shd w:val="clear" w:color="auto" w:fill="auto"/>
            <w:vAlign w:val="center"/>
          </w:tcPr>
          <w:p w14:paraId="20BA9F16">
            <w:pPr>
              <w:rPr>
                <w:rFonts w:ascii="宋体" w:hAnsi="宋体" w:cs="宋体"/>
                <w:kern w:val="0"/>
                <w:sz w:val="20"/>
                <w:szCs w:val="20"/>
              </w:rPr>
            </w:pPr>
            <w:r>
              <w:rPr>
                <w:rFonts w:hint="eastAsia" w:ascii="宋体" w:hAnsi="宋体" w:cs="宋体"/>
                <w:kern w:val="0"/>
                <w:sz w:val="20"/>
                <w:szCs w:val="20"/>
              </w:rPr>
              <w:t>沥青混合料面层分项工程质量验收记录</w:t>
            </w:r>
          </w:p>
        </w:tc>
        <w:tc>
          <w:tcPr>
            <w:tcW w:w="319" w:type="pct"/>
            <w:shd w:val="clear" w:color="auto" w:fill="auto"/>
            <w:vAlign w:val="center"/>
          </w:tcPr>
          <w:p w14:paraId="5531E85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E45254">
            <w:pPr>
              <w:jc w:val="center"/>
              <w:rPr>
                <w:rFonts w:ascii="宋体" w:hAnsi="宋体"/>
                <w:sz w:val="20"/>
                <w:szCs w:val="20"/>
              </w:rPr>
            </w:pPr>
          </w:p>
        </w:tc>
        <w:tc>
          <w:tcPr>
            <w:tcW w:w="320" w:type="pct"/>
            <w:shd w:val="clear" w:color="auto" w:fill="auto"/>
            <w:vAlign w:val="center"/>
          </w:tcPr>
          <w:p w14:paraId="63EF709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6F4A5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D4BE76C">
            <w:pPr>
              <w:jc w:val="center"/>
              <w:rPr>
                <w:rFonts w:ascii="宋体" w:hAnsi="宋体"/>
                <w:sz w:val="20"/>
                <w:szCs w:val="20"/>
              </w:rPr>
            </w:pPr>
          </w:p>
        </w:tc>
      </w:tr>
      <w:tr w14:paraId="1050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DBC3FC">
            <w:pPr>
              <w:jc w:val="center"/>
              <w:rPr>
                <w:rFonts w:ascii="宋体" w:hAnsi="宋体"/>
                <w:kern w:val="0"/>
                <w:sz w:val="20"/>
                <w:szCs w:val="20"/>
              </w:rPr>
            </w:pPr>
            <w:r>
              <w:rPr>
                <w:rFonts w:hint="eastAsia" w:ascii="宋体" w:hAnsi="宋体"/>
                <w:kern w:val="0"/>
                <w:sz w:val="20"/>
                <w:szCs w:val="20"/>
              </w:rPr>
              <w:t>DL4.4.7</w:t>
            </w:r>
          </w:p>
        </w:tc>
        <w:tc>
          <w:tcPr>
            <w:tcW w:w="2416" w:type="pct"/>
            <w:shd w:val="clear" w:color="auto" w:fill="auto"/>
            <w:vAlign w:val="center"/>
          </w:tcPr>
          <w:p w14:paraId="714BDD74">
            <w:pPr>
              <w:rPr>
                <w:rFonts w:ascii="宋体" w:hAnsi="宋体" w:cs="宋体"/>
                <w:kern w:val="0"/>
                <w:sz w:val="20"/>
                <w:szCs w:val="20"/>
              </w:rPr>
            </w:pPr>
            <w:r>
              <w:rPr>
                <w:rFonts w:hint="eastAsia" w:ascii="宋体" w:hAnsi="宋体" w:cs="宋体"/>
                <w:kern w:val="0"/>
                <w:sz w:val="20"/>
                <w:szCs w:val="20"/>
              </w:rPr>
              <w:t>热拌沥青混合料面层检验批质量验收记录</w:t>
            </w:r>
          </w:p>
        </w:tc>
        <w:tc>
          <w:tcPr>
            <w:tcW w:w="319" w:type="pct"/>
            <w:shd w:val="clear" w:color="auto" w:fill="auto"/>
            <w:vAlign w:val="center"/>
          </w:tcPr>
          <w:p w14:paraId="22DD3F8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A54D97C">
            <w:pPr>
              <w:jc w:val="center"/>
              <w:rPr>
                <w:rFonts w:ascii="宋体" w:hAnsi="宋体"/>
                <w:sz w:val="20"/>
                <w:szCs w:val="20"/>
              </w:rPr>
            </w:pPr>
          </w:p>
        </w:tc>
        <w:tc>
          <w:tcPr>
            <w:tcW w:w="320" w:type="pct"/>
            <w:shd w:val="clear" w:color="auto" w:fill="auto"/>
            <w:vAlign w:val="center"/>
          </w:tcPr>
          <w:p w14:paraId="6616E51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0724E4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2F64F9E">
            <w:pPr>
              <w:jc w:val="center"/>
              <w:rPr>
                <w:rFonts w:ascii="宋体" w:hAnsi="宋体"/>
                <w:sz w:val="20"/>
                <w:szCs w:val="20"/>
              </w:rPr>
            </w:pPr>
          </w:p>
        </w:tc>
      </w:tr>
      <w:tr w14:paraId="3666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3D30BC">
            <w:pPr>
              <w:jc w:val="center"/>
              <w:rPr>
                <w:rFonts w:ascii="宋体" w:hAnsi="宋体"/>
                <w:kern w:val="0"/>
                <w:sz w:val="20"/>
                <w:szCs w:val="20"/>
              </w:rPr>
            </w:pPr>
            <w:r>
              <w:rPr>
                <w:rFonts w:hint="eastAsia" w:ascii="宋体" w:hAnsi="宋体"/>
                <w:kern w:val="0"/>
                <w:sz w:val="20"/>
                <w:szCs w:val="20"/>
              </w:rPr>
              <w:t>DL4.4.8</w:t>
            </w:r>
          </w:p>
        </w:tc>
        <w:tc>
          <w:tcPr>
            <w:tcW w:w="2416" w:type="pct"/>
            <w:shd w:val="clear" w:color="auto" w:fill="auto"/>
            <w:vAlign w:val="center"/>
          </w:tcPr>
          <w:p w14:paraId="023D6229">
            <w:pPr>
              <w:rPr>
                <w:rFonts w:ascii="宋体" w:hAnsi="宋体" w:cs="宋体"/>
                <w:kern w:val="0"/>
                <w:sz w:val="20"/>
                <w:szCs w:val="20"/>
              </w:rPr>
            </w:pPr>
            <w:r>
              <w:rPr>
                <w:rFonts w:hint="eastAsia" w:ascii="宋体" w:hAnsi="宋体" w:cs="宋体"/>
                <w:kern w:val="0"/>
                <w:sz w:val="20"/>
                <w:szCs w:val="20"/>
              </w:rPr>
              <w:t>冷拌沥青混合料面层检验批质量验收记录</w:t>
            </w:r>
          </w:p>
        </w:tc>
        <w:tc>
          <w:tcPr>
            <w:tcW w:w="319" w:type="pct"/>
            <w:shd w:val="clear" w:color="auto" w:fill="auto"/>
            <w:vAlign w:val="center"/>
          </w:tcPr>
          <w:p w14:paraId="0EE9574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B8DCBD8">
            <w:pPr>
              <w:jc w:val="center"/>
              <w:rPr>
                <w:rFonts w:ascii="宋体" w:hAnsi="宋体"/>
                <w:sz w:val="20"/>
                <w:szCs w:val="20"/>
              </w:rPr>
            </w:pPr>
          </w:p>
        </w:tc>
        <w:tc>
          <w:tcPr>
            <w:tcW w:w="320" w:type="pct"/>
            <w:shd w:val="clear" w:color="auto" w:fill="auto"/>
            <w:vAlign w:val="center"/>
          </w:tcPr>
          <w:p w14:paraId="4221C38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6B5F26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73571A9">
            <w:pPr>
              <w:jc w:val="center"/>
              <w:rPr>
                <w:rFonts w:ascii="宋体" w:hAnsi="宋体"/>
                <w:sz w:val="20"/>
                <w:szCs w:val="20"/>
              </w:rPr>
            </w:pPr>
          </w:p>
        </w:tc>
      </w:tr>
      <w:tr w14:paraId="5000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76906D">
            <w:pPr>
              <w:jc w:val="center"/>
              <w:rPr>
                <w:rFonts w:ascii="宋体" w:hAnsi="宋体"/>
                <w:kern w:val="0"/>
                <w:sz w:val="20"/>
                <w:szCs w:val="20"/>
              </w:rPr>
            </w:pPr>
            <w:r>
              <w:rPr>
                <w:rFonts w:hint="eastAsia" w:ascii="宋体" w:hAnsi="宋体"/>
                <w:kern w:val="0"/>
                <w:sz w:val="20"/>
                <w:szCs w:val="20"/>
              </w:rPr>
              <w:t>DL4.4.9</w:t>
            </w:r>
          </w:p>
        </w:tc>
        <w:tc>
          <w:tcPr>
            <w:tcW w:w="2416" w:type="pct"/>
            <w:shd w:val="clear" w:color="auto" w:fill="auto"/>
            <w:vAlign w:val="center"/>
          </w:tcPr>
          <w:p w14:paraId="421F3ECF">
            <w:pPr>
              <w:rPr>
                <w:rFonts w:ascii="宋体" w:hAnsi="宋体" w:cs="宋体"/>
                <w:kern w:val="0"/>
                <w:sz w:val="20"/>
                <w:szCs w:val="20"/>
              </w:rPr>
            </w:pPr>
            <w:r>
              <w:rPr>
                <w:rFonts w:hint="eastAsia" w:ascii="宋体" w:hAnsi="宋体" w:cs="宋体"/>
                <w:kern w:val="0"/>
                <w:sz w:val="20"/>
                <w:szCs w:val="20"/>
              </w:rPr>
              <w:t>水泥混凝土面层分项工程质量验收记录</w:t>
            </w:r>
          </w:p>
        </w:tc>
        <w:tc>
          <w:tcPr>
            <w:tcW w:w="319" w:type="pct"/>
            <w:shd w:val="clear" w:color="auto" w:fill="auto"/>
            <w:vAlign w:val="center"/>
          </w:tcPr>
          <w:p w14:paraId="1427F07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A3E5B71">
            <w:pPr>
              <w:jc w:val="center"/>
              <w:rPr>
                <w:rFonts w:ascii="宋体" w:hAnsi="宋体"/>
                <w:sz w:val="20"/>
                <w:szCs w:val="20"/>
              </w:rPr>
            </w:pPr>
          </w:p>
        </w:tc>
        <w:tc>
          <w:tcPr>
            <w:tcW w:w="320" w:type="pct"/>
            <w:shd w:val="clear" w:color="auto" w:fill="auto"/>
            <w:vAlign w:val="center"/>
          </w:tcPr>
          <w:p w14:paraId="607381F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6ED52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5A3FAFB">
            <w:pPr>
              <w:jc w:val="center"/>
              <w:rPr>
                <w:rFonts w:ascii="宋体" w:hAnsi="宋体"/>
                <w:sz w:val="20"/>
                <w:szCs w:val="20"/>
              </w:rPr>
            </w:pPr>
          </w:p>
        </w:tc>
      </w:tr>
      <w:tr w14:paraId="7345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72F2A1">
            <w:pPr>
              <w:jc w:val="center"/>
              <w:rPr>
                <w:rFonts w:ascii="宋体" w:hAnsi="宋体"/>
                <w:kern w:val="0"/>
                <w:sz w:val="20"/>
                <w:szCs w:val="20"/>
              </w:rPr>
            </w:pPr>
            <w:r>
              <w:rPr>
                <w:rFonts w:hint="eastAsia" w:ascii="宋体" w:hAnsi="宋体"/>
                <w:kern w:val="0"/>
                <w:sz w:val="20"/>
                <w:szCs w:val="20"/>
              </w:rPr>
              <w:t>DL4.4.10</w:t>
            </w:r>
          </w:p>
        </w:tc>
        <w:tc>
          <w:tcPr>
            <w:tcW w:w="2416" w:type="pct"/>
            <w:shd w:val="clear" w:color="auto" w:fill="auto"/>
            <w:vAlign w:val="center"/>
          </w:tcPr>
          <w:p w14:paraId="14F27E2F">
            <w:pPr>
              <w:rPr>
                <w:rFonts w:ascii="宋体" w:hAnsi="宋体" w:cs="宋体"/>
                <w:kern w:val="0"/>
                <w:sz w:val="20"/>
                <w:szCs w:val="20"/>
              </w:rPr>
            </w:pPr>
            <w:r>
              <w:rPr>
                <w:rFonts w:hint="eastAsia" w:ascii="宋体" w:hAnsi="宋体" w:cs="宋体"/>
                <w:kern w:val="0"/>
                <w:sz w:val="20"/>
                <w:szCs w:val="20"/>
              </w:rPr>
              <w:t>水泥混凝土面层检验批质量验收记录</w:t>
            </w:r>
          </w:p>
        </w:tc>
        <w:tc>
          <w:tcPr>
            <w:tcW w:w="319" w:type="pct"/>
            <w:shd w:val="clear" w:color="auto" w:fill="auto"/>
            <w:vAlign w:val="center"/>
          </w:tcPr>
          <w:p w14:paraId="0103241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0B71967">
            <w:pPr>
              <w:jc w:val="center"/>
              <w:rPr>
                <w:rFonts w:ascii="宋体" w:hAnsi="宋体"/>
                <w:sz w:val="20"/>
                <w:szCs w:val="20"/>
              </w:rPr>
            </w:pPr>
          </w:p>
        </w:tc>
        <w:tc>
          <w:tcPr>
            <w:tcW w:w="320" w:type="pct"/>
            <w:shd w:val="clear" w:color="auto" w:fill="auto"/>
            <w:vAlign w:val="center"/>
          </w:tcPr>
          <w:p w14:paraId="036F1E3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A251E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06DA99B">
            <w:pPr>
              <w:jc w:val="center"/>
              <w:rPr>
                <w:rFonts w:ascii="宋体" w:hAnsi="宋体"/>
                <w:sz w:val="20"/>
                <w:szCs w:val="20"/>
              </w:rPr>
            </w:pPr>
          </w:p>
        </w:tc>
      </w:tr>
      <w:tr w14:paraId="769F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6116BB0">
            <w:pPr>
              <w:jc w:val="center"/>
              <w:rPr>
                <w:rFonts w:ascii="宋体" w:hAnsi="宋体"/>
                <w:b/>
                <w:kern w:val="0"/>
                <w:sz w:val="20"/>
                <w:szCs w:val="20"/>
              </w:rPr>
            </w:pPr>
            <w:r>
              <w:rPr>
                <w:rFonts w:hint="eastAsia" w:ascii="宋体" w:hAnsi="宋体"/>
                <w:b/>
                <w:kern w:val="0"/>
                <w:sz w:val="20"/>
                <w:szCs w:val="20"/>
              </w:rPr>
              <w:t>DL4.5</w:t>
            </w:r>
          </w:p>
        </w:tc>
        <w:tc>
          <w:tcPr>
            <w:tcW w:w="2416" w:type="pct"/>
            <w:shd w:val="clear" w:color="auto" w:fill="auto"/>
            <w:vAlign w:val="center"/>
          </w:tcPr>
          <w:p w14:paraId="78D32693">
            <w:pPr>
              <w:rPr>
                <w:rFonts w:ascii="宋体" w:hAnsi="宋体" w:cs="宋体"/>
                <w:b/>
                <w:kern w:val="0"/>
                <w:sz w:val="20"/>
                <w:szCs w:val="20"/>
              </w:rPr>
            </w:pPr>
            <w:r>
              <w:rPr>
                <w:rFonts w:hint="eastAsia" w:ascii="宋体" w:hAnsi="宋体" w:cs="宋体"/>
                <w:b/>
                <w:kern w:val="0"/>
                <w:sz w:val="20"/>
                <w:szCs w:val="20"/>
              </w:rPr>
              <w:t>人行道分部</w:t>
            </w:r>
          </w:p>
        </w:tc>
        <w:tc>
          <w:tcPr>
            <w:tcW w:w="1714" w:type="pct"/>
            <w:gridSpan w:val="5"/>
            <w:shd w:val="clear" w:color="auto" w:fill="auto"/>
            <w:vAlign w:val="center"/>
          </w:tcPr>
          <w:p w14:paraId="290E2317">
            <w:pPr>
              <w:jc w:val="center"/>
              <w:rPr>
                <w:rFonts w:ascii="宋体" w:hAnsi="宋体"/>
                <w:sz w:val="20"/>
                <w:szCs w:val="20"/>
              </w:rPr>
            </w:pPr>
          </w:p>
        </w:tc>
      </w:tr>
      <w:tr w14:paraId="6A1F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4FC7E5">
            <w:pPr>
              <w:jc w:val="center"/>
              <w:rPr>
                <w:rFonts w:ascii="宋体" w:hAnsi="宋体"/>
                <w:kern w:val="0"/>
                <w:sz w:val="20"/>
                <w:szCs w:val="20"/>
              </w:rPr>
            </w:pPr>
            <w:r>
              <w:rPr>
                <w:rFonts w:hint="eastAsia" w:ascii="宋体" w:hAnsi="宋体"/>
                <w:kern w:val="0"/>
                <w:sz w:val="20"/>
                <w:szCs w:val="20"/>
              </w:rPr>
              <w:t>DL4.5.1</w:t>
            </w:r>
          </w:p>
        </w:tc>
        <w:tc>
          <w:tcPr>
            <w:tcW w:w="2416" w:type="pct"/>
            <w:shd w:val="clear" w:color="auto" w:fill="auto"/>
            <w:vAlign w:val="center"/>
          </w:tcPr>
          <w:p w14:paraId="20972BA4">
            <w:pPr>
              <w:rPr>
                <w:rFonts w:ascii="宋体" w:hAnsi="宋体" w:cs="宋体"/>
                <w:kern w:val="0"/>
                <w:sz w:val="20"/>
                <w:szCs w:val="20"/>
              </w:rPr>
            </w:pPr>
            <w:r>
              <w:rPr>
                <w:rFonts w:hint="eastAsia" w:ascii="宋体" w:hAnsi="宋体" w:cs="宋体"/>
                <w:kern w:val="0"/>
                <w:sz w:val="20"/>
                <w:szCs w:val="20"/>
              </w:rPr>
              <w:t>人行道分部工程质量验收记录</w:t>
            </w:r>
          </w:p>
        </w:tc>
        <w:tc>
          <w:tcPr>
            <w:tcW w:w="319" w:type="pct"/>
            <w:shd w:val="clear" w:color="auto" w:fill="auto"/>
            <w:vAlign w:val="center"/>
          </w:tcPr>
          <w:p w14:paraId="7E3A7ED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4CA5DC">
            <w:pPr>
              <w:jc w:val="center"/>
              <w:rPr>
                <w:rFonts w:ascii="宋体" w:hAnsi="宋体"/>
                <w:sz w:val="20"/>
                <w:szCs w:val="20"/>
              </w:rPr>
            </w:pPr>
          </w:p>
        </w:tc>
        <w:tc>
          <w:tcPr>
            <w:tcW w:w="320" w:type="pct"/>
            <w:shd w:val="clear" w:color="auto" w:fill="auto"/>
            <w:vAlign w:val="center"/>
          </w:tcPr>
          <w:p w14:paraId="0169ED2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0197F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30A1258">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CA4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48E2D5">
            <w:pPr>
              <w:jc w:val="center"/>
              <w:rPr>
                <w:rFonts w:ascii="宋体" w:hAnsi="宋体"/>
                <w:kern w:val="0"/>
                <w:sz w:val="20"/>
                <w:szCs w:val="20"/>
              </w:rPr>
            </w:pPr>
            <w:r>
              <w:rPr>
                <w:rFonts w:hint="eastAsia" w:ascii="宋体" w:hAnsi="宋体"/>
                <w:kern w:val="0"/>
                <w:sz w:val="20"/>
                <w:szCs w:val="20"/>
              </w:rPr>
              <w:t>DL4.5.2</w:t>
            </w:r>
          </w:p>
        </w:tc>
        <w:tc>
          <w:tcPr>
            <w:tcW w:w="2416" w:type="pct"/>
            <w:shd w:val="clear" w:color="auto" w:fill="auto"/>
            <w:vAlign w:val="center"/>
          </w:tcPr>
          <w:p w14:paraId="24F49A05">
            <w:pPr>
              <w:rPr>
                <w:rFonts w:ascii="宋体" w:hAnsi="宋体" w:cs="宋体"/>
                <w:kern w:val="0"/>
                <w:sz w:val="20"/>
                <w:szCs w:val="20"/>
              </w:rPr>
            </w:pPr>
            <w:r>
              <w:rPr>
                <w:rFonts w:hint="eastAsia" w:ascii="宋体" w:hAnsi="宋体" w:cs="宋体"/>
                <w:kern w:val="0"/>
                <w:sz w:val="20"/>
                <w:szCs w:val="20"/>
              </w:rPr>
              <w:t>料石人行道铺砌面层（含盲道砖）分项工程质量验收记录</w:t>
            </w:r>
          </w:p>
        </w:tc>
        <w:tc>
          <w:tcPr>
            <w:tcW w:w="319" w:type="pct"/>
            <w:shd w:val="clear" w:color="auto" w:fill="auto"/>
            <w:vAlign w:val="center"/>
          </w:tcPr>
          <w:p w14:paraId="2BF4680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879F9A">
            <w:pPr>
              <w:jc w:val="center"/>
              <w:rPr>
                <w:rFonts w:ascii="宋体" w:hAnsi="宋体"/>
                <w:sz w:val="20"/>
                <w:szCs w:val="20"/>
              </w:rPr>
            </w:pPr>
          </w:p>
        </w:tc>
        <w:tc>
          <w:tcPr>
            <w:tcW w:w="320" w:type="pct"/>
            <w:shd w:val="clear" w:color="auto" w:fill="auto"/>
            <w:vAlign w:val="center"/>
          </w:tcPr>
          <w:p w14:paraId="7894CC2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F59D96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B99E5B5">
            <w:pPr>
              <w:jc w:val="center"/>
              <w:rPr>
                <w:rFonts w:ascii="宋体" w:hAnsi="宋体"/>
                <w:sz w:val="20"/>
                <w:szCs w:val="20"/>
              </w:rPr>
            </w:pPr>
          </w:p>
        </w:tc>
      </w:tr>
      <w:tr w14:paraId="2D82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FD6D83">
            <w:pPr>
              <w:jc w:val="center"/>
              <w:rPr>
                <w:rFonts w:ascii="宋体" w:hAnsi="宋体"/>
                <w:kern w:val="0"/>
                <w:sz w:val="20"/>
                <w:szCs w:val="20"/>
              </w:rPr>
            </w:pPr>
            <w:r>
              <w:rPr>
                <w:rFonts w:hint="eastAsia" w:ascii="宋体" w:hAnsi="宋体"/>
                <w:kern w:val="0"/>
                <w:sz w:val="20"/>
                <w:szCs w:val="20"/>
              </w:rPr>
              <w:t>DL4.5.3</w:t>
            </w:r>
          </w:p>
        </w:tc>
        <w:tc>
          <w:tcPr>
            <w:tcW w:w="2416" w:type="pct"/>
            <w:shd w:val="clear" w:color="auto" w:fill="auto"/>
            <w:vAlign w:val="center"/>
          </w:tcPr>
          <w:p w14:paraId="2A9B2841">
            <w:pPr>
              <w:rPr>
                <w:rFonts w:ascii="宋体" w:hAnsi="宋体" w:cs="宋体"/>
                <w:kern w:val="0"/>
                <w:sz w:val="20"/>
                <w:szCs w:val="20"/>
              </w:rPr>
            </w:pPr>
            <w:r>
              <w:rPr>
                <w:rFonts w:hint="eastAsia" w:ascii="宋体" w:hAnsi="宋体" w:cs="宋体"/>
                <w:kern w:val="0"/>
                <w:sz w:val="20"/>
                <w:szCs w:val="20"/>
              </w:rPr>
              <w:t>料石铺砌人行道面层检验批质量验收记录</w:t>
            </w:r>
          </w:p>
        </w:tc>
        <w:tc>
          <w:tcPr>
            <w:tcW w:w="319" w:type="pct"/>
            <w:shd w:val="clear" w:color="auto" w:fill="auto"/>
            <w:vAlign w:val="center"/>
          </w:tcPr>
          <w:p w14:paraId="18B1E2A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6ADB4FA">
            <w:pPr>
              <w:jc w:val="center"/>
              <w:rPr>
                <w:rFonts w:ascii="宋体" w:hAnsi="宋体"/>
                <w:sz w:val="20"/>
                <w:szCs w:val="20"/>
              </w:rPr>
            </w:pPr>
          </w:p>
        </w:tc>
        <w:tc>
          <w:tcPr>
            <w:tcW w:w="320" w:type="pct"/>
            <w:shd w:val="clear" w:color="auto" w:fill="auto"/>
            <w:vAlign w:val="center"/>
          </w:tcPr>
          <w:p w14:paraId="252B7F5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C6142F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F6CBB1B">
            <w:pPr>
              <w:jc w:val="center"/>
              <w:rPr>
                <w:rFonts w:ascii="宋体" w:hAnsi="宋体"/>
                <w:sz w:val="20"/>
                <w:szCs w:val="20"/>
              </w:rPr>
            </w:pPr>
          </w:p>
        </w:tc>
      </w:tr>
      <w:tr w14:paraId="4DF1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003AE3">
            <w:pPr>
              <w:jc w:val="center"/>
              <w:rPr>
                <w:rFonts w:ascii="宋体" w:hAnsi="宋体"/>
                <w:kern w:val="0"/>
                <w:sz w:val="20"/>
                <w:szCs w:val="20"/>
              </w:rPr>
            </w:pPr>
            <w:r>
              <w:rPr>
                <w:rFonts w:hint="eastAsia" w:ascii="宋体" w:hAnsi="宋体"/>
                <w:kern w:val="0"/>
                <w:sz w:val="20"/>
                <w:szCs w:val="20"/>
              </w:rPr>
              <w:t>DL4.5.4</w:t>
            </w:r>
          </w:p>
        </w:tc>
        <w:tc>
          <w:tcPr>
            <w:tcW w:w="2416" w:type="pct"/>
            <w:shd w:val="clear" w:color="auto" w:fill="auto"/>
            <w:vAlign w:val="center"/>
          </w:tcPr>
          <w:p w14:paraId="7A6615FD">
            <w:pPr>
              <w:rPr>
                <w:rFonts w:ascii="宋体" w:hAnsi="宋体" w:cs="宋体"/>
                <w:kern w:val="0"/>
                <w:sz w:val="20"/>
                <w:szCs w:val="20"/>
              </w:rPr>
            </w:pPr>
            <w:r>
              <w:rPr>
                <w:rFonts w:hint="eastAsia" w:ascii="宋体" w:hAnsi="宋体" w:cs="宋体"/>
                <w:kern w:val="0"/>
                <w:sz w:val="20"/>
                <w:szCs w:val="20"/>
              </w:rPr>
              <w:t>混凝土预制块铺砌人行道面层（含盲道砖）分项工程质量验收记录</w:t>
            </w:r>
          </w:p>
        </w:tc>
        <w:tc>
          <w:tcPr>
            <w:tcW w:w="319" w:type="pct"/>
            <w:shd w:val="clear" w:color="auto" w:fill="auto"/>
            <w:vAlign w:val="center"/>
          </w:tcPr>
          <w:p w14:paraId="3686176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02F2D7">
            <w:pPr>
              <w:jc w:val="center"/>
              <w:rPr>
                <w:rFonts w:ascii="宋体" w:hAnsi="宋体"/>
                <w:sz w:val="20"/>
                <w:szCs w:val="20"/>
              </w:rPr>
            </w:pPr>
          </w:p>
        </w:tc>
        <w:tc>
          <w:tcPr>
            <w:tcW w:w="320" w:type="pct"/>
            <w:shd w:val="clear" w:color="auto" w:fill="auto"/>
            <w:vAlign w:val="center"/>
          </w:tcPr>
          <w:p w14:paraId="7A5F844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04D83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8C9E7E3">
            <w:pPr>
              <w:jc w:val="center"/>
              <w:rPr>
                <w:rFonts w:ascii="宋体" w:hAnsi="宋体"/>
                <w:sz w:val="20"/>
                <w:szCs w:val="20"/>
              </w:rPr>
            </w:pPr>
          </w:p>
        </w:tc>
      </w:tr>
      <w:tr w14:paraId="31A2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DFC855">
            <w:pPr>
              <w:jc w:val="center"/>
              <w:rPr>
                <w:rFonts w:ascii="宋体" w:hAnsi="宋体"/>
                <w:kern w:val="0"/>
                <w:sz w:val="20"/>
                <w:szCs w:val="20"/>
              </w:rPr>
            </w:pPr>
            <w:r>
              <w:rPr>
                <w:rFonts w:hint="eastAsia" w:ascii="宋体" w:hAnsi="宋体"/>
                <w:kern w:val="0"/>
                <w:sz w:val="20"/>
                <w:szCs w:val="20"/>
              </w:rPr>
              <w:t>DL4.5.5</w:t>
            </w:r>
          </w:p>
        </w:tc>
        <w:tc>
          <w:tcPr>
            <w:tcW w:w="2416" w:type="pct"/>
            <w:shd w:val="clear" w:color="auto" w:fill="auto"/>
            <w:vAlign w:val="center"/>
          </w:tcPr>
          <w:p w14:paraId="3F1F35B3">
            <w:pPr>
              <w:rPr>
                <w:rFonts w:ascii="宋体" w:hAnsi="宋体" w:cs="宋体"/>
                <w:kern w:val="0"/>
                <w:sz w:val="20"/>
                <w:szCs w:val="20"/>
              </w:rPr>
            </w:pPr>
            <w:r>
              <w:rPr>
                <w:rFonts w:hint="eastAsia" w:ascii="宋体" w:hAnsi="宋体" w:cs="宋体"/>
                <w:kern w:val="0"/>
                <w:sz w:val="20"/>
                <w:szCs w:val="20"/>
              </w:rPr>
              <w:t>混凝土预制砌块铺砌人行道(含盲道)检验批质量验收记录</w:t>
            </w:r>
          </w:p>
        </w:tc>
        <w:tc>
          <w:tcPr>
            <w:tcW w:w="319" w:type="pct"/>
            <w:shd w:val="clear" w:color="auto" w:fill="auto"/>
            <w:vAlign w:val="center"/>
          </w:tcPr>
          <w:p w14:paraId="1456CDB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A5B79BB">
            <w:pPr>
              <w:jc w:val="center"/>
              <w:rPr>
                <w:rFonts w:ascii="宋体" w:hAnsi="宋体"/>
                <w:sz w:val="20"/>
                <w:szCs w:val="20"/>
              </w:rPr>
            </w:pPr>
          </w:p>
        </w:tc>
        <w:tc>
          <w:tcPr>
            <w:tcW w:w="320" w:type="pct"/>
            <w:shd w:val="clear" w:color="auto" w:fill="auto"/>
            <w:vAlign w:val="center"/>
          </w:tcPr>
          <w:p w14:paraId="49741FD8">
            <w:pPr>
              <w:jc w:val="center"/>
              <w:rPr>
                <w:rFonts w:ascii="宋体" w:hAnsi="宋体"/>
                <w:sz w:val="20"/>
                <w:szCs w:val="20"/>
              </w:rPr>
            </w:pPr>
            <w:bookmarkStart w:id="184" w:name="OLE_LINK16"/>
            <w:r>
              <w:rPr>
                <w:rFonts w:hint="eastAsia" w:ascii="宋体" w:hAnsi="宋体" w:cs="宋体"/>
                <w:kern w:val="0"/>
                <w:szCs w:val="21"/>
              </w:rPr>
              <w:t>△</w:t>
            </w:r>
            <w:bookmarkEnd w:id="184"/>
          </w:p>
        </w:tc>
        <w:tc>
          <w:tcPr>
            <w:tcW w:w="320" w:type="pct"/>
            <w:shd w:val="clear" w:color="auto" w:fill="auto"/>
            <w:vAlign w:val="center"/>
          </w:tcPr>
          <w:p w14:paraId="13449740">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687D617">
            <w:pPr>
              <w:jc w:val="center"/>
              <w:rPr>
                <w:rFonts w:ascii="宋体" w:hAnsi="宋体"/>
                <w:sz w:val="20"/>
                <w:szCs w:val="20"/>
              </w:rPr>
            </w:pPr>
          </w:p>
        </w:tc>
      </w:tr>
      <w:tr w14:paraId="7602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7406EA">
            <w:pPr>
              <w:jc w:val="center"/>
              <w:rPr>
                <w:rFonts w:ascii="宋体" w:hAnsi="宋体"/>
                <w:kern w:val="0"/>
                <w:sz w:val="20"/>
                <w:szCs w:val="20"/>
              </w:rPr>
            </w:pPr>
            <w:r>
              <w:rPr>
                <w:rFonts w:hint="eastAsia" w:ascii="宋体" w:hAnsi="宋体"/>
                <w:kern w:val="0"/>
                <w:sz w:val="20"/>
                <w:szCs w:val="20"/>
              </w:rPr>
              <w:t>DL4.5.6</w:t>
            </w:r>
          </w:p>
        </w:tc>
        <w:tc>
          <w:tcPr>
            <w:tcW w:w="2416" w:type="pct"/>
            <w:shd w:val="clear" w:color="auto" w:fill="auto"/>
            <w:vAlign w:val="center"/>
          </w:tcPr>
          <w:p w14:paraId="6B466A24">
            <w:pPr>
              <w:rPr>
                <w:rFonts w:ascii="宋体" w:hAnsi="宋体" w:cs="宋体"/>
                <w:kern w:val="0"/>
                <w:sz w:val="20"/>
                <w:szCs w:val="20"/>
              </w:rPr>
            </w:pPr>
            <w:r>
              <w:rPr>
                <w:rFonts w:hint="eastAsia" w:ascii="宋体" w:hAnsi="宋体" w:cs="宋体"/>
                <w:kern w:val="0"/>
                <w:sz w:val="20"/>
                <w:szCs w:val="20"/>
              </w:rPr>
              <w:t>沥青混合料铺筑面层分项工程质量验收记录</w:t>
            </w:r>
          </w:p>
        </w:tc>
        <w:tc>
          <w:tcPr>
            <w:tcW w:w="319" w:type="pct"/>
            <w:shd w:val="clear" w:color="auto" w:fill="auto"/>
            <w:vAlign w:val="center"/>
          </w:tcPr>
          <w:p w14:paraId="32BD0CF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8E2361">
            <w:pPr>
              <w:jc w:val="center"/>
              <w:rPr>
                <w:rFonts w:ascii="宋体" w:hAnsi="宋体"/>
                <w:sz w:val="20"/>
                <w:szCs w:val="20"/>
              </w:rPr>
            </w:pPr>
          </w:p>
        </w:tc>
        <w:tc>
          <w:tcPr>
            <w:tcW w:w="320" w:type="pct"/>
            <w:shd w:val="clear" w:color="auto" w:fill="auto"/>
            <w:vAlign w:val="center"/>
          </w:tcPr>
          <w:p w14:paraId="64C1E1C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15C88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8C0692F">
            <w:pPr>
              <w:jc w:val="center"/>
              <w:rPr>
                <w:rFonts w:ascii="宋体" w:hAnsi="宋体"/>
                <w:sz w:val="20"/>
                <w:szCs w:val="20"/>
              </w:rPr>
            </w:pPr>
          </w:p>
        </w:tc>
      </w:tr>
      <w:tr w14:paraId="03D0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6E0E53">
            <w:pPr>
              <w:jc w:val="center"/>
              <w:rPr>
                <w:rFonts w:ascii="宋体" w:hAnsi="宋体"/>
                <w:kern w:val="0"/>
                <w:sz w:val="20"/>
                <w:szCs w:val="20"/>
              </w:rPr>
            </w:pPr>
            <w:r>
              <w:rPr>
                <w:rFonts w:hint="eastAsia" w:ascii="宋体" w:hAnsi="宋体"/>
                <w:kern w:val="0"/>
                <w:sz w:val="20"/>
                <w:szCs w:val="20"/>
              </w:rPr>
              <w:t>DL4.5.7</w:t>
            </w:r>
          </w:p>
        </w:tc>
        <w:tc>
          <w:tcPr>
            <w:tcW w:w="2416" w:type="pct"/>
            <w:shd w:val="clear" w:color="auto" w:fill="auto"/>
            <w:vAlign w:val="center"/>
          </w:tcPr>
          <w:p w14:paraId="144971A1">
            <w:pPr>
              <w:rPr>
                <w:rFonts w:ascii="宋体" w:hAnsi="宋体" w:cs="宋体"/>
                <w:kern w:val="0"/>
                <w:sz w:val="20"/>
                <w:szCs w:val="20"/>
              </w:rPr>
            </w:pPr>
            <w:r>
              <w:rPr>
                <w:rFonts w:hint="eastAsia" w:ascii="宋体" w:hAnsi="宋体" w:cs="宋体"/>
                <w:kern w:val="0"/>
                <w:sz w:val="20"/>
                <w:szCs w:val="20"/>
              </w:rPr>
              <w:t>沥青混合料铺筑人行道面层检验批质量验收记录</w:t>
            </w:r>
          </w:p>
        </w:tc>
        <w:tc>
          <w:tcPr>
            <w:tcW w:w="319" w:type="pct"/>
            <w:shd w:val="clear" w:color="auto" w:fill="auto"/>
            <w:vAlign w:val="center"/>
          </w:tcPr>
          <w:p w14:paraId="27C18963">
            <w:pPr>
              <w:jc w:val="center"/>
              <w:rPr>
                <w:rFonts w:ascii="宋体" w:hAnsi="宋体"/>
                <w:sz w:val="20"/>
                <w:szCs w:val="20"/>
              </w:rPr>
            </w:pPr>
            <w:bookmarkStart w:id="185" w:name="OLE_LINK15"/>
            <w:r>
              <w:rPr>
                <w:rFonts w:hint="eastAsia" w:ascii="宋体" w:hAnsi="宋体" w:cs="宋体"/>
                <w:kern w:val="0"/>
                <w:sz w:val="20"/>
                <w:szCs w:val="20"/>
              </w:rPr>
              <w:t>▲</w:t>
            </w:r>
            <w:bookmarkEnd w:id="185"/>
          </w:p>
        </w:tc>
        <w:tc>
          <w:tcPr>
            <w:tcW w:w="320" w:type="pct"/>
            <w:shd w:val="clear" w:color="auto" w:fill="auto"/>
            <w:vAlign w:val="center"/>
          </w:tcPr>
          <w:p w14:paraId="69C13D80">
            <w:pPr>
              <w:jc w:val="center"/>
              <w:rPr>
                <w:rFonts w:ascii="宋体" w:hAnsi="宋体"/>
                <w:sz w:val="20"/>
                <w:szCs w:val="20"/>
              </w:rPr>
            </w:pPr>
          </w:p>
        </w:tc>
        <w:tc>
          <w:tcPr>
            <w:tcW w:w="320" w:type="pct"/>
            <w:shd w:val="clear" w:color="auto" w:fill="auto"/>
            <w:vAlign w:val="center"/>
          </w:tcPr>
          <w:p w14:paraId="3841342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24CFFC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4CCCFA7">
            <w:pPr>
              <w:jc w:val="center"/>
              <w:rPr>
                <w:rFonts w:ascii="宋体" w:hAnsi="宋体"/>
                <w:sz w:val="20"/>
                <w:szCs w:val="20"/>
              </w:rPr>
            </w:pPr>
          </w:p>
        </w:tc>
      </w:tr>
      <w:tr w14:paraId="4F0C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C1A252">
            <w:pPr>
              <w:jc w:val="center"/>
              <w:rPr>
                <w:rFonts w:ascii="宋体" w:hAnsi="宋体"/>
                <w:kern w:val="0"/>
                <w:sz w:val="20"/>
                <w:szCs w:val="20"/>
              </w:rPr>
            </w:pPr>
            <w:r>
              <w:rPr>
                <w:rFonts w:hint="eastAsia" w:ascii="宋体" w:hAnsi="宋体"/>
                <w:kern w:val="0"/>
                <w:sz w:val="20"/>
                <w:szCs w:val="20"/>
              </w:rPr>
              <w:t>DL4.5.8</w:t>
            </w:r>
          </w:p>
        </w:tc>
        <w:tc>
          <w:tcPr>
            <w:tcW w:w="2416" w:type="pct"/>
            <w:shd w:val="clear" w:color="auto" w:fill="auto"/>
            <w:vAlign w:val="center"/>
          </w:tcPr>
          <w:p w14:paraId="5ACD04E0">
            <w:pPr>
              <w:rPr>
                <w:rFonts w:ascii="宋体" w:hAnsi="宋体" w:cs="宋体"/>
                <w:kern w:val="0"/>
                <w:sz w:val="20"/>
                <w:szCs w:val="20"/>
              </w:rPr>
            </w:pPr>
            <w:r>
              <w:rPr>
                <w:rFonts w:hint="eastAsia" w:ascii="宋体" w:hAnsi="宋体" w:cs="宋体"/>
                <w:kern w:val="0"/>
                <w:sz w:val="20"/>
                <w:szCs w:val="20"/>
              </w:rPr>
              <w:t>透水混凝土人行道面层分项工程质量验收记录</w:t>
            </w:r>
          </w:p>
        </w:tc>
        <w:tc>
          <w:tcPr>
            <w:tcW w:w="319" w:type="pct"/>
            <w:shd w:val="clear" w:color="auto" w:fill="auto"/>
            <w:vAlign w:val="center"/>
          </w:tcPr>
          <w:p w14:paraId="510BD2D9">
            <w:pPr>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625E9D8">
            <w:pPr>
              <w:jc w:val="center"/>
              <w:rPr>
                <w:rFonts w:ascii="宋体" w:hAnsi="宋体"/>
                <w:sz w:val="20"/>
                <w:szCs w:val="20"/>
              </w:rPr>
            </w:pPr>
          </w:p>
        </w:tc>
        <w:tc>
          <w:tcPr>
            <w:tcW w:w="320" w:type="pct"/>
            <w:shd w:val="clear" w:color="auto" w:fill="auto"/>
            <w:vAlign w:val="center"/>
          </w:tcPr>
          <w:p w14:paraId="59089E81">
            <w:pPr>
              <w:jc w:val="center"/>
              <w:rPr>
                <w:rFonts w:ascii="宋体" w:hAnsi="宋体" w:cs="宋体"/>
                <w:kern w:val="0"/>
                <w:szCs w:val="21"/>
              </w:rPr>
            </w:pPr>
            <w:r>
              <w:rPr>
                <w:rFonts w:hint="eastAsia" w:ascii="宋体" w:hAnsi="宋体" w:cs="宋体"/>
                <w:kern w:val="0"/>
                <w:sz w:val="20"/>
                <w:szCs w:val="20"/>
              </w:rPr>
              <w:t>▲</w:t>
            </w:r>
          </w:p>
        </w:tc>
        <w:tc>
          <w:tcPr>
            <w:tcW w:w="320" w:type="pct"/>
            <w:shd w:val="clear" w:color="auto" w:fill="auto"/>
            <w:vAlign w:val="center"/>
          </w:tcPr>
          <w:p w14:paraId="6EC99910">
            <w:pPr>
              <w:jc w:val="center"/>
              <w:rPr>
                <w:rFonts w:ascii="宋体" w:hAnsi="宋体" w:cs="宋体"/>
                <w:kern w:val="0"/>
                <w:szCs w:val="21"/>
              </w:rPr>
            </w:pPr>
            <w:r>
              <w:rPr>
                <w:rFonts w:hint="eastAsia" w:ascii="宋体" w:hAnsi="宋体" w:cs="宋体"/>
                <w:kern w:val="0"/>
                <w:sz w:val="20"/>
                <w:szCs w:val="20"/>
              </w:rPr>
              <w:t>▲</w:t>
            </w:r>
          </w:p>
        </w:tc>
        <w:tc>
          <w:tcPr>
            <w:tcW w:w="434" w:type="pct"/>
            <w:shd w:val="clear" w:color="auto" w:fill="auto"/>
            <w:vAlign w:val="center"/>
          </w:tcPr>
          <w:p w14:paraId="60AA60D0">
            <w:pPr>
              <w:jc w:val="center"/>
              <w:rPr>
                <w:rFonts w:ascii="宋体" w:hAnsi="宋体"/>
                <w:sz w:val="20"/>
                <w:szCs w:val="20"/>
              </w:rPr>
            </w:pPr>
          </w:p>
        </w:tc>
      </w:tr>
      <w:tr w14:paraId="67B0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3F54A1">
            <w:pPr>
              <w:jc w:val="center"/>
              <w:rPr>
                <w:rFonts w:ascii="宋体" w:hAnsi="宋体"/>
                <w:kern w:val="0"/>
                <w:sz w:val="20"/>
                <w:szCs w:val="20"/>
              </w:rPr>
            </w:pPr>
            <w:r>
              <w:rPr>
                <w:rFonts w:hint="eastAsia" w:ascii="宋体" w:hAnsi="宋体"/>
                <w:kern w:val="0"/>
                <w:sz w:val="20"/>
                <w:szCs w:val="20"/>
              </w:rPr>
              <w:t>DL4.5.9</w:t>
            </w:r>
          </w:p>
        </w:tc>
        <w:tc>
          <w:tcPr>
            <w:tcW w:w="2416" w:type="pct"/>
            <w:shd w:val="clear" w:color="auto" w:fill="auto"/>
            <w:vAlign w:val="center"/>
          </w:tcPr>
          <w:p w14:paraId="3CE85ECA">
            <w:pPr>
              <w:rPr>
                <w:rFonts w:ascii="宋体" w:hAnsi="宋体" w:cs="宋体"/>
                <w:kern w:val="0"/>
                <w:sz w:val="20"/>
                <w:szCs w:val="20"/>
              </w:rPr>
            </w:pPr>
            <w:r>
              <w:rPr>
                <w:rFonts w:hint="eastAsia" w:ascii="宋体" w:hAnsi="宋体" w:cs="宋体"/>
                <w:kern w:val="0"/>
                <w:sz w:val="20"/>
                <w:szCs w:val="20"/>
              </w:rPr>
              <w:t>透水混凝土人行道检验批质量验收记录</w:t>
            </w:r>
          </w:p>
        </w:tc>
        <w:tc>
          <w:tcPr>
            <w:tcW w:w="319" w:type="pct"/>
            <w:shd w:val="clear" w:color="auto" w:fill="auto"/>
            <w:vAlign w:val="center"/>
          </w:tcPr>
          <w:p w14:paraId="5B1C48C9">
            <w:pPr>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0231820">
            <w:pPr>
              <w:jc w:val="center"/>
              <w:rPr>
                <w:rFonts w:ascii="宋体" w:hAnsi="宋体"/>
                <w:sz w:val="20"/>
                <w:szCs w:val="20"/>
              </w:rPr>
            </w:pPr>
          </w:p>
        </w:tc>
        <w:tc>
          <w:tcPr>
            <w:tcW w:w="320" w:type="pct"/>
            <w:shd w:val="clear" w:color="auto" w:fill="auto"/>
            <w:vAlign w:val="center"/>
          </w:tcPr>
          <w:p w14:paraId="7FEF8EB1">
            <w:pPr>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412E5BC">
            <w:pPr>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6851FB2">
            <w:pPr>
              <w:jc w:val="center"/>
              <w:rPr>
                <w:rFonts w:ascii="宋体" w:hAnsi="宋体"/>
                <w:sz w:val="20"/>
                <w:szCs w:val="20"/>
              </w:rPr>
            </w:pPr>
          </w:p>
        </w:tc>
      </w:tr>
      <w:tr w14:paraId="1EB8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0C0173F">
            <w:pPr>
              <w:jc w:val="center"/>
              <w:rPr>
                <w:rFonts w:ascii="宋体" w:hAnsi="宋体"/>
                <w:b/>
                <w:kern w:val="0"/>
                <w:sz w:val="20"/>
                <w:szCs w:val="20"/>
              </w:rPr>
            </w:pPr>
            <w:r>
              <w:rPr>
                <w:rFonts w:hint="eastAsia" w:ascii="宋体" w:hAnsi="宋体"/>
                <w:b/>
                <w:kern w:val="0"/>
                <w:sz w:val="20"/>
                <w:szCs w:val="20"/>
              </w:rPr>
              <w:t>DL4.6</w:t>
            </w:r>
          </w:p>
        </w:tc>
        <w:tc>
          <w:tcPr>
            <w:tcW w:w="2416" w:type="pct"/>
            <w:shd w:val="clear" w:color="auto" w:fill="auto"/>
            <w:vAlign w:val="center"/>
          </w:tcPr>
          <w:p w14:paraId="359B1E9F">
            <w:pPr>
              <w:rPr>
                <w:rFonts w:ascii="宋体" w:hAnsi="宋体" w:cs="宋体"/>
                <w:b/>
                <w:kern w:val="0"/>
                <w:sz w:val="20"/>
                <w:szCs w:val="20"/>
              </w:rPr>
            </w:pPr>
            <w:r>
              <w:rPr>
                <w:rFonts w:hint="eastAsia" w:ascii="宋体" w:hAnsi="宋体" w:cs="宋体"/>
                <w:b/>
                <w:kern w:val="0"/>
                <w:sz w:val="20"/>
                <w:szCs w:val="20"/>
              </w:rPr>
              <w:t>人行地道结构分部</w:t>
            </w:r>
          </w:p>
        </w:tc>
        <w:tc>
          <w:tcPr>
            <w:tcW w:w="1714" w:type="pct"/>
            <w:gridSpan w:val="5"/>
            <w:shd w:val="clear" w:color="auto" w:fill="auto"/>
            <w:vAlign w:val="center"/>
          </w:tcPr>
          <w:p w14:paraId="768F3168">
            <w:pPr>
              <w:jc w:val="center"/>
              <w:rPr>
                <w:rFonts w:ascii="宋体" w:hAnsi="宋体"/>
                <w:sz w:val="20"/>
                <w:szCs w:val="20"/>
              </w:rPr>
            </w:pPr>
          </w:p>
        </w:tc>
      </w:tr>
      <w:tr w14:paraId="2C0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5960018">
            <w:pPr>
              <w:jc w:val="center"/>
              <w:rPr>
                <w:rFonts w:ascii="宋体" w:hAnsi="宋体"/>
                <w:kern w:val="0"/>
                <w:sz w:val="20"/>
                <w:szCs w:val="20"/>
              </w:rPr>
            </w:pPr>
            <w:r>
              <w:rPr>
                <w:rFonts w:hint="eastAsia" w:ascii="宋体" w:hAnsi="宋体"/>
                <w:kern w:val="0"/>
                <w:sz w:val="20"/>
                <w:szCs w:val="20"/>
              </w:rPr>
              <w:t>DL4.6.1</w:t>
            </w:r>
          </w:p>
        </w:tc>
        <w:tc>
          <w:tcPr>
            <w:tcW w:w="2416" w:type="pct"/>
            <w:shd w:val="clear" w:color="auto" w:fill="auto"/>
            <w:vAlign w:val="center"/>
          </w:tcPr>
          <w:p w14:paraId="13A3C144">
            <w:pPr>
              <w:rPr>
                <w:rFonts w:ascii="宋体" w:hAnsi="宋体" w:cs="宋体"/>
                <w:kern w:val="0"/>
                <w:sz w:val="20"/>
                <w:szCs w:val="20"/>
              </w:rPr>
            </w:pPr>
            <w:r>
              <w:rPr>
                <w:rFonts w:hint="eastAsia" w:ascii="宋体" w:hAnsi="宋体" w:cs="宋体"/>
                <w:kern w:val="0"/>
                <w:sz w:val="20"/>
                <w:szCs w:val="20"/>
              </w:rPr>
              <w:t>人行地道结构分部工程质量验收记录</w:t>
            </w:r>
          </w:p>
        </w:tc>
        <w:tc>
          <w:tcPr>
            <w:tcW w:w="319" w:type="pct"/>
            <w:shd w:val="clear" w:color="auto" w:fill="auto"/>
            <w:vAlign w:val="center"/>
          </w:tcPr>
          <w:p w14:paraId="4965A5D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38A8C0">
            <w:pPr>
              <w:jc w:val="center"/>
              <w:rPr>
                <w:rFonts w:ascii="宋体" w:hAnsi="宋体"/>
                <w:sz w:val="20"/>
                <w:szCs w:val="20"/>
              </w:rPr>
            </w:pPr>
          </w:p>
        </w:tc>
        <w:tc>
          <w:tcPr>
            <w:tcW w:w="320" w:type="pct"/>
            <w:shd w:val="clear" w:color="auto" w:fill="auto"/>
            <w:vAlign w:val="center"/>
          </w:tcPr>
          <w:p w14:paraId="3AAB8EE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CE0B71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6DB7AB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F3E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91B8DC">
            <w:pPr>
              <w:jc w:val="center"/>
              <w:rPr>
                <w:rFonts w:ascii="宋体" w:hAnsi="宋体"/>
                <w:kern w:val="0"/>
                <w:sz w:val="20"/>
                <w:szCs w:val="20"/>
              </w:rPr>
            </w:pPr>
            <w:r>
              <w:rPr>
                <w:rFonts w:hint="eastAsia" w:ascii="宋体" w:hAnsi="宋体"/>
                <w:kern w:val="0"/>
                <w:sz w:val="20"/>
                <w:szCs w:val="20"/>
              </w:rPr>
              <w:t>DL4.6.2</w:t>
            </w:r>
          </w:p>
        </w:tc>
        <w:tc>
          <w:tcPr>
            <w:tcW w:w="2416" w:type="pct"/>
            <w:shd w:val="clear" w:color="auto" w:fill="auto"/>
            <w:vAlign w:val="center"/>
          </w:tcPr>
          <w:p w14:paraId="1502C267">
            <w:pPr>
              <w:rPr>
                <w:rFonts w:ascii="宋体" w:hAnsi="宋体" w:cs="宋体"/>
                <w:kern w:val="0"/>
                <w:sz w:val="20"/>
                <w:szCs w:val="20"/>
              </w:rPr>
            </w:pPr>
            <w:r>
              <w:rPr>
                <w:rFonts w:hint="eastAsia" w:ascii="宋体" w:hAnsi="宋体" w:cs="宋体"/>
                <w:kern w:val="0"/>
                <w:sz w:val="20"/>
                <w:szCs w:val="20"/>
              </w:rPr>
              <w:t>现浇钢筋混凝土人行地道结构子分部工程质量验收记录</w:t>
            </w:r>
          </w:p>
        </w:tc>
        <w:tc>
          <w:tcPr>
            <w:tcW w:w="319" w:type="pct"/>
            <w:shd w:val="clear" w:color="auto" w:fill="auto"/>
            <w:vAlign w:val="center"/>
          </w:tcPr>
          <w:p w14:paraId="4D89F06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FADC6C">
            <w:pPr>
              <w:jc w:val="center"/>
              <w:rPr>
                <w:rFonts w:ascii="宋体" w:hAnsi="宋体"/>
                <w:sz w:val="20"/>
                <w:szCs w:val="20"/>
              </w:rPr>
            </w:pPr>
          </w:p>
        </w:tc>
        <w:tc>
          <w:tcPr>
            <w:tcW w:w="320" w:type="pct"/>
            <w:shd w:val="clear" w:color="auto" w:fill="auto"/>
            <w:vAlign w:val="center"/>
          </w:tcPr>
          <w:p w14:paraId="0886769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AFD10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FBDEC1D">
            <w:pPr>
              <w:jc w:val="center"/>
              <w:rPr>
                <w:rFonts w:ascii="宋体" w:hAnsi="宋体"/>
                <w:sz w:val="20"/>
                <w:szCs w:val="20"/>
              </w:rPr>
            </w:pPr>
            <w:r>
              <w:rPr>
                <w:rFonts w:hint="eastAsia" w:ascii="宋体" w:hAnsi="宋体" w:cs="宋体"/>
                <w:kern w:val="0"/>
                <w:szCs w:val="21"/>
              </w:rPr>
              <w:t>△</w:t>
            </w:r>
          </w:p>
        </w:tc>
      </w:tr>
      <w:tr w14:paraId="029C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A24943A">
            <w:pPr>
              <w:jc w:val="center"/>
              <w:rPr>
                <w:rFonts w:ascii="宋体" w:hAnsi="宋体"/>
                <w:kern w:val="0"/>
                <w:sz w:val="20"/>
                <w:szCs w:val="20"/>
              </w:rPr>
            </w:pPr>
            <w:r>
              <w:rPr>
                <w:rFonts w:hint="eastAsia" w:ascii="宋体" w:hAnsi="宋体"/>
                <w:kern w:val="0"/>
                <w:sz w:val="20"/>
                <w:szCs w:val="20"/>
              </w:rPr>
              <w:t>DL4.6.3</w:t>
            </w:r>
          </w:p>
        </w:tc>
        <w:tc>
          <w:tcPr>
            <w:tcW w:w="2416" w:type="pct"/>
            <w:shd w:val="clear" w:color="auto" w:fill="auto"/>
            <w:vAlign w:val="center"/>
          </w:tcPr>
          <w:p w14:paraId="04C28951">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353A3A8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C5B0EE">
            <w:pPr>
              <w:jc w:val="center"/>
              <w:rPr>
                <w:rFonts w:ascii="宋体" w:hAnsi="宋体"/>
                <w:sz w:val="20"/>
                <w:szCs w:val="20"/>
              </w:rPr>
            </w:pPr>
          </w:p>
        </w:tc>
        <w:tc>
          <w:tcPr>
            <w:tcW w:w="320" w:type="pct"/>
            <w:shd w:val="clear" w:color="auto" w:fill="auto"/>
            <w:vAlign w:val="center"/>
          </w:tcPr>
          <w:p w14:paraId="670965D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F343E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5147763">
            <w:pPr>
              <w:jc w:val="center"/>
              <w:rPr>
                <w:rFonts w:ascii="宋体" w:hAnsi="宋体"/>
                <w:sz w:val="20"/>
                <w:szCs w:val="20"/>
              </w:rPr>
            </w:pPr>
          </w:p>
        </w:tc>
      </w:tr>
      <w:tr w14:paraId="31AC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482B01">
            <w:pPr>
              <w:jc w:val="center"/>
              <w:rPr>
                <w:rFonts w:ascii="宋体" w:hAnsi="宋体"/>
                <w:kern w:val="0"/>
                <w:sz w:val="20"/>
                <w:szCs w:val="20"/>
              </w:rPr>
            </w:pPr>
            <w:r>
              <w:rPr>
                <w:rFonts w:hint="eastAsia" w:ascii="宋体" w:hAnsi="宋体"/>
                <w:kern w:val="0"/>
                <w:sz w:val="20"/>
                <w:szCs w:val="20"/>
              </w:rPr>
              <w:t>DL4.6.4</w:t>
            </w:r>
          </w:p>
        </w:tc>
        <w:tc>
          <w:tcPr>
            <w:tcW w:w="2416" w:type="pct"/>
            <w:shd w:val="clear" w:color="auto" w:fill="auto"/>
            <w:vAlign w:val="center"/>
          </w:tcPr>
          <w:p w14:paraId="6016227E">
            <w:pPr>
              <w:rPr>
                <w:rFonts w:ascii="宋体" w:hAnsi="宋体" w:cs="宋体"/>
                <w:kern w:val="0"/>
                <w:sz w:val="20"/>
                <w:szCs w:val="20"/>
              </w:rPr>
            </w:pPr>
            <w:r>
              <w:rPr>
                <w:rFonts w:hint="eastAsia" w:ascii="宋体" w:hAnsi="宋体" w:cs="宋体"/>
                <w:kern w:val="0"/>
                <w:sz w:val="20"/>
                <w:szCs w:val="20"/>
              </w:rPr>
              <w:t>现浇钢筋混凝土人行地道结构地基检验批质量验收记录</w:t>
            </w:r>
          </w:p>
        </w:tc>
        <w:tc>
          <w:tcPr>
            <w:tcW w:w="319" w:type="pct"/>
            <w:shd w:val="clear" w:color="auto" w:fill="auto"/>
            <w:vAlign w:val="center"/>
          </w:tcPr>
          <w:p w14:paraId="6A0573C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CAA8D88">
            <w:pPr>
              <w:jc w:val="center"/>
              <w:rPr>
                <w:rFonts w:ascii="宋体" w:hAnsi="宋体"/>
                <w:sz w:val="20"/>
                <w:szCs w:val="20"/>
              </w:rPr>
            </w:pPr>
          </w:p>
        </w:tc>
        <w:tc>
          <w:tcPr>
            <w:tcW w:w="320" w:type="pct"/>
            <w:shd w:val="clear" w:color="auto" w:fill="auto"/>
            <w:vAlign w:val="center"/>
          </w:tcPr>
          <w:p w14:paraId="47B18B4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6EB1C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98C828C">
            <w:pPr>
              <w:jc w:val="center"/>
              <w:rPr>
                <w:rFonts w:ascii="宋体" w:hAnsi="宋体"/>
                <w:sz w:val="20"/>
                <w:szCs w:val="20"/>
              </w:rPr>
            </w:pPr>
          </w:p>
        </w:tc>
      </w:tr>
      <w:tr w14:paraId="5086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EFA4AD">
            <w:pPr>
              <w:jc w:val="center"/>
              <w:rPr>
                <w:rFonts w:ascii="宋体" w:hAnsi="宋体"/>
                <w:kern w:val="0"/>
                <w:sz w:val="20"/>
                <w:szCs w:val="20"/>
              </w:rPr>
            </w:pPr>
            <w:r>
              <w:rPr>
                <w:rFonts w:hint="eastAsia" w:ascii="宋体" w:hAnsi="宋体"/>
                <w:kern w:val="0"/>
                <w:sz w:val="20"/>
                <w:szCs w:val="20"/>
              </w:rPr>
              <w:t>DL4.6.5</w:t>
            </w:r>
          </w:p>
        </w:tc>
        <w:tc>
          <w:tcPr>
            <w:tcW w:w="2416" w:type="pct"/>
            <w:shd w:val="clear" w:color="auto" w:fill="auto"/>
            <w:vAlign w:val="center"/>
          </w:tcPr>
          <w:p w14:paraId="2479E3AC">
            <w:pPr>
              <w:rPr>
                <w:rFonts w:ascii="宋体" w:hAnsi="宋体" w:cs="宋体"/>
                <w:kern w:val="0"/>
                <w:sz w:val="20"/>
                <w:szCs w:val="20"/>
              </w:rPr>
            </w:pPr>
            <w:r>
              <w:rPr>
                <w:rFonts w:hint="eastAsia" w:ascii="宋体" w:hAnsi="宋体" w:cs="宋体"/>
                <w:kern w:val="0"/>
                <w:sz w:val="20"/>
                <w:szCs w:val="20"/>
              </w:rPr>
              <w:t>防水分项工程质量验收记录</w:t>
            </w:r>
          </w:p>
        </w:tc>
        <w:tc>
          <w:tcPr>
            <w:tcW w:w="319" w:type="pct"/>
            <w:shd w:val="clear" w:color="auto" w:fill="auto"/>
            <w:vAlign w:val="center"/>
          </w:tcPr>
          <w:p w14:paraId="321210A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A08D71">
            <w:pPr>
              <w:jc w:val="center"/>
              <w:rPr>
                <w:rFonts w:ascii="宋体" w:hAnsi="宋体"/>
                <w:sz w:val="20"/>
                <w:szCs w:val="20"/>
              </w:rPr>
            </w:pPr>
          </w:p>
        </w:tc>
        <w:tc>
          <w:tcPr>
            <w:tcW w:w="320" w:type="pct"/>
            <w:shd w:val="clear" w:color="auto" w:fill="auto"/>
            <w:vAlign w:val="center"/>
          </w:tcPr>
          <w:p w14:paraId="7D0AC6F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6B7A7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7A12CD2">
            <w:pPr>
              <w:jc w:val="center"/>
              <w:rPr>
                <w:rFonts w:ascii="宋体" w:hAnsi="宋体"/>
                <w:sz w:val="20"/>
                <w:szCs w:val="20"/>
              </w:rPr>
            </w:pPr>
          </w:p>
        </w:tc>
      </w:tr>
      <w:tr w14:paraId="2E48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2E8A1EB">
            <w:pPr>
              <w:jc w:val="center"/>
              <w:rPr>
                <w:rFonts w:ascii="宋体" w:hAnsi="宋体"/>
                <w:kern w:val="0"/>
                <w:sz w:val="20"/>
                <w:szCs w:val="20"/>
              </w:rPr>
            </w:pPr>
            <w:r>
              <w:rPr>
                <w:rFonts w:hint="eastAsia" w:ascii="宋体" w:hAnsi="宋体"/>
                <w:kern w:val="0"/>
                <w:sz w:val="20"/>
                <w:szCs w:val="20"/>
              </w:rPr>
              <w:t>DL4.6.6</w:t>
            </w:r>
          </w:p>
        </w:tc>
        <w:tc>
          <w:tcPr>
            <w:tcW w:w="2416" w:type="pct"/>
            <w:shd w:val="clear" w:color="auto" w:fill="auto"/>
            <w:vAlign w:val="center"/>
          </w:tcPr>
          <w:p w14:paraId="1E4E922B">
            <w:pPr>
              <w:rPr>
                <w:rFonts w:ascii="宋体" w:hAnsi="宋体" w:cs="宋体"/>
                <w:kern w:val="0"/>
                <w:sz w:val="20"/>
                <w:szCs w:val="20"/>
              </w:rPr>
            </w:pPr>
            <w:r>
              <w:rPr>
                <w:rFonts w:hint="eastAsia" w:ascii="宋体" w:hAnsi="宋体" w:cs="宋体"/>
                <w:kern w:val="0"/>
                <w:sz w:val="20"/>
                <w:szCs w:val="20"/>
              </w:rPr>
              <w:t>现浇钢筋混凝土人行地道结构防水层检验批质量验收记录</w:t>
            </w:r>
          </w:p>
        </w:tc>
        <w:tc>
          <w:tcPr>
            <w:tcW w:w="319" w:type="pct"/>
            <w:shd w:val="clear" w:color="auto" w:fill="auto"/>
            <w:vAlign w:val="center"/>
          </w:tcPr>
          <w:p w14:paraId="2C5E367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23DAE23">
            <w:pPr>
              <w:jc w:val="center"/>
              <w:rPr>
                <w:rFonts w:ascii="宋体" w:hAnsi="宋体"/>
                <w:sz w:val="20"/>
                <w:szCs w:val="20"/>
              </w:rPr>
            </w:pPr>
          </w:p>
        </w:tc>
        <w:tc>
          <w:tcPr>
            <w:tcW w:w="320" w:type="pct"/>
            <w:shd w:val="clear" w:color="auto" w:fill="auto"/>
            <w:vAlign w:val="center"/>
          </w:tcPr>
          <w:p w14:paraId="49142F9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47B419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D07A734">
            <w:pPr>
              <w:jc w:val="center"/>
              <w:rPr>
                <w:rFonts w:ascii="宋体" w:hAnsi="宋体"/>
                <w:sz w:val="20"/>
                <w:szCs w:val="20"/>
              </w:rPr>
            </w:pPr>
          </w:p>
        </w:tc>
      </w:tr>
      <w:tr w14:paraId="5343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566AB3">
            <w:pPr>
              <w:jc w:val="center"/>
              <w:rPr>
                <w:rFonts w:ascii="宋体" w:hAnsi="宋体"/>
                <w:kern w:val="0"/>
                <w:sz w:val="20"/>
                <w:szCs w:val="20"/>
              </w:rPr>
            </w:pPr>
            <w:r>
              <w:rPr>
                <w:rFonts w:hint="eastAsia" w:ascii="宋体" w:hAnsi="宋体"/>
                <w:kern w:val="0"/>
                <w:sz w:val="20"/>
                <w:szCs w:val="20"/>
              </w:rPr>
              <w:t>DL4.6.7</w:t>
            </w:r>
          </w:p>
        </w:tc>
        <w:tc>
          <w:tcPr>
            <w:tcW w:w="2416" w:type="pct"/>
            <w:shd w:val="clear" w:color="auto" w:fill="auto"/>
            <w:vAlign w:val="center"/>
          </w:tcPr>
          <w:p w14:paraId="79546E86">
            <w:pPr>
              <w:rPr>
                <w:rFonts w:ascii="宋体" w:hAnsi="宋体" w:cs="宋体"/>
                <w:kern w:val="0"/>
                <w:sz w:val="20"/>
                <w:szCs w:val="20"/>
              </w:rPr>
            </w:pPr>
            <w:r>
              <w:rPr>
                <w:rFonts w:hint="eastAsia" w:ascii="宋体" w:hAnsi="宋体" w:cs="宋体"/>
                <w:kern w:val="0"/>
                <w:sz w:val="20"/>
                <w:szCs w:val="20"/>
              </w:rPr>
              <w:t>基础（模板、钢筋、混凝土）分项工程质量验收记录</w:t>
            </w:r>
          </w:p>
        </w:tc>
        <w:tc>
          <w:tcPr>
            <w:tcW w:w="319" w:type="pct"/>
            <w:shd w:val="clear" w:color="auto" w:fill="auto"/>
            <w:vAlign w:val="center"/>
          </w:tcPr>
          <w:p w14:paraId="7FE81A62">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A2DE16C">
            <w:pPr>
              <w:jc w:val="center"/>
              <w:rPr>
                <w:rFonts w:ascii="宋体" w:hAnsi="宋体"/>
                <w:sz w:val="20"/>
                <w:szCs w:val="20"/>
              </w:rPr>
            </w:pPr>
          </w:p>
        </w:tc>
        <w:tc>
          <w:tcPr>
            <w:tcW w:w="320" w:type="pct"/>
            <w:shd w:val="clear" w:color="auto" w:fill="auto"/>
            <w:vAlign w:val="center"/>
          </w:tcPr>
          <w:p w14:paraId="631C823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39CD5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7C1FA8C">
            <w:pPr>
              <w:jc w:val="center"/>
              <w:rPr>
                <w:rFonts w:ascii="宋体" w:hAnsi="宋体"/>
                <w:sz w:val="20"/>
                <w:szCs w:val="20"/>
              </w:rPr>
            </w:pPr>
          </w:p>
        </w:tc>
      </w:tr>
      <w:tr w14:paraId="25AD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B4082F">
            <w:pPr>
              <w:jc w:val="center"/>
              <w:rPr>
                <w:rFonts w:ascii="宋体" w:hAnsi="宋体"/>
                <w:kern w:val="0"/>
                <w:sz w:val="20"/>
                <w:szCs w:val="20"/>
              </w:rPr>
            </w:pPr>
            <w:r>
              <w:rPr>
                <w:rFonts w:hint="eastAsia" w:ascii="宋体" w:hAnsi="宋体"/>
                <w:kern w:val="0"/>
                <w:sz w:val="20"/>
                <w:szCs w:val="20"/>
              </w:rPr>
              <w:t>DL4.6.8</w:t>
            </w:r>
          </w:p>
        </w:tc>
        <w:tc>
          <w:tcPr>
            <w:tcW w:w="2416" w:type="pct"/>
            <w:shd w:val="clear" w:color="auto" w:fill="auto"/>
            <w:vAlign w:val="center"/>
          </w:tcPr>
          <w:p w14:paraId="3F297CA8">
            <w:pPr>
              <w:rPr>
                <w:rFonts w:ascii="宋体" w:hAnsi="宋体" w:cs="宋体"/>
                <w:kern w:val="0"/>
                <w:sz w:val="20"/>
                <w:szCs w:val="20"/>
              </w:rPr>
            </w:pPr>
            <w:r>
              <w:rPr>
                <w:rFonts w:hint="eastAsia" w:ascii="宋体" w:hAnsi="宋体" w:cs="宋体"/>
                <w:kern w:val="0"/>
                <w:sz w:val="20"/>
                <w:szCs w:val="20"/>
              </w:rPr>
              <w:t>现浇钢筋混凝土人行地道结构基础模板安装检验批质量验收记录</w:t>
            </w:r>
          </w:p>
        </w:tc>
        <w:tc>
          <w:tcPr>
            <w:tcW w:w="319" w:type="pct"/>
            <w:shd w:val="clear" w:color="auto" w:fill="auto"/>
            <w:vAlign w:val="center"/>
          </w:tcPr>
          <w:p w14:paraId="6FF2218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93A1E8A">
            <w:pPr>
              <w:jc w:val="center"/>
              <w:rPr>
                <w:rFonts w:ascii="宋体" w:hAnsi="宋体"/>
                <w:sz w:val="20"/>
                <w:szCs w:val="20"/>
              </w:rPr>
            </w:pPr>
          </w:p>
        </w:tc>
        <w:tc>
          <w:tcPr>
            <w:tcW w:w="320" w:type="pct"/>
            <w:shd w:val="clear" w:color="auto" w:fill="auto"/>
            <w:vAlign w:val="center"/>
          </w:tcPr>
          <w:p w14:paraId="36B5B42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1B7C3B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823DD69">
            <w:pPr>
              <w:jc w:val="center"/>
              <w:rPr>
                <w:rFonts w:ascii="宋体" w:hAnsi="宋体"/>
                <w:sz w:val="20"/>
                <w:szCs w:val="20"/>
              </w:rPr>
            </w:pPr>
          </w:p>
        </w:tc>
      </w:tr>
      <w:tr w14:paraId="7262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0F6AB6">
            <w:pPr>
              <w:jc w:val="center"/>
              <w:rPr>
                <w:rFonts w:ascii="宋体" w:hAnsi="宋体"/>
                <w:kern w:val="0"/>
                <w:sz w:val="20"/>
                <w:szCs w:val="20"/>
              </w:rPr>
            </w:pPr>
            <w:r>
              <w:rPr>
                <w:rFonts w:hint="eastAsia" w:ascii="宋体" w:hAnsi="宋体"/>
                <w:kern w:val="0"/>
                <w:sz w:val="20"/>
                <w:szCs w:val="20"/>
              </w:rPr>
              <w:t>DL4.6.9</w:t>
            </w:r>
          </w:p>
        </w:tc>
        <w:tc>
          <w:tcPr>
            <w:tcW w:w="2416" w:type="pct"/>
            <w:shd w:val="clear" w:color="auto" w:fill="auto"/>
            <w:vAlign w:val="center"/>
          </w:tcPr>
          <w:p w14:paraId="399A26E4">
            <w:pPr>
              <w:rPr>
                <w:rFonts w:ascii="宋体" w:hAnsi="宋体" w:cs="宋体"/>
                <w:kern w:val="0"/>
                <w:sz w:val="20"/>
                <w:szCs w:val="20"/>
              </w:rPr>
            </w:pPr>
            <w:r>
              <w:rPr>
                <w:rFonts w:hint="eastAsia" w:ascii="宋体" w:hAnsi="宋体" w:cs="宋体"/>
                <w:kern w:val="0"/>
                <w:sz w:val="20"/>
                <w:szCs w:val="20"/>
              </w:rPr>
              <w:t>现浇钢筋混凝土人行地道结构钢筋检验批质量验收记录</w:t>
            </w:r>
          </w:p>
        </w:tc>
        <w:tc>
          <w:tcPr>
            <w:tcW w:w="319" w:type="pct"/>
            <w:shd w:val="clear" w:color="auto" w:fill="auto"/>
            <w:vAlign w:val="center"/>
          </w:tcPr>
          <w:p w14:paraId="76B3A5B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8F13C9F">
            <w:pPr>
              <w:jc w:val="center"/>
              <w:rPr>
                <w:rFonts w:ascii="宋体" w:hAnsi="宋体"/>
                <w:sz w:val="20"/>
                <w:szCs w:val="20"/>
              </w:rPr>
            </w:pPr>
          </w:p>
        </w:tc>
        <w:tc>
          <w:tcPr>
            <w:tcW w:w="320" w:type="pct"/>
            <w:shd w:val="clear" w:color="auto" w:fill="auto"/>
            <w:vAlign w:val="center"/>
          </w:tcPr>
          <w:p w14:paraId="29B1B32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D7E371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35B5A1E">
            <w:pPr>
              <w:jc w:val="center"/>
              <w:rPr>
                <w:rFonts w:ascii="宋体" w:hAnsi="宋体"/>
                <w:sz w:val="20"/>
                <w:szCs w:val="20"/>
              </w:rPr>
            </w:pPr>
          </w:p>
        </w:tc>
      </w:tr>
      <w:tr w14:paraId="4194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7BB41A">
            <w:pPr>
              <w:jc w:val="center"/>
              <w:rPr>
                <w:rFonts w:ascii="宋体" w:hAnsi="宋体"/>
                <w:kern w:val="0"/>
                <w:sz w:val="20"/>
                <w:szCs w:val="20"/>
              </w:rPr>
            </w:pPr>
            <w:r>
              <w:rPr>
                <w:rFonts w:hint="eastAsia" w:ascii="宋体" w:hAnsi="宋体"/>
                <w:kern w:val="0"/>
                <w:sz w:val="20"/>
                <w:szCs w:val="20"/>
              </w:rPr>
              <w:t>DL4.6.10</w:t>
            </w:r>
          </w:p>
        </w:tc>
        <w:tc>
          <w:tcPr>
            <w:tcW w:w="2416" w:type="pct"/>
            <w:shd w:val="clear" w:color="auto" w:fill="auto"/>
            <w:vAlign w:val="center"/>
          </w:tcPr>
          <w:p w14:paraId="1F841112">
            <w:pPr>
              <w:rPr>
                <w:rFonts w:ascii="宋体" w:hAnsi="宋体" w:cs="宋体"/>
                <w:kern w:val="0"/>
                <w:sz w:val="20"/>
                <w:szCs w:val="20"/>
              </w:rPr>
            </w:pPr>
            <w:r>
              <w:rPr>
                <w:rFonts w:hint="eastAsia" w:ascii="宋体" w:hAnsi="宋体" w:cs="宋体"/>
                <w:kern w:val="0"/>
                <w:sz w:val="20"/>
                <w:szCs w:val="20"/>
              </w:rPr>
              <w:t>现浇钢筋混凝土人行地道结构混凝土原材料检验批质量验收记录</w:t>
            </w:r>
          </w:p>
        </w:tc>
        <w:tc>
          <w:tcPr>
            <w:tcW w:w="319" w:type="pct"/>
            <w:shd w:val="clear" w:color="auto" w:fill="auto"/>
            <w:vAlign w:val="center"/>
          </w:tcPr>
          <w:p w14:paraId="29DF56A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07CC4C8">
            <w:pPr>
              <w:jc w:val="center"/>
              <w:rPr>
                <w:rFonts w:ascii="宋体" w:hAnsi="宋体"/>
                <w:sz w:val="20"/>
                <w:szCs w:val="20"/>
              </w:rPr>
            </w:pPr>
          </w:p>
        </w:tc>
        <w:tc>
          <w:tcPr>
            <w:tcW w:w="320" w:type="pct"/>
            <w:shd w:val="clear" w:color="auto" w:fill="auto"/>
            <w:vAlign w:val="center"/>
          </w:tcPr>
          <w:p w14:paraId="37704C5C">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100202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FDEFB5F">
            <w:pPr>
              <w:jc w:val="center"/>
              <w:rPr>
                <w:rFonts w:ascii="宋体" w:hAnsi="宋体"/>
                <w:sz w:val="20"/>
                <w:szCs w:val="20"/>
              </w:rPr>
            </w:pPr>
          </w:p>
        </w:tc>
      </w:tr>
      <w:tr w14:paraId="35B3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634E96">
            <w:pPr>
              <w:jc w:val="center"/>
              <w:rPr>
                <w:rFonts w:ascii="宋体" w:hAnsi="宋体"/>
                <w:kern w:val="0"/>
                <w:sz w:val="20"/>
                <w:szCs w:val="20"/>
              </w:rPr>
            </w:pPr>
            <w:r>
              <w:rPr>
                <w:rFonts w:hint="eastAsia" w:ascii="宋体" w:hAnsi="宋体"/>
                <w:kern w:val="0"/>
                <w:sz w:val="20"/>
                <w:szCs w:val="20"/>
              </w:rPr>
              <w:t>DL4.6.11</w:t>
            </w:r>
          </w:p>
        </w:tc>
        <w:tc>
          <w:tcPr>
            <w:tcW w:w="2416" w:type="pct"/>
            <w:shd w:val="clear" w:color="auto" w:fill="auto"/>
            <w:vAlign w:val="center"/>
          </w:tcPr>
          <w:p w14:paraId="15795CD4">
            <w:pPr>
              <w:rPr>
                <w:rFonts w:ascii="宋体" w:hAnsi="宋体" w:cs="宋体"/>
                <w:kern w:val="0"/>
                <w:sz w:val="20"/>
                <w:szCs w:val="20"/>
              </w:rPr>
            </w:pPr>
            <w:r>
              <w:rPr>
                <w:rFonts w:hint="eastAsia" w:ascii="宋体" w:hAnsi="宋体" w:cs="宋体"/>
                <w:kern w:val="0"/>
                <w:sz w:val="20"/>
                <w:szCs w:val="20"/>
              </w:rPr>
              <w:t>现浇钢筋混凝土人行地道结构混凝土拌合物检验批质量验收记录</w:t>
            </w:r>
          </w:p>
        </w:tc>
        <w:tc>
          <w:tcPr>
            <w:tcW w:w="319" w:type="pct"/>
            <w:shd w:val="clear" w:color="auto" w:fill="auto"/>
            <w:vAlign w:val="center"/>
          </w:tcPr>
          <w:p w14:paraId="645E6B2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10E4C41">
            <w:pPr>
              <w:jc w:val="center"/>
              <w:rPr>
                <w:rFonts w:ascii="宋体" w:hAnsi="宋体"/>
                <w:sz w:val="20"/>
                <w:szCs w:val="20"/>
              </w:rPr>
            </w:pPr>
          </w:p>
        </w:tc>
        <w:tc>
          <w:tcPr>
            <w:tcW w:w="320" w:type="pct"/>
            <w:shd w:val="clear" w:color="auto" w:fill="auto"/>
            <w:vAlign w:val="center"/>
          </w:tcPr>
          <w:p w14:paraId="7A59746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7E66240">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00562EE">
            <w:pPr>
              <w:jc w:val="center"/>
              <w:rPr>
                <w:rFonts w:ascii="宋体" w:hAnsi="宋体"/>
                <w:sz w:val="20"/>
                <w:szCs w:val="20"/>
              </w:rPr>
            </w:pPr>
          </w:p>
        </w:tc>
      </w:tr>
      <w:tr w14:paraId="0C0A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00B92C">
            <w:pPr>
              <w:jc w:val="center"/>
              <w:rPr>
                <w:rFonts w:ascii="宋体" w:hAnsi="宋体"/>
                <w:kern w:val="0"/>
                <w:sz w:val="20"/>
                <w:szCs w:val="20"/>
              </w:rPr>
            </w:pPr>
            <w:r>
              <w:rPr>
                <w:rFonts w:hint="eastAsia" w:ascii="宋体" w:hAnsi="宋体"/>
                <w:kern w:val="0"/>
                <w:sz w:val="20"/>
                <w:szCs w:val="20"/>
              </w:rPr>
              <w:t>DL4.6.12</w:t>
            </w:r>
          </w:p>
        </w:tc>
        <w:tc>
          <w:tcPr>
            <w:tcW w:w="2416" w:type="pct"/>
            <w:shd w:val="clear" w:color="auto" w:fill="auto"/>
            <w:vAlign w:val="center"/>
          </w:tcPr>
          <w:p w14:paraId="03D9B0E2">
            <w:pPr>
              <w:rPr>
                <w:rFonts w:ascii="宋体" w:hAnsi="宋体" w:cs="宋体"/>
                <w:kern w:val="0"/>
                <w:sz w:val="20"/>
                <w:szCs w:val="20"/>
              </w:rPr>
            </w:pPr>
            <w:r>
              <w:rPr>
                <w:rFonts w:hint="eastAsia" w:ascii="宋体" w:hAnsi="宋体" w:cs="宋体"/>
                <w:kern w:val="0"/>
                <w:sz w:val="20"/>
                <w:szCs w:val="20"/>
              </w:rPr>
              <w:t>现浇钢筋混凝土人行地道结构混凝土施工检验批质量验收记录</w:t>
            </w:r>
          </w:p>
        </w:tc>
        <w:tc>
          <w:tcPr>
            <w:tcW w:w="319" w:type="pct"/>
            <w:shd w:val="clear" w:color="auto" w:fill="auto"/>
            <w:vAlign w:val="center"/>
          </w:tcPr>
          <w:p w14:paraId="34051FF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8689279">
            <w:pPr>
              <w:jc w:val="center"/>
              <w:rPr>
                <w:rFonts w:ascii="宋体" w:hAnsi="宋体"/>
                <w:sz w:val="20"/>
                <w:szCs w:val="20"/>
              </w:rPr>
            </w:pPr>
          </w:p>
        </w:tc>
        <w:tc>
          <w:tcPr>
            <w:tcW w:w="320" w:type="pct"/>
            <w:shd w:val="clear" w:color="auto" w:fill="auto"/>
            <w:vAlign w:val="center"/>
          </w:tcPr>
          <w:p w14:paraId="4C28CDF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4EB653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88E9934">
            <w:pPr>
              <w:jc w:val="center"/>
              <w:rPr>
                <w:rFonts w:ascii="宋体" w:hAnsi="宋体"/>
                <w:sz w:val="20"/>
                <w:szCs w:val="20"/>
              </w:rPr>
            </w:pPr>
          </w:p>
        </w:tc>
      </w:tr>
      <w:tr w14:paraId="38D2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D1635C">
            <w:pPr>
              <w:jc w:val="center"/>
              <w:rPr>
                <w:rFonts w:ascii="宋体" w:hAnsi="宋体"/>
                <w:kern w:val="0"/>
                <w:sz w:val="20"/>
                <w:szCs w:val="20"/>
              </w:rPr>
            </w:pPr>
            <w:r>
              <w:rPr>
                <w:rFonts w:hint="eastAsia" w:ascii="宋体" w:hAnsi="宋体"/>
                <w:kern w:val="0"/>
                <w:sz w:val="20"/>
                <w:szCs w:val="20"/>
              </w:rPr>
              <w:t>DL4.6.13</w:t>
            </w:r>
          </w:p>
        </w:tc>
        <w:tc>
          <w:tcPr>
            <w:tcW w:w="2416" w:type="pct"/>
            <w:shd w:val="clear" w:color="auto" w:fill="auto"/>
            <w:vAlign w:val="center"/>
          </w:tcPr>
          <w:p w14:paraId="6FEE7DEB">
            <w:pPr>
              <w:rPr>
                <w:rFonts w:ascii="宋体" w:hAnsi="宋体" w:cs="宋体"/>
                <w:kern w:val="0"/>
                <w:sz w:val="20"/>
                <w:szCs w:val="20"/>
              </w:rPr>
            </w:pPr>
            <w:r>
              <w:rPr>
                <w:rFonts w:hint="eastAsia" w:ascii="宋体" w:hAnsi="宋体" w:cs="宋体"/>
                <w:kern w:val="0"/>
                <w:sz w:val="20"/>
                <w:szCs w:val="20"/>
              </w:rPr>
              <w:t>墙与顶板（模板、钢筋、混凝土）分项工程质量验收记录</w:t>
            </w:r>
          </w:p>
        </w:tc>
        <w:tc>
          <w:tcPr>
            <w:tcW w:w="319" w:type="pct"/>
            <w:shd w:val="clear" w:color="auto" w:fill="auto"/>
            <w:vAlign w:val="center"/>
          </w:tcPr>
          <w:p w14:paraId="12BAE478">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76BAEB">
            <w:pPr>
              <w:jc w:val="center"/>
              <w:rPr>
                <w:rFonts w:ascii="宋体" w:hAnsi="宋体"/>
                <w:sz w:val="20"/>
                <w:szCs w:val="20"/>
              </w:rPr>
            </w:pPr>
          </w:p>
        </w:tc>
        <w:tc>
          <w:tcPr>
            <w:tcW w:w="320" w:type="pct"/>
            <w:shd w:val="clear" w:color="auto" w:fill="auto"/>
            <w:vAlign w:val="center"/>
          </w:tcPr>
          <w:p w14:paraId="468E131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0B4A0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CBAFD4C">
            <w:pPr>
              <w:jc w:val="center"/>
              <w:rPr>
                <w:rFonts w:ascii="宋体" w:hAnsi="宋体"/>
                <w:sz w:val="20"/>
                <w:szCs w:val="20"/>
              </w:rPr>
            </w:pPr>
          </w:p>
        </w:tc>
      </w:tr>
      <w:tr w14:paraId="4178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A12558">
            <w:pPr>
              <w:jc w:val="center"/>
              <w:rPr>
                <w:rFonts w:ascii="宋体" w:hAnsi="宋体"/>
                <w:kern w:val="0"/>
                <w:sz w:val="20"/>
                <w:szCs w:val="20"/>
              </w:rPr>
            </w:pPr>
            <w:r>
              <w:rPr>
                <w:rFonts w:hint="eastAsia" w:ascii="宋体" w:hAnsi="宋体"/>
                <w:kern w:val="0"/>
                <w:sz w:val="20"/>
                <w:szCs w:val="20"/>
              </w:rPr>
              <w:t>DL4.6.14</w:t>
            </w:r>
          </w:p>
        </w:tc>
        <w:tc>
          <w:tcPr>
            <w:tcW w:w="2416" w:type="pct"/>
            <w:shd w:val="clear" w:color="auto" w:fill="auto"/>
            <w:vAlign w:val="center"/>
          </w:tcPr>
          <w:p w14:paraId="4DBFDAA8">
            <w:pPr>
              <w:rPr>
                <w:rFonts w:ascii="宋体" w:hAnsi="宋体" w:cs="宋体"/>
                <w:kern w:val="0"/>
                <w:sz w:val="20"/>
                <w:szCs w:val="20"/>
              </w:rPr>
            </w:pPr>
            <w:r>
              <w:rPr>
                <w:rFonts w:hint="eastAsia" w:ascii="宋体" w:hAnsi="宋体" w:cs="宋体"/>
                <w:kern w:val="0"/>
                <w:sz w:val="20"/>
                <w:szCs w:val="20"/>
              </w:rPr>
              <w:t>现浇钢筋混凝土人行地道结构侧墙与顶板模板安装检验批质量验收记录</w:t>
            </w:r>
          </w:p>
        </w:tc>
        <w:tc>
          <w:tcPr>
            <w:tcW w:w="319" w:type="pct"/>
            <w:shd w:val="clear" w:color="auto" w:fill="auto"/>
            <w:vAlign w:val="center"/>
          </w:tcPr>
          <w:p w14:paraId="2B06A84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35BFB01">
            <w:pPr>
              <w:jc w:val="center"/>
              <w:rPr>
                <w:rFonts w:ascii="宋体" w:hAnsi="宋体"/>
                <w:sz w:val="20"/>
                <w:szCs w:val="20"/>
              </w:rPr>
            </w:pPr>
          </w:p>
        </w:tc>
        <w:tc>
          <w:tcPr>
            <w:tcW w:w="320" w:type="pct"/>
            <w:shd w:val="clear" w:color="auto" w:fill="auto"/>
            <w:vAlign w:val="center"/>
          </w:tcPr>
          <w:p w14:paraId="2D75F4A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B6DF1C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0BC8276">
            <w:pPr>
              <w:jc w:val="center"/>
              <w:rPr>
                <w:rFonts w:ascii="宋体" w:hAnsi="宋体"/>
                <w:sz w:val="20"/>
                <w:szCs w:val="20"/>
              </w:rPr>
            </w:pPr>
          </w:p>
        </w:tc>
      </w:tr>
      <w:tr w14:paraId="06F7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2C0697">
            <w:pPr>
              <w:jc w:val="center"/>
              <w:rPr>
                <w:rFonts w:ascii="宋体" w:hAnsi="宋体"/>
                <w:kern w:val="0"/>
                <w:sz w:val="20"/>
                <w:szCs w:val="20"/>
              </w:rPr>
            </w:pPr>
            <w:r>
              <w:rPr>
                <w:rFonts w:hint="eastAsia" w:ascii="宋体" w:hAnsi="宋体"/>
                <w:kern w:val="0"/>
                <w:sz w:val="20"/>
                <w:szCs w:val="20"/>
              </w:rPr>
              <w:t>DL4.6.15</w:t>
            </w:r>
          </w:p>
        </w:tc>
        <w:tc>
          <w:tcPr>
            <w:tcW w:w="2416" w:type="pct"/>
            <w:shd w:val="clear" w:color="auto" w:fill="auto"/>
            <w:vAlign w:val="center"/>
          </w:tcPr>
          <w:p w14:paraId="665A8EAE">
            <w:pPr>
              <w:rPr>
                <w:rFonts w:ascii="宋体" w:hAnsi="宋体" w:cs="宋体"/>
                <w:kern w:val="0"/>
                <w:sz w:val="20"/>
                <w:szCs w:val="20"/>
              </w:rPr>
            </w:pPr>
            <w:r>
              <w:rPr>
                <w:rFonts w:hint="eastAsia" w:ascii="宋体" w:hAnsi="宋体" w:cs="宋体"/>
                <w:kern w:val="0"/>
                <w:sz w:val="20"/>
                <w:szCs w:val="20"/>
              </w:rPr>
              <w:t>现浇钢筋混凝土人行地道结构钢筋检验批质量验收记录</w:t>
            </w:r>
          </w:p>
        </w:tc>
        <w:tc>
          <w:tcPr>
            <w:tcW w:w="319" w:type="pct"/>
            <w:shd w:val="clear" w:color="auto" w:fill="auto"/>
            <w:vAlign w:val="center"/>
          </w:tcPr>
          <w:p w14:paraId="2BBF0C8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A63ED6D">
            <w:pPr>
              <w:jc w:val="center"/>
              <w:rPr>
                <w:rFonts w:ascii="宋体" w:hAnsi="宋体"/>
                <w:sz w:val="20"/>
                <w:szCs w:val="20"/>
              </w:rPr>
            </w:pPr>
          </w:p>
        </w:tc>
        <w:tc>
          <w:tcPr>
            <w:tcW w:w="320" w:type="pct"/>
            <w:shd w:val="clear" w:color="auto" w:fill="auto"/>
            <w:vAlign w:val="center"/>
          </w:tcPr>
          <w:p w14:paraId="1A3F6FB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99C8F9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AA27E71">
            <w:pPr>
              <w:jc w:val="center"/>
              <w:rPr>
                <w:rFonts w:ascii="宋体" w:hAnsi="宋体"/>
                <w:sz w:val="20"/>
                <w:szCs w:val="20"/>
              </w:rPr>
            </w:pPr>
          </w:p>
        </w:tc>
      </w:tr>
      <w:tr w14:paraId="4EC4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349832">
            <w:pPr>
              <w:jc w:val="center"/>
              <w:rPr>
                <w:rFonts w:ascii="宋体" w:hAnsi="宋体"/>
                <w:kern w:val="0"/>
                <w:sz w:val="20"/>
                <w:szCs w:val="20"/>
              </w:rPr>
            </w:pPr>
            <w:r>
              <w:rPr>
                <w:rFonts w:hint="eastAsia" w:ascii="宋体" w:hAnsi="宋体"/>
                <w:kern w:val="0"/>
                <w:sz w:val="20"/>
                <w:szCs w:val="20"/>
              </w:rPr>
              <w:t>DL4.6.16</w:t>
            </w:r>
          </w:p>
        </w:tc>
        <w:tc>
          <w:tcPr>
            <w:tcW w:w="2416" w:type="pct"/>
            <w:shd w:val="clear" w:color="auto" w:fill="auto"/>
            <w:vAlign w:val="center"/>
          </w:tcPr>
          <w:p w14:paraId="5CE566C7">
            <w:pPr>
              <w:rPr>
                <w:rFonts w:ascii="宋体" w:hAnsi="宋体" w:cs="宋体"/>
                <w:kern w:val="0"/>
                <w:sz w:val="20"/>
                <w:szCs w:val="20"/>
              </w:rPr>
            </w:pPr>
            <w:r>
              <w:rPr>
                <w:rFonts w:hint="eastAsia" w:ascii="宋体" w:hAnsi="宋体" w:cs="宋体"/>
                <w:kern w:val="0"/>
                <w:sz w:val="20"/>
                <w:szCs w:val="20"/>
              </w:rPr>
              <w:t>现浇钢筋混凝土人行地道结构混凝土原材料检验批质量验收记录</w:t>
            </w:r>
          </w:p>
        </w:tc>
        <w:tc>
          <w:tcPr>
            <w:tcW w:w="319" w:type="pct"/>
            <w:shd w:val="clear" w:color="auto" w:fill="auto"/>
            <w:vAlign w:val="center"/>
          </w:tcPr>
          <w:p w14:paraId="3B847422">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AAC8BFB">
            <w:pPr>
              <w:jc w:val="center"/>
              <w:rPr>
                <w:rFonts w:ascii="宋体" w:hAnsi="宋体"/>
                <w:sz w:val="20"/>
                <w:szCs w:val="20"/>
              </w:rPr>
            </w:pPr>
          </w:p>
        </w:tc>
        <w:tc>
          <w:tcPr>
            <w:tcW w:w="320" w:type="pct"/>
            <w:shd w:val="clear" w:color="auto" w:fill="auto"/>
            <w:vAlign w:val="center"/>
          </w:tcPr>
          <w:p w14:paraId="7714EC5C">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604799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5FB33D5">
            <w:pPr>
              <w:jc w:val="center"/>
              <w:rPr>
                <w:rFonts w:ascii="宋体" w:hAnsi="宋体"/>
                <w:sz w:val="20"/>
                <w:szCs w:val="20"/>
              </w:rPr>
            </w:pPr>
          </w:p>
        </w:tc>
      </w:tr>
      <w:tr w14:paraId="5B9D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1C9B6A">
            <w:pPr>
              <w:jc w:val="center"/>
              <w:rPr>
                <w:rFonts w:ascii="宋体" w:hAnsi="宋体"/>
                <w:kern w:val="0"/>
                <w:sz w:val="20"/>
                <w:szCs w:val="20"/>
              </w:rPr>
            </w:pPr>
            <w:r>
              <w:rPr>
                <w:rFonts w:hint="eastAsia" w:ascii="宋体" w:hAnsi="宋体"/>
                <w:kern w:val="0"/>
                <w:sz w:val="20"/>
                <w:szCs w:val="20"/>
              </w:rPr>
              <w:t>DL4.6.17</w:t>
            </w:r>
          </w:p>
        </w:tc>
        <w:tc>
          <w:tcPr>
            <w:tcW w:w="2416" w:type="pct"/>
            <w:shd w:val="clear" w:color="auto" w:fill="auto"/>
            <w:vAlign w:val="center"/>
          </w:tcPr>
          <w:p w14:paraId="068687C8">
            <w:pPr>
              <w:rPr>
                <w:rFonts w:ascii="宋体" w:hAnsi="宋体" w:cs="宋体"/>
                <w:kern w:val="0"/>
                <w:sz w:val="20"/>
                <w:szCs w:val="20"/>
              </w:rPr>
            </w:pPr>
            <w:r>
              <w:rPr>
                <w:rFonts w:hint="eastAsia" w:ascii="宋体" w:hAnsi="宋体" w:cs="宋体"/>
                <w:kern w:val="0"/>
                <w:sz w:val="20"/>
                <w:szCs w:val="20"/>
              </w:rPr>
              <w:t>现浇钢筋混凝土人行地道结构混凝土拌合物检验批质量验收记录</w:t>
            </w:r>
          </w:p>
        </w:tc>
        <w:tc>
          <w:tcPr>
            <w:tcW w:w="319" w:type="pct"/>
            <w:shd w:val="clear" w:color="auto" w:fill="auto"/>
            <w:vAlign w:val="center"/>
          </w:tcPr>
          <w:p w14:paraId="7A773A4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D751DB7">
            <w:pPr>
              <w:jc w:val="center"/>
              <w:rPr>
                <w:rFonts w:ascii="宋体" w:hAnsi="宋体"/>
                <w:sz w:val="20"/>
                <w:szCs w:val="20"/>
              </w:rPr>
            </w:pPr>
          </w:p>
        </w:tc>
        <w:tc>
          <w:tcPr>
            <w:tcW w:w="320" w:type="pct"/>
            <w:shd w:val="clear" w:color="auto" w:fill="auto"/>
            <w:vAlign w:val="center"/>
          </w:tcPr>
          <w:p w14:paraId="7EEEC95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60B4E8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1646BC0">
            <w:pPr>
              <w:jc w:val="center"/>
              <w:rPr>
                <w:rFonts w:ascii="宋体" w:hAnsi="宋体"/>
                <w:sz w:val="20"/>
                <w:szCs w:val="20"/>
              </w:rPr>
            </w:pPr>
          </w:p>
        </w:tc>
      </w:tr>
      <w:tr w14:paraId="5299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981486">
            <w:pPr>
              <w:jc w:val="center"/>
              <w:rPr>
                <w:rFonts w:ascii="宋体" w:hAnsi="宋体"/>
                <w:kern w:val="0"/>
                <w:sz w:val="20"/>
                <w:szCs w:val="20"/>
              </w:rPr>
            </w:pPr>
            <w:r>
              <w:rPr>
                <w:rFonts w:hint="eastAsia" w:ascii="宋体" w:hAnsi="宋体"/>
                <w:kern w:val="0"/>
                <w:sz w:val="20"/>
                <w:szCs w:val="20"/>
              </w:rPr>
              <w:t>DL4.6.18</w:t>
            </w:r>
          </w:p>
        </w:tc>
        <w:tc>
          <w:tcPr>
            <w:tcW w:w="2416" w:type="pct"/>
            <w:shd w:val="clear" w:color="auto" w:fill="auto"/>
            <w:vAlign w:val="center"/>
          </w:tcPr>
          <w:p w14:paraId="34E68B19">
            <w:pPr>
              <w:rPr>
                <w:rFonts w:ascii="宋体" w:hAnsi="宋体" w:cs="宋体"/>
                <w:kern w:val="0"/>
                <w:sz w:val="20"/>
                <w:szCs w:val="20"/>
              </w:rPr>
            </w:pPr>
            <w:r>
              <w:rPr>
                <w:rFonts w:hint="eastAsia" w:ascii="宋体" w:hAnsi="宋体" w:cs="宋体"/>
                <w:kern w:val="0"/>
                <w:sz w:val="20"/>
                <w:szCs w:val="20"/>
              </w:rPr>
              <w:t>现浇钢筋混凝土人行地道结构混凝土施工检验批质量验收记录</w:t>
            </w:r>
          </w:p>
        </w:tc>
        <w:tc>
          <w:tcPr>
            <w:tcW w:w="319" w:type="pct"/>
            <w:shd w:val="clear" w:color="auto" w:fill="auto"/>
            <w:vAlign w:val="center"/>
          </w:tcPr>
          <w:p w14:paraId="51221E5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A3F111C">
            <w:pPr>
              <w:jc w:val="center"/>
              <w:rPr>
                <w:rFonts w:ascii="宋体" w:hAnsi="宋体"/>
                <w:sz w:val="20"/>
                <w:szCs w:val="20"/>
              </w:rPr>
            </w:pPr>
          </w:p>
        </w:tc>
        <w:tc>
          <w:tcPr>
            <w:tcW w:w="320" w:type="pct"/>
            <w:shd w:val="clear" w:color="auto" w:fill="auto"/>
            <w:vAlign w:val="center"/>
          </w:tcPr>
          <w:p w14:paraId="5DF998A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F40182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6DBD1BF">
            <w:pPr>
              <w:jc w:val="center"/>
              <w:rPr>
                <w:rFonts w:ascii="宋体" w:hAnsi="宋体"/>
                <w:sz w:val="20"/>
                <w:szCs w:val="20"/>
              </w:rPr>
            </w:pPr>
          </w:p>
        </w:tc>
      </w:tr>
      <w:tr w14:paraId="5F4F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B6462F">
            <w:pPr>
              <w:jc w:val="center"/>
              <w:rPr>
                <w:rFonts w:ascii="宋体" w:hAnsi="宋体"/>
                <w:kern w:val="0"/>
                <w:sz w:val="20"/>
                <w:szCs w:val="20"/>
              </w:rPr>
            </w:pPr>
            <w:r>
              <w:rPr>
                <w:rFonts w:hint="eastAsia" w:ascii="宋体" w:hAnsi="宋体"/>
                <w:kern w:val="0"/>
                <w:sz w:val="20"/>
                <w:szCs w:val="20"/>
              </w:rPr>
              <w:t>DL4.6.19</w:t>
            </w:r>
          </w:p>
        </w:tc>
        <w:tc>
          <w:tcPr>
            <w:tcW w:w="2416" w:type="pct"/>
            <w:shd w:val="clear" w:color="auto" w:fill="auto"/>
            <w:vAlign w:val="center"/>
          </w:tcPr>
          <w:p w14:paraId="1E8433DB">
            <w:pPr>
              <w:rPr>
                <w:rFonts w:ascii="宋体" w:hAnsi="宋体" w:cs="宋体"/>
                <w:kern w:val="0"/>
                <w:sz w:val="20"/>
                <w:szCs w:val="20"/>
              </w:rPr>
            </w:pPr>
            <w:r>
              <w:rPr>
                <w:rFonts w:hint="eastAsia" w:ascii="宋体" w:hAnsi="宋体" w:cs="宋体"/>
                <w:kern w:val="0"/>
                <w:sz w:val="20"/>
                <w:szCs w:val="20"/>
              </w:rPr>
              <w:t>预制安装钢筋混凝土人行地道结构子分部工程质量验收记录</w:t>
            </w:r>
          </w:p>
        </w:tc>
        <w:tc>
          <w:tcPr>
            <w:tcW w:w="319" w:type="pct"/>
            <w:shd w:val="clear" w:color="auto" w:fill="auto"/>
            <w:vAlign w:val="center"/>
          </w:tcPr>
          <w:p w14:paraId="0A3BDDE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E33987">
            <w:pPr>
              <w:jc w:val="center"/>
              <w:rPr>
                <w:rFonts w:ascii="宋体" w:hAnsi="宋体"/>
                <w:sz w:val="20"/>
                <w:szCs w:val="20"/>
              </w:rPr>
            </w:pPr>
          </w:p>
        </w:tc>
        <w:tc>
          <w:tcPr>
            <w:tcW w:w="320" w:type="pct"/>
            <w:shd w:val="clear" w:color="auto" w:fill="auto"/>
            <w:vAlign w:val="center"/>
          </w:tcPr>
          <w:p w14:paraId="2C7099E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907A7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5CCA266">
            <w:pPr>
              <w:jc w:val="center"/>
              <w:rPr>
                <w:rFonts w:ascii="宋体" w:hAnsi="宋体"/>
                <w:sz w:val="20"/>
                <w:szCs w:val="20"/>
              </w:rPr>
            </w:pPr>
            <w:r>
              <w:rPr>
                <w:rFonts w:hint="eastAsia" w:ascii="宋体" w:hAnsi="宋体" w:cs="宋体"/>
                <w:kern w:val="0"/>
                <w:szCs w:val="21"/>
              </w:rPr>
              <w:t>△</w:t>
            </w:r>
          </w:p>
        </w:tc>
      </w:tr>
      <w:tr w14:paraId="4EF6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8B2AB3">
            <w:pPr>
              <w:jc w:val="center"/>
              <w:rPr>
                <w:rFonts w:ascii="宋体" w:hAnsi="宋体"/>
                <w:kern w:val="0"/>
                <w:sz w:val="20"/>
                <w:szCs w:val="20"/>
              </w:rPr>
            </w:pPr>
            <w:r>
              <w:rPr>
                <w:rFonts w:hint="eastAsia" w:ascii="宋体" w:hAnsi="宋体"/>
                <w:kern w:val="0"/>
                <w:sz w:val="20"/>
                <w:szCs w:val="20"/>
              </w:rPr>
              <w:t>DL4.6.20</w:t>
            </w:r>
          </w:p>
        </w:tc>
        <w:tc>
          <w:tcPr>
            <w:tcW w:w="2416" w:type="pct"/>
            <w:shd w:val="clear" w:color="auto" w:fill="auto"/>
            <w:vAlign w:val="center"/>
          </w:tcPr>
          <w:p w14:paraId="2FDF072B">
            <w:pPr>
              <w:rPr>
                <w:rFonts w:ascii="宋体" w:hAnsi="宋体" w:cs="宋体"/>
                <w:kern w:val="0"/>
                <w:sz w:val="20"/>
                <w:szCs w:val="20"/>
              </w:rPr>
            </w:pPr>
            <w:r>
              <w:rPr>
                <w:rFonts w:hint="eastAsia" w:ascii="宋体" w:hAnsi="宋体" w:cs="宋体"/>
                <w:kern w:val="0"/>
                <w:sz w:val="20"/>
                <w:szCs w:val="20"/>
              </w:rPr>
              <w:t>墙与顶部构件预制分项工程质量验收记录</w:t>
            </w:r>
          </w:p>
        </w:tc>
        <w:tc>
          <w:tcPr>
            <w:tcW w:w="319" w:type="pct"/>
            <w:shd w:val="clear" w:color="auto" w:fill="auto"/>
            <w:vAlign w:val="center"/>
          </w:tcPr>
          <w:p w14:paraId="3519822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22CA158">
            <w:pPr>
              <w:jc w:val="center"/>
              <w:rPr>
                <w:rFonts w:ascii="宋体" w:hAnsi="宋体"/>
                <w:sz w:val="20"/>
                <w:szCs w:val="20"/>
              </w:rPr>
            </w:pPr>
          </w:p>
        </w:tc>
        <w:tc>
          <w:tcPr>
            <w:tcW w:w="320" w:type="pct"/>
            <w:shd w:val="clear" w:color="auto" w:fill="auto"/>
            <w:vAlign w:val="center"/>
          </w:tcPr>
          <w:p w14:paraId="1B194F4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4BAC1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E31CDB8">
            <w:pPr>
              <w:jc w:val="center"/>
              <w:rPr>
                <w:rFonts w:ascii="宋体" w:hAnsi="宋体"/>
                <w:sz w:val="20"/>
                <w:szCs w:val="20"/>
              </w:rPr>
            </w:pPr>
          </w:p>
        </w:tc>
      </w:tr>
      <w:tr w14:paraId="4F54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2970CD1">
            <w:pPr>
              <w:jc w:val="center"/>
              <w:rPr>
                <w:rFonts w:ascii="宋体" w:hAnsi="宋体"/>
                <w:kern w:val="0"/>
                <w:sz w:val="20"/>
                <w:szCs w:val="20"/>
              </w:rPr>
            </w:pPr>
            <w:r>
              <w:rPr>
                <w:rFonts w:hint="eastAsia" w:ascii="宋体" w:hAnsi="宋体"/>
                <w:kern w:val="0"/>
                <w:sz w:val="20"/>
                <w:szCs w:val="20"/>
              </w:rPr>
              <w:t>DL4.6.21</w:t>
            </w:r>
          </w:p>
        </w:tc>
        <w:tc>
          <w:tcPr>
            <w:tcW w:w="2416" w:type="pct"/>
            <w:shd w:val="clear" w:color="auto" w:fill="auto"/>
            <w:vAlign w:val="center"/>
          </w:tcPr>
          <w:p w14:paraId="6F8F46D1">
            <w:pPr>
              <w:rPr>
                <w:rFonts w:ascii="宋体" w:hAnsi="宋体" w:cs="宋体"/>
                <w:kern w:val="0"/>
                <w:sz w:val="20"/>
                <w:szCs w:val="20"/>
              </w:rPr>
            </w:pPr>
            <w:r>
              <w:rPr>
                <w:rFonts w:hint="eastAsia" w:ascii="宋体" w:hAnsi="宋体" w:cs="宋体"/>
                <w:kern w:val="0"/>
                <w:sz w:val="20"/>
                <w:szCs w:val="20"/>
              </w:rPr>
              <w:t>预制安装钢筋混凝土人行地道结构墙与顶部构件预制检验批质量验收记录</w:t>
            </w:r>
          </w:p>
        </w:tc>
        <w:tc>
          <w:tcPr>
            <w:tcW w:w="319" w:type="pct"/>
            <w:shd w:val="clear" w:color="auto" w:fill="auto"/>
            <w:vAlign w:val="center"/>
          </w:tcPr>
          <w:p w14:paraId="02DE23F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D15441A">
            <w:pPr>
              <w:jc w:val="center"/>
              <w:rPr>
                <w:rFonts w:ascii="宋体" w:hAnsi="宋体"/>
                <w:sz w:val="20"/>
                <w:szCs w:val="20"/>
              </w:rPr>
            </w:pPr>
          </w:p>
        </w:tc>
        <w:tc>
          <w:tcPr>
            <w:tcW w:w="320" w:type="pct"/>
            <w:shd w:val="clear" w:color="auto" w:fill="auto"/>
            <w:vAlign w:val="center"/>
          </w:tcPr>
          <w:p w14:paraId="155863F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2B891C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AE97CE0">
            <w:pPr>
              <w:jc w:val="center"/>
              <w:rPr>
                <w:rFonts w:ascii="宋体" w:hAnsi="宋体"/>
                <w:sz w:val="20"/>
                <w:szCs w:val="20"/>
              </w:rPr>
            </w:pPr>
          </w:p>
        </w:tc>
      </w:tr>
      <w:tr w14:paraId="76AF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A27D63">
            <w:pPr>
              <w:jc w:val="center"/>
              <w:rPr>
                <w:rFonts w:ascii="宋体" w:hAnsi="宋体"/>
                <w:kern w:val="0"/>
                <w:sz w:val="20"/>
                <w:szCs w:val="20"/>
              </w:rPr>
            </w:pPr>
            <w:r>
              <w:rPr>
                <w:rFonts w:hint="eastAsia" w:ascii="宋体" w:hAnsi="宋体"/>
                <w:kern w:val="0"/>
                <w:sz w:val="20"/>
                <w:szCs w:val="20"/>
              </w:rPr>
              <w:t>DL4.6.22</w:t>
            </w:r>
          </w:p>
        </w:tc>
        <w:tc>
          <w:tcPr>
            <w:tcW w:w="2416" w:type="pct"/>
            <w:shd w:val="clear" w:color="auto" w:fill="auto"/>
            <w:vAlign w:val="center"/>
          </w:tcPr>
          <w:p w14:paraId="70A7112D">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3E9C75E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E3EC7A4">
            <w:pPr>
              <w:jc w:val="center"/>
              <w:rPr>
                <w:rFonts w:ascii="宋体" w:hAnsi="宋体"/>
                <w:sz w:val="20"/>
                <w:szCs w:val="20"/>
              </w:rPr>
            </w:pPr>
          </w:p>
        </w:tc>
        <w:tc>
          <w:tcPr>
            <w:tcW w:w="320" w:type="pct"/>
            <w:shd w:val="clear" w:color="auto" w:fill="auto"/>
            <w:vAlign w:val="center"/>
          </w:tcPr>
          <w:p w14:paraId="5791CF9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59484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DBA60AB">
            <w:pPr>
              <w:jc w:val="center"/>
              <w:rPr>
                <w:rFonts w:ascii="宋体" w:hAnsi="宋体"/>
                <w:sz w:val="20"/>
                <w:szCs w:val="20"/>
              </w:rPr>
            </w:pPr>
          </w:p>
        </w:tc>
      </w:tr>
      <w:tr w14:paraId="16C4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BE3446">
            <w:pPr>
              <w:jc w:val="center"/>
              <w:rPr>
                <w:rFonts w:ascii="宋体" w:hAnsi="宋体"/>
                <w:kern w:val="0"/>
                <w:sz w:val="20"/>
                <w:szCs w:val="20"/>
              </w:rPr>
            </w:pPr>
            <w:r>
              <w:rPr>
                <w:rFonts w:hint="eastAsia" w:ascii="宋体" w:hAnsi="宋体"/>
                <w:kern w:val="0"/>
                <w:sz w:val="20"/>
                <w:szCs w:val="20"/>
              </w:rPr>
              <w:t>DL4.6.23</w:t>
            </w:r>
          </w:p>
        </w:tc>
        <w:tc>
          <w:tcPr>
            <w:tcW w:w="2416" w:type="pct"/>
            <w:shd w:val="clear" w:color="auto" w:fill="auto"/>
            <w:vAlign w:val="center"/>
          </w:tcPr>
          <w:p w14:paraId="7FBB9AD3">
            <w:pPr>
              <w:rPr>
                <w:rFonts w:ascii="宋体" w:hAnsi="宋体" w:cs="宋体"/>
                <w:kern w:val="0"/>
                <w:sz w:val="20"/>
                <w:szCs w:val="20"/>
              </w:rPr>
            </w:pPr>
            <w:r>
              <w:rPr>
                <w:rFonts w:hint="eastAsia" w:ascii="宋体" w:hAnsi="宋体" w:cs="宋体"/>
                <w:kern w:val="0"/>
                <w:sz w:val="20"/>
                <w:szCs w:val="20"/>
              </w:rPr>
              <w:t>预制安装钢筋混凝土人行地道结构地基检验批质量验收记录</w:t>
            </w:r>
          </w:p>
        </w:tc>
        <w:tc>
          <w:tcPr>
            <w:tcW w:w="319" w:type="pct"/>
            <w:shd w:val="clear" w:color="auto" w:fill="auto"/>
            <w:vAlign w:val="center"/>
          </w:tcPr>
          <w:p w14:paraId="4CB85B5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DE4B881">
            <w:pPr>
              <w:jc w:val="center"/>
              <w:rPr>
                <w:rFonts w:ascii="宋体" w:hAnsi="宋体"/>
                <w:sz w:val="20"/>
                <w:szCs w:val="20"/>
              </w:rPr>
            </w:pPr>
          </w:p>
        </w:tc>
        <w:tc>
          <w:tcPr>
            <w:tcW w:w="320" w:type="pct"/>
            <w:shd w:val="clear" w:color="auto" w:fill="auto"/>
            <w:vAlign w:val="center"/>
          </w:tcPr>
          <w:p w14:paraId="34E30F7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7A2B052">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6454790">
            <w:pPr>
              <w:jc w:val="center"/>
              <w:rPr>
                <w:rFonts w:ascii="宋体" w:hAnsi="宋体"/>
                <w:sz w:val="20"/>
                <w:szCs w:val="20"/>
              </w:rPr>
            </w:pPr>
          </w:p>
        </w:tc>
      </w:tr>
      <w:tr w14:paraId="161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5174E5B">
            <w:pPr>
              <w:jc w:val="center"/>
              <w:rPr>
                <w:rFonts w:ascii="宋体" w:hAnsi="宋体"/>
                <w:kern w:val="0"/>
                <w:sz w:val="20"/>
                <w:szCs w:val="20"/>
              </w:rPr>
            </w:pPr>
            <w:r>
              <w:rPr>
                <w:rFonts w:hint="eastAsia" w:ascii="宋体" w:hAnsi="宋体"/>
                <w:kern w:val="0"/>
                <w:sz w:val="20"/>
                <w:szCs w:val="20"/>
              </w:rPr>
              <w:t>DL4.6.24</w:t>
            </w:r>
          </w:p>
        </w:tc>
        <w:tc>
          <w:tcPr>
            <w:tcW w:w="2416" w:type="pct"/>
            <w:shd w:val="clear" w:color="auto" w:fill="auto"/>
            <w:vAlign w:val="center"/>
          </w:tcPr>
          <w:p w14:paraId="38477D9E">
            <w:pPr>
              <w:rPr>
                <w:rFonts w:ascii="宋体" w:hAnsi="宋体" w:cs="宋体"/>
                <w:kern w:val="0"/>
                <w:sz w:val="20"/>
                <w:szCs w:val="20"/>
              </w:rPr>
            </w:pPr>
            <w:r>
              <w:rPr>
                <w:rFonts w:hint="eastAsia" w:ascii="宋体" w:hAnsi="宋体" w:cs="宋体"/>
                <w:kern w:val="0"/>
                <w:sz w:val="20"/>
                <w:szCs w:val="20"/>
              </w:rPr>
              <w:t>防水分项工程质量验收记录</w:t>
            </w:r>
          </w:p>
        </w:tc>
        <w:tc>
          <w:tcPr>
            <w:tcW w:w="319" w:type="pct"/>
            <w:shd w:val="clear" w:color="auto" w:fill="auto"/>
            <w:vAlign w:val="center"/>
          </w:tcPr>
          <w:p w14:paraId="0B60531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FA982C">
            <w:pPr>
              <w:jc w:val="center"/>
              <w:rPr>
                <w:rFonts w:ascii="宋体" w:hAnsi="宋体"/>
                <w:sz w:val="20"/>
                <w:szCs w:val="20"/>
              </w:rPr>
            </w:pPr>
          </w:p>
        </w:tc>
        <w:tc>
          <w:tcPr>
            <w:tcW w:w="320" w:type="pct"/>
            <w:shd w:val="clear" w:color="auto" w:fill="auto"/>
            <w:vAlign w:val="center"/>
          </w:tcPr>
          <w:p w14:paraId="75132F2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19325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79FEDE2">
            <w:pPr>
              <w:jc w:val="center"/>
              <w:rPr>
                <w:rFonts w:ascii="宋体" w:hAnsi="宋体"/>
                <w:sz w:val="20"/>
                <w:szCs w:val="20"/>
              </w:rPr>
            </w:pPr>
          </w:p>
        </w:tc>
      </w:tr>
      <w:tr w14:paraId="5E6A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54DC45">
            <w:pPr>
              <w:jc w:val="center"/>
              <w:rPr>
                <w:rFonts w:ascii="宋体" w:hAnsi="宋体"/>
                <w:kern w:val="0"/>
                <w:sz w:val="20"/>
                <w:szCs w:val="20"/>
              </w:rPr>
            </w:pPr>
            <w:r>
              <w:rPr>
                <w:rFonts w:hint="eastAsia" w:ascii="宋体" w:hAnsi="宋体"/>
                <w:kern w:val="0"/>
                <w:sz w:val="20"/>
                <w:szCs w:val="20"/>
              </w:rPr>
              <w:t>DL4.6.25</w:t>
            </w:r>
          </w:p>
        </w:tc>
        <w:tc>
          <w:tcPr>
            <w:tcW w:w="2416" w:type="pct"/>
            <w:shd w:val="clear" w:color="auto" w:fill="auto"/>
            <w:vAlign w:val="center"/>
          </w:tcPr>
          <w:p w14:paraId="5D441A39">
            <w:pPr>
              <w:rPr>
                <w:rFonts w:ascii="宋体" w:hAnsi="宋体" w:cs="宋体"/>
                <w:kern w:val="0"/>
                <w:sz w:val="20"/>
                <w:szCs w:val="20"/>
              </w:rPr>
            </w:pPr>
            <w:r>
              <w:rPr>
                <w:rFonts w:hint="eastAsia" w:ascii="宋体" w:hAnsi="宋体" w:cs="宋体"/>
                <w:kern w:val="0"/>
                <w:sz w:val="20"/>
                <w:szCs w:val="20"/>
              </w:rPr>
              <w:t>预制安装钢筋混凝土人行地道结构防水层检验批质量验收记录</w:t>
            </w:r>
          </w:p>
        </w:tc>
        <w:tc>
          <w:tcPr>
            <w:tcW w:w="319" w:type="pct"/>
            <w:shd w:val="clear" w:color="auto" w:fill="auto"/>
            <w:vAlign w:val="center"/>
          </w:tcPr>
          <w:p w14:paraId="13F3A34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AD68B6D">
            <w:pPr>
              <w:jc w:val="center"/>
              <w:rPr>
                <w:rFonts w:ascii="宋体" w:hAnsi="宋体"/>
                <w:sz w:val="20"/>
                <w:szCs w:val="20"/>
              </w:rPr>
            </w:pPr>
          </w:p>
        </w:tc>
        <w:tc>
          <w:tcPr>
            <w:tcW w:w="320" w:type="pct"/>
            <w:shd w:val="clear" w:color="auto" w:fill="auto"/>
            <w:vAlign w:val="center"/>
          </w:tcPr>
          <w:p w14:paraId="1FBB8A6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F697F0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7B26637">
            <w:pPr>
              <w:jc w:val="center"/>
              <w:rPr>
                <w:rFonts w:ascii="宋体" w:hAnsi="宋体"/>
                <w:sz w:val="20"/>
                <w:szCs w:val="20"/>
              </w:rPr>
            </w:pPr>
          </w:p>
        </w:tc>
      </w:tr>
      <w:tr w14:paraId="26DE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F2DE5C">
            <w:pPr>
              <w:jc w:val="center"/>
              <w:rPr>
                <w:rFonts w:ascii="宋体" w:hAnsi="宋体"/>
                <w:kern w:val="0"/>
                <w:sz w:val="20"/>
                <w:szCs w:val="20"/>
              </w:rPr>
            </w:pPr>
            <w:r>
              <w:rPr>
                <w:rFonts w:hint="eastAsia" w:ascii="宋体" w:hAnsi="宋体"/>
                <w:kern w:val="0"/>
                <w:sz w:val="20"/>
                <w:szCs w:val="20"/>
              </w:rPr>
              <w:t>DL4.6.26</w:t>
            </w:r>
          </w:p>
        </w:tc>
        <w:tc>
          <w:tcPr>
            <w:tcW w:w="2416" w:type="pct"/>
            <w:shd w:val="clear" w:color="auto" w:fill="auto"/>
            <w:vAlign w:val="center"/>
          </w:tcPr>
          <w:p w14:paraId="693036BA">
            <w:pPr>
              <w:rPr>
                <w:rFonts w:ascii="宋体" w:hAnsi="宋体" w:cs="宋体"/>
                <w:kern w:val="0"/>
                <w:sz w:val="20"/>
                <w:szCs w:val="20"/>
              </w:rPr>
            </w:pPr>
            <w:r>
              <w:rPr>
                <w:rFonts w:hint="eastAsia" w:ascii="宋体" w:hAnsi="宋体" w:cs="宋体"/>
                <w:kern w:val="0"/>
                <w:sz w:val="20"/>
                <w:szCs w:val="20"/>
              </w:rPr>
              <w:t>基础（模板、钢筋、混凝土）分项工程质量验收记录</w:t>
            </w:r>
          </w:p>
        </w:tc>
        <w:tc>
          <w:tcPr>
            <w:tcW w:w="319" w:type="pct"/>
            <w:shd w:val="clear" w:color="auto" w:fill="auto"/>
            <w:vAlign w:val="center"/>
          </w:tcPr>
          <w:p w14:paraId="12C26337">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8782E5F">
            <w:pPr>
              <w:jc w:val="center"/>
              <w:rPr>
                <w:rFonts w:ascii="宋体" w:hAnsi="宋体"/>
                <w:sz w:val="20"/>
                <w:szCs w:val="20"/>
              </w:rPr>
            </w:pPr>
          </w:p>
        </w:tc>
        <w:tc>
          <w:tcPr>
            <w:tcW w:w="320" w:type="pct"/>
            <w:shd w:val="clear" w:color="auto" w:fill="auto"/>
            <w:vAlign w:val="center"/>
          </w:tcPr>
          <w:p w14:paraId="6B62A7E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0F91A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676FCD0">
            <w:pPr>
              <w:jc w:val="center"/>
              <w:rPr>
                <w:rFonts w:ascii="宋体" w:hAnsi="宋体"/>
                <w:sz w:val="20"/>
                <w:szCs w:val="20"/>
              </w:rPr>
            </w:pPr>
          </w:p>
        </w:tc>
      </w:tr>
      <w:tr w14:paraId="3C19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E2E4EB">
            <w:pPr>
              <w:jc w:val="center"/>
              <w:rPr>
                <w:rFonts w:ascii="宋体" w:hAnsi="宋体"/>
                <w:kern w:val="0"/>
                <w:sz w:val="20"/>
                <w:szCs w:val="20"/>
              </w:rPr>
            </w:pPr>
            <w:r>
              <w:rPr>
                <w:rFonts w:hint="eastAsia" w:ascii="宋体" w:hAnsi="宋体"/>
                <w:kern w:val="0"/>
                <w:sz w:val="20"/>
                <w:szCs w:val="20"/>
              </w:rPr>
              <w:t>DL4.6.27</w:t>
            </w:r>
          </w:p>
        </w:tc>
        <w:tc>
          <w:tcPr>
            <w:tcW w:w="2416" w:type="pct"/>
            <w:shd w:val="clear" w:color="auto" w:fill="auto"/>
            <w:vAlign w:val="center"/>
          </w:tcPr>
          <w:p w14:paraId="77FA0333">
            <w:pPr>
              <w:rPr>
                <w:rFonts w:ascii="宋体" w:hAnsi="宋体" w:cs="宋体"/>
                <w:kern w:val="0"/>
                <w:sz w:val="20"/>
                <w:szCs w:val="20"/>
              </w:rPr>
            </w:pPr>
            <w:r>
              <w:rPr>
                <w:rFonts w:hint="eastAsia" w:ascii="宋体" w:hAnsi="宋体" w:cs="宋体"/>
                <w:kern w:val="0"/>
                <w:sz w:val="20"/>
                <w:szCs w:val="20"/>
              </w:rPr>
              <w:t>预制安装钢筋混凝土人行地道结构基础模板安装检验批质量验收记录</w:t>
            </w:r>
          </w:p>
        </w:tc>
        <w:tc>
          <w:tcPr>
            <w:tcW w:w="319" w:type="pct"/>
            <w:shd w:val="clear" w:color="auto" w:fill="auto"/>
            <w:vAlign w:val="center"/>
          </w:tcPr>
          <w:p w14:paraId="7D90692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B4B20CB">
            <w:pPr>
              <w:jc w:val="center"/>
              <w:rPr>
                <w:rFonts w:ascii="宋体" w:hAnsi="宋体"/>
                <w:sz w:val="20"/>
                <w:szCs w:val="20"/>
              </w:rPr>
            </w:pPr>
          </w:p>
        </w:tc>
        <w:tc>
          <w:tcPr>
            <w:tcW w:w="320" w:type="pct"/>
            <w:shd w:val="clear" w:color="auto" w:fill="auto"/>
            <w:vAlign w:val="center"/>
          </w:tcPr>
          <w:p w14:paraId="1C83B99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C8FB410">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EF0AD1B">
            <w:pPr>
              <w:jc w:val="center"/>
              <w:rPr>
                <w:rFonts w:ascii="宋体" w:hAnsi="宋体"/>
                <w:sz w:val="20"/>
                <w:szCs w:val="20"/>
              </w:rPr>
            </w:pPr>
          </w:p>
        </w:tc>
      </w:tr>
      <w:tr w14:paraId="7138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A233DE">
            <w:pPr>
              <w:jc w:val="center"/>
              <w:rPr>
                <w:rFonts w:ascii="宋体" w:hAnsi="宋体"/>
                <w:kern w:val="0"/>
                <w:sz w:val="20"/>
                <w:szCs w:val="20"/>
              </w:rPr>
            </w:pPr>
            <w:r>
              <w:rPr>
                <w:rFonts w:hint="eastAsia" w:ascii="宋体" w:hAnsi="宋体"/>
                <w:kern w:val="0"/>
                <w:sz w:val="20"/>
                <w:szCs w:val="20"/>
              </w:rPr>
              <w:t>DL4.6.28</w:t>
            </w:r>
          </w:p>
        </w:tc>
        <w:tc>
          <w:tcPr>
            <w:tcW w:w="2416" w:type="pct"/>
            <w:shd w:val="clear" w:color="auto" w:fill="auto"/>
            <w:vAlign w:val="center"/>
          </w:tcPr>
          <w:p w14:paraId="25D90A86">
            <w:pPr>
              <w:rPr>
                <w:rFonts w:ascii="宋体" w:hAnsi="宋体" w:cs="宋体"/>
                <w:kern w:val="0"/>
                <w:sz w:val="20"/>
                <w:szCs w:val="20"/>
              </w:rPr>
            </w:pPr>
            <w:r>
              <w:rPr>
                <w:rFonts w:hint="eastAsia" w:ascii="宋体" w:hAnsi="宋体" w:cs="宋体"/>
                <w:kern w:val="0"/>
                <w:sz w:val="20"/>
                <w:szCs w:val="20"/>
              </w:rPr>
              <w:t>预制安装钢筋混凝土人行地道结构钢筋检验批质量验收记录</w:t>
            </w:r>
          </w:p>
        </w:tc>
        <w:tc>
          <w:tcPr>
            <w:tcW w:w="319" w:type="pct"/>
            <w:shd w:val="clear" w:color="auto" w:fill="auto"/>
            <w:vAlign w:val="center"/>
          </w:tcPr>
          <w:p w14:paraId="2160954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1F2FAC7">
            <w:pPr>
              <w:jc w:val="center"/>
              <w:rPr>
                <w:rFonts w:ascii="宋体" w:hAnsi="宋体"/>
                <w:sz w:val="20"/>
                <w:szCs w:val="20"/>
              </w:rPr>
            </w:pPr>
          </w:p>
        </w:tc>
        <w:tc>
          <w:tcPr>
            <w:tcW w:w="320" w:type="pct"/>
            <w:shd w:val="clear" w:color="auto" w:fill="auto"/>
            <w:vAlign w:val="center"/>
          </w:tcPr>
          <w:p w14:paraId="4762E2B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1E065A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1A757E6">
            <w:pPr>
              <w:jc w:val="center"/>
              <w:rPr>
                <w:rFonts w:ascii="宋体" w:hAnsi="宋体"/>
                <w:sz w:val="20"/>
                <w:szCs w:val="20"/>
              </w:rPr>
            </w:pPr>
          </w:p>
        </w:tc>
      </w:tr>
      <w:tr w14:paraId="1EB7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069B7B">
            <w:pPr>
              <w:jc w:val="center"/>
              <w:rPr>
                <w:rFonts w:ascii="宋体" w:hAnsi="宋体"/>
                <w:kern w:val="0"/>
                <w:sz w:val="20"/>
                <w:szCs w:val="20"/>
              </w:rPr>
            </w:pPr>
            <w:r>
              <w:rPr>
                <w:rFonts w:hint="eastAsia" w:ascii="宋体" w:hAnsi="宋体"/>
                <w:kern w:val="0"/>
                <w:sz w:val="20"/>
                <w:szCs w:val="20"/>
              </w:rPr>
              <w:t>DL4.6.29</w:t>
            </w:r>
          </w:p>
        </w:tc>
        <w:tc>
          <w:tcPr>
            <w:tcW w:w="2416" w:type="pct"/>
            <w:shd w:val="clear" w:color="auto" w:fill="auto"/>
            <w:vAlign w:val="center"/>
          </w:tcPr>
          <w:p w14:paraId="68AFF70C">
            <w:pPr>
              <w:rPr>
                <w:rFonts w:ascii="宋体" w:hAnsi="宋体" w:cs="宋体"/>
                <w:kern w:val="0"/>
                <w:sz w:val="20"/>
                <w:szCs w:val="20"/>
              </w:rPr>
            </w:pPr>
            <w:r>
              <w:rPr>
                <w:rFonts w:hint="eastAsia" w:ascii="宋体" w:hAnsi="宋体" w:cs="宋体"/>
                <w:kern w:val="0"/>
                <w:sz w:val="20"/>
                <w:szCs w:val="20"/>
              </w:rPr>
              <w:t>预制安装钢筋混凝土人行地道结构混凝土原材料检验批质量验收记录</w:t>
            </w:r>
          </w:p>
        </w:tc>
        <w:tc>
          <w:tcPr>
            <w:tcW w:w="319" w:type="pct"/>
            <w:shd w:val="clear" w:color="auto" w:fill="auto"/>
            <w:vAlign w:val="center"/>
          </w:tcPr>
          <w:p w14:paraId="3DAF82C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FF31372">
            <w:pPr>
              <w:jc w:val="center"/>
              <w:rPr>
                <w:rFonts w:ascii="宋体" w:hAnsi="宋体"/>
                <w:sz w:val="20"/>
                <w:szCs w:val="20"/>
              </w:rPr>
            </w:pPr>
          </w:p>
        </w:tc>
        <w:tc>
          <w:tcPr>
            <w:tcW w:w="320" w:type="pct"/>
            <w:shd w:val="clear" w:color="auto" w:fill="auto"/>
            <w:vAlign w:val="center"/>
          </w:tcPr>
          <w:p w14:paraId="38D0153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1EC168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9252FA4">
            <w:pPr>
              <w:jc w:val="center"/>
              <w:rPr>
                <w:rFonts w:ascii="宋体" w:hAnsi="宋体"/>
                <w:sz w:val="20"/>
                <w:szCs w:val="20"/>
              </w:rPr>
            </w:pPr>
          </w:p>
        </w:tc>
      </w:tr>
      <w:tr w14:paraId="3547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98033A7">
            <w:pPr>
              <w:jc w:val="center"/>
              <w:rPr>
                <w:rFonts w:ascii="宋体" w:hAnsi="宋体"/>
                <w:kern w:val="0"/>
                <w:sz w:val="20"/>
                <w:szCs w:val="20"/>
              </w:rPr>
            </w:pPr>
            <w:r>
              <w:rPr>
                <w:rFonts w:hint="eastAsia" w:ascii="宋体" w:hAnsi="宋体"/>
                <w:kern w:val="0"/>
                <w:sz w:val="20"/>
                <w:szCs w:val="20"/>
              </w:rPr>
              <w:t>DL4.6.30</w:t>
            </w:r>
          </w:p>
        </w:tc>
        <w:tc>
          <w:tcPr>
            <w:tcW w:w="2416" w:type="pct"/>
            <w:shd w:val="clear" w:color="auto" w:fill="auto"/>
            <w:vAlign w:val="center"/>
          </w:tcPr>
          <w:p w14:paraId="3A02F27D">
            <w:pPr>
              <w:rPr>
                <w:rFonts w:ascii="宋体" w:hAnsi="宋体" w:cs="宋体"/>
                <w:kern w:val="0"/>
                <w:sz w:val="20"/>
                <w:szCs w:val="20"/>
              </w:rPr>
            </w:pPr>
            <w:r>
              <w:rPr>
                <w:rFonts w:hint="eastAsia" w:ascii="宋体" w:hAnsi="宋体" w:cs="宋体"/>
                <w:kern w:val="0"/>
                <w:sz w:val="20"/>
                <w:szCs w:val="20"/>
              </w:rPr>
              <w:t>预制安装钢筋混凝土人行地道结构混凝土拌合物检验批质量验收记录</w:t>
            </w:r>
          </w:p>
        </w:tc>
        <w:tc>
          <w:tcPr>
            <w:tcW w:w="319" w:type="pct"/>
            <w:shd w:val="clear" w:color="auto" w:fill="auto"/>
            <w:vAlign w:val="center"/>
          </w:tcPr>
          <w:p w14:paraId="6AE376B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F9CA180">
            <w:pPr>
              <w:jc w:val="center"/>
              <w:rPr>
                <w:rFonts w:ascii="宋体" w:hAnsi="宋体"/>
                <w:sz w:val="20"/>
                <w:szCs w:val="20"/>
              </w:rPr>
            </w:pPr>
          </w:p>
        </w:tc>
        <w:tc>
          <w:tcPr>
            <w:tcW w:w="320" w:type="pct"/>
            <w:shd w:val="clear" w:color="auto" w:fill="auto"/>
            <w:vAlign w:val="center"/>
          </w:tcPr>
          <w:p w14:paraId="2062EA3A">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F4124F2">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A2599A0">
            <w:pPr>
              <w:jc w:val="center"/>
              <w:rPr>
                <w:rFonts w:ascii="宋体" w:hAnsi="宋体"/>
                <w:sz w:val="20"/>
                <w:szCs w:val="20"/>
              </w:rPr>
            </w:pPr>
          </w:p>
        </w:tc>
      </w:tr>
      <w:tr w14:paraId="2326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A0830E">
            <w:pPr>
              <w:jc w:val="center"/>
              <w:rPr>
                <w:rFonts w:ascii="宋体" w:hAnsi="宋体"/>
                <w:kern w:val="0"/>
                <w:sz w:val="20"/>
                <w:szCs w:val="20"/>
              </w:rPr>
            </w:pPr>
            <w:r>
              <w:rPr>
                <w:rFonts w:hint="eastAsia" w:ascii="宋体" w:hAnsi="宋体"/>
                <w:kern w:val="0"/>
                <w:sz w:val="20"/>
                <w:szCs w:val="20"/>
              </w:rPr>
              <w:t>DL4.6.31</w:t>
            </w:r>
          </w:p>
        </w:tc>
        <w:tc>
          <w:tcPr>
            <w:tcW w:w="2416" w:type="pct"/>
            <w:shd w:val="clear" w:color="auto" w:fill="auto"/>
            <w:vAlign w:val="center"/>
          </w:tcPr>
          <w:p w14:paraId="26533484">
            <w:pPr>
              <w:rPr>
                <w:rFonts w:ascii="宋体" w:hAnsi="宋体" w:cs="宋体"/>
                <w:kern w:val="0"/>
                <w:sz w:val="20"/>
                <w:szCs w:val="20"/>
              </w:rPr>
            </w:pPr>
            <w:r>
              <w:rPr>
                <w:rFonts w:hint="eastAsia" w:ascii="宋体" w:hAnsi="宋体" w:cs="宋体"/>
                <w:kern w:val="0"/>
                <w:sz w:val="20"/>
                <w:szCs w:val="20"/>
              </w:rPr>
              <w:t>预制安装钢筋混凝土人行地道结构混凝土施工检验批质量验收记录</w:t>
            </w:r>
          </w:p>
        </w:tc>
        <w:tc>
          <w:tcPr>
            <w:tcW w:w="319" w:type="pct"/>
            <w:shd w:val="clear" w:color="auto" w:fill="auto"/>
            <w:vAlign w:val="center"/>
          </w:tcPr>
          <w:p w14:paraId="12C9DEE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CFC2739">
            <w:pPr>
              <w:jc w:val="center"/>
              <w:rPr>
                <w:rFonts w:ascii="宋体" w:hAnsi="宋体"/>
                <w:sz w:val="20"/>
                <w:szCs w:val="20"/>
              </w:rPr>
            </w:pPr>
          </w:p>
        </w:tc>
        <w:tc>
          <w:tcPr>
            <w:tcW w:w="320" w:type="pct"/>
            <w:shd w:val="clear" w:color="auto" w:fill="auto"/>
            <w:vAlign w:val="center"/>
          </w:tcPr>
          <w:p w14:paraId="12A15B5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92F00F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B35DC37">
            <w:pPr>
              <w:jc w:val="center"/>
              <w:rPr>
                <w:rFonts w:ascii="宋体" w:hAnsi="宋体"/>
                <w:sz w:val="20"/>
                <w:szCs w:val="20"/>
              </w:rPr>
            </w:pPr>
          </w:p>
        </w:tc>
      </w:tr>
      <w:tr w14:paraId="2E53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82E6C9">
            <w:pPr>
              <w:jc w:val="center"/>
              <w:rPr>
                <w:rFonts w:ascii="宋体" w:hAnsi="宋体"/>
                <w:kern w:val="0"/>
                <w:sz w:val="20"/>
                <w:szCs w:val="20"/>
              </w:rPr>
            </w:pPr>
            <w:r>
              <w:rPr>
                <w:rFonts w:hint="eastAsia" w:ascii="宋体" w:hAnsi="宋体"/>
                <w:kern w:val="0"/>
                <w:sz w:val="20"/>
                <w:szCs w:val="20"/>
              </w:rPr>
              <w:t>DL4.6.32</w:t>
            </w:r>
          </w:p>
        </w:tc>
        <w:tc>
          <w:tcPr>
            <w:tcW w:w="2416" w:type="pct"/>
            <w:shd w:val="clear" w:color="auto" w:fill="auto"/>
            <w:vAlign w:val="center"/>
          </w:tcPr>
          <w:p w14:paraId="2686457F">
            <w:pPr>
              <w:rPr>
                <w:rFonts w:ascii="宋体" w:hAnsi="宋体" w:cs="宋体"/>
                <w:kern w:val="0"/>
                <w:sz w:val="20"/>
                <w:szCs w:val="20"/>
              </w:rPr>
            </w:pPr>
            <w:r>
              <w:rPr>
                <w:rFonts w:hint="eastAsia" w:ascii="宋体" w:hAnsi="宋体" w:cs="宋体"/>
                <w:kern w:val="0"/>
                <w:sz w:val="20"/>
                <w:szCs w:val="20"/>
              </w:rPr>
              <w:t>墙板、顶板安装分项工程质量验收记录</w:t>
            </w:r>
          </w:p>
        </w:tc>
        <w:tc>
          <w:tcPr>
            <w:tcW w:w="319" w:type="pct"/>
            <w:shd w:val="clear" w:color="auto" w:fill="auto"/>
            <w:vAlign w:val="center"/>
          </w:tcPr>
          <w:p w14:paraId="5C0043D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5E8E1A">
            <w:pPr>
              <w:jc w:val="center"/>
              <w:rPr>
                <w:rFonts w:ascii="宋体" w:hAnsi="宋体"/>
                <w:sz w:val="20"/>
                <w:szCs w:val="20"/>
              </w:rPr>
            </w:pPr>
          </w:p>
        </w:tc>
        <w:tc>
          <w:tcPr>
            <w:tcW w:w="320" w:type="pct"/>
            <w:shd w:val="clear" w:color="auto" w:fill="auto"/>
            <w:vAlign w:val="center"/>
          </w:tcPr>
          <w:p w14:paraId="3FD1901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67BEB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B010546">
            <w:pPr>
              <w:jc w:val="center"/>
              <w:rPr>
                <w:rFonts w:ascii="宋体" w:hAnsi="宋体" w:cs="宋体"/>
                <w:kern w:val="0"/>
                <w:szCs w:val="21"/>
              </w:rPr>
            </w:pPr>
          </w:p>
        </w:tc>
      </w:tr>
      <w:tr w14:paraId="1D51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0B49192">
            <w:pPr>
              <w:jc w:val="center"/>
              <w:rPr>
                <w:rFonts w:ascii="宋体" w:hAnsi="宋体"/>
                <w:kern w:val="0"/>
                <w:sz w:val="20"/>
                <w:szCs w:val="20"/>
              </w:rPr>
            </w:pPr>
            <w:r>
              <w:rPr>
                <w:rFonts w:hint="eastAsia" w:ascii="宋体" w:hAnsi="宋体"/>
                <w:kern w:val="0"/>
                <w:sz w:val="20"/>
                <w:szCs w:val="20"/>
              </w:rPr>
              <w:t>DL4.6.33</w:t>
            </w:r>
          </w:p>
        </w:tc>
        <w:tc>
          <w:tcPr>
            <w:tcW w:w="2416" w:type="pct"/>
            <w:shd w:val="clear" w:color="auto" w:fill="auto"/>
            <w:vAlign w:val="center"/>
          </w:tcPr>
          <w:p w14:paraId="15F959ED">
            <w:pPr>
              <w:rPr>
                <w:rFonts w:ascii="宋体" w:hAnsi="宋体" w:cs="宋体"/>
                <w:kern w:val="0"/>
                <w:sz w:val="20"/>
                <w:szCs w:val="20"/>
              </w:rPr>
            </w:pPr>
            <w:r>
              <w:rPr>
                <w:rFonts w:hint="eastAsia" w:ascii="宋体" w:hAnsi="宋体" w:cs="宋体"/>
                <w:kern w:val="0"/>
                <w:sz w:val="20"/>
                <w:szCs w:val="20"/>
              </w:rPr>
              <w:t>预制安装钢筋混凝土人行地道结构墙板、顶板安装检验批质量验收记录</w:t>
            </w:r>
          </w:p>
        </w:tc>
        <w:tc>
          <w:tcPr>
            <w:tcW w:w="319" w:type="pct"/>
            <w:shd w:val="clear" w:color="auto" w:fill="auto"/>
            <w:vAlign w:val="center"/>
          </w:tcPr>
          <w:p w14:paraId="52814999">
            <w:pPr>
              <w:jc w:val="center"/>
              <w:rPr>
                <w:rFonts w:cs="宋体" w:asciiTheme="minorEastAsia" w:hAnsiTheme="minorEastAsia" w:eastAsiaTheme="minorEastAsia"/>
                <w:kern w:val="0"/>
                <w:sz w:val="20"/>
                <w:szCs w:val="20"/>
              </w:rPr>
            </w:pPr>
            <w:r>
              <w:rPr>
                <w:rFonts w:hint="eastAsia" w:ascii="宋体" w:hAnsi="宋体" w:cs="宋体"/>
                <w:kern w:val="0"/>
                <w:sz w:val="20"/>
                <w:szCs w:val="20"/>
              </w:rPr>
              <w:t>▲</w:t>
            </w:r>
          </w:p>
        </w:tc>
        <w:tc>
          <w:tcPr>
            <w:tcW w:w="320" w:type="pct"/>
            <w:shd w:val="clear" w:color="auto" w:fill="auto"/>
            <w:vAlign w:val="center"/>
          </w:tcPr>
          <w:p w14:paraId="30D84FC2">
            <w:pPr>
              <w:jc w:val="center"/>
              <w:rPr>
                <w:rFonts w:ascii="宋体" w:hAnsi="宋体"/>
                <w:sz w:val="20"/>
                <w:szCs w:val="20"/>
              </w:rPr>
            </w:pPr>
          </w:p>
        </w:tc>
        <w:tc>
          <w:tcPr>
            <w:tcW w:w="320" w:type="pct"/>
            <w:shd w:val="clear" w:color="auto" w:fill="auto"/>
            <w:vAlign w:val="center"/>
          </w:tcPr>
          <w:p w14:paraId="017E5908">
            <w:pPr>
              <w:jc w:val="center"/>
              <w:rPr>
                <w:rFonts w:cs="宋体" w:asciiTheme="minorEastAsia" w:hAnsiTheme="minorEastAsia" w:eastAsiaTheme="minorEastAsia"/>
                <w:kern w:val="0"/>
                <w:sz w:val="20"/>
                <w:szCs w:val="20"/>
              </w:rPr>
            </w:pPr>
            <w:r>
              <w:rPr>
                <w:rFonts w:hint="eastAsia" w:ascii="宋体" w:hAnsi="宋体" w:cs="宋体"/>
                <w:kern w:val="0"/>
                <w:szCs w:val="21"/>
              </w:rPr>
              <w:t>△</w:t>
            </w:r>
          </w:p>
        </w:tc>
        <w:tc>
          <w:tcPr>
            <w:tcW w:w="320" w:type="pct"/>
            <w:shd w:val="clear" w:color="auto" w:fill="auto"/>
            <w:vAlign w:val="center"/>
          </w:tcPr>
          <w:p w14:paraId="1CD4583D">
            <w:pPr>
              <w:jc w:val="center"/>
              <w:rPr>
                <w:rFonts w:cs="宋体" w:asciiTheme="minorEastAsia" w:hAnsiTheme="minorEastAsia" w:eastAsiaTheme="minorEastAsia"/>
                <w:kern w:val="0"/>
                <w:sz w:val="20"/>
                <w:szCs w:val="20"/>
              </w:rPr>
            </w:pPr>
            <w:r>
              <w:rPr>
                <w:rFonts w:hint="eastAsia" w:ascii="宋体" w:hAnsi="宋体" w:cs="宋体"/>
                <w:kern w:val="0"/>
                <w:szCs w:val="21"/>
              </w:rPr>
              <w:t>△</w:t>
            </w:r>
          </w:p>
        </w:tc>
        <w:tc>
          <w:tcPr>
            <w:tcW w:w="434" w:type="pct"/>
            <w:shd w:val="clear" w:color="auto" w:fill="auto"/>
            <w:vAlign w:val="center"/>
          </w:tcPr>
          <w:p w14:paraId="25A94608">
            <w:pPr>
              <w:jc w:val="center"/>
              <w:rPr>
                <w:rFonts w:ascii="宋体" w:hAnsi="宋体" w:cs="宋体"/>
                <w:kern w:val="0"/>
                <w:szCs w:val="21"/>
              </w:rPr>
            </w:pPr>
          </w:p>
        </w:tc>
      </w:tr>
      <w:tr w14:paraId="38B2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E94FF71">
            <w:pPr>
              <w:jc w:val="center"/>
              <w:rPr>
                <w:rFonts w:ascii="宋体" w:hAnsi="宋体"/>
                <w:kern w:val="0"/>
                <w:sz w:val="20"/>
                <w:szCs w:val="20"/>
              </w:rPr>
            </w:pPr>
            <w:r>
              <w:rPr>
                <w:rFonts w:hint="eastAsia" w:ascii="宋体" w:hAnsi="宋体"/>
                <w:kern w:val="0"/>
                <w:sz w:val="20"/>
                <w:szCs w:val="20"/>
              </w:rPr>
              <w:t>DL4.6.34</w:t>
            </w:r>
          </w:p>
        </w:tc>
        <w:tc>
          <w:tcPr>
            <w:tcW w:w="2416" w:type="pct"/>
            <w:shd w:val="clear" w:color="auto" w:fill="auto"/>
            <w:vAlign w:val="center"/>
          </w:tcPr>
          <w:p w14:paraId="54895415">
            <w:pPr>
              <w:rPr>
                <w:rFonts w:ascii="宋体" w:hAnsi="宋体" w:cs="宋体"/>
                <w:kern w:val="0"/>
                <w:sz w:val="20"/>
                <w:szCs w:val="20"/>
              </w:rPr>
            </w:pPr>
            <w:r>
              <w:rPr>
                <w:rFonts w:hint="eastAsia" w:ascii="宋体" w:hAnsi="宋体" w:cs="宋体"/>
                <w:kern w:val="0"/>
                <w:sz w:val="20"/>
                <w:szCs w:val="20"/>
              </w:rPr>
              <w:t>砌筑墙体、钢筋混凝土顶板人行地道结构子分部工程质量验收记录</w:t>
            </w:r>
          </w:p>
        </w:tc>
        <w:tc>
          <w:tcPr>
            <w:tcW w:w="319" w:type="pct"/>
            <w:shd w:val="clear" w:color="auto" w:fill="auto"/>
            <w:vAlign w:val="center"/>
          </w:tcPr>
          <w:p w14:paraId="06BD4C0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236E99">
            <w:pPr>
              <w:jc w:val="center"/>
              <w:rPr>
                <w:rFonts w:ascii="宋体" w:hAnsi="宋体"/>
                <w:sz w:val="20"/>
                <w:szCs w:val="20"/>
              </w:rPr>
            </w:pPr>
          </w:p>
        </w:tc>
        <w:tc>
          <w:tcPr>
            <w:tcW w:w="320" w:type="pct"/>
            <w:shd w:val="clear" w:color="auto" w:fill="auto"/>
            <w:vAlign w:val="center"/>
          </w:tcPr>
          <w:p w14:paraId="140F488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C236C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E30E37F">
            <w:pPr>
              <w:jc w:val="center"/>
              <w:rPr>
                <w:rFonts w:ascii="宋体" w:hAnsi="宋体"/>
                <w:sz w:val="20"/>
                <w:szCs w:val="20"/>
              </w:rPr>
            </w:pPr>
            <w:r>
              <w:rPr>
                <w:rFonts w:hint="eastAsia" w:ascii="宋体" w:hAnsi="宋体" w:cs="宋体"/>
                <w:kern w:val="0"/>
                <w:szCs w:val="21"/>
              </w:rPr>
              <w:t>△</w:t>
            </w:r>
          </w:p>
        </w:tc>
      </w:tr>
      <w:tr w14:paraId="53D5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9A10AF">
            <w:pPr>
              <w:jc w:val="center"/>
              <w:rPr>
                <w:rFonts w:ascii="宋体" w:hAnsi="宋体"/>
                <w:kern w:val="0"/>
                <w:sz w:val="20"/>
                <w:szCs w:val="20"/>
              </w:rPr>
            </w:pPr>
            <w:r>
              <w:rPr>
                <w:rFonts w:hint="eastAsia" w:ascii="宋体" w:hAnsi="宋体"/>
                <w:kern w:val="0"/>
                <w:sz w:val="20"/>
                <w:szCs w:val="20"/>
              </w:rPr>
              <w:t>DL4.6.35</w:t>
            </w:r>
          </w:p>
        </w:tc>
        <w:tc>
          <w:tcPr>
            <w:tcW w:w="2416" w:type="pct"/>
            <w:shd w:val="clear" w:color="auto" w:fill="auto"/>
            <w:vAlign w:val="center"/>
          </w:tcPr>
          <w:p w14:paraId="61CCB6C1">
            <w:pPr>
              <w:rPr>
                <w:rFonts w:ascii="宋体" w:hAnsi="宋体" w:cs="宋体"/>
                <w:kern w:val="0"/>
                <w:sz w:val="20"/>
                <w:szCs w:val="20"/>
              </w:rPr>
            </w:pPr>
            <w:r>
              <w:rPr>
                <w:rFonts w:hint="eastAsia" w:ascii="宋体" w:hAnsi="宋体" w:cs="宋体"/>
                <w:kern w:val="0"/>
                <w:sz w:val="20"/>
                <w:szCs w:val="20"/>
              </w:rPr>
              <w:t>顶部构件预制分项工程质量验收记录</w:t>
            </w:r>
          </w:p>
        </w:tc>
        <w:tc>
          <w:tcPr>
            <w:tcW w:w="319" w:type="pct"/>
            <w:shd w:val="clear" w:color="auto" w:fill="auto"/>
            <w:vAlign w:val="center"/>
          </w:tcPr>
          <w:p w14:paraId="0DF00E5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92D80B">
            <w:pPr>
              <w:jc w:val="center"/>
              <w:rPr>
                <w:rFonts w:ascii="宋体" w:hAnsi="宋体"/>
                <w:sz w:val="20"/>
                <w:szCs w:val="20"/>
              </w:rPr>
            </w:pPr>
          </w:p>
        </w:tc>
        <w:tc>
          <w:tcPr>
            <w:tcW w:w="320" w:type="pct"/>
            <w:shd w:val="clear" w:color="auto" w:fill="auto"/>
            <w:vAlign w:val="center"/>
          </w:tcPr>
          <w:p w14:paraId="4CA0D14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87E60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0CD42D2">
            <w:pPr>
              <w:jc w:val="center"/>
              <w:rPr>
                <w:rFonts w:ascii="宋体" w:hAnsi="宋体"/>
                <w:sz w:val="20"/>
                <w:szCs w:val="20"/>
              </w:rPr>
            </w:pPr>
          </w:p>
        </w:tc>
      </w:tr>
      <w:tr w14:paraId="56B7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07AE29">
            <w:pPr>
              <w:jc w:val="center"/>
              <w:rPr>
                <w:rFonts w:ascii="宋体" w:hAnsi="宋体"/>
                <w:kern w:val="0"/>
                <w:sz w:val="20"/>
                <w:szCs w:val="20"/>
              </w:rPr>
            </w:pPr>
            <w:r>
              <w:rPr>
                <w:rFonts w:hint="eastAsia" w:ascii="宋体" w:hAnsi="宋体"/>
                <w:kern w:val="0"/>
                <w:sz w:val="20"/>
                <w:szCs w:val="20"/>
              </w:rPr>
              <w:t>DL4.6.36</w:t>
            </w:r>
          </w:p>
        </w:tc>
        <w:tc>
          <w:tcPr>
            <w:tcW w:w="2416" w:type="pct"/>
            <w:shd w:val="clear" w:color="auto" w:fill="auto"/>
            <w:vAlign w:val="center"/>
          </w:tcPr>
          <w:p w14:paraId="0C3E2954">
            <w:pPr>
              <w:rPr>
                <w:rFonts w:ascii="宋体" w:hAnsi="宋体" w:cs="宋体"/>
                <w:kern w:val="0"/>
                <w:sz w:val="20"/>
                <w:szCs w:val="20"/>
              </w:rPr>
            </w:pPr>
            <w:r>
              <w:rPr>
                <w:rFonts w:hint="eastAsia" w:ascii="宋体" w:hAnsi="宋体" w:cs="宋体"/>
                <w:kern w:val="0"/>
                <w:sz w:val="20"/>
                <w:szCs w:val="20"/>
              </w:rPr>
              <w:t>砌筑墙体、钢筋混凝土顶板人行地道结构顶部构件预制检验批质量验收记录</w:t>
            </w:r>
          </w:p>
        </w:tc>
        <w:tc>
          <w:tcPr>
            <w:tcW w:w="319" w:type="pct"/>
            <w:shd w:val="clear" w:color="auto" w:fill="auto"/>
            <w:vAlign w:val="center"/>
          </w:tcPr>
          <w:p w14:paraId="6AC8200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396EBD8">
            <w:pPr>
              <w:jc w:val="center"/>
              <w:rPr>
                <w:rFonts w:ascii="宋体" w:hAnsi="宋体"/>
                <w:sz w:val="20"/>
                <w:szCs w:val="20"/>
              </w:rPr>
            </w:pPr>
          </w:p>
        </w:tc>
        <w:tc>
          <w:tcPr>
            <w:tcW w:w="320" w:type="pct"/>
            <w:shd w:val="clear" w:color="auto" w:fill="auto"/>
            <w:vAlign w:val="center"/>
          </w:tcPr>
          <w:p w14:paraId="620F5E0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5C26EAE">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36AA6B3">
            <w:pPr>
              <w:jc w:val="center"/>
              <w:rPr>
                <w:rFonts w:ascii="宋体" w:hAnsi="宋体"/>
                <w:sz w:val="20"/>
                <w:szCs w:val="20"/>
              </w:rPr>
            </w:pPr>
          </w:p>
        </w:tc>
      </w:tr>
      <w:tr w14:paraId="4910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1D5EC8">
            <w:pPr>
              <w:jc w:val="center"/>
              <w:rPr>
                <w:rFonts w:ascii="宋体" w:hAnsi="宋体"/>
                <w:kern w:val="0"/>
                <w:sz w:val="20"/>
                <w:szCs w:val="20"/>
              </w:rPr>
            </w:pPr>
            <w:r>
              <w:rPr>
                <w:rFonts w:hint="eastAsia" w:ascii="宋体" w:hAnsi="宋体"/>
                <w:kern w:val="0"/>
                <w:sz w:val="20"/>
                <w:szCs w:val="20"/>
              </w:rPr>
              <w:t>DL4.6.37</w:t>
            </w:r>
          </w:p>
        </w:tc>
        <w:tc>
          <w:tcPr>
            <w:tcW w:w="2416" w:type="pct"/>
            <w:shd w:val="clear" w:color="auto" w:fill="auto"/>
            <w:vAlign w:val="center"/>
          </w:tcPr>
          <w:p w14:paraId="64DA0951">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1F49E15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E97992">
            <w:pPr>
              <w:jc w:val="center"/>
              <w:rPr>
                <w:rFonts w:ascii="宋体" w:hAnsi="宋体"/>
                <w:sz w:val="20"/>
                <w:szCs w:val="20"/>
              </w:rPr>
            </w:pPr>
          </w:p>
        </w:tc>
        <w:tc>
          <w:tcPr>
            <w:tcW w:w="320" w:type="pct"/>
            <w:shd w:val="clear" w:color="auto" w:fill="auto"/>
            <w:vAlign w:val="center"/>
          </w:tcPr>
          <w:p w14:paraId="7D02EF7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E320D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D204423">
            <w:pPr>
              <w:jc w:val="center"/>
              <w:rPr>
                <w:rFonts w:ascii="宋体" w:hAnsi="宋体"/>
                <w:sz w:val="20"/>
                <w:szCs w:val="20"/>
              </w:rPr>
            </w:pPr>
          </w:p>
        </w:tc>
      </w:tr>
      <w:tr w14:paraId="00C6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3FF651">
            <w:pPr>
              <w:jc w:val="center"/>
              <w:rPr>
                <w:rFonts w:ascii="宋体" w:hAnsi="宋体"/>
                <w:kern w:val="0"/>
                <w:sz w:val="20"/>
                <w:szCs w:val="20"/>
              </w:rPr>
            </w:pPr>
            <w:r>
              <w:rPr>
                <w:rFonts w:hint="eastAsia" w:ascii="宋体" w:hAnsi="宋体"/>
                <w:kern w:val="0"/>
                <w:sz w:val="20"/>
                <w:szCs w:val="20"/>
              </w:rPr>
              <w:t>DL4.6.38</w:t>
            </w:r>
          </w:p>
        </w:tc>
        <w:tc>
          <w:tcPr>
            <w:tcW w:w="2416" w:type="pct"/>
            <w:shd w:val="clear" w:color="auto" w:fill="auto"/>
            <w:vAlign w:val="center"/>
          </w:tcPr>
          <w:p w14:paraId="27F50558">
            <w:pPr>
              <w:rPr>
                <w:rFonts w:ascii="宋体" w:hAnsi="宋体" w:cs="宋体"/>
                <w:kern w:val="0"/>
                <w:sz w:val="20"/>
                <w:szCs w:val="20"/>
              </w:rPr>
            </w:pPr>
            <w:r>
              <w:rPr>
                <w:rFonts w:hint="eastAsia" w:ascii="宋体" w:hAnsi="宋体" w:cs="宋体"/>
                <w:kern w:val="0"/>
                <w:sz w:val="20"/>
                <w:szCs w:val="20"/>
              </w:rPr>
              <w:t>砌筑墙体、钢筋混凝土顶板人行地道结构地基检验批质量验收记录</w:t>
            </w:r>
          </w:p>
        </w:tc>
        <w:tc>
          <w:tcPr>
            <w:tcW w:w="319" w:type="pct"/>
            <w:shd w:val="clear" w:color="auto" w:fill="auto"/>
            <w:vAlign w:val="center"/>
          </w:tcPr>
          <w:p w14:paraId="75568C1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31613AE">
            <w:pPr>
              <w:jc w:val="center"/>
              <w:rPr>
                <w:rFonts w:ascii="宋体" w:hAnsi="宋体"/>
                <w:sz w:val="20"/>
                <w:szCs w:val="20"/>
              </w:rPr>
            </w:pPr>
          </w:p>
        </w:tc>
        <w:tc>
          <w:tcPr>
            <w:tcW w:w="320" w:type="pct"/>
            <w:shd w:val="clear" w:color="auto" w:fill="auto"/>
            <w:vAlign w:val="center"/>
          </w:tcPr>
          <w:p w14:paraId="09BBB58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0F3FFB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91C6DFE">
            <w:pPr>
              <w:jc w:val="center"/>
              <w:rPr>
                <w:rFonts w:ascii="宋体" w:hAnsi="宋体"/>
                <w:sz w:val="20"/>
                <w:szCs w:val="20"/>
              </w:rPr>
            </w:pPr>
          </w:p>
        </w:tc>
      </w:tr>
      <w:tr w14:paraId="251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E82FE7">
            <w:pPr>
              <w:jc w:val="center"/>
              <w:rPr>
                <w:rFonts w:ascii="宋体" w:hAnsi="宋体"/>
                <w:kern w:val="0"/>
                <w:sz w:val="20"/>
                <w:szCs w:val="20"/>
              </w:rPr>
            </w:pPr>
            <w:r>
              <w:rPr>
                <w:rFonts w:hint="eastAsia" w:ascii="宋体" w:hAnsi="宋体"/>
                <w:kern w:val="0"/>
                <w:sz w:val="20"/>
                <w:szCs w:val="20"/>
              </w:rPr>
              <w:t>DL4.6.39</w:t>
            </w:r>
          </w:p>
        </w:tc>
        <w:tc>
          <w:tcPr>
            <w:tcW w:w="2416" w:type="pct"/>
            <w:shd w:val="clear" w:color="auto" w:fill="auto"/>
            <w:vAlign w:val="center"/>
          </w:tcPr>
          <w:p w14:paraId="780E780D">
            <w:pPr>
              <w:rPr>
                <w:rFonts w:ascii="宋体" w:hAnsi="宋体" w:cs="宋体"/>
                <w:kern w:val="0"/>
                <w:sz w:val="20"/>
                <w:szCs w:val="20"/>
              </w:rPr>
            </w:pPr>
            <w:r>
              <w:rPr>
                <w:rFonts w:hint="eastAsia" w:ascii="宋体" w:hAnsi="宋体" w:cs="宋体"/>
                <w:kern w:val="0"/>
                <w:sz w:val="20"/>
                <w:szCs w:val="20"/>
              </w:rPr>
              <w:t>防水分项工程质量验收记录</w:t>
            </w:r>
          </w:p>
        </w:tc>
        <w:tc>
          <w:tcPr>
            <w:tcW w:w="319" w:type="pct"/>
            <w:shd w:val="clear" w:color="auto" w:fill="auto"/>
            <w:vAlign w:val="center"/>
          </w:tcPr>
          <w:p w14:paraId="62D5085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DD57A0">
            <w:pPr>
              <w:jc w:val="center"/>
              <w:rPr>
                <w:rFonts w:ascii="宋体" w:hAnsi="宋体"/>
                <w:sz w:val="20"/>
                <w:szCs w:val="20"/>
              </w:rPr>
            </w:pPr>
          </w:p>
        </w:tc>
        <w:tc>
          <w:tcPr>
            <w:tcW w:w="320" w:type="pct"/>
            <w:shd w:val="clear" w:color="auto" w:fill="auto"/>
            <w:vAlign w:val="center"/>
          </w:tcPr>
          <w:p w14:paraId="3FDD56FB">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C9D387">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442C98D">
            <w:pPr>
              <w:jc w:val="center"/>
              <w:rPr>
                <w:rFonts w:ascii="宋体" w:hAnsi="宋体"/>
                <w:sz w:val="20"/>
                <w:szCs w:val="20"/>
              </w:rPr>
            </w:pPr>
          </w:p>
        </w:tc>
      </w:tr>
      <w:tr w14:paraId="6137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85E410">
            <w:pPr>
              <w:jc w:val="center"/>
              <w:rPr>
                <w:rFonts w:ascii="宋体" w:hAnsi="宋体"/>
                <w:kern w:val="0"/>
                <w:sz w:val="20"/>
                <w:szCs w:val="20"/>
              </w:rPr>
            </w:pPr>
            <w:r>
              <w:rPr>
                <w:rFonts w:hint="eastAsia" w:ascii="宋体" w:hAnsi="宋体"/>
                <w:kern w:val="0"/>
                <w:sz w:val="20"/>
                <w:szCs w:val="20"/>
              </w:rPr>
              <w:t>DL4.6.40</w:t>
            </w:r>
          </w:p>
        </w:tc>
        <w:tc>
          <w:tcPr>
            <w:tcW w:w="2416" w:type="pct"/>
            <w:shd w:val="clear" w:color="auto" w:fill="auto"/>
            <w:vAlign w:val="center"/>
          </w:tcPr>
          <w:p w14:paraId="20CC2ED5">
            <w:pPr>
              <w:rPr>
                <w:rFonts w:ascii="宋体" w:hAnsi="宋体" w:cs="宋体"/>
                <w:kern w:val="0"/>
                <w:sz w:val="20"/>
                <w:szCs w:val="20"/>
              </w:rPr>
            </w:pPr>
            <w:r>
              <w:rPr>
                <w:rFonts w:hint="eastAsia" w:ascii="宋体" w:hAnsi="宋体" w:cs="宋体"/>
                <w:kern w:val="0"/>
                <w:sz w:val="20"/>
                <w:szCs w:val="20"/>
              </w:rPr>
              <w:t>砌筑墙体、钢筋混凝土顶板人行地道结构防水层检验批质量验收记录</w:t>
            </w:r>
          </w:p>
        </w:tc>
        <w:tc>
          <w:tcPr>
            <w:tcW w:w="319" w:type="pct"/>
            <w:shd w:val="clear" w:color="auto" w:fill="auto"/>
            <w:vAlign w:val="center"/>
          </w:tcPr>
          <w:p w14:paraId="2F376831">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8644A14">
            <w:pPr>
              <w:jc w:val="center"/>
              <w:rPr>
                <w:rFonts w:ascii="宋体" w:hAnsi="宋体"/>
                <w:sz w:val="20"/>
                <w:szCs w:val="20"/>
              </w:rPr>
            </w:pPr>
          </w:p>
        </w:tc>
        <w:tc>
          <w:tcPr>
            <w:tcW w:w="320" w:type="pct"/>
            <w:shd w:val="clear" w:color="auto" w:fill="auto"/>
            <w:vAlign w:val="center"/>
          </w:tcPr>
          <w:p w14:paraId="6D762B1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B4C43B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CEF5D58">
            <w:pPr>
              <w:jc w:val="center"/>
              <w:rPr>
                <w:rFonts w:ascii="宋体" w:hAnsi="宋体"/>
                <w:sz w:val="20"/>
                <w:szCs w:val="20"/>
              </w:rPr>
            </w:pPr>
          </w:p>
        </w:tc>
      </w:tr>
      <w:tr w14:paraId="411E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B8C593">
            <w:pPr>
              <w:jc w:val="center"/>
              <w:rPr>
                <w:rFonts w:ascii="宋体" w:hAnsi="宋体"/>
                <w:kern w:val="0"/>
                <w:sz w:val="20"/>
                <w:szCs w:val="20"/>
              </w:rPr>
            </w:pPr>
            <w:r>
              <w:rPr>
                <w:rFonts w:hint="eastAsia" w:ascii="宋体" w:hAnsi="宋体"/>
                <w:kern w:val="0"/>
                <w:sz w:val="20"/>
                <w:szCs w:val="20"/>
              </w:rPr>
              <w:t>DL4.6.41</w:t>
            </w:r>
          </w:p>
        </w:tc>
        <w:tc>
          <w:tcPr>
            <w:tcW w:w="2416" w:type="pct"/>
            <w:shd w:val="clear" w:color="auto" w:fill="auto"/>
            <w:vAlign w:val="center"/>
          </w:tcPr>
          <w:p w14:paraId="65098C6A">
            <w:pPr>
              <w:rPr>
                <w:rFonts w:ascii="宋体" w:hAnsi="宋体" w:cs="宋体"/>
                <w:kern w:val="0"/>
                <w:sz w:val="20"/>
                <w:szCs w:val="20"/>
              </w:rPr>
            </w:pPr>
            <w:r>
              <w:rPr>
                <w:rFonts w:hint="eastAsia" w:ascii="宋体" w:hAnsi="宋体" w:cs="宋体"/>
                <w:kern w:val="0"/>
                <w:sz w:val="20"/>
                <w:szCs w:val="20"/>
              </w:rPr>
              <w:t>基础（模板、钢筋、混凝土）分项工程质量验收记录</w:t>
            </w:r>
          </w:p>
        </w:tc>
        <w:tc>
          <w:tcPr>
            <w:tcW w:w="319" w:type="pct"/>
            <w:shd w:val="clear" w:color="auto" w:fill="auto"/>
            <w:vAlign w:val="center"/>
          </w:tcPr>
          <w:p w14:paraId="5DFEC6A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1A57ED">
            <w:pPr>
              <w:jc w:val="center"/>
              <w:rPr>
                <w:rFonts w:ascii="宋体" w:hAnsi="宋体"/>
                <w:sz w:val="20"/>
                <w:szCs w:val="20"/>
              </w:rPr>
            </w:pPr>
          </w:p>
        </w:tc>
        <w:tc>
          <w:tcPr>
            <w:tcW w:w="320" w:type="pct"/>
            <w:shd w:val="clear" w:color="auto" w:fill="auto"/>
            <w:vAlign w:val="center"/>
          </w:tcPr>
          <w:p w14:paraId="080475D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D6ABD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D97B057">
            <w:pPr>
              <w:jc w:val="center"/>
              <w:rPr>
                <w:rFonts w:ascii="宋体" w:hAnsi="宋体"/>
                <w:sz w:val="20"/>
                <w:szCs w:val="20"/>
              </w:rPr>
            </w:pPr>
          </w:p>
        </w:tc>
      </w:tr>
      <w:tr w14:paraId="6C76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2C9F1BD">
            <w:pPr>
              <w:jc w:val="center"/>
              <w:rPr>
                <w:rFonts w:ascii="宋体" w:hAnsi="宋体"/>
                <w:kern w:val="0"/>
                <w:sz w:val="20"/>
                <w:szCs w:val="20"/>
              </w:rPr>
            </w:pPr>
            <w:r>
              <w:rPr>
                <w:rFonts w:hint="eastAsia" w:ascii="宋体" w:hAnsi="宋体"/>
                <w:kern w:val="0"/>
                <w:sz w:val="20"/>
                <w:szCs w:val="20"/>
              </w:rPr>
              <w:t>DL4.6.42</w:t>
            </w:r>
          </w:p>
        </w:tc>
        <w:tc>
          <w:tcPr>
            <w:tcW w:w="2416" w:type="pct"/>
            <w:shd w:val="clear" w:color="auto" w:fill="auto"/>
            <w:vAlign w:val="center"/>
          </w:tcPr>
          <w:p w14:paraId="68F7D017">
            <w:pPr>
              <w:rPr>
                <w:rFonts w:ascii="宋体" w:hAnsi="宋体" w:cs="宋体"/>
                <w:kern w:val="0"/>
                <w:sz w:val="20"/>
                <w:szCs w:val="20"/>
              </w:rPr>
            </w:pPr>
            <w:r>
              <w:rPr>
                <w:rFonts w:hint="eastAsia" w:ascii="宋体" w:hAnsi="宋体" w:cs="宋体"/>
                <w:kern w:val="0"/>
                <w:sz w:val="20"/>
                <w:szCs w:val="20"/>
              </w:rPr>
              <w:t>砌筑墙体、钢筋混凝土顶板人行地道结构基础模板安装检验批质量验收记录</w:t>
            </w:r>
          </w:p>
        </w:tc>
        <w:tc>
          <w:tcPr>
            <w:tcW w:w="319" w:type="pct"/>
            <w:shd w:val="clear" w:color="auto" w:fill="auto"/>
            <w:vAlign w:val="center"/>
          </w:tcPr>
          <w:p w14:paraId="5860C04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4F14F9C">
            <w:pPr>
              <w:jc w:val="center"/>
              <w:rPr>
                <w:rFonts w:ascii="宋体" w:hAnsi="宋体"/>
                <w:sz w:val="20"/>
                <w:szCs w:val="20"/>
              </w:rPr>
            </w:pPr>
          </w:p>
        </w:tc>
        <w:tc>
          <w:tcPr>
            <w:tcW w:w="320" w:type="pct"/>
            <w:shd w:val="clear" w:color="auto" w:fill="auto"/>
            <w:vAlign w:val="center"/>
          </w:tcPr>
          <w:p w14:paraId="1FB97F7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9034F3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E413E93">
            <w:pPr>
              <w:jc w:val="center"/>
              <w:rPr>
                <w:rFonts w:ascii="宋体" w:hAnsi="宋体"/>
                <w:sz w:val="20"/>
                <w:szCs w:val="20"/>
              </w:rPr>
            </w:pPr>
          </w:p>
        </w:tc>
      </w:tr>
      <w:tr w14:paraId="765A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09B74C">
            <w:pPr>
              <w:jc w:val="center"/>
              <w:rPr>
                <w:rFonts w:ascii="宋体" w:hAnsi="宋体"/>
                <w:kern w:val="0"/>
                <w:sz w:val="20"/>
                <w:szCs w:val="20"/>
              </w:rPr>
            </w:pPr>
            <w:r>
              <w:rPr>
                <w:rFonts w:hint="eastAsia" w:ascii="宋体" w:hAnsi="宋体"/>
                <w:kern w:val="0"/>
                <w:sz w:val="20"/>
                <w:szCs w:val="20"/>
              </w:rPr>
              <w:t>DL4.6.43</w:t>
            </w:r>
          </w:p>
        </w:tc>
        <w:tc>
          <w:tcPr>
            <w:tcW w:w="2416" w:type="pct"/>
            <w:shd w:val="clear" w:color="auto" w:fill="auto"/>
            <w:vAlign w:val="center"/>
          </w:tcPr>
          <w:p w14:paraId="38939F25">
            <w:pPr>
              <w:rPr>
                <w:rFonts w:ascii="宋体" w:hAnsi="宋体" w:cs="宋体"/>
                <w:kern w:val="0"/>
                <w:sz w:val="20"/>
                <w:szCs w:val="20"/>
              </w:rPr>
            </w:pPr>
            <w:r>
              <w:rPr>
                <w:rFonts w:hint="eastAsia" w:ascii="宋体" w:hAnsi="宋体" w:cs="宋体"/>
                <w:kern w:val="0"/>
                <w:sz w:val="20"/>
                <w:szCs w:val="20"/>
              </w:rPr>
              <w:t>砌筑墙体、钢筋混凝土顶板人行地道结构钢筋检验批质量验收记录</w:t>
            </w:r>
          </w:p>
        </w:tc>
        <w:tc>
          <w:tcPr>
            <w:tcW w:w="319" w:type="pct"/>
            <w:shd w:val="clear" w:color="auto" w:fill="auto"/>
            <w:vAlign w:val="center"/>
          </w:tcPr>
          <w:p w14:paraId="54E04B0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05B00E2">
            <w:pPr>
              <w:jc w:val="center"/>
              <w:rPr>
                <w:rFonts w:ascii="宋体" w:hAnsi="宋体"/>
                <w:sz w:val="20"/>
                <w:szCs w:val="20"/>
              </w:rPr>
            </w:pPr>
          </w:p>
        </w:tc>
        <w:tc>
          <w:tcPr>
            <w:tcW w:w="320" w:type="pct"/>
            <w:shd w:val="clear" w:color="auto" w:fill="auto"/>
            <w:vAlign w:val="center"/>
          </w:tcPr>
          <w:p w14:paraId="0091432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D8BB06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15537F7">
            <w:pPr>
              <w:jc w:val="center"/>
              <w:rPr>
                <w:rFonts w:ascii="宋体" w:hAnsi="宋体"/>
                <w:sz w:val="20"/>
                <w:szCs w:val="20"/>
              </w:rPr>
            </w:pPr>
          </w:p>
        </w:tc>
      </w:tr>
      <w:tr w14:paraId="1339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C2DC50">
            <w:pPr>
              <w:jc w:val="center"/>
              <w:rPr>
                <w:rFonts w:ascii="宋体" w:hAnsi="宋体"/>
                <w:kern w:val="0"/>
                <w:sz w:val="20"/>
                <w:szCs w:val="20"/>
              </w:rPr>
            </w:pPr>
            <w:r>
              <w:rPr>
                <w:rFonts w:hint="eastAsia" w:ascii="宋体" w:hAnsi="宋体"/>
                <w:kern w:val="0"/>
                <w:sz w:val="20"/>
                <w:szCs w:val="20"/>
              </w:rPr>
              <w:t>DL4.6.44</w:t>
            </w:r>
          </w:p>
        </w:tc>
        <w:tc>
          <w:tcPr>
            <w:tcW w:w="2416" w:type="pct"/>
            <w:shd w:val="clear" w:color="auto" w:fill="auto"/>
            <w:vAlign w:val="center"/>
          </w:tcPr>
          <w:p w14:paraId="0ABDBD10">
            <w:pPr>
              <w:rPr>
                <w:rFonts w:ascii="宋体" w:hAnsi="宋体" w:cs="宋体"/>
                <w:kern w:val="0"/>
                <w:sz w:val="20"/>
                <w:szCs w:val="20"/>
              </w:rPr>
            </w:pPr>
            <w:r>
              <w:rPr>
                <w:rFonts w:hint="eastAsia" w:ascii="宋体" w:hAnsi="宋体" w:cs="宋体"/>
                <w:kern w:val="0"/>
                <w:sz w:val="20"/>
                <w:szCs w:val="20"/>
              </w:rPr>
              <w:t>砌筑墙体、钢筋混凝土顶板人行地道结构混凝土原材料检验批质量验收记录</w:t>
            </w:r>
          </w:p>
        </w:tc>
        <w:tc>
          <w:tcPr>
            <w:tcW w:w="319" w:type="pct"/>
            <w:shd w:val="clear" w:color="auto" w:fill="auto"/>
            <w:vAlign w:val="center"/>
          </w:tcPr>
          <w:p w14:paraId="7D8C25D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3510A93">
            <w:pPr>
              <w:jc w:val="center"/>
              <w:rPr>
                <w:rFonts w:ascii="宋体" w:hAnsi="宋体"/>
                <w:sz w:val="20"/>
                <w:szCs w:val="20"/>
              </w:rPr>
            </w:pPr>
          </w:p>
        </w:tc>
        <w:tc>
          <w:tcPr>
            <w:tcW w:w="320" w:type="pct"/>
            <w:shd w:val="clear" w:color="auto" w:fill="auto"/>
            <w:vAlign w:val="center"/>
          </w:tcPr>
          <w:p w14:paraId="5DCE766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1E3CF6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104BF95">
            <w:pPr>
              <w:jc w:val="center"/>
              <w:rPr>
                <w:rFonts w:ascii="宋体" w:hAnsi="宋体"/>
                <w:sz w:val="20"/>
                <w:szCs w:val="20"/>
              </w:rPr>
            </w:pPr>
          </w:p>
        </w:tc>
      </w:tr>
      <w:tr w14:paraId="6FF9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B522A9">
            <w:pPr>
              <w:jc w:val="center"/>
              <w:rPr>
                <w:rFonts w:ascii="宋体" w:hAnsi="宋体"/>
                <w:kern w:val="0"/>
                <w:sz w:val="20"/>
                <w:szCs w:val="20"/>
              </w:rPr>
            </w:pPr>
            <w:r>
              <w:rPr>
                <w:rFonts w:hint="eastAsia" w:ascii="宋体" w:hAnsi="宋体"/>
                <w:kern w:val="0"/>
                <w:sz w:val="20"/>
                <w:szCs w:val="20"/>
              </w:rPr>
              <w:t>DL4.6.45</w:t>
            </w:r>
          </w:p>
        </w:tc>
        <w:tc>
          <w:tcPr>
            <w:tcW w:w="2416" w:type="pct"/>
            <w:shd w:val="clear" w:color="auto" w:fill="auto"/>
            <w:vAlign w:val="center"/>
          </w:tcPr>
          <w:p w14:paraId="3E63E590">
            <w:pPr>
              <w:rPr>
                <w:rFonts w:ascii="宋体" w:hAnsi="宋体" w:cs="宋体"/>
                <w:kern w:val="0"/>
                <w:sz w:val="20"/>
                <w:szCs w:val="20"/>
              </w:rPr>
            </w:pPr>
            <w:r>
              <w:rPr>
                <w:rFonts w:hint="eastAsia" w:ascii="宋体" w:hAnsi="宋体" w:cs="宋体"/>
                <w:kern w:val="0"/>
                <w:sz w:val="20"/>
                <w:szCs w:val="20"/>
              </w:rPr>
              <w:t>砌筑墙体、钢筋混凝土顶板人行地道结构混凝土拌合物检验批质量验收记录</w:t>
            </w:r>
          </w:p>
        </w:tc>
        <w:tc>
          <w:tcPr>
            <w:tcW w:w="319" w:type="pct"/>
            <w:shd w:val="clear" w:color="auto" w:fill="auto"/>
            <w:vAlign w:val="center"/>
          </w:tcPr>
          <w:p w14:paraId="563CAC4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3917E39">
            <w:pPr>
              <w:jc w:val="center"/>
              <w:rPr>
                <w:rFonts w:ascii="宋体" w:hAnsi="宋体"/>
                <w:sz w:val="20"/>
                <w:szCs w:val="20"/>
              </w:rPr>
            </w:pPr>
          </w:p>
        </w:tc>
        <w:tc>
          <w:tcPr>
            <w:tcW w:w="320" w:type="pct"/>
            <w:shd w:val="clear" w:color="auto" w:fill="auto"/>
            <w:vAlign w:val="center"/>
          </w:tcPr>
          <w:p w14:paraId="0E15447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EA74F1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A79BA43">
            <w:pPr>
              <w:jc w:val="center"/>
              <w:rPr>
                <w:rFonts w:ascii="宋体" w:hAnsi="宋体"/>
                <w:sz w:val="20"/>
                <w:szCs w:val="20"/>
              </w:rPr>
            </w:pPr>
          </w:p>
        </w:tc>
      </w:tr>
      <w:tr w14:paraId="554B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53FFD6">
            <w:pPr>
              <w:jc w:val="center"/>
              <w:rPr>
                <w:rFonts w:ascii="宋体" w:hAnsi="宋体"/>
                <w:kern w:val="0"/>
                <w:sz w:val="20"/>
                <w:szCs w:val="20"/>
              </w:rPr>
            </w:pPr>
            <w:r>
              <w:rPr>
                <w:rFonts w:hint="eastAsia" w:ascii="宋体" w:hAnsi="宋体"/>
                <w:kern w:val="0"/>
                <w:sz w:val="20"/>
                <w:szCs w:val="20"/>
              </w:rPr>
              <w:t>DL4.6.46</w:t>
            </w:r>
          </w:p>
        </w:tc>
        <w:tc>
          <w:tcPr>
            <w:tcW w:w="2416" w:type="pct"/>
            <w:shd w:val="clear" w:color="auto" w:fill="auto"/>
            <w:vAlign w:val="center"/>
          </w:tcPr>
          <w:p w14:paraId="21195D07">
            <w:pPr>
              <w:rPr>
                <w:rFonts w:ascii="宋体" w:hAnsi="宋体" w:cs="宋体"/>
                <w:kern w:val="0"/>
                <w:sz w:val="20"/>
                <w:szCs w:val="20"/>
              </w:rPr>
            </w:pPr>
            <w:r>
              <w:rPr>
                <w:rFonts w:hint="eastAsia" w:ascii="宋体" w:hAnsi="宋体" w:cs="宋体"/>
                <w:kern w:val="0"/>
                <w:sz w:val="20"/>
                <w:szCs w:val="20"/>
              </w:rPr>
              <w:t>砌筑墙体、钢筋混凝土顶板人行地道结构混凝土施工检验批质量验收记录</w:t>
            </w:r>
          </w:p>
        </w:tc>
        <w:tc>
          <w:tcPr>
            <w:tcW w:w="319" w:type="pct"/>
            <w:shd w:val="clear" w:color="auto" w:fill="auto"/>
            <w:vAlign w:val="center"/>
          </w:tcPr>
          <w:p w14:paraId="088A8D4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533E7F5">
            <w:pPr>
              <w:jc w:val="center"/>
              <w:rPr>
                <w:rFonts w:ascii="宋体" w:hAnsi="宋体"/>
                <w:sz w:val="20"/>
                <w:szCs w:val="20"/>
              </w:rPr>
            </w:pPr>
          </w:p>
        </w:tc>
        <w:tc>
          <w:tcPr>
            <w:tcW w:w="320" w:type="pct"/>
            <w:shd w:val="clear" w:color="auto" w:fill="auto"/>
            <w:vAlign w:val="center"/>
          </w:tcPr>
          <w:p w14:paraId="51C29F8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5609E0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BABF30D">
            <w:pPr>
              <w:jc w:val="center"/>
              <w:rPr>
                <w:rFonts w:ascii="宋体" w:hAnsi="宋体"/>
                <w:sz w:val="20"/>
                <w:szCs w:val="20"/>
              </w:rPr>
            </w:pPr>
          </w:p>
        </w:tc>
      </w:tr>
      <w:tr w14:paraId="171F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2E7A57">
            <w:pPr>
              <w:jc w:val="center"/>
              <w:rPr>
                <w:rFonts w:ascii="宋体" w:hAnsi="宋体"/>
                <w:kern w:val="0"/>
                <w:sz w:val="20"/>
                <w:szCs w:val="20"/>
              </w:rPr>
            </w:pPr>
            <w:r>
              <w:rPr>
                <w:rFonts w:hint="eastAsia" w:ascii="宋体" w:hAnsi="宋体"/>
                <w:kern w:val="0"/>
                <w:sz w:val="20"/>
                <w:szCs w:val="20"/>
              </w:rPr>
              <w:t>DL4.6.47</w:t>
            </w:r>
          </w:p>
        </w:tc>
        <w:tc>
          <w:tcPr>
            <w:tcW w:w="2416" w:type="pct"/>
            <w:shd w:val="clear" w:color="auto" w:fill="auto"/>
            <w:vAlign w:val="center"/>
          </w:tcPr>
          <w:p w14:paraId="7A90F7C1">
            <w:pPr>
              <w:rPr>
                <w:rFonts w:ascii="宋体" w:hAnsi="宋体" w:cs="宋体"/>
                <w:kern w:val="0"/>
                <w:sz w:val="20"/>
                <w:szCs w:val="20"/>
              </w:rPr>
            </w:pPr>
            <w:r>
              <w:rPr>
                <w:rFonts w:hint="eastAsia" w:ascii="宋体" w:hAnsi="宋体" w:cs="宋体"/>
                <w:kern w:val="0"/>
                <w:sz w:val="20"/>
                <w:szCs w:val="20"/>
              </w:rPr>
              <w:t>墙体砌筑分项工程质量验收记录</w:t>
            </w:r>
          </w:p>
        </w:tc>
        <w:tc>
          <w:tcPr>
            <w:tcW w:w="319" w:type="pct"/>
            <w:shd w:val="clear" w:color="auto" w:fill="auto"/>
            <w:vAlign w:val="center"/>
          </w:tcPr>
          <w:p w14:paraId="65D1BC08">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2D9702B">
            <w:pPr>
              <w:jc w:val="center"/>
              <w:rPr>
                <w:rFonts w:ascii="宋体" w:hAnsi="宋体"/>
                <w:sz w:val="20"/>
                <w:szCs w:val="20"/>
              </w:rPr>
            </w:pPr>
          </w:p>
        </w:tc>
        <w:tc>
          <w:tcPr>
            <w:tcW w:w="320" w:type="pct"/>
            <w:shd w:val="clear" w:color="auto" w:fill="auto"/>
            <w:vAlign w:val="center"/>
          </w:tcPr>
          <w:p w14:paraId="28CB16F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0A8C2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661B269">
            <w:pPr>
              <w:jc w:val="center"/>
              <w:rPr>
                <w:rFonts w:ascii="宋体" w:hAnsi="宋体"/>
                <w:sz w:val="20"/>
                <w:szCs w:val="20"/>
              </w:rPr>
            </w:pPr>
          </w:p>
        </w:tc>
      </w:tr>
      <w:tr w14:paraId="56D8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F5C11A">
            <w:pPr>
              <w:jc w:val="center"/>
              <w:rPr>
                <w:rFonts w:ascii="宋体" w:hAnsi="宋体"/>
                <w:kern w:val="0"/>
                <w:sz w:val="20"/>
                <w:szCs w:val="20"/>
              </w:rPr>
            </w:pPr>
            <w:r>
              <w:rPr>
                <w:rFonts w:hint="eastAsia" w:ascii="宋体" w:hAnsi="宋体"/>
                <w:kern w:val="0"/>
                <w:sz w:val="20"/>
                <w:szCs w:val="20"/>
              </w:rPr>
              <w:t>DL4.6.48</w:t>
            </w:r>
          </w:p>
        </w:tc>
        <w:tc>
          <w:tcPr>
            <w:tcW w:w="2416" w:type="pct"/>
            <w:shd w:val="clear" w:color="auto" w:fill="auto"/>
            <w:vAlign w:val="center"/>
          </w:tcPr>
          <w:p w14:paraId="453E45C9">
            <w:pPr>
              <w:rPr>
                <w:rFonts w:ascii="宋体" w:hAnsi="宋体" w:cs="宋体"/>
                <w:kern w:val="0"/>
                <w:sz w:val="20"/>
                <w:szCs w:val="20"/>
              </w:rPr>
            </w:pPr>
            <w:r>
              <w:rPr>
                <w:rFonts w:hint="eastAsia" w:ascii="宋体" w:hAnsi="宋体" w:cs="宋体"/>
                <w:kern w:val="0"/>
                <w:sz w:val="20"/>
                <w:szCs w:val="20"/>
              </w:rPr>
              <w:t>砌筑墙体、钢筋混凝土顶板人行地道结构砌筑墙体检验批质量验收记录</w:t>
            </w:r>
          </w:p>
        </w:tc>
        <w:tc>
          <w:tcPr>
            <w:tcW w:w="319" w:type="pct"/>
            <w:shd w:val="clear" w:color="auto" w:fill="auto"/>
            <w:vAlign w:val="center"/>
          </w:tcPr>
          <w:p w14:paraId="7CD55B8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1AD6757">
            <w:pPr>
              <w:jc w:val="center"/>
              <w:rPr>
                <w:rFonts w:ascii="宋体" w:hAnsi="宋体"/>
                <w:sz w:val="20"/>
                <w:szCs w:val="20"/>
              </w:rPr>
            </w:pPr>
          </w:p>
        </w:tc>
        <w:tc>
          <w:tcPr>
            <w:tcW w:w="320" w:type="pct"/>
            <w:shd w:val="clear" w:color="auto" w:fill="auto"/>
            <w:vAlign w:val="center"/>
          </w:tcPr>
          <w:p w14:paraId="51038A1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68E5BFE">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2C4C33F">
            <w:pPr>
              <w:jc w:val="center"/>
              <w:rPr>
                <w:rFonts w:ascii="宋体" w:hAnsi="宋体"/>
                <w:sz w:val="20"/>
                <w:szCs w:val="20"/>
              </w:rPr>
            </w:pPr>
          </w:p>
        </w:tc>
      </w:tr>
      <w:tr w14:paraId="5817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1AADF0">
            <w:pPr>
              <w:jc w:val="center"/>
              <w:rPr>
                <w:rFonts w:ascii="宋体" w:hAnsi="宋体"/>
                <w:kern w:val="0"/>
                <w:sz w:val="20"/>
                <w:szCs w:val="20"/>
              </w:rPr>
            </w:pPr>
            <w:r>
              <w:rPr>
                <w:rFonts w:hint="eastAsia" w:ascii="宋体" w:hAnsi="宋体"/>
                <w:kern w:val="0"/>
                <w:sz w:val="20"/>
                <w:szCs w:val="20"/>
              </w:rPr>
              <w:t>DL4.6.49</w:t>
            </w:r>
          </w:p>
        </w:tc>
        <w:tc>
          <w:tcPr>
            <w:tcW w:w="2416" w:type="pct"/>
            <w:shd w:val="clear" w:color="auto" w:fill="auto"/>
            <w:vAlign w:val="center"/>
          </w:tcPr>
          <w:p w14:paraId="751FA869">
            <w:pPr>
              <w:rPr>
                <w:rFonts w:ascii="宋体" w:hAnsi="宋体" w:cs="宋体"/>
                <w:kern w:val="0"/>
                <w:sz w:val="20"/>
                <w:szCs w:val="20"/>
              </w:rPr>
            </w:pPr>
            <w:r>
              <w:rPr>
                <w:rFonts w:hint="eastAsia" w:ascii="宋体" w:hAnsi="宋体" w:cs="宋体"/>
                <w:kern w:val="0"/>
                <w:sz w:val="20"/>
                <w:szCs w:val="20"/>
              </w:rPr>
              <w:t>顶部构件、顶板安装分项工程质量验收记录</w:t>
            </w:r>
          </w:p>
        </w:tc>
        <w:tc>
          <w:tcPr>
            <w:tcW w:w="319" w:type="pct"/>
            <w:shd w:val="clear" w:color="auto" w:fill="auto"/>
            <w:vAlign w:val="center"/>
          </w:tcPr>
          <w:p w14:paraId="14EFD34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D0CA09">
            <w:pPr>
              <w:jc w:val="center"/>
              <w:rPr>
                <w:rFonts w:ascii="宋体" w:hAnsi="宋体"/>
                <w:sz w:val="20"/>
                <w:szCs w:val="20"/>
              </w:rPr>
            </w:pPr>
          </w:p>
        </w:tc>
        <w:tc>
          <w:tcPr>
            <w:tcW w:w="320" w:type="pct"/>
            <w:shd w:val="clear" w:color="auto" w:fill="auto"/>
            <w:vAlign w:val="center"/>
          </w:tcPr>
          <w:p w14:paraId="06FC725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B5D0A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0717044">
            <w:pPr>
              <w:jc w:val="center"/>
              <w:rPr>
                <w:rFonts w:ascii="宋体" w:hAnsi="宋体"/>
                <w:sz w:val="20"/>
                <w:szCs w:val="20"/>
              </w:rPr>
            </w:pPr>
          </w:p>
        </w:tc>
      </w:tr>
      <w:tr w14:paraId="3B75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F006CD">
            <w:pPr>
              <w:jc w:val="center"/>
              <w:rPr>
                <w:rFonts w:ascii="宋体" w:hAnsi="宋体"/>
                <w:kern w:val="0"/>
                <w:sz w:val="20"/>
                <w:szCs w:val="20"/>
              </w:rPr>
            </w:pPr>
            <w:r>
              <w:rPr>
                <w:rFonts w:hint="eastAsia" w:ascii="宋体" w:hAnsi="宋体"/>
                <w:kern w:val="0"/>
                <w:sz w:val="20"/>
                <w:szCs w:val="20"/>
              </w:rPr>
              <w:t>DL4.6.50</w:t>
            </w:r>
          </w:p>
        </w:tc>
        <w:tc>
          <w:tcPr>
            <w:tcW w:w="2416" w:type="pct"/>
            <w:shd w:val="clear" w:color="auto" w:fill="auto"/>
            <w:vAlign w:val="center"/>
          </w:tcPr>
          <w:p w14:paraId="11C40EFE">
            <w:pPr>
              <w:rPr>
                <w:rFonts w:ascii="宋体" w:hAnsi="宋体" w:cs="宋体"/>
                <w:kern w:val="0"/>
                <w:sz w:val="20"/>
                <w:szCs w:val="20"/>
              </w:rPr>
            </w:pPr>
            <w:r>
              <w:rPr>
                <w:rFonts w:hint="eastAsia" w:ascii="宋体" w:hAnsi="宋体" w:cs="宋体"/>
                <w:kern w:val="0"/>
                <w:sz w:val="20"/>
                <w:szCs w:val="20"/>
              </w:rPr>
              <w:t>砌筑墙体、钢筋混凝土顶板人行地道结构顶部构件、顶板安装检验批质量验收记录</w:t>
            </w:r>
          </w:p>
        </w:tc>
        <w:tc>
          <w:tcPr>
            <w:tcW w:w="319" w:type="pct"/>
            <w:shd w:val="clear" w:color="auto" w:fill="auto"/>
            <w:vAlign w:val="center"/>
          </w:tcPr>
          <w:p w14:paraId="7B6780A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949B547">
            <w:pPr>
              <w:jc w:val="center"/>
              <w:rPr>
                <w:rFonts w:ascii="宋体" w:hAnsi="宋体"/>
                <w:sz w:val="20"/>
                <w:szCs w:val="20"/>
              </w:rPr>
            </w:pPr>
          </w:p>
        </w:tc>
        <w:tc>
          <w:tcPr>
            <w:tcW w:w="320" w:type="pct"/>
            <w:shd w:val="clear" w:color="auto" w:fill="auto"/>
            <w:vAlign w:val="center"/>
          </w:tcPr>
          <w:p w14:paraId="15FF1E9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9A21A4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AEF2355">
            <w:pPr>
              <w:jc w:val="center"/>
              <w:rPr>
                <w:rFonts w:ascii="宋体" w:hAnsi="宋体"/>
                <w:sz w:val="20"/>
                <w:szCs w:val="20"/>
              </w:rPr>
            </w:pPr>
          </w:p>
        </w:tc>
      </w:tr>
      <w:tr w14:paraId="5CFF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738A36">
            <w:pPr>
              <w:jc w:val="center"/>
              <w:rPr>
                <w:rFonts w:ascii="宋体" w:hAnsi="宋体"/>
                <w:kern w:val="0"/>
                <w:sz w:val="20"/>
                <w:szCs w:val="20"/>
              </w:rPr>
            </w:pPr>
            <w:r>
              <w:rPr>
                <w:rFonts w:hint="eastAsia" w:ascii="宋体" w:hAnsi="宋体"/>
                <w:kern w:val="0"/>
                <w:sz w:val="20"/>
                <w:szCs w:val="20"/>
              </w:rPr>
              <w:t>DL4.6.51</w:t>
            </w:r>
          </w:p>
        </w:tc>
        <w:tc>
          <w:tcPr>
            <w:tcW w:w="2416" w:type="pct"/>
            <w:shd w:val="clear" w:color="auto" w:fill="auto"/>
            <w:vAlign w:val="center"/>
          </w:tcPr>
          <w:p w14:paraId="3F083DBB">
            <w:pPr>
              <w:rPr>
                <w:rFonts w:ascii="宋体" w:hAnsi="宋体" w:cs="宋体"/>
                <w:kern w:val="0"/>
                <w:sz w:val="20"/>
                <w:szCs w:val="20"/>
              </w:rPr>
            </w:pPr>
            <w:r>
              <w:rPr>
                <w:rFonts w:hint="eastAsia" w:ascii="宋体" w:hAnsi="宋体" w:cs="宋体"/>
                <w:kern w:val="0"/>
                <w:sz w:val="20"/>
                <w:szCs w:val="20"/>
              </w:rPr>
              <w:t>顶部现浇（模板、钢筋、混凝土）分项工程质量验收记录</w:t>
            </w:r>
          </w:p>
        </w:tc>
        <w:tc>
          <w:tcPr>
            <w:tcW w:w="319" w:type="pct"/>
            <w:shd w:val="clear" w:color="auto" w:fill="auto"/>
            <w:vAlign w:val="center"/>
          </w:tcPr>
          <w:p w14:paraId="64F376C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0125952">
            <w:pPr>
              <w:jc w:val="center"/>
              <w:rPr>
                <w:rFonts w:ascii="宋体" w:hAnsi="宋体"/>
                <w:sz w:val="20"/>
                <w:szCs w:val="20"/>
              </w:rPr>
            </w:pPr>
          </w:p>
        </w:tc>
        <w:tc>
          <w:tcPr>
            <w:tcW w:w="320" w:type="pct"/>
            <w:shd w:val="clear" w:color="auto" w:fill="auto"/>
            <w:vAlign w:val="center"/>
          </w:tcPr>
          <w:p w14:paraId="7EAB20B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56E55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22198B0">
            <w:pPr>
              <w:jc w:val="center"/>
              <w:rPr>
                <w:rFonts w:ascii="宋体" w:hAnsi="宋体"/>
                <w:sz w:val="20"/>
                <w:szCs w:val="20"/>
              </w:rPr>
            </w:pPr>
          </w:p>
        </w:tc>
      </w:tr>
      <w:tr w14:paraId="001F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95C75D4">
            <w:pPr>
              <w:jc w:val="center"/>
              <w:rPr>
                <w:rFonts w:ascii="宋体" w:hAnsi="宋体"/>
                <w:kern w:val="0"/>
                <w:sz w:val="20"/>
                <w:szCs w:val="20"/>
              </w:rPr>
            </w:pPr>
            <w:r>
              <w:rPr>
                <w:rFonts w:hint="eastAsia" w:ascii="宋体" w:hAnsi="宋体"/>
                <w:kern w:val="0"/>
                <w:sz w:val="20"/>
                <w:szCs w:val="20"/>
              </w:rPr>
              <w:t>DL4.6.52</w:t>
            </w:r>
          </w:p>
        </w:tc>
        <w:tc>
          <w:tcPr>
            <w:tcW w:w="2416" w:type="pct"/>
            <w:shd w:val="clear" w:color="auto" w:fill="auto"/>
            <w:vAlign w:val="center"/>
          </w:tcPr>
          <w:p w14:paraId="128DA5FD">
            <w:pPr>
              <w:rPr>
                <w:rFonts w:ascii="宋体" w:hAnsi="宋体" w:cs="宋体"/>
                <w:kern w:val="0"/>
                <w:sz w:val="20"/>
                <w:szCs w:val="20"/>
              </w:rPr>
            </w:pPr>
            <w:r>
              <w:rPr>
                <w:rFonts w:hint="eastAsia" w:ascii="宋体" w:hAnsi="宋体" w:cs="宋体"/>
                <w:kern w:val="0"/>
                <w:sz w:val="20"/>
                <w:szCs w:val="20"/>
              </w:rPr>
              <w:t>砌筑墙体、钢筋混凝土顶板人行地道结构顶板模板安装检验批质量验收记录</w:t>
            </w:r>
          </w:p>
        </w:tc>
        <w:tc>
          <w:tcPr>
            <w:tcW w:w="319" w:type="pct"/>
            <w:shd w:val="clear" w:color="auto" w:fill="auto"/>
            <w:vAlign w:val="center"/>
          </w:tcPr>
          <w:p w14:paraId="3FE733F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F6CF3DD">
            <w:pPr>
              <w:jc w:val="center"/>
              <w:rPr>
                <w:rFonts w:ascii="宋体" w:hAnsi="宋体"/>
                <w:sz w:val="20"/>
                <w:szCs w:val="20"/>
              </w:rPr>
            </w:pPr>
          </w:p>
        </w:tc>
        <w:tc>
          <w:tcPr>
            <w:tcW w:w="320" w:type="pct"/>
            <w:shd w:val="clear" w:color="auto" w:fill="auto"/>
            <w:vAlign w:val="center"/>
          </w:tcPr>
          <w:p w14:paraId="579B586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F41D90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018CD72">
            <w:pPr>
              <w:jc w:val="center"/>
              <w:rPr>
                <w:rFonts w:ascii="宋体" w:hAnsi="宋体"/>
                <w:sz w:val="20"/>
                <w:szCs w:val="20"/>
              </w:rPr>
            </w:pPr>
          </w:p>
        </w:tc>
      </w:tr>
      <w:tr w14:paraId="657C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A93A8F4">
            <w:pPr>
              <w:jc w:val="center"/>
              <w:rPr>
                <w:rFonts w:ascii="宋体" w:hAnsi="宋体"/>
                <w:kern w:val="0"/>
                <w:sz w:val="20"/>
                <w:szCs w:val="20"/>
              </w:rPr>
            </w:pPr>
            <w:r>
              <w:rPr>
                <w:rFonts w:hint="eastAsia" w:ascii="宋体" w:hAnsi="宋体"/>
                <w:kern w:val="0"/>
                <w:sz w:val="20"/>
                <w:szCs w:val="20"/>
              </w:rPr>
              <w:t>DL4.6.53</w:t>
            </w:r>
          </w:p>
        </w:tc>
        <w:tc>
          <w:tcPr>
            <w:tcW w:w="2416" w:type="pct"/>
            <w:shd w:val="clear" w:color="auto" w:fill="auto"/>
            <w:vAlign w:val="center"/>
          </w:tcPr>
          <w:p w14:paraId="223175A1">
            <w:pPr>
              <w:rPr>
                <w:rFonts w:ascii="宋体" w:hAnsi="宋体" w:cs="宋体"/>
                <w:kern w:val="0"/>
                <w:sz w:val="20"/>
                <w:szCs w:val="20"/>
              </w:rPr>
            </w:pPr>
            <w:r>
              <w:rPr>
                <w:rFonts w:hint="eastAsia" w:ascii="宋体" w:hAnsi="宋体" w:cs="宋体"/>
                <w:kern w:val="0"/>
                <w:sz w:val="20"/>
                <w:szCs w:val="20"/>
              </w:rPr>
              <w:t>砌筑墙体、钢筋混凝土顶板人行地道结构钢筋检验批质量验收记录</w:t>
            </w:r>
          </w:p>
        </w:tc>
        <w:tc>
          <w:tcPr>
            <w:tcW w:w="319" w:type="pct"/>
            <w:shd w:val="clear" w:color="auto" w:fill="auto"/>
            <w:vAlign w:val="center"/>
          </w:tcPr>
          <w:p w14:paraId="27F40F2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B3B31D0">
            <w:pPr>
              <w:jc w:val="center"/>
              <w:rPr>
                <w:rFonts w:ascii="宋体" w:hAnsi="宋体"/>
                <w:sz w:val="20"/>
                <w:szCs w:val="20"/>
              </w:rPr>
            </w:pPr>
          </w:p>
        </w:tc>
        <w:tc>
          <w:tcPr>
            <w:tcW w:w="320" w:type="pct"/>
            <w:shd w:val="clear" w:color="auto" w:fill="auto"/>
            <w:vAlign w:val="center"/>
          </w:tcPr>
          <w:p w14:paraId="34483B9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162F96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2F2DB03">
            <w:pPr>
              <w:jc w:val="center"/>
              <w:rPr>
                <w:rFonts w:ascii="宋体" w:hAnsi="宋体"/>
                <w:sz w:val="20"/>
                <w:szCs w:val="20"/>
              </w:rPr>
            </w:pPr>
          </w:p>
        </w:tc>
      </w:tr>
      <w:tr w14:paraId="14C6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498657">
            <w:pPr>
              <w:jc w:val="center"/>
              <w:rPr>
                <w:rFonts w:ascii="宋体" w:hAnsi="宋体"/>
                <w:kern w:val="0"/>
                <w:sz w:val="20"/>
                <w:szCs w:val="20"/>
              </w:rPr>
            </w:pPr>
            <w:r>
              <w:rPr>
                <w:rFonts w:hint="eastAsia" w:ascii="宋体" w:hAnsi="宋体"/>
                <w:kern w:val="0"/>
                <w:sz w:val="20"/>
                <w:szCs w:val="20"/>
              </w:rPr>
              <w:t>DL4.6.54</w:t>
            </w:r>
          </w:p>
        </w:tc>
        <w:tc>
          <w:tcPr>
            <w:tcW w:w="2416" w:type="pct"/>
            <w:shd w:val="clear" w:color="auto" w:fill="auto"/>
            <w:vAlign w:val="center"/>
          </w:tcPr>
          <w:p w14:paraId="367AD894">
            <w:pPr>
              <w:rPr>
                <w:rFonts w:ascii="宋体" w:hAnsi="宋体" w:cs="宋体"/>
                <w:kern w:val="0"/>
                <w:sz w:val="20"/>
                <w:szCs w:val="20"/>
              </w:rPr>
            </w:pPr>
            <w:r>
              <w:rPr>
                <w:rFonts w:hint="eastAsia" w:ascii="宋体" w:hAnsi="宋体" w:cs="宋体"/>
                <w:kern w:val="0"/>
                <w:sz w:val="20"/>
                <w:szCs w:val="20"/>
              </w:rPr>
              <w:t>砌筑墙体、钢筋混凝土顶板人行地道结构混凝土原材料检验批质量验收记录</w:t>
            </w:r>
          </w:p>
        </w:tc>
        <w:tc>
          <w:tcPr>
            <w:tcW w:w="319" w:type="pct"/>
            <w:shd w:val="clear" w:color="auto" w:fill="auto"/>
            <w:vAlign w:val="center"/>
          </w:tcPr>
          <w:p w14:paraId="0F92BBCB">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D6D6A18">
            <w:pPr>
              <w:jc w:val="center"/>
              <w:rPr>
                <w:rFonts w:ascii="宋体" w:hAnsi="宋体"/>
                <w:sz w:val="20"/>
                <w:szCs w:val="20"/>
              </w:rPr>
            </w:pPr>
          </w:p>
        </w:tc>
        <w:tc>
          <w:tcPr>
            <w:tcW w:w="320" w:type="pct"/>
            <w:shd w:val="clear" w:color="auto" w:fill="auto"/>
            <w:vAlign w:val="center"/>
          </w:tcPr>
          <w:p w14:paraId="1B408C8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C0FE58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573B192">
            <w:pPr>
              <w:jc w:val="center"/>
              <w:rPr>
                <w:rFonts w:ascii="宋体" w:hAnsi="宋体"/>
                <w:sz w:val="20"/>
                <w:szCs w:val="20"/>
              </w:rPr>
            </w:pPr>
          </w:p>
        </w:tc>
      </w:tr>
      <w:tr w14:paraId="2209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A38ADE">
            <w:pPr>
              <w:jc w:val="center"/>
              <w:rPr>
                <w:rFonts w:ascii="宋体" w:hAnsi="宋体"/>
                <w:kern w:val="0"/>
                <w:sz w:val="20"/>
                <w:szCs w:val="20"/>
              </w:rPr>
            </w:pPr>
            <w:r>
              <w:rPr>
                <w:rFonts w:hint="eastAsia" w:ascii="宋体" w:hAnsi="宋体"/>
                <w:kern w:val="0"/>
                <w:sz w:val="20"/>
                <w:szCs w:val="20"/>
              </w:rPr>
              <w:t>DL4.6.55</w:t>
            </w:r>
          </w:p>
        </w:tc>
        <w:tc>
          <w:tcPr>
            <w:tcW w:w="2416" w:type="pct"/>
            <w:shd w:val="clear" w:color="auto" w:fill="auto"/>
            <w:vAlign w:val="center"/>
          </w:tcPr>
          <w:p w14:paraId="76FC9F0E">
            <w:pPr>
              <w:rPr>
                <w:rFonts w:ascii="宋体" w:hAnsi="宋体" w:cs="宋体"/>
                <w:kern w:val="0"/>
                <w:sz w:val="20"/>
                <w:szCs w:val="20"/>
              </w:rPr>
            </w:pPr>
            <w:r>
              <w:rPr>
                <w:rFonts w:hint="eastAsia" w:ascii="宋体" w:hAnsi="宋体" w:cs="宋体"/>
                <w:kern w:val="0"/>
                <w:sz w:val="20"/>
                <w:szCs w:val="20"/>
              </w:rPr>
              <w:t>砌筑墙体、钢筋混凝土顶板人行地道结构混凝土拌合物检验批质量验收记录</w:t>
            </w:r>
          </w:p>
        </w:tc>
        <w:tc>
          <w:tcPr>
            <w:tcW w:w="319" w:type="pct"/>
            <w:shd w:val="clear" w:color="auto" w:fill="auto"/>
            <w:vAlign w:val="center"/>
          </w:tcPr>
          <w:p w14:paraId="3CB0E3B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D169160">
            <w:pPr>
              <w:jc w:val="center"/>
              <w:rPr>
                <w:rFonts w:ascii="宋体" w:hAnsi="宋体"/>
                <w:sz w:val="20"/>
                <w:szCs w:val="20"/>
              </w:rPr>
            </w:pPr>
          </w:p>
        </w:tc>
        <w:tc>
          <w:tcPr>
            <w:tcW w:w="320" w:type="pct"/>
            <w:shd w:val="clear" w:color="auto" w:fill="auto"/>
            <w:vAlign w:val="center"/>
          </w:tcPr>
          <w:p w14:paraId="4EA30F7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AEDEE3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3C2D557">
            <w:pPr>
              <w:jc w:val="center"/>
              <w:rPr>
                <w:rFonts w:ascii="宋体" w:hAnsi="宋体"/>
                <w:sz w:val="20"/>
                <w:szCs w:val="20"/>
              </w:rPr>
            </w:pPr>
          </w:p>
        </w:tc>
      </w:tr>
      <w:tr w14:paraId="209C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92A231">
            <w:pPr>
              <w:jc w:val="center"/>
              <w:rPr>
                <w:rFonts w:ascii="宋体" w:hAnsi="宋体"/>
                <w:kern w:val="0"/>
                <w:sz w:val="20"/>
                <w:szCs w:val="20"/>
              </w:rPr>
            </w:pPr>
            <w:r>
              <w:rPr>
                <w:rFonts w:hint="eastAsia" w:ascii="宋体" w:hAnsi="宋体"/>
                <w:kern w:val="0"/>
                <w:sz w:val="20"/>
                <w:szCs w:val="20"/>
              </w:rPr>
              <w:t>DL4.6.56</w:t>
            </w:r>
          </w:p>
        </w:tc>
        <w:tc>
          <w:tcPr>
            <w:tcW w:w="2416" w:type="pct"/>
            <w:shd w:val="clear" w:color="auto" w:fill="auto"/>
            <w:vAlign w:val="center"/>
          </w:tcPr>
          <w:p w14:paraId="039D9ADE">
            <w:pPr>
              <w:rPr>
                <w:rFonts w:ascii="宋体" w:hAnsi="宋体" w:cs="宋体"/>
                <w:kern w:val="0"/>
                <w:sz w:val="20"/>
                <w:szCs w:val="20"/>
              </w:rPr>
            </w:pPr>
            <w:r>
              <w:rPr>
                <w:rFonts w:hint="eastAsia" w:ascii="宋体" w:hAnsi="宋体" w:cs="宋体"/>
                <w:kern w:val="0"/>
                <w:sz w:val="20"/>
                <w:szCs w:val="20"/>
              </w:rPr>
              <w:t>砌筑墙体、钢筋混凝土顶板人行地道结构混凝土施工检验批质量验收记录</w:t>
            </w:r>
          </w:p>
        </w:tc>
        <w:tc>
          <w:tcPr>
            <w:tcW w:w="319" w:type="pct"/>
            <w:shd w:val="clear" w:color="auto" w:fill="auto"/>
            <w:vAlign w:val="center"/>
          </w:tcPr>
          <w:p w14:paraId="562BF64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CDAE43A">
            <w:pPr>
              <w:jc w:val="center"/>
              <w:rPr>
                <w:rFonts w:ascii="宋体" w:hAnsi="宋体"/>
                <w:sz w:val="20"/>
                <w:szCs w:val="20"/>
              </w:rPr>
            </w:pPr>
          </w:p>
        </w:tc>
        <w:tc>
          <w:tcPr>
            <w:tcW w:w="320" w:type="pct"/>
            <w:shd w:val="clear" w:color="auto" w:fill="auto"/>
            <w:vAlign w:val="center"/>
          </w:tcPr>
          <w:p w14:paraId="1C0CBEF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017E4D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F8298E0">
            <w:pPr>
              <w:jc w:val="center"/>
              <w:rPr>
                <w:rFonts w:ascii="宋体" w:hAnsi="宋体"/>
                <w:sz w:val="20"/>
                <w:szCs w:val="20"/>
              </w:rPr>
            </w:pPr>
          </w:p>
        </w:tc>
      </w:tr>
      <w:tr w14:paraId="77FB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C7B525">
            <w:pPr>
              <w:jc w:val="center"/>
              <w:rPr>
                <w:rFonts w:ascii="宋体" w:hAnsi="宋体"/>
                <w:b/>
                <w:kern w:val="0"/>
                <w:sz w:val="20"/>
                <w:szCs w:val="20"/>
              </w:rPr>
            </w:pPr>
            <w:r>
              <w:rPr>
                <w:rFonts w:hint="eastAsia" w:ascii="宋体" w:hAnsi="宋体"/>
                <w:b/>
                <w:kern w:val="0"/>
                <w:sz w:val="20"/>
                <w:szCs w:val="20"/>
              </w:rPr>
              <w:t>DL4.7</w:t>
            </w:r>
          </w:p>
        </w:tc>
        <w:tc>
          <w:tcPr>
            <w:tcW w:w="2416" w:type="pct"/>
            <w:shd w:val="clear" w:color="auto" w:fill="auto"/>
            <w:vAlign w:val="center"/>
          </w:tcPr>
          <w:p w14:paraId="14BBBE50">
            <w:pPr>
              <w:rPr>
                <w:rFonts w:ascii="宋体" w:hAnsi="宋体" w:cs="宋体"/>
                <w:b/>
                <w:kern w:val="0"/>
                <w:sz w:val="20"/>
                <w:szCs w:val="20"/>
              </w:rPr>
            </w:pPr>
            <w:r>
              <w:rPr>
                <w:rFonts w:hint="eastAsia" w:ascii="宋体" w:hAnsi="宋体" w:cs="宋体"/>
                <w:b/>
                <w:kern w:val="0"/>
                <w:sz w:val="20"/>
                <w:szCs w:val="20"/>
              </w:rPr>
              <w:t>挡土墙分部</w:t>
            </w:r>
          </w:p>
        </w:tc>
        <w:tc>
          <w:tcPr>
            <w:tcW w:w="1714" w:type="pct"/>
            <w:gridSpan w:val="5"/>
            <w:shd w:val="clear" w:color="auto" w:fill="auto"/>
            <w:vAlign w:val="center"/>
          </w:tcPr>
          <w:p w14:paraId="6AD75975">
            <w:pPr>
              <w:jc w:val="center"/>
              <w:rPr>
                <w:rFonts w:ascii="宋体" w:hAnsi="宋体"/>
                <w:sz w:val="20"/>
                <w:szCs w:val="20"/>
              </w:rPr>
            </w:pPr>
          </w:p>
        </w:tc>
      </w:tr>
      <w:tr w14:paraId="2562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1FA8C9">
            <w:pPr>
              <w:jc w:val="center"/>
              <w:rPr>
                <w:rFonts w:ascii="宋体" w:hAnsi="宋体"/>
                <w:kern w:val="0"/>
                <w:sz w:val="20"/>
                <w:szCs w:val="20"/>
              </w:rPr>
            </w:pPr>
            <w:r>
              <w:rPr>
                <w:rFonts w:hint="eastAsia" w:ascii="宋体" w:hAnsi="宋体"/>
                <w:kern w:val="0"/>
                <w:sz w:val="20"/>
                <w:szCs w:val="20"/>
              </w:rPr>
              <w:t>DL4.7.1</w:t>
            </w:r>
          </w:p>
        </w:tc>
        <w:tc>
          <w:tcPr>
            <w:tcW w:w="2416" w:type="pct"/>
            <w:shd w:val="clear" w:color="auto" w:fill="auto"/>
            <w:vAlign w:val="center"/>
          </w:tcPr>
          <w:p w14:paraId="440B09F8">
            <w:pPr>
              <w:rPr>
                <w:rFonts w:ascii="宋体" w:hAnsi="宋体" w:cs="宋体"/>
                <w:kern w:val="0"/>
                <w:sz w:val="20"/>
                <w:szCs w:val="20"/>
              </w:rPr>
            </w:pPr>
            <w:r>
              <w:rPr>
                <w:rFonts w:hint="eastAsia" w:ascii="宋体" w:hAnsi="宋体" w:cs="宋体"/>
                <w:kern w:val="0"/>
                <w:sz w:val="20"/>
                <w:szCs w:val="20"/>
              </w:rPr>
              <w:t>挡土墙分部工程质量验收记录</w:t>
            </w:r>
          </w:p>
        </w:tc>
        <w:tc>
          <w:tcPr>
            <w:tcW w:w="319" w:type="pct"/>
            <w:shd w:val="clear" w:color="auto" w:fill="auto"/>
            <w:vAlign w:val="center"/>
          </w:tcPr>
          <w:p w14:paraId="14B8573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8BB045">
            <w:pPr>
              <w:jc w:val="center"/>
              <w:rPr>
                <w:rFonts w:ascii="宋体" w:hAnsi="宋体"/>
                <w:sz w:val="20"/>
                <w:szCs w:val="20"/>
              </w:rPr>
            </w:pPr>
          </w:p>
        </w:tc>
        <w:tc>
          <w:tcPr>
            <w:tcW w:w="320" w:type="pct"/>
            <w:shd w:val="clear" w:color="auto" w:fill="auto"/>
            <w:vAlign w:val="center"/>
          </w:tcPr>
          <w:p w14:paraId="0257D1C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EB60A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6E9E6E1">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939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5FDA87">
            <w:pPr>
              <w:jc w:val="center"/>
              <w:rPr>
                <w:rFonts w:ascii="宋体" w:hAnsi="宋体"/>
                <w:kern w:val="0"/>
                <w:sz w:val="20"/>
                <w:szCs w:val="20"/>
              </w:rPr>
            </w:pPr>
            <w:r>
              <w:rPr>
                <w:rFonts w:hint="eastAsia" w:ascii="宋体" w:hAnsi="宋体"/>
                <w:kern w:val="0"/>
                <w:sz w:val="20"/>
                <w:szCs w:val="20"/>
              </w:rPr>
              <w:t>DL4.7.2</w:t>
            </w:r>
          </w:p>
        </w:tc>
        <w:tc>
          <w:tcPr>
            <w:tcW w:w="2416" w:type="pct"/>
            <w:shd w:val="clear" w:color="auto" w:fill="auto"/>
            <w:vAlign w:val="center"/>
          </w:tcPr>
          <w:p w14:paraId="573864D9">
            <w:pPr>
              <w:rPr>
                <w:rFonts w:ascii="宋体" w:hAnsi="宋体" w:cs="宋体"/>
                <w:kern w:val="0"/>
                <w:sz w:val="20"/>
                <w:szCs w:val="20"/>
              </w:rPr>
            </w:pPr>
            <w:r>
              <w:rPr>
                <w:rFonts w:hint="eastAsia" w:ascii="宋体" w:hAnsi="宋体" w:cs="宋体"/>
                <w:kern w:val="0"/>
                <w:sz w:val="20"/>
                <w:szCs w:val="20"/>
              </w:rPr>
              <w:t>现浇钢筋混凝土挡土墙子分部工程质量验收记录</w:t>
            </w:r>
          </w:p>
        </w:tc>
        <w:tc>
          <w:tcPr>
            <w:tcW w:w="319" w:type="pct"/>
            <w:shd w:val="clear" w:color="auto" w:fill="auto"/>
            <w:vAlign w:val="center"/>
          </w:tcPr>
          <w:p w14:paraId="4D60114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2C7059">
            <w:pPr>
              <w:jc w:val="center"/>
              <w:rPr>
                <w:rFonts w:ascii="宋体" w:hAnsi="宋体"/>
                <w:sz w:val="20"/>
                <w:szCs w:val="20"/>
              </w:rPr>
            </w:pPr>
          </w:p>
        </w:tc>
        <w:tc>
          <w:tcPr>
            <w:tcW w:w="320" w:type="pct"/>
            <w:shd w:val="clear" w:color="auto" w:fill="auto"/>
            <w:vAlign w:val="center"/>
          </w:tcPr>
          <w:p w14:paraId="0F0291B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7D278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4144FB">
            <w:pPr>
              <w:jc w:val="center"/>
              <w:rPr>
                <w:rFonts w:ascii="宋体" w:hAnsi="宋体"/>
                <w:sz w:val="20"/>
                <w:szCs w:val="20"/>
              </w:rPr>
            </w:pPr>
            <w:r>
              <w:rPr>
                <w:rFonts w:hint="eastAsia" w:ascii="宋体" w:hAnsi="宋体" w:cs="宋体"/>
                <w:kern w:val="0"/>
                <w:szCs w:val="21"/>
              </w:rPr>
              <w:t>△</w:t>
            </w:r>
          </w:p>
        </w:tc>
      </w:tr>
      <w:tr w14:paraId="091C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602223">
            <w:pPr>
              <w:jc w:val="center"/>
              <w:rPr>
                <w:rFonts w:ascii="宋体" w:hAnsi="宋体"/>
                <w:kern w:val="0"/>
                <w:sz w:val="20"/>
                <w:szCs w:val="20"/>
              </w:rPr>
            </w:pPr>
            <w:r>
              <w:rPr>
                <w:rFonts w:hint="eastAsia" w:ascii="宋体" w:hAnsi="宋体"/>
                <w:kern w:val="0"/>
                <w:sz w:val="20"/>
                <w:szCs w:val="20"/>
              </w:rPr>
              <w:t>DL4.7.3</w:t>
            </w:r>
          </w:p>
        </w:tc>
        <w:tc>
          <w:tcPr>
            <w:tcW w:w="2416" w:type="pct"/>
            <w:shd w:val="clear" w:color="auto" w:fill="auto"/>
            <w:vAlign w:val="center"/>
          </w:tcPr>
          <w:p w14:paraId="0C33A4C0">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33E1AC3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FD4888">
            <w:pPr>
              <w:jc w:val="center"/>
              <w:rPr>
                <w:rFonts w:ascii="宋体" w:hAnsi="宋体"/>
                <w:sz w:val="20"/>
                <w:szCs w:val="20"/>
              </w:rPr>
            </w:pPr>
          </w:p>
        </w:tc>
        <w:tc>
          <w:tcPr>
            <w:tcW w:w="320" w:type="pct"/>
            <w:shd w:val="clear" w:color="auto" w:fill="auto"/>
            <w:vAlign w:val="center"/>
          </w:tcPr>
          <w:p w14:paraId="7086096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99AB4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30D076D">
            <w:pPr>
              <w:jc w:val="center"/>
              <w:rPr>
                <w:rFonts w:ascii="宋体" w:hAnsi="宋体"/>
                <w:sz w:val="20"/>
                <w:szCs w:val="20"/>
              </w:rPr>
            </w:pPr>
          </w:p>
        </w:tc>
      </w:tr>
      <w:tr w14:paraId="4F26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2C7805">
            <w:pPr>
              <w:jc w:val="center"/>
              <w:rPr>
                <w:rFonts w:ascii="宋体" w:hAnsi="宋体"/>
                <w:kern w:val="0"/>
                <w:sz w:val="20"/>
                <w:szCs w:val="20"/>
              </w:rPr>
            </w:pPr>
            <w:r>
              <w:rPr>
                <w:rFonts w:hint="eastAsia" w:ascii="宋体" w:hAnsi="宋体"/>
                <w:kern w:val="0"/>
                <w:sz w:val="20"/>
                <w:szCs w:val="20"/>
              </w:rPr>
              <w:t>DL4.7.4</w:t>
            </w:r>
          </w:p>
        </w:tc>
        <w:tc>
          <w:tcPr>
            <w:tcW w:w="2416" w:type="pct"/>
            <w:shd w:val="clear" w:color="auto" w:fill="auto"/>
            <w:vAlign w:val="center"/>
          </w:tcPr>
          <w:p w14:paraId="40E767CC">
            <w:pPr>
              <w:rPr>
                <w:rFonts w:ascii="宋体" w:hAnsi="宋体" w:cs="宋体"/>
                <w:kern w:val="0"/>
                <w:sz w:val="20"/>
                <w:szCs w:val="20"/>
              </w:rPr>
            </w:pPr>
            <w:r>
              <w:rPr>
                <w:rFonts w:hint="eastAsia" w:ascii="宋体" w:hAnsi="宋体" w:cs="宋体"/>
                <w:kern w:val="0"/>
                <w:sz w:val="20"/>
                <w:szCs w:val="20"/>
              </w:rPr>
              <w:t>现浇钢筋混凝土挡土墙地基检验批质量验收记录</w:t>
            </w:r>
          </w:p>
        </w:tc>
        <w:tc>
          <w:tcPr>
            <w:tcW w:w="319" w:type="pct"/>
            <w:shd w:val="clear" w:color="auto" w:fill="auto"/>
            <w:vAlign w:val="center"/>
          </w:tcPr>
          <w:p w14:paraId="11205768">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2F6F401">
            <w:pPr>
              <w:jc w:val="center"/>
              <w:rPr>
                <w:rFonts w:ascii="宋体" w:hAnsi="宋体"/>
                <w:sz w:val="20"/>
                <w:szCs w:val="20"/>
              </w:rPr>
            </w:pPr>
          </w:p>
        </w:tc>
        <w:tc>
          <w:tcPr>
            <w:tcW w:w="320" w:type="pct"/>
            <w:shd w:val="clear" w:color="auto" w:fill="auto"/>
            <w:vAlign w:val="center"/>
          </w:tcPr>
          <w:p w14:paraId="04E39FFA">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549D09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F518447">
            <w:pPr>
              <w:jc w:val="center"/>
              <w:rPr>
                <w:rFonts w:ascii="宋体" w:hAnsi="宋体"/>
                <w:sz w:val="20"/>
                <w:szCs w:val="20"/>
              </w:rPr>
            </w:pPr>
          </w:p>
        </w:tc>
      </w:tr>
      <w:tr w14:paraId="5C90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79EE8B">
            <w:pPr>
              <w:jc w:val="center"/>
              <w:rPr>
                <w:rFonts w:ascii="宋体" w:hAnsi="宋体"/>
                <w:kern w:val="0"/>
                <w:sz w:val="20"/>
                <w:szCs w:val="20"/>
              </w:rPr>
            </w:pPr>
            <w:r>
              <w:rPr>
                <w:rFonts w:hint="eastAsia" w:ascii="宋体" w:hAnsi="宋体"/>
                <w:kern w:val="0"/>
                <w:sz w:val="20"/>
                <w:szCs w:val="20"/>
              </w:rPr>
              <w:t>DL4.7.5</w:t>
            </w:r>
          </w:p>
        </w:tc>
        <w:tc>
          <w:tcPr>
            <w:tcW w:w="2416" w:type="pct"/>
            <w:shd w:val="clear" w:color="auto" w:fill="auto"/>
            <w:vAlign w:val="center"/>
          </w:tcPr>
          <w:p w14:paraId="79940831">
            <w:pPr>
              <w:rPr>
                <w:rFonts w:ascii="宋体" w:hAnsi="宋体" w:cs="宋体"/>
                <w:kern w:val="0"/>
                <w:sz w:val="20"/>
                <w:szCs w:val="20"/>
              </w:rPr>
            </w:pPr>
            <w:r>
              <w:rPr>
                <w:rFonts w:hint="eastAsia" w:ascii="宋体" w:hAnsi="宋体" w:cs="宋体"/>
                <w:kern w:val="0"/>
                <w:sz w:val="20"/>
                <w:szCs w:val="20"/>
              </w:rPr>
              <w:t>基础分项工程质量验收记录</w:t>
            </w:r>
          </w:p>
        </w:tc>
        <w:tc>
          <w:tcPr>
            <w:tcW w:w="319" w:type="pct"/>
            <w:shd w:val="clear" w:color="auto" w:fill="auto"/>
            <w:vAlign w:val="center"/>
          </w:tcPr>
          <w:p w14:paraId="55DEC00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339784">
            <w:pPr>
              <w:jc w:val="center"/>
              <w:rPr>
                <w:rFonts w:ascii="宋体" w:hAnsi="宋体"/>
                <w:sz w:val="20"/>
                <w:szCs w:val="20"/>
              </w:rPr>
            </w:pPr>
          </w:p>
        </w:tc>
        <w:tc>
          <w:tcPr>
            <w:tcW w:w="320" w:type="pct"/>
            <w:shd w:val="clear" w:color="auto" w:fill="auto"/>
            <w:vAlign w:val="center"/>
          </w:tcPr>
          <w:p w14:paraId="73CA2A1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E1D4D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024882">
            <w:pPr>
              <w:jc w:val="center"/>
              <w:rPr>
                <w:rFonts w:ascii="宋体" w:hAnsi="宋体"/>
                <w:sz w:val="20"/>
                <w:szCs w:val="20"/>
              </w:rPr>
            </w:pPr>
          </w:p>
        </w:tc>
      </w:tr>
      <w:tr w14:paraId="64C3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AEC567">
            <w:pPr>
              <w:jc w:val="center"/>
              <w:rPr>
                <w:rFonts w:ascii="宋体" w:hAnsi="宋体"/>
                <w:kern w:val="0"/>
                <w:sz w:val="20"/>
                <w:szCs w:val="20"/>
              </w:rPr>
            </w:pPr>
            <w:r>
              <w:rPr>
                <w:rFonts w:hint="eastAsia" w:ascii="宋体" w:hAnsi="宋体"/>
                <w:kern w:val="0"/>
                <w:sz w:val="20"/>
                <w:szCs w:val="20"/>
              </w:rPr>
              <w:t>DL4.7.6</w:t>
            </w:r>
          </w:p>
        </w:tc>
        <w:tc>
          <w:tcPr>
            <w:tcW w:w="2416" w:type="pct"/>
            <w:shd w:val="clear" w:color="auto" w:fill="auto"/>
            <w:vAlign w:val="center"/>
          </w:tcPr>
          <w:p w14:paraId="3B277CBE">
            <w:pPr>
              <w:rPr>
                <w:rFonts w:ascii="宋体" w:hAnsi="宋体" w:cs="宋体"/>
                <w:kern w:val="0"/>
                <w:sz w:val="20"/>
                <w:szCs w:val="20"/>
              </w:rPr>
            </w:pPr>
            <w:r>
              <w:rPr>
                <w:rFonts w:hint="eastAsia" w:ascii="宋体" w:hAnsi="宋体" w:cs="宋体"/>
                <w:kern w:val="0"/>
                <w:sz w:val="20"/>
                <w:szCs w:val="20"/>
              </w:rPr>
              <w:t>现浇钢筋混凝土挡土墙基础模板安装检验批质量验收记录</w:t>
            </w:r>
          </w:p>
        </w:tc>
        <w:tc>
          <w:tcPr>
            <w:tcW w:w="319" w:type="pct"/>
            <w:shd w:val="clear" w:color="auto" w:fill="auto"/>
            <w:vAlign w:val="center"/>
          </w:tcPr>
          <w:p w14:paraId="0E56BF7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73A9CE8">
            <w:pPr>
              <w:jc w:val="center"/>
              <w:rPr>
                <w:rFonts w:ascii="宋体" w:hAnsi="宋体"/>
                <w:sz w:val="20"/>
                <w:szCs w:val="20"/>
              </w:rPr>
            </w:pPr>
          </w:p>
        </w:tc>
        <w:tc>
          <w:tcPr>
            <w:tcW w:w="320" w:type="pct"/>
            <w:shd w:val="clear" w:color="auto" w:fill="auto"/>
            <w:vAlign w:val="center"/>
          </w:tcPr>
          <w:p w14:paraId="25E52F0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F2E58E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A0B4ABC">
            <w:pPr>
              <w:jc w:val="center"/>
              <w:rPr>
                <w:rFonts w:ascii="宋体" w:hAnsi="宋体"/>
                <w:sz w:val="20"/>
                <w:szCs w:val="20"/>
              </w:rPr>
            </w:pPr>
          </w:p>
        </w:tc>
      </w:tr>
      <w:tr w14:paraId="76E5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F79A5B">
            <w:pPr>
              <w:jc w:val="center"/>
              <w:rPr>
                <w:rFonts w:ascii="宋体" w:hAnsi="宋体"/>
                <w:kern w:val="0"/>
                <w:sz w:val="20"/>
                <w:szCs w:val="20"/>
              </w:rPr>
            </w:pPr>
            <w:r>
              <w:rPr>
                <w:rFonts w:hint="eastAsia" w:ascii="宋体" w:hAnsi="宋体"/>
                <w:kern w:val="0"/>
                <w:sz w:val="20"/>
                <w:szCs w:val="20"/>
              </w:rPr>
              <w:t>DL4.7.7</w:t>
            </w:r>
          </w:p>
        </w:tc>
        <w:tc>
          <w:tcPr>
            <w:tcW w:w="2416" w:type="pct"/>
            <w:shd w:val="clear" w:color="auto" w:fill="auto"/>
            <w:vAlign w:val="center"/>
          </w:tcPr>
          <w:p w14:paraId="4AB69D79">
            <w:pPr>
              <w:rPr>
                <w:rFonts w:ascii="宋体" w:hAnsi="宋体" w:cs="宋体"/>
                <w:kern w:val="0"/>
                <w:sz w:val="20"/>
                <w:szCs w:val="20"/>
              </w:rPr>
            </w:pPr>
            <w:r>
              <w:rPr>
                <w:rFonts w:hint="eastAsia" w:ascii="宋体" w:hAnsi="宋体" w:cs="宋体"/>
                <w:kern w:val="0"/>
                <w:sz w:val="20"/>
                <w:szCs w:val="20"/>
              </w:rPr>
              <w:t>现浇钢筋混凝土挡土墙钢筋检验批质量验收记录</w:t>
            </w:r>
          </w:p>
        </w:tc>
        <w:tc>
          <w:tcPr>
            <w:tcW w:w="319" w:type="pct"/>
            <w:shd w:val="clear" w:color="auto" w:fill="auto"/>
            <w:vAlign w:val="center"/>
          </w:tcPr>
          <w:p w14:paraId="4D2D38D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29A37BF">
            <w:pPr>
              <w:jc w:val="center"/>
              <w:rPr>
                <w:rFonts w:ascii="宋体" w:hAnsi="宋体"/>
                <w:sz w:val="20"/>
                <w:szCs w:val="20"/>
              </w:rPr>
            </w:pPr>
          </w:p>
        </w:tc>
        <w:tc>
          <w:tcPr>
            <w:tcW w:w="320" w:type="pct"/>
            <w:shd w:val="clear" w:color="auto" w:fill="auto"/>
            <w:vAlign w:val="center"/>
          </w:tcPr>
          <w:p w14:paraId="73FDC3B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F9EF0D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D2B131">
            <w:pPr>
              <w:jc w:val="center"/>
              <w:rPr>
                <w:rFonts w:ascii="宋体" w:hAnsi="宋体"/>
                <w:sz w:val="20"/>
                <w:szCs w:val="20"/>
              </w:rPr>
            </w:pPr>
          </w:p>
        </w:tc>
      </w:tr>
      <w:tr w14:paraId="75E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1FD6BC">
            <w:pPr>
              <w:jc w:val="center"/>
              <w:rPr>
                <w:rFonts w:ascii="宋体" w:hAnsi="宋体"/>
                <w:kern w:val="0"/>
                <w:sz w:val="20"/>
                <w:szCs w:val="20"/>
              </w:rPr>
            </w:pPr>
            <w:r>
              <w:rPr>
                <w:rFonts w:hint="eastAsia" w:ascii="宋体" w:hAnsi="宋体"/>
                <w:kern w:val="0"/>
                <w:sz w:val="20"/>
                <w:szCs w:val="20"/>
              </w:rPr>
              <w:t>DL4.7.8</w:t>
            </w:r>
          </w:p>
        </w:tc>
        <w:tc>
          <w:tcPr>
            <w:tcW w:w="2416" w:type="pct"/>
            <w:shd w:val="clear" w:color="auto" w:fill="auto"/>
            <w:vAlign w:val="center"/>
          </w:tcPr>
          <w:p w14:paraId="24D1C7E4">
            <w:pPr>
              <w:rPr>
                <w:rFonts w:ascii="宋体" w:hAnsi="宋体" w:cs="宋体"/>
                <w:kern w:val="0"/>
                <w:sz w:val="20"/>
                <w:szCs w:val="20"/>
              </w:rPr>
            </w:pPr>
            <w:r>
              <w:rPr>
                <w:rFonts w:hint="eastAsia" w:ascii="宋体" w:hAnsi="宋体" w:cs="宋体"/>
                <w:kern w:val="0"/>
                <w:sz w:val="20"/>
                <w:szCs w:val="20"/>
              </w:rPr>
              <w:t>现浇钢筋混凝土挡土墙混凝土原材料检验批质量验收记录</w:t>
            </w:r>
          </w:p>
        </w:tc>
        <w:tc>
          <w:tcPr>
            <w:tcW w:w="319" w:type="pct"/>
            <w:shd w:val="clear" w:color="auto" w:fill="auto"/>
            <w:vAlign w:val="center"/>
          </w:tcPr>
          <w:p w14:paraId="0001E03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477FB38">
            <w:pPr>
              <w:jc w:val="center"/>
              <w:rPr>
                <w:rFonts w:ascii="宋体" w:hAnsi="宋体"/>
                <w:sz w:val="20"/>
                <w:szCs w:val="20"/>
              </w:rPr>
            </w:pPr>
          </w:p>
        </w:tc>
        <w:tc>
          <w:tcPr>
            <w:tcW w:w="320" w:type="pct"/>
            <w:shd w:val="clear" w:color="auto" w:fill="auto"/>
            <w:vAlign w:val="center"/>
          </w:tcPr>
          <w:p w14:paraId="3AB2520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D39E1E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46D411B">
            <w:pPr>
              <w:jc w:val="center"/>
              <w:rPr>
                <w:rFonts w:ascii="宋体" w:hAnsi="宋体"/>
                <w:sz w:val="20"/>
                <w:szCs w:val="20"/>
              </w:rPr>
            </w:pPr>
          </w:p>
        </w:tc>
      </w:tr>
      <w:tr w14:paraId="3A66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3220D7">
            <w:pPr>
              <w:jc w:val="center"/>
              <w:rPr>
                <w:rFonts w:ascii="宋体" w:hAnsi="宋体"/>
                <w:kern w:val="0"/>
                <w:sz w:val="20"/>
                <w:szCs w:val="20"/>
              </w:rPr>
            </w:pPr>
            <w:r>
              <w:rPr>
                <w:rFonts w:hint="eastAsia" w:ascii="宋体" w:hAnsi="宋体"/>
                <w:kern w:val="0"/>
                <w:sz w:val="20"/>
                <w:szCs w:val="20"/>
              </w:rPr>
              <w:t>DL4.7.9</w:t>
            </w:r>
          </w:p>
        </w:tc>
        <w:tc>
          <w:tcPr>
            <w:tcW w:w="2416" w:type="pct"/>
            <w:shd w:val="clear" w:color="auto" w:fill="auto"/>
            <w:vAlign w:val="center"/>
          </w:tcPr>
          <w:p w14:paraId="3A72D34C">
            <w:pPr>
              <w:rPr>
                <w:rFonts w:ascii="宋体" w:hAnsi="宋体" w:cs="宋体"/>
                <w:kern w:val="0"/>
                <w:sz w:val="20"/>
                <w:szCs w:val="20"/>
              </w:rPr>
            </w:pPr>
            <w:r>
              <w:rPr>
                <w:rFonts w:hint="eastAsia" w:ascii="宋体" w:hAnsi="宋体" w:cs="宋体"/>
                <w:kern w:val="0"/>
                <w:sz w:val="20"/>
                <w:szCs w:val="20"/>
              </w:rPr>
              <w:t>现浇钢筋混凝土挡土墙混凝土拌合物检验批质量验收记录</w:t>
            </w:r>
          </w:p>
        </w:tc>
        <w:tc>
          <w:tcPr>
            <w:tcW w:w="319" w:type="pct"/>
            <w:shd w:val="clear" w:color="auto" w:fill="auto"/>
            <w:vAlign w:val="center"/>
          </w:tcPr>
          <w:p w14:paraId="7584A2A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0973860">
            <w:pPr>
              <w:jc w:val="center"/>
              <w:rPr>
                <w:rFonts w:ascii="宋体" w:hAnsi="宋体"/>
                <w:sz w:val="20"/>
                <w:szCs w:val="20"/>
              </w:rPr>
            </w:pPr>
          </w:p>
        </w:tc>
        <w:tc>
          <w:tcPr>
            <w:tcW w:w="320" w:type="pct"/>
            <w:shd w:val="clear" w:color="auto" w:fill="auto"/>
            <w:vAlign w:val="center"/>
          </w:tcPr>
          <w:p w14:paraId="0F19CD9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8B579C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8701EED">
            <w:pPr>
              <w:jc w:val="center"/>
              <w:rPr>
                <w:rFonts w:ascii="宋体" w:hAnsi="宋体"/>
                <w:sz w:val="20"/>
                <w:szCs w:val="20"/>
              </w:rPr>
            </w:pPr>
          </w:p>
        </w:tc>
      </w:tr>
      <w:tr w14:paraId="07A1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2AE1F17">
            <w:pPr>
              <w:jc w:val="center"/>
              <w:rPr>
                <w:rFonts w:ascii="宋体" w:hAnsi="宋体"/>
                <w:kern w:val="0"/>
                <w:sz w:val="20"/>
                <w:szCs w:val="20"/>
              </w:rPr>
            </w:pPr>
            <w:r>
              <w:rPr>
                <w:rFonts w:hint="eastAsia" w:ascii="宋体" w:hAnsi="宋体"/>
                <w:kern w:val="0"/>
                <w:sz w:val="20"/>
                <w:szCs w:val="20"/>
              </w:rPr>
              <w:t>DL4.7.10</w:t>
            </w:r>
          </w:p>
        </w:tc>
        <w:tc>
          <w:tcPr>
            <w:tcW w:w="2416" w:type="pct"/>
            <w:shd w:val="clear" w:color="auto" w:fill="auto"/>
            <w:vAlign w:val="center"/>
          </w:tcPr>
          <w:p w14:paraId="711C1636">
            <w:pPr>
              <w:rPr>
                <w:rFonts w:ascii="宋体" w:hAnsi="宋体" w:cs="宋体"/>
                <w:kern w:val="0"/>
                <w:sz w:val="20"/>
                <w:szCs w:val="20"/>
              </w:rPr>
            </w:pPr>
            <w:r>
              <w:rPr>
                <w:rFonts w:hint="eastAsia" w:ascii="宋体" w:hAnsi="宋体" w:cs="宋体"/>
                <w:kern w:val="0"/>
                <w:sz w:val="20"/>
                <w:szCs w:val="20"/>
              </w:rPr>
              <w:t>现浇钢筋混凝土挡土墙混凝土施工检验批质量验收记录</w:t>
            </w:r>
          </w:p>
        </w:tc>
        <w:tc>
          <w:tcPr>
            <w:tcW w:w="319" w:type="pct"/>
            <w:shd w:val="clear" w:color="auto" w:fill="auto"/>
            <w:vAlign w:val="center"/>
          </w:tcPr>
          <w:p w14:paraId="3D06343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AA43425">
            <w:pPr>
              <w:jc w:val="center"/>
              <w:rPr>
                <w:rFonts w:ascii="宋体" w:hAnsi="宋体"/>
                <w:sz w:val="20"/>
                <w:szCs w:val="20"/>
              </w:rPr>
            </w:pPr>
          </w:p>
        </w:tc>
        <w:tc>
          <w:tcPr>
            <w:tcW w:w="320" w:type="pct"/>
            <w:shd w:val="clear" w:color="auto" w:fill="auto"/>
            <w:vAlign w:val="center"/>
          </w:tcPr>
          <w:p w14:paraId="01FA441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9573B4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6A27068">
            <w:pPr>
              <w:jc w:val="center"/>
              <w:rPr>
                <w:rFonts w:ascii="宋体" w:hAnsi="宋体"/>
                <w:sz w:val="20"/>
                <w:szCs w:val="20"/>
              </w:rPr>
            </w:pPr>
          </w:p>
        </w:tc>
      </w:tr>
      <w:tr w14:paraId="70BC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24A36D">
            <w:pPr>
              <w:jc w:val="center"/>
              <w:rPr>
                <w:rFonts w:ascii="宋体" w:hAnsi="宋体"/>
                <w:kern w:val="0"/>
                <w:sz w:val="20"/>
                <w:szCs w:val="20"/>
              </w:rPr>
            </w:pPr>
            <w:r>
              <w:rPr>
                <w:rFonts w:hint="eastAsia" w:ascii="宋体" w:hAnsi="宋体"/>
                <w:kern w:val="0"/>
                <w:sz w:val="20"/>
                <w:szCs w:val="20"/>
              </w:rPr>
              <w:t>DL4.7.11</w:t>
            </w:r>
          </w:p>
        </w:tc>
        <w:tc>
          <w:tcPr>
            <w:tcW w:w="2416" w:type="pct"/>
            <w:shd w:val="clear" w:color="auto" w:fill="auto"/>
            <w:vAlign w:val="center"/>
          </w:tcPr>
          <w:p w14:paraId="78602B4C">
            <w:pPr>
              <w:rPr>
                <w:rFonts w:ascii="宋体" w:hAnsi="宋体" w:cs="宋体"/>
                <w:kern w:val="0"/>
                <w:sz w:val="20"/>
                <w:szCs w:val="20"/>
              </w:rPr>
            </w:pPr>
            <w:r>
              <w:rPr>
                <w:rFonts w:hint="eastAsia" w:ascii="宋体" w:hAnsi="宋体" w:cs="宋体"/>
                <w:kern w:val="0"/>
                <w:sz w:val="20"/>
                <w:szCs w:val="20"/>
              </w:rPr>
              <w:t>墙（模板、钢筋、混凝土）分项工程质量验收记录</w:t>
            </w:r>
          </w:p>
        </w:tc>
        <w:tc>
          <w:tcPr>
            <w:tcW w:w="319" w:type="pct"/>
            <w:shd w:val="clear" w:color="auto" w:fill="auto"/>
            <w:vAlign w:val="center"/>
          </w:tcPr>
          <w:p w14:paraId="36221CE7">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32BE16">
            <w:pPr>
              <w:jc w:val="center"/>
              <w:rPr>
                <w:rFonts w:ascii="宋体" w:hAnsi="宋体"/>
                <w:sz w:val="20"/>
                <w:szCs w:val="20"/>
              </w:rPr>
            </w:pPr>
          </w:p>
        </w:tc>
        <w:tc>
          <w:tcPr>
            <w:tcW w:w="320" w:type="pct"/>
            <w:shd w:val="clear" w:color="auto" w:fill="auto"/>
            <w:vAlign w:val="center"/>
          </w:tcPr>
          <w:p w14:paraId="251A78A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40A24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E046EB0">
            <w:pPr>
              <w:jc w:val="center"/>
              <w:rPr>
                <w:rFonts w:ascii="宋体" w:hAnsi="宋体"/>
                <w:sz w:val="20"/>
                <w:szCs w:val="20"/>
              </w:rPr>
            </w:pPr>
          </w:p>
        </w:tc>
      </w:tr>
      <w:tr w14:paraId="34CC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F8E1A8">
            <w:pPr>
              <w:jc w:val="center"/>
              <w:rPr>
                <w:rFonts w:ascii="宋体" w:hAnsi="宋体"/>
                <w:kern w:val="0"/>
                <w:sz w:val="20"/>
                <w:szCs w:val="20"/>
              </w:rPr>
            </w:pPr>
            <w:r>
              <w:rPr>
                <w:rFonts w:hint="eastAsia" w:ascii="宋体" w:hAnsi="宋体"/>
                <w:kern w:val="0"/>
                <w:sz w:val="20"/>
                <w:szCs w:val="20"/>
              </w:rPr>
              <w:t>DL4.7.12</w:t>
            </w:r>
          </w:p>
        </w:tc>
        <w:tc>
          <w:tcPr>
            <w:tcW w:w="2416" w:type="pct"/>
            <w:shd w:val="clear" w:color="auto" w:fill="auto"/>
            <w:vAlign w:val="center"/>
          </w:tcPr>
          <w:p w14:paraId="77280A88">
            <w:pPr>
              <w:rPr>
                <w:rFonts w:ascii="宋体" w:hAnsi="宋体" w:cs="宋体"/>
                <w:kern w:val="0"/>
                <w:sz w:val="20"/>
                <w:szCs w:val="20"/>
              </w:rPr>
            </w:pPr>
            <w:r>
              <w:rPr>
                <w:rFonts w:hint="eastAsia" w:ascii="宋体" w:hAnsi="宋体" w:cs="宋体"/>
                <w:kern w:val="0"/>
                <w:sz w:val="20"/>
                <w:szCs w:val="20"/>
              </w:rPr>
              <w:t>现浇钢筋混凝土挡土墙墙体模板安装检验批质量验收记录</w:t>
            </w:r>
          </w:p>
        </w:tc>
        <w:tc>
          <w:tcPr>
            <w:tcW w:w="319" w:type="pct"/>
            <w:shd w:val="clear" w:color="auto" w:fill="auto"/>
            <w:vAlign w:val="center"/>
          </w:tcPr>
          <w:p w14:paraId="2FF13D0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21FCEB1">
            <w:pPr>
              <w:jc w:val="center"/>
              <w:rPr>
                <w:rFonts w:ascii="宋体" w:hAnsi="宋体"/>
                <w:sz w:val="20"/>
                <w:szCs w:val="20"/>
              </w:rPr>
            </w:pPr>
          </w:p>
        </w:tc>
        <w:tc>
          <w:tcPr>
            <w:tcW w:w="320" w:type="pct"/>
            <w:shd w:val="clear" w:color="auto" w:fill="auto"/>
            <w:vAlign w:val="center"/>
          </w:tcPr>
          <w:p w14:paraId="16AF007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3B277B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9D9E4F9">
            <w:pPr>
              <w:jc w:val="center"/>
              <w:rPr>
                <w:rFonts w:ascii="宋体" w:hAnsi="宋体"/>
                <w:sz w:val="20"/>
                <w:szCs w:val="20"/>
              </w:rPr>
            </w:pPr>
          </w:p>
        </w:tc>
      </w:tr>
      <w:tr w14:paraId="0F0D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4AC7F7">
            <w:pPr>
              <w:jc w:val="center"/>
              <w:rPr>
                <w:rFonts w:ascii="宋体" w:hAnsi="宋体"/>
                <w:kern w:val="0"/>
                <w:sz w:val="20"/>
                <w:szCs w:val="20"/>
              </w:rPr>
            </w:pPr>
            <w:r>
              <w:rPr>
                <w:rFonts w:hint="eastAsia" w:ascii="宋体" w:hAnsi="宋体"/>
                <w:kern w:val="0"/>
                <w:sz w:val="20"/>
                <w:szCs w:val="20"/>
              </w:rPr>
              <w:t>DL4.7.13</w:t>
            </w:r>
          </w:p>
        </w:tc>
        <w:tc>
          <w:tcPr>
            <w:tcW w:w="2416" w:type="pct"/>
            <w:shd w:val="clear" w:color="auto" w:fill="auto"/>
            <w:vAlign w:val="center"/>
          </w:tcPr>
          <w:p w14:paraId="4154617B">
            <w:pPr>
              <w:rPr>
                <w:rFonts w:ascii="宋体" w:hAnsi="宋体" w:cs="宋体"/>
                <w:kern w:val="0"/>
                <w:sz w:val="20"/>
                <w:szCs w:val="20"/>
              </w:rPr>
            </w:pPr>
            <w:r>
              <w:rPr>
                <w:rFonts w:hint="eastAsia" w:ascii="宋体" w:hAnsi="宋体" w:cs="宋体"/>
                <w:kern w:val="0"/>
                <w:sz w:val="20"/>
                <w:szCs w:val="20"/>
              </w:rPr>
              <w:t>现浇钢筋混凝土挡土墙钢筋检验批质量验收记录</w:t>
            </w:r>
          </w:p>
        </w:tc>
        <w:tc>
          <w:tcPr>
            <w:tcW w:w="319" w:type="pct"/>
            <w:shd w:val="clear" w:color="auto" w:fill="auto"/>
            <w:vAlign w:val="center"/>
          </w:tcPr>
          <w:p w14:paraId="0CB935A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986FC99">
            <w:pPr>
              <w:jc w:val="center"/>
              <w:rPr>
                <w:rFonts w:ascii="宋体" w:hAnsi="宋体"/>
                <w:sz w:val="20"/>
                <w:szCs w:val="20"/>
              </w:rPr>
            </w:pPr>
          </w:p>
        </w:tc>
        <w:tc>
          <w:tcPr>
            <w:tcW w:w="320" w:type="pct"/>
            <w:shd w:val="clear" w:color="auto" w:fill="auto"/>
            <w:vAlign w:val="center"/>
          </w:tcPr>
          <w:p w14:paraId="2F51B84B">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C6982F2">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C312007">
            <w:pPr>
              <w:jc w:val="center"/>
              <w:rPr>
                <w:rFonts w:ascii="宋体" w:hAnsi="宋体"/>
                <w:sz w:val="20"/>
                <w:szCs w:val="20"/>
              </w:rPr>
            </w:pPr>
          </w:p>
        </w:tc>
      </w:tr>
      <w:tr w14:paraId="2985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9AF3983">
            <w:pPr>
              <w:jc w:val="center"/>
              <w:rPr>
                <w:rFonts w:ascii="宋体" w:hAnsi="宋体"/>
                <w:kern w:val="0"/>
                <w:sz w:val="20"/>
                <w:szCs w:val="20"/>
              </w:rPr>
            </w:pPr>
            <w:r>
              <w:rPr>
                <w:rFonts w:hint="eastAsia" w:ascii="宋体" w:hAnsi="宋体"/>
                <w:kern w:val="0"/>
                <w:sz w:val="20"/>
                <w:szCs w:val="20"/>
              </w:rPr>
              <w:t>DL4.7.14</w:t>
            </w:r>
          </w:p>
        </w:tc>
        <w:tc>
          <w:tcPr>
            <w:tcW w:w="2416" w:type="pct"/>
            <w:shd w:val="clear" w:color="auto" w:fill="auto"/>
            <w:vAlign w:val="center"/>
          </w:tcPr>
          <w:p w14:paraId="4D4E5934">
            <w:pPr>
              <w:rPr>
                <w:rFonts w:ascii="宋体" w:hAnsi="宋体" w:cs="宋体"/>
                <w:kern w:val="0"/>
                <w:sz w:val="20"/>
                <w:szCs w:val="20"/>
              </w:rPr>
            </w:pPr>
            <w:r>
              <w:rPr>
                <w:rFonts w:hint="eastAsia" w:ascii="宋体" w:hAnsi="宋体" w:cs="宋体"/>
                <w:kern w:val="0"/>
                <w:sz w:val="20"/>
                <w:szCs w:val="20"/>
              </w:rPr>
              <w:t>现浇钢筋混凝土挡土墙混凝土原材料检验批质量验收记录</w:t>
            </w:r>
          </w:p>
        </w:tc>
        <w:tc>
          <w:tcPr>
            <w:tcW w:w="319" w:type="pct"/>
            <w:shd w:val="clear" w:color="auto" w:fill="auto"/>
            <w:vAlign w:val="center"/>
          </w:tcPr>
          <w:p w14:paraId="3B1D846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B09332B">
            <w:pPr>
              <w:jc w:val="center"/>
              <w:rPr>
                <w:rFonts w:ascii="宋体" w:hAnsi="宋体"/>
                <w:sz w:val="20"/>
                <w:szCs w:val="20"/>
              </w:rPr>
            </w:pPr>
          </w:p>
        </w:tc>
        <w:tc>
          <w:tcPr>
            <w:tcW w:w="320" w:type="pct"/>
            <w:shd w:val="clear" w:color="auto" w:fill="auto"/>
            <w:vAlign w:val="center"/>
          </w:tcPr>
          <w:p w14:paraId="0A915EF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F4AFB3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FECAEB2">
            <w:pPr>
              <w:jc w:val="center"/>
              <w:rPr>
                <w:rFonts w:ascii="宋体" w:hAnsi="宋体"/>
                <w:sz w:val="20"/>
                <w:szCs w:val="20"/>
              </w:rPr>
            </w:pPr>
          </w:p>
        </w:tc>
      </w:tr>
      <w:tr w14:paraId="664B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CFEE04">
            <w:pPr>
              <w:jc w:val="center"/>
              <w:rPr>
                <w:rFonts w:ascii="宋体" w:hAnsi="宋体"/>
                <w:kern w:val="0"/>
                <w:sz w:val="20"/>
                <w:szCs w:val="20"/>
              </w:rPr>
            </w:pPr>
            <w:r>
              <w:rPr>
                <w:rFonts w:hint="eastAsia" w:ascii="宋体" w:hAnsi="宋体"/>
                <w:kern w:val="0"/>
                <w:sz w:val="20"/>
                <w:szCs w:val="20"/>
              </w:rPr>
              <w:t>DL4.7.15</w:t>
            </w:r>
          </w:p>
        </w:tc>
        <w:tc>
          <w:tcPr>
            <w:tcW w:w="2416" w:type="pct"/>
            <w:shd w:val="clear" w:color="auto" w:fill="auto"/>
            <w:vAlign w:val="center"/>
          </w:tcPr>
          <w:p w14:paraId="0E0B03EC">
            <w:pPr>
              <w:rPr>
                <w:rFonts w:ascii="宋体" w:hAnsi="宋体" w:cs="宋体"/>
                <w:kern w:val="0"/>
                <w:sz w:val="20"/>
                <w:szCs w:val="20"/>
              </w:rPr>
            </w:pPr>
            <w:r>
              <w:rPr>
                <w:rFonts w:hint="eastAsia" w:ascii="宋体" w:hAnsi="宋体" w:cs="宋体"/>
                <w:kern w:val="0"/>
                <w:sz w:val="20"/>
                <w:szCs w:val="20"/>
              </w:rPr>
              <w:t>现浇钢筋混凝土挡土墙混凝土拌合物检验批质量验收记录</w:t>
            </w:r>
          </w:p>
        </w:tc>
        <w:tc>
          <w:tcPr>
            <w:tcW w:w="319" w:type="pct"/>
            <w:shd w:val="clear" w:color="auto" w:fill="auto"/>
            <w:vAlign w:val="center"/>
          </w:tcPr>
          <w:p w14:paraId="6443251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F0E9602">
            <w:pPr>
              <w:jc w:val="center"/>
              <w:rPr>
                <w:rFonts w:ascii="宋体" w:hAnsi="宋体"/>
                <w:sz w:val="20"/>
                <w:szCs w:val="20"/>
              </w:rPr>
            </w:pPr>
          </w:p>
        </w:tc>
        <w:tc>
          <w:tcPr>
            <w:tcW w:w="320" w:type="pct"/>
            <w:shd w:val="clear" w:color="auto" w:fill="auto"/>
            <w:vAlign w:val="center"/>
          </w:tcPr>
          <w:p w14:paraId="042FEF6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58AD31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104A627">
            <w:pPr>
              <w:jc w:val="center"/>
              <w:rPr>
                <w:rFonts w:ascii="宋体" w:hAnsi="宋体"/>
                <w:sz w:val="20"/>
                <w:szCs w:val="20"/>
              </w:rPr>
            </w:pPr>
          </w:p>
        </w:tc>
      </w:tr>
      <w:tr w14:paraId="2C20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03948E">
            <w:pPr>
              <w:jc w:val="center"/>
              <w:rPr>
                <w:rFonts w:ascii="宋体" w:hAnsi="宋体"/>
                <w:kern w:val="0"/>
                <w:sz w:val="20"/>
                <w:szCs w:val="20"/>
              </w:rPr>
            </w:pPr>
            <w:r>
              <w:rPr>
                <w:rFonts w:hint="eastAsia" w:ascii="宋体" w:hAnsi="宋体"/>
                <w:kern w:val="0"/>
                <w:sz w:val="20"/>
                <w:szCs w:val="20"/>
              </w:rPr>
              <w:t>DL4.7.16</w:t>
            </w:r>
          </w:p>
        </w:tc>
        <w:tc>
          <w:tcPr>
            <w:tcW w:w="2416" w:type="pct"/>
            <w:shd w:val="clear" w:color="auto" w:fill="auto"/>
            <w:vAlign w:val="center"/>
          </w:tcPr>
          <w:p w14:paraId="62612C69">
            <w:pPr>
              <w:rPr>
                <w:rFonts w:ascii="宋体" w:hAnsi="宋体" w:cs="宋体"/>
                <w:kern w:val="0"/>
                <w:sz w:val="20"/>
                <w:szCs w:val="20"/>
              </w:rPr>
            </w:pPr>
            <w:r>
              <w:rPr>
                <w:rFonts w:hint="eastAsia" w:ascii="宋体" w:hAnsi="宋体" w:cs="宋体"/>
                <w:kern w:val="0"/>
                <w:sz w:val="20"/>
                <w:szCs w:val="20"/>
              </w:rPr>
              <w:t>现浇钢筋混凝土挡土墙混凝土施工检验批质量验收记录</w:t>
            </w:r>
          </w:p>
        </w:tc>
        <w:tc>
          <w:tcPr>
            <w:tcW w:w="319" w:type="pct"/>
            <w:shd w:val="clear" w:color="auto" w:fill="auto"/>
            <w:vAlign w:val="center"/>
          </w:tcPr>
          <w:p w14:paraId="2568B97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935DCFE">
            <w:pPr>
              <w:jc w:val="center"/>
              <w:rPr>
                <w:rFonts w:ascii="宋体" w:hAnsi="宋体"/>
                <w:sz w:val="20"/>
                <w:szCs w:val="20"/>
              </w:rPr>
            </w:pPr>
          </w:p>
        </w:tc>
        <w:tc>
          <w:tcPr>
            <w:tcW w:w="320" w:type="pct"/>
            <w:shd w:val="clear" w:color="auto" w:fill="auto"/>
            <w:vAlign w:val="center"/>
          </w:tcPr>
          <w:p w14:paraId="7B6828E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314CA3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6D16366">
            <w:pPr>
              <w:jc w:val="center"/>
              <w:rPr>
                <w:rFonts w:ascii="宋体" w:hAnsi="宋体"/>
                <w:sz w:val="20"/>
                <w:szCs w:val="20"/>
              </w:rPr>
            </w:pPr>
          </w:p>
        </w:tc>
      </w:tr>
      <w:tr w14:paraId="2AA8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9FE72A2">
            <w:pPr>
              <w:jc w:val="center"/>
              <w:rPr>
                <w:rFonts w:ascii="宋体" w:hAnsi="宋体"/>
                <w:kern w:val="0"/>
                <w:sz w:val="20"/>
                <w:szCs w:val="20"/>
              </w:rPr>
            </w:pPr>
            <w:r>
              <w:rPr>
                <w:rFonts w:hint="eastAsia" w:ascii="宋体" w:hAnsi="宋体"/>
                <w:kern w:val="0"/>
                <w:sz w:val="20"/>
                <w:szCs w:val="20"/>
              </w:rPr>
              <w:t>DL4.7.17</w:t>
            </w:r>
          </w:p>
        </w:tc>
        <w:tc>
          <w:tcPr>
            <w:tcW w:w="2416" w:type="pct"/>
            <w:shd w:val="clear" w:color="auto" w:fill="auto"/>
            <w:vAlign w:val="center"/>
          </w:tcPr>
          <w:p w14:paraId="1540D69D">
            <w:pPr>
              <w:rPr>
                <w:rFonts w:ascii="宋体" w:hAnsi="宋体" w:cs="宋体"/>
                <w:kern w:val="0"/>
                <w:sz w:val="20"/>
                <w:szCs w:val="20"/>
              </w:rPr>
            </w:pPr>
            <w:r>
              <w:rPr>
                <w:rFonts w:hint="eastAsia" w:ascii="宋体" w:hAnsi="宋体" w:cs="宋体"/>
                <w:kern w:val="0"/>
                <w:sz w:val="20"/>
                <w:szCs w:val="20"/>
              </w:rPr>
              <w:t>滤层、泄水孔分项工程质量验收记录</w:t>
            </w:r>
          </w:p>
        </w:tc>
        <w:tc>
          <w:tcPr>
            <w:tcW w:w="319" w:type="pct"/>
            <w:shd w:val="clear" w:color="auto" w:fill="auto"/>
            <w:vAlign w:val="center"/>
          </w:tcPr>
          <w:p w14:paraId="15AFC77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703211">
            <w:pPr>
              <w:jc w:val="center"/>
              <w:rPr>
                <w:rFonts w:ascii="宋体" w:hAnsi="宋体"/>
                <w:sz w:val="20"/>
                <w:szCs w:val="20"/>
              </w:rPr>
            </w:pPr>
          </w:p>
        </w:tc>
        <w:tc>
          <w:tcPr>
            <w:tcW w:w="320" w:type="pct"/>
            <w:shd w:val="clear" w:color="auto" w:fill="auto"/>
            <w:vAlign w:val="center"/>
          </w:tcPr>
          <w:p w14:paraId="728D76C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2F5CE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9779B24">
            <w:pPr>
              <w:jc w:val="center"/>
              <w:rPr>
                <w:rFonts w:ascii="宋体" w:hAnsi="宋体"/>
                <w:sz w:val="20"/>
                <w:szCs w:val="20"/>
              </w:rPr>
            </w:pPr>
          </w:p>
        </w:tc>
      </w:tr>
      <w:tr w14:paraId="298C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8F50F5">
            <w:pPr>
              <w:jc w:val="center"/>
              <w:rPr>
                <w:rFonts w:ascii="宋体" w:hAnsi="宋体"/>
                <w:kern w:val="0"/>
                <w:sz w:val="20"/>
                <w:szCs w:val="20"/>
              </w:rPr>
            </w:pPr>
            <w:r>
              <w:rPr>
                <w:rFonts w:hint="eastAsia" w:ascii="宋体" w:hAnsi="宋体"/>
                <w:kern w:val="0"/>
                <w:sz w:val="20"/>
                <w:szCs w:val="20"/>
              </w:rPr>
              <w:t>DL4.7.18</w:t>
            </w:r>
          </w:p>
        </w:tc>
        <w:tc>
          <w:tcPr>
            <w:tcW w:w="2416" w:type="pct"/>
            <w:shd w:val="clear" w:color="auto" w:fill="auto"/>
            <w:vAlign w:val="center"/>
          </w:tcPr>
          <w:p w14:paraId="416ACAA9">
            <w:pPr>
              <w:rPr>
                <w:rFonts w:ascii="宋体" w:hAnsi="宋体" w:cs="宋体"/>
                <w:kern w:val="0"/>
                <w:sz w:val="20"/>
                <w:szCs w:val="20"/>
              </w:rPr>
            </w:pPr>
            <w:r>
              <w:rPr>
                <w:rFonts w:hint="eastAsia" w:ascii="宋体" w:hAnsi="宋体" w:cs="宋体"/>
                <w:kern w:val="0"/>
                <w:sz w:val="20"/>
                <w:szCs w:val="20"/>
              </w:rPr>
              <w:t>现浇钢筋混凝土挡土墙滤层、泄水孔检验批质量验收记录</w:t>
            </w:r>
          </w:p>
        </w:tc>
        <w:tc>
          <w:tcPr>
            <w:tcW w:w="319" w:type="pct"/>
            <w:shd w:val="clear" w:color="auto" w:fill="auto"/>
            <w:vAlign w:val="center"/>
          </w:tcPr>
          <w:p w14:paraId="13A7E59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741C04D">
            <w:pPr>
              <w:jc w:val="center"/>
              <w:rPr>
                <w:rFonts w:ascii="宋体" w:hAnsi="宋体"/>
                <w:sz w:val="20"/>
                <w:szCs w:val="20"/>
              </w:rPr>
            </w:pPr>
          </w:p>
        </w:tc>
        <w:tc>
          <w:tcPr>
            <w:tcW w:w="320" w:type="pct"/>
            <w:shd w:val="clear" w:color="auto" w:fill="auto"/>
            <w:vAlign w:val="center"/>
          </w:tcPr>
          <w:p w14:paraId="40E1D41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F8590E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5356E23">
            <w:pPr>
              <w:jc w:val="center"/>
              <w:rPr>
                <w:rFonts w:ascii="宋体" w:hAnsi="宋体"/>
                <w:sz w:val="20"/>
                <w:szCs w:val="20"/>
              </w:rPr>
            </w:pPr>
          </w:p>
        </w:tc>
      </w:tr>
      <w:tr w14:paraId="1A73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EAF582E">
            <w:pPr>
              <w:jc w:val="center"/>
              <w:rPr>
                <w:rFonts w:ascii="宋体" w:hAnsi="宋体"/>
                <w:kern w:val="0"/>
                <w:sz w:val="20"/>
                <w:szCs w:val="20"/>
              </w:rPr>
            </w:pPr>
            <w:r>
              <w:rPr>
                <w:rFonts w:hint="eastAsia" w:ascii="宋体" w:hAnsi="宋体"/>
                <w:kern w:val="0"/>
                <w:sz w:val="20"/>
                <w:szCs w:val="20"/>
              </w:rPr>
              <w:t>DL4.7.19</w:t>
            </w:r>
          </w:p>
        </w:tc>
        <w:tc>
          <w:tcPr>
            <w:tcW w:w="2416" w:type="pct"/>
            <w:shd w:val="clear" w:color="auto" w:fill="auto"/>
            <w:vAlign w:val="center"/>
          </w:tcPr>
          <w:p w14:paraId="59254632">
            <w:pPr>
              <w:rPr>
                <w:rFonts w:ascii="宋体" w:hAnsi="宋体" w:cs="宋体"/>
                <w:kern w:val="0"/>
                <w:sz w:val="20"/>
                <w:szCs w:val="20"/>
              </w:rPr>
            </w:pPr>
            <w:r>
              <w:rPr>
                <w:rFonts w:hint="eastAsia" w:ascii="宋体" w:hAnsi="宋体" w:cs="宋体"/>
                <w:kern w:val="0"/>
                <w:sz w:val="20"/>
                <w:szCs w:val="20"/>
              </w:rPr>
              <w:t>回填土分项工程质量验收记录</w:t>
            </w:r>
          </w:p>
        </w:tc>
        <w:tc>
          <w:tcPr>
            <w:tcW w:w="319" w:type="pct"/>
            <w:shd w:val="clear" w:color="auto" w:fill="auto"/>
            <w:vAlign w:val="center"/>
          </w:tcPr>
          <w:p w14:paraId="36A7609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CEDC48">
            <w:pPr>
              <w:jc w:val="center"/>
              <w:rPr>
                <w:rFonts w:ascii="宋体" w:hAnsi="宋体"/>
                <w:sz w:val="20"/>
                <w:szCs w:val="20"/>
              </w:rPr>
            </w:pPr>
          </w:p>
        </w:tc>
        <w:tc>
          <w:tcPr>
            <w:tcW w:w="320" w:type="pct"/>
            <w:shd w:val="clear" w:color="auto" w:fill="auto"/>
            <w:vAlign w:val="center"/>
          </w:tcPr>
          <w:p w14:paraId="3DEBD39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F0D3B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3F795AA">
            <w:pPr>
              <w:jc w:val="center"/>
              <w:rPr>
                <w:rFonts w:ascii="宋体" w:hAnsi="宋体"/>
                <w:sz w:val="20"/>
                <w:szCs w:val="20"/>
              </w:rPr>
            </w:pPr>
          </w:p>
        </w:tc>
      </w:tr>
      <w:tr w14:paraId="730C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017213">
            <w:pPr>
              <w:jc w:val="center"/>
              <w:rPr>
                <w:rFonts w:ascii="宋体" w:hAnsi="宋体"/>
                <w:kern w:val="0"/>
                <w:sz w:val="20"/>
                <w:szCs w:val="20"/>
              </w:rPr>
            </w:pPr>
            <w:r>
              <w:rPr>
                <w:rFonts w:hint="eastAsia" w:ascii="宋体" w:hAnsi="宋体"/>
                <w:kern w:val="0"/>
                <w:sz w:val="20"/>
                <w:szCs w:val="20"/>
              </w:rPr>
              <w:t>DL4.7.20</w:t>
            </w:r>
          </w:p>
        </w:tc>
        <w:tc>
          <w:tcPr>
            <w:tcW w:w="2416" w:type="pct"/>
            <w:shd w:val="clear" w:color="auto" w:fill="auto"/>
            <w:vAlign w:val="center"/>
          </w:tcPr>
          <w:p w14:paraId="4F9D8679">
            <w:pPr>
              <w:rPr>
                <w:rFonts w:ascii="宋体" w:hAnsi="宋体" w:cs="宋体"/>
                <w:kern w:val="0"/>
                <w:sz w:val="20"/>
                <w:szCs w:val="20"/>
              </w:rPr>
            </w:pPr>
            <w:r>
              <w:rPr>
                <w:rFonts w:hint="eastAsia" w:ascii="宋体" w:hAnsi="宋体" w:cs="宋体"/>
                <w:kern w:val="0"/>
                <w:sz w:val="20"/>
                <w:szCs w:val="20"/>
              </w:rPr>
              <w:t>现浇钢筋混凝土挡土墙回填土检验批质量验收记录</w:t>
            </w:r>
          </w:p>
        </w:tc>
        <w:tc>
          <w:tcPr>
            <w:tcW w:w="319" w:type="pct"/>
            <w:shd w:val="clear" w:color="auto" w:fill="auto"/>
            <w:vAlign w:val="center"/>
          </w:tcPr>
          <w:p w14:paraId="68B1729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018DF6E">
            <w:pPr>
              <w:jc w:val="center"/>
              <w:rPr>
                <w:rFonts w:ascii="宋体" w:hAnsi="宋体"/>
                <w:sz w:val="20"/>
                <w:szCs w:val="20"/>
              </w:rPr>
            </w:pPr>
          </w:p>
        </w:tc>
        <w:tc>
          <w:tcPr>
            <w:tcW w:w="320" w:type="pct"/>
            <w:shd w:val="clear" w:color="auto" w:fill="auto"/>
            <w:vAlign w:val="center"/>
          </w:tcPr>
          <w:p w14:paraId="662068E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EC1093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868D938">
            <w:pPr>
              <w:jc w:val="center"/>
              <w:rPr>
                <w:rFonts w:ascii="宋体" w:hAnsi="宋体"/>
                <w:sz w:val="20"/>
                <w:szCs w:val="20"/>
              </w:rPr>
            </w:pPr>
          </w:p>
        </w:tc>
      </w:tr>
      <w:tr w14:paraId="75DF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5F5BD7">
            <w:pPr>
              <w:jc w:val="center"/>
              <w:rPr>
                <w:rFonts w:ascii="宋体" w:hAnsi="宋体"/>
                <w:kern w:val="0"/>
                <w:sz w:val="20"/>
                <w:szCs w:val="20"/>
              </w:rPr>
            </w:pPr>
            <w:r>
              <w:rPr>
                <w:rFonts w:hint="eastAsia" w:ascii="宋体" w:hAnsi="宋体"/>
                <w:kern w:val="0"/>
                <w:sz w:val="20"/>
                <w:szCs w:val="20"/>
              </w:rPr>
              <w:t>DL4.7.21</w:t>
            </w:r>
          </w:p>
        </w:tc>
        <w:tc>
          <w:tcPr>
            <w:tcW w:w="2416" w:type="pct"/>
            <w:shd w:val="clear" w:color="auto" w:fill="auto"/>
            <w:vAlign w:val="center"/>
          </w:tcPr>
          <w:p w14:paraId="02CEC276">
            <w:pPr>
              <w:rPr>
                <w:rFonts w:ascii="宋体" w:hAnsi="宋体" w:cs="宋体"/>
                <w:kern w:val="0"/>
                <w:sz w:val="20"/>
                <w:szCs w:val="20"/>
              </w:rPr>
            </w:pPr>
            <w:r>
              <w:rPr>
                <w:rFonts w:hint="eastAsia" w:ascii="宋体" w:hAnsi="宋体" w:cs="宋体"/>
                <w:kern w:val="0"/>
                <w:sz w:val="20"/>
                <w:szCs w:val="20"/>
              </w:rPr>
              <w:t>帽石分项工程质量验收记录</w:t>
            </w:r>
          </w:p>
        </w:tc>
        <w:tc>
          <w:tcPr>
            <w:tcW w:w="319" w:type="pct"/>
            <w:shd w:val="clear" w:color="auto" w:fill="auto"/>
            <w:vAlign w:val="center"/>
          </w:tcPr>
          <w:p w14:paraId="29DA2262">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D4522A">
            <w:pPr>
              <w:jc w:val="center"/>
              <w:rPr>
                <w:rFonts w:ascii="宋体" w:hAnsi="宋体"/>
                <w:sz w:val="20"/>
                <w:szCs w:val="20"/>
              </w:rPr>
            </w:pPr>
          </w:p>
        </w:tc>
        <w:tc>
          <w:tcPr>
            <w:tcW w:w="320" w:type="pct"/>
            <w:shd w:val="clear" w:color="auto" w:fill="auto"/>
            <w:vAlign w:val="center"/>
          </w:tcPr>
          <w:p w14:paraId="157D41B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E2D9E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29CD919">
            <w:pPr>
              <w:jc w:val="center"/>
              <w:rPr>
                <w:rFonts w:ascii="宋体" w:hAnsi="宋体"/>
                <w:sz w:val="20"/>
                <w:szCs w:val="20"/>
              </w:rPr>
            </w:pPr>
          </w:p>
        </w:tc>
      </w:tr>
      <w:tr w14:paraId="2F2C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502CDA8">
            <w:pPr>
              <w:jc w:val="center"/>
              <w:rPr>
                <w:rFonts w:ascii="宋体" w:hAnsi="宋体"/>
                <w:kern w:val="0"/>
                <w:sz w:val="20"/>
                <w:szCs w:val="20"/>
              </w:rPr>
            </w:pPr>
            <w:r>
              <w:rPr>
                <w:rFonts w:hint="eastAsia" w:ascii="宋体" w:hAnsi="宋体"/>
                <w:kern w:val="0"/>
                <w:sz w:val="20"/>
                <w:szCs w:val="20"/>
              </w:rPr>
              <w:t>DL4.7.22</w:t>
            </w:r>
          </w:p>
        </w:tc>
        <w:tc>
          <w:tcPr>
            <w:tcW w:w="2416" w:type="pct"/>
            <w:shd w:val="clear" w:color="auto" w:fill="auto"/>
            <w:vAlign w:val="center"/>
          </w:tcPr>
          <w:p w14:paraId="0C7D5E17">
            <w:pPr>
              <w:rPr>
                <w:rFonts w:ascii="宋体" w:hAnsi="宋体" w:cs="宋体"/>
                <w:kern w:val="0"/>
                <w:sz w:val="20"/>
                <w:szCs w:val="20"/>
              </w:rPr>
            </w:pPr>
            <w:r>
              <w:rPr>
                <w:rFonts w:hint="eastAsia" w:ascii="宋体" w:hAnsi="宋体" w:cs="宋体"/>
                <w:kern w:val="0"/>
                <w:sz w:val="20"/>
                <w:szCs w:val="20"/>
              </w:rPr>
              <w:t>现浇钢筋混凝土挡土墙帽石检验批质量验收记录</w:t>
            </w:r>
          </w:p>
        </w:tc>
        <w:tc>
          <w:tcPr>
            <w:tcW w:w="319" w:type="pct"/>
            <w:shd w:val="clear" w:color="auto" w:fill="auto"/>
            <w:vAlign w:val="center"/>
          </w:tcPr>
          <w:p w14:paraId="2CCCFF5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16F1D1A">
            <w:pPr>
              <w:jc w:val="center"/>
              <w:rPr>
                <w:rFonts w:ascii="宋体" w:hAnsi="宋体"/>
                <w:sz w:val="20"/>
                <w:szCs w:val="20"/>
              </w:rPr>
            </w:pPr>
          </w:p>
        </w:tc>
        <w:tc>
          <w:tcPr>
            <w:tcW w:w="320" w:type="pct"/>
            <w:shd w:val="clear" w:color="auto" w:fill="auto"/>
            <w:vAlign w:val="center"/>
          </w:tcPr>
          <w:p w14:paraId="72F0D05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0F5817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C95DE8B">
            <w:pPr>
              <w:jc w:val="center"/>
              <w:rPr>
                <w:rFonts w:ascii="宋体" w:hAnsi="宋体"/>
                <w:sz w:val="20"/>
                <w:szCs w:val="20"/>
              </w:rPr>
            </w:pPr>
          </w:p>
        </w:tc>
      </w:tr>
      <w:tr w14:paraId="6F96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DDFE67">
            <w:pPr>
              <w:jc w:val="center"/>
              <w:rPr>
                <w:rFonts w:ascii="宋体" w:hAnsi="宋体"/>
                <w:kern w:val="0"/>
                <w:sz w:val="20"/>
                <w:szCs w:val="20"/>
              </w:rPr>
            </w:pPr>
            <w:r>
              <w:rPr>
                <w:rFonts w:hint="eastAsia" w:ascii="宋体" w:hAnsi="宋体"/>
                <w:kern w:val="0"/>
                <w:sz w:val="20"/>
                <w:szCs w:val="20"/>
              </w:rPr>
              <w:t>DL4.7.23</w:t>
            </w:r>
          </w:p>
        </w:tc>
        <w:tc>
          <w:tcPr>
            <w:tcW w:w="2416" w:type="pct"/>
            <w:shd w:val="clear" w:color="auto" w:fill="auto"/>
            <w:vAlign w:val="center"/>
          </w:tcPr>
          <w:p w14:paraId="1F3EDE89">
            <w:pPr>
              <w:rPr>
                <w:rFonts w:ascii="宋体" w:hAnsi="宋体" w:cs="宋体"/>
                <w:kern w:val="0"/>
                <w:sz w:val="20"/>
                <w:szCs w:val="20"/>
              </w:rPr>
            </w:pPr>
            <w:r>
              <w:rPr>
                <w:rFonts w:hint="eastAsia" w:ascii="宋体" w:hAnsi="宋体" w:cs="宋体"/>
                <w:kern w:val="0"/>
                <w:sz w:val="20"/>
                <w:szCs w:val="20"/>
              </w:rPr>
              <w:t>栏杆分项工程质量验收记录</w:t>
            </w:r>
          </w:p>
        </w:tc>
        <w:tc>
          <w:tcPr>
            <w:tcW w:w="319" w:type="pct"/>
            <w:shd w:val="clear" w:color="auto" w:fill="auto"/>
            <w:vAlign w:val="center"/>
          </w:tcPr>
          <w:p w14:paraId="2779E9A4">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05E6CA">
            <w:pPr>
              <w:jc w:val="center"/>
              <w:rPr>
                <w:rFonts w:ascii="宋体" w:hAnsi="宋体"/>
                <w:sz w:val="20"/>
                <w:szCs w:val="20"/>
              </w:rPr>
            </w:pPr>
          </w:p>
        </w:tc>
        <w:tc>
          <w:tcPr>
            <w:tcW w:w="320" w:type="pct"/>
            <w:shd w:val="clear" w:color="auto" w:fill="auto"/>
            <w:vAlign w:val="center"/>
          </w:tcPr>
          <w:p w14:paraId="7C02DA8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2BBF7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C889D0C">
            <w:pPr>
              <w:jc w:val="center"/>
              <w:rPr>
                <w:rFonts w:ascii="宋体" w:hAnsi="宋体"/>
                <w:sz w:val="20"/>
                <w:szCs w:val="20"/>
              </w:rPr>
            </w:pPr>
          </w:p>
        </w:tc>
      </w:tr>
      <w:tr w14:paraId="2923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6EFAEA">
            <w:pPr>
              <w:jc w:val="center"/>
              <w:rPr>
                <w:rFonts w:ascii="宋体" w:hAnsi="宋体"/>
                <w:kern w:val="0"/>
                <w:sz w:val="20"/>
                <w:szCs w:val="20"/>
              </w:rPr>
            </w:pPr>
            <w:r>
              <w:rPr>
                <w:rFonts w:hint="eastAsia" w:ascii="宋体" w:hAnsi="宋体"/>
                <w:kern w:val="0"/>
                <w:sz w:val="20"/>
                <w:szCs w:val="20"/>
              </w:rPr>
              <w:t>DL4.7.24</w:t>
            </w:r>
          </w:p>
        </w:tc>
        <w:tc>
          <w:tcPr>
            <w:tcW w:w="2416" w:type="pct"/>
            <w:shd w:val="clear" w:color="auto" w:fill="auto"/>
            <w:vAlign w:val="center"/>
          </w:tcPr>
          <w:p w14:paraId="202A5CC1">
            <w:pPr>
              <w:rPr>
                <w:rFonts w:ascii="宋体" w:hAnsi="宋体" w:cs="宋体"/>
                <w:kern w:val="0"/>
                <w:sz w:val="20"/>
                <w:szCs w:val="20"/>
              </w:rPr>
            </w:pPr>
            <w:r>
              <w:rPr>
                <w:rFonts w:hint="eastAsia" w:ascii="宋体" w:hAnsi="宋体" w:cs="宋体"/>
                <w:kern w:val="0"/>
                <w:sz w:val="20"/>
                <w:szCs w:val="20"/>
              </w:rPr>
              <w:t>现浇钢筋混凝土挡土墙栏杆检验批质量验收记录</w:t>
            </w:r>
          </w:p>
        </w:tc>
        <w:tc>
          <w:tcPr>
            <w:tcW w:w="319" w:type="pct"/>
            <w:shd w:val="clear" w:color="auto" w:fill="auto"/>
            <w:vAlign w:val="center"/>
          </w:tcPr>
          <w:p w14:paraId="2483C92B">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46CBF39">
            <w:pPr>
              <w:jc w:val="center"/>
              <w:rPr>
                <w:rFonts w:ascii="宋体" w:hAnsi="宋体"/>
                <w:sz w:val="20"/>
                <w:szCs w:val="20"/>
              </w:rPr>
            </w:pPr>
          </w:p>
        </w:tc>
        <w:tc>
          <w:tcPr>
            <w:tcW w:w="320" w:type="pct"/>
            <w:shd w:val="clear" w:color="auto" w:fill="auto"/>
            <w:vAlign w:val="center"/>
          </w:tcPr>
          <w:p w14:paraId="58616EB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C98CFD2">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212D9E3">
            <w:pPr>
              <w:jc w:val="center"/>
              <w:rPr>
                <w:rFonts w:ascii="宋体" w:hAnsi="宋体"/>
                <w:sz w:val="20"/>
                <w:szCs w:val="20"/>
              </w:rPr>
            </w:pPr>
          </w:p>
        </w:tc>
      </w:tr>
      <w:tr w14:paraId="70A2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505153">
            <w:pPr>
              <w:jc w:val="center"/>
              <w:rPr>
                <w:rFonts w:ascii="宋体" w:hAnsi="宋体"/>
                <w:kern w:val="0"/>
                <w:sz w:val="20"/>
                <w:szCs w:val="20"/>
              </w:rPr>
            </w:pPr>
            <w:r>
              <w:rPr>
                <w:rFonts w:hint="eastAsia" w:ascii="宋体" w:hAnsi="宋体"/>
                <w:kern w:val="0"/>
                <w:sz w:val="20"/>
                <w:szCs w:val="20"/>
              </w:rPr>
              <w:t>DL4.7.25</w:t>
            </w:r>
          </w:p>
        </w:tc>
        <w:tc>
          <w:tcPr>
            <w:tcW w:w="2416" w:type="pct"/>
            <w:shd w:val="clear" w:color="auto" w:fill="auto"/>
            <w:vAlign w:val="center"/>
          </w:tcPr>
          <w:p w14:paraId="72B9B418">
            <w:pPr>
              <w:rPr>
                <w:rFonts w:ascii="宋体" w:hAnsi="宋体" w:cs="宋体"/>
                <w:kern w:val="0"/>
                <w:sz w:val="20"/>
                <w:szCs w:val="20"/>
              </w:rPr>
            </w:pPr>
            <w:r>
              <w:rPr>
                <w:rFonts w:hint="eastAsia" w:ascii="宋体" w:hAnsi="宋体" w:cs="宋体"/>
                <w:kern w:val="0"/>
                <w:sz w:val="20"/>
                <w:szCs w:val="20"/>
              </w:rPr>
              <w:t>装配式钢筋混凝土挡土墙子分部工程质量验收记录</w:t>
            </w:r>
          </w:p>
        </w:tc>
        <w:tc>
          <w:tcPr>
            <w:tcW w:w="319" w:type="pct"/>
            <w:shd w:val="clear" w:color="auto" w:fill="auto"/>
            <w:vAlign w:val="center"/>
          </w:tcPr>
          <w:p w14:paraId="79E90B0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A173AA">
            <w:pPr>
              <w:jc w:val="center"/>
              <w:rPr>
                <w:rFonts w:ascii="宋体" w:hAnsi="宋体"/>
                <w:sz w:val="20"/>
                <w:szCs w:val="20"/>
              </w:rPr>
            </w:pPr>
          </w:p>
        </w:tc>
        <w:tc>
          <w:tcPr>
            <w:tcW w:w="320" w:type="pct"/>
            <w:shd w:val="clear" w:color="auto" w:fill="auto"/>
            <w:vAlign w:val="center"/>
          </w:tcPr>
          <w:p w14:paraId="1CD50B5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477B0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B3AC901">
            <w:pPr>
              <w:jc w:val="center"/>
              <w:rPr>
                <w:rFonts w:ascii="宋体" w:hAnsi="宋体"/>
                <w:sz w:val="20"/>
                <w:szCs w:val="20"/>
              </w:rPr>
            </w:pPr>
            <w:r>
              <w:rPr>
                <w:rFonts w:hint="eastAsia" w:ascii="宋体" w:hAnsi="宋体" w:cs="宋体"/>
                <w:kern w:val="0"/>
                <w:szCs w:val="21"/>
              </w:rPr>
              <w:t>△</w:t>
            </w:r>
          </w:p>
        </w:tc>
      </w:tr>
      <w:tr w14:paraId="5F53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32D884">
            <w:pPr>
              <w:jc w:val="center"/>
              <w:rPr>
                <w:rFonts w:ascii="宋体" w:hAnsi="宋体"/>
                <w:kern w:val="0"/>
                <w:sz w:val="20"/>
                <w:szCs w:val="20"/>
              </w:rPr>
            </w:pPr>
            <w:r>
              <w:rPr>
                <w:rFonts w:hint="eastAsia" w:ascii="宋体" w:hAnsi="宋体"/>
                <w:kern w:val="0"/>
                <w:sz w:val="20"/>
                <w:szCs w:val="20"/>
              </w:rPr>
              <w:t>DL4.7.26</w:t>
            </w:r>
          </w:p>
        </w:tc>
        <w:tc>
          <w:tcPr>
            <w:tcW w:w="2416" w:type="pct"/>
            <w:shd w:val="clear" w:color="auto" w:fill="auto"/>
            <w:vAlign w:val="center"/>
          </w:tcPr>
          <w:p w14:paraId="37596CB4">
            <w:pPr>
              <w:rPr>
                <w:rFonts w:ascii="宋体" w:hAnsi="宋体" w:cs="宋体"/>
                <w:kern w:val="0"/>
                <w:sz w:val="20"/>
                <w:szCs w:val="20"/>
              </w:rPr>
            </w:pPr>
            <w:r>
              <w:rPr>
                <w:rFonts w:hint="eastAsia" w:ascii="宋体" w:hAnsi="宋体" w:cs="宋体"/>
                <w:kern w:val="0"/>
                <w:sz w:val="20"/>
                <w:szCs w:val="20"/>
              </w:rPr>
              <w:t>挡土墙板预制分项工程质量验收记录</w:t>
            </w:r>
          </w:p>
        </w:tc>
        <w:tc>
          <w:tcPr>
            <w:tcW w:w="319" w:type="pct"/>
            <w:shd w:val="clear" w:color="auto" w:fill="auto"/>
            <w:vAlign w:val="center"/>
          </w:tcPr>
          <w:p w14:paraId="694F1634">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877855">
            <w:pPr>
              <w:jc w:val="center"/>
              <w:rPr>
                <w:rFonts w:ascii="宋体" w:hAnsi="宋体"/>
                <w:sz w:val="20"/>
                <w:szCs w:val="20"/>
              </w:rPr>
            </w:pPr>
          </w:p>
        </w:tc>
        <w:tc>
          <w:tcPr>
            <w:tcW w:w="320" w:type="pct"/>
            <w:shd w:val="clear" w:color="auto" w:fill="auto"/>
            <w:vAlign w:val="center"/>
          </w:tcPr>
          <w:p w14:paraId="6F88D95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1CC3F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DC491FB">
            <w:pPr>
              <w:jc w:val="center"/>
              <w:rPr>
                <w:rFonts w:ascii="宋体" w:hAnsi="宋体"/>
                <w:sz w:val="20"/>
                <w:szCs w:val="20"/>
              </w:rPr>
            </w:pPr>
          </w:p>
        </w:tc>
      </w:tr>
      <w:tr w14:paraId="6EC7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B6125F">
            <w:pPr>
              <w:jc w:val="center"/>
              <w:rPr>
                <w:rFonts w:ascii="宋体" w:hAnsi="宋体"/>
                <w:kern w:val="0"/>
                <w:sz w:val="20"/>
                <w:szCs w:val="20"/>
              </w:rPr>
            </w:pPr>
            <w:r>
              <w:rPr>
                <w:rFonts w:hint="eastAsia" w:ascii="宋体" w:hAnsi="宋体"/>
                <w:kern w:val="0"/>
                <w:sz w:val="20"/>
                <w:szCs w:val="20"/>
              </w:rPr>
              <w:t>DL4.7.27</w:t>
            </w:r>
          </w:p>
        </w:tc>
        <w:tc>
          <w:tcPr>
            <w:tcW w:w="2416" w:type="pct"/>
            <w:shd w:val="clear" w:color="auto" w:fill="auto"/>
            <w:vAlign w:val="center"/>
          </w:tcPr>
          <w:p w14:paraId="38A556B5">
            <w:pPr>
              <w:rPr>
                <w:rFonts w:ascii="宋体" w:hAnsi="宋体" w:cs="宋体"/>
                <w:kern w:val="0"/>
                <w:sz w:val="20"/>
                <w:szCs w:val="20"/>
              </w:rPr>
            </w:pPr>
            <w:r>
              <w:rPr>
                <w:rFonts w:hint="eastAsia" w:ascii="宋体" w:hAnsi="宋体" w:cs="宋体"/>
                <w:kern w:val="0"/>
                <w:sz w:val="20"/>
                <w:szCs w:val="20"/>
              </w:rPr>
              <w:t>装配式钢筋混凝土挡土墙预制挡土墙板检验批质量验收记录</w:t>
            </w:r>
          </w:p>
        </w:tc>
        <w:tc>
          <w:tcPr>
            <w:tcW w:w="319" w:type="pct"/>
            <w:shd w:val="clear" w:color="auto" w:fill="auto"/>
            <w:vAlign w:val="center"/>
          </w:tcPr>
          <w:p w14:paraId="50C38C1D">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CFE0664">
            <w:pPr>
              <w:jc w:val="center"/>
              <w:rPr>
                <w:rFonts w:ascii="宋体" w:hAnsi="宋体"/>
                <w:sz w:val="20"/>
                <w:szCs w:val="20"/>
              </w:rPr>
            </w:pPr>
          </w:p>
        </w:tc>
        <w:tc>
          <w:tcPr>
            <w:tcW w:w="320" w:type="pct"/>
            <w:shd w:val="clear" w:color="auto" w:fill="auto"/>
            <w:vAlign w:val="center"/>
          </w:tcPr>
          <w:p w14:paraId="7B9DC1F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533E49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FE48987">
            <w:pPr>
              <w:jc w:val="center"/>
              <w:rPr>
                <w:rFonts w:ascii="宋体" w:hAnsi="宋体"/>
                <w:sz w:val="20"/>
                <w:szCs w:val="20"/>
              </w:rPr>
            </w:pPr>
          </w:p>
        </w:tc>
      </w:tr>
      <w:tr w14:paraId="45AB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B3E3D4">
            <w:pPr>
              <w:jc w:val="center"/>
              <w:rPr>
                <w:rFonts w:ascii="宋体" w:hAnsi="宋体"/>
                <w:kern w:val="0"/>
                <w:sz w:val="20"/>
                <w:szCs w:val="20"/>
              </w:rPr>
            </w:pPr>
            <w:r>
              <w:rPr>
                <w:rFonts w:hint="eastAsia" w:ascii="宋体" w:hAnsi="宋体"/>
                <w:kern w:val="0"/>
                <w:sz w:val="20"/>
                <w:szCs w:val="20"/>
              </w:rPr>
              <w:t>DL4.7.28</w:t>
            </w:r>
          </w:p>
        </w:tc>
        <w:tc>
          <w:tcPr>
            <w:tcW w:w="2416" w:type="pct"/>
            <w:shd w:val="clear" w:color="auto" w:fill="auto"/>
            <w:vAlign w:val="center"/>
          </w:tcPr>
          <w:p w14:paraId="05FA011C">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34764E2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485480">
            <w:pPr>
              <w:jc w:val="center"/>
              <w:rPr>
                <w:rFonts w:ascii="宋体" w:hAnsi="宋体"/>
                <w:sz w:val="20"/>
                <w:szCs w:val="20"/>
              </w:rPr>
            </w:pPr>
          </w:p>
        </w:tc>
        <w:tc>
          <w:tcPr>
            <w:tcW w:w="320" w:type="pct"/>
            <w:shd w:val="clear" w:color="auto" w:fill="auto"/>
            <w:vAlign w:val="center"/>
          </w:tcPr>
          <w:p w14:paraId="6E16E97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BF520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819166F">
            <w:pPr>
              <w:jc w:val="center"/>
              <w:rPr>
                <w:rFonts w:ascii="宋体" w:hAnsi="宋体"/>
                <w:sz w:val="20"/>
                <w:szCs w:val="20"/>
              </w:rPr>
            </w:pPr>
          </w:p>
        </w:tc>
      </w:tr>
      <w:tr w14:paraId="493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366F1A">
            <w:pPr>
              <w:jc w:val="center"/>
              <w:rPr>
                <w:rFonts w:ascii="宋体" w:hAnsi="宋体"/>
                <w:kern w:val="0"/>
                <w:sz w:val="20"/>
                <w:szCs w:val="20"/>
              </w:rPr>
            </w:pPr>
            <w:r>
              <w:rPr>
                <w:rFonts w:hint="eastAsia" w:ascii="宋体" w:hAnsi="宋体"/>
                <w:kern w:val="0"/>
                <w:sz w:val="20"/>
                <w:szCs w:val="20"/>
              </w:rPr>
              <w:t>DL4.7.29</w:t>
            </w:r>
          </w:p>
        </w:tc>
        <w:tc>
          <w:tcPr>
            <w:tcW w:w="2416" w:type="pct"/>
            <w:shd w:val="clear" w:color="auto" w:fill="auto"/>
            <w:vAlign w:val="center"/>
          </w:tcPr>
          <w:p w14:paraId="49908A98">
            <w:pPr>
              <w:rPr>
                <w:rFonts w:ascii="宋体" w:hAnsi="宋体" w:cs="宋体"/>
                <w:kern w:val="0"/>
                <w:sz w:val="20"/>
                <w:szCs w:val="20"/>
              </w:rPr>
            </w:pPr>
            <w:r>
              <w:rPr>
                <w:rFonts w:hint="eastAsia" w:ascii="宋体" w:hAnsi="宋体" w:cs="宋体"/>
                <w:kern w:val="0"/>
                <w:sz w:val="20"/>
                <w:szCs w:val="20"/>
              </w:rPr>
              <w:t>装配式钢筋混凝土挡土墙地基检验批质量验收记录</w:t>
            </w:r>
          </w:p>
        </w:tc>
        <w:tc>
          <w:tcPr>
            <w:tcW w:w="319" w:type="pct"/>
            <w:shd w:val="clear" w:color="auto" w:fill="auto"/>
            <w:vAlign w:val="center"/>
          </w:tcPr>
          <w:p w14:paraId="7FC70E5B">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E6F89A0">
            <w:pPr>
              <w:jc w:val="center"/>
              <w:rPr>
                <w:rFonts w:ascii="宋体" w:hAnsi="宋体"/>
                <w:sz w:val="20"/>
                <w:szCs w:val="20"/>
              </w:rPr>
            </w:pPr>
          </w:p>
        </w:tc>
        <w:tc>
          <w:tcPr>
            <w:tcW w:w="320" w:type="pct"/>
            <w:shd w:val="clear" w:color="auto" w:fill="auto"/>
            <w:vAlign w:val="center"/>
          </w:tcPr>
          <w:p w14:paraId="2430629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55E346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7CBA323">
            <w:pPr>
              <w:jc w:val="center"/>
              <w:rPr>
                <w:rFonts w:ascii="宋体" w:hAnsi="宋体"/>
                <w:sz w:val="20"/>
                <w:szCs w:val="20"/>
              </w:rPr>
            </w:pPr>
          </w:p>
        </w:tc>
      </w:tr>
      <w:tr w14:paraId="2ADB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A26AA5">
            <w:pPr>
              <w:jc w:val="center"/>
              <w:rPr>
                <w:rFonts w:ascii="宋体" w:hAnsi="宋体"/>
                <w:kern w:val="0"/>
                <w:sz w:val="20"/>
                <w:szCs w:val="20"/>
              </w:rPr>
            </w:pPr>
            <w:r>
              <w:rPr>
                <w:rFonts w:hint="eastAsia" w:ascii="宋体" w:hAnsi="宋体"/>
                <w:kern w:val="0"/>
                <w:sz w:val="20"/>
                <w:szCs w:val="20"/>
              </w:rPr>
              <w:t>DL4.7.30</w:t>
            </w:r>
          </w:p>
        </w:tc>
        <w:tc>
          <w:tcPr>
            <w:tcW w:w="2416" w:type="pct"/>
            <w:shd w:val="clear" w:color="auto" w:fill="auto"/>
            <w:vAlign w:val="center"/>
          </w:tcPr>
          <w:p w14:paraId="557E5EF0">
            <w:pPr>
              <w:rPr>
                <w:rFonts w:ascii="宋体" w:hAnsi="宋体" w:cs="宋体"/>
                <w:kern w:val="0"/>
                <w:sz w:val="20"/>
                <w:szCs w:val="20"/>
              </w:rPr>
            </w:pPr>
            <w:r>
              <w:rPr>
                <w:rFonts w:hint="eastAsia" w:ascii="宋体" w:hAnsi="宋体" w:cs="宋体"/>
                <w:kern w:val="0"/>
                <w:sz w:val="20"/>
                <w:szCs w:val="20"/>
              </w:rPr>
              <w:t>基础（模板、钢筋、混凝土）分项工程质量验收记录</w:t>
            </w:r>
          </w:p>
        </w:tc>
        <w:tc>
          <w:tcPr>
            <w:tcW w:w="319" w:type="pct"/>
            <w:shd w:val="clear" w:color="auto" w:fill="auto"/>
            <w:vAlign w:val="center"/>
          </w:tcPr>
          <w:p w14:paraId="4F4B8DD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EA0764">
            <w:pPr>
              <w:jc w:val="center"/>
              <w:rPr>
                <w:rFonts w:ascii="宋体" w:hAnsi="宋体"/>
                <w:sz w:val="20"/>
                <w:szCs w:val="20"/>
              </w:rPr>
            </w:pPr>
          </w:p>
        </w:tc>
        <w:tc>
          <w:tcPr>
            <w:tcW w:w="320" w:type="pct"/>
            <w:shd w:val="clear" w:color="auto" w:fill="auto"/>
            <w:vAlign w:val="center"/>
          </w:tcPr>
          <w:p w14:paraId="2D6DEE1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157A9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01D77BE">
            <w:pPr>
              <w:jc w:val="center"/>
              <w:rPr>
                <w:rFonts w:ascii="宋体" w:hAnsi="宋体"/>
                <w:sz w:val="20"/>
                <w:szCs w:val="20"/>
              </w:rPr>
            </w:pPr>
          </w:p>
        </w:tc>
      </w:tr>
      <w:tr w14:paraId="39B1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2503F3">
            <w:pPr>
              <w:jc w:val="center"/>
              <w:rPr>
                <w:rFonts w:ascii="宋体" w:hAnsi="宋体"/>
                <w:kern w:val="0"/>
                <w:sz w:val="20"/>
                <w:szCs w:val="20"/>
              </w:rPr>
            </w:pPr>
            <w:r>
              <w:rPr>
                <w:rFonts w:hint="eastAsia" w:ascii="宋体" w:hAnsi="宋体"/>
                <w:kern w:val="0"/>
                <w:sz w:val="20"/>
                <w:szCs w:val="20"/>
              </w:rPr>
              <w:t>DL4.7.31</w:t>
            </w:r>
          </w:p>
        </w:tc>
        <w:tc>
          <w:tcPr>
            <w:tcW w:w="2416" w:type="pct"/>
            <w:shd w:val="clear" w:color="auto" w:fill="auto"/>
            <w:vAlign w:val="center"/>
          </w:tcPr>
          <w:p w14:paraId="06A119A9">
            <w:pPr>
              <w:rPr>
                <w:rFonts w:ascii="宋体" w:hAnsi="宋体" w:cs="宋体"/>
                <w:kern w:val="0"/>
                <w:sz w:val="20"/>
                <w:szCs w:val="20"/>
              </w:rPr>
            </w:pPr>
            <w:r>
              <w:rPr>
                <w:rFonts w:hint="eastAsia" w:ascii="宋体" w:hAnsi="宋体" w:cs="宋体"/>
                <w:kern w:val="0"/>
                <w:sz w:val="20"/>
                <w:szCs w:val="20"/>
              </w:rPr>
              <w:t>装配式钢筋混凝土挡土墙基础模板安装检验批质量验收记录</w:t>
            </w:r>
          </w:p>
        </w:tc>
        <w:tc>
          <w:tcPr>
            <w:tcW w:w="319" w:type="pct"/>
            <w:shd w:val="clear" w:color="auto" w:fill="auto"/>
            <w:vAlign w:val="center"/>
          </w:tcPr>
          <w:p w14:paraId="42CCD18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B91666C">
            <w:pPr>
              <w:jc w:val="center"/>
              <w:rPr>
                <w:rFonts w:ascii="宋体" w:hAnsi="宋体"/>
                <w:sz w:val="20"/>
                <w:szCs w:val="20"/>
              </w:rPr>
            </w:pPr>
          </w:p>
        </w:tc>
        <w:tc>
          <w:tcPr>
            <w:tcW w:w="320" w:type="pct"/>
            <w:shd w:val="clear" w:color="auto" w:fill="auto"/>
            <w:vAlign w:val="center"/>
          </w:tcPr>
          <w:p w14:paraId="346B89C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438A267">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1F53FD8">
            <w:pPr>
              <w:jc w:val="center"/>
              <w:rPr>
                <w:rFonts w:ascii="宋体" w:hAnsi="宋体"/>
                <w:sz w:val="20"/>
                <w:szCs w:val="20"/>
              </w:rPr>
            </w:pPr>
          </w:p>
        </w:tc>
      </w:tr>
      <w:tr w14:paraId="0320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BBCC52">
            <w:pPr>
              <w:jc w:val="center"/>
              <w:rPr>
                <w:rFonts w:ascii="宋体" w:hAnsi="宋体"/>
                <w:kern w:val="0"/>
                <w:sz w:val="20"/>
                <w:szCs w:val="20"/>
              </w:rPr>
            </w:pPr>
            <w:r>
              <w:rPr>
                <w:rFonts w:hint="eastAsia" w:ascii="宋体" w:hAnsi="宋体"/>
                <w:kern w:val="0"/>
                <w:sz w:val="20"/>
                <w:szCs w:val="20"/>
              </w:rPr>
              <w:t>DL4.7.32</w:t>
            </w:r>
          </w:p>
        </w:tc>
        <w:tc>
          <w:tcPr>
            <w:tcW w:w="2416" w:type="pct"/>
            <w:shd w:val="clear" w:color="auto" w:fill="auto"/>
            <w:vAlign w:val="center"/>
          </w:tcPr>
          <w:p w14:paraId="27E9BCE9">
            <w:pPr>
              <w:rPr>
                <w:rFonts w:ascii="宋体" w:hAnsi="宋体" w:cs="宋体"/>
                <w:kern w:val="0"/>
                <w:sz w:val="20"/>
                <w:szCs w:val="20"/>
              </w:rPr>
            </w:pPr>
            <w:r>
              <w:rPr>
                <w:rFonts w:hint="eastAsia" w:ascii="宋体" w:hAnsi="宋体" w:cs="宋体"/>
                <w:kern w:val="0"/>
                <w:sz w:val="20"/>
                <w:szCs w:val="20"/>
              </w:rPr>
              <w:t>装配式钢筋混凝土挡土墙钢筋检验批质量验收记录</w:t>
            </w:r>
          </w:p>
        </w:tc>
        <w:tc>
          <w:tcPr>
            <w:tcW w:w="319" w:type="pct"/>
            <w:shd w:val="clear" w:color="auto" w:fill="auto"/>
            <w:vAlign w:val="center"/>
          </w:tcPr>
          <w:p w14:paraId="399C26E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37F127B">
            <w:pPr>
              <w:jc w:val="center"/>
              <w:rPr>
                <w:rFonts w:ascii="宋体" w:hAnsi="宋体"/>
                <w:sz w:val="20"/>
                <w:szCs w:val="20"/>
              </w:rPr>
            </w:pPr>
          </w:p>
        </w:tc>
        <w:tc>
          <w:tcPr>
            <w:tcW w:w="320" w:type="pct"/>
            <w:shd w:val="clear" w:color="auto" w:fill="auto"/>
            <w:vAlign w:val="center"/>
          </w:tcPr>
          <w:p w14:paraId="691C497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A544AC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2A3F58A">
            <w:pPr>
              <w:jc w:val="center"/>
              <w:rPr>
                <w:rFonts w:ascii="宋体" w:hAnsi="宋体"/>
                <w:sz w:val="20"/>
                <w:szCs w:val="20"/>
              </w:rPr>
            </w:pPr>
          </w:p>
        </w:tc>
      </w:tr>
      <w:tr w14:paraId="0A4D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7B8303">
            <w:pPr>
              <w:jc w:val="center"/>
              <w:rPr>
                <w:rFonts w:ascii="宋体" w:hAnsi="宋体"/>
                <w:kern w:val="0"/>
                <w:sz w:val="20"/>
                <w:szCs w:val="20"/>
              </w:rPr>
            </w:pPr>
            <w:r>
              <w:rPr>
                <w:rFonts w:hint="eastAsia" w:ascii="宋体" w:hAnsi="宋体"/>
                <w:kern w:val="0"/>
                <w:sz w:val="20"/>
                <w:szCs w:val="20"/>
              </w:rPr>
              <w:t>DL4.7.33</w:t>
            </w:r>
          </w:p>
        </w:tc>
        <w:tc>
          <w:tcPr>
            <w:tcW w:w="2416" w:type="pct"/>
            <w:shd w:val="clear" w:color="auto" w:fill="auto"/>
            <w:vAlign w:val="center"/>
          </w:tcPr>
          <w:p w14:paraId="47C65420">
            <w:pPr>
              <w:rPr>
                <w:rFonts w:ascii="宋体" w:hAnsi="宋体" w:cs="宋体"/>
                <w:kern w:val="0"/>
                <w:sz w:val="20"/>
                <w:szCs w:val="20"/>
              </w:rPr>
            </w:pPr>
            <w:r>
              <w:rPr>
                <w:rFonts w:hint="eastAsia" w:ascii="宋体" w:hAnsi="宋体" w:cs="宋体"/>
                <w:kern w:val="0"/>
                <w:sz w:val="20"/>
                <w:szCs w:val="20"/>
              </w:rPr>
              <w:t>装配式钢筋混凝土挡土墙混凝土原材料检验批质量验收记录</w:t>
            </w:r>
          </w:p>
        </w:tc>
        <w:tc>
          <w:tcPr>
            <w:tcW w:w="319" w:type="pct"/>
            <w:shd w:val="clear" w:color="auto" w:fill="auto"/>
            <w:vAlign w:val="center"/>
          </w:tcPr>
          <w:p w14:paraId="757370A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30FCBA2">
            <w:pPr>
              <w:jc w:val="center"/>
              <w:rPr>
                <w:rFonts w:ascii="宋体" w:hAnsi="宋体"/>
                <w:sz w:val="20"/>
                <w:szCs w:val="20"/>
              </w:rPr>
            </w:pPr>
          </w:p>
        </w:tc>
        <w:tc>
          <w:tcPr>
            <w:tcW w:w="320" w:type="pct"/>
            <w:shd w:val="clear" w:color="auto" w:fill="auto"/>
            <w:vAlign w:val="center"/>
          </w:tcPr>
          <w:p w14:paraId="73EBA5EC">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00B943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EAE1F16">
            <w:pPr>
              <w:jc w:val="center"/>
              <w:rPr>
                <w:rFonts w:ascii="宋体" w:hAnsi="宋体"/>
                <w:sz w:val="20"/>
                <w:szCs w:val="20"/>
              </w:rPr>
            </w:pPr>
          </w:p>
        </w:tc>
      </w:tr>
      <w:tr w14:paraId="5F3C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982C54">
            <w:pPr>
              <w:jc w:val="center"/>
              <w:rPr>
                <w:rFonts w:ascii="宋体" w:hAnsi="宋体"/>
                <w:kern w:val="0"/>
                <w:sz w:val="20"/>
                <w:szCs w:val="20"/>
              </w:rPr>
            </w:pPr>
            <w:r>
              <w:rPr>
                <w:rFonts w:hint="eastAsia" w:ascii="宋体" w:hAnsi="宋体"/>
                <w:kern w:val="0"/>
                <w:sz w:val="20"/>
                <w:szCs w:val="20"/>
              </w:rPr>
              <w:t>DL4.7.34</w:t>
            </w:r>
          </w:p>
        </w:tc>
        <w:tc>
          <w:tcPr>
            <w:tcW w:w="2416" w:type="pct"/>
            <w:shd w:val="clear" w:color="auto" w:fill="auto"/>
            <w:vAlign w:val="center"/>
          </w:tcPr>
          <w:p w14:paraId="2EDBB142">
            <w:pPr>
              <w:rPr>
                <w:rFonts w:ascii="宋体" w:hAnsi="宋体" w:cs="宋体"/>
                <w:kern w:val="0"/>
                <w:sz w:val="20"/>
                <w:szCs w:val="20"/>
              </w:rPr>
            </w:pPr>
            <w:r>
              <w:rPr>
                <w:rFonts w:hint="eastAsia" w:ascii="宋体" w:hAnsi="宋体" w:cs="宋体"/>
                <w:kern w:val="0"/>
                <w:sz w:val="20"/>
                <w:szCs w:val="20"/>
              </w:rPr>
              <w:t>装配式钢筋混凝土挡土墙混凝土拌合物检验批质量验收记录</w:t>
            </w:r>
          </w:p>
        </w:tc>
        <w:tc>
          <w:tcPr>
            <w:tcW w:w="319" w:type="pct"/>
            <w:shd w:val="clear" w:color="auto" w:fill="auto"/>
            <w:vAlign w:val="center"/>
          </w:tcPr>
          <w:p w14:paraId="1A62EDD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D34A6A8">
            <w:pPr>
              <w:jc w:val="center"/>
              <w:rPr>
                <w:rFonts w:ascii="宋体" w:hAnsi="宋体"/>
                <w:sz w:val="20"/>
                <w:szCs w:val="20"/>
              </w:rPr>
            </w:pPr>
          </w:p>
        </w:tc>
        <w:tc>
          <w:tcPr>
            <w:tcW w:w="320" w:type="pct"/>
            <w:shd w:val="clear" w:color="auto" w:fill="auto"/>
            <w:vAlign w:val="center"/>
          </w:tcPr>
          <w:p w14:paraId="36C0DA5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9A78A0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C905173">
            <w:pPr>
              <w:jc w:val="center"/>
              <w:rPr>
                <w:rFonts w:ascii="宋体" w:hAnsi="宋体"/>
                <w:sz w:val="20"/>
                <w:szCs w:val="20"/>
              </w:rPr>
            </w:pPr>
          </w:p>
        </w:tc>
      </w:tr>
      <w:tr w14:paraId="3CF6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882AFF">
            <w:pPr>
              <w:jc w:val="center"/>
              <w:rPr>
                <w:rFonts w:ascii="宋体" w:hAnsi="宋体"/>
                <w:kern w:val="0"/>
                <w:sz w:val="20"/>
                <w:szCs w:val="20"/>
              </w:rPr>
            </w:pPr>
            <w:r>
              <w:rPr>
                <w:rFonts w:hint="eastAsia" w:ascii="宋体" w:hAnsi="宋体"/>
                <w:kern w:val="0"/>
                <w:sz w:val="20"/>
                <w:szCs w:val="20"/>
              </w:rPr>
              <w:t>DL4.7.35</w:t>
            </w:r>
          </w:p>
        </w:tc>
        <w:tc>
          <w:tcPr>
            <w:tcW w:w="2416" w:type="pct"/>
            <w:shd w:val="clear" w:color="auto" w:fill="auto"/>
            <w:vAlign w:val="center"/>
          </w:tcPr>
          <w:p w14:paraId="27592C3D">
            <w:pPr>
              <w:rPr>
                <w:rFonts w:ascii="宋体" w:hAnsi="宋体" w:cs="宋体"/>
                <w:kern w:val="0"/>
                <w:sz w:val="20"/>
                <w:szCs w:val="20"/>
              </w:rPr>
            </w:pPr>
            <w:r>
              <w:rPr>
                <w:rFonts w:hint="eastAsia" w:ascii="宋体" w:hAnsi="宋体" w:cs="宋体"/>
                <w:kern w:val="0"/>
                <w:sz w:val="20"/>
                <w:szCs w:val="20"/>
              </w:rPr>
              <w:t>装配式钢筋混凝土挡土墙混凝土施工检验批质量验收记录</w:t>
            </w:r>
          </w:p>
        </w:tc>
        <w:tc>
          <w:tcPr>
            <w:tcW w:w="319" w:type="pct"/>
            <w:shd w:val="clear" w:color="auto" w:fill="auto"/>
            <w:vAlign w:val="center"/>
          </w:tcPr>
          <w:p w14:paraId="6EAD1FE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E1AB066">
            <w:pPr>
              <w:jc w:val="center"/>
              <w:rPr>
                <w:rFonts w:ascii="宋体" w:hAnsi="宋体"/>
                <w:sz w:val="20"/>
                <w:szCs w:val="20"/>
              </w:rPr>
            </w:pPr>
          </w:p>
        </w:tc>
        <w:tc>
          <w:tcPr>
            <w:tcW w:w="320" w:type="pct"/>
            <w:shd w:val="clear" w:color="auto" w:fill="auto"/>
            <w:vAlign w:val="center"/>
          </w:tcPr>
          <w:p w14:paraId="4C9807C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4A9A41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17BAB38">
            <w:pPr>
              <w:jc w:val="center"/>
              <w:rPr>
                <w:rFonts w:ascii="宋体" w:hAnsi="宋体"/>
                <w:sz w:val="20"/>
                <w:szCs w:val="20"/>
              </w:rPr>
            </w:pPr>
          </w:p>
        </w:tc>
      </w:tr>
      <w:tr w14:paraId="5529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5FF534F">
            <w:pPr>
              <w:jc w:val="center"/>
              <w:rPr>
                <w:rFonts w:ascii="宋体" w:hAnsi="宋体"/>
                <w:kern w:val="0"/>
                <w:sz w:val="20"/>
                <w:szCs w:val="20"/>
              </w:rPr>
            </w:pPr>
            <w:r>
              <w:rPr>
                <w:rFonts w:hint="eastAsia" w:ascii="宋体" w:hAnsi="宋体"/>
                <w:kern w:val="0"/>
                <w:sz w:val="20"/>
                <w:szCs w:val="20"/>
              </w:rPr>
              <w:t>DL4.7.36</w:t>
            </w:r>
          </w:p>
        </w:tc>
        <w:tc>
          <w:tcPr>
            <w:tcW w:w="2416" w:type="pct"/>
            <w:shd w:val="clear" w:color="auto" w:fill="auto"/>
            <w:vAlign w:val="center"/>
          </w:tcPr>
          <w:p w14:paraId="3459AA5E">
            <w:pPr>
              <w:rPr>
                <w:rFonts w:ascii="宋体" w:hAnsi="宋体" w:cs="宋体"/>
                <w:kern w:val="0"/>
                <w:sz w:val="20"/>
                <w:szCs w:val="20"/>
              </w:rPr>
            </w:pPr>
            <w:r>
              <w:rPr>
                <w:rFonts w:hint="eastAsia" w:ascii="宋体" w:hAnsi="宋体" w:cs="宋体"/>
                <w:kern w:val="0"/>
                <w:sz w:val="20"/>
                <w:szCs w:val="20"/>
              </w:rPr>
              <w:t>墙板安装（含焊接）分项工程质量验收记录</w:t>
            </w:r>
          </w:p>
        </w:tc>
        <w:tc>
          <w:tcPr>
            <w:tcW w:w="319" w:type="pct"/>
            <w:shd w:val="clear" w:color="auto" w:fill="auto"/>
            <w:vAlign w:val="center"/>
          </w:tcPr>
          <w:p w14:paraId="3684A7B3">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D94230">
            <w:pPr>
              <w:jc w:val="center"/>
              <w:rPr>
                <w:rFonts w:ascii="宋体" w:hAnsi="宋体"/>
                <w:sz w:val="20"/>
                <w:szCs w:val="20"/>
              </w:rPr>
            </w:pPr>
          </w:p>
        </w:tc>
        <w:tc>
          <w:tcPr>
            <w:tcW w:w="320" w:type="pct"/>
            <w:shd w:val="clear" w:color="auto" w:fill="auto"/>
            <w:vAlign w:val="center"/>
          </w:tcPr>
          <w:p w14:paraId="1ECE5C9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9A0F6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C0DB002">
            <w:pPr>
              <w:jc w:val="center"/>
              <w:rPr>
                <w:rFonts w:ascii="宋体" w:hAnsi="宋体"/>
                <w:sz w:val="20"/>
                <w:szCs w:val="20"/>
              </w:rPr>
            </w:pPr>
          </w:p>
        </w:tc>
      </w:tr>
      <w:tr w14:paraId="03D3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B16711">
            <w:pPr>
              <w:jc w:val="center"/>
              <w:rPr>
                <w:rFonts w:ascii="宋体" w:hAnsi="宋体"/>
                <w:kern w:val="0"/>
                <w:sz w:val="20"/>
                <w:szCs w:val="20"/>
              </w:rPr>
            </w:pPr>
            <w:r>
              <w:rPr>
                <w:rFonts w:hint="eastAsia" w:ascii="宋体" w:hAnsi="宋体"/>
                <w:kern w:val="0"/>
                <w:sz w:val="20"/>
                <w:szCs w:val="20"/>
              </w:rPr>
              <w:t>DL4.7.37</w:t>
            </w:r>
          </w:p>
        </w:tc>
        <w:tc>
          <w:tcPr>
            <w:tcW w:w="2416" w:type="pct"/>
            <w:shd w:val="clear" w:color="auto" w:fill="auto"/>
            <w:vAlign w:val="center"/>
          </w:tcPr>
          <w:p w14:paraId="06082875">
            <w:pPr>
              <w:rPr>
                <w:rFonts w:ascii="宋体" w:hAnsi="宋体" w:cs="宋体"/>
                <w:kern w:val="0"/>
                <w:sz w:val="20"/>
                <w:szCs w:val="20"/>
              </w:rPr>
            </w:pPr>
            <w:r>
              <w:rPr>
                <w:rFonts w:hint="eastAsia" w:ascii="宋体" w:hAnsi="宋体" w:cs="宋体"/>
                <w:kern w:val="0"/>
                <w:sz w:val="20"/>
                <w:szCs w:val="20"/>
              </w:rPr>
              <w:t>装配式钢筋混凝土挡土墙墙板安装（含焊接）检验批质量验收记录</w:t>
            </w:r>
          </w:p>
        </w:tc>
        <w:tc>
          <w:tcPr>
            <w:tcW w:w="319" w:type="pct"/>
            <w:shd w:val="clear" w:color="auto" w:fill="auto"/>
            <w:vAlign w:val="center"/>
          </w:tcPr>
          <w:p w14:paraId="7AC4335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FCC5002">
            <w:pPr>
              <w:jc w:val="center"/>
              <w:rPr>
                <w:rFonts w:ascii="宋体" w:hAnsi="宋体"/>
                <w:sz w:val="20"/>
                <w:szCs w:val="20"/>
              </w:rPr>
            </w:pPr>
          </w:p>
        </w:tc>
        <w:tc>
          <w:tcPr>
            <w:tcW w:w="320" w:type="pct"/>
            <w:shd w:val="clear" w:color="auto" w:fill="auto"/>
            <w:vAlign w:val="center"/>
          </w:tcPr>
          <w:p w14:paraId="215C5EC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94C49D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583800">
            <w:pPr>
              <w:jc w:val="center"/>
              <w:rPr>
                <w:rFonts w:ascii="宋体" w:hAnsi="宋体"/>
                <w:sz w:val="20"/>
                <w:szCs w:val="20"/>
              </w:rPr>
            </w:pPr>
          </w:p>
        </w:tc>
      </w:tr>
      <w:tr w14:paraId="63BD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F02096">
            <w:pPr>
              <w:jc w:val="center"/>
              <w:rPr>
                <w:rFonts w:ascii="宋体" w:hAnsi="宋体"/>
                <w:kern w:val="0"/>
                <w:sz w:val="20"/>
                <w:szCs w:val="20"/>
              </w:rPr>
            </w:pPr>
            <w:r>
              <w:rPr>
                <w:rFonts w:hint="eastAsia" w:ascii="宋体" w:hAnsi="宋体"/>
                <w:kern w:val="0"/>
                <w:sz w:val="20"/>
                <w:szCs w:val="20"/>
              </w:rPr>
              <w:t>DL4.7.38</w:t>
            </w:r>
          </w:p>
        </w:tc>
        <w:tc>
          <w:tcPr>
            <w:tcW w:w="2416" w:type="pct"/>
            <w:shd w:val="clear" w:color="auto" w:fill="auto"/>
            <w:vAlign w:val="center"/>
          </w:tcPr>
          <w:p w14:paraId="5D07AD7D">
            <w:pPr>
              <w:rPr>
                <w:rFonts w:ascii="宋体" w:hAnsi="宋体" w:cs="宋体"/>
                <w:kern w:val="0"/>
                <w:sz w:val="20"/>
                <w:szCs w:val="20"/>
              </w:rPr>
            </w:pPr>
            <w:r>
              <w:rPr>
                <w:rFonts w:hint="eastAsia" w:ascii="宋体" w:hAnsi="宋体" w:cs="宋体"/>
                <w:kern w:val="0"/>
                <w:sz w:val="20"/>
                <w:szCs w:val="20"/>
              </w:rPr>
              <w:t>滤层、泄水孔分项工程质量验收记录</w:t>
            </w:r>
          </w:p>
        </w:tc>
        <w:tc>
          <w:tcPr>
            <w:tcW w:w="319" w:type="pct"/>
            <w:shd w:val="clear" w:color="auto" w:fill="auto"/>
            <w:vAlign w:val="center"/>
          </w:tcPr>
          <w:p w14:paraId="04BCEA8C">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4D9A89">
            <w:pPr>
              <w:jc w:val="center"/>
              <w:rPr>
                <w:rFonts w:ascii="宋体" w:hAnsi="宋体"/>
                <w:sz w:val="20"/>
                <w:szCs w:val="20"/>
              </w:rPr>
            </w:pPr>
          </w:p>
        </w:tc>
        <w:tc>
          <w:tcPr>
            <w:tcW w:w="320" w:type="pct"/>
            <w:shd w:val="clear" w:color="auto" w:fill="auto"/>
            <w:vAlign w:val="center"/>
          </w:tcPr>
          <w:p w14:paraId="54FA5CF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4A929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A028BFB">
            <w:pPr>
              <w:jc w:val="center"/>
              <w:rPr>
                <w:rFonts w:ascii="宋体" w:hAnsi="宋体"/>
                <w:sz w:val="20"/>
                <w:szCs w:val="20"/>
              </w:rPr>
            </w:pPr>
          </w:p>
        </w:tc>
      </w:tr>
      <w:tr w14:paraId="6EE7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1F5DC7">
            <w:pPr>
              <w:jc w:val="center"/>
              <w:rPr>
                <w:rFonts w:ascii="宋体" w:hAnsi="宋体"/>
                <w:kern w:val="0"/>
                <w:sz w:val="20"/>
                <w:szCs w:val="20"/>
              </w:rPr>
            </w:pPr>
            <w:r>
              <w:rPr>
                <w:rFonts w:hint="eastAsia" w:ascii="宋体" w:hAnsi="宋体"/>
                <w:kern w:val="0"/>
                <w:sz w:val="20"/>
                <w:szCs w:val="20"/>
              </w:rPr>
              <w:t>DL4.7.39</w:t>
            </w:r>
          </w:p>
        </w:tc>
        <w:tc>
          <w:tcPr>
            <w:tcW w:w="2416" w:type="pct"/>
            <w:shd w:val="clear" w:color="auto" w:fill="auto"/>
            <w:vAlign w:val="center"/>
          </w:tcPr>
          <w:p w14:paraId="1D52ECD8">
            <w:pPr>
              <w:rPr>
                <w:rFonts w:ascii="宋体" w:hAnsi="宋体" w:cs="宋体"/>
                <w:kern w:val="0"/>
                <w:sz w:val="20"/>
                <w:szCs w:val="20"/>
              </w:rPr>
            </w:pPr>
            <w:r>
              <w:rPr>
                <w:rFonts w:hint="eastAsia" w:ascii="宋体" w:hAnsi="宋体" w:cs="宋体"/>
                <w:kern w:val="0"/>
                <w:sz w:val="20"/>
                <w:szCs w:val="20"/>
              </w:rPr>
              <w:t>装配式钢筋混凝土挡土墙滤层、泄水孔检验批质量验收记录</w:t>
            </w:r>
          </w:p>
        </w:tc>
        <w:tc>
          <w:tcPr>
            <w:tcW w:w="319" w:type="pct"/>
            <w:shd w:val="clear" w:color="auto" w:fill="auto"/>
            <w:vAlign w:val="center"/>
          </w:tcPr>
          <w:p w14:paraId="22E2A8CF">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EE118A6">
            <w:pPr>
              <w:jc w:val="center"/>
              <w:rPr>
                <w:rFonts w:ascii="宋体" w:hAnsi="宋体"/>
                <w:sz w:val="20"/>
                <w:szCs w:val="20"/>
              </w:rPr>
            </w:pPr>
          </w:p>
        </w:tc>
        <w:tc>
          <w:tcPr>
            <w:tcW w:w="320" w:type="pct"/>
            <w:shd w:val="clear" w:color="auto" w:fill="auto"/>
            <w:vAlign w:val="center"/>
          </w:tcPr>
          <w:p w14:paraId="253810A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0BF9D6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73240F3">
            <w:pPr>
              <w:jc w:val="center"/>
              <w:rPr>
                <w:rFonts w:ascii="宋体" w:hAnsi="宋体"/>
                <w:sz w:val="20"/>
                <w:szCs w:val="20"/>
              </w:rPr>
            </w:pPr>
          </w:p>
        </w:tc>
      </w:tr>
      <w:tr w14:paraId="3705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489144">
            <w:pPr>
              <w:jc w:val="center"/>
              <w:rPr>
                <w:rFonts w:ascii="宋体" w:hAnsi="宋体"/>
                <w:kern w:val="0"/>
                <w:sz w:val="20"/>
                <w:szCs w:val="20"/>
              </w:rPr>
            </w:pPr>
            <w:r>
              <w:rPr>
                <w:rFonts w:hint="eastAsia" w:ascii="宋体" w:hAnsi="宋体"/>
                <w:kern w:val="0"/>
                <w:sz w:val="20"/>
                <w:szCs w:val="20"/>
              </w:rPr>
              <w:t>DL4.7.40</w:t>
            </w:r>
          </w:p>
        </w:tc>
        <w:tc>
          <w:tcPr>
            <w:tcW w:w="2416" w:type="pct"/>
            <w:shd w:val="clear" w:color="auto" w:fill="auto"/>
            <w:vAlign w:val="center"/>
          </w:tcPr>
          <w:p w14:paraId="40BEA129">
            <w:pPr>
              <w:rPr>
                <w:rFonts w:ascii="宋体" w:hAnsi="宋体" w:cs="宋体"/>
                <w:kern w:val="0"/>
                <w:sz w:val="20"/>
                <w:szCs w:val="20"/>
              </w:rPr>
            </w:pPr>
            <w:r>
              <w:rPr>
                <w:rFonts w:hint="eastAsia" w:ascii="宋体" w:hAnsi="宋体" w:cs="宋体"/>
                <w:kern w:val="0"/>
                <w:sz w:val="20"/>
                <w:szCs w:val="20"/>
              </w:rPr>
              <w:t>回填土分项工程质量验收记录</w:t>
            </w:r>
          </w:p>
        </w:tc>
        <w:tc>
          <w:tcPr>
            <w:tcW w:w="319" w:type="pct"/>
            <w:shd w:val="clear" w:color="auto" w:fill="auto"/>
            <w:vAlign w:val="center"/>
          </w:tcPr>
          <w:p w14:paraId="33415686">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8C0652">
            <w:pPr>
              <w:jc w:val="center"/>
              <w:rPr>
                <w:rFonts w:ascii="宋体" w:hAnsi="宋体"/>
                <w:sz w:val="20"/>
                <w:szCs w:val="20"/>
              </w:rPr>
            </w:pPr>
          </w:p>
        </w:tc>
        <w:tc>
          <w:tcPr>
            <w:tcW w:w="320" w:type="pct"/>
            <w:shd w:val="clear" w:color="auto" w:fill="auto"/>
            <w:vAlign w:val="center"/>
          </w:tcPr>
          <w:p w14:paraId="24C7B38D">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C5A22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584148A">
            <w:pPr>
              <w:jc w:val="center"/>
              <w:rPr>
                <w:rFonts w:ascii="宋体" w:hAnsi="宋体"/>
                <w:sz w:val="20"/>
                <w:szCs w:val="20"/>
              </w:rPr>
            </w:pPr>
          </w:p>
        </w:tc>
      </w:tr>
      <w:tr w14:paraId="4A77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57523E">
            <w:pPr>
              <w:jc w:val="center"/>
              <w:rPr>
                <w:rFonts w:ascii="宋体" w:hAnsi="宋体"/>
                <w:kern w:val="0"/>
                <w:sz w:val="20"/>
                <w:szCs w:val="20"/>
              </w:rPr>
            </w:pPr>
            <w:r>
              <w:rPr>
                <w:rFonts w:hint="eastAsia" w:ascii="宋体" w:hAnsi="宋体"/>
                <w:kern w:val="0"/>
                <w:sz w:val="20"/>
                <w:szCs w:val="20"/>
              </w:rPr>
              <w:t>DL4.7.41</w:t>
            </w:r>
          </w:p>
        </w:tc>
        <w:tc>
          <w:tcPr>
            <w:tcW w:w="2416" w:type="pct"/>
            <w:shd w:val="clear" w:color="auto" w:fill="auto"/>
            <w:vAlign w:val="center"/>
          </w:tcPr>
          <w:p w14:paraId="3946F503">
            <w:pPr>
              <w:rPr>
                <w:rFonts w:ascii="宋体" w:hAnsi="宋体" w:cs="宋体"/>
                <w:kern w:val="0"/>
                <w:sz w:val="20"/>
                <w:szCs w:val="20"/>
              </w:rPr>
            </w:pPr>
            <w:r>
              <w:rPr>
                <w:rFonts w:hint="eastAsia" w:ascii="宋体" w:hAnsi="宋体" w:cs="宋体"/>
                <w:kern w:val="0"/>
                <w:sz w:val="20"/>
                <w:szCs w:val="20"/>
              </w:rPr>
              <w:t>装配式钢筋混凝土挡土墙回填土检验批质量验收记录</w:t>
            </w:r>
          </w:p>
        </w:tc>
        <w:tc>
          <w:tcPr>
            <w:tcW w:w="319" w:type="pct"/>
            <w:shd w:val="clear" w:color="auto" w:fill="auto"/>
            <w:vAlign w:val="center"/>
          </w:tcPr>
          <w:p w14:paraId="149D3DE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2A4C683">
            <w:pPr>
              <w:jc w:val="center"/>
              <w:rPr>
                <w:rFonts w:ascii="宋体" w:hAnsi="宋体"/>
                <w:sz w:val="20"/>
                <w:szCs w:val="20"/>
              </w:rPr>
            </w:pPr>
          </w:p>
        </w:tc>
        <w:tc>
          <w:tcPr>
            <w:tcW w:w="320" w:type="pct"/>
            <w:shd w:val="clear" w:color="auto" w:fill="auto"/>
            <w:vAlign w:val="center"/>
          </w:tcPr>
          <w:p w14:paraId="448DC90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4E7A2C2">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9191447">
            <w:pPr>
              <w:jc w:val="center"/>
              <w:rPr>
                <w:rFonts w:ascii="宋体" w:hAnsi="宋体"/>
                <w:sz w:val="20"/>
                <w:szCs w:val="20"/>
              </w:rPr>
            </w:pPr>
          </w:p>
        </w:tc>
      </w:tr>
      <w:tr w14:paraId="2D8B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2B90E3">
            <w:pPr>
              <w:jc w:val="center"/>
              <w:rPr>
                <w:rFonts w:ascii="宋体" w:hAnsi="宋体"/>
                <w:kern w:val="0"/>
                <w:sz w:val="20"/>
                <w:szCs w:val="20"/>
              </w:rPr>
            </w:pPr>
            <w:r>
              <w:rPr>
                <w:rFonts w:hint="eastAsia" w:ascii="宋体" w:hAnsi="宋体"/>
                <w:kern w:val="0"/>
                <w:sz w:val="20"/>
                <w:szCs w:val="20"/>
              </w:rPr>
              <w:t>DL4.7.42</w:t>
            </w:r>
          </w:p>
        </w:tc>
        <w:tc>
          <w:tcPr>
            <w:tcW w:w="2416" w:type="pct"/>
            <w:shd w:val="clear" w:color="auto" w:fill="auto"/>
            <w:vAlign w:val="center"/>
          </w:tcPr>
          <w:p w14:paraId="05F32A75">
            <w:pPr>
              <w:rPr>
                <w:rFonts w:ascii="宋体" w:hAnsi="宋体" w:cs="宋体"/>
                <w:kern w:val="0"/>
                <w:sz w:val="20"/>
                <w:szCs w:val="20"/>
              </w:rPr>
            </w:pPr>
            <w:r>
              <w:rPr>
                <w:rFonts w:hint="eastAsia" w:ascii="宋体" w:hAnsi="宋体" w:cs="宋体"/>
                <w:kern w:val="0"/>
                <w:sz w:val="20"/>
                <w:szCs w:val="20"/>
              </w:rPr>
              <w:t>帽石分项工程质量验收记录</w:t>
            </w:r>
          </w:p>
        </w:tc>
        <w:tc>
          <w:tcPr>
            <w:tcW w:w="319" w:type="pct"/>
            <w:shd w:val="clear" w:color="auto" w:fill="auto"/>
            <w:vAlign w:val="center"/>
          </w:tcPr>
          <w:p w14:paraId="744A003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4520FF">
            <w:pPr>
              <w:jc w:val="center"/>
              <w:rPr>
                <w:rFonts w:ascii="宋体" w:hAnsi="宋体"/>
                <w:sz w:val="20"/>
                <w:szCs w:val="20"/>
              </w:rPr>
            </w:pPr>
          </w:p>
        </w:tc>
        <w:tc>
          <w:tcPr>
            <w:tcW w:w="320" w:type="pct"/>
            <w:shd w:val="clear" w:color="auto" w:fill="auto"/>
            <w:vAlign w:val="center"/>
          </w:tcPr>
          <w:p w14:paraId="17A7CB6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4B694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B40E1B6">
            <w:pPr>
              <w:jc w:val="center"/>
              <w:rPr>
                <w:rFonts w:ascii="宋体" w:hAnsi="宋体"/>
                <w:sz w:val="20"/>
                <w:szCs w:val="20"/>
              </w:rPr>
            </w:pPr>
          </w:p>
        </w:tc>
      </w:tr>
      <w:tr w14:paraId="070C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62686C">
            <w:pPr>
              <w:jc w:val="center"/>
              <w:rPr>
                <w:rFonts w:ascii="宋体" w:hAnsi="宋体"/>
                <w:kern w:val="0"/>
                <w:sz w:val="20"/>
                <w:szCs w:val="20"/>
              </w:rPr>
            </w:pPr>
            <w:r>
              <w:rPr>
                <w:rFonts w:hint="eastAsia" w:ascii="宋体" w:hAnsi="宋体"/>
                <w:kern w:val="0"/>
                <w:sz w:val="20"/>
                <w:szCs w:val="20"/>
              </w:rPr>
              <w:t>DL4.7.43</w:t>
            </w:r>
          </w:p>
        </w:tc>
        <w:tc>
          <w:tcPr>
            <w:tcW w:w="2416" w:type="pct"/>
            <w:shd w:val="clear" w:color="auto" w:fill="auto"/>
            <w:vAlign w:val="center"/>
          </w:tcPr>
          <w:p w14:paraId="27C1261F">
            <w:pPr>
              <w:rPr>
                <w:rFonts w:ascii="宋体" w:hAnsi="宋体" w:cs="宋体"/>
                <w:kern w:val="0"/>
                <w:sz w:val="20"/>
                <w:szCs w:val="20"/>
              </w:rPr>
            </w:pPr>
            <w:r>
              <w:rPr>
                <w:rFonts w:hint="eastAsia" w:ascii="宋体" w:hAnsi="宋体" w:cs="宋体"/>
                <w:kern w:val="0"/>
                <w:sz w:val="20"/>
                <w:szCs w:val="20"/>
              </w:rPr>
              <w:t>装配式钢筋混凝土挡土墙帽石检验批质量验收记录</w:t>
            </w:r>
          </w:p>
        </w:tc>
        <w:tc>
          <w:tcPr>
            <w:tcW w:w="319" w:type="pct"/>
            <w:shd w:val="clear" w:color="auto" w:fill="auto"/>
            <w:vAlign w:val="center"/>
          </w:tcPr>
          <w:p w14:paraId="3BB17BB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439C439">
            <w:pPr>
              <w:jc w:val="center"/>
              <w:rPr>
                <w:rFonts w:ascii="宋体" w:hAnsi="宋体"/>
                <w:sz w:val="20"/>
                <w:szCs w:val="20"/>
              </w:rPr>
            </w:pPr>
          </w:p>
        </w:tc>
        <w:tc>
          <w:tcPr>
            <w:tcW w:w="320" w:type="pct"/>
            <w:shd w:val="clear" w:color="auto" w:fill="auto"/>
            <w:vAlign w:val="center"/>
          </w:tcPr>
          <w:p w14:paraId="3E5CECB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BA8692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28F2893">
            <w:pPr>
              <w:jc w:val="center"/>
              <w:rPr>
                <w:rFonts w:ascii="宋体" w:hAnsi="宋体"/>
                <w:sz w:val="20"/>
                <w:szCs w:val="20"/>
              </w:rPr>
            </w:pPr>
          </w:p>
        </w:tc>
      </w:tr>
      <w:tr w14:paraId="18FD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5407001">
            <w:pPr>
              <w:jc w:val="center"/>
              <w:rPr>
                <w:rFonts w:ascii="宋体" w:hAnsi="宋体"/>
                <w:kern w:val="0"/>
                <w:sz w:val="20"/>
                <w:szCs w:val="20"/>
              </w:rPr>
            </w:pPr>
            <w:r>
              <w:rPr>
                <w:rFonts w:hint="eastAsia" w:ascii="宋体" w:hAnsi="宋体"/>
                <w:kern w:val="0"/>
                <w:sz w:val="20"/>
                <w:szCs w:val="20"/>
              </w:rPr>
              <w:t>DL4.7.44</w:t>
            </w:r>
          </w:p>
        </w:tc>
        <w:tc>
          <w:tcPr>
            <w:tcW w:w="2416" w:type="pct"/>
            <w:shd w:val="clear" w:color="auto" w:fill="auto"/>
            <w:vAlign w:val="center"/>
          </w:tcPr>
          <w:p w14:paraId="63955D48">
            <w:pPr>
              <w:rPr>
                <w:rFonts w:ascii="宋体" w:hAnsi="宋体" w:cs="宋体"/>
                <w:kern w:val="0"/>
                <w:sz w:val="20"/>
                <w:szCs w:val="20"/>
              </w:rPr>
            </w:pPr>
            <w:r>
              <w:rPr>
                <w:rFonts w:hint="eastAsia" w:ascii="宋体" w:hAnsi="宋体" w:cs="宋体"/>
                <w:kern w:val="0"/>
                <w:sz w:val="20"/>
                <w:szCs w:val="20"/>
              </w:rPr>
              <w:t>栏杆分项工程质量验收记录</w:t>
            </w:r>
          </w:p>
        </w:tc>
        <w:tc>
          <w:tcPr>
            <w:tcW w:w="319" w:type="pct"/>
            <w:shd w:val="clear" w:color="auto" w:fill="auto"/>
            <w:vAlign w:val="center"/>
          </w:tcPr>
          <w:p w14:paraId="062F3BB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1A993D">
            <w:pPr>
              <w:jc w:val="center"/>
              <w:rPr>
                <w:rFonts w:ascii="宋体" w:hAnsi="宋体"/>
                <w:sz w:val="20"/>
                <w:szCs w:val="20"/>
              </w:rPr>
            </w:pPr>
          </w:p>
        </w:tc>
        <w:tc>
          <w:tcPr>
            <w:tcW w:w="320" w:type="pct"/>
            <w:shd w:val="clear" w:color="auto" w:fill="auto"/>
            <w:vAlign w:val="center"/>
          </w:tcPr>
          <w:p w14:paraId="7618CA3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1E5EC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540218D">
            <w:pPr>
              <w:jc w:val="center"/>
              <w:rPr>
                <w:rFonts w:ascii="宋体" w:hAnsi="宋体"/>
                <w:sz w:val="20"/>
                <w:szCs w:val="20"/>
              </w:rPr>
            </w:pPr>
          </w:p>
        </w:tc>
      </w:tr>
      <w:tr w14:paraId="2AC6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286C3D">
            <w:pPr>
              <w:jc w:val="center"/>
              <w:rPr>
                <w:rFonts w:ascii="宋体" w:hAnsi="宋体"/>
                <w:kern w:val="0"/>
                <w:sz w:val="20"/>
                <w:szCs w:val="20"/>
              </w:rPr>
            </w:pPr>
            <w:r>
              <w:rPr>
                <w:rFonts w:hint="eastAsia" w:ascii="宋体" w:hAnsi="宋体"/>
                <w:kern w:val="0"/>
                <w:sz w:val="20"/>
                <w:szCs w:val="20"/>
              </w:rPr>
              <w:t>DL4.7.45</w:t>
            </w:r>
          </w:p>
        </w:tc>
        <w:tc>
          <w:tcPr>
            <w:tcW w:w="2416" w:type="pct"/>
            <w:shd w:val="clear" w:color="auto" w:fill="auto"/>
            <w:vAlign w:val="center"/>
          </w:tcPr>
          <w:p w14:paraId="634B9D3B">
            <w:pPr>
              <w:rPr>
                <w:rFonts w:ascii="宋体" w:hAnsi="宋体" w:cs="宋体"/>
                <w:kern w:val="0"/>
                <w:sz w:val="20"/>
                <w:szCs w:val="20"/>
              </w:rPr>
            </w:pPr>
            <w:r>
              <w:rPr>
                <w:rFonts w:hint="eastAsia" w:ascii="宋体" w:hAnsi="宋体" w:cs="宋体"/>
                <w:kern w:val="0"/>
                <w:sz w:val="20"/>
                <w:szCs w:val="20"/>
              </w:rPr>
              <w:t>装配式钢筋混凝土挡土墙栏杆检验批质量验收记录</w:t>
            </w:r>
          </w:p>
        </w:tc>
        <w:tc>
          <w:tcPr>
            <w:tcW w:w="319" w:type="pct"/>
            <w:shd w:val="clear" w:color="auto" w:fill="auto"/>
            <w:vAlign w:val="center"/>
          </w:tcPr>
          <w:p w14:paraId="419FC0B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4271452">
            <w:pPr>
              <w:jc w:val="center"/>
              <w:rPr>
                <w:rFonts w:ascii="宋体" w:hAnsi="宋体"/>
                <w:sz w:val="20"/>
                <w:szCs w:val="20"/>
              </w:rPr>
            </w:pPr>
          </w:p>
        </w:tc>
        <w:tc>
          <w:tcPr>
            <w:tcW w:w="320" w:type="pct"/>
            <w:shd w:val="clear" w:color="auto" w:fill="auto"/>
            <w:vAlign w:val="center"/>
          </w:tcPr>
          <w:p w14:paraId="48A7250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05987A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5908CC3">
            <w:pPr>
              <w:jc w:val="center"/>
              <w:rPr>
                <w:rFonts w:ascii="宋体" w:hAnsi="宋体"/>
                <w:sz w:val="20"/>
                <w:szCs w:val="20"/>
              </w:rPr>
            </w:pPr>
          </w:p>
        </w:tc>
      </w:tr>
      <w:tr w14:paraId="28E3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20A737">
            <w:pPr>
              <w:jc w:val="center"/>
              <w:rPr>
                <w:rFonts w:ascii="宋体" w:hAnsi="宋体"/>
                <w:kern w:val="0"/>
                <w:sz w:val="20"/>
                <w:szCs w:val="20"/>
              </w:rPr>
            </w:pPr>
            <w:r>
              <w:rPr>
                <w:rFonts w:hint="eastAsia" w:ascii="宋体" w:hAnsi="宋体"/>
                <w:kern w:val="0"/>
                <w:sz w:val="20"/>
                <w:szCs w:val="20"/>
              </w:rPr>
              <w:t>DL4.7.46</w:t>
            </w:r>
          </w:p>
        </w:tc>
        <w:tc>
          <w:tcPr>
            <w:tcW w:w="2416" w:type="pct"/>
            <w:shd w:val="clear" w:color="auto" w:fill="auto"/>
            <w:vAlign w:val="center"/>
          </w:tcPr>
          <w:p w14:paraId="242220C6">
            <w:pPr>
              <w:rPr>
                <w:rFonts w:ascii="宋体" w:hAnsi="宋体" w:cs="宋体"/>
                <w:kern w:val="0"/>
                <w:sz w:val="20"/>
                <w:szCs w:val="20"/>
              </w:rPr>
            </w:pPr>
            <w:r>
              <w:rPr>
                <w:rFonts w:hint="eastAsia" w:ascii="宋体" w:hAnsi="宋体" w:cs="宋体"/>
                <w:kern w:val="0"/>
                <w:sz w:val="20"/>
                <w:szCs w:val="20"/>
              </w:rPr>
              <w:t>砌筑挡土墙子分部工程质量验收记录</w:t>
            </w:r>
          </w:p>
        </w:tc>
        <w:tc>
          <w:tcPr>
            <w:tcW w:w="319" w:type="pct"/>
            <w:shd w:val="clear" w:color="auto" w:fill="auto"/>
            <w:vAlign w:val="center"/>
          </w:tcPr>
          <w:p w14:paraId="0833D247">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DC9741">
            <w:pPr>
              <w:jc w:val="center"/>
              <w:rPr>
                <w:rFonts w:ascii="宋体" w:hAnsi="宋体"/>
                <w:sz w:val="20"/>
                <w:szCs w:val="20"/>
              </w:rPr>
            </w:pPr>
          </w:p>
        </w:tc>
        <w:tc>
          <w:tcPr>
            <w:tcW w:w="320" w:type="pct"/>
            <w:shd w:val="clear" w:color="auto" w:fill="auto"/>
            <w:vAlign w:val="center"/>
          </w:tcPr>
          <w:p w14:paraId="7523985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375E6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9ABCD94">
            <w:pPr>
              <w:jc w:val="center"/>
              <w:rPr>
                <w:rFonts w:ascii="宋体" w:hAnsi="宋体"/>
                <w:sz w:val="20"/>
                <w:szCs w:val="20"/>
              </w:rPr>
            </w:pPr>
            <w:r>
              <w:rPr>
                <w:rFonts w:hint="eastAsia" w:ascii="宋体" w:hAnsi="宋体" w:cs="宋体"/>
                <w:kern w:val="0"/>
                <w:szCs w:val="21"/>
              </w:rPr>
              <w:t>△</w:t>
            </w:r>
          </w:p>
        </w:tc>
      </w:tr>
      <w:tr w14:paraId="3543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913ED1">
            <w:pPr>
              <w:jc w:val="center"/>
              <w:rPr>
                <w:rFonts w:ascii="宋体" w:hAnsi="宋体"/>
                <w:kern w:val="0"/>
                <w:sz w:val="20"/>
                <w:szCs w:val="20"/>
              </w:rPr>
            </w:pPr>
            <w:r>
              <w:rPr>
                <w:rFonts w:hint="eastAsia" w:ascii="宋体" w:hAnsi="宋体"/>
                <w:kern w:val="0"/>
                <w:sz w:val="20"/>
                <w:szCs w:val="20"/>
              </w:rPr>
              <w:t>DL4.7.47</w:t>
            </w:r>
          </w:p>
        </w:tc>
        <w:tc>
          <w:tcPr>
            <w:tcW w:w="2416" w:type="pct"/>
            <w:shd w:val="clear" w:color="auto" w:fill="auto"/>
            <w:vAlign w:val="center"/>
          </w:tcPr>
          <w:p w14:paraId="5E0C7654">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2371BE88">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D0ECAE">
            <w:pPr>
              <w:jc w:val="center"/>
              <w:rPr>
                <w:rFonts w:ascii="宋体" w:hAnsi="宋体"/>
                <w:sz w:val="20"/>
                <w:szCs w:val="20"/>
              </w:rPr>
            </w:pPr>
          </w:p>
        </w:tc>
        <w:tc>
          <w:tcPr>
            <w:tcW w:w="320" w:type="pct"/>
            <w:shd w:val="clear" w:color="auto" w:fill="auto"/>
            <w:vAlign w:val="center"/>
          </w:tcPr>
          <w:p w14:paraId="4F272DD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6615B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461B99D">
            <w:pPr>
              <w:jc w:val="center"/>
              <w:rPr>
                <w:rFonts w:ascii="宋体" w:hAnsi="宋体"/>
                <w:sz w:val="20"/>
                <w:szCs w:val="20"/>
              </w:rPr>
            </w:pPr>
          </w:p>
        </w:tc>
      </w:tr>
      <w:tr w14:paraId="4DDA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45C680">
            <w:pPr>
              <w:jc w:val="center"/>
              <w:rPr>
                <w:rFonts w:ascii="宋体" w:hAnsi="宋体"/>
                <w:kern w:val="0"/>
                <w:sz w:val="20"/>
                <w:szCs w:val="20"/>
              </w:rPr>
            </w:pPr>
            <w:r>
              <w:rPr>
                <w:rFonts w:hint="eastAsia" w:ascii="宋体" w:hAnsi="宋体"/>
                <w:kern w:val="0"/>
                <w:sz w:val="20"/>
                <w:szCs w:val="20"/>
              </w:rPr>
              <w:t>DL4.7.48</w:t>
            </w:r>
          </w:p>
        </w:tc>
        <w:tc>
          <w:tcPr>
            <w:tcW w:w="2416" w:type="pct"/>
            <w:shd w:val="clear" w:color="auto" w:fill="auto"/>
            <w:vAlign w:val="center"/>
          </w:tcPr>
          <w:p w14:paraId="0BA6DEE4">
            <w:pPr>
              <w:rPr>
                <w:rFonts w:ascii="宋体" w:hAnsi="宋体" w:cs="宋体"/>
                <w:kern w:val="0"/>
                <w:sz w:val="20"/>
                <w:szCs w:val="20"/>
              </w:rPr>
            </w:pPr>
            <w:r>
              <w:rPr>
                <w:rFonts w:hint="eastAsia" w:ascii="宋体" w:hAnsi="宋体" w:cs="宋体"/>
                <w:kern w:val="0"/>
                <w:sz w:val="20"/>
                <w:szCs w:val="20"/>
              </w:rPr>
              <w:t>砌筑挡土墙地基检验批质量验收记录</w:t>
            </w:r>
          </w:p>
        </w:tc>
        <w:tc>
          <w:tcPr>
            <w:tcW w:w="319" w:type="pct"/>
            <w:shd w:val="clear" w:color="auto" w:fill="auto"/>
            <w:vAlign w:val="center"/>
          </w:tcPr>
          <w:p w14:paraId="1D5A051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A7C6784">
            <w:pPr>
              <w:jc w:val="center"/>
              <w:rPr>
                <w:rFonts w:ascii="宋体" w:hAnsi="宋体"/>
                <w:sz w:val="20"/>
                <w:szCs w:val="20"/>
              </w:rPr>
            </w:pPr>
          </w:p>
        </w:tc>
        <w:tc>
          <w:tcPr>
            <w:tcW w:w="320" w:type="pct"/>
            <w:shd w:val="clear" w:color="auto" w:fill="auto"/>
            <w:vAlign w:val="center"/>
          </w:tcPr>
          <w:p w14:paraId="513C2DC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2FFC0AE">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F01818B">
            <w:pPr>
              <w:jc w:val="center"/>
              <w:rPr>
                <w:rFonts w:ascii="宋体" w:hAnsi="宋体"/>
                <w:sz w:val="20"/>
                <w:szCs w:val="20"/>
              </w:rPr>
            </w:pPr>
          </w:p>
        </w:tc>
      </w:tr>
      <w:tr w14:paraId="299E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24F69A">
            <w:pPr>
              <w:jc w:val="center"/>
              <w:rPr>
                <w:rFonts w:ascii="宋体" w:hAnsi="宋体"/>
                <w:kern w:val="0"/>
                <w:sz w:val="20"/>
                <w:szCs w:val="20"/>
              </w:rPr>
            </w:pPr>
            <w:r>
              <w:rPr>
                <w:rFonts w:hint="eastAsia" w:ascii="宋体" w:hAnsi="宋体"/>
                <w:kern w:val="0"/>
                <w:sz w:val="20"/>
                <w:szCs w:val="20"/>
              </w:rPr>
              <w:t>DL4.7.49</w:t>
            </w:r>
          </w:p>
        </w:tc>
        <w:tc>
          <w:tcPr>
            <w:tcW w:w="2416" w:type="pct"/>
            <w:shd w:val="clear" w:color="auto" w:fill="auto"/>
            <w:vAlign w:val="center"/>
          </w:tcPr>
          <w:p w14:paraId="3E8BA541">
            <w:pPr>
              <w:rPr>
                <w:rFonts w:ascii="宋体" w:hAnsi="宋体" w:cs="宋体"/>
                <w:kern w:val="0"/>
                <w:sz w:val="20"/>
                <w:szCs w:val="20"/>
              </w:rPr>
            </w:pPr>
            <w:r>
              <w:rPr>
                <w:rFonts w:hint="eastAsia" w:ascii="宋体" w:hAnsi="宋体" w:cs="宋体"/>
                <w:kern w:val="0"/>
                <w:sz w:val="20"/>
                <w:szCs w:val="20"/>
              </w:rPr>
              <w:t>基础（砌筑、混凝土）分项工程质量验收记录</w:t>
            </w:r>
          </w:p>
        </w:tc>
        <w:tc>
          <w:tcPr>
            <w:tcW w:w="319" w:type="pct"/>
            <w:shd w:val="clear" w:color="auto" w:fill="auto"/>
            <w:vAlign w:val="center"/>
          </w:tcPr>
          <w:p w14:paraId="2CF5657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D1D65A">
            <w:pPr>
              <w:jc w:val="center"/>
              <w:rPr>
                <w:rFonts w:ascii="宋体" w:hAnsi="宋体"/>
                <w:sz w:val="20"/>
                <w:szCs w:val="20"/>
              </w:rPr>
            </w:pPr>
          </w:p>
        </w:tc>
        <w:tc>
          <w:tcPr>
            <w:tcW w:w="320" w:type="pct"/>
            <w:shd w:val="clear" w:color="auto" w:fill="auto"/>
            <w:vAlign w:val="center"/>
          </w:tcPr>
          <w:p w14:paraId="36A4B76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C5C56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481EA8">
            <w:pPr>
              <w:jc w:val="center"/>
              <w:rPr>
                <w:rFonts w:ascii="宋体" w:hAnsi="宋体"/>
                <w:sz w:val="20"/>
                <w:szCs w:val="20"/>
              </w:rPr>
            </w:pPr>
          </w:p>
        </w:tc>
      </w:tr>
      <w:tr w14:paraId="7ED2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B76D21">
            <w:pPr>
              <w:jc w:val="center"/>
              <w:rPr>
                <w:rFonts w:ascii="宋体" w:hAnsi="宋体"/>
                <w:kern w:val="0"/>
                <w:sz w:val="20"/>
                <w:szCs w:val="20"/>
              </w:rPr>
            </w:pPr>
            <w:r>
              <w:rPr>
                <w:rFonts w:hint="eastAsia" w:ascii="宋体" w:hAnsi="宋体"/>
                <w:kern w:val="0"/>
                <w:sz w:val="20"/>
                <w:szCs w:val="20"/>
              </w:rPr>
              <w:t>DL4.7.50</w:t>
            </w:r>
          </w:p>
        </w:tc>
        <w:tc>
          <w:tcPr>
            <w:tcW w:w="2416" w:type="pct"/>
            <w:shd w:val="clear" w:color="auto" w:fill="auto"/>
            <w:vAlign w:val="center"/>
          </w:tcPr>
          <w:p w14:paraId="648F8AED">
            <w:pPr>
              <w:rPr>
                <w:rFonts w:ascii="宋体" w:hAnsi="宋体" w:cs="宋体"/>
                <w:kern w:val="0"/>
                <w:sz w:val="20"/>
                <w:szCs w:val="20"/>
              </w:rPr>
            </w:pPr>
            <w:r>
              <w:rPr>
                <w:rFonts w:hint="eastAsia" w:ascii="宋体" w:hAnsi="宋体" w:cs="宋体"/>
                <w:kern w:val="0"/>
                <w:sz w:val="20"/>
                <w:szCs w:val="20"/>
              </w:rPr>
              <w:t>砌筑挡土墙基础模板安装检验批质量验收记录</w:t>
            </w:r>
          </w:p>
        </w:tc>
        <w:tc>
          <w:tcPr>
            <w:tcW w:w="319" w:type="pct"/>
            <w:shd w:val="clear" w:color="auto" w:fill="auto"/>
            <w:vAlign w:val="center"/>
          </w:tcPr>
          <w:p w14:paraId="1E0A1EA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A2C1601">
            <w:pPr>
              <w:jc w:val="center"/>
              <w:rPr>
                <w:rFonts w:ascii="宋体" w:hAnsi="宋体"/>
                <w:sz w:val="20"/>
                <w:szCs w:val="20"/>
              </w:rPr>
            </w:pPr>
          </w:p>
        </w:tc>
        <w:tc>
          <w:tcPr>
            <w:tcW w:w="320" w:type="pct"/>
            <w:shd w:val="clear" w:color="auto" w:fill="auto"/>
            <w:vAlign w:val="center"/>
          </w:tcPr>
          <w:p w14:paraId="595085A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853F47B">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540370B">
            <w:pPr>
              <w:jc w:val="center"/>
              <w:rPr>
                <w:rFonts w:ascii="宋体" w:hAnsi="宋体"/>
                <w:sz w:val="20"/>
                <w:szCs w:val="20"/>
              </w:rPr>
            </w:pPr>
          </w:p>
        </w:tc>
      </w:tr>
      <w:tr w14:paraId="4D48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C92212">
            <w:pPr>
              <w:jc w:val="center"/>
              <w:rPr>
                <w:rFonts w:ascii="宋体" w:hAnsi="宋体"/>
                <w:kern w:val="0"/>
                <w:sz w:val="20"/>
                <w:szCs w:val="20"/>
              </w:rPr>
            </w:pPr>
            <w:r>
              <w:rPr>
                <w:rFonts w:hint="eastAsia" w:ascii="宋体" w:hAnsi="宋体"/>
                <w:kern w:val="0"/>
                <w:sz w:val="20"/>
                <w:szCs w:val="20"/>
              </w:rPr>
              <w:t>DL4.7.51</w:t>
            </w:r>
          </w:p>
        </w:tc>
        <w:tc>
          <w:tcPr>
            <w:tcW w:w="2416" w:type="pct"/>
            <w:shd w:val="clear" w:color="auto" w:fill="auto"/>
            <w:vAlign w:val="center"/>
          </w:tcPr>
          <w:p w14:paraId="14037B1B">
            <w:pPr>
              <w:rPr>
                <w:rFonts w:ascii="宋体" w:hAnsi="宋体" w:cs="宋体"/>
                <w:kern w:val="0"/>
                <w:sz w:val="20"/>
                <w:szCs w:val="20"/>
              </w:rPr>
            </w:pPr>
            <w:r>
              <w:rPr>
                <w:rFonts w:hint="eastAsia" w:ascii="宋体" w:hAnsi="宋体" w:cs="宋体"/>
                <w:kern w:val="0"/>
                <w:sz w:val="20"/>
                <w:szCs w:val="20"/>
              </w:rPr>
              <w:t>砌筑挡土墙基础钢筋检验批质量验收记录</w:t>
            </w:r>
          </w:p>
        </w:tc>
        <w:tc>
          <w:tcPr>
            <w:tcW w:w="319" w:type="pct"/>
            <w:shd w:val="clear" w:color="auto" w:fill="auto"/>
            <w:vAlign w:val="center"/>
          </w:tcPr>
          <w:p w14:paraId="0C920EE8">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1A79F5C">
            <w:pPr>
              <w:jc w:val="center"/>
              <w:rPr>
                <w:rFonts w:ascii="宋体" w:hAnsi="宋体"/>
                <w:sz w:val="20"/>
                <w:szCs w:val="20"/>
              </w:rPr>
            </w:pPr>
          </w:p>
        </w:tc>
        <w:tc>
          <w:tcPr>
            <w:tcW w:w="320" w:type="pct"/>
            <w:shd w:val="clear" w:color="auto" w:fill="auto"/>
            <w:vAlign w:val="center"/>
          </w:tcPr>
          <w:p w14:paraId="1B4CDCE8">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792D2F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5CCDC02">
            <w:pPr>
              <w:jc w:val="center"/>
              <w:rPr>
                <w:rFonts w:ascii="宋体" w:hAnsi="宋体"/>
                <w:sz w:val="20"/>
                <w:szCs w:val="20"/>
              </w:rPr>
            </w:pPr>
          </w:p>
        </w:tc>
      </w:tr>
      <w:tr w14:paraId="1764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982209">
            <w:pPr>
              <w:jc w:val="center"/>
              <w:rPr>
                <w:rFonts w:ascii="宋体" w:hAnsi="宋体"/>
                <w:kern w:val="0"/>
                <w:sz w:val="20"/>
                <w:szCs w:val="20"/>
              </w:rPr>
            </w:pPr>
            <w:r>
              <w:rPr>
                <w:rFonts w:hint="eastAsia" w:ascii="宋体" w:hAnsi="宋体"/>
                <w:kern w:val="0"/>
                <w:sz w:val="20"/>
                <w:szCs w:val="20"/>
              </w:rPr>
              <w:t>DL4.7.52</w:t>
            </w:r>
          </w:p>
        </w:tc>
        <w:tc>
          <w:tcPr>
            <w:tcW w:w="2416" w:type="pct"/>
            <w:shd w:val="clear" w:color="auto" w:fill="auto"/>
            <w:vAlign w:val="center"/>
          </w:tcPr>
          <w:p w14:paraId="45144844">
            <w:pPr>
              <w:rPr>
                <w:rFonts w:ascii="宋体" w:hAnsi="宋体" w:cs="宋体"/>
                <w:kern w:val="0"/>
                <w:sz w:val="20"/>
                <w:szCs w:val="20"/>
              </w:rPr>
            </w:pPr>
            <w:r>
              <w:rPr>
                <w:rFonts w:hint="eastAsia" w:ascii="宋体" w:hAnsi="宋体" w:cs="宋体"/>
                <w:kern w:val="0"/>
                <w:sz w:val="20"/>
                <w:szCs w:val="20"/>
              </w:rPr>
              <w:t>砌筑挡土墙混凝土原材料检验批质量验收记录</w:t>
            </w:r>
          </w:p>
        </w:tc>
        <w:tc>
          <w:tcPr>
            <w:tcW w:w="319" w:type="pct"/>
            <w:shd w:val="clear" w:color="auto" w:fill="auto"/>
            <w:vAlign w:val="center"/>
          </w:tcPr>
          <w:p w14:paraId="19D6659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32B3954">
            <w:pPr>
              <w:jc w:val="center"/>
              <w:rPr>
                <w:rFonts w:ascii="宋体" w:hAnsi="宋体"/>
                <w:sz w:val="20"/>
                <w:szCs w:val="20"/>
              </w:rPr>
            </w:pPr>
          </w:p>
        </w:tc>
        <w:tc>
          <w:tcPr>
            <w:tcW w:w="320" w:type="pct"/>
            <w:shd w:val="clear" w:color="auto" w:fill="auto"/>
            <w:vAlign w:val="center"/>
          </w:tcPr>
          <w:p w14:paraId="3218FC4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1DBAC0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5AF7192">
            <w:pPr>
              <w:jc w:val="center"/>
              <w:rPr>
                <w:rFonts w:ascii="宋体" w:hAnsi="宋体"/>
                <w:sz w:val="20"/>
                <w:szCs w:val="20"/>
              </w:rPr>
            </w:pPr>
          </w:p>
        </w:tc>
      </w:tr>
      <w:tr w14:paraId="06B1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7D78C0">
            <w:pPr>
              <w:jc w:val="center"/>
              <w:rPr>
                <w:rFonts w:ascii="宋体" w:hAnsi="宋体"/>
                <w:kern w:val="0"/>
                <w:sz w:val="20"/>
                <w:szCs w:val="20"/>
              </w:rPr>
            </w:pPr>
            <w:r>
              <w:rPr>
                <w:rFonts w:hint="eastAsia" w:ascii="宋体" w:hAnsi="宋体"/>
                <w:kern w:val="0"/>
                <w:sz w:val="20"/>
                <w:szCs w:val="20"/>
              </w:rPr>
              <w:t>DL4.7.53</w:t>
            </w:r>
          </w:p>
        </w:tc>
        <w:tc>
          <w:tcPr>
            <w:tcW w:w="2416" w:type="pct"/>
            <w:shd w:val="clear" w:color="auto" w:fill="auto"/>
            <w:vAlign w:val="center"/>
          </w:tcPr>
          <w:p w14:paraId="0335AD44">
            <w:pPr>
              <w:rPr>
                <w:rFonts w:ascii="宋体" w:hAnsi="宋体" w:cs="宋体"/>
                <w:kern w:val="0"/>
                <w:sz w:val="20"/>
                <w:szCs w:val="20"/>
              </w:rPr>
            </w:pPr>
            <w:r>
              <w:rPr>
                <w:rFonts w:hint="eastAsia" w:ascii="宋体" w:hAnsi="宋体" w:cs="宋体"/>
                <w:kern w:val="0"/>
                <w:sz w:val="20"/>
                <w:szCs w:val="20"/>
              </w:rPr>
              <w:t>砌筑挡土墙混凝土拌合物检验批质量验收记录</w:t>
            </w:r>
          </w:p>
        </w:tc>
        <w:tc>
          <w:tcPr>
            <w:tcW w:w="319" w:type="pct"/>
            <w:shd w:val="clear" w:color="auto" w:fill="auto"/>
            <w:vAlign w:val="center"/>
          </w:tcPr>
          <w:p w14:paraId="4064BBF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A2E0A08">
            <w:pPr>
              <w:jc w:val="center"/>
              <w:rPr>
                <w:rFonts w:ascii="宋体" w:hAnsi="宋体"/>
                <w:sz w:val="20"/>
                <w:szCs w:val="20"/>
              </w:rPr>
            </w:pPr>
          </w:p>
        </w:tc>
        <w:tc>
          <w:tcPr>
            <w:tcW w:w="320" w:type="pct"/>
            <w:shd w:val="clear" w:color="auto" w:fill="auto"/>
            <w:vAlign w:val="center"/>
          </w:tcPr>
          <w:p w14:paraId="54E3B73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EFCF65C">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2EA37D1">
            <w:pPr>
              <w:jc w:val="center"/>
              <w:rPr>
                <w:rFonts w:ascii="宋体" w:hAnsi="宋体"/>
                <w:sz w:val="20"/>
                <w:szCs w:val="20"/>
              </w:rPr>
            </w:pPr>
          </w:p>
        </w:tc>
      </w:tr>
      <w:tr w14:paraId="762E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68C579">
            <w:pPr>
              <w:jc w:val="center"/>
              <w:rPr>
                <w:rFonts w:ascii="宋体" w:hAnsi="宋体"/>
                <w:kern w:val="0"/>
                <w:sz w:val="20"/>
                <w:szCs w:val="20"/>
              </w:rPr>
            </w:pPr>
            <w:r>
              <w:rPr>
                <w:rFonts w:hint="eastAsia" w:ascii="宋体" w:hAnsi="宋体"/>
                <w:kern w:val="0"/>
                <w:sz w:val="20"/>
                <w:szCs w:val="20"/>
              </w:rPr>
              <w:t>DL4.7.54</w:t>
            </w:r>
          </w:p>
        </w:tc>
        <w:tc>
          <w:tcPr>
            <w:tcW w:w="2416" w:type="pct"/>
            <w:shd w:val="clear" w:color="auto" w:fill="auto"/>
            <w:vAlign w:val="center"/>
          </w:tcPr>
          <w:p w14:paraId="606B7AEB">
            <w:pPr>
              <w:rPr>
                <w:rFonts w:ascii="宋体" w:hAnsi="宋体" w:cs="宋体"/>
                <w:kern w:val="0"/>
                <w:sz w:val="20"/>
                <w:szCs w:val="20"/>
              </w:rPr>
            </w:pPr>
            <w:r>
              <w:rPr>
                <w:rFonts w:hint="eastAsia" w:ascii="宋体" w:hAnsi="宋体" w:cs="宋体"/>
                <w:kern w:val="0"/>
                <w:sz w:val="20"/>
                <w:szCs w:val="20"/>
              </w:rPr>
              <w:t>砌筑挡土墙混凝土施工检验批质量验收记录</w:t>
            </w:r>
          </w:p>
        </w:tc>
        <w:tc>
          <w:tcPr>
            <w:tcW w:w="319" w:type="pct"/>
            <w:shd w:val="clear" w:color="auto" w:fill="auto"/>
            <w:vAlign w:val="center"/>
          </w:tcPr>
          <w:p w14:paraId="72BC4EF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EAA46D7">
            <w:pPr>
              <w:jc w:val="center"/>
              <w:rPr>
                <w:rFonts w:ascii="宋体" w:hAnsi="宋体"/>
                <w:sz w:val="20"/>
                <w:szCs w:val="20"/>
              </w:rPr>
            </w:pPr>
          </w:p>
        </w:tc>
        <w:tc>
          <w:tcPr>
            <w:tcW w:w="320" w:type="pct"/>
            <w:shd w:val="clear" w:color="auto" w:fill="auto"/>
            <w:vAlign w:val="center"/>
          </w:tcPr>
          <w:p w14:paraId="7D61A77C">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484EAC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B88A63A">
            <w:pPr>
              <w:jc w:val="center"/>
              <w:rPr>
                <w:rFonts w:ascii="宋体" w:hAnsi="宋体"/>
                <w:sz w:val="20"/>
                <w:szCs w:val="20"/>
              </w:rPr>
            </w:pPr>
          </w:p>
        </w:tc>
      </w:tr>
      <w:tr w14:paraId="7585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A01796">
            <w:pPr>
              <w:jc w:val="center"/>
              <w:rPr>
                <w:rFonts w:ascii="宋体" w:hAnsi="宋体"/>
                <w:kern w:val="0"/>
                <w:sz w:val="20"/>
                <w:szCs w:val="20"/>
              </w:rPr>
            </w:pPr>
            <w:r>
              <w:rPr>
                <w:rFonts w:hint="eastAsia" w:ascii="宋体" w:hAnsi="宋体"/>
                <w:kern w:val="0"/>
                <w:sz w:val="20"/>
                <w:szCs w:val="20"/>
              </w:rPr>
              <w:t>DL4.7.55</w:t>
            </w:r>
          </w:p>
        </w:tc>
        <w:tc>
          <w:tcPr>
            <w:tcW w:w="2416" w:type="pct"/>
            <w:shd w:val="clear" w:color="auto" w:fill="auto"/>
            <w:vAlign w:val="center"/>
          </w:tcPr>
          <w:p w14:paraId="30B05B95">
            <w:pPr>
              <w:rPr>
                <w:rFonts w:ascii="宋体" w:hAnsi="宋体" w:cs="宋体"/>
                <w:kern w:val="0"/>
                <w:sz w:val="20"/>
                <w:szCs w:val="20"/>
              </w:rPr>
            </w:pPr>
            <w:r>
              <w:rPr>
                <w:rFonts w:hint="eastAsia" w:ascii="宋体" w:hAnsi="宋体" w:cs="宋体"/>
                <w:kern w:val="0"/>
                <w:sz w:val="20"/>
                <w:szCs w:val="20"/>
              </w:rPr>
              <w:t>砌筑挡土墙砌筑基础检验批质量验收记录</w:t>
            </w:r>
          </w:p>
        </w:tc>
        <w:tc>
          <w:tcPr>
            <w:tcW w:w="319" w:type="pct"/>
            <w:shd w:val="clear" w:color="auto" w:fill="auto"/>
            <w:vAlign w:val="center"/>
          </w:tcPr>
          <w:p w14:paraId="5F781E25">
            <w:pPr>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6612DD2">
            <w:pPr>
              <w:jc w:val="center"/>
              <w:rPr>
                <w:rFonts w:ascii="宋体" w:hAnsi="宋体"/>
                <w:sz w:val="20"/>
                <w:szCs w:val="20"/>
              </w:rPr>
            </w:pPr>
          </w:p>
        </w:tc>
        <w:tc>
          <w:tcPr>
            <w:tcW w:w="320" w:type="pct"/>
            <w:shd w:val="clear" w:color="auto" w:fill="auto"/>
            <w:vAlign w:val="center"/>
          </w:tcPr>
          <w:p w14:paraId="3BAF1943">
            <w:pPr>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967EE2A">
            <w:pPr>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4052387">
            <w:pPr>
              <w:jc w:val="center"/>
              <w:rPr>
                <w:rFonts w:ascii="宋体" w:hAnsi="宋体"/>
                <w:sz w:val="20"/>
                <w:szCs w:val="20"/>
              </w:rPr>
            </w:pPr>
          </w:p>
        </w:tc>
      </w:tr>
      <w:tr w14:paraId="4465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2CB906F">
            <w:pPr>
              <w:jc w:val="center"/>
              <w:rPr>
                <w:rFonts w:ascii="宋体" w:hAnsi="宋体"/>
                <w:kern w:val="0"/>
                <w:sz w:val="20"/>
                <w:szCs w:val="20"/>
              </w:rPr>
            </w:pPr>
            <w:r>
              <w:rPr>
                <w:rFonts w:hint="eastAsia" w:ascii="宋体" w:hAnsi="宋体"/>
                <w:kern w:val="0"/>
                <w:sz w:val="20"/>
                <w:szCs w:val="20"/>
              </w:rPr>
              <w:t>DL4.7.56</w:t>
            </w:r>
          </w:p>
        </w:tc>
        <w:tc>
          <w:tcPr>
            <w:tcW w:w="2416" w:type="pct"/>
            <w:shd w:val="clear" w:color="auto" w:fill="auto"/>
            <w:vAlign w:val="center"/>
          </w:tcPr>
          <w:p w14:paraId="6637B133">
            <w:pPr>
              <w:rPr>
                <w:rFonts w:ascii="宋体" w:hAnsi="宋体" w:cs="宋体"/>
                <w:kern w:val="0"/>
                <w:sz w:val="20"/>
                <w:szCs w:val="20"/>
              </w:rPr>
            </w:pPr>
            <w:r>
              <w:rPr>
                <w:rFonts w:hint="eastAsia" w:ascii="宋体" w:hAnsi="宋体" w:cs="宋体"/>
                <w:kern w:val="0"/>
                <w:sz w:val="20"/>
                <w:szCs w:val="20"/>
              </w:rPr>
              <w:t>墙体砌筑分项工程质量验收记录</w:t>
            </w:r>
          </w:p>
        </w:tc>
        <w:tc>
          <w:tcPr>
            <w:tcW w:w="319" w:type="pct"/>
            <w:shd w:val="clear" w:color="auto" w:fill="auto"/>
            <w:vAlign w:val="center"/>
          </w:tcPr>
          <w:p w14:paraId="2A998AC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1BAC61">
            <w:pPr>
              <w:jc w:val="center"/>
              <w:rPr>
                <w:rFonts w:ascii="宋体" w:hAnsi="宋体"/>
                <w:sz w:val="20"/>
                <w:szCs w:val="20"/>
              </w:rPr>
            </w:pPr>
          </w:p>
        </w:tc>
        <w:tc>
          <w:tcPr>
            <w:tcW w:w="320" w:type="pct"/>
            <w:shd w:val="clear" w:color="auto" w:fill="auto"/>
            <w:vAlign w:val="center"/>
          </w:tcPr>
          <w:p w14:paraId="598F8B0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E1ACE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2132327">
            <w:pPr>
              <w:jc w:val="center"/>
              <w:rPr>
                <w:rFonts w:ascii="宋体" w:hAnsi="宋体"/>
                <w:sz w:val="20"/>
                <w:szCs w:val="20"/>
              </w:rPr>
            </w:pPr>
          </w:p>
        </w:tc>
      </w:tr>
      <w:tr w14:paraId="3106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9CD9A9">
            <w:pPr>
              <w:jc w:val="center"/>
              <w:rPr>
                <w:rFonts w:ascii="宋体" w:hAnsi="宋体"/>
                <w:kern w:val="0"/>
                <w:sz w:val="20"/>
                <w:szCs w:val="20"/>
              </w:rPr>
            </w:pPr>
            <w:r>
              <w:rPr>
                <w:rFonts w:hint="eastAsia" w:ascii="宋体" w:hAnsi="宋体"/>
                <w:kern w:val="0"/>
                <w:sz w:val="20"/>
                <w:szCs w:val="20"/>
              </w:rPr>
              <w:t>DL4.7.57</w:t>
            </w:r>
          </w:p>
        </w:tc>
        <w:tc>
          <w:tcPr>
            <w:tcW w:w="2416" w:type="pct"/>
            <w:shd w:val="clear" w:color="auto" w:fill="auto"/>
            <w:vAlign w:val="center"/>
          </w:tcPr>
          <w:p w14:paraId="28E356CD">
            <w:pPr>
              <w:rPr>
                <w:rFonts w:ascii="宋体" w:hAnsi="宋体" w:cs="宋体"/>
                <w:kern w:val="0"/>
                <w:sz w:val="20"/>
                <w:szCs w:val="20"/>
              </w:rPr>
            </w:pPr>
            <w:r>
              <w:rPr>
                <w:rFonts w:hint="eastAsia" w:ascii="宋体" w:hAnsi="宋体" w:cs="宋体"/>
                <w:kern w:val="0"/>
                <w:sz w:val="20"/>
                <w:szCs w:val="20"/>
              </w:rPr>
              <w:t>砌筑挡土墙墙体砌筑检验批质量验收记录</w:t>
            </w:r>
          </w:p>
        </w:tc>
        <w:tc>
          <w:tcPr>
            <w:tcW w:w="319" w:type="pct"/>
            <w:shd w:val="clear" w:color="auto" w:fill="auto"/>
            <w:vAlign w:val="center"/>
          </w:tcPr>
          <w:p w14:paraId="06103AA5">
            <w:pPr>
              <w:jc w:val="center"/>
              <w:rPr>
                <w:rFonts w:ascii="宋体" w:hAnsi="宋体"/>
                <w:sz w:val="20"/>
                <w:szCs w:val="20"/>
              </w:rPr>
            </w:pPr>
          </w:p>
        </w:tc>
        <w:tc>
          <w:tcPr>
            <w:tcW w:w="320" w:type="pct"/>
            <w:shd w:val="clear" w:color="auto" w:fill="auto"/>
            <w:vAlign w:val="center"/>
          </w:tcPr>
          <w:p w14:paraId="38AFCC7C">
            <w:pPr>
              <w:jc w:val="center"/>
              <w:rPr>
                <w:rFonts w:ascii="宋体" w:hAnsi="宋体"/>
                <w:sz w:val="20"/>
                <w:szCs w:val="20"/>
              </w:rPr>
            </w:pPr>
          </w:p>
        </w:tc>
        <w:tc>
          <w:tcPr>
            <w:tcW w:w="320" w:type="pct"/>
            <w:shd w:val="clear" w:color="auto" w:fill="auto"/>
            <w:vAlign w:val="center"/>
          </w:tcPr>
          <w:p w14:paraId="00E1777C">
            <w:pPr>
              <w:jc w:val="center"/>
              <w:rPr>
                <w:rFonts w:ascii="宋体" w:hAnsi="宋体"/>
                <w:sz w:val="20"/>
                <w:szCs w:val="20"/>
              </w:rPr>
            </w:pPr>
          </w:p>
        </w:tc>
        <w:tc>
          <w:tcPr>
            <w:tcW w:w="320" w:type="pct"/>
            <w:shd w:val="clear" w:color="auto" w:fill="auto"/>
            <w:vAlign w:val="center"/>
          </w:tcPr>
          <w:p w14:paraId="0A08480E">
            <w:pPr>
              <w:jc w:val="center"/>
              <w:rPr>
                <w:rFonts w:ascii="宋体" w:hAnsi="宋体"/>
                <w:sz w:val="20"/>
                <w:szCs w:val="20"/>
              </w:rPr>
            </w:pPr>
          </w:p>
        </w:tc>
        <w:tc>
          <w:tcPr>
            <w:tcW w:w="434" w:type="pct"/>
            <w:shd w:val="clear" w:color="auto" w:fill="auto"/>
            <w:vAlign w:val="center"/>
          </w:tcPr>
          <w:p w14:paraId="20EF92C4">
            <w:pPr>
              <w:jc w:val="center"/>
              <w:rPr>
                <w:rFonts w:ascii="宋体" w:hAnsi="宋体"/>
                <w:sz w:val="20"/>
                <w:szCs w:val="20"/>
              </w:rPr>
            </w:pPr>
          </w:p>
        </w:tc>
      </w:tr>
      <w:tr w14:paraId="7D8D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5DC878C">
            <w:pPr>
              <w:jc w:val="center"/>
              <w:rPr>
                <w:rFonts w:ascii="宋体" w:hAnsi="宋体"/>
                <w:kern w:val="0"/>
                <w:sz w:val="20"/>
                <w:szCs w:val="20"/>
              </w:rPr>
            </w:pPr>
            <w:r>
              <w:rPr>
                <w:rFonts w:hint="eastAsia" w:ascii="宋体" w:hAnsi="宋体"/>
                <w:kern w:val="0"/>
                <w:sz w:val="20"/>
                <w:szCs w:val="20"/>
              </w:rPr>
              <w:t>DL4.7.58</w:t>
            </w:r>
          </w:p>
        </w:tc>
        <w:tc>
          <w:tcPr>
            <w:tcW w:w="2416" w:type="pct"/>
            <w:shd w:val="clear" w:color="auto" w:fill="auto"/>
            <w:vAlign w:val="center"/>
          </w:tcPr>
          <w:p w14:paraId="2ED37352">
            <w:pPr>
              <w:rPr>
                <w:rFonts w:ascii="宋体" w:hAnsi="宋体" w:cs="宋体"/>
                <w:kern w:val="0"/>
                <w:sz w:val="20"/>
                <w:szCs w:val="20"/>
              </w:rPr>
            </w:pPr>
            <w:r>
              <w:rPr>
                <w:rFonts w:hint="eastAsia" w:ascii="宋体" w:hAnsi="宋体" w:cs="宋体"/>
                <w:kern w:val="0"/>
                <w:sz w:val="20"/>
                <w:szCs w:val="20"/>
              </w:rPr>
              <w:t>滤层、泄水孔分项工程质量验收记录</w:t>
            </w:r>
          </w:p>
        </w:tc>
        <w:tc>
          <w:tcPr>
            <w:tcW w:w="319" w:type="pct"/>
            <w:shd w:val="clear" w:color="auto" w:fill="auto"/>
            <w:vAlign w:val="center"/>
          </w:tcPr>
          <w:p w14:paraId="03D795E9">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CD45F9">
            <w:pPr>
              <w:jc w:val="center"/>
              <w:rPr>
                <w:rFonts w:ascii="宋体" w:hAnsi="宋体"/>
                <w:sz w:val="20"/>
                <w:szCs w:val="20"/>
              </w:rPr>
            </w:pPr>
          </w:p>
        </w:tc>
        <w:tc>
          <w:tcPr>
            <w:tcW w:w="320" w:type="pct"/>
            <w:shd w:val="clear" w:color="auto" w:fill="auto"/>
            <w:vAlign w:val="center"/>
          </w:tcPr>
          <w:p w14:paraId="67E7298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592C8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E24AC3">
            <w:pPr>
              <w:jc w:val="center"/>
              <w:rPr>
                <w:rFonts w:ascii="宋体" w:hAnsi="宋体"/>
                <w:sz w:val="20"/>
                <w:szCs w:val="20"/>
              </w:rPr>
            </w:pPr>
          </w:p>
        </w:tc>
      </w:tr>
      <w:tr w14:paraId="6FC4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1F3144">
            <w:pPr>
              <w:jc w:val="center"/>
              <w:rPr>
                <w:rFonts w:ascii="宋体" w:hAnsi="宋体"/>
                <w:kern w:val="0"/>
                <w:sz w:val="20"/>
                <w:szCs w:val="20"/>
              </w:rPr>
            </w:pPr>
            <w:r>
              <w:rPr>
                <w:rFonts w:hint="eastAsia" w:ascii="宋体" w:hAnsi="宋体"/>
                <w:kern w:val="0"/>
                <w:sz w:val="20"/>
                <w:szCs w:val="20"/>
              </w:rPr>
              <w:t>DL4.7.59</w:t>
            </w:r>
          </w:p>
        </w:tc>
        <w:tc>
          <w:tcPr>
            <w:tcW w:w="2416" w:type="pct"/>
            <w:shd w:val="clear" w:color="auto" w:fill="auto"/>
            <w:vAlign w:val="center"/>
          </w:tcPr>
          <w:p w14:paraId="2A613136">
            <w:pPr>
              <w:rPr>
                <w:rFonts w:ascii="宋体" w:hAnsi="宋体" w:cs="宋体"/>
                <w:kern w:val="0"/>
                <w:sz w:val="20"/>
                <w:szCs w:val="20"/>
              </w:rPr>
            </w:pPr>
            <w:r>
              <w:rPr>
                <w:rFonts w:hint="eastAsia" w:ascii="宋体" w:hAnsi="宋体" w:cs="宋体"/>
                <w:kern w:val="0"/>
                <w:sz w:val="20"/>
                <w:szCs w:val="20"/>
              </w:rPr>
              <w:t>砌筑挡土墙滤层、泄水孔检验批质量验收记录</w:t>
            </w:r>
          </w:p>
        </w:tc>
        <w:tc>
          <w:tcPr>
            <w:tcW w:w="319" w:type="pct"/>
            <w:shd w:val="clear" w:color="auto" w:fill="auto"/>
            <w:vAlign w:val="center"/>
          </w:tcPr>
          <w:p w14:paraId="771FAA55">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050309E">
            <w:pPr>
              <w:jc w:val="center"/>
              <w:rPr>
                <w:rFonts w:ascii="宋体" w:hAnsi="宋体"/>
                <w:sz w:val="20"/>
                <w:szCs w:val="20"/>
              </w:rPr>
            </w:pPr>
          </w:p>
        </w:tc>
        <w:tc>
          <w:tcPr>
            <w:tcW w:w="320" w:type="pct"/>
            <w:shd w:val="clear" w:color="auto" w:fill="auto"/>
            <w:vAlign w:val="center"/>
          </w:tcPr>
          <w:p w14:paraId="0470E93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C0664B1">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F7408ED">
            <w:pPr>
              <w:jc w:val="center"/>
              <w:rPr>
                <w:rFonts w:ascii="宋体" w:hAnsi="宋体"/>
                <w:sz w:val="20"/>
                <w:szCs w:val="20"/>
              </w:rPr>
            </w:pPr>
          </w:p>
        </w:tc>
      </w:tr>
      <w:tr w14:paraId="3637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24C44F">
            <w:pPr>
              <w:jc w:val="center"/>
              <w:rPr>
                <w:rFonts w:ascii="宋体" w:hAnsi="宋体"/>
                <w:kern w:val="0"/>
                <w:sz w:val="20"/>
                <w:szCs w:val="20"/>
              </w:rPr>
            </w:pPr>
            <w:r>
              <w:rPr>
                <w:rFonts w:hint="eastAsia" w:ascii="宋体" w:hAnsi="宋体"/>
                <w:kern w:val="0"/>
                <w:sz w:val="20"/>
                <w:szCs w:val="20"/>
              </w:rPr>
              <w:t>DL4.7.60</w:t>
            </w:r>
          </w:p>
        </w:tc>
        <w:tc>
          <w:tcPr>
            <w:tcW w:w="2416" w:type="pct"/>
            <w:shd w:val="clear" w:color="auto" w:fill="auto"/>
            <w:vAlign w:val="center"/>
          </w:tcPr>
          <w:p w14:paraId="54B35BE9">
            <w:pPr>
              <w:rPr>
                <w:rFonts w:ascii="宋体" w:hAnsi="宋体" w:cs="宋体"/>
                <w:kern w:val="0"/>
                <w:sz w:val="20"/>
                <w:szCs w:val="20"/>
              </w:rPr>
            </w:pPr>
            <w:r>
              <w:rPr>
                <w:rFonts w:hint="eastAsia" w:ascii="宋体" w:hAnsi="宋体" w:cs="宋体"/>
                <w:kern w:val="0"/>
                <w:sz w:val="20"/>
                <w:szCs w:val="20"/>
              </w:rPr>
              <w:t>回填土分项工程质量验收记录</w:t>
            </w:r>
          </w:p>
        </w:tc>
        <w:tc>
          <w:tcPr>
            <w:tcW w:w="319" w:type="pct"/>
            <w:shd w:val="clear" w:color="auto" w:fill="auto"/>
            <w:vAlign w:val="center"/>
          </w:tcPr>
          <w:p w14:paraId="03C6565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9E72C03">
            <w:pPr>
              <w:jc w:val="center"/>
              <w:rPr>
                <w:rFonts w:ascii="宋体" w:hAnsi="宋体"/>
                <w:sz w:val="20"/>
                <w:szCs w:val="20"/>
              </w:rPr>
            </w:pPr>
          </w:p>
        </w:tc>
        <w:tc>
          <w:tcPr>
            <w:tcW w:w="320" w:type="pct"/>
            <w:shd w:val="clear" w:color="auto" w:fill="auto"/>
            <w:vAlign w:val="center"/>
          </w:tcPr>
          <w:p w14:paraId="09376BB3">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D6638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456F244">
            <w:pPr>
              <w:jc w:val="center"/>
              <w:rPr>
                <w:rFonts w:ascii="宋体" w:hAnsi="宋体"/>
                <w:sz w:val="20"/>
                <w:szCs w:val="20"/>
              </w:rPr>
            </w:pPr>
          </w:p>
        </w:tc>
      </w:tr>
      <w:tr w14:paraId="47D6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22FDF0">
            <w:pPr>
              <w:jc w:val="center"/>
              <w:rPr>
                <w:rFonts w:ascii="宋体" w:hAnsi="宋体"/>
                <w:kern w:val="0"/>
                <w:sz w:val="20"/>
                <w:szCs w:val="20"/>
              </w:rPr>
            </w:pPr>
            <w:r>
              <w:rPr>
                <w:rFonts w:hint="eastAsia" w:ascii="宋体" w:hAnsi="宋体"/>
                <w:kern w:val="0"/>
                <w:sz w:val="20"/>
                <w:szCs w:val="20"/>
              </w:rPr>
              <w:t>DL4.7.61</w:t>
            </w:r>
          </w:p>
        </w:tc>
        <w:tc>
          <w:tcPr>
            <w:tcW w:w="2416" w:type="pct"/>
            <w:shd w:val="clear" w:color="auto" w:fill="auto"/>
            <w:vAlign w:val="center"/>
          </w:tcPr>
          <w:p w14:paraId="6AA06A3E">
            <w:pPr>
              <w:rPr>
                <w:rFonts w:ascii="宋体" w:hAnsi="宋体" w:cs="宋体"/>
                <w:kern w:val="0"/>
                <w:sz w:val="20"/>
                <w:szCs w:val="20"/>
              </w:rPr>
            </w:pPr>
            <w:r>
              <w:rPr>
                <w:rFonts w:hint="eastAsia" w:ascii="宋体" w:hAnsi="宋体" w:cs="宋体"/>
                <w:kern w:val="0"/>
                <w:sz w:val="20"/>
                <w:szCs w:val="20"/>
              </w:rPr>
              <w:t>砌筑挡土墙回填土检验批质量验收记录</w:t>
            </w:r>
          </w:p>
        </w:tc>
        <w:tc>
          <w:tcPr>
            <w:tcW w:w="319" w:type="pct"/>
            <w:shd w:val="clear" w:color="auto" w:fill="auto"/>
            <w:vAlign w:val="center"/>
          </w:tcPr>
          <w:p w14:paraId="134F3DB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12AA153">
            <w:pPr>
              <w:jc w:val="center"/>
              <w:rPr>
                <w:rFonts w:ascii="宋体" w:hAnsi="宋体"/>
                <w:sz w:val="20"/>
                <w:szCs w:val="20"/>
              </w:rPr>
            </w:pPr>
          </w:p>
        </w:tc>
        <w:tc>
          <w:tcPr>
            <w:tcW w:w="320" w:type="pct"/>
            <w:shd w:val="clear" w:color="auto" w:fill="auto"/>
            <w:vAlign w:val="center"/>
          </w:tcPr>
          <w:p w14:paraId="0B07FF5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E6AA8D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62D4B8F">
            <w:pPr>
              <w:jc w:val="center"/>
              <w:rPr>
                <w:rFonts w:ascii="宋体" w:hAnsi="宋体"/>
                <w:sz w:val="20"/>
                <w:szCs w:val="20"/>
              </w:rPr>
            </w:pPr>
          </w:p>
        </w:tc>
      </w:tr>
      <w:tr w14:paraId="6969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39B1A6">
            <w:pPr>
              <w:jc w:val="center"/>
              <w:rPr>
                <w:rFonts w:ascii="宋体" w:hAnsi="宋体"/>
                <w:kern w:val="0"/>
                <w:sz w:val="20"/>
                <w:szCs w:val="20"/>
              </w:rPr>
            </w:pPr>
            <w:r>
              <w:rPr>
                <w:rFonts w:hint="eastAsia" w:ascii="宋体" w:hAnsi="宋体"/>
                <w:kern w:val="0"/>
                <w:sz w:val="20"/>
                <w:szCs w:val="20"/>
              </w:rPr>
              <w:t>DL4.7.62</w:t>
            </w:r>
          </w:p>
        </w:tc>
        <w:tc>
          <w:tcPr>
            <w:tcW w:w="2416" w:type="pct"/>
            <w:shd w:val="clear" w:color="auto" w:fill="auto"/>
            <w:vAlign w:val="center"/>
          </w:tcPr>
          <w:p w14:paraId="47604B75">
            <w:pPr>
              <w:rPr>
                <w:rFonts w:ascii="宋体" w:hAnsi="宋体" w:cs="宋体"/>
                <w:kern w:val="0"/>
                <w:sz w:val="20"/>
                <w:szCs w:val="20"/>
              </w:rPr>
            </w:pPr>
            <w:r>
              <w:rPr>
                <w:rFonts w:hint="eastAsia" w:ascii="宋体" w:hAnsi="宋体" w:cs="宋体"/>
                <w:kern w:val="0"/>
                <w:sz w:val="20"/>
                <w:szCs w:val="20"/>
              </w:rPr>
              <w:t>帽石分项工程质量验收记录</w:t>
            </w:r>
          </w:p>
        </w:tc>
        <w:tc>
          <w:tcPr>
            <w:tcW w:w="319" w:type="pct"/>
            <w:shd w:val="clear" w:color="auto" w:fill="auto"/>
            <w:vAlign w:val="center"/>
          </w:tcPr>
          <w:p w14:paraId="6526D988">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CFA9E1">
            <w:pPr>
              <w:jc w:val="center"/>
              <w:rPr>
                <w:rFonts w:ascii="宋体" w:hAnsi="宋体"/>
                <w:sz w:val="20"/>
                <w:szCs w:val="20"/>
              </w:rPr>
            </w:pPr>
          </w:p>
        </w:tc>
        <w:tc>
          <w:tcPr>
            <w:tcW w:w="320" w:type="pct"/>
            <w:shd w:val="clear" w:color="auto" w:fill="auto"/>
            <w:vAlign w:val="center"/>
          </w:tcPr>
          <w:p w14:paraId="0E35AF5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0E582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2F176DA">
            <w:pPr>
              <w:jc w:val="center"/>
              <w:rPr>
                <w:rFonts w:ascii="宋体" w:hAnsi="宋体"/>
                <w:sz w:val="20"/>
                <w:szCs w:val="20"/>
              </w:rPr>
            </w:pPr>
          </w:p>
        </w:tc>
      </w:tr>
      <w:tr w14:paraId="4F8D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726E34">
            <w:pPr>
              <w:jc w:val="center"/>
              <w:rPr>
                <w:rFonts w:ascii="宋体" w:hAnsi="宋体"/>
                <w:kern w:val="0"/>
                <w:sz w:val="20"/>
                <w:szCs w:val="20"/>
              </w:rPr>
            </w:pPr>
            <w:r>
              <w:rPr>
                <w:rFonts w:hint="eastAsia" w:ascii="宋体" w:hAnsi="宋体"/>
                <w:kern w:val="0"/>
                <w:sz w:val="20"/>
                <w:szCs w:val="20"/>
              </w:rPr>
              <w:t>DL4.7.63</w:t>
            </w:r>
          </w:p>
        </w:tc>
        <w:tc>
          <w:tcPr>
            <w:tcW w:w="2416" w:type="pct"/>
            <w:shd w:val="clear" w:color="auto" w:fill="auto"/>
            <w:vAlign w:val="center"/>
          </w:tcPr>
          <w:p w14:paraId="4B85E2A0">
            <w:pPr>
              <w:rPr>
                <w:rFonts w:ascii="宋体" w:hAnsi="宋体" w:cs="宋体"/>
                <w:kern w:val="0"/>
                <w:sz w:val="20"/>
                <w:szCs w:val="20"/>
              </w:rPr>
            </w:pPr>
            <w:r>
              <w:rPr>
                <w:rFonts w:hint="eastAsia" w:ascii="宋体" w:hAnsi="宋体" w:cs="宋体"/>
                <w:kern w:val="0"/>
                <w:sz w:val="20"/>
                <w:szCs w:val="20"/>
              </w:rPr>
              <w:t>砌筑挡土墙帽石检验批质量验收记录</w:t>
            </w:r>
          </w:p>
        </w:tc>
        <w:tc>
          <w:tcPr>
            <w:tcW w:w="319" w:type="pct"/>
            <w:shd w:val="clear" w:color="auto" w:fill="auto"/>
            <w:vAlign w:val="center"/>
          </w:tcPr>
          <w:p w14:paraId="2337DDD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A13964">
            <w:pPr>
              <w:jc w:val="center"/>
              <w:rPr>
                <w:rFonts w:ascii="宋体" w:hAnsi="宋体"/>
                <w:sz w:val="20"/>
                <w:szCs w:val="20"/>
              </w:rPr>
            </w:pPr>
          </w:p>
        </w:tc>
        <w:tc>
          <w:tcPr>
            <w:tcW w:w="320" w:type="pct"/>
            <w:shd w:val="clear" w:color="auto" w:fill="auto"/>
            <w:vAlign w:val="center"/>
          </w:tcPr>
          <w:p w14:paraId="54B5FEC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FA41A7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7A4152">
            <w:pPr>
              <w:jc w:val="center"/>
              <w:rPr>
                <w:rFonts w:ascii="宋体" w:hAnsi="宋体"/>
                <w:sz w:val="20"/>
                <w:szCs w:val="20"/>
              </w:rPr>
            </w:pPr>
          </w:p>
        </w:tc>
      </w:tr>
      <w:tr w14:paraId="62D7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B12211">
            <w:pPr>
              <w:jc w:val="center"/>
              <w:rPr>
                <w:rFonts w:ascii="宋体" w:hAnsi="宋体"/>
                <w:kern w:val="0"/>
                <w:sz w:val="20"/>
                <w:szCs w:val="20"/>
              </w:rPr>
            </w:pPr>
            <w:r>
              <w:rPr>
                <w:rFonts w:hint="eastAsia" w:ascii="宋体" w:hAnsi="宋体"/>
                <w:kern w:val="0"/>
                <w:sz w:val="20"/>
                <w:szCs w:val="20"/>
              </w:rPr>
              <w:t>DL4.7.64</w:t>
            </w:r>
          </w:p>
        </w:tc>
        <w:tc>
          <w:tcPr>
            <w:tcW w:w="2416" w:type="pct"/>
            <w:shd w:val="clear" w:color="auto" w:fill="auto"/>
            <w:vAlign w:val="center"/>
          </w:tcPr>
          <w:p w14:paraId="1DC69F31">
            <w:pPr>
              <w:rPr>
                <w:rFonts w:ascii="宋体" w:hAnsi="宋体" w:cs="宋体"/>
                <w:kern w:val="0"/>
                <w:sz w:val="20"/>
                <w:szCs w:val="20"/>
              </w:rPr>
            </w:pPr>
            <w:r>
              <w:rPr>
                <w:rFonts w:hint="eastAsia" w:ascii="宋体" w:hAnsi="宋体" w:cs="宋体"/>
                <w:kern w:val="0"/>
                <w:sz w:val="20"/>
                <w:szCs w:val="20"/>
              </w:rPr>
              <w:t>加筋土挡土墙子分部工程质量验收记录</w:t>
            </w:r>
          </w:p>
        </w:tc>
        <w:tc>
          <w:tcPr>
            <w:tcW w:w="319" w:type="pct"/>
            <w:shd w:val="clear" w:color="auto" w:fill="auto"/>
            <w:vAlign w:val="center"/>
          </w:tcPr>
          <w:p w14:paraId="66A65C7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1A010F">
            <w:pPr>
              <w:jc w:val="center"/>
              <w:rPr>
                <w:rFonts w:ascii="宋体" w:hAnsi="宋体"/>
                <w:sz w:val="20"/>
                <w:szCs w:val="20"/>
              </w:rPr>
            </w:pPr>
          </w:p>
        </w:tc>
        <w:tc>
          <w:tcPr>
            <w:tcW w:w="320" w:type="pct"/>
            <w:shd w:val="clear" w:color="auto" w:fill="auto"/>
            <w:vAlign w:val="center"/>
          </w:tcPr>
          <w:p w14:paraId="7BED38A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FC750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86DD818">
            <w:pPr>
              <w:jc w:val="center"/>
              <w:rPr>
                <w:rFonts w:ascii="宋体" w:hAnsi="宋体"/>
                <w:sz w:val="20"/>
                <w:szCs w:val="20"/>
              </w:rPr>
            </w:pPr>
            <w:r>
              <w:rPr>
                <w:rFonts w:hint="eastAsia" w:ascii="宋体" w:hAnsi="宋体" w:cs="宋体"/>
                <w:kern w:val="0"/>
                <w:szCs w:val="21"/>
              </w:rPr>
              <w:t>△</w:t>
            </w:r>
          </w:p>
        </w:tc>
      </w:tr>
      <w:tr w14:paraId="097B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EE1593">
            <w:pPr>
              <w:jc w:val="center"/>
              <w:rPr>
                <w:rFonts w:ascii="宋体" w:hAnsi="宋体"/>
                <w:kern w:val="0"/>
                <w:sz w:val="20"/>
                <w:szCs w:val="20"/>
              </w:rPr>
            </w:pPr>
            <w:r>
              <w:rPr>
                <w:rFonts w:hint="eastAsia" w:ascii="宋体" w:hAnsi="宋体"/>
                <w:kern w:val="0"/>
                <w:sz w:val="20"/>
                <w:szCs w:val="20"/>
              </w:rPr>
              <w:t>DL4.7.65</w:t>
            </w:r>
          </w:p>
        </w:tc>
        <w:tc>
          <w:tcPr>
            <w:tcW w:w="2416" w:type="pct"/>
            <w:shd w:val="clear" w:color="auto" w:fill="auto"/>
            <w:vAlign w:val="center"/>
          </w:tcPr>
          <w:p w14:paraId="4F73974B">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061C9F1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F65BE8">
            <w:pPr>
              <w:jc w:val="center"/>
              <w:rPr>
                <w:rFonts w:ascii="宋体" w:hAnsi="宋体"/>
                <w:sz w:val="20"/>
                <w:szCs w:val="20"/>
              </w:rPr>
            </w:pPr>
          </w:p>
        </w:tc>
        <w:tc>
          <w:tcPr>
            <w:tcW w:w="320" w:type="pct"/>
            <w:shd w:val="clear" w:color="auto" w:fill="auto"/>
            <w:vAlign w:val="center"/>
          </w:tcPr>
          <w:p w14:paraId="4CF0F3D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55BA3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4C53650">
            <w:pPr>
              <w:jc w:val="center"/>
              <w:rPr>
                <w:rFonts w:ascii="宋体" w:hAnsi="宋体"/>
                <w:sz w:val="20"/>
                <w:szCs w:val="20"/>
              </w:rPr>
            </w:pPr>
          </w:p>
        </w:tc>
      </w:tr>
      <w:tr w14:paraId="729A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745574">
            <w:pPr>
              <w:jc w:val="center"/>
              <w:rPr>
                <w:rFonts w:ascii="宋体" w:hAnsi="宋体"/>
                <w:kern w:val="0"/>
                <w:sz w:val="20"/>
                <w:szCs w:val="20"/>
              </w:rPr>
            </w:pPr>
            <w:r>
              <w:rPr>
                <w:rFonts w:hint="eastAsia" w:ascii="宋体" w:hAnsi="宋体"/>
                <w:kern w:val="0"/>
                <w:sz w:val="20"/>
                <w:szCs w:val="20"/>
              </w:rPr>
              <w:t>DL4.7.66</w:t>
            </w:r>
          </w:p>
        </w:tc>
        <w:tc>
          <w:tcPr>
            <w:tcW w:w="2416" w:type="pct"/>
            <w:shd w:val="clear" w:color="auto" w:fill="auto"/>
            <w:vAlign w:val="center"/>
          </w:tcPr>
          <w:p w14:paraId="7A7A5708">
            <w:pPr>
              <w:rPr>
                <w:rFonts w:ascii="宋体" w:hAnsi="宋体" w:cs="宋体"/>
                <w:kern w:val="0"/>
                <w:sz w:val="20"/>
                <w:szCs w:val="20"/>
              </w:rPr>
            </w:pPr>
            <w:r>
              <w:rPr>
                <w:rFonts w:hint="eastAsia" w:ascii="宋体" w:hAnsi="宋体" w:cs="宋体"/>
                <w:kern w:val="0"/>
                <w:sz w:val="20"/>
                <w:szCs w:val="20"/>
              </w:rPr>
              <w:t>加筋土挡土墙地基检验批质量验收记录</w:t>
            </w:r>
          </w:p>
        </w:tc>
        <w:tc>
          <w:tcPr>
            <w:tcW w:w="319" w:type="pct"/>
            <w:shd w:val="clear" w:color="auto" w:fill="auto"/>
            <w:vAlign w:val="center"/>
          </w:tcPr>
          <w:p w14:paraId="5BEE13E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86DC237">
            <w:pPr>
              <w:jc w:val="center"/>
              <w:rPr>
                <w:rFonts w:ascii="宋体" w:hAnsi="宋体"/>
                <w:sz w:val="20"/>
                <w:szCs w:val="20"/>
              </w:rPr>
            </w:pPr>
          </w:p>
        </w:tc>
        <w:tc>
          <w:tcPr>
            <w:tcW w:w="320" w:type="pct"/>
            <w:shd w:val="clear" w:color="auto" w:fill="auto"/>
            <w:vAlign w:val="center"/>
          </w:tcPr>
          <w:p w14:paraId="386BF31E">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3267598">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5C0E7D9">
            <w:pPr>
              <w:jc w:val="center"/>
              <w:rPr>
                <w:rFonts w:ascii="宋体" w:hAnsi="宋体"/>
                <w:sz w:val="20"/>
                <w:szCs w:val="20"/>
              </w:rPr>
            </w:pPr>
          </w:p>
        </w:tc>
      </w:tr>
      <w:tr w14:paraId="16BA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7679DB">
            <w:pPr>
              <w:jc w:val="center"/>
              <w:rPr>
                <w:rFonts w:ascii="宋体" w:hAnsi="宋体"/>
                <w:kern w:val="0"/>
                <w:sz w:val="20"/>
                <w:szCs w:val="20"/>
              </w:rPr>
            </w:pPr>
            <w:r>
              <w:rPr>
                <w:rFonts w:hint="eastAsia" w:ascii="宋体" w:hAnsi="宋体"/>
                <w:kern w:val="0"/>
                <w:sz w:val="20"/>
                <w:szCs w:val="20"/>
              </w:rPr>
              <w:t>DL4.7.67</w:t>
            </w:r>
          </w:p>
        </w:tc>
        <w:tc>
          <w:tcPr>
            <w:tcW w:w="2416" w:type="pct"/>
            <w:shd w:val="clear" w:color="auto" w:fill="auto"/>
            <w:vAlign w:val="center"/>
          </w:tcPr>
          <w:p w14:paraId="620F966A">
            <w:pPr>
              <w:rPr>
                <w:rFonts w:ascii="宋体" w:hAnsi="宋体" w:cs="宋体"/>
                <w:kern w:val="0"/>
                <w:sz w:val="20"/>
                <w:szCs w:val="20"/>
              </w:rPr>
            </w:pPr>
            <w:r>
              <w:rPr>
                <w:rFonts w:hint="eastAsia" w:ascii="宋体" w:hAnsi="宋体" w:cs="宋体"/>
                <w:kern w:val="0"/>
                <w:sz w:val="20"/>
                <w:szCs w:val="20"/>
              </w:rPr>
              <w:t>基础（模板、钢筋、混凝土）分项工程质量验收记录</w:t>
            </w:r>
          </w:p>
        </w:tc>
        <w:tc>
          <w:tcPr>
            <w:tcW w:w="319" w:type="pct"/>
            <w:shd w:val="clear" w:color="auto" w:fill="auto"/>
            <w:vAlign w:val="center"/>
          </w:tcPr>
          <w:p w14:paraId="2DF9374C">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AC9CEE">
            <w:pPr>
              <w:jc w:val="center"/>
              <w:rPr>
                <w:rFonts w:ascii="宋体" w:hAnsi="宋体"/>
                <w:sz w:val="20"/>
                <w:szCs w:val="20"/>
              </w:rPr>
            </w:pPr>
          </w:p>
        </w:tc>
        <w:tc>
          <w:tcPr>
            <w:tcW w:w="320" w:type="pct"/>
            <w:shd w:val="clear" w:color="auto" w:fill="auto"/>
            <w:vAlign w:val="center"/>
          </w:tcPr>
          <w:p w14:paraId="125031F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FC21E60">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0DFF90C">
            <w:pPr>
              <w:jc w:val="center"/>
              <w:rPr>
                <w:rFonts w:ascii="宋体" w:hAnsi="宋体"/>
                <w:sz w:val="20"/>
                <w:szCs w:val="20"/>
              </w:rPr>
            </w:pPr>
          </w:p>
        </w:tc>
      </w:tr>
      <w:tr w14:paraId="2686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DC0A3B">
            <w:pPr>
              <w:jc w:val="center"/>
              <w:rPr>
                <w:rFonts w:ascii="宋体" w:hAnsi="宋体"/>
                <w:kern w:val="0"/>
                <w:sz w:val="20"/>
                <w:szCs w:val="20"/>
              </w:rPr>
            </w:pPr>
            <w:r>
              <w:rPr>
                <w:rFonts w:hint="eastAsia" w:ascii="宋体" w:hAnsi="宋体"/>
                <w:kern w:val="0"/>
                <w:sz w:val="20"/>
                <w:szCs w:val="20"/>
              </w:rPr>
              <w:t>DL4.7.68</w:t>
            </w:r>
          </w:p>
        </w:tc>
        <w:tc>
          <w:tcPr>
            <w:tcW w:w="2416" w:type="pct"/>
            <w:shd w:val="clear" w:color="auto" w:fill="auto"/>
            <w:vAlign w:val="center"/>
          </w:tcPr>
          <w:p w14:paraId="65798E62">
            <w:pPr>
              <w:rPr>
                <w:rFonts w:ascii="宋体" w:hAnsi="宋体" w:cs="宋体"/>
                <w:kern w:val="0"/>
                <w:sz w:val="20"/>
                <w:szCs w:val="20"/>
              </w:rPr>
            </w:pPr>
            <w:r>
              <w:rPr>
                <w:rFonts w:hint="eastAsia" w:ascii="宋体" w:hAnsi="宋体" w:cs="宋体"/>
                <w:kern w:val="0"/>
                <w:sz w:val="20"/>
                <w:szCs w:val="20"/>
              </w:rPr>
              <w:t>加筋土挡土墙基础模板安装检验批质量验收记录</w:t>
            </w:r>
          </w:p>
        </w:tc>
        <w:tc>
          <w:tcPr>
            <w:tcW w:w="319" w:type="pct"/>
            <w:shd w:val="clear" w:color="auto" w:fill="auto"/>
            <w:vAlign w:val="center"/>
          </w:tcPr>
          <w:p w14:paraId="06F8C094">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42E1BC7">
            <w:pPr>
              <w:jc w:val="center"/>
              <w:rPr>
                <w:rFonts w:ascii="宋体" w:hAnsi="宋体"/>
                <w:sz w:val="20"/>
                <w:szCs w:val="20"/>
              </w:rPr>
            </w:pPr>
          </w:p>
        </w:tc>
        <w:tc>
          <w:tcPr>
            <w:tcW w:w="320" w:type="pct"/>
            <w:shd w:val="clear" w:color="auto" w:fill="auto"/>
            <w:vAlign w:val="center"/>
          </w:tcPr>
          <w:p w14:paraId="6E6268B5">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610A92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653C1A9">
            <w:pPr>
              <w:jc w:val="center"/>
              <w:rPr>
                <w:rFonts w:ascii="宋体" w:hAnsi="宋体"/>
                <w:sz w:val="20"/>
                <w:szCs w:val="20"/>
              </w:rPr>
            </w:pPr>
          </w:p>
        </w:tc>
      </w:tr>
      <w:tr w14:paraId="1D68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543E7E">
            <w:pPr>
              <w:jc w:val="center"/>
              <w:rPr>
                <w:rFonts w:ascii="宋体" w:hAnsi="宋体"/>
                <w:kern w:val="0"/>
                <w:sz w:val="20"/>
                <w:szCs w:val="20"/>
              </w:rPr>
            </w:pPr>
            <w:r>
              <w:rPr>
                <w:rFonts w:hint="eastAsia" w:ascii="宋体" w:hAnsi="宋体"/>
                <w:kern w:val="0"/>
                <w:sz w:val="20"/>
                <w:szCs w:val="20"/>
              </w:rPr>
              <w:t>DL4.7.69</w:t>
            </w:r>
          </w:p>
        </w:tc>
        <w:tc>
          <w:tcPr>
            <w:tcW w:w="2416" w:type="pct"/>
            <w:shd w:val="clear" w:color="auto" w:fill="auto"/>
            <w:vAlign w:val="center"/>
          </w:tcPr>
          <w:p w14:paraId="0C967F99">
            <w:pPr>
              <w:rPr>
                <w:rFonts w:ascii="宋体" w:hAnsi="宋体" w:cs="宋体"/>
                <w:kern w:val="0"/>
                <w:sz w:val="20"/>
                <w:szCs w:val="20"/>
              </w:rPr>
            </w:pPr>
            <w:r>
              <w:rPr>
                <w:rFonts w:hint="eastAsia" w:ascii="宋体" w:hAnsi="宋体" w:cs="宋体"/>
                <w:kern w:val="0"/>
                <w:sz w:val="20"/>
                <w:szCs w:val="20"/>
              </w:rPr>
              <w:t>加筋土挡土墙基础钢筋检验批质量验收记录</w:t>
            </w:r>
          </w:p>
        </w:tc>
        <w:tc>
          <w:tcPr>
            <w:tcW w:w="319" w:type="pct"/>
            <w:shd w:val="clear" w:color="auto" w:fill="auto"/>
            <w:vAlign w:val="center"/>
          </w:tcPr>
          <w:p w14:paraId="6DF27F1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415596CE">
            <w:pPr>
              <w:jc w:val="center"/>
              <w:rPr>
                <w:rFonts w:ascii="宋体" w:hAnsi="宋体"/>
                <w:sz w:val="20"/>
                <w:szCs w:val="20"/>
              </w:rPr>
            </w:pPr>
          </w:p>
        </w:tc>
        <w:tc>
          <w:tcPr>
            <w:tcW w:w="320" w:type="pct"/>
            <w:shd w:val="clear" w:color="auto" w:fill="auto"/>
            <w:vAlign w:val="center"/>
          </w:tcPr>
          <w:p w14:paraId="408A09A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3D1A5D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6A2697">
            <w:pPr>
              <w:jc w:val="center"/>
              <w:rPr>
                <w:rFonts w:ascii="宋体" w:hAnsi="宋体"/>
                <w:sz w:val="20"/>
                <w:szCs w:val="20"/>
              </w:rPr>
            </w:pPr>
          </w:p>
        </w:tc>
      </w:tr>
      <w:tr w14:paraId="1652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6BB023">
            <w:pPr>
              <w:jc w:val="center"/>
              <w:rPr>
                <w:rFonts w:ascii="宋体" w:hAnsi="宋体"/>
                <w:kern w:val="0"/>
                <w:sz w:val="20"/>
                <w:szCs w:val="20"/>
              </w:rPr>
            </w:pPr>
            <w:r>
              <w:rPr>
                <w:rFonts w:hint="eastAsia" w:ascii="宋体" w:hAnsi="宋体"/>
                <w:kern w:val="0"/>
                <w:sz w:val="20"/>
                <w:szCs w:val="20"/>
              </w:rPr>
              <w:t>DL4.7.70</w:t>
            </w:r>
          </w:p>
        </w:tc>
        <w:tc>
          <w:tcPr>
            <w:tcW w:w="2416" w:type="pct"/>
            <w:shd w:val="clear" w:color="auto" w:fill="auto"/>
            <w:vAlign w:val="center"/>
          </w:tcPr>
          <w:p w14:paraId="42C4896E">
            <w:pPr>
              <w:rPr>
                <w:rFonts w:ascii="宋体" w:hAnsi="宋体" w:cs="宋体"/>
                <w:kern w:val="0"/>
                <w:sz w:val="20"/>
                <w:szCs w:val="20"/>
              </w:rPr>
            </w:pPr>
            <w:r>
              <w:rPr>
                <w:rFonts w:hint="eastAsia" w:ascii="宋体" w:hAnsi="宋体" w:cs="宋体"/>
                <w:kern w:val="0"/>
                <w:sz w:val="20"/>
                <w:szCs w:val="20"/>
              </w:rPr>
              <w:t>加筋土挡土墙混凝土原材料检验批质量验收记录</w:t>
            </w:r>
          </w:p>
        </w:tc>
        <w:tc>
          <w:tcPr>
            <w:tcW w:w="319" w:type="pct"/>
            <w:shd w:val="clear" w:color="auto" w:fill="auto"/>
            <w:vAlign w:val="center"/>
          </w:tcPr>
          <w:p w14:paraId="414E097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7B99F3">
            <w:pPr>
              <w:jc w:val="center"/>
              <w:rPr>
                <w:rFonts w:ascii="宋体" w:hAnsi="宋体"/>
                <w:sz w:val="20"/>
                <w:szCs w:val="20"/>
              </w:rPr>
            </w:pPr>
          </w:p>
        </w:tc>
        <w:tc>
          <w:tcPr>
            <w:tcW w:w="320" w:type="pct"/>
            <w:shd w:val="clear" w:color="auto" w:fill="auto"/>
            <w:vAlign w:val="center"/>
          </w:tcPr>
          <w:p w14:paraId="293989F2">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F14BA1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48A1AA2">
            <w:pPr>
              <w:jc w:val="center"/>
              <w:rPr>
                <w:rFonts w:ascii="宋体" w:hAnsi="宋体"/>
                <w:sz w:val="20"/>
                <w:szCs w:val="20"/>
              </w:rPr>
            </w:pPr>
          </w:p>
        </w:tc>
      </w:tr>
      <w:tr w14:paraId="4CC4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E301AF">
            <w:pPr>
              <w:jc w:val="center"/>
              <w:rPr>
                <w:rFonts w:ascii="宋体" w:hAnsi="宋体"/>
                <w:kern w:val="0"/>
                <w:sz w:val="20"/>
                <w:szCs w:val="20"/>
              </w:rPr>
            </w:pPr>
            <w:r>
              <w:rPr>
                <w:rFonts w:hint="eastAsia" w:ascii="宋体" w:hAnsi="宋体"/>
                <w:kern w:val="0"/>
                <w:sz w:val="20"/>
                <w:szCs w:val="20"/>
              </w:rPr>
              <w:t>DL4.7.71</w:t>
            </w:r>
          </w:p>
        </w:tc>
        <w:tc>
          <w:tcPr>
            <w:tcW w:w="2416" w:type="pct"/>
            <w:shd w:val="clear" w:color="auto" w:fill="auto"/>
            <w:vAlign w:val="center"/>
          </w:tcPr>
          <w:p w14:paraId="76E94214">
            <w:pPr>
              <w:rPr>
                <w:rFonts w:ascii="宋体" w:hAnsi="宋体" w:cs="宋体"/>
                <w:kern w:val="0"/>
                <w:sz w:val="20"/>
                <w:szCs w:val="20"/>
              </w:rPr>
            </w:pPr>
            <w:r>
              <w:rPr>
                <w:rFonts w:hint="eastAsia" w:ascii="宋体" w:hAnsi="宋体" w:cs="宋体"/>
                <w:kern w:val="0"/>
                <w:sz w:val="20"/>
                <w:szCs w:val="20"/>
              </w:rPr>
              <w:t>加筋土挡土墙混凝土拌合物检验批质量验收记录</w:t>
            </w:r>
          </w:p>
        </w:tc>
        <w:tc>
          <w:tcPr>
            <w:tcW w:w="319" w:type="pct"/>
            <w:shd w:val="clear" w:color="auto" w:fill="auto"/>
            <w:vAlign w:val="center"/>
          </w:tcPr>
          <w:p w14:paraId="6E74DBEB">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58539DD">
            <w:pPr>
              <w:jc w:val="center"/>
              <w:rPr>
                <w:rFonts w:ascii="宋体" w:hAnsi="宋体"/>
                <w:sz w:val="20"/>
                <w:szCs w:val="20"/>
              </w:rPr>
            </w:pPr>
          </w:p>
        </w:tc>
        <w:tc>
          <w:tcPr>
            <w:tcW w:w="320" w:type="pct"/>
            <w:shd w:val="clear" w:color="auto" w:fill="auto"/>
            <w:vAlign w:val="center"/>
          </w:tcPr>
          <w:p w14:paraId="1C12C62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47D0FF1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620A0BD">
            <w:pPr>
              <w:jc w:val="center"/>
              <w:rPr>
                <w:rFonts w:ascii="宋体" w:hAnsi="宋体"/>
                <w:sz w:val="20"/>
                <w:szCs w:val="20"/>
              </w:rPr>
            </w:pPr>
          </w:p>
        </w:tc>
      </w:tr>
      <w:tr w14:paraId="4F1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8E277B">
            <w:pPr>
              <w:jc w:val="center"/>
              <w:rPr>
                <w:rFonts w:ascii="宋体" w:hAnsi="宋体"/>
                <w:kern w:val="0"/>
                <w:sz w:val="20"/>
                <w:szCs w:val="20"/>
              </w:rPr>
            </w:pPr>
            <w:r>
              <w:rPr>
                <w:rFonts w:hint="eastAsia" w:ascii="宋体" w:hAnsi="宋体"/>
                <w:kern w:val="0"/>
                <w:sz w:val="20"/>
                <w:szCs w:val="20"/>
              </w:rPr>
              <w:t>DL4.7.72</w:t>
            </w:r>
          </w:p>
        </w:tc>
        <w:tc>
          <w:tcPr>
            <w:tcW w:w="2416" w:type="pct"/>
            <w:shd w:val="clear" w:color="auto" w:fill="auto"/>
            <w:vAlign w:val="center"/>
          </w:tcPr>
          <w:p w14:paraId="2292AE77">
            <w:pPr>
              <w:rPr>
                <w:rFonts w:ascii="宋体" w:hAnsi="宋体" w:cs="宋体"/>
                <w:kern w:val="0"/>
                <w:sz w:val="20"/>
                <w:szCs w:val="20"/>
              </w:rPr>
            </w:pPr>
            <w:r>
              <w:rPr>
                <w:rFonts w:hint="eastAsia" w:ascii="宋体" w:hAnsi="宋体" w:cs="宋体"/>
                <w:kern w:val="0"/>
                <w:sz w:val="20"/>
                <w:szCs w:val="20"/>
              </w:rPr>
              <w:t>加筋土挡土墙混凝土施工检验批质量验收记录</w:t>
            </w:r>
          </w:p>
        </w:tc>
        <w:tc>
          <w:tcPr>
            <w:tcW w:w="319" w:type="pct"/>
            <w:shd w:val="clear" w:color="auto" w:fill="auto"/>
            <w:vAlign w:val="center"/>
          </w:tcPr>
          <w:p w14:paraId="04039758">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20B2107">
            <w:pPr>
              <w:jc w:val="center"/>
              <w:rPr>
                <w:rFonts w:ascii="宋体" w:hAnsi="宋体"/>
                <w:sz w:val="20"/>
                <w:szCs w:val="20"/>
              </w:rPr>
            </w:pPr>
          </w:p>
        </w:tc>
        <w:tc>
          <w:tcPr>
            <w:tcW w:w="320" w:type="pct"/>
            <w:shd w:val="clear" w:color="auto" w:fill="auto"/>
            <w:vAlign w:val="center"/>
          </w:tcPr>
          <w:p w14:paraId="7994845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32DF918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2951C56C">
            <w:pPr>
              <w:jc w:val="center"/>
              <w:rPr>
                <w:rFonts w:ascii="宋体" w:hAnsi="宋体"/>
                <w:sz w:val="20"/>
                <w:szCs w:val="20"/>
              </w:rPr>
            </w:pPr>
          </w:p>
        </w:tc>
      </w:tr>
      <w:tr w14:paraId="4C3A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002782">
            <w:pPr>
              <w:jc w:val="center"/>
              <w:rPr>
                <w:rFonts w:ascii="宋体" w:hAnsi="宋体"/>
                <w:kern w:val="0"/>
                <w:sz w:val="20"/>
                <w:szCs w:val="20"/>
              </w:rPr>
            </w:pPr>
            <w:r>
              <w:rPr>
                <w:rFonts w:hint="eastAsia" w:ascii="宋体" w:hAnsi="宋体"/>
                <w:kern w:val="0"/>
                <w:sz w:val="20"/>
                <w:szCs w:val="20"/>
              </w:rPr>
              <w:t>DL4.7.73</w:t>
            </w:r>
          </w:p>
        </w:tc>
        <w:tc>
          <w:tcPr>
            <w:tcW w:w="2416" w:type="pct"/>
            <w:shd w:val="clear" w:color="auto" w:fill="auto"/>
            <w:vAlign w:val="center"/>
          </w:tcPr>
          <w:p w14:paraId="0F43F03C">
            <w:pPr>
              <w:rPr>
                <w:rFonts w:ascii="宋体" w:hAnsi="宋体" w:cs="宋体"/>
                <w:kern w:val="0"/>
                <w:sz w:val="20"/>
                <w:szCs w:val="20"/>
              </w:rPr>
            </w:pPr>
            <w:r>
              <w:rPr>
                <w:rFonts w:hint="eastAsia" w:ascii="宋体" w:hAnsi="宋体" w:cs="宋体"/>
                <w:kern w:val="0"/>
                <w:sz w:val="20"/>
                <w:szCs w:val="20"/>
              </w:rPr>
              <w:t>加筋挡土墙砌块与筋带安装分项工程质量验收记录</w:t>
            </w:r>
          </w:p>
        </w:tc>
        <w:tc>
          <w:tcPr>
            <w:tcW w:w="319" w:type="pct"/>
            <w:shd w:val="clear" w:color="auto" w:fill="auto"/>
            <w:vAlign w:val="center"/>
          </w:tcPr>
          <w:p w14:paraId="3333BA9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93C9AF">
            <w:pPr>
              <w:jc w:val="center"/>
              <w:rPr>
                <w:rFonts w:ascii="宋体" w:hAnsi="宋体"/>
                <w:sz w:val="20"/>
                <w:szCs w:val="20"/>
              </w:rPr>
            </w:pPr>
          </w:p>
        </w:tc>
        <w:tc>
          <w:tcPr>
            <w:tcW w:w="320" w:type="pct"/>
            <w:shd w:val="clear" w:color="auto" w:fill="auto"/>
            <w:vAlign w:val="center"/>
          </w:tcPr>
          <w:p w14:paraId="0B940A9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45A79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AA35BA1">
            <w:pPr>
              <w:jc w:val="center"/>
              <w:rPr>
                <w:rFonts w:ascii="宋体" w:hAnsi="宋体"/>
                <w:sz w:val="20"/>
                <w:szCs w:val="20"/>
              </w:rPr>
            </w:pPr>
          </w:p>
        </w:tc>
      </w:tr>
      <w:tr w14:paraId="4AC1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587BB2">
            <w:pPr>
              <w:jc w:val="center"/>
              <w:rPr>
                <w:rFonts w:ascii="宋体" w:hAnsi="宋体"/>
                <w:kern w:val="0"/>
                <w:sz w:val="20"/>
                <w:szCs w:val="20"/>
              </w:rPr>
            </w:pPr>
            <w:r>
              <w:rPr>
                <w:rFonts w:hint="eastAsia" w:ascii="宋体" w:hAnsi="宋体"/>
                <w:kern w:val="0"/>
                <w:sz w:val="20"/>
                <w:szCs w:val="20"/>
              </w:rPr>
              <w:t>DL4.7.74</w:t>
            </w:r>
          </w:p>
        </w:tc>
        <w:tc>
          <w:tcPr>
            <w:tcW w:w="2416" w:type="pct"/>
            <w:shd w:val="clear" w:color="auto" w:fill="auto"/>
            <w:vAlign w:val="center"/>
          </w:tcPr>
          <w:p w14:paraId="147FB92E">
            <w:pPr>
              <w:rPr>
                <w:rFonts w:ascii="宋体" w:hAnsi="宋体" w:cs="宋体"/>
                <w:kern w:val="0"/>
                <w:sz w:val="20"/>
                <w:szCs w:val="20"/>
              </w:rPr>
            </w:pPr>
            <w:r>
              <w:rPr>
                <w:rFonts w:hint="eastAsia" w:ascii="宋体" w:hAnsi="宋体" w:cs="宋体"/>
                <w:kern w:val="0"/>
                <w:sz w:val="20"/>
                <w:szCs w:val="20"/>
              </w:rPr>
              <w:t>加筋挡土墙砌块与筋带安装检验批质量验收记录</w:t>
            </w:r>
          </w:p>
        </w:tc>
        <w:tc>
          <w:tcPr>
            <w:tcW w:w="319" w:type="pct"/>
            <w:shd w:val="clear" w:color="auto" w:fill="auto"/>
            <w:vAlign w:val="center"/>
          </w:tcPr>
          <w:p w14:paraId="2DDB95E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3BCC62B">
            <w:pPr>
              <w:jc w:val="center"/>
              <w:rPr>
                <w:rFonts w:ascii="宋体" w:hAnsi="宋体"/>
                <w:sz w:val="20"/>
                <w:szCs w:val="20"/>
              </w:rPr>
            </w:pPr>
          </w:p>
        </w:tc>
        <w:tc>
          <w:tcPr>
            <w:tcW w:w="320" w:type="pct"/>
            <w:shd w:val="clear" w:color="auto" w:fill="auto"/>
            <w:vAlign w:val="center"/>
          </w:tcPr>
          <w:p w14:paraId="4A751E93">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EFC04D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5839E1B">
            <w:pPr>
              <w:jc w:val="center"/>
              <w:rPr>
                <w:rFonts w:ascii="宋体" w:hAnsi="宋体"/>
                <w:sz w:val="20"/>
                <w:szCs w:val="20"/>
              </w:rPr>
            </w:pPr>
          </w:p>
        </w:tc>
      </w:tr>
      <w:tr w14:paraId="0A21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A40A09">
            <w:pPr>
              <w:jc w:val="center"/>
              <w:rPr>
                <w:rFonts w:ascii="宋体" w:hAnsi="宋体"/>
                <w:kern w:val="0"/>
                <w:sz w:val="20"/>
                <w:szCs w:val="20"/>
              </w:rPr>
            </w:pPr>
            <w:r>
              <w:rPr>
                <w:rFonts w:hint="eastAsia" w:ascii="宋体" w:hAnsi="宋体"/>
                <w:kern w:val="0"/>
                <w:sz w:val="20"/>
                <w:szCs w:val="20"/>
              </w:rPr>
              <w:t>DL4.7.75</w:t>
            </w:r>
          </w:p>
        </w:tc>
        <w:tc>
          <w:tcPr>
            <w:tcW w:w="2416" w:type="pct"/>
            <w:shd w:val="clear" w:color="auto" w:fill="auto"/>
            <w:vAlign w:val="center"/>
          </w:tcPr>
          <w:p w14:paraId="10901AFD">
            <w:pPr>
              <w:rPr>
                <w:rFonts w:ascii="宋体" w:hAnsi="宋体" w:cs="宋体"/>
                <w:kern w:val="0"/>
                <w:sz w:val="20"/>
                <w:szCs w:val="20"/>
              </w:rPr>
            </w:pPr>
            <w:r>
              <w:rPr>
                <w:rFonts w:hint="eastAsia" w:ascii="宋体" w:hAnsi="宋体" w:cs="宋体"/>
                <w:kern w:val="0"/>
                <w:sz w:val="20"/>
                <w:szCs w:val="20"/>
              </w:rPr>
              <w:t>滤层、泄水孔分项工程质量验收记录</w:t>
            </w:r>
          </w:p>
        </w:tc>
        <w:tc>
          <w:tcPr>
            <w:tcW w:w="319" w:type="pct"/>
            <w:shd w:val="clear" w:color="auto" w:fill="auto"/>
            <w:vAlign w:val="center"/>
          </w:tcPr>
          <w:p w14:paraId="60132EF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512F85">
            <w:pPr>
              <w:jc w:val="center"/>
              <w:rPr>
                <w:rFonts w:ascii="宋体" w:hAnsi="宋体"/>
                <w:sz w:val="20"/>
                <w:szCs w:val="20"/>
              </w:rPr>
            </w:pPr>
          </w:p>
        </w:tc>
        <w:tc>
          <w:tcPr>
            <w:tcW w:w="320" w:type="pct"/>
            <w:shd w:val="clear" w:color="auto" w:fill="auto"/>
            <w:vAlign w:val="center"/>
          </w:tcPr>
          <w:p w14:paraId="71FC659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3607A6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906502B">
            <w:pPr>
              <w:jc w:val="center"/>
              <w:rPr>
                <w:rFonts w:ascii="宋体" w:hAnsi="宋体"/>
                <w:sz w:val="20"/>
                <w:szCs w:val="20"/>
              </w:rPr>
            </w:pPr>
          </w:p>
        </w:tc>
      </w:tr>
      <w:tr w14:paraId="40A8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BF1A9A">
            <w:pPr>
              <w:jc w:val="center"/>
              <w:rPr>
                <w:rFonts w:ascii="宋体" w:hAnsi="宋体"/>
                <w:kern w:val="0"/>
                <w:sz w:val="20"/>
                <w:szCs w:val="20"/>
              </w:rPr>
            </w:pPr>
            <w:r>
              <w:rPr>
                <w:rFonts w:hint="eastAsia" w:ascii="宋体" w:hAnsi="宋体"/>
                <w:kern w:val="0"/>
                <w:sz w:val="20"/>
                <w:szCs w:val="20"/>
              </w:rPr>
              <w:t>DL4.7.76</w:t>
            </w:r>
          </w:p>
        </w:tc>
        <w:tc>
          <w:tcPr>
            <w:tcW w:w="2416" w:type="pct"/>
            <w:shd w:val="clear" w:color="auto" w:fill="auto"/>
            <w:vAlign w:val="center"/>
          </w:tcPr>
          <w:p w14:paraId="466AAC36">
            <w:pPr>
              <w:rPr>
                <w:rFonts w:ascii="宋体" w:hAnsi="宋体" w:cs="宋体"/>
                <w:kern w:val="0"/>
                <w:sz w:val="20"/>
                <w:szCs w:val="20"/>
              </w:rPr>
            </w:pPr>
            <w:r>
              <w:rPr>
                <w:rFonts w:hint="eastAsia" w:ascii="宋体" w:hAnsi="宋体" w:cs="宋体"/>
                <w:kern w:val="0"/>
                <w:sz w:val="20"/>
                <w:szCs w:val="20"/>
              </w:rPr>
              <w:t>加筋土挡土墙滤层、泄水孔检验批质量验收记录</w:t>
            </w:r>
          </w:p>
        </w:tc>
        <w:tc>
          <w:tcPr>
            <w:tcW w:w="319" w:type="pct"/>
            <w:shd w:val="clear" w:color="auto" w:fill="auto"/>
            <w:vAlign w:val="center"/>
          </w:tcPr>
          <w:p w14:paraId="6B89A8E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63797D4">
            <w:pPr>
              <w:jc w:val="center"/>
              <w:rPr>
                <w:rFonts w:ascii="宋体" w:hAnsi="宋体"/>
                <w:sz w:val="20"/>
                <w:szCs w:val="20"/>
              </w:rPr>
            </w:pPr>
          </w:p>
        </w:tc>
        <w:tc>
          <w:tcPr>
            <w:tcW w:w="320" w:type="pct"/>
            <w:shd w:val="clear" w:color="auto" w:fill="auto"/>
            <w:vAlign w:val="center"/>
          </w:tcPr>
          <w:p w14:paraId="77163E6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7F6623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B9B7B9C">
            <w:pPr>
              <w:jc w:val="center"/>
              <w:rPr>
                <w:rFonts w:ascii="宋体" w:hAnsi="宋体"/>
                <w:sz w:val="20"/>
                <w:szCs w:val="20"/>
              </w:rPr>
            </w:pPr>
          </w:p>
        </w:tc>
      </w:tr>
      <w:tr w14:paraId="2609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CC40E3">
            <w:pPr>
              <w:jc w:val="center"/>
              <w:rPr>
                <w:rFonts w:ascii="宋体" w:hAnsi="宋体"/>
                <w:kern w:val="0"/>
                <w:sz w:val="20"/>
                <w:szCs w:val="20"/>
              </w:rPr>
            </w:pPr>
            <w:r>
              <w:rPr>
                <w:rFonts w:hint="eastAsia" w:ascii="宋体" w:hAnsi="宋体"/>
                <w:kern w:val="0"/>
                <w:sz w:val="20"/>
                <w:szCs w:val="20"/>
              </w:rPr>
              <w:t>DL4.7.77</w:t>
            </w:r>
          </w:p>
        </w:tc>
        <w:tc>
          <w:tcPr>
            <w:tcW w:w="2416" w:type="pct"/>
            <w:shd w:val="clear" w:color="auto" w:fill="auto"/>
            <w:vAlign w:val="center"/>
          </w:tcPr>
          <w:p w14:paraId="147AE22F">
            <w:pPr>
              <w:rPr>
                <w:rFonts w:ascii="宋体" w:hAnsi="宋体" w:cs="宋体"/>
                <w:kern w:val="0"/>
                <w:sz w:val="20"/>
                <w:szCs w:val="20"/>
              </w:rPr>
            </w:pPr>
            <w:r>
              <w:rPr>
                <w:rFonts w:hint="eastAsia" w:ascii="宋体" w:hAnsi="宋体" w:cs="宋体"/>
                <w:kern w:val="0"/>
                <w:sz w:val="20"/>
                <w:szCs w:val="20"/>
              </w:rPr>
              <w:t>回填土分项工程质量验收记录</w:t>
            </w:r>
          </w:p>
        </w:tc>
        <w:tc>
          <w:tcPr>
            <w:tcW w:w="319" w:type="pct"/>
            <w:shd w:val="clear" w:color="auto" w:fill="auto"/>
            <w:vAlign w:val="center"/>
          </w:tcPr>
          <w:p w14:paraId="39CEF1DE">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E6EC89">
            <w:pPr>
              <w:jc w:val="center"/>
              <w:rPr>
                <w:rFonts w:ascii="宋体" w:hAnsi="宋体"/>
                <w:sz w:val="20"/>
                <w:szCs w:val="20"/>
              </w:rPr>
            </w:pPr>
          </w:p>
        </w:tc>
        <w:tc>
          <w:tcPr>
            <w:tcW w:w="320" w:type="pct"/>
            <w:shd w:val="clear" w:color="auto" w:fill="auto"/>
            <w:vAlign w:val="center"/>
          </w:tcPr>
          <w:p w14:paraId="4754F73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387567">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09E02F4">
            <w:pPr>
              <w:jc w:val="center"/>
              <w:rPr>
                <w:rFonts w:ascii="宋体" w:hAnsi="宋体"/>
                <w:sz w:val="20"/>
                <w:szCs w:val="20"/>
              </w:rPr>
            </w:pPr>
          </w:p>
        </w:tc>
      </w:tr>
      <w:tr w14:paraId="510E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0C68FC">
            <w:pPr>
              <w:jc w:val="center"/>
              <w:rPr>
                <w:rFonts w:ascii="宋体" w:hAnsi="宋体"/>
                <w:kern w:val="0"/>
                <w:sz w:val="20"/>
                <w:szCs w:val="20"/>
              </w:rPr>
            </w:pPr>
            <w:r>
              <w:rPr>
                <w:rFonts w:hint="eastAsia" w:ascii="宋体" w:hAnsi="宋体"/>
                <w:kern w:val="0"/>
                <w:sz w:val="20"/>
                <w:szCs w:val="20"/>
              </w:rPr>
              <w:t>DL4.7.78</w:t>
            </w:r>
          </w:p>
        </w:tc>
        <w:tc>
          <w:tcPr>
            <w:tcW w:w="2416" w:type="pct"/>
            <w:shd w:val="clear" w:color="auto" w:fill="auto"/>
            <w:vAlign w:val="center"/>
          </w:tcPr>
          <w:p w14:paraId="7794411A">
            <w:pPr>
              <w:rPr>
                <w:rFonts w:ascii="宋体" w:hAnsi="宋体" w:cs="宋体"/>
                <w:kern w:val="0"/>
                <w:sz w:val="20"/>
                <w:szCs w:val="20"/>
              </w:rPr>
            </w:pPr>
            <w:r>
              <w:rPr>
                <w:rFonts w:hint="eastAsia" w:ascii="宋体" w:hAnsi="宋体" w:cs="宋体"/>
                <w:kern w:val="0"/>
                <w:sz w:val="20"/>
                <w:szCs w:val="20"/>
              </w:rPr>
              <w:t>加筋土挡土墙回填土检验批质量验收记录</w:t>
            </w:r>
          </w:p>
        </w:tc>
        <w:tc>
          <w:tcPr>
            <w:tcW w:w="319" w:type="pct"/>
            <w:shd w:val="clear" w:color="auto" w:fill="auto"/>
            <w:vAlign w:val="center"/>
          </w:tcPr>
          <w:p w14:paraId="6EBEF029">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4F645C7">
            <w:pPr>
              <w:jc w:val="center"/>
              <w:rPr>
                <w:rFonts w:ascii="宋体" w:hAnsi="宋体"/>
                <w:sz w:val="20"/>
                <w:szCs w:val="20"/>
              </w:rPr>
            </w:pPr>
          </w:p>
        </w:tc>
        <w:tc>
          <w:tcPr>
            <w:tcW w:w="320" w:type="pct"/>
            <w:shd w:val="clear" w:color="auto" w:fill="auto"/>
            <w:vAlign w:val="center"/>
          </w:tcPr>
          <w:p w14:paraId="18B357C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676C1A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1C163C78">
            <w:pPr>
              <w:jc w:val="center"/>
              <w:rPr>
                <w:rFonts w:ascii="宋体" w:hAnsi="宋体"/>
                <w:sz w:val="20"/>
                <w:szCs w:val="20"/>
              </w:rPr>
            </w:pPr>
          </w:p>
        </w:tc>
      </w:tr>
      <w:tr w14:paraId="14EC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A9E150">
            <w:pPr>
              <w:jc w:val="center"/>
              <w:rPr>
                <w:rFonts w:ascii="宋体" w:hAnsi="宋体"/>
                <w:kern w:val="0"/>
                <w:sz w:val="20"/>
                <w:szCs w:val="20"/>
              </w:rPr>
            </w:pPr>
            <w:r>
              <w:rPr>
                <w:rFonts w:hint="eastAsia" w:ascii="宋体" w:hAnsi="宋体"/>
                <w:kern w:val="0"/>
                <w:sz w:val="20"/>
                <w:szCs w:val="20"/>
              </w:rPr>
              <w:t>DL4.7.79</w:t>
            </w:r>
          </w:p>
        </w:tc>
        <w:tc>
          <w:tcPr>
            <w:tcW w:w="2416" w:type="pct"/>
            <w:shd w:val="clear" w:color="auto" w:fill="auto"/>
            <w:vAlign w:val="center"/>
          </w:tcPr>
          <w:p w14:paraId="2267865C">
            <w:pPr>
              <w:rPr>
                <w:rFonts w:ascii="宋体" w:hAnsi="宋体" w:cs="宋体"/>
                <w:kern w:val="0"/>
                <w:sz w:val="20"/>
                <w:szCs w:val="20"/>
              </w:rPr>
            </w:pPr>
            <w:r>
              <w:rPr>
                <w:rFonts w:hint="eastAsia" w:ascii="宋体" w:hAnsi="宋体" w:cs="宋体"/>
                <w:kern w:val="0"/>
                <w:sz w:val="20"/>
                <w:szCs w:val="20"/>
              </w:rPr>
              <w:t>帽石分项工程质量验收记录</w:t>
            </w:r>
          </w:p>
        </w:tc>
        <w:tc>
          <w:tcPr>
            <w:tcW w:w="319" w:type="pct"/>
            <w:shd w:val="clear" w:color="auto" w:fill="auto"/>
            <w:vAlign w:val="center"/>
          </w:tcPr>
          <w:p w14:paraId="6A7D6D1C">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D0DBC4C">
            <w:pPr>
              <w:jc w:val="center"/>
              <w:rPr>
                <w:rFonts w:ascii="宋体" w:hAnsi="宋体"/>
                <w:sz w:val="20"/>
                <w:szCs w:val="20"/>
              </w:rPr>
            </w:pPr>
          </w:p>
        </w:tc>
        <w:tc>
          <w:tcPr>
            <w:tcW w:w="320" w:type="pct"/>
            <w:shd w:val="clear" w:color="auto" w:fill="auto"/>
            <w:vAlign w:val="center"/>
          </w:tcPr>
          <w:p w14:paraId="1326015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205EB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3B9CF3A">
            <w:pPr>
              <w:jc w:val="center"/>
              <w:rPr>
                <w:rFonts w:ascii="宋体" w:hAnsi="宋体"/>
                <w:sz w:val="20"/>
                <w:szCs w:val="20"/>
              </w:rPr>
            </w:pPr>
          </w:p>
        </w:tc>
      </w:tr>
      <w:tr w14:paraId="0E80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A7ED32">
            <w:pPr>
              <w:jc w:val="center"/>
              <w:rPr>
                <w:rFonts w:ascii="宋体" w:hAnsi="宋体"/>
                <w:kern w:val="0"/>
                <w:sz w:val="20"/>
                <w:szCs w:val="20"/>
              </w:rPr>
            </w:pPr>
            <w:r>
              <w:rPr>
                <w:rFonts w:hint="eastAsia" w:ascii="宋体" w:hAnsi="宋体"/>
                <w:kern w:val="0"/>
                <w:sz w:val="20"/>
                <w:szCs w:val="20"/>
              </w:rPr>
              <w:t>DL4.7.80</w:t>
            </w:r>
          </w:p>
        </w:tc>
        <w:tc>
          <w:tcPr>
            <w:tcW w:w="2416" w:type="pct"/>
            <w:shd w:val="clear" w:color="auto" w:fill="auto"/>
            <w:vAlign w:val="center"/>
          </w:tcPr>
          <w:p w14:paraId="76FCC473">
            <w:pPr>
              <w:rPr>
                <w:rFonts w:ascii="宋体" w:hAnsi="宋体" w:cs="宋体"/>
                <w:kern w:val="0"/>
                <w:sz w:val="20"/>
                <w:szCs w:val="20"/>
              </w:rPr>
            </w:pPr>
            <w:r>
              <w:rPr>
                <w:rFonts w:hint="eastAsia" w:ascii="宋体" w:hAnsi="宋体" w:cs="宋体"/>
                <w:kern w:val="0"/>
                <w:sz w:val="20"/>
                <w:szCs w:val="20"/>
              </w:rPr>
              <w:t>加筋土挡土墙帽石检验批质量验收记录</w:t>
            </w:r>
          </w:p>
        </w:tc>
        <w:tc>
          <w:tcPr>
            <w:tcW w:w="319" w:type="pct"/>
            <w:shd w:val="clear" w:color="auto" w:fill="auto"/>
            <w:vAlign w:val="center"/>
          </w:tcPr>
          <w:p w14:paraId="431DB0A1">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293ED22">
            <w:pPr>
              <w:jc w:val="center"/>
              <w:rPr>
                <w:rFonts w:ascii="宋体" w:hAnsi="宋体"/>
                <w:sz w:val="20"/>
                <w:szCs w:val="20"/>
              </w:rPr>
            </w:pPr>
          </w:p>
        </w:tc>
        <w:tc>
          <w:tcPr>
            <w:tcW w:w="320" w:type="pct"/>
            <w:shd w:val="clear" w:color="auto" w:fill="auto"/>
            <w:vAlign w:val="center"/>
          </w:tcPr>
          <w:p w14:paraId="54D2D1D4">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784D0EA">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E051052">
            <w:pPr>
              <w:jc w:val="center"/>
              <w:rPr>
                <w:rFonts w:ascii="宋体" w:hAnsi="宋体"/>
                <w:sz w:val="20"/>
                <w:szCs w:val="20"/>
              </w:rPr>
            </w:pPr>
          </w:p>
        </w:tc>
      </w:tr>
      <w:tr w14:paraId="59BE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F3A6A9">
            <w:pPr>
              <w:jc w:val="center"/>
              <w:rPr>
                <w:rFonts w:ascii="宋体" w:hAnsi="宋体"/>
                <w:kern w:val="0"/>
                <w:sz w:val="20"/>
                <w:szCs w:val="20"/>
              </w:rPr>
            </w:pPr>
            <w:r>
              <w:rPr>
                <w:rFonts w:hint="eastAsia" w:ascii="宋体" w:hAnsi="宋体"/>
                <w:kern w:val="0"/>
                <w:sz w:val="20"/>
                <w:szCs w:val="20"/>
              </w:rPr>
              <w:t>DL4.7.81</w:t>
            </w:r>
          </w:p>
        </w:tc>
        <w:tc>
          <w:tcPr>
            <w:tcW w:w="2416" w:type="pct"/>
            <w:shd w:val="clear" w:color="auto" w:fill="auto"/>
            <w:vAlign w:val="center"/>
          </w:tcPr>
          <w:p w14:paraId="39486B91">
            <w:pPr>
              <w:rPr>
                <w:rFonts w:ascii="宋体" w:hAnsi="宋体" w:cs="宋体"/>
                <w:kern w:val="0"/>
                <w:sz w:val="20"/>
                <w:szCs w:val="20"/>
              </w:rPr>
            </w:pPr>
            <w:r>
              <w:rPr>
                <w:rFonts w:hint="eastAsia" w:ascii="宋体" w:hAnsi="宋体" w:cs="宋体"/>
                <w:kern w:val="0"/>
                <w:sz w:val="20"/>
                <w:szCs w:val="20"/>
              </w:rPr>
              <w:t>栏杆分项工程质量验收记录</w:t>
            </w:r>
          </w:p>
        </w:tc>
        <w:tc>
          <w:tcPr>
            <w:tcW w:w="319" w:type="pct"/>
            <w:shd w:val="clear" w:color="auto" w:fill="auto"/>
            <w:vAlign w:val="center"/>
          </w:tcPr>
          <w:p w14:paraId="3D307AF5">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E1E8C5">
            <w:pPr>
              <w:jc w:val="center"/>
              <w:rPr>
                <w:rFonts w:ascii="宋体" w:hAnsi="宋体"/>
                <w:sz w:val="20"/>
                <w:szCs w:val="20"/>
              </w:rPr>
            </w:pPr>
          </w:p>
        </w:tc>
        <w:tc>
          <w:tcPr>
            <w:tcW w:w="320" w:type="pct"/>
            <w:shd w:val="clear" w:color="auto" w:fill="auto"/>
            <w:vAlign w:val="center"/>
          </w:tcPr>
          <w:p w14:paraId="12D75B6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53970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7593E00">
            <w:pPr>
              <w:jc w:val="center"/>
              <w:rPr>
                <w:rFonts w:ascii="宋体" w:hAnsi="宋体"/>
                <w:sz w:val="20"/>
                <w:szCs w:val="20"/>
              </w:rPr>
            </w:pPr>
          </w:p>
        </w:tc>
      </w:tr>
      <w:tr w14:paraId="1E9B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DA1CAC">
            <w:pPr>
              <w:jc w:val="center"/>
              <w:rPr>
                <w:rFonts w:ascii="宋体" w:hAnsi="宋体"/>
                <w:kern w:val="0"/>
                <w:sz w:val="20"/>
                <w:szCs w:val="20"/>
              </w:rPr>
            </w:pPr>
            <w:r>
              <w:rPr>
                <w:rFonts w:hint="eastAsia" w:ascii="宋体" w:hAnsi="宋体"/>
                <w:kern w:val="0"/>
                <w:sz w:val="20"/>
                <w:szCs w:val="20"/>
              </w:rPr>
              <w:t>DL4.7.82</w:t>
            </w:r>
          </w:p>
        </w:tc>
        <w:tc>
          <w:tcPr>
            <w:tcW w:w="2416" w:type="pct"/>
            <w:shd w:val="clear" w:color="auto" w:fill="auto"/>
            <w:vAlign w:val="center"/>
          </w:tcPr>
          <w:p w14:paraId="72621ABA">
            <w:pPr>
              <w:rPr>
                <w:rFonts w:ascii="宋体" w:hAnsi="宋体" w:cs="宋体"/>
                <w:kern w:val="0"/>
                <w:sz w:val="20"/>
                <w:szCs w:val="20"/>
              </w:rPr>
            </w:pPr>
            <w:r>
              <w:rPr>
                <w:rFonts w:hint="eastAsia" w:ascii="宋体" w:hAnsi="宋体" w:cs="宋体"/>
                <w:kern w:val="0"/>
                <w:sz w:val="20"/>
                <w:szCs w:val="20"/>
              </w:rPr>
              <w:t>加筋土挡土墙栏杆检验批质量验收记录</w:t>
            </w:r>
          </w:p>
        </w:tc>
        <w:tc>
          <w:tcPr>
            <w:tcW w:w="319" w:type="pct"/>
            <w:shd w:val="clear" w:color="auto" w:fill="auto"/>
            <w:vAlign w:val="center"/>
          </w:tcPr>
          <w:p w14:paraId="0E51386C">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0C8D226">
            <w:pPr>
              <w:jc w:val="center"/>
              <w:rPr>
                <w:rFonts w:ascii="宋体" w:hAnsi="宋体"/>
                <w:sz w:val="20"/>
                <w:szCs w:val="20"/>
              </w:rPr>
            </w:pPr>
          </w:p>
        </w:tc>
        <w:tc>
          <w:tcPr>
            <w:tcW w:w="320" w:type="pct"/>
            <w:shd w:val="clear" w:color="auto" w:fill="auto"/>
            <w:vAlign w:val="center"/>
          </w:tcPr>
          <w:p w14:paraId="3BB021FA">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0E22AA33">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35866E83">
            <w:pPr>
              <w:jc w:val="center"/>
              <w:rPr>
                <w:rFonts w:ascii="宋体" w:hAnsi="宋体"/>
                <w:sz w:val="20"/>
                <w:szCs w:val="20"/>
              </w:rPr>
            </w:pPr>
          </w:p>
        </w:tc>
      </w:tr>
      <w:tr w14:paraId="7A59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5C7391">
            <w:pPr>
              <w:jc w:val="center"/>
              <w:rPr>
                <w:rFonts w:ascii="宋体" w:hAnsi="宋体"/>
                <w:b/>
                <w:kern w:val="0"/>
                <w:sz w:val="20"/>
                <w:szCs w:val="20"/>
              </w:rPr>
            </w:pPr>
            <w:r>
              <w:rPr>
                <w:rFonts w:hint="eastAsia" w:ascii="宋体" w:hAnsi="宋体"/>
                <w:b/>
                <w:kern w:val="0"/>
                <w:sz w:val="20"/>
                <w:szCs w:val="20"/>
              </w:rPr>
              <w:t>DL4.8</w:t>
            </w:r>
          </w:p>
        </w:tc>
        <w:tc>
          <w:tcPr>
            <w:tcW w:w="2416" w:type="pct"/>
            <w:shd w:val="clear" w:color="auto" w:fill="auto"/>
            <w:vAlign w:val="center"/>
          </w:tcPr>
          <w:p w14:paraId="5048CD53">
            <w:pPr>
              <w:rPr>
                <w:rFonts w:ascii="宋体" w:hAnsi="宋体" w:cs="宋体"/>
                <w:b/>
                <w:kern w:val="0"/>
                <w:sz w:val="20"/>
                <w:szCs w:val="20"/>
              </w:rPr>
            </w:pPr>
            <w:r>
              <w:rPr>
                <w:rFonts w:hint="eastAsia" w:ascii="宋体" w:hAnsi="宋体" w:cs="宋体"/>
                <w:b/>
                <w:kern w:val="0"/>
                <w:sz w:val="20"/>
                <w:szCs w:val="20"/>
              </w:rPr>
              <w:t>附属构筑物分部</w:t>
            </w:r>
          </w:p>
        </w:tc>
        <w:tc>
          <w:tcPr>
            <w:tcW w:w="1714" w:type="pct"/>
            <w:gridSpan w:val="5"/>
            <w:shd w:val="clear" w:color="auto" w:fill="auto"/>
            <w:vAlign w:val="center"/>
          </w:tcPr>
          <w:p w14:paraId="538D6002">
            <w:pPr>
              <w:jc w:val="center"/>
              <w:rPr>
                <w:rFonts w:ascii="宋体" w:hAnsi="宋体"/>
                <w:sz w:val="20"/>
                <w:szCs w:val="20"/>
              </w:rPr>
            </w:pPr>
          </w:p>
        </w:tc>
      </w:tr>
      <w:tr w14:paraId="7FCC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8017DA">
            <w:pPr>
              <w:jc w:val="center"/>
              <w:rPr>
                <w:rFonts w:ascii="宋体" w:hAnsi="宋体"/>
                <w:kern w:val="0"/>
                <w:sz w:val="20"/>
                <w:szCs w:val="20"/>
              </w:rPr>
            </w:pPr>
            <w:r>
              <w:rPr>
                <w:rFonts w:hint="eastAsia" w:ascii="宋体" w:hAnsi="宋体"/>
                <w:kern w:val="0"/>
                <w:sz w:val="20"/>
                <w:szCs w:val="20"/>
              </w:rPr>
              <w:t>DL4.8.1</w:t>
            </w:r>
          </w:p>
        </w:tc>
        <w:tc>
          <w:tcPr>
            <w:tcW w:w="2416" w:type="pct"/>
            <w:shd w:val="clear" w:color="auto" w:fill="auto"/>
            <w:vAlign w:val="center"/>
          </w:tcPr>
          <w:p w14:paraId="0FA5973D">
            <w:pPr>
              <w:rPr>
                <w:rFonts w:ascii="宋体" w:hAnsi="宋体" w:cs="宋体"/>
                <w:kern w:val="0"/>
                <w:sz w:val="20"/>
                <w:szCs w:val="20"/>
              </w:rPr>
            </w:pPr>
            <w:r>
              <w:rPr>
                <w:rFonts w:hint="eastAsia" w:ascii="宋体" w:hAnsi="宋体" w:cs="宋体"/>
                <w:kern w:val="0"/>
                <w:sz w:val="20"/>
                <w:szCs w:val="20"/>
              </w:rPr>
              <w:t>附属构筑物分部工程质量验收记录</w:t>
            </w:r>
          </w:p>
        </w:tc>
        <w:tc>
          <w:tcPr>
            <w:tcW w:w="319" w:type="pct"/>
            <w:shd w:val="clear" w:color="auto" w:fill="auto"/>
            <w:vAlign w:val="center"/>
          </w:tcPr>
          <w:p w14:paraId="4617F49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524D81">
            <w:pPr>
              <w:jc w:val="center"/>
              <w:rPr>
                <w:rFonts w:ascii="宋体" w:hAnsi="宋体"/>
                <w:sz w:val="20"/>
                <w:szCs w:val="20"/>
              </w:rPr>
            </w:pPr>
          </w:p>
        </w:tc>
        <w:tc>
          <w:tcPr>
            <w:tcW w:w="320" w:type="pct"/>
            <w:shd w:val="clear" w:color="auto" w:fill="auto"/>
            <w:vAlign w:val="center"/>
          </w:tcPr>
          <w:p w14:paraId="10BC410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32899F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11AF867">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7F68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B4A202">
            <w:pPr>
              <w:jc w:val="center"/>
              <w:rPr>
                <w:rFonts w:ascii="宋体" w:hAnsi="宋体"/>
                <w:kern w:val="0"/>
                <w:sz w:val="20"/>
                <w:szCs w:val="20"/>
              </w:rPr>
            </w:pPr>
            <w:r>
              <w:rPr>
                <w:rFonts w:hint="eastAsia" w:ascii="宋体" w:hAnsi="宋体"/>
                <w:kern w:val="0"/>
                <w:sz w:val="20"/>
                <w:szCs w:val="20"/>
              </w:rPr>
              <w:t>DL4.8.2</w:t>
            </w:r>
          </w:p>
        </w:tc>
        <w:tc>
          <w:tcPr>
            <w:tcW w:w="2416" w:type="pct"/>
            <w:shd w:val="clear" w:color="auto" w:fill="auto"/>
            <w:vAlign w:val="center"/>
          </w:tcPr>
          <w:p w14:paraId="5F62E7DB">
            <w:pPr>
              <w:rPr>
                <w:rFonts w:ascii="宋体" w:hAnsi="宋体" w:cs="宋体"/>
                <w:kern w:val="0"/>
                <w:sz w:val="20"/>
                <w:szCs w:val="20"/>
              </w:rPr>
            </w:pPr>
            <w:r>
              <w:rPr>
                <w:rFonts w:hint="eastAsia" w:ascii="宋体" w:hAnsi="宋体" w:cs="宋体"/>
                <w:kern w:val="0"/>
                <w:sz w:val="20"/>
                <w:szCs w:val="20"/>
              </w:rPr>
              <w:t>路缘石分项工程质量验收记录</w:t>
            </w:r>
          </w:p>
        </w:tc>
        <w:tc>
          <w:tcPr>
            <w:tcW w:w="319" w:type="pct"/>
            <w:shd w:val="clear" w:color="auto" w:fill="auto"/>
            <w:vAlign w:val="center"/>
          </w:tcPr>
          <w:p w14:paraId="7C038423">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B780F0">
            <w:pPr>
              <w:jc w:val="center"/>
              <w:rPr>
                <w:rFonts w:ascii="宋体" w:hAnsi="宋体"/>
                <w:sz w:val="20"/>
                <w:szCs w:val="20"/>
              </w:rPr>
            </w:pPr>
          </w:p>
        </w:tc>
        <w:tc>
          <w:tcPr>
            <w:tcW w:w="320" w:type="pct"/>
            <w:shd w:val="clear" w:color="auto" w:fill="auto"/>
            <w:vAlign w:val="center"/>
          </w:tcPr>
          <w:p w14:paraId="669BE94A">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E8C4D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8AF490C">
            <w:pPr>
              <w:jc w:val="center"/>
              <w:rPr>
                <w:rFonts w:ascii="宋体" w:hAnsi="宋体"/>
                <w:sz w:val="20"/>
                <w:szCs w:val="20"/>
              </w:rPr>
            </w:pPr>
          </w:p>
        </w:tc>
      </w:tr>
      <w:tr w14:paraId="42E2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E92AC98">
            <w:pPr>
              <w:jc w:val="center"/>
              <w:rPr>
                <w:rFonts w:ascii="宋体" w:hAnsi="宋体"/>
                <w:kern w:val="0"/>
                <w:sz w:val="20"/>
                <w:szCs w:val="20"/>
              </w:rPr>
            </w:pPr>
            <w:r>
              <w:rPr>
                <w:rFonts w:hint="eastAsia" w:ascii="宋体" w:hAnsi="宋体"/>
                <w:kern w:val="0"/>
                <w:sz w:val="20"/>
                <w:szCs w:val="20"/>
              </w:rPr>
              <w:t>DL4.8.3</w:t>
            </w:r>
          </w:p>
        </w:tc>
        <w:tc>
          <w:tcPr>
            <w:tcW w:w="2416" w:type="pct"/>
            <w:shd w:val="clear" w:color="auto" w:fill="auto"/>
            <w:vAlign w:val="center"/>
          </w:tcPr>
          <w:p w14:paraId="43525FB8">
            <w:pPr>
              <w:rPr>
                <w:rFonts w:ascii="宋体" w:hAnsi="宋体" w:cs="宋体"/>
                <w:kern w:val="0"/>
                <w:sz w:val="20"/>
                <w:szCs w:val="20"/>
              </w:rPr>
            </w:pPr>
            <w:r>
              <w:rPr>
                <w:rFonts w:hint="eastAsia" w:ascii="宋体" w:hAnsi="宋体" w:cs="宋体"/>
                <w:kern w:val="0"/>
                <w:sz w:val="20"/>
                <w:szCs w:val="20"/>
              </w:rPr>
              <w:t>路缘石安砌检验批质量验收记录</w:t>
            </w:r>
          </w:p>
        </w:tc>
        <w:tc>
          <w:tcPr>
            <w:tcW w:w="319" w:type="pct"/>
            <w:shd w:val="clear" w:color="auto" w:fill="auto"/>
            <w:vAlign w:val="center"/>
          </w:tcPr>
          <w:p w14:paraId="36B3473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5CB2C37">
            <w:pPr>
              <w:jc w:val="center"/>
              <w:rPr>
                <w:rFonts w:ascii="宋体" w:hAnsi="宋体"/>
                <w:sz w:val="20"/>
                <w:szCs w:val="20"/>
              </w:rPr>
            </w:pPr>
          </w:p>
        </w:tc>
        <w:tc>
          <w:tcPr>
            <w:tcW w:w="320" w:type="pct"/>
            <w:shd w:val="clear" w:color="auto" w:fill="auto"/>
            <w:vAlign w:val="center"/>
          </w:tcPr>
          <w:p w14:paraId="09E7BBE6">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5BA560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517A15E">
            <w:pPr>
              <w:jc w:val="center"/>
              <w:rPr>
                <w:rFonts w:ascii="宋体" w:hAnsi="宋体"/>
                <w:sz w:val="20"/>
                <w:szCs w:val="20"/>
              </w:rPr>
            </w:pPr>
          </w:p>
        </w:tc>
      </w:tr>
      <w:tr w14:paraId="2F8C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0414C5">
            <w:pPr>
              <w:jc w:val="center"/>
              <w:rPr>
                <w:rFonts w:ascii="宋体" w:hAnsi="宋体"/>
                <w:kern w:val="0"/>
                <w:sz w:val="20"/>
                <w:szCs w:val="20"/>
              </w:rPr>
            </w:pPr>
            <w:r>
              <w:rPr>
                <w:rFonts w:hint="eastAsia" w:ascii="宋体" w:hAnsi="宋体"/>
                <w:kern w:val="0"/>
                <w:sz w:val="20"/>
                <w:szCs w:val="20"/>
              </w:rPr>
              <w:t>DL4.8.4</w:t>
            </w:r>
          </w:p>
        </w:tc>
        <w:tc>
          <w:tcPr>
            <w:tcW w:w="2416" w:type="pct"/>
            <w:shd w:val="clear" w:color="auto" w:fill="auto"/>
            <w:vAlign w:val="center"/>
          </w:tcPr>
          <w:p w14:paraId="1AB25288">
            <w:pPr>
              <w:rPr>
                <w:rFonts w:ascii="宋体" w:hAnsi="宋体" w:cs="宋体"/>
                <w:kern w:val="0"/>
                <w:sz w:val="20"/>
                <w:szCs w:val="20"/>
              </w:rPr>
            </w:pPr>
            <w:r>
              <w:rPr>
                <w:rFonts w:hint="eastAsia" w:ascii="宋体" w:hAnsi="宋体" w:cs="宋体"/>
                <w:kern w:val="0"/>
                <w:sz w:val="20"/>
                <w:szCs w:val="20"/>
              </w:rPr>
              <w:t>雨水支管与雨水口分项工程质量验收记录</w:t>
            </w:r>
          </w:p>
        </w:tc>
        <w:tc>
          <w:tcPr>
            <w:tcW w:w="319" w:type="pct"/>
            <w:shd w:val="clear" w:color="auto" w:fill="auto"/>
            <w:vAlign w:val="center"/>
          </w:tcPr>
          <w:p w14:paraId="08726FCD">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9BBAA7">
            <w:pPr>
              <w:jc w:val="center"/>
              <w:rPr>
                <w:rFonts w:ascii="宋体" w:hAnsi="宋体"/>
                <w:sz w:val="20"/>
                <w:szCs w:val="20"/>
              </w:rPr>
            </w:pPr>
          </w:p>
        </w:tc>
        <w:tc>
          <w:tcPr>
            <w:tcW w:w="320" w:type="pct"/>
            <w:shd w:val="clear" w:color="auto" w:fill="auto"/>
            <w:vAlign w:val="center"/>
          </w:tcPr>
          <w:p w14:paraId="37BEE658">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459175">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B684876">
            <w:pPr>
              <w:jc w:val="center"/>
              <w:rPr>
                <w:rFonts w:ascii="宋体" w:hAnsi="宋体"/>
                <w:sz w:val="20"/>
                <w:szCs w:val="20"/>
              </w:rPr>
            </w:pPr>
          </w:p>
        </w:tc>
      </w:tr>
      <w:tr w14:paraId="098E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122BBC">
            <w:pPr>
              <w:jc w:val="center"/>
              <w:rPr>
                <w:rFonts w:ascii="宋体" w:hAnsi="宋体"/>
                <w:kern w:val="0"/>
                <w:sz w:val="20"/>
                <w:szCs w:val="20"/>
              </w:rPr>
            </w:pPr>
            <w:r>
              <w:rPr>
                <w:rFonts w:hint="eastAsia" w:ascii="宋体" w:hAnsi="宋体"/>
                <w:kern w:val="0"/>
                <w:sz w:val="20"/>
                <w:szCs w:val="20"/>
              </w:rPr>
              <w:t>DL4.8.5</w:t>
            </w:r>
          </w:p>
        </w:tc>
        <w:tc>
          <w:tcPr>
            <w:tcW w:w="2416" w:type="pct"/>
            <w:shd w:val="clear" w:color="auto" w:fill="auto"/>
            <w:vAlign w:val="center"/>
          </w:tcPr>
          <w:p w14:paraId="5319A0F0">
            <w:pPr>
              <w:rPr>
                <w:rFonts w:ascii="宋体" w:hAnsi="宋体" w:cs="宋体"/>
                <w:kern w:val="0"/>
                <w:sz w:val="20"/>
                <w:szCs w:val="20"/>
              </w:rPr>
            </w:pPr>
            <w:r>
              <w:rPr>
                <w:rFonts w:hint="eastAsia" w:ascii="宋体" w:hAnsi="宋体" w:cs="宋体"/>
                <w:kern w:val="0"/>
                <w:sz w:val="20"/>
                <w:szCs w:val="20"/>
              </w:rPr>
              <w:t>雨水支管与雨水口检验批质量验收记录</w:t>
            </w:r>
          </w:p>
        </w:tc>
        <w:tc>
          <w:tcPr>
            <w:tcW w:w="319" w:type="pct"/>
            <w:shd w:val="clear" w:color="auto" w:fill="auto"/>
            <w:vAlign w:val="center"/>
          </w:tcPr>
          <w:p w14:paraId="55057406">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CDDB702">
            <w:pPr>
              <w:jc w:val="center"/>
              <w:rPr>
                <w:rFonts w:ascii="宋体" w:hAnsi="宋体"/>
                <w:sz w:val="20"/>
                <w:szCs w:val="20"/>
              </w:rPr>
            </w:pPr>
          </w:p>
        </w:tc>
        <w:tc>
          <w:tcPr>
            <w:tcW w:w="320" w:type="pct"/>
            <w:shd w:val="clear" w:color="auto" w:fill="auto"/>
            <w:vAlign w:val="center"/>
          </w:tcPr>
          <w:p w14:paraId="3740E5E7">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F8D470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DD5E4E9">
            <w:pPr>
              <w:jc w:val="center"/>
              <w:rPr>
                <w:rFonts w:ascii="宋体" w:hAnsi="宋体"/>
                <w:sz w:val="20"/>
                <w:szCs w:val="20"/>
              </w:rPr>
            </w:pPr>
          </w:p>
        </w:tc>
      </w:tr>
      <w:tr w14:paraId="016C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C18B02">
            <w:pPr>
              <w:jc w:val="center"/>
              <w:rPr>
                <w:rFonts w:ascii="宋体" w:hAnsi="宋体"/>
                <w:kern w:val="0"/>
                <w:sz w:val="20"/>
                <w:szCs w:val="20"/>
              </w:rPr>
            </w:pPr>
            <w:r>
              <w:rPr>
                <w:rFonts w:hint="eastAsia" w:ascii="宋体" w:hAnsi="宋体"/>
                <w:kern w:val="0"/>
                <w:sz w:val="20"/>
                <w:szCs w:val="20"/>
              </w:rPr>
              <w:t>DL4.8.6</w:t>
            </w:r>
          </w:p>
        </w:tc>
        <w:tc>
          <w:tcPr>
            <w:tcW w:w="2416" w:type="pct"/>
            <w:shd w:val="clear" w:color="auto" w:fill="auto"/>
            <w:vAlign w:val="center"/>
          </w:tcPr>
          <w:p w14:paraId="741820EF">
            <w:pPr>
              <w:rPr>
                <w:rFonts w:ascii="宋体" w:hAnsi="宋体" w:cs="宋体"/>
                <w:kern w:val="0"/>
                <w:sz w:val="20"/>
                <w:szCs w:val="20"/>
              </w:rPr>
            </w:pPr>
            <w:r>
              <w:rPr>
                <w:rFonts w:hint="eastAsia" w:ascii="宋体" w:hAnsi="宋体" w:cs="宋体"/>
                <w:kern w:val="0"/>
                <w:sz w:val="20"/>
                <w:szCs w:val="20"/>
              </w:rPr>
              <w:t>排（截）水沟分项工程质量验收记录</w:t>
            </w:r>
          </w:p>
        </w:tc>
        <w:tc>
          <w:tcPr>
            <w:tcW w:w="319" w:type="pct"/>
            <w:shd w:val="clear" w:color="auto" w:fill="auto"/>
            <w:vAlign w:val="center"/>
          </w:tcPr>
          <w:p w14:paraId="67D1730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2AF4B8">
            <w:pPr>
              <w:jc w:val="center"/>
              <w:rPr>
                <w:rFonts w:ascii="宋体" w:hAnsi="宋体"/>
                <w:sz w:val="20"/>
                <w:szCs w:val="20"/>
              </w:rPr>
            </w:pPr>
          </w:p>
        </w:tc>
        <w:tc>
          <w:tcPr>
            <w:tcW w:w="320" w:type="pct"/>
            <w:shd w:val="clear" w:color="auto" w:fill="auto"/>
            <w:vAlign w:val="center"/>
          </w:tcPr>
          <w:p w14:paraId="41BA2B8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FD33D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5B2AAD7">
            <w:pPr>
              <w:jc w:val="center"/>
              <w:rPr>
                <w:rFonts w:ascii="宋体" w:hAnsi="宋体"/>
                <w:sz w:val="20"/>
                <w:szCs w:val="20"/>
              </w:rPr>
            </w:pPr>
          </w:p>
        </w:tc>
      </w:tr>
      <w:tr w14:paraId="6AF5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36FA0D">
            <w:pPr>
              <w:jc w:val="center"/>
              <w:rPr>
                <w:rFonts w:ascii="宋体" w:hAnsi="宋体"/>
                <w:kern w:val="0"/>
                <w:sz w:val="20"/>
                <w:szCs w:val="20"/>
              </w:rPr>
            </w:pPr>
            <w:r>
              <w:rPr>
                <w:rFonts w:hint="eastAsia" w:ascii="宋体" w:hAnsi="宋体"/>
                <w:kern w:val="0"/>
                <w:sz w:val="20"/>
                <w:szCs w:val="20"/>
              </w:rPr>
              <w:t>DL4.8.7</w:t>
            </w:r>
          </w:p>
        </w:tc>
        <w:tc>
          <w:tcPr>
            <w:tcW w:w="2416" w:type="pct"/>
            <w:shd w:val="clear" w:color="auto" w:fill="auto"/>
            <w:vAlign w:val="center"/>
          </w:tcPr>
          <w:p w14:paraId="51D31E42">
            <w:pPr>
              <w:rPr>
                <w:rFonts w:ascii="宋体" w:hAnsi="宋体" w:cs="宋体"/>
                <w:kern w:val="0"/>
                <w:sz w:val="20"/>
                <w:szCs w:val="20"/>
              </w:rPr>
            </w:pPr>
            <w:r>
              <w:rPr>
                <w:rFonts w:hint="eastAsia" w:ascii="宋体" w:hAnsi="宋体" w:cs="宋体"/>
                <w:kern w:val="0"/>
                <w:sz w:val="20"/>
                <w:szCs w:val="20"/>
              </w:rPr>
              <w:t>排水沟或截水沟检验批质量验收记录</w:t>
            </w:r>
          </w:p>
        </w:tc>
        <w:tc>
          <w:tcPr>
            <w:tcW w:w="319" w:type="pct"/>
            <w:shd w:val="clear" w:color="auto" w:fill="auto"/>
            <w:vAlign w:val="center"/>
          </w:tcPr>
          <w:p w14:paraId="715C78B3">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95DB4BD">
            <w:pPr>
              <w:jc w:val="center"/>
              <w:rPr>
                <w:rFonts w:ascii="宋体" w:hAnsi="宋体"/>
                <w:sz w:val="20"/>
                <w:szCs w:val="20"/>
              </w:rPr>
            </w:pPr>
          </w:p>
        </w:tc>
        <w:tc>
          <w:tcPr>
            <w:tcW w:w="320" w:type="pct"/>
            <w:shd w:val="clear" w:color="auto" w:fill="auto"/>
            <w:vAlign w:val="center"/>
          </w:tcPr>
          <w:p w14:paraId="089A0D50">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D665C3D">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430745C6">
            <w:pPr>
              <w:jc w:val="center"/>
              <w:rPr>
                <w:rFonts w:ascii="宋体" w:hAnsi="宋体"/>
                <w:sz w:val="20"/>
                <w:szCs w:val="20"/>
              </w:rPr>
            </w:pPr>
          </w:p>
        </w:tc>
      </w:tr>
      <w:tr w14:paraId="2BF0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6012AE1">
            <w:pPr>
              <w:jc w:val="center"/>
              <w:rPr>
                <w:rFonts w:ascii="宋体" w:hAnsi="宋体"/>
                <w:kern w:val="0"/>
                <w:sz w:val="20"/>
                <w:szCs w:val="20"/>
              </w:rPr>
            </w:pPr>
            <w:r>
              <w:rPr>
                <w:rFonts w:hint="eastAsia" w:ascii="宋体" w:hAnsi="宋体"/>
                <w:kern w:val="0"/>
                <w:sz w:val="20"/>
                <w:szCs w:val="20"/>
              </w:rPr>
              <w:t>DL4.8.8</w:t>
            </w:r>
          </w:p>
        </w:tc>
        <w:tc>
          <w:tcPr>
            <w:tcW w:w="2416" w:type="pct"/>
            <w:shd w:val="clear" w:color="auto" w:fill="auto"/>
            <w:vAlign w:val="center"/>
          </w:tcPr>
          <w:p w14:paraId="49497C3D">
            <w:pPr>
              <w:rPr>
                <w:rFonts w:ascii="宋体" w:hAnsi="宋体" w:cs="宋体"/>
                <w:kern w:val="0"/>
                <w:sz w:val="20"/>
                <w:szCs w:val="20"/>
              </w:rPr>
            </w:pPr>
            <w:r>
              <w:rPr>
                <w:rFonts w:hint="eastAsia" w:ascii="宋体" w:hAnsi="宋体" w:cs="宋体"/>
                <w:kern w:val="0"/>
                <w:sz w:val="20"/>
                <w:szCs w:val="20"/>
              </w:rPr>
              <w:t>倒虹管及涵洞分项工程质量验收记录</w:t>
            </w:r>
          </w:p>
        </w:tc>
        <w:tc>
          <w:tcPr>
            <w:tcW w:w="319" w:type="pct"/>
            <w:shd w:val="clear" w:color="auto" w:fill="auto"/>
            <w:vAlign w:val="center"/>
          </w:tcPr>
          <w:p w14:paraId="50F8703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13D5A6">
            <w:pPr>
              <w:jc w:val="center"/>
              <w:rPr>
                <w:rFonts w:ascii="宋体" w:hAnsi="宋体"/>
                <w:sz w:val="20"/>
                <w:szCs w:val="20"/>
              </w:rPr>
            </w:pPr>
          </w:p>
        </w:tc>
        <w:tc>
          <w:tcPr>
            <w:tcW w:w="320" w:type="pct"/>
            <w:shd w:val="clear" w:color="auto" w:fill="auto"/>
            <w:vAlign w:val="center"/>
          </w:tcPr>
          <w:p w14:paraId="3795304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FEC7FDB">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090AAB3">
            <w:pPr>
              <w:jc w:val="center"/>
              <w:rPr>
                <w:rFonts w:ascii="宋体" w:hAnsi="宋体"/>
                <w:sz w:val="20"/>
                <w:szCs w:val="20"/>
              </w:rPr>
            </w:pPr>
          </w:p>
        </w:tc>
      </w:tr>
      <w:tr w14:paraId="4011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C8ED0A">
            <w:pPr>
              <w:jc w:val="center"/>
              <w:rPr>
                <w:rFonts w:ascii="宋体" w:hAnsi="宋体"/>
                <w:kern w:val="0"/>
                <w:sz w:val="20"/>
                <w:szCs w:val="20"/>
              </w:rPr>
            </w:pPr>
            <w:r>
              <w:rPr>
                <w:rFonts w:hint="eastAsia" w:ascii="宋体" w:hAnsi="宋体"/>
                <w:kern w:val="0"/>
                <w:sz w:val="20"/>
                <w:szCs w:val="20"/>
              </w:rPr>
              <w:t>DL4.8.9</w:t>
            </w:r>
          </w:p>
        </w:tc>
        <w:tc>
          <w:tcPr>
            <w:tcW w:w="2416" w:type="pct"/>
            <w:shd w:val="clear" w:color="auto" w:fill="auto"/>
            <w:vAlign w:val="center"/>
          </w:tcPr>
          <w:p w14:paraId="43E445A0">
            <w:pPr>
              <w:rPr>
                <w:rFonts w:ascii="宋体" w:hAnsi="宋体" w:cs="宋体"/>
                <w:kern w:val="0"/>
                <w:sz w:val="20"/>
                <w:szCs w:val="20"/>
              </w:rPr>
            </w:pPr>
            <w:r>
              <w:rPr>
                <w:rFonts w:hint="eastAsia" w:ascii="宋体" w:hAnsi="宋体" w:cs="宋体"/>
                <w:kern w:val="0"/>
                <w:sz w:val="20"/>
                <w:szCs w:val="20"/>
              </w:rPr>
              <w:t>倒虹管及涵洞检验批质量验收记录</w:t>
            </w:r>
          </w:p>
        </w:tc>
        <w:tc>
          <w:tcPr>
            <w:tcW w:w="319" w:type="pct"/>
            <w:shd w:val="clear" w:color="auto" w:fill="auto"/>
            <w:vAlign w:val="center"/>
          </w:tcPr>
          <w:p w14:paraId="5CBFF5F2">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5AA0C445">
            <w:pPr>
              <w:jc w:val="center"/>
              <w:rPr>
                <w:rFonts w:ascii="宋体" w:hAnsi="宋体"/>
                <w:sz w:val="20"/>
                <w:szCs w:val="20"/>
              </w:rPr>
            </w:pPr>
          </w:p>
        </w:tc>
        <w:tc>
          <w:tcPr>
            <w:tcW w:w="320" w:type="pct"/>
            <w:shd w:val="clear" w:color="auto" w:fill="auto"/>
            <w:vAlign w:val="center"/>
          </w:tcPr>
          <w:p w14:paraId="10811D0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E9E05F5">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154CFA1">
            <w:pPr>
              <w:jc w:val="center"/>
              <w:rPr>
                <w:rFonts w:ascii="宋体" w:hAnsi="宋体"/>
                <w:sz w:val="20"/>
                <w:szCs w:val="20"/>
              </w:rPr>
            </w:pPr>
          </w:p>
        </w:tc>
      </w:tr>
      <w:tr w14:paraId="2417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05D95C">
            <w:pPr>
              <w:jc w:val="center"/>
              <w:rPr>
                <w:rFonts w:ascii="宋体" w:hAnsi="宋体"/>
                <w:kern w:val="0"/>
                <w:sz w:val="20"/>
                <w:szCs w:val="20"/>
              </w:rPr>
            </w:pPr>
            <w:r>
              <w:rPr>
                <w:rFonts w:hint="eastAsia" w:ascii="宋体" w:hAnsi="宋体"/>
                <w:kern w:val="0"/>
                <w:sz w:val="20"/>
                <w:szCs w:val="20"/>
              </w:rPr>
              <w:t>DL4.8.10</w:t>
            </w:r>
          </w:p>
        </w:tc>
        <w:tc>
          <w:tcPr>
            <w:tcW w:w="2416" w:type="pct"/>
            <w:shd w:val="clear" w:color="auto" w:fill="auto"/>
            <w:vAlign w:val="center"/>
          </w:tcPr>
          <w:p w14:paraId="128D011A">
            <w:pPr>
              <w:rPr>
                <w:rFonts w:ascii="宋体" w:hAnsi="宋体" w:cs="宋体"/>
                <w:kern w:val="0"/>
                <w:sz w:val="20"/>
                <w:szCs w:val="20"/>
              </w:rPr>
            </w:pPr>
            <w:r>
              <w:rPr>
                <w:rFonts w:hint="eastAsia" w:ascii="宋体" w:hAnsi="宋体" w:cs="宋体"/>
                <w:kern w:val="0"/>
                <w:sz w:val="20"/>
                <w:szCs w:val="20"/>
              </w:rPr>
              <w:t>护坡分项工程质量验收记录</w:t>
            </w:r>
          </w:p>
        </w:tc>
        <w:tc>
          <w:tcPr>
            <w:tcW w:w="319" w:type="pct"/>
            <w:shd w:val="clear" w:color="auto" w:fill="auto"/>
            <w:vAlign w:val="center"/>
          </w:tcPr>
          <w:p w14:paraId="202013F0">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65D706">
            <w:pPr>
              <w:jc w:val="center"/>
              <w:rPr>
                <w:rFonts w:ascii="宋体" w:hAnsi="宋体"/>
                <w:sz w:val="20"/>
                <w:szCs w:val="20"/>
              </w:rPr>
            </w:pPr>
          </w:p>
        </w:tc>
        <w:tc>
          <w:tcPr>
            <w:tcW w:w="320" w:type="pct"/>
            <w:shd w:val="clear" w:color="auto" w:fill="auto"/>
            <w:vAlign w:val="center"/>
          </w:tcPr>
          <w:p w14:paraId="759CCA5F">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85BDC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064D0D1">
            <w:pPr>
              <w:jc w:val="center"/>
              <w:rPr>
                <w:rFonts w:ascii="宋体" w:hAnsi="宋体"/>
                <w:sz w:val="20"/>
                <w:szCs w:val="20"/>
              </w:rPr>
            </w:pPr>
          </w:p>
        </w:tc>
      </w:tr>
      <w:tr w14:paraId="7D07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B17E59">
            <w:pPr>
              <w:jc w:val="center"/>
              <w:rPr>
                <w:rFonts w:ascii="宋体" w:hAnsi="宋体"/>
                <w:kern w:val="0"/>
                <w:sz w:val="20"/>
                <w:szCs w:val="20"/>
              </w:rPr>
            </w:pPr>
            <w:r>
              <w:rPr>
                <w:rFonts w:hint="eastAsia" w:ascii="宋体" w:hAnsi="宋体"/>
                <w:kern w:val="0"/>
                <w:sz w:val="20"/>
                <w:szCs w:val="20"/>
              </w:rPr>
              <w:t>DL4.8.11</w:t>
            </w:r>
          </w:p>
        </w:tc>
        <w:tc>
          <w:tcPr>
            <w:tcW w:w="2416" w:type="pct"/>
            <w:shd w:val="clear" w:color="auto" w:fill="auto"/>
            <w:vAlign w:val="center"/>
          </w:tcPr>
          <w:p w14:paraId="64A5BC9C">
            <w:pPr>
              <w:rPr>
                <w:rFonts w:ascii="宋体" w:hAnsi="宋体" w:cs="宋体"/>
                <w:kern w:val="0"/>
                <w:sz w:val="20"/>
                <w:szCs w:val="20"/>
              </w:rPr>
            </w:pPr>
            <w:r>
              <w:rPr>
                <w:rFonts w:hint="eastAsia" w:ascii="宋体" w:hAnsi="宋体" w:cs="宋体"/>
                <w:kern w:val="0"/>
                <w:sz w:val="20"/>
                <w:szCs w:val="20"/>
              </w:rPr>
              <w:t>护坡检验批质量验收记录</w:t>
            </w:r>
          </w:p>
        </w:tc>
        <w:tc>
          <w:tcPr>
            <w:tcW w:w="319" w:type="pct"/>
            <w:shd w:val="clear" w:color="auto" w:fill="auto"/>
            <w:vAlign w:val="center"/>
          </w:tcPr>
          <w:p w14:paraId="0FA6FF6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08188F51">
            <w:pPr>
              <w:jc w:val="center"/>
              <w:rPr>
                <w:rFonts w:ascii="宋体" w:hAnsi="宋体"/>
                <w:sz w:val="20"/>
                <w:szCs w:val="20"/>
              </w:rPr>
            </w:pPr>
          </w:p>
        </w:tc>
        <w:tc>
          <w:tcPr>
            <w:tcW w:w="320" w:type="pct"/>
            <w:shd w:val="clear" w:color="auto" w:fill="auto"/>
            <w:vAlign w:val="center"/>
          </w:tcPr>
          <w:p w14:paraId="3CAE867D">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21A3E02F">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C0E7E49">
            <w:pPr>
              <w:jc w:val="center"/>
              <w:rPr>
                <w:rFonts w:ascii="宋体" w:hAnsi="宋体"/>
                <w:sz w:val="20"/>
                <w:szCs w:val="20"/>
              </w:rPr>
            </w:pPr>
          </w:p>
        </w:tc>
      </w:tr>
      <w:tr w14:paraId="43D4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5103393">
            <w:pPr>
              <w:jc w:val="center"/>
              <w:rPr>
                <w:rFonts w:ascii="宋体" w:hAnsi="宋体"/>
                <w:kern w:val="0"/>
                <w:sz w:val="20"/>
                <w:szCs w:val="20"/>
              </w:rPr>
            </w:pPr>
            <w:r>
              <w:rPr>
                <w:rFonts w:hint="eastAsia" w:ascii="宋体" w:hAnsi="宋体"/>
                <w:kern w:val="0"/>
                <w:sz w:val="20"/>
                <w:szCs w:val="20"/>
              </w:rPr>
              <w:t>DL4.8.12</w:t>
            </w:r>
          </w:p>
        </w:tc>
        <w:tc>
          <w:tcPr>
            <w:tcW w:w="2416" w:type="pct"/>
            <w:shd w:val="clear" w:color="auto" w:fill="auto"/>
            <w:vAlign w:val="center"/>
          </w:tcPr>
          <w:p w14:paraId="1BCEF1F5">
            <w:pPr>
              <w:rPr>
                <w:rFonts w:ascii="宋体" w:hAnsi="宋体" w:cs="宋体"/>
                <w:kern w:val="0"/>
                <w:sz w:val="20"/>
                <w:szCs w:val="20"/>
              </w:rPr>
            </w:pPr>
            <w:r>
              <w:rPr>
                <w:rFonts w:hint="eastAsia" w:ascii="宋体" w:hAnsi="宋体" w:cs="宋体"/>
                <w:kern w:val="0"/>
                <w:sz w:val="20"/>
                <w:szCs w:val="20"/>
              </w:rPr>
              <w:t>隔离墩分项工程质量验收记录</w:t>
            </w:r>
          </w:p>
        </w:tc>
        <w:tc>
          <w:tcPr>
            <w:tcW w:w="319" w:type="pct"/>
            <w:shd w:val="clear" w:color="auto" w:fill="auto"/>
            <w:vAlign w:val="center"/>
          </w:tcPr>
          <w:p w14:paraId="558AA631">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A4FB23">
            <w:pPr>
              <w:jc w:val="center"/>
              <w:rPr>
                <w:rFonts w:ascii="宋体" w:hAnsi="宋体"/>
                <w:sz w:val="20"/>
                <w:szCs w:val="20"/>
              </w:rPr>
            </w:pPr>
          </w:p>
        </w:tc>
        <w:tc>
          <w:tcPr>
            <w:tcW w:w="320" w:type="pct"/>
            <w:shd w:val="clear" w:color="auto" w:fill="auto"/>
            <w:vAlign w:val="center"/>
          </w:tcPr>
          <w:p w14:paraId="605FCCF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33CD01">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6521D8A">
            <w:pPr>
              <w:jc w:val="center"/>
              <w:rPr>
                <w:rFonts w:ascii="宋体" w:hAnsi="宋体"/>
                <w:sz w:val="20"/>
                <w:szCs w:val="20"/>
              </w:rPr>
            </w:pPr>
          </w:p>
        </w:tc>
      </w:tr>
      <w:tr w14:paraId="7C9A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5B93898">
            <w:pPr>
              <w:jc w:val="center"/>
              <w:rPr>
                <w:rFonts w:ascii="宋体" w:hAnsi="宋体"/>
                <w:kern w:val="0"/>
                <w:sz w:val="20"/>
                <w:szCs w:val="20"/>
              </w:rPr>
            </w:pPr>
            <w:r>
              <w:rPr>
                <w:rFonts w:hint="eastAsia" w:ascii="宋体" w:hAnsi="宋体"/>
                <w:kern w:val="0"/>
                <w:sz w:val="20"/>
                <w:szCs w:val="20"/>
              </w:rPr>
              <w:t>DL4.8.13</w:t>
            </w:r>
          </w:p>
        </w:tc>
        <w:tc>
          <w:tcPr>
            <w:tcW w:w="2416" w:type="pct"/>
            <w:shd w:val="clear" w:color="auto" w:fill="auto"/>
            <w:vAlign w:val="center"/>
          </w:tcPr>
          <w:p w14:paraId="2D0573EB">
            <w:pPr>
              <w:rPr>
                <w:rFonts w:ascii="宋体" w:hAnsi="宋体" w:cs="宋体"/>
                <w:kern w:val="0"/>
                <w:sz w:val="20"/>
                <w:szCs w:val="20"/>
              </w:rPr>
            </w:pPr>
            <w:r>
              <w:rPr>
                <w:rFonts w:hint="eastAsia" w:ascii="宋体" w:hAnsi="宋体" w:cs="宋体"/>
                <w:kern w:val="0"/>
                <w:sz w:val="20"/>
                <w:szCs w:val="20"/>
              </w:rPr>
              <w:t>隔离墩检验批质量验收记录</w:t>
            </w:r>
          </w:p>
        </w:tc>
        <w:tc>
          <w:tcPr>
            <w:tcW w:w="319" w:type="pct"/>
            <w:shd w:val="clear" w:color="auto" w:fill="auto"/>
            <w:vAlign w:val="center"/>
          </w:tcPr>
          <w:p w14:paraId="2A050567">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774BE349">
            <w:pPr>
              <w:jc w:val="center"/>
              <w:rPr>
                <w:rFonts w:ascii="宋体" w:hAnsi="宋体"/>
                <w:sz w:val="20"/>
                <w:szCs w:val="20"/>
              </w:rPr>
            </w:pPr>
          </w:p>
        </w:tc>
        <w:tc>
          <w:tcPr>
            <w:tcW w:w="320" w:type="pct"/>
            <w:shd w:val="clear" w:color="auto" w:fill="auto"/>
            <w:vAlign w:val="center"/>
          </w:tcPr>
          <w:p w14:paraId="2F8CFC7F">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6311C726">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02323B63">
            <w:pPr>
              <w:jc w:val="center"/>
              <w:rPr>
                <w:rFonts w:ascii="宋体" w:hAnsi="宋体"/>
                <w:sz w:val="20"/>
                <w:szCs w:val="20"/>
              </w:rPr>
            </w:pPr>
          </w:p>
        </w:tc>
      </w:tr>
      <w:tr w14:paraId="14FC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302D0A">
            <w:pPr>
              <w:jc w:val="center"/>
              <w:rPr>
                <w:rFonts w:ascii="宋体" w:hAnsi="宋体"/>
                <w:kern w:val="0"/>
                <w:sz w:val="20"/>
                <w:szCs w:val="20"/>
              </w:rPr>
            </w:pPr>
            <w:r>
              <w:rPr>
                <w:rFonts w:hint="eastAsia" w:ascii="宋体" w:hAnsi="宋体"/>
                <w:kern w:val="0"/>
                <w:sz w:val="20"/>
                <w:szCs w:val="20"/>
              </w:rPr>
              <w:t>DL4.8.14</w:t>
            </w:r>
          </w:p>
        </w:tc>
        <w:tc>
          <w:tcPr>
            <w:tcW w:w="2416" w:type="pct"/>
            <w:shd w:val="clear" w:color="auto" w:fill="auto"/>
            <w:vAlign w:val="center"/>
          </w:tcPr>
          <w:p w14:paraId="5B56AF90">
            <w:pPr>
              <w:rPr>
                <w:rFonts w:ascii="宋体" w:hAnsi="宋体" w:cs="宋体"/>
                <w:kern w:val="0"/>
                <w:sz w:val="20"/>
                <w:szCs w:val="20"/>
              </w:rPr>
            </w:pPr>
            <w:r>
              <w:rPr>
                <w:rFonts w:hint="eastAsia" w:ascii="宋体" w:hAnsi="宋体" w:cs="宋体"/>
                <w:kern w:val="0"/>
                <w:sz w:val="20"/>
                <w:szCs w:val="20"/>
              </w:rPr>
              <w:t>隔离栅分项工程质量验收记录</w:t>
            </w:r>
          </w:p>
        </w:tc>
        <w:tc>
          <w:tcPr>
            <w:tcW w:w="319" w:type="pct"/>
            <w:shd w:val="clear" w:color="auto" w:fill="auto"/>
            <w:vAlign w:val="center"/>
          </w:tcPr>
          <w:p w14:paraId="79B053F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496D62">
            <w:pPr>
              <w:jc w:val="center"/>
              <w:rPr>
                <w:rFonts w:ascii="宋体" w:hAnsi="宋体"/>
                <w:sz w:val="20"/>
                <w:szCs w:val="20"/>
              </w:rPr>
            </w:pPr>
          </w:p>
        </w:tc>
        <w:tc>
          <w:tcPr>
            <w:tcW w:w="320" w:type="pct"/>
            <w:shd w:val="clear" w:color="auto" w:fill="auto"/>
            <w:vAlign w:val="center"/>
          </w:tcPr>
          <w:p w14:paraId="6871CFA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3D18CC9">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F277AD6">
            <w:pPr>
              <w:jc w:val="center"/>
              <w:rPr>
                <w:rFonts w:ascii="宋体" w:hAnsi="宋体"/>
                <w:sz w:val="20"/>
                <w:szCs w:val="20"/>
              </w:rPr>
            </w:pPr>
          </w:p>
        </w:tc>
      </w:tr>
      <w:tr w14:paraId="47C1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69DA45">
            <w:pPr>
              <w:jc w:val="center"/>
              <w:rPr>
                <w:rFonts w:ascii="宋体" w:hAnsi="宋体"/>
                <w:kern w:val="0"/>
                <w:sz w:val="20"/>
                <w:szCs w:val="20"/>
              </w:rPr>
            </w:pPr>
            <w:r>
              <w:rPr>
                <w:rFonts w:hint="eastAsia" w:ascii="宋体" w:hAnsi="宋体"/>
                <w:kern w:val="0"/>
                <w:sz w:val="20"/>
                <w:szCs w:val="20"/>
              </w:rPr>
              <w:t>DL4.8.15</w:t>
            </w:r>
          </w:p>
        </w:tc>
        <w:tc>
          <w:tcPr>
            <w:tcW w:w="2416" w:type="pct"/>
            <w:shd w:val="clear" w:color="auto" w:fill="auto"/>
            <w:vAlign w:val="center"/>
          </w:tcPr>
          <w:p w14:paraId="27B809B9">
            <w:pPr>
              <w:rPr>
                <w:rFonts w:ascii="宋体" w:hAnsi="宋体" w:cs="宋体"/>
                <w:kern w:val="0"/>
                <w:sz w:val="20"/>
                <w:szCs w:val="20"/>
              </w:rPr>
            </w:pPr>
            <w:r>
              <w:rPr>
                <w:rFonts w:hint="eastAsia" w:ascii="宋体" w:hAnsi="宋体" w:cs="宋体"/>
                <w:kern w:val="0"/>
                <w:sz w:val="20"/>
                <w:szCs w:val="20"/>
              </w:rPr>
              <w:t>隔离栅检验批质量验收记录</w:t>
            </w:r>
          </w:p>
        </w:tc>
        <w:tc>
          <w:tcPr>
            <w:tcW w:w="319" w:type="pct"/>
            <w:shd w:val="clear" w:color="auto" w:fill="auto"/>
            <w:vAlign w:val="center"/>
          </w:tcPr>
          <w:p w14:paraId="78CDA18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377DE092">
            <w:pPr>
              <w:jc w:val="center"/>
              <w:rPr>
                <w:rFonts w:ascii="宋体" w:hAnsi="宋体"/>
                <w:sz w:val="20"/>
                <w:szCs w:val="20"/>
              </w:rPr>
            </w:pPr>
          </w:p>
        </w:tc>
        <w:tc>
          <w:tcPr>
            <w:tcW w:w="320" w:type="pct"/>
            <w:shd w:val="clear" w:color="auto" w:fill="auto"/>
            <w:vAlign w:val="center"/>
          </w:tcPr>
          <w:p w14:paraId="05DE19EC">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51142C0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7D736A2">
            <w:pPr>
              <w:jc w:val="center"/>
              <w:rPr>
                <w:rFonts w:ascii="宋体" w:hAnsi="宋体"/>
                <w:sz w:val="20"/>
                <w:szCs w:val="20"/>
              </w:rPr>
            </w:pPr>
          </w:p>
        </w:tc>
      </w:tr>
      <w:tr w14:paraId="7C96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AAC5FE">
            <w:pPr>
              <w:jc w:val="center"/>
              <w:rPr>
                <w:rFonts w:ascii="宋体" w:hAnsi="宋体"/>
                <w:kern w:val="0"/>
                <w:sz w:val="20"/>
                <w:szCs w:val="20"/>
              </w:rPr>
            </w:pPr>
            <w:r>
              <w:rPr>
                <w:rFonts w:hint="eastAsia" w:ascii="宋体" w:hAnsi="宋体"/>
                <w:kern w:val="0"/>
                <w:sz w:val="20"/>
                <w:szCs w:val="20"/>
              </w:rPr>
              <w:t>DL4.8.16</w:t>
            </w:r>
          </w:p>
        </w:tc>
        <w:tc>
          <w:tcPr>
            <w:tcW w:w="2416" w:type="pct"/>
            <w:shd w:val="clear" w:color="auto" w:fill="auto"/>
            <w:vAlign w:val="center"/>
          </w:tcPr>
          <w:p w14:paraId="7E495277">
            <w:pPr>
              <w:rPr>
                <w:rFonts w:ascii="宋体" w:hAnsi="宋体" w:cs="宋体"/>
                <w:kern w:val="0"/>
                <w:sz w:val="20"/>
                <w:szCs w:val="20"/>
              </w:rPr>
            </w:pPr>
            <w:r>
              <w:rPr>
                <w:rFonts w:hint="eastAsia" w:ascii="宋体" w:hAnsi="宋体" w:cs="宋体"/>
                <w:kern w:val="0"/>
                <w:sz w:val="20"/>
                <w:szCs w:val="20"/>
              </w:rPr>
              <w:t>护栏分项工程质量验收记录</w:t>
            </w:r>
          </w:p>
        </w:tc>
        <w:tc>
          <w:tcPr>
            <w:tcW w:w="319" w:type="pct"/>
            <w:shd w:val="clear" w:color="auto" w:fill="auto"/>
            <w:vAlign w:val="center"/>
          </w:tcPr>
          <w:p w14:paraId="6378DF7F">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3CEBDE">
            <w:pPr>
              <w:jc w:val="center"/>
              <w:rPr>
                <w:rFonts w:ascii="宋体" w:hAnsi="宋体"/>
                <w:sz w:val="20"/>
                <w:szCs w:val="20"/>
              </w:rPr>
            </w:pPr>
          </w:p>
        </w:tc>
        <w:tc>
          <w:tcPr>
            <w:tcW w:w="320" w:type="pct"/>
            <w:shd w:val="clear" w:color="auto" w:fill="auto"/>
            <w:vAlign w:val="center"/>
          </w:tcPr>
          <w:p w14:paraId="4251F55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6F610E">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1A3DE56">
            <w:pPr>
              <w:jc w:val="center"/>
              <w:rPr>
                <w:rFonts w:ascii="宋体" w:hAnsi="宋体"/>
                <w:sz w:val="20"/>
                <w:szCs w:val="20"/>
              </w:rPr>
            </w:pPr>
          </w:p>
        </w:tc>
      </w:tr>
      <w:tr w14:paraId="4D9D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B527D6F">
            <w:pPr>
              <w:jc w:val="center"/>
              <w:rPr>
                <w:rFonts w:ascii="宋体" w:hAnsi="宋体"/>
                <w:kern w:val="0"/>
                <w:sz w:val="20"/>
                <w:szCs w:val="20"/>
              </w:rPr>
            </w:pPr>
            <w:r>
              <w:rPr>
                <w:rFonts w:hint="eastAsia" w:ascii="宋体" w:hAnsi="宋体"/>
                <w:kern w:val="0"/>
                <w:sz w:val="20"/>
                <w:szCs w:val="20"/>
              </w:rPr>
              <w:t>DL4.8.17</w:t>
            </w:r>
          </w:p>
        </w:tc>
        <w:tc>
          <w:tcPr>
            <w:tcW w:w="2416" w:type="pct"/>
            <w:shd w:val="clear" w:color="auto" w:fill="auto"/>
            <w:vAlign w:val="center"/>
          </w:tcPr>
          <w:p w14:paraId="23A48934">
            <w:pPr>
              <w:rPr>
                <w:rFonts w:ascii="宋体" w:hAnsi="宋体" w:cs="宋体"/>
                <w:kern w:val="0"/>
                <w:sz w:val="20"/>
                <w:szCs w:val="20"/>
              </w:rPr>
            </w:pPr>
            <w:r>
              <w:rPr>
                <w:rFonts w:hint="eastAsia" w:ascii="宋体" w:hAnsi="宋体" w:cs="宋体"/>
                <w:kern w:val="0"/>
                <w:sz w:val="20"/>
                <w:szCs w:val="20"/>
              </w:rPr>
              <w:t>护栏检验批质量验收记录</w:t>
            </w:r>
          </w:p>
        </w:tc>
        <w:tc>
          <w:tcPr>
            <w:tcW w:w="319" w:type="pct"/>
            <w:shd w:val="clear" w:color="auto" w:fill="auto"/>
            <w:vAlign w:val="center"/>
          </w:tcPr>
          <w:p w14:paraId="02A21BCE">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1B75274C">
            <w:pPr>
              <w:jc w:val="center"/>
              <w:rPr>
                <w:rFonts w:ascii="宋体" w:hAnsi="宋体"/>
                <w:sz w:val="20"/>
                <w:szCs w:val="20"/>
              </w:rPr>
            </w:pPr>
          </w:p>
        </w:tc>
        <w:tc>
          <w:tcPr>
            <w:tcW w:w="320" w:type="pct"/>
            <w:shd w:val="clear" w:color="auto" w:fill="auto"/>
            <w:vAlign w:val="center"/>
          </w:tcPr>
          <w:p w14:paraId="46A6460A">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A255410">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681356BF">
            <w:pPr>
              <w:jc w:val="center"/>
              <w:rPr>
                <w:rFonts w:ascii="宋体" w:hAnsi="宋体"/>
                <w:sz w:val="20"/>
                <w:szCs w:val="20"/>
              </w:rPr>
            </w:pPr>
          </w:p>
        </w:tc>
      </w:tr>
      <w:tr w14:paraId="5A4F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D33CBE">
            <w:pPr>
              <w:jc w:val="center"/>
              <w:rPr>
                <w:rFonts w:ascii="宋体" w:hAnsi="宋体"/>
                <w:kern w:val="0"/>
                <w:sz w:val="20"/>
                <w:szCs w:val="20"/>
              </w:rPr>
            </w:pPr>
            <w:r>
              <w:rPr>
                <w:rFonts w:hint="eastAsia" w:ascii="宋体" w:hAnsi="宋体"/>
                <w:kern w:val="0"/>
                <w:sz w:val="20"/>
                <w:szCs w:val="20"/>
              </w:rPr>
              <w:t>DL4.8.18</w:t>
            </w:r>
          </w:p>
        </w:tc>
        <w:tc>
          <w:tcPr>
            <w:tcW w:w="2416" w:type="pct"/>
            <w:shd w:val="clear" w:color="auto" w:fill="auto"/>
            <w:vAlign w:val="center"/>
          </w:tcPr>
          <w:p w14:paraId="10AA2779">
            <w:pPr>
              <w:rPr>
                <w:rFonts w:ascii="宋体" w:hAnsi="宋体" w:cs="宋体"/>
                <w:kern w:val="0"/>
                <w:sz w:val="20"/>
                <w:szCs w:val="20"/>
              </w:rPr>
            </w:pPr>
            <w:r>
              <w:rPr>
                <w:rFonts w:hint="eastAsia" w:ascii="宋体" w:hAnsi="宋体" w:cs="宋体"/>
                <w:kern w:val="0"/>
                <w:sz w:val="20"/>
                <w:szCs w:val="20"/>
              </w:rPr>
              <w:t>声屏障（砌体、金属）分项工程质量验收记录</w:t>
            </w:r>
          </w:p>
        </w:tc>
        <w:tc>
          <w:tcPr>
            <w:tcW w:w="319" w:type="pct"/>
            <w:shd w:val="clear" w:color="auto" w:fill="auto"/>
            <w:vAlign w:val="center"/>
          </w:tcPr>
          <w:p w14:paraId="17E83EDB">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5A12DB">
            <w:pPr>
              <w:jc w:val="center"/>
              <w:rPr>
                <w:rFonts w:ascii="宋体" w:hAnsi="宋体"/>
                <w:sz w:val="20"/>
                <w:szCs w:val="20"/>
              </w:rPr>
            </w:pPr>
          </w:p>
        </w:tc>
        <w:tc>
          <w:tcPr>
            <w:tcW w:w="320" w:type="pct"/>
            <w:shd w:val="clear" w:color="auto" w:fill="auto"/>
            <w:vAlign w:val="center"/>
          </w:tcPr>
          <w:p w14:paraId="4A792206">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2DB5D74">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E2A0E31">
            <w:pPr>
              <w:jc w:val="center"/>
              <w:rPr>
                <w:rFonts w:ascii="宋体" w:hAnsi="宋体"/>
                <w:sz w:val="20"/>
                <w:szCs w:val="20"/>
              </w:rPr>
            </w:pPr>
          </w:p>
        </w:tc>
      </w:tr>
      <w:tr w14:paraId="21E6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4B3361">
            <w:pPr>
              <w:jc w:val="center"/>
              <w:rPr>
                <w:rFonts w:ascii="宋体" w:hAnsi="宋体"/>
                <w:kern w:val="0"/>
                <w:sz w:val="20"/>
                <w:szCs w:val="20"/>
              </w:rPr>
            </w:pPr>
            <w:r>
              <w:rPr>
                <w:rFonts w:hint="eastAsia" w:ascii="宋体" w:hAnsi="宋体"/>
                <w:kern w:val="0"/>
                <w:sz w:val="20"/>
                <w:szCs w:val="20"/>
              </w:rPr>
              <w:t>DL4.8.19</w:t>
            </w:r>
          </w:p>
        </w:tc>
        <w:tc>
          <w:tcPr>
            <w:tcW w:w="2416" w:type="pct"/>
            <w:shd w:val="clear" w:color="auto" w:fill="auto"/>
            <w:vAlign w:val="center"/>
          </w:tcPr>
          <w:p w14:paraId="60BBA917">
            <w:pPr>
              <w:rPr>
                <w:rFonts w:ascii="宋体" w:hAnsi="宋体" w:cs="宋体"/>
                <w:kern w:val="0"/>
                <w:sz w:val="20"/>
                <w:szCs w:val="20"/>
              </w:rPr>
            </w:pPr>
            <w:r>
              <w:rPr>
                <w:rFonts w:hint="eastAsia" w:ascii="宋体" w:hAnsi="宋体" w:cs="宋体"/>
                <w:kern w:val="0"/>
                <w:sz w:val="20"/>
                <w:szCs w:val="20"/>
              </w:rPr>
              <w:t>声屏障检验批质量验收记录</w:t>
            </w:r>
          </w:p>
        </w:tc>
        <w:tc>
          <w:tcPr>
            <w:tcW w:w="319" w:type="pct"/>
            <w:shd w:val="clear" w:color="auto" w:fill="auto"/>
            <w:vAlign w:val="center"/>
          </w:tcPr>
          <w:p w14:paraId="030CCC40">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6573D583">
            <w:pPr>
              <w:jc w:val="center"/>
              <w:rPr>
                <w:rFonts w:ascii="宋体" w:hAnsi="宋体"/>
                <w:sz w:val="20"/>
                <w:szCs w:val="20"/>
              </w:rPr>
            </w:pPr>
          </w:p>
        </w:tc>
        <w:tc>
          <w:tcPr>
            <w:tcW w:w="320" w:type="pct"/>
            <w:shd w:val="clear" w:color="auto" w:fill="auto"/>
            <w:vAlign w:val="center"/>
          </w:tcPr>
          <w:p w14:paraId="106C88A1">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1A8E77B9">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5D6591CB">
            <w:pPr>
              <w:jc w:val="center"/>
              <w:rPr>
                <w:rFonts w:ascii="宋体" w:hAnsi="宋体"/>
                <w:sz w:val="20"/>
                <w:szCs w:val="20"/>
              </w:rPr>
            </w:pPr>
          </w:p>
        </w:tc>
      </w:tr>
      <w:tr w14:paraId="057F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F0E3A2">
            <w:pPr>
              <w:jc w:val="center"/>
              <w:rPr>
                <w:rFonts w:ascii="宋体" w:hAnsi="宋体"/>
                <w:kern w:val="0"/>
                <w:sz w:val="20"/>
                <w:szCs w:val="20"/>
              </w:rPr>
            </w:pPr>
            <w:r>
              <w:rPr>
                <w:rFonts w:hint="eastAsia" w:ascii="宋体" w:hAnsi="宋体"/>
                <w:kern w:val="0"/>
                <w:sz w:val="20"/>
                <w:szCs w:val="20"/>
              </w:rPr>
              <w:t>DL4.8.20</w:t>
            </w:r>
          </w:p>
        </w:tc>
        <w:tc>
          <w:tcPr>
            <w:tcW w:w="2416" w:type="pct"/>
            <w:shd w:val="clear" w:color="auto" w:fill="auto"/>
            <w:vAlign w:val="center"/>
          </w:tcPr>
          <w:p w14:paraId="1908E38E">
            <w:pPr>
              <w:rPr>
                <w:rFonts w:ascii="宋体" w:hAnsi="宋体" w:cs="宋体"/>
                <w:kern w:val="0"/>
                <w:sz w:val="20"/>
                <w:szCs w:val="20"/>
              </w:rPr>
            </w:pPr>
            <w:r>
              <w:rPr>
                <w:rFonts w:hint="eastAsia" w:ascii="宋体" w:hAnsi="宋体" w:cs="宋体"/>
                <w:kern w:val="0"/>
                <w:sz w:val="20"/>
                <w:szCs w:val="20"/>
              </w:rPr>
              <w:t>防眩板分项工程质量验收记录</w:t>
            </w:r>
          </w:p>
        </w:tc>
        <w:tc>
          <w:tcPr>
            <w:tcW w:w="319" w:type="pct"/>
            <w:shd w:val="clear" w:color="auto" w:fill="auto"/>
            <w:vAlign w:val="center"/>
          </w:tcPr>
          <w:p w14:paraId="50E6DDCA">
            <w:pPr>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5AB940">
            <w:pPr>
              <w:jc w:val="center"/>
              <w:rPr>
                <w:rFonts w:ascii="宋体" w:hAnsi="宋体"/>
                <w:sz w:val="20"/>
                <w:szCs w:val="20"/>
              </w:rPr>
            </w:pPr>
          </w:p>
        </w:tc>
        <w:tc>
          <w:tcPr>
            <w:tcW w:w="320" w:type="pct"/>
            <w:shd w:val="clear" w:color="auto" w:fill="auto"/>
            <w:vAlign w:val="center"/>
          </w:tcPr>
          <w:p w14:paraId="5591FEFC">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FDBD32">
            <w:pPr>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A5FB8FF">
            <w:pPr>
              <w:jc w:val="center"/>
              <w:rPr>
                <w:rFonts w:ascii="宋体" w:hAnsi="宋体"/>
                <w:sz w:val="20"/>
                <w:szCs w:val="20"/>
              </w:rPr>
            </w:pPr>
          </w:p>
        </w:tc>
      </w:tr>
      <w:tr w14:paraId="06A7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677849">
            <w:pPr>
              <w:jc w:val="center"/>
              <w:rPr>
                <w:rFonts w:ascii="宋体" w:hAnsi="宋体"/>
                <w:kern w:val="0"/>
                <w:sz w:val="20"/>
                <w:szCs w:val="20"/>
              </w:rPr>
            </w:pPr>
            <w:r>
              <w:rPr>
                <w:rFonts w:hint="eastAsia" w:ascii="宋体" w:hAnsi="宋体"/>
                <w:kern w:val="0"/>
                <w:sz w:val="20"/>
                <w:szCs w:val="20"/>
              </w:rPr>
              <w:t>DL4.8.21</w:t>
            </w:r>
          </w:p>
        </w:tc>
        <w:tc>
          <w:tcPr>
            <w:tcW w:w="2416" w:type="pct"/>
            <w:shd w:val="clear" w:color="auto" w:fill="auto"/>
            <w:vAlign w:val="center"/>
          </w:tcPr>
          <w:p w14:paraId="3795B546">
            <w:pPr>
              <w:rPr>
                <w:rFonts w:ascii="宋体" w:hAnsi="宋体" w:cs="宋体"/>
                <w:kern w:val="0"/>
                <w:sz w:val="20"/>
                <w:szCs w:val="20"/>
              </w:rPr>
            </w:pPr>
            <w:r>
              <w:rPr>
                <w:rFonts w:hint="eastAsia" w:ascii="宋体" w:hAnsi="宋体" w:cs="宋体"/>
                <w:kern w:val="0"/>
                <w:sz w:val="20"/>
                <w:szCs w:val="20"/>
              </w:rPr>
              <w:t>防眩板检验批质量验收记录</w:t>
            </w:r>
          </w:p>
        </w:tc>
        <w:tc>
          <w:tcPr>
            <w:tcW w:w="319" w:type="pct"/>
            <w:shd w:val="clear" w:color="auto" w:fill="auto"/>
            <w:vAlign w:val="center"/>
          </w:tcPr>
          <w:p w14:paraId="2EC4717A">
            <w:pPr>
              <w:jc w:val="center"/>
              <w:rPr>
                <w:rFonts w:ascii="宋体" w:hAnsi="宋体"/>
                <w:sz w:val="20"/>
                <w:szCs w:val="20"/>
              </w:rPr>
            </w:pPr>
            <w:r>
              <w:rPr>
                <w:rFonts w:hint="eastAsia" w:ascii="宋体" w:hAnsi="宋体" w:cs="宋体"/>
                <w:kern w:val="0"/>
                <w:sz w:val="20"/>
                <w:szCs w:val="20"/>
              </w:rPr>
              <w:t>▲</w:t>
            </w:r>
          </w:p>
        </w:tc>
        <w:tc>
          <w:tcPr>
            <w:tcW w:w="320" w:type="pct"/>
            <w:shd w:val="clear" w:color="auto" w:fill="auto"/>
            <w:vAlign w:val="center"/>
          </w:tcPr>
          <w:p w14:paraId="2724F56C">
            <w:pPr>
              <w:jc w:val="center"/>
              <w:rPr>
                <w:rFonts w:ascii="宋体" w:hAnsi="宋体"/>
                <w:sz w:val="20"/>
                <w:szCs w:val="20"/>
              </w:rPr>
            </w:pPr>
          </w:p>
        </w:tc>
        <w:tc>
          <w:tcPr>
            <w:tcW w:w="320" w:type="pct"/>
            <w:shd w:val="clear" w:color="auto" w:fill="auto"/>
            <w:vAlign w:val="center"/>
          </w:tcPr>
          <w:p w14:paraId="7719CE79">
            <w:pPr>
              <w:jc w:val="center"/>
              <w:rPr>
                <w:rFonts w:ascii="宋体" w:hAnsi="宋体"/>
                <w:sz w:val="20"/>
                <w:szCs w:val="20"/>
              </w:rPr>
            </w:pPr>
            <w:r>
              <w:rPr>
                <w:rFonts w:hint="eastAsia" w:ascii="宋体" w:hAnsi="宋体" w:cs="宋体"/>
                <w:kern w:val="0"/>
                <w:szCs w:val="21"/>
              </w:rPr>
              <w:t>△</w:t>
            </w:r>
          </w:p>
        </w:tc>
        <w:tc>
          <w:tcPr>
            <w:tcW w:w="320" w:type="pct"/>
            <w:shd w:val="clear" w:color="auto" w:fill="auto"/>
            <w:vAlign w:val="center"/>
          </w:tcPr>
          <w:p w14:paraId="7F286484">
            <w:pPr>
              <w:jc w:val="center"/>
              <w:rPr>
                <w:rFonts w:ascii="宋体" w:hAnsi="宋体"/>
                <w:sz w:val="20"/>
                <w:szCs w:val="20"/>
              </w:rPr>
            </w:pPr>
            <w:r>
              <w:rPr>
                <w:rFonts w:hint="eastAsia" w:ascii="宋体" w:hAnsi="宋体" w:cs="宋体"/>
                <w:kern w:val="0"/>
                <w:szCs w:val="21"/>
              </w:rPr>
              <w:t>△</w:t>
            </w:r>
          </w:p>
        </w:tc>
        <w:tc>
          <w:tcPr>
            <w:tcW w:w="434" w:type="pct"/>
            <w:shd w:val="clear" w:color="auto" w:fill="auto"/>
            <w:vAlign w:val="center"/>
          </w:tcPr>
          <w:p w14:paraId="77CD1BF6">
            <w:pPr>
              <w:jc w:val="center"/>
              <w:rPr>
                <w:rFonts w:ascii="宋体" w:hAnsi="宋体"/>
                <w:sz w:val="20"/>
                <w:szCs w:val="20"/>
              </w:rPr>
            </w:pPr>
          </w:p>
        </w:tc>
      </w:tr>
      <w:tr w14:paraId="2310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9B7D32">
            <w:pPr>
              <w:widowControl/>
              <w:jc w:val="center"/>
              <w:rPr>
                <w:rFonts w:ascii="宋体" w:hAnsi="宋体"/>
                <w:b/>
                <w:kern w:val="0"/>
                <w:sz w:val="20"/>
                <w:szCs w:val="20"/>
              </w:rPr>
            </w:pPr>
            <w:r>
              <w:rPr>
                <w:rFonts w:hint="eastAsia" w:ascii="宋体" w:hAnsi="宋体"/>
                <w:b/>
                <w:kern w:val="0"/>
                <w:sz w:val="20"/>
                <w:szCs w:val="20"/>
              </w:rPr>
              <w:t>DL5</w:t>
            </w:r>
          </w:p>
        </w:tc>
        <w:tc>
          <w:tcPr>
            <w:tcW w:w="2416" w:type="pct"/>
            <w:shd w:val="clear" w:color="auto" w:fill="auto"/>
            <w:vAlign w:val="center"/>
          </w:tcPr>
          <w:p w14:paraId="0880A83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城镇道路工程竣工图</w:t>
            </w:r>
          </w:p>
        </w:tc>
        <w:tc>
          <w:tcPr>
            <w:tcW w:w="319" w:type="pct"/>
            <w:shd w:val="clear" w:color="auto" w:fill="auto"/>
            <w:vAlign w:val="center"/>
          </w:tcPr>
          <w:p w14:paraId="518E1B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35F6FE">
            <w:pPr>
              <w:jc w:val="center"/>
              <w:rPr>
                <w:rFonts w:asciiTheme="minorEastAsia" w:hAnsiTheme="minorEastAsia" w:eastAsiaTheme="minorEastAsia"/>
                <w:sz w:val="20"/>
                <w:szCs w:val="20"/>
              </w:rPr>
            </w:pPr>
          </w:p>
        </w:tc>
        <w:tc>
          <w:tcPr>
            <w:tcW w:w="320" w:type="pct"/>
            <w:shd w:val="clear" w:color="auto" w:fill="auto"/>
            <w:vAlign w:val="center"/>
          </w:tcPr>
          <w:p w14:paraId="0D48FFE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EBA6B3">
            <w:pPr>
              <w:jc w:val="center"/>
              <w:rPr>
                <w:rFonts w:asciiTheme="minorEastAsia" w:hAnsiTheme="minorEastAsia" w:eastAsiaTheme="minorEastAsia"/>
                <w:sz w:val="20"/>
                <w:szCs w:val="20"/>
              </w:rPr>
            </w:pPr>
          </w:p>
        </w:tc>
        <w:tc>
          <w:tcPr>
            <w:tcW w:w="434" w:type="pct"/>
            <w:shd w:val="clear" w:color="auto" w:fill="auto"/>
            <w:vAlign w:val="center"/>
          </w:tcPr>
          <w:p w14:paraId="51F2E1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44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ACE341">
            <w:pPr>
              <w:widowControl/>
              <w:jc w:val="center"/>
              <w:rPr>
                <w:rFonts w:ascii="宋体" w:hAnsi="宋体"/>
                <w:b/>
                <w:kern w:val="0"/>
                <w:sz w:val="20"/>
                <w:szCs w:val="20"/>
              </w:rPr>
            </w:pPr>
            <w:r>
              <w:rPr>
                <w:rFonts w:hint="eastAsia" w:ascii="宋体" w:hAnsi="宋体"/>
                <w:b/>
                <w:kern w:val="0"/>
                <w:sz w:val="20"/>
                <w:szCs w:val="20"/>
              </w:rPr>
              <w:t>DL6</w:t>
            </w:r>
          </w:p>
        </w:tc>
        <w:tc>
          <w:tcPr>
            <w:tcW w:w="4129" w:type="pct"/>
            <w:gridSpan w:val="6"/>
            <w:shd w:val="clear" w:color="auto" w:fill="auto"/>
            <w:vAlign w:val="center"/>
          </w:tcPr>
          <w:p w14:paraId="729B348A">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竣工验收文件</w:t>
            </w:r>
          </w:p>
        </w:tc>
      </w:tr>
      <w:tr w14:paraId="3B84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30153C">
            <w:pPr>
              <w:jc w:val="center"/>
            </w:pPr>
            <w:r>
              <w:rPr>
                <w:rFonts w:hint="eastAsia" w:ascii="宋体" w:hAnsi="宋体"/>
                <w:kern w:val="0"/>
                <w:sz w:val="20"/>
                <w:szCs w:val="20"/>
              </w:rPr>
              <w:t>DL6.1</w:t>
            </w:r>
          </w:p>
        </w:tc>
        <w:tc>
          <w:tcPr>
            <w:tcW w:w="2416" w:type="pct"/>
            <w:shd w:val="clear" w:color="auto" w:fill="auto"/>
            <w:vAlign w:val="center"/>
          </w:tcPr>
          <w:p w14:paraId="613CEB1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9" w:type="pct"/>
            <w:shd w:val="clear" w:color="auto" w:fill="auto"/>
            <w:vAlign w:val="center"/>
          </w:tcPr>
          <w:p w14:paraId="46B89D8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79A971">
            <w:pPr>
              <w:jc w:val="center"/>
              <w:rPr>
                <w:rFonts w:asciiTheme="minorEastAsia" w:hAnsiTheme="minorEastAsia" w:eastAsiaTheme="minorEastAsia"/>
                <w:sz w:val="20"/>
                <w:szCs w:val="20"/>
              </w:rPr>
            </w:pPr>
          </w:p>
        </w:tc>
        <w:tc>
          <w:tcPr>
            <w:tcW w:w="320" w:type="pct"/>
            <w:shd w:val="clear" w:color="auto" w:fill="auto"/>
            <w:vAlign w:val="center"/>
          </w:tcPr>
          <w:p w14:paraId="161C82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AC975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A2BCC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8F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078449">
            <w:pPr>
              <w:jc w:val="center"/>
            </w:pPr>
            <w:r>
              <w:rPr>
                <w:rFonts w:hint="eastAsia" w:ascii="宋体" w:hAnsi="宋体"/>
                <w:kern w:val="0"/>
                <w:sz w:val="20"/>
                <w:szCs w:val="20"/>
              </w:rPr>
              <w:t>DL6.2</w:t>
            </w:r>
          </w:p>
        </w:tc>
        <w:tc>
          <w:tcPr>
            <w:tcW w:w="2416" w:type="pct"/>
            <w:shd w:val="clear" w:color="auto" w:fill="auto"/>
            <w:vAlign w:val="center"/>
          </w:tcPr>
          <w:p w14:paraId="04B0374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单位工程竣工验收报审表</w:t>
            </w:r>
          </w:p>
        </w:tc>
        <w:tc>
          <w:tcPr>
            <w:tcW w:w="319" w:type="pct"/>
            <w:shd w:val="clear" w:color="auto" w:fill="auto"/>
            <w:vAlign w:val="center"/>
          </w:tcPr>
          <w:p w14:paraId="698CB8A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3BC842">
            <w:pPr>
              <w:jc w:val="center"/>
              <w:rPr>
                <w:rFonts w:asciiTheme="minorEastAsia" w:hAnsiTheme="minorEastAsia" w:eastAsiaTheme="minorEastAsia"/>
                <w:sz w:val="20"/>
                <w:szCs w:val="20"/>
              </w:rPr>
            </w:pPr>
          </w:p>
        </w:tc>
        <w:tc>
          <w:tcPr>
            <w:tcW w:w="320" w:type="pct"/>
            <w:shd w:val="clear" w:color="auto" w:fill="auto"/>
            <w:vAlign w:val="center"/>
          </w:tcPr>
          <w:p w14:paraId="65FAC82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54586B">
            <w:pPr>
              <w:jc w:val="center"/>
              <w:rPr>
                <w:rFonts w:cs="宋体" w:asciiTheme="minorEastAsia" w:hAnsiTheme="minorEastAsia" w:eastAsiaTheme="minorEastAsia"/>
                <w:kern w:val="0"/>
                <w:sz w:val="20"/>
                <w:szCs w:val="20"/>
              </w:rPr>
            </w:pPr>
          </w:p>
        </w:tc>
        <w:tc>
          <w:tcPr>
            <w:tcW w:w="434" w:type="pct"/>
            <w:shd w:val="clear" w:color="auto" w:fill="auto"/>
            <w:vAlign w:val="center"/>
          </w:tcPr>
          <w:p w14:paraId="2AC544C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372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FD0092">
            <w:pPr>
              <w:jc w:val="center"/>
            </w:pPr>
            <w:r>
              <w:rPr>
                <w:rFonts w:hint="eastAsia" w:ascii="宋体" w:hAnsi="宋体"/>
                <w:kern w:val="0"/>
                <w:sz w:val="20"/>
                <w:szCs w:val="20"/>
              </w:rPr>
              <w:t>DL6.3</w:t>
            </w:r>
          </w:p>
        </w:tc>
        <w:tc>
          <w:tcPr>
            <w:tcW w:w="2416" w:type="pct"/>
            <w:shd w:val="clear" w:color="auto" w:fill="auto"/>
            <w:vAlign w:val="center"/>
          </w:tcPr>
          <w:p w14:paraId="4A7AC85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单位（子单位）工程质量竣工验收记录</w:t>
            </w:r>
          </w:p>
        </w:tc>
        <w:tc>
          <w:tcPr>
            <w:tcW w:w="319" w:type="pct"/>
            <w:shd w:val="clear" w:color="auto" w:fill="auto"/>
            <w:vAlign w:val="center"/>
          </w:tcPr>
          <w:p w14:paraId="4BE9CE9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A703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34798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B4086E">
            <w:pPr>
              <w:jc w:val="center"/>
              <w:rPr>
                <w:rFonts w:cs="宋体" w:asciiTheme="minorEastAsia" w:hAnsiTheme="minorEastAsia" w:eastAsiaTheme="minorEastAsia"/>
                <w:kern w:val="0"/>
                <w:sz w:val="20"/>
                <w:szCs w:val="20"/>
              </w:rPr>
            </w:pPr>
          </w:p>
        </w:tc>
        <w:tc>
          <w:tcPr>
            <w:tcW w:w="434" w:type="pct"/>
            <w:shd w:val="clear" w:color="auto" w:fill="auto"/>
            <w:vAlign w:val="center"/>
          </w:tcPr>
          <w:p w14:paraId="7176C4C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EE1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CE9B02C">
            <w:pPr>
              <w:jc w:val="center"/>
            </w:pPr>
            <w:r>
              <w:rPr>
                <w:rFonts w:hint="eastAsia" w:ascii="宋体" w:hAnsi="宋体"/>
                <w:kern w:val="0"/>
                <w:sz w:val="20"/>
                <w:szCs w:val="20"/>
              </w:rPr>
              <w:t>DL6.4</w:t>
            </w:r>
          </w:p>
        </w:tc>
        <w:tc>
          <w:tcPr>
            <w:tcW w:w="2416" w:type="pct"/>
            <w:shd w:val="clear" w:color="auto" w:fill="auto"/>
            <w:vAlign w:val="center"/>
          </w:tcPr>
          <w:p w14:paraId="30FB794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单位（子单位）工程质量控制资料核查记录</w:t>
            </w:r>
          </w:p>
        </w:tc>
        <w:tc>
          <w:tcPr>
            <w:tcW w:w="319" w:type="pct"/>
            <w:shd w:val="clear" w:color="auto" w:fill="auto"/>
            <w:vAlign w:val="center"/>
          </w:tcPr>
          <w:p w14:paraId="7BACB34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1F9CEE">
            <w:pPr>
              <w:jc w:val="center"/>
              <w:rPr>
                <w:rFonts w:asciiTheme="minorEastAsia" w:hAnsiTheme="minorEastAsia" w:eastAsiaTheme="minorEastAsia"/>
                <w:sz w:val="20"/>
                <w:szCs w:val="20"/>
              </w:rPr>
            </w:pPr>
          </w:p>
        </w:tc>
        <w:tc>
          <w:tcPr>
            <w:tcW w:w="320" w:type="pct"/>
            <w:shd w:val="clear" w:color="auto" w:fill="auto"/>
            <w:vAlign w:val="center"/>
          </w:tcPr>
          <w:p w14:paraId="1D1C747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FE94CC">
            <w:pPr>
              <w:jc w:val="center"/>
              <w:rPr>
                <w:rFonts w:cs="宋体" w:asciiTheme="minorEastAsia" w:hAnsiTheme="minorEastAsia" w:eastAsiaTheme="minorEastAsia"/>
                <w:kern w:val="0"/>
                <w:sz w:val="20"/>
                <w:szCs w:val="20"/>
              </w:rPr>
            </w:pPr>
          </w:p>
        </w:tc>
        <w:tc>
          <w:tcPr>
            <w:tcW w:w="434" w:type="pct"/>
            <w:shd w:val="clear" w:color="auto" w:fill="auto"/>
            <w:vAlign w:val="center"/>
          </w:tcPr>
          <w:p w14:paraId="0B02999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413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2609C5">
            <w:pPr>
              <w:jc w:val="center"/>
            </w:pPr>
            <w:r>
              <w:rPr>
                <w:rFonts w:hint="eastAsia" w:ascii="宋体" w:hAnsi="宋体"/>
                <w:kern w:val="0"/>
                <w:sz w:val="20"/>
                <w:szCs w:val="20"/>
              </w:rPr>
              <w:t>DL6.5</w:t>
            </w:r>
          </w:p>
        </w:tc>
        <w:tc>
          <w:tcPr>
            <w:tcW w:w="2416" w:type="pct"/>
            <w:shd w:val="clear" w:color="auto" w:fill="auto"/>
            <w:vAlign w:val="center"/>
          </w:tcPr>
          <w:p w14:paraId="5FB86A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单位（子单位）工程安全和功能检验资料核查及主要功能抽查记录</w:t>
            </w:r>
          </w:p>
        </w:tc>
        <w:tc>
          <w:tcPr>
            <w:tcW w:w="319" w:type="pct"/>
            <w:shd w:val="clear" w:color="auto" w:fill="auto"/>
            <w:vAlign w:val="center"/>
          </w:tcPr>
          <w:p w14:paraId="11A43B3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6F515F">
            <w:pPr>
              <w:jc w:val="center"/>
              <w:rPr>
                <w:rFonts w:asciiTheme="minorEastAsia" w:hAnsiTheme="minorEastAsia" w:eastAsiaTheme="minorEastAsia"/>
                <w:sz w:val="20"/>
                <w:szCs w:val="20"/>
              </w:rPr>
            </w:pPr>
          </w:p>
        </w:tc>
        <w:tc>
          <w:tcPr>
            <w:tcW w:w="320" w:type="pct"/>
            <w:shd w:val="clear" w:color="auto" w:fill="auto"/>
            <w:vAlign w:val="center"/>
          </w:tcPr>
          <w:p w14:paraId="22B45A1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6AE8E4">
            <w:pPr>
              <w:jc w:val="center"/>
              <w:rPr>
                <w:rFonts w:cs="宋体" w:asciiTheme="minorEastAsia" w:hAnsiTheme="minorEastAsia" w:eastAsiaTheme="minorEastAsia"/>
                <w:kern w:val="0"/>
                <w:sz w:val="20"/>
                <w:szCs w:val="20"/>
              </w:rPr>
            </w:pPr>
          </w:p>
        </w:tc>
        <w:tc>
          <w:tcPr>
            <w:tcW w:w="434" w:type="pct"/>
            <w:shd w:val="clear" w:color="auto" w:fill="auto"/>
            <w:vAlign w:val="center"/>
          </w:tcPr>
          <w:p w14:paraId="1F8202C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111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291FAD">
            <w:pPr>
              <w:jc w:val="center"/>
            </w:pPr>
            <w:r>
              <w:rPr>
                <w:rFonts w:hint="eastAsia" w:ascii="宋体" w:hAnsi="宋体"/>
                <w:kern w:val="0"/>
                <w:sz w:val="20"/>
                <w:szCs w:val="20"/>
              </w:rPr>
              <w:t>DL6.6</w:t>
            </w:r>
          </w:p>
        </w:tc>
        <w:tc>
          <w:tcPr>
            <w:tcW w:w="2416" w:type="pct"/>
            <w:shd w:val="clear" w:color="auto" w:fill="auto"/>
            <w:vAlign w:val="center"/>
          </w:tcPr>
          <w:p w14:paraId="7148B66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单位（子单位）工程观感质量检查记录</w:t>
            </w:r>
          </w:p>
        </w:tc>
        <w:tc>
          <w:tcPr>
            <w:tcW w:w="319" w:type="pct"/>
            <w:shd w:val="clear" w:color="auto" w:fill="auto"/>
            <w:vAlign w:val="center"/>
          </w:tcPr>
          <w:p w14:paraId="34963A4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42DDC5A">
            <w:pPr>
              <w:jc w:val="center"/>
              <w:rPr>
                <w:rFonts w:asciiTheme="minorEastAsia" w:hAnsiTheme="minorEastAsia" w:eastAsiaTheme="minorEastAsia"/>
                <w:sz w:val="20"/>
                <w:szCs w:val="20"/>
              </w:rPr>
            </w:pPr>
          </w:p>
        </w:tc>
        <w:tc>
          <w:tcPr>
            <w:tcW w:w="320" w:type="pct"/>
            <w:shd w:val="clear" w:color="auto" w:fill="auto"/>
            <w:vAlign w:val="center"/>
          </w:tcPr>
          <w:p w14:paraId="54D6793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93E3F6">
            <w:pPr>
              <w:jc w:val="center"/>
              <w:rPr>
                <w:rFonts w:cs="宋体" w:asciiTheme="minorEastAsia" w:hAnsiTheme="minorEastAsia" w:eastAsiaTheme="minorEastAsia"/>
                <w:kern w:val="0"/>
                <w:sz w:val="20"/>
                <w:szCs w:val="20"/>
              </w:rPr>
            </w:pPr>
          </w:p>
        </w:tc>
        <w:tc>
          <w:tcPr>
            <w:tcW w:w="434" w:type="pct"/>
            <w:shd w:val="clear" w:color="auto" w:fill="auto"/>
            <w:vAlign w:val="center"/>
          </w:tcPr>
          <w:p w14:paraId="520B19D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BE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70F79F">
            <w:pPr>
              <w:jc w:val="center"/>
            </w:pPr>
            <w:r>
              <w:rPr>
                <w:rFonts w:hint="eastAsia" w:ascii="宋体" w:hAnsi="宋体"/>
                <w:kern w:val="0"/>
                <w:sz w:val="20"/>
                <w:szCs w:val="20"/>
              </w:rPr>
              <w:t>DL6.7</w:t>
            </w:r>
          </w:p>
        </w:tc>
        <w:tc>
          <w:tcPr>
            <w:tcW w:w="2416" w:type="pct"/>
            <w:shd w:val="clear" w:color="auto" w:fill="auto"/>
            <w:vAlign w:val="center"/>
          </w:tcPr>
          <w:p w14:paraId="0ED52FC2">
            <w:pPr>
              <w:rPr>
                <w:rFonts w:asciiTheme="minorEastAsia" w:hAnsiTheme="minorEastAsia" w:eastAsiaTheme="minorEastAsia"/>
                <w:sz w:val="20"/>
                <w:szCs w:val="20"/>
              </w:rPr>
            </w:pPr>
            <w:r>
              <w:rPr>
                <w:rFonts w:hint="eastAsia" w:asciiTheme="minorEastAsia" w:hAnsiTheme="minorEastAsia" w:eastAsiaTheme="minorEastAsia"/>
                <w:sz w:val="20"/>
                <w:szCs w:val="20"/>
              </w:rPr>
              <w:t>工程勘察质量检查报告</w:t>
            </w:r>
          </w:p>
        </w:tc>
        <w:tc>
          <w:tcPr>
            <w:tcW w:w="319" w:type="pct"/>
            <w:shd w:val="clear" w:color="auto" w:fill="auto"/>
            <w:vAlign w:val="center"/>
          </w:tcPr>
          <w:p w14:paraId="302646A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ACA357">
            <w:pPr>
              <w:jc w:val="center"/>
              <w:rPr>
                <w:rFonts w:asciiTheme="minorEastAsia" w:hAnsiTheme="minorEastAsia" w:eastAsiaTheme="minorEastAsia"/>
                <w:sz w:val="20"/>
                <w:szCs w:val="20"/>
              </w:rPr>
            </w:pPr>
          </w:p>
        </w:tc>
        <w:tc>
          <w:tcPr>
            <w:tcW w:w="320" w:type="pct"/>
            <w:shd w:val="clear" w:color="auto" w:fill="auto"/>
            <w:vAlign w:val="center"/>
          </w:tcPr>
          <w:p w14:paraId="0A1035C7">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73AC43">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B36DD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962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5BB6B5">
            <w:pPr>
              <w:jc w:val="center"/>
            </w:pPr>
            <w:r>
              <w:rPr>
                <w:rFonts w:hint="eastAsia" w:ascii="宋体" w:hAnsi="宋体"/>
                <w:kern w:val="0"/>
                <w:sz w:val="20"/>
                <w:szCs w:val="20"/>
              </w:rPr>
              <w:t>DL6.8</w:t>
            </w:r>
          </w:p>
        </w:tc>
        <w:tc>
          <w:tcPr>
            <w:tcW w:w="2416" w:type="pct"/>
            <w:shd w:val="clear" w:color="auto" w:fill="auto"/>
            <w:vAlign w:val="center"/>
          </w:tcPr>
          <w:p w14:paraId="3AD58900">
            <w:pPr>
              <w:rPr>
                <w:rFonts w:asciiTheme="minorEastAsia" w:hAnsiTheme="minorEastAsia" w:eastAsiaTheme="minorEastAsia"/>
                <w:sz w:val="20"/>
                <w:szCs w:val="20"/>
              </w:rPr>
            </w:pPr>
            <w:r>
              <w:rPr>
                <w:rFonts w:hint="eastAsia" w:asciiTheme="minorEastAsia" w:hAnsiTheme="minorEastAsia" w:eastAsiaTheme="minorEastAsia"/>
                <w:sz w:val="20"/>
                <w:szCs w:val="20"/>
              </w:rPr>
              <w:t>工程设计质量检查报告</w:t>
            </w:r>
          </w:p>
        </w:tc>
        <w:tc>
          <w:tcPr>
            <w:tcW w:w="319" w:type="pct"/>
            <w:shd w:val="clear" w:color="auto" w:fill="auto"/>
            <w:vAlign w:val="center"/>
          </w:tcPr>
          <w:p w14:paraId="51A3BFE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44860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0A6413">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72BF78">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BC90C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DA7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4319C6">
            <w:pPr>
              <w:jc w:val="center"/>
            </w:pPr>
            <w:r>
              <w:rPr>
                <w:rFonts w:hint="eastAsia" w:ascii="宋体" w:hAnsi="宋体"/>
                <w:kern w:val="0"/>
                <w:sz w:val="20"/>
                <w:szCs w:val="20"/>
              </w:rPr>
              <w:t>DL6.9</w:t>
            </w:r>
          </w:p>
        </w:tc>
        <w:tc>
          <w:tcPr>
            <w:tcW w:w="2416" w:type="pct"/>
            <w:shd w:val="clear" w:color="auto" w:fill="auto"/>
            <w:vAlign w:val="center"/>
          </w:tcPr>
          <w:p w14:paraId="380227F0">
            <w:pPr>
              <w:rPr>
                <w:rFonts w:asciiTheme="minorEastAsia" w:hAnsiTheme="minorEastAsia" w:eastAsiaTheme="minorEastAsia"/>
                <w:sz w:val="20"/>
                <w:szCs w:val="20"/>
              </w:rPr>
            </w:pPr>
            <w:r>
              <w:rPr>
                <w:rFonts w:hint="eastAsia" w:asciiTheme="minorEastAsia" w:hAnsiTheme="minorEastAsia" w:eastAsiaTheme="minorEastAsia"/>
                <w:sz w:val="20"/>
                <w:szCs w:val="20"/>
              </w:rPr>
              <w:t>消防查验报告</w:t>
            </w:r>
          </w:p>
        </w:tc>
        <w:tc>
          <w:tcPr>
            <w:tcW w:w="319" w:type="pct"/>
            <w:shd w:val="clear" w:color="auto" w:fill="auto"/>
            <w:vAlign w:val="center"/>
          </w:tcPr>
          <w:p w14:paraId="422F82C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A915BC">
            <w:pPr>
              <w:jc w:val="center"/>
              <w:rPr>
                <w:rFonts w:cs="宋体" w:asciiTheme="minorEastAsia" w:hAnsiTheme="minorEastAsia" w:eastAsiaTheme="minorEastAsia"/>
                <w:kern w:val="0"/>
                <w:sz w:val="20"/>
                <w:szCs w:val="20"/>
              </w:rPr>
            </w:pPr>
          </w:p>
        </w:tc>
        <w:tc>
          <w:tcPr>
            <w:tcW w:w="320" w:type="pct"/>
            <w:shd w:val="clear" w:color="auto" w:fill="auto"/>
            <w:vAlign w:val="center"/>
          </w:tcPr>
          <w:p w14:paraId="66F79D92">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F69337B">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58E777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CA7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52A1300">
            <w:pPr>
              <w:jc w:val="center"/>
            </w:pPr>
            <w:r>
              <w:rPr>
                <w:rFonts w:hint="eastAsia" w:ascii="宋体" w:hAnsi="宋体"/>
                <w:kern w:val="0"/>
                <w:sz w:val="20"/>
                <w:szCs w:val="20"/>
              </w:rPr>
              <w:t>DL6.10</w:t>
            </w:r>
          </w:p>
        </w:tc>
        <w:tc>
          <w:tcPr>
            <w:tcW w:w="2416" w:type="pct"/>
            <w:shd w:val="clear" w:color="auto" w:fill="auto"/>
            <w:vAlign w:val="center"/>
          </w:tcPr>
          <w:p w14:paraId="4179D5EE">
            <w:pPr>
              <w:rPr>
                <w:rFonts w:asciiTheme="minorEastAsia" w:hAnsiTheme="minorEastAsia" w:eastAsiaTheme="minorEastAsia"/>
                <w:sz w:val="20"/>
                <w:szCs w:val="20"/>
              </w:rPr>
            </w:pPr>
            <w:r>
              <w:rPr>
                <w:rFonts w:hint="eastAsia" w:asciiTheme="minorEastAsia" w:hAnsiTheme="minorEastAsia" w:eastAsiaTheme="minorEastAsia"/>
                <w:sz w:val="20"/>
                <w:szCs w:val="20"/>
              </w:rPr>
              <w:t>施工单位工程竣工报告</w:t>
            </w:r>
          </w:p>
        </w:tc>
        <w:tc>
          <w:tcPr>
            <w:tcW w:w="319" w:type="pct"/>
            <w:shd w:val="clear" w:color="auto" w:fill="auto"/>
            <w:vAlign w:val="center"/>
          </w:tcPr>
          <w:p w14:paraId="1D8EE1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DA0404">
            <w:pPr>
              <w:jc w:val="center"/>
              <w:rPr>
                <w:rFonts w:asciiTheme="minorEastAsia" w:hAnsiTheme="minorEastAsia" w:eastAsiaTheme="minorEastAsia"/>
                <w:sz w:val="20"/>
                <w:szCs w:val="20"/>
              </w:rPr>
            </w:pPr>
          </w:p>
        </w:tc>
        <w:tc>
          <w:tcPr>
            <w:tcW w:w="320" w:type="pct"/>
            <w:shd w:val="clear" w:color="auto" w:fill="auto"/>
            <w:vAlign w:val="center"/>
          </w:tcPr>
          <w:p w14:paraId="3FB8C57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BFD50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D2DF9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7E2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77A5332">
            <w:pPr>
              <w:jc w:val="center"/>
            </w:pPr>
            <w:r>
              <w:rPr>
                <w:rFonts w:hint="eastAsia" w:ascii="宋体" w:hAnsi="宋体"/>
                <w:kern w:val="0"/>
                <w:sz w:val="20"/>
                <w:szCs w:val="20"/>
              </w:rPr>
              <w:t>DL6.11</w:t>
            </w:r>
          </w:p>
        </w:tc>
        <w:tc>
          <w:tcPr>
            <w:tcW w:w="2416" w:type="pct"/>
            <w:shd w:val="clear" w:color="auto" w:fill="auto"/>
            <w:vAlign w:val="center"/>
          </w:tcPr>
          <w:p w14:paraId="0BF846DB">
            <w:pPr>
              <w:rPr>
                <w:rFonts w:asciiTheme="minorEastAsia" w:hAnsiTheme="minorEastAsia" w:eastAsiaTheme="minorEastAsia"/>
                <w:sz w:val="20"/>
                <w:szCs w:val="20"/>
              </w:rPr>
            </w:pPr>
            <w:r>
              <w:rPr>
                <w:rFonts w:hint="eastAsia" w:asciiTheme="minorEastAsia" w:hAnsiTheme="minorEastAsia" w:eastAsiaTheme="minorEastAsia"/>
                <w:sz w:val="20"/>
                <w:szCs w:val="20"/>
              </w:rPr>
              <w:t>监理单位工程质量评估报告</w:t>
            </w:r>
          </w:p>
        </w:tc>
        <w:tc>
          <w:tcPr>
            <w:tcW w:w="319" w:type="pct"/>
            <w:shd w:val="clear" w:color="auto" w:fill="auto"/>
            <w:vAlign w:val="center"/>
          </w:tcPr>
          <w:p w14:paraId="6CD526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56DF7B">
            <w:pPr>
              <w:jc w:val="center"/>
              <w:rPr>
                <w:rFonts w:asciiTheme="minorEastAsia" w:hAnsiTheme="minorEastAsia" w:eastAsiaTheme="minorEastAsia"/>
                <w:sz w:val="20"/>
                <w:szCs w:val="20"/>
              </w:rPr>
            </w:pPr>
          </w:p>
        </w:tc>
        <w:tc>
          <w:tcPr>
            <w:tcW w:w="320" w:type="pct"/>
            <w:shd w:val="clear" w:color="auto" w:fill="auto"/>
            <w:vAlign w:val="center"/>
          </w:tcPr>
          <w:p w14:paraId="0830958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BCCC6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9E3E5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B74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2EB5B5">
            <w:pPr>
              <w:jc w:val="center"/>
            </w:pPr>
            <w:r>
              <w:rPr>
                <w:rFonts w:hint="eastAsia" w:ascii="宋体" w:hAnsi="宋体"/>
                <w:kern w:val="0"/>
                <w:sz w:val="20"/>
                <w:szCs w:val="20"/>
              </w:rPr>
              <w:t>DL6.12</w:t>
            </w:r>
          </w:p>
        </w:tc>
        <w:tc>
          <w:tcPr>
            <w:tcW w:w="2416" w:type="pct"/>
            <w:shd w:val="clear" w:color="auto" w:fill="auto"/>
            <w:vAlign w:val="center"/>
          </w:tcPr>
          <w:p w14:paraId="368B9CF3">
            <w:pPr>
              <w:rPr>
                <w:rFonts w:asciiTheme="minorEastAsia" w:hAnsiTheme="minorEastAsia" w:eastAsiaTheme="minorEastAsia"/>
                <w:sz w:val="20"/>
                <w:szCs w:val="20"/>
              </w:rPr>
            </w:pPr>
            <w:r>
              <w:rPr>
                <w:rFonts w:hint="eastAsia" w:asciiTheme="minorEastAsia" w:hAnsiTheme="minorEastAsia" w:eastAsiaTheme="minorEastAsia"/>
                <w:sz w:val="20"/>
                <w:szCs w:val="20"/>
              </w:rPr>
              <w:t>工程竣工验收报告</w:t>
            </w:r>
          </w:p>
        </w:tc>
        <w:tc>
          <w:tcPr>
            <w:tcW w:w="319" w:type="pct"/>
            <w:shd w:val="clear" w:color="auto" w:fill="auto"/>
            <w:vAlign w:val="center"/>
          </w:tcPr>
          <w:p w14:paraId="2626031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0541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D1DC8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4DFEF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3B211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E33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50F7206">
            <w:pPr>
              <w:jc w:val="center"/>
            </w:pPr>
            <w:r>
              <w:rPr>
                <w:rFonts w:hint="eastAsia" w:ascii="宋体" w:hAnsi="宋体"/>
                <w:kern w:val="0"/>
                <w:sz w:val="20"/>
                <w:szCs w:val="20"/>
              </w:rPr>
              <w:t>DL6.13</w:t>
            </w:r>
          </w:p>
        </w:tc>
        <w:tc>
          <w:tcPr>
            <w:tcW w:w="2416" w:type="pct"/>
            <w:shd w:val="clear" w:color="auto" w:fill="auto"/>
            <w:vAlign w:val="center"/>
          </w:tcPr>
          <w:p w14:paraId="245E1DBF">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市政基础设施工程质量保修书</w:t>
            </w:r>
          </w:p>
        </w:tc>
        <w:tc>
          <w:tcPr>
            <w:tcW w:w="319" w:type="pct"/>
            <w:shd w:val="clear" w:color="auto" w:fill="auto"/>
            <w:vAlign w:val="center"/>
          </w:tcPr>
          <w:p w14:paraId="7DE3E8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A8FA42">
            <w:pPr>
              <w:jc w:val="center"/>
              <w:rPr>
                <w:rFonts w:asciiTheme="minorEastAsia" w:hAnsiTheme="minorEastAsia" w:eastAsiaTheme="minorEastAsia"/>
                <w:sz w:val="20"/>
                <w:szCs w:val="20"/>
              </w:rPr>
            </w:pPr>
          </w:p>
        </w:tc>
        <w:tc>
          <w:tcPr>
            <w:tcW w:w="320" w:type="pct"/>
            <w:shd w:val="clear" w:color="auto" w:fill="auto"/>
            <w:vAlign w:val="center"/>
          </w:tcPr>
          <w:p w14:paraId="1D91C70F">
            <w:pPr>
              <w:jc w:val="center"/>
              <w:rPr>
                <w:rFonts w:asciiTheme="minorEastAsia" w:hAnsiTheme="minorEastAsia" w:eastAsiaTheme="minorEastAsia"/>
                <w:sz w:val="20"/>
                <w:szCs w:val="20"/>
              </w:rPr>
            </w:pPr>
          </w:p>
        </w:tc>
        <w:tc>
          <w:tcPr>
            <w:tcW w:w="320" w:type="pct"/>
            <w:shd w:val="clear" w:color="auto" w:fill="auto"/>
            <w:vAlign w:val="center"/>
          </w:tcPr>
          <w:p w14:paraId="4B4973CF">
            <w:pPr>
              <w:jc w:val="center"/>
              <w:rPr>
                <w:rFonts w:asciiTheme="minorEastAsia" w:hAnsiTheme="minorEastAsia" w:eastAsiaTheme="minorEastAsia"/>
                <w:sz w:val="20"/>
                <w:szCs w:val="20"/>
              </w:rPr>
            </w:pPr>
          </w:p>
        </w:tc>
        <w:tc>
          <w:tcPr>
            <w:tcW w:w="434" w:type="pct"/>
            <w:shd w:val="clear" w:color="auto" w:fill="auto"/>
            <w:vAlign w:val="center"/>
          </w:tcPr>
          <w:p w14:paraId="7394F88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17C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A97854">
            <w:pPr>
              <w:jc w:val="center"/>
            </w:pPr>
            <w:r>
              <w:rPr>
                <w:rFonts w:hint="eastAsia" w:ascii="宋体" w:hAnsi="宋体"/>
                <w:kern w:val="0"/>
                <w:sz w:val="20"/>
                <w:szCs w:val="20"/>
              </w:rPr>
              <w:t>DL6.14</w:t>
            </w:r>
          </w:p>
        </w:tc>
        <w:tc>
          <w:tcPr>
            <w:tcW w:w="2416" w:type="pct"/>
            <w:shd w:val="clear" w:color="auto" w:fill="auto"/>
            <w:vAlign w:val="center"/>
          </w:tcPr>
          <w:p w14:paraId="092703EB">
            <w:pP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施工资料移交书</w:t>
            </w:r>
          </w:p>
        </w:tc>
        <w:tc>
          <w:tcPr>
            <w:tcW w:w="319" w:type="pct"/>
            <w:shd w:val="clear" w:color="auto" w:fill="auto"/>
            <w:vAlign w:val="center"/>
          </w:tcPr>
          <w:p w14:paraId="5F5B4A4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A8BD78">
            <w:pPr>
              <w:jc w:val="center"/>
              <w:rPr>
                <w:rFonts w:asciiTheme="minorEastAsia" w:hAnsiTheme="minorEastAsia" w:eastAsiaTheme="minorEastAsia"/>
                <w:sz w:val="20"/>
                <w:szCs w:val="20"/>
              </w:rPr>
            </w:pPr>
          </w:p>
        </w:tc>
        <w:tc>
          <w:tcPr>
            <w:tcW w:w="320" w:type="pct"/>
            <w:shd w:val="clear" w:color="auto" w:fill="auto"/>
            <w:vAlign w:val="center"/>
          </w:tcPr>
          <w:p w14:paraId="16D1A34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874729">
            <w:pPr>
              <w:jc w:val="center"/>
              <w:rPr>
                <w:rFonts w:asciiTheme="minorEastAsia" w:hAnsiTheme="minorEastAsia" w:eastAsiaTheme="minorEastAsia"/>
                <w:sz w:val="20"/>
                <w:szCs w:val="20"/>
              </w:rPr>
            </w:pPr>
          </w:p>
        </w:tc>
        <w:tc>
          <w:tcPr>
            <w:tcW w:w="434" w:type="pct"/>
            <w:shd w:val="clear" w:color="auto" w:fill="auto"/>
            <w:vAlign w:val="center"/>
          </w:tcPr>
          <w:p w14:paraId="15C000FA">
            <w:pPr>
              <w:jc w:val="center"/>
              <w:rPr>
                <w:rFonts w:asciiTheme="minorEastAsia" w:hAnsiTheme="minorEastAsia" w:eastAsiaTheme="minorEastAsia"/>
                <w:sz w:val="20"/>
                <w:szCs w:val="20"/>
              </w:rPr>
            </w:pPr>
          </w:p>
        </w:tc>
      </w:tr>
      <w:tr w14:paraId="43EA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DDCF77">
            <w:pPr>
              <w:jc w:val="center"/>
            </w:pPr>
            <w:r>
              <w:rPr>
                <w:rFonts w:hint="eastAsia" w:ascii="宋体" w:hAnsi="宋体"/>
                <w:kern w:val="0"/>
                <w:sz w:val="20"/>
                <w:szCs w:val="20"/>
              </w:rPr>
              <w:t>DL6.15</w:t>
            </w:r>
          </w:p>
        </w:tc>
        <w:tc>
          <w:tcPr>
            <w:tcW w:w="2416" w:type="pct"/>
            <w:shd w:val="clear" w:color="auto" w:fill="auto"/>
            <w:vAlign w:val="center"/>
          </w:tcPr>
          <w:p w14:paraId="387A5113">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国土、规划、消防、人防、环保等验收（验收备案）文件</w:t>
            </w:r>
          </w:p>
        </w:tc>
        <w:tc>
          <w:tcPr>
            <w:tcW w:w="319" w:type="pct"/>
            <w:shd w:val="clear" w:color="auto" w:fill="auto"/>
            <w:vAlign w:val="center"/>
          </w:tcPr>
          <w:p w14:paraId="37EC825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E092A2">
            <w:pPr>
              <w:jc w:val="center"/>
              <w:rPr>
                <w:rFonts w:asciiTheme="minorEastAsia" w:hAnsiTheme="minorEastAsia" w:eastAsiaTheme="minorEastAsia"/>
                <w:sz w:val="20"/>
                <w:szCs w:val="20"/>
              </w:rPr>
            </w:pPr>
          </w:p>
        </w:tc>
        <w:tc>
          <w:tcPr>
            <w:tcW w:w="320" w:type="pct"/>
            <w:shd w:val="clear" w:color="auto" w:fill="auto"/>
            <w:vAlign w:val="center"/>
          </w:tcPr>
          <w:p w14:paraId="5D22D54B">
            <w:pPr>
              <w:jc w:val="center"/>
              <w:rPr>
                <w:rFonts w:cs="宋体" w:asciiTheme="minorEastAsia" w:hAnsiTheme="minorEastAsia" w:eastAsiaTheme="minorEastAsia"/>
                <w:kern w:val="0"/>
                <w:sz w:val="20"/>
                <w:szCs w:val="20"/>
              </w:rPr>
            </w:pPr>
          </w:p>
        </w:tc>
        <w:tc>
          <w:tcPr>
            <w:tcW w:w="320" w:type="pct"/>
            <w:shd w:val="clear" w:color="auto" w:fill="auto"/>
            <w:vAlign w:val="center"/>
          </w:tcPr>
          <w:p w14:paraId="62788083">
            <w:pPr>
              <w:jc w:val="center"/>
              <w:rPr>
                <w:rFonts w:asciiTheme="minorEastAsia" w:hAnsiTheme="minorEastAsia" w:eastAsiaTheme="minorEastAsia"/>
                <w:sz w:val="20"/>
                <w:szCs w:val="20"/>
              </w:rPr>
            </w:pPr>
          </w:p>
        </w:tc>
        <w:tc>
          <w:tcPr>
            <w:tcW w:w="434" w:type="pct"/>
            <w:shd w:val="clear" w:color="auto" w:fill="auto"/>
            <w:vAlign w:val="center"/>
          </w:tcPr>
          <w:p w14:paraId="536AB75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bl>
    <w:p w14:paraId="499560FE">
      <w:bookmarkStart w:id="186" w:name="_Toc30006087"/>
      <w:bookmarkStart w:id="187" w:name="_Toc87952886"/>
      <w:bookmarkStart w:id="188" w:name="_Toc37746187"/>
      <w:bookmarkStart w:id="189" w:name="_Toc48114679"/>
      <w:bookmarkStart w:id="190" w:name="_Toc47518961"/>
      <w:bookmarkStart w:id="191" w:name="_Toc83214109"/>
      <w:bookmarkStart w:id="192" w:name="_Toc49445629"/>
      <w:bookmarkStart w:id="193" w:name="_Toc47519929"/>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25CF223B"/>
    <w:p w14:paraId="0AA40E25">
      <w:r>
        <w:rPr>
          <w:rFonts w:ascii="宋体" w:hAnsi="宋体"/>
          <w:b/>
          <w:bCs/>
          <w:kern w:val="0"/>
          <w:sz w:val="20"/>
          <w:szCs w:val="20"/>
        </w:rPr>
        <w:br w:type="page"/>
      </w:r>
    </w:p>
    <w:p w14:paraId="19EB912D">
      <w:pPr>
        <w:pStyle w:val="3"/>
        <w:spacing w:before="0" w:after="0" w:line="360" w:lineRule="auto"/>
        <w:rPr>
          <w:rFonts w:ascii="宋体" w:hAnsi="宋体" w:eastAsia="宋体"/>
          <w:b w:val="0"/>
          <w:bCs w:val="0"/>
          <w:sz w:val="21"/>
          <w:szCs w:val="21"/>
        </w:rPr>
      </w:pPr>
      <w:bookmarkStart w:id="194" w:name="_Toc98147910"/>
      <w:bookmarkStart w:id="195" w:name="_Toc97731566"/>
      <w:bookmarkStart w:id="196" w:name="_Toc103334343"/>
      <w:r>
        <w:rPr>
          <w:rFonts w:ascii="宋体" w:hAnsi="宋体" w:eastAsia="宋体"/>
          <w:b w:val="0"/>
          <w:bCs w:val="0"/>
          <w:sz w:val="21"/>
          <w:szCs w:val="21"/>
        </w:rPr>
        <w:t xml:space="preserve">D.0.2 </w:t>
      </w:r>
      <w:r>
        <w:rPr>
          <w:rFonts w:hint="eastAsia" w:ascii="宋体" w:hAnsi="宋体" w:eastAsia="宋体"/>
          <w:b w:val="0"/>
          <w:bCs w:val="0"/>
          <w:sz w:val="21"/>
          <w:szCs w:val="21"/>
        </w:rPr>
        <w:t xml:space="preserve"> 市政管道工程施工文件、</w:t>
      </w:r>
      <w:r>
        <w:rPr>
          <w:rFonts w:ascii="宋体" w:hAnsi="宋体" w:eastAsia="宋体"/>
          <w:b w:val="0"/>
          <w:bCs w:val="0"/>
          <w:sz w:val="21"/>
          <w:szCs w:val="21"/>
        </w:rPr>
        <w:t>竣工</w:t>
      </w:r>
      <w:r>
        <w:rPr>
          <w:rFonts w:hint="eastAsia" w:ascii="宋体" w:hAnsi="宋体" w:eastAsia="宋体"/>
          <w:b w:val="0"/>
          <w:bCs w:val="0"/>
          <w:sz w:val="21"/>
          <w:szCs w:val="21"/>
        </w:rPr>
        <w:t>图</w:t>
      </w:r>
      <w:r>
        <w:rPr>
          <w:rFonts w:ascii="宋体" w:hAnsi="宋体" w:eastAsia="宋体"/>
          <w:b w:val="0"/>
          <w:bCs w:val="0"/>
          <w:sz w:val="21"/>
          <w:szCs w:val="21"/>
        </w:rPr>
        <w:t>和竣工</w:t>
      </w:r>
      <w:r>
        <w:rPr>
          <w:rFonts w:hint="eastAsia" w:ascii="宋体" w:hAnsi="宋体" w:eastAsia="宋体"/>
          <w:b w:val="0"/>
          <w:bCs w:val="0"/>
          <w:sz w:val="21"/>
          <w:szCs w:val="21"/>
        </w:rPr>
        <w:t>验收文件组卷与归档移交目录应符合表</w:t>
      </w:r>
      <w:r>
        <w:rPr>
          <w:rFonts w:ascii="宋体" w:hAnsi="宋体" w:eastAsia="宋体"/>
          <w:b w:val="0"/>
          <w:bCs w:val="0"/>
          <w:sz w:val="21"/>
          <w:szCs w:val="21"/>
        </w:rPr>
        <w:t>D.0.2</w:t>
      </w:r>
      <w:r>
        <w:rPr>
          <w:rFonts w:hint="eastAsia" w:ascii="宋体" w:hAnsi="宋体" w:eastAsia="宋体"/>
          <w:b w:val="0"/>
          <w:bCs w:val="0"/>
          <w:sz w:val="21"/>
          <w:szCs w:val="21"/>
        </w:rPr>
        <w:t>的要求。</w:t>
      </w:r>
      <w:bookmarkEnd w:id="186"/>
      <w:bookmarkEnd w:id="187"/>
      <w:bookmarkEnd w:id="188"/>
      <w:bookmarkEnd w:id="189"/>
      <w:bookmarkEnd w:id="190"/>
      <w:bookmarkEnd w:id="191"/>
      <w:bookmarkEnd w:id="192"/>
      <w:bookmarkEnd w:id="193"/>
      <w:bookmarkEnd w:id="194"/>
      <w:bookmarkEnd w:id="195"/>
      <w:bookmarkEnd w:id="196"/>
    </w:p>
    <w:p w14:paraId="487EC956">
      <w:pPr>
        <w:jc w:val="center"/>
        <w:rPr>
          <w:rFonts w:ascii="黑体" w:hAnsi="黑体" w:eastAsia="黑体"/>
          <w:bCs/>
          <w:szCs w:val="21"/>
        </w:rPr>
      </w:pPr>
      <w:r>
        <w:rPr>
          <w:rFonts w:hint="eastAsia" w:ascii="黑体" w:hAnsi="黑体" w:eastAsia="黑体"/>
          <w:bCs/>
          <w:szCs w:val="21"/>
        </w:rPr>
        <w:t>表</w:t>
      </w:r>
      <w:r>
        <w:rPr>
          <w:rFonts w:ascii="黑体" w:hAnsi="黑体" w:eastAsia="黑体"/>
          <w:bCs/>
          <w:szCs w:val="21"/>
        </w:rPr>
        <w:t xml:space="preserve">D.0.2 </w:t>
      </w:r>
      <w:r>
        <w:rPr>
          <w:rFonts w:hint="eastAsia" w:ascii="黑体" w:hAnsi="黑体" w:eastAsia="黑体"/>
          <w:bCs/>
          <w:szCs w:val="21"/>
        </w:rPr>
        <w:t xml:space="preserve"> 市政管道工程施工文件、</w:t>
      </w:r>
      <w:r>
        <w:rPr>
          <w:rFonts w:ascii="黑体" w:hAnsi="黑体" w:eastAsia="黑体"/>
          <w:bCs/>
          <w:szCs w:val="21"/>
        </w:rPr>
        <w:t>竣工</w:t>
      </w:r>
      <w:r>
        <w:rPr>
          <w:rFonts w:hint="eastAsia" w:ascii="黑体" w:hAnsi="黑体" w:eastAsia="黑体"/>
          <w:bCs/>
          <w:szCs w:val="21"/>
        </w:rPr>
        <w:t>图</w:t>
      </w:r>
      <w:r>
        <w:rPr>
          <w:rFonts w:ascii="黑体" w:hAnsi="黑体" w:eastAsia="黑体"/>
          <w:bCs/>
          <w:szCs w:val="21"/>
        </w:rPr>
        <w:t>和竣工</w:t>
      </w:r>
      <w:r>
        <w:rPr>
          <w:rFonts w:hint="eastAsia" w:ascii="黑体" w:hAnsi="黑体" w:eastAsia="黑体"/>
          <w:bCs/>
          <w:szCs w:val="21"/>
        </w:rPr>
        <w:t>验收文件组卷与归档移交目录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4744"/>
        <w:gridCol w:w="613"/>
        <w:gridCol w:w="615"/>
        <w:gridCol w:w="615"/>
        <w:gridCol w:w="615"/>
        <w:gridCol w:w="845"/>
      </w:tblGrid>
      <w:tr w14:paraId="67C5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917" w:type="pct"/>
            <w:vMerge w:val="restart"/>
            <w:shd w:val="clear" w:color="auto" w:fill="auto"/>
            <w:vAlign w:val="center"/>
          </w:tcPr>
          <w:p w14:paraId="3162269A">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0B17189D">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407" w:type="pct"/>
            <w:vMerge w:val="restart"/>
            <w:shd w:val="clear" w:color="auto" w:fill="auto"/>
            <w:vAlign w:val="center"/>
          </w:tcPr>
          <w:p w14:paraId="5F18B4A5">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1676" w:type="pct"/>
            <w:gridSpan w:val="5"/>
            <w:shd w:val="clear" w:color="auto" w:fill="auto"/>
            <w:vAlign w:val="center"/>
          </w:tcPr>
          <w:p w14:paraId="360E8AA8">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保存</w:t>
            </w:r>
            <w:r>
              <w:rPr>
                <w:rFonts w:asciiTheme="minorEastAsia" w:hAnsiTheme="minorEastAsia" w:eastAsiaTheme="minorEastAsia"/>
                <w:sz w:val="20"/>
                <w:szCs w:val="20"/>
              </w:rPr>
              <w:t>单位</w:t>
            </w:r>
          </w:p>
        </w:tc>
      </w:tr>
      <w:tr w14:paraId="0CE5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917" w:type="pct"/>
            <w:vMerge w:val="continue"/>
            <w:shd w:val="clear" w:color="auto" w:fill="auto"/>
          </w:tcPr>
          <w:p w14:paraId="4BDADB77">
            <w:pPr>
              <w:rPr>
                <w:rFonts w:asciiTheme="minorEastAsia" w:hAnsiTheme="minorEastAsia" w:eastAsiaTheme="minorEastAsia"/>
                <w:sz w:val="20"/>
                <w:szCs w:val="20"/>
              </w:rPr>
            </w:pPr>
          </w:p>
        </w:tc>
        <w:tc>
          <w:tcPr>
            <w:tcW w:w="2407" w:type="pct"/>
            <w:vMerge w:val="continue"/>
            <w:shd w:val="clear" w:color="auto" w:fill="auto"/>
          </w:tcPr>
          <w:p w14:paraId="4E59A592">
            <w:pPr>
              <w:rPr>
                <w:rFonts w:asciiTheme="minorEastAsia" w:hAnsiTheme="minorEastAsia" w:eastAsiaTheme="minorEastAsia"/>
                <w:sz w:val="20"/>
                <w:szCs w:val="20"/>
              </w:rPr>
            </w:pPr>
          </w:p>
        </w:tc>
        <w:tc>
          <w:tcPr>
            <w:tcW w:w="311" w:type="pct"/>
            <w:shd w:val="clear" w:color="auto" w:fill="auto"/>
            <w:vAlign w:val="center"/>
          </w:tcPr>
          <w:p w14:paraId="3D99A3D2">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16435699">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12" w:type="pct"/>
            <w:shd w:val="clear" w:color="auto" w:fill="auto"/>
            <w:vAlign w:val="center"/>
          </w:tcPr>
          <w:p w14:paraId="4D5485F6">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024D9876">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12" w:type="pct"/>
            <w:shd w:val="clear" w:color="auto" w:fill="auto"/>
            <w:vAlign w:val="center"/>
          </w:tcPr>
          <w:p w14:paraId="2C73DFA5">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749EB974">
            <w:pPr>
              <w:ind w:left="-105" w:leftChars="-50" w:right="-105" w:rightChars="-5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12" w:type="pct"/>
            <w:shd w:val="clear" w:color="auto" w:fill="auto"/>
            <w:vAlign w:val="center"/>
          </w:tcPr>
          <w:p w14:paraId="393EBF14">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788C798B">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429" w:type="pct"/>
            <w:shd w:val="clear" w:color="auto" w:fill="auto"/>
            <w:vAlign w:val="center"/>
          </w:tcPr>
          <w:p w14:paraId="497F9877">
            <w:pPr>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53E4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35B1B64">
            <w:pPr>
              <w:jc w:val="center"/>
              <w:rPr>
                <w:rFonts w:asciiTheme="minorEastAsia" w:hAnsiTheme="minorEastAsia" w:eastAsiaTheme="minorEastAsia"/>
                <w:b/>
                <w:sz w:val="20"/>
                <w:szCs w:val="20"/>
              </w:rPr>
            </w:pPr>
          </w:p>
        </w:tc>
        <w:tc>
          <w:tcPr>
            <w:tcW w:w="4083" w:type="pct"/>
            <w:gridSpan w:val="6"/>
            <w:shd w:val="clear" w:color="auto" w:fill="auto"/>
            <w:vAlign w:val="center"/>
          </w:tcPr>
          <w:p w14:paraId="779501D5">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市政管道工程施工、技术管理资料</w:t>
            </w:r>
          </w:p>
        </w:tc>
      </w:tr>
      <w:tr w14:paraId="1C2B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9D1EDC0">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GD1</w:t>
            </w:r>
          </w:p>
        </w:tc>
        <w:tc>
          <w:tcPr>
            <w:tcW w:w="4083" w:type="pct"/>
            <w:gridSpan w:val="6"/>
            <w:shd w:val="clear" w:color="auto" w:fill="auto"/>
            <w:vAlign w:val="center"/>
          </w:tcPr>
          <w:p w14:paraId="24E6765C">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管理资料</w:t>
            </w:r>
          </w:p>
        </w:tc>
      </w:tr>
      <w:tr w14:paraId="027C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8A92A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GD1.1</w:t>
            </w:r>
          </w:p>
        </w:tc>
        <w:tc>
          <w:tcPr>
            <w:tcW w:w="2407" w:type="pct"/>
            <w:shd w:val="clear" w:color="auto" w:fill="auto"/>
            <w:vAlign w:val="center"/>
          </w:tcPr>
          <w:p w14:paraId="146611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1" w:type="pct"/>
            <w:shd w:val="clear" w:color="auto" w:fill="auto"/>
            <w:vAlign w:val="center"/>
          </w:tcPr>
          <w:p w14:paraId="23F917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9984F5A">
            <w:pPr>
              <w:jc w:val="center"/>
              <w:rPr>
                <w:rFonts w:asciiTheme="minorEastAsia" w:hAnsiTheme="minorEastAsia" w:eastAsiaTheme="minorEastAsia"/>
                <w:sz w:val="20"/>
                <w:szCs w:val="20"/>
              </w:rPr>
            </w:pPr>
          </w:p>
        </w:tc>
        <w:tc>
          <w:tcPr>
            <w:tcW w:w="312" w:type="pct"/>
            <w:shd w:val="clear" w:color="auto" w:fill="auto"/>
            <w:vAlign w:val="center"/>
          </w:tcPr>
          <w:p w14:paraId="1706FB5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5BDC4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BF523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908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FCBE4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GD1.2</w:t>
            </w:r>
          </w:p>
        </w:tc>
        <w:tc>
          <w:tcPr>
            <w:tcW w:w="2407" w:type="pct"/>
            <w:shd w:val="clear" w:color="auto" w:fill="auto"/>
            <w:vAlign w:val="center"/>
          </w:tcPr>
          <w:p w14:paraId="2C3C87AF">
            <w:pPr>
              <w:widowControl/>
              <w:rPr>
                <w:rFonts w:ascii="宋体" w:hAnsi="宋体" w:cs="宋体"/>
                <w:kern w:val="0"/>
                <w:sz w:val="20"/>
                <w:szCs w:val="20"/>
              </w:rPr>
            </w:pPr>
            <w:r>
              <w:rPr>
                <w:rFonts w:hint="eastAsia" w:ascii="宋体" w:hAnsi="宋体" w:cs="宋体"/>
                <w:kern w:val="0"/>
                <w:sz w:val="20"/>
                <w:szCs w:val="20"/>
              </w:rPr>
              <w:t>工程质量控制资料核查记录</w:t>
            </w:r>
          </w:p>
        </w:tc>
        <w:tc>
          <w:tcPr>
            <w:tcW w:w="311" w:type="pct"/>
            <w:shd w:val="clear" w:color="auto" w:fill="auto"/>
            <w:vAlign w:val="center"/>
          </w:tcPr>
          <w:p w14:paraId="232D3C3A">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4D88891">
            <w:pPr>
              <w:jc w:val="center"/>
              <w:rPr>
                <w:rFonts w:ascii="宋体" w:hAnsi="宋体"/>
                <w:sz w:val="20"/>
                <w:szCs w:val="20"/>
              </w:rPr>
            </w:pPr>
          </w:p>
        </w:tc>
        <w:tc>
          <w:tcPr>
            <w:tcW w:w="312" w:type="pct"/>
            <w:shd w:val="clear" w:color="auto" w:fill="auto"/>
            <w:vAlign w:val="center"/>
          </w:tcPr>
          <w:p w14:paraId="57425128">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1D7EB1">
            <w:pPr>
              <w:jc w:val="center"/>
              <w:rPr>
                <w:rFonts w:ascii="宋体" w:hAnsi="宋体"/>
                <w:sz w:val="20"/>
                <w:szCs w:val="20"/>
              </w:rPr>
            </w:pPr>
          </w:p>
        </w:tc>
        <w:tc>
          <w:tcPr>
            <w:tcW w:w="429" w:type="pct"/>
            <w:shd w:val="clear" w:color="auto" w:fill="auto"/>
            <w:vAlign w:val="center"/>
          </w:tcPr>
          <w:p w14:paraId="33F495A2">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210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DFFAB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GD1.3</w:t>
            </w:r>
          </w:p>
        </w:tc>
        <w:tc>
          <w:tcPr>
            <w:tcW w:w="2407" w:type="pct"/>
            <w:shd w:val="clear" w:color="auto" w:fill="auto"/>
            <w:vAlign w:val="center"/>
          </w:tcPr>
          <w:p w14:paraId="726B3300">
            <w:pPr>
              <w:widowControl/>
              <w:rPr>
                <w:rFonts w:ascii="宋体" w:hAnsi="宋体" w:cs="宋体"/>
                <w:kern w:val="0"/>
                <w:sz w:val="20"/>
                <w:szCs w:val="20"/>
              </w:rPr>
            </w:pPr>
            <w:r>
              <w:rPr>
                <w:rFonts w:hint="eastAsia" w:ascii="宋体" w:hAnsi="宋体" w:cs="宋体"/>
                <w:kern w:val="0"/>
                <w:sz w:val="20"/>
                <w:szCs w:val="20"/>
              </w:rPr>
              <w:t>工程安全和功能检验资料核查及主要功能抽查记录</w:t>
            </w:r>
          </w:p>
        </w:tc>
        <w:tc>
          <w:tcPr>
            <w:tcW w:w="311" w:type="pct"/>
            <w:shd w:val="clear" w:color="auto" w:fill="auto"/>
            <w:vAlign w:val="center"/>
          </w:tcPr>
          <w:p w14:paraId="4B7A5219">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7A68446">
            <w:pPr>
              <w:jc w:val="center"/>
              <w:rPr>
                <w:rFonts w:ascii="宋体" w:hAnsi="宋体"/>
                <w:sz w:val="20"/>
                <w:szCs w:val="20"/>
              </w:rPr>
            </w:pPr>
          </w:p>
        </w:tc>
        <w:tc>
          <w:tcPr>
            <w:tcW w:w="312" w:type="pct"/>
            <w:shd w:val="clear" w:color="auto" w:fill="auto"/>
            <w:vAlign w:val="center"/>
          </w:tcPr>
          <w:p w14:paraId="0847412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93A142B">
            <w:pPr>
              <w:jc w:val="center"/>
              <w:rPr>
                <w:rFonts w:ascii="宋体" w:hAnsi="宋体"/>
                <w:sz w:val="20"/>
                <w:szCs w:val="20"/>
              </w:rPr>
            </w:pPr>
          </w:p>
        </w:tc>
        <w:tc>
          <w:tcPr>
            <w:tcW w:w="429" w:type="pct"/>
            <w:shd w:val="clear" w:color="auto" w:fill="auto"/>
            <w:vAlign w:val="center"/>
          </w:tcPr>
          <w:p w14:paraId="4E407382">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10C4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E8FC8E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GD1.4</w:t>
            </w:r>
          </w:p>
        </w:tc>
        <w:tc>
          <w:tcPr>
            <w:tcW w:w="2407" w:type="pct"/>
            <w:shd w:val="clear" w:color="auto" w:fill="auto"/>
            <w:vAlign w:val="center"/>
          </w:tcPr>
          <w:p w14:paraId="712472B5">
            <w:pPr>
              <w:widowControl/>
              <w:rPr>
                <w:rFonts w:ascii="宋体" w:hAnsi="宋体" w:cs="宋体"/>
                <w:kern w:val="0"/>
                <w:sz w:val="20"/>
                <w:szCs w:val="20"/>
              </w:rPr>
            </w:pPr>
            <w:r>
              <w:rPr>
                <w:rFonts w:hint="eastAsia" w:ascii="宋体" w:hAnsi="宋体" w:cs="宋体"/>
                <w:kern w:val="0"/>
                <w:sz w:val="20"/>
                <w:szCs w:val="20"/>
              </w:rPr>
              <w:t>工程观感质量检查记录</w:t>
            </w:r>
          </w:p>
        </w:tc>
        <w:tc>
          <w:tcPr>
            <w:tcW w:w="311" w:type="pct"/>
            <w:shd w:val="clear" w:color="auto" w:fill="auto"/>
            <w:vAlign w:val="center"/>
          </w:tcPr>
          <w:p w14:paraId="43FB85A0">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2FA8852">
            <w:pPr>
              <w:jc w:val="center"/>
              <w:rPr>
                <w:rFonts w:ascii="宋体" w:hAnsi="宋体"/>
                <w:sz w:val="20"/>
                <w:szCs w:val="20"/>
              </w:rPr>
            </w:pPr>
          </w:p>
        </w:tc>
        <w:tc>
          <w:tcPr>
            <w:tcW w:w="312" w:type="pct"/>
            <w:shd w:val="clear" w:color="auto" w:fill="auto"/>
            <w:vAlign w:val="center"/>
          </w:tcPr>
          <w:p w14:paraId="14C626D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17715D">
            <w:pPr>
              <w:jc w:val="center"/>
              <w:rPr>
                <w:rFonts w:ascii="宋体" w:hAnsi="宋体"/>
                <w:sz w:val="20"/>
                <w:szCs w:val="20"/>
              </w:rPr>
            </w:pPr>
          </w:p>
        </w:tc>
        <w:tc>
          <w:tcPr>
            <w:tcW w:w="429" w:type="pct"/>
            <w:shd w:val="clear" w:color="auto" w:fill="auto"/>
            <w:vAlign w:val="center"/>
          </w:tcPr>
          <w:p w14:paraId="1F367226">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20AD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7B76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GD1.5</w:t>
            </w:r>
          </w:p>
        </w:tc>
        <w:tc>
          <w:tcPr>
            <w:tcW w:w="2407" w:type="pct"/>
            <w:shd w:val="clear" w:color="auto" w:fill="auto"/>
            <w:vAlign w:val="center"/>
          </w:tcPr>
          <w:p w14:paraId="0A9E0F2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11" w:type="pct"/>
            <w:shd w:val="clear" w:color="auto" w:fill="auto"/>
            <w:vAlign w:val="center"/>
          </w:tcPr>
          <w:p w14:paraId="00CDC6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3DA2AA2">
            <w:pPr>
              <w:jc w:val="center"/>
              <w:rPr>
                <w:rFonts w:asciiTheme="minorEastAsia" w:hAnsiTheme="minorEastAsia" w:eastAsiaTheme="minorEastAsia"/>
                <w:sz w:val="20"/>
                <w:szCs w:val="20"/>
              </w:rPr>
            </w:pPr>
          </w:p>
        </w:tc>
        <w:tc>
          <w:tcPr>
            <w:tcW w:w="312" w:type="pct"/>
            <w:shd w:val="clear" w:color="auto" w:fill="auto"/>
            <w:vAlign w:val="center"/>
          </w:tcPr>
          <w:p w14:paraId="66DB32F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3D392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0F2A3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F34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59EAFB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GD1.6</w:t>
            </w:r>
          </w:p>
        </w:tc>
        <w:tc>
          <w:tcPr>
            <w:tcW w:w="2407" w:type="pct"/>
            <w:shd w:val="clear" w:color="auto" w:fill="auto"/>
            <w:vAlign w:val="center"/>
          </w:tcPr>
          <w:p w14:paraId="1E1A671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工程项目主要管理人员变更一览表</w:t>
            </w:r>
          </w:p>
        </w:tc>
        <w:tc>
          <w:tcPr>
            <w:tcW w:w="311" w:type="pct"/>
            <w:shd w:val="clear" w:color="auto" w:fill="auto"/>
            <w:vAlign w:val="center"/>
          </w:tcPr>
          <w:p w14:paraId="00213F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0F3597B">
            <w:pPr>
              <w:jc w:val="center"/>
              <w:rPr>
                <w:rFonts w:asciiTheme="minorEastAsia" w:hAnsiTheme="minorEastAsia" w:eastAsiaTheme="minorEastAsia"/>
                <w:sz w:val="20"/>
                <w:szCs w:val="20"/>
              </w:rPr>
            </w:pPr>
          </w:p>
        </w:tc>
        <w:tc>
          <w:tcPr>
            <w:tcW w:w="312" w:type="pct"/>
            <w:shd w:val="clear" w:color="auto" w:fill="auto"/>
            <w:vAlign w:val="center"/>
          </w:tcPr>
          <w:p w14:paraId="3A2B56E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914011">
            <w:pPr>
              <w:jc w:val="center"/>
              <w:rPr>
                <w:rFonts w:cs="宋体" w:asciiTheme="minorEastAsia" w:hAnsiTheme="minorEastAsia" w:eastAsiaTheme="minorEastAsia"/>
                <w:kern w:val="0"/>
                <w:sz w:val="20"/>
                <w:szCs w:val="20"/>
              </w:rPr>
            </w:pPr>
          </w:p>
        </w:tc>
        <w:tc>
          <w:tcPr>
            <w:tcW w:w="429" w:type="pct"/>
            <w:shd w:val="clear" w:color="auto" w:fill="auto"/>
            <w:vAlign w:val="center"/>
          </w:tcPr>
          <w:p w14:paraId="018213D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208D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C4EF0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w:t>
            </w:r>
            <w:r>
              <w:rPr>
                <w:rFonts w:hint="eastAsia" w:asciiTheme="minorEastAsia" w:hAnsiTheme="minorEastAsia" w:eastAsiaTheme="minorEastAsia"/>
                <w:kern w:val="0"/>
                <w:sz w:val="20"/>
                <w:szCs w:val="20"/>
              </w:rPr>
              <w:t>7</w:t>
            </w:r>
          </w:p>
        </w:tc>
        <w:tc>
          <w:tcPr>
            <w:tcW w:w="2407" w:type="pct"/>
            <w:shd w:val="clear" w:color="auto" w:fill="auto"/>
            <w:vAlign w:val="center"/>
          </w:tcPr>
          <w:p w14:paraId="7C16466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11" w:type="pct"/>
            <w:shd w:val="clear" w:color="auto" w:fill="auto"/>
            <w:vAlign w:val="center"/>
          </w:tcPr>
          <w:p w14:paraId="0D66567A">
            <w:pPr>
              <w:jc w:val="center"/>
              <w:rPr>
                <w:rFonts w:asciiTheme="minorEastAsia" w:hAnsiTheme="minorEastAsia" w:eastAsiaTheme="minorEastAsia"/>
                <w:sz w:val="20"/>
                <w:szCs w:val="20"/>
              </w:rPr>
            </w:pPr>
          </w:p>
        </w:tc>
        <w:tc>
          <w:tcPr>
            <w:tcW w:w="312" w:type="pct"/>
            <w:shd w:val="clear" w:color="auto" w:fill="auto"/>
            <w:vAlign w:val="center"/>
          </w:tcPr>
          <w:p w14:paraId="69670937">
            <w:pPr>
              <w:jc w:val="center"/>
              <w:rPr>
                <w:rFonts w:asciiTheme="minorEastAsia" w:hAnsiTheme="minorEastAsia" w:eastAsiaTheme="minorEastAsia"/>
                <w:sz w:val="20"/>
                <w:szCs w:val="20"/>
              </w:rPr>
            </w:pPr>
          </w:p>
        </w:tc>
        <w:tc>
          <w:tcPr>
            <w:tcW w:w="312" w:type="pct"/>
            <w:shd w:val="clear" w:color="auto" w:fill="auto"/>
            <w:vAlign w:val="center"/>
          </w:tcPr>
          <w:p w14:paraId="7B749F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2A53FA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424E99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C6C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7EE120">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w:t>
            </w:r>
            <w:r>
              <w:rPr>
                <w:rFonts w:hint="eastAsia" w:asciiTheme="minorEastAsia" w:hAnsiTheme="minorEastAsia" w:eastAsiaTheme="minorEastAsia"/>
                <w:kern w:val="0"/>
                <w:sz w:val="20"/>
                <w:szCs w:val="20"/>
              </w:rPr>
              <w:t>8</w:t>
            </w:r>
          </w:p>
        </w:tc>
        <w:tc>
          <w:tcPr>
            <w:tcW w:w="2407" w:type="pct"/>
            <w:shd w:val="clear" w:color="auto" w:fill="auto"/>
            <w:vAlign w:val="center"/>
          </w:tcPr>
          <w:p w14:paraId="476AEB9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工程施工合同</w:t>
            </w:r>
          </w:p>
        </w:tc>
        <w:tc>
          <w:tcPr>
            <w:tcW w:w="311" w:type="pct"/>
            <w:shd w:val="clear" w:color="auto" w:fill="auto"/>
            <w:vAlign w:val="center"/>
          </w:tcPr>
          <w:p w14:paraId="5125EED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0C4619">
            <w:pPr>
              <w:jc w:val="center"/>
              <w:rPr>
                <w:rFonts w:asciiTheme="minorEastAsia" w:hAnsiTheme="minorEastAsia" w:eastAsiaTheme="minorEastAsia"/>
                <w:sz w:val="20"/>
                <w:szCs w:val="20"/>
              </w:rPr>
            </w:pPr>
          </w:p>
        </w:tc>
        <w:tc>
          <w:tcPr>
            <w:tcW w:w="312" w:type="pct"/>
            <w:shd w:val="clear" w:color="auto" w:fill="auto"/>
            <w:vAlign w:val="center"/>
          </w:tcPr>
          <w:p w14:paraId="4D341A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B062E0">
            <w:pPr>
              <w:jc w:val="center"/>
              <w:rPr>
                <w:rFonts w:asciiTheme="minorEastAsia" w:hAnsiTheme="minorEastAsia" w:eastAsiaTheme="minorEastAsia"/>
                <w:sz w:val="20"/>
                <w:szCs w:val="20"/>
              </w:rPr>
            </w:pPr>
          </w:p>
        </w:tc>
        <w:tc>
          <w:tcPr>
            <w:tcW w:w="429" w:type="pct"/>
            <w:shd w:val="clear" w:color="auto" w:fill="auto"/>
            <w:vAlign w:val="center"/>
          </w:tcPr>
          <w:p w14:paraId="3D32541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28C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D3946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w:t>
            </w:r>
            <w:r>
              <w:rPr>
                <w:rFonts w:hint="eastAsia" w:asciiTheme="minorEastAsia" w:hAnsiTheme="minorEastAsia" w:eastAsiaTheme="minorEastAsia"/>
                <w:kern w:val="0"/>
                <w:sz w:val="20"/>
                <w:szCs w:val="20"/>
              </w:rPr>
              <w:t>9</w:t>
            </w:r>
          </w:p>
        </w:tc>
        <w:tc>
          <w:tcPr>
            <w:tcW w:w="2407" w:type="pct"/>
            <w:shd w:val="clear" w:color="auto" w:fill="auto"/>
            <w:vAlign w:val="center"/>
          </w:tcPr>
          <w:p w14:paraId="5275E2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11" w:type="pct"/>
            <w:shd w:val="clear" w:color="auto" w:fill="auto"/>
            <w:vAlign w:val="center"/>
          </w:tcPr>
          <w:p w14:paraId="20A7728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26E439">
            <w:pPr>
              <w:jc w:val="center"/>
              <w:rPr>
                <w:rFonts w:asciiTheme="minorEastAsia" w:hAnsiTheme="minorEastAsia" w:eastAsiaTheme="minorEastAsia"/>
                <w:sz w:val="20"/>
                <w:szCs w:val="20"/>
              </w:rPr>
            </w:pPr>
          </w:p>
        </w:tc>
        <w:tc>
          <w:tcPr>
            <w:tcW w:w="312" w:type="pct"/>
            <w:shd w:val="clear" w:color="auto" w:fill="auto"/>
            <w:vAlign w:val="center"/>
          </w:tcPr>
          <w:p w14:paraId="018E2D9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0D9EA6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6F5EF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DC4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DF0326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w:t>
            </w:r>
            <w:r>
              <w:rPr>
                <w:rFonts w:hint="eastAsia" w:asciiTheme="minorEastAsia" w:hAnsiTheme="minorEastAsia" w:eastAsiaTheme="minorEastAsia"/>
                <w:kern w:val="0"/>
                <w:sz w:val="20"/>
                <w:szCs w:val="20"/>
              </w:rPr>
              <w:t>10</w:t>
            </w:r>
          </w:p>
        </w:tc>
        <w:tc>
          <w:tcPr>
            <w:tcW w:w="2407" w:type="pct"/>
            <w:shd w:val="clear" w:color="auto" w:fill="auto"/>
            <w:vAlign w:val="center"/>
          </w:tcPr>
          <w:p w14:paraId="6E6E0BB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11" w:type="pct"/>
            <w:shd w:val="clear" w:color="auto" w:fill="auto"/>
            <w:vAlign w:val="center"/>
          </w:tcPr>
          <w:p w14:paraId="6C0D22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85825F">
            <w:pPr>
              <w:jc w:val="center"/>
              <w:rPr>
                <w:rFonts w:asciiTheme="minorEastAsia" w:hAnsiTheme="minorEastAsia" w:eastAsiaTheme="minorEastAsia"/>
                <w:sz w:val="20"/>
                <w:szCs w:val="20"/>
              </w:rPr>
            </w:pPr>
          </w:p>
        </w:tc>
        <w:tc>
          <w:tcPr>
            <w:tcW w:w="312" w:type="pct"/>
            <w:shd w:val="clear" w:color="auto" w:fill="auto"/>
            <w:vAlign w:val="center"/>
          </w:tcPr>
          <w:p w14:paraId="62BD03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AFE71F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DC239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B26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1DDB19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GD1.1</w:t>
            </w:r>
            <w:r>
              <w:rPr>
                <w:rFonts w:hint="eastAsia" w:asciiTheme="minorEastAsia" w:hAnsiTheme="minorEastAsia" w:eastAsiaTheme="minorEastAsia"/>
                <w:kern w:val="0"/>
                <w:sz w:val="20"/>
                <w:szCs w:val="20"/>
              </w:rPr>
              <w:t>1</w:t>
            </w:r>
          </w:p>
        </w:tc>
        <w:tc>
          <w:tcPr>
            <w:tcW w:w="2407" w:type="pct"/>
            <w:shd w:val="clear" w:color="auto" w:fill="auto"/>
            <w:vAlign w:val="center"/>
          </w:tcPr>
          <w:p w14:paraId="3A9E379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11" w:type="pct"/>
            <w:shd w:val="clear" w:color="auto" w:fill="auto"/>
            <w:vAlign w:val="center"/>
          </w:tcPr>
          <w:p w14:paraId="274BEE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919151A">
            <w:pPr>
              <w:jc w:val="center"/>
              <w:rPr>
                <w:rFonts w:asciiTheme="minorEastAsia" w:hAnsiTheme="minorEastAsia" w:eastAsiaTheme="minorEastAsia"/>
                <w:sz w:val="20"/>
                <w:szCs w:val="20"/>
              </w:rPr>
            </w:pPr>
          </w:p>
        </w:tc>
        <w:tc>
          <w:tcPr>
            <w:tcW w:w="312" w:type="pct"/>
            <w:shd w:val="clear" w:color="auto" w:fill="auto"/>
            <w:vAlign w:val="center"/>
          </w:tcPr>
          <w:p w14:paraId="611E71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96BA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67B2E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2E8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9A6C55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GD1.12</w:t>
            </w:r>
          </w:p>
        </w:tc>
        <w:tc>
          <w:tcPr>
            <w:tcW w:w="2407" w:type="pct"/>
            <w:shd w:val="clear" w:color="auto" w:fill="auto"/>
            <w:vAlign w:val="center"/>
          </w:tcPr>
          <w:p w14:paraId="106A3B6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11" w:type="pct"/>
            <w:shd w:val="clear" w:color="auto" w:fill="auto"/>
            <w:vAlign w:val="center"/>
          </w:tcPr>
          <w:p w14:paraId="014631D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89C64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E71A6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5EF62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B6608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F57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458235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GD1.13</w:t>
            </w:r>
          </w:p>
        </w:tc>
        <w:tc>
          <w:tcPr>
            <w:tcW w:w="2407" w:type="pct"/>
            <w:shd w:val="clear" w:color="auto" w:fill="auto"/>
            <w:vAlign w:val="center"/>
          </w:tcPr>
          <w:p w14:paraId="1746D48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11" w:type="pct"/>
            <w:shd w:val="clear" w:color="auto" w:fill="auto"/>
            <w:vAlign w:val="center"/>
          </w:tcPr>
          <w:p w14:paraId="5A7C6895">
            <w:pPr>
              <w:jc w:val="center"/>
              <w:rPr>
                <w:rFonts w:cs="宋体" w:asciiTheme="minorEastAsia" w:hAnsiTheme="minorEastAsia" w:eastAsiaTheme="minorEastAsia"/>
                <w:kern w:val="0"/>
                <w:sz w:val="20"/>
                <w:szCs w:val="20"/>
              </w:rPr>
            </w:pPr>
          </w:p>
        </w:tc>
        <w:tc>
          <w:tcPr>
            <w:tcW w:w="312" w:type="pct"/>
            <w:shd w:val="clear" w:color="auto" w:fill="auto"/>
            <w:vAlign w:val="center"/>
          </w:tcPr>
          <w:p w14:paraId="7D29C447">
            <w:pPr>
              <w:jc w:val="center"/>
              <w:rPr>
                <w:rFonts w:cs="宋体" w:asciiTheme="minorEastAsia" w:hAnsiTheme="minorEastAsia" w:eastAsiaTheme="minorEastAsia"/>
                <w:kern w:val="0"/>
                <w:sz w:val="20"/>
                <w:szCs w:val="20"/>
              </w:rPr>
            </w:pPr>
          </w:p>
        </w:tc>
        <w:tc>
          <w:tcPr>
            <w:tcW w:w="312" w:type="pct"/>
            <w:shd w:val="clear" w:color="auto" w:fill="auto"/>
            <w:vAlign w:val="center"/>
          </w:tcPr>
          <w:p w14:paraId="5D5EC3B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9B5F00C">
            <w:pPr>
              <w:jc w:val="center"/>
              <w:rPr>
                <w:rFonts w:cs="宋体" w:asciiTheme="minorEastAsia" w:hAnsiTheme="minorEastAsia" w:eastAsiaTheme="minorEastAsia"/>
                <w:kern w:val="0"/>
                <w:sz w:val="20"/>
                <w:szCs w:val="20"/>
              </w:rPr>
            </w:pPr>
          </w:p>
        </w:tc>
        <w:tc>
          <w:tcPr>
            <w:tcW w:w="429" w:type="pct"/>
            <w:shd w:val="clear" w:color="auto" w:fill="auto"/>
            <w:vAlign w:val="center"/>
          </w:tcPr>
          <w:p w14:paraId="7EF1DE70">
            <w:pPr>
              <w:jc w:val="center"/>
              <w:rPr>
                <w:rFonts w:cs="宋体" w:asciiTheme="minorEastAsia" w:hAnsiTheme="minorEastAsia" w:eastAsiaTheme="minorEastAsia"/>
                <w:kern w:val="0"/>
                <w:sz w:val="20"/>
                <w:szCs w:val="20"/>
              </w:rPr>
            </w:pPr>
          </w:p>
        </w:tc>
      </w:tr>
      <w:tr w14:paraId="5074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3870D3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w:t>
            </w:r>
            <w:r>
              <w:rPr>
                <w:rFonts w:hint="eastAsia" w:asciiTheme="minorEastAsia" w:hAnsiTheme="minorEastAsia" w:eastAsiaTheme="minorEastAsia"/>
                <w:kern w:val="0"/>
                <w:sz w:val="20"/>
                <w:szCs w:val="20"/>
              </w:rPr>
              <w:t>1</w:t>
            </w:r>
            <w:r>
              <w:rPr>
                <w:rFonts w:asciiTheme="minorEastAsia" w:hAnsiTheme="minorEastAsia" w:eastAsiaTheme="minorEastAsia"/>
                <w:kern w:val="0"/>
                <w:sz w:val="20"/>
                <w:szCs w:val="20"/>
              </w:rPr>
              <w:t>4</w:t>
            </w:r>
          </w:p>
        </w:tc>
        <w:tc>
          <w:tcPr>
            <w:tcW w:w="2407" w:type="pct"/>
            <w:shd w:val="clear" w:color="auto" w:fill="auto"/>
            <w:vAlign w:val="center"/>
          </w:tcPr>
          <w:p w14:paraId="246D4D2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w:t>
            </w:r>
            <w:r>
              <w:rPr>
                <w:rFonts w:cs="宋体" w:asciiTheme="minorEastAsia" w:hAnsiTheme="minorEastAsia" w:eastAsiaTheme="minorEastAsia"/>
                <w:kern w:val="0"/>
                <w:sz w:val="20"/>
                <w:szCs w:val="20"/>
              </w:rPr>
              <w:t>及</w:t>
            </w:r>
            <w:r>
              <w:rPr>
                <w:rFonts w:hint="eastAsia" w:cs="宋体" w:asciiTheme="minorEastAsia" w:hAnsiTheme="minorEastAsia" w:eastAsiaTheme="minorEastAsia"/>
                <w:kern w:val="0"/>
                <w:sz w:val="20"/>
                <w:szCs w:val="20"/>
              </w:rPr>
              <w:t>处理</w:t>
            </w:r>
            <w:r>
              <w:rPr>
                <w:rFonts w:cs="宋体" w:asciiTheme="minorEastAsia" w:hAnsiTheme="minorEastAsia" w:eastAsiaTheme="minorEastAsia"/>
                <w:kern w:val="0"/>
                <w:sz w:val="20"/>
                <w:szCs w:val="20"/>
              </w:rPr>
              <w:t>汇总表</w:t>
            </w:r>
          </w:p>
        </w:tc>
        <w:tc>
          <w:tcPr>
            <w:tcW w:w="311" w:type="pct"/>
            <w:shd w:val="clear" w:color="auto" w:fill="auto"/>
            <w:vAlign w:val="center"/>
          </w:tcPr>
          <w:p w14:paraId="267669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90E8E8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22F6D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C90F3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AFE215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A45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5B6CB4">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GD1.1</w:t>
            </w:r>
            <w:r>
              <w:rPr>
                <w:rFonts w:hint="eastAsia" w:asciiTheme="minorEastAsia" w:hAnsiTheme="minorEastAsia" w:eastAsiaTheme="minorEastAsia"/>
                <w:kern w:val="0"/>
                <w:sz w:val="20"/>
                <w:szCs w:val="20"/>
              </w:rPr>
              <w:t>5</w:t>
            </w:r>
          </w:p>
        </w:tc>
        <w:tc>
          <w:tcPr>
            <w:tcW w:w="2407" w:type="pct"/>
            <w:shd w:val="clear" w:color="auto" w:fill="auto"/>
            <w:vAlign w:val="center"/>
          </w:tcPr>
          <w:p w14:paraId="545F8EC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11" w:type="pct"/>
            <w:shd w:val="clear" w:color="auto" w:fill="auto"/>
            <w:vAlign w:val="center"/>
          </w:tcPr>
          <w:p w14:paraId="07145BE6">
            <w:pPr>
              <w:jc w:val="center"/>
              <w:rPr>
                <w:rFonts w:asciiTheme="minorEastAsia" w:hAnsiTheme="minorEastAsia" w:eastAsiaTheme="minorEastAsia"/>
                <w:sz w:val="20"/>
                <w:szCs w:val="20"/>
              </w:rPr>
            </w:pPr>
          </w:p>
        </w:tc>
        <w:tc>
          <w:tcPr>
            <w:tcW w:w="312" w:type="pct"/>
            <w:shd w:val="clear" w:color="auto" w:fill="auto"/>
            <w:vAlign w:val="center"/>
          </w:tcPr>
          <w:p w14:paraId="4F853B6C">
            <w:pPr>
              <w:jc w:val="center"/>
              <w:rPr>
                <w:rFonts w:asciiTheme="minorEastAsia" w:hAnsiTheme="minorEastAsia" w:eastAsiaTheme="minorEastAsia"/>
                <w:sz w:val="20"/>
                <w:szCs w:val="20"/>
              </w:rPr>
            </w:pPr>
          </w:p>
        </w:tc>
        <w:tc>
          <w:tcPr>
            <w:tcW w:w="312" w:type="pct"/>
            <w:shd w:val="clear" w:color="auto" w:fill="auto"/>
            <w:vAlign w:val="center"/>
          </w:tcPr>
          <w:p w14:paraId="4872B998">
            <w:pPr>
              <w:jc w:val="center"/>
              <w:rPr>
                <w:rFonts w:asciiTheme="minorEastAsia" w:hAnsiTheme="minorEastAsia" w:eastAsiaTheme="minorEastAsia"/>
                <w:sz w:val="20"/>
                <w:szCs w:val="20"/>
              </w:rPr>
            </w:pPr>
          </w:p>
        </w:tc>
        <w:tc>
          <w:tcPr>
            <w:tcW w:w="312" w:type="pct"/>
            <w:shd w:val="clear" w:color="auto" w:fill="auto"/>
            <w:vAlign w:val="center"/>
          </w:tcPr>
          <w:p w14:paraId="1BE92C6C">
            <w:pPr>
              <w:jc w:val="center"/>
              <w:rPr>
                <w:rFonts w:asciiTheme="minorEastAsia" w:hAnsiTheme="minorEastAsia" w:eastAsiaTheme="minorEastAsia"/>
                <w:sz w:val="20"/>
                <w:szCs w:val="20"/>
              </w:rPr>
            </w:pPr>
          </w:p>
        </w:tc>
        <w:tc>
          <w:tcPr>
            <w:tcW w:w="429" w:type="pct"/>
            <w:shd w:val="clear" w:color="auto" w:fill="auto"/>
            <w:vAlign w:val="center"/>
          </w:tcPr>
          <w:p w14:paraId="43F6481B">
            <w:pPr>
              <w:jc w:val="center"/>
              <w:rPr>
                <w:rFonts w:asciiTheme="minorEastAsia" w:hAnsiTheme="minorEastAsia" w:eastAsiaTheme="minorEastAsia"/>
                <w:sz w:val="20"/>
                <w:szCs w:val="20"/>
              </w:rPr>
            </w:pPr>
          </w:p>
        </w:tc>
      </w:tr>
      <w:tr w14:paraId="415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45C47E">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p>
        </w:tc>
        <w:tc>
          <w:tcPr>
            <w:tcW w:w="4083" w:type="pct"/>
            <w:gridSpan w:val="6"/>
            <w:shd w:val="clear" w:color="auto" w:fill="auto"/>
            <w:vAlign w:val="center"/>
          </w:tcPr>
          <w:p w14:paraId="49572396">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工程质量控制资料</w:t>
            </w:r>
          </w:p>
        </w:tc>
      </w:tr>
      <w:tr w14:paraId="2766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56BA51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GD2.1</w:t>
            </w:r>
          </w:p>
        </w:tc>
        <w:tc>
          <w:tcPr>
            <w:tcW w:w="2407" w:type="pct"/>
            <w:shd w:val="clear" w:color="auto" w:fill="auto"/>
            <w:vAlign w:val="center"/>
          </w:tcPr>
          <w:p w14:paraId="05E0653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1676" w:type="pct"/>
            <w:gridSpan w:val="5"/>
            <w:shd w:val="clear" w:color="auto" w:fill="auto"/>
            <w:vAlign w:val="center"/>
          </w:tcPr>
          <w:p w14:paraId="0D20A27E">
            <w:pPr>
              <w:jc w:val="center"/>
              <w:rPr>
                <w:rFonts w:asciiTheme="minorEastAsia" w:hAnsiTheme="minorEastAsia" w:eastAsiaTheme="minorEastAsia"/>
                <w:sz w:val="20"/>
                <w:szCs w:val="20"/>
              </w:rPr>
            </w:pPr>
          </w:p>
        </w:tc>
      </w:tr>
      <w:tr w14:paraId="0D63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898314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GD2.1.1</w:t>
            </w:r>
          </w:p>
        </w:tc>
        <w:tc>
          <w:tcPr>
            <w:tcW w:w="2407" w:type="pct"/>
            <w:shd w:val="clear" w:color="auto" w:fill="auto"/>
            <w:vAlign w:val="center"/>
          </w:tcPr>
          <w:p w14:paraId="5A918F9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设计变更汇总表</w:t>
            </w:r>
          </w:p>
        </w:tc>
        <w:tc>
          <w:tcPr>
            <w:tcW w:w="311" w:type="pct"/>
            <w:shd w:val="clear" w:color="auto" w:fill="auto"/>
            <w:vAlign w:val="center"/>
          </w:tcPr>
          <w:p w14:paraId="77893B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487F0B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218CC9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AE68B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C7B845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1B2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F52FFB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GD2.1.2</w:t>
            </w:r>
          </w:p>
        </w:tc>
        <w:tc>
          <w:tcPr>
            <w:tcW w:w="2407" w:type="pct"/>
            <w:shd w:val="clear" w:color="auto" w:fill="auto"/>
            <w:vAlign w:val="center"/>
          </w:tcPr>
          <w:p w14:paraId="7B385F2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11" w:type="pct"/>
            <w:shd w:val="clear" w:color="auto" w:fill="auto"/>
            <w:vAlign w:val="center"/>
          </w:tcPr>
          <w:p w14:paraId="3DFE389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FAD37A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CE7440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5D984E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30280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2A6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A6FA80B">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w:t>
            </w:r>
            <w:r>
              <w:rPr>
                <w:rFonts w:hint="eastAsia" w:asciiTheme="minorEastAsia" w:hAnsiTheme="minorEastAsia" w:eastAsiaTheme="minorEastAsia"/>
                <w:kern w:val="0"/>
                <w:sz w:val="20"/>
                <w:szCs w:val="20"/>
              </w:rPr>
              <w:t>3</w:t>
            </w:r>
          </w:p>
        </w:tc>
        <w:tc>
          <w:tcPr>
            <w:tcW w:w="2407" w:type="pct"/>
            <w:shd w:val="clear" w:color="auto" w:fill="auto"/>
            <w:vAlign w:val="center"/>
          </w:tcPr>
          <w:p w14:paraId="260DFDF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11" w:type="pct"/>
            <w:shd w:val="clear" w:color="auto" w:fill="auto"/>
            <w:vAlign w:val="center"/>
          </w:tcPr>
          <w:p w14:paraId="1EF0404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182E8E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276D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28688B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7B590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601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534FD1">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w:t>
            </w:r>
            <w:r>
              <w:rPr>
                <w:rFonts w:hint="eastAsia" w:asciiTheme="minorEastAsia" w:hAnsiTheme="minorEastAsia" w:eastAsiaTheme="minorEastAsia"/>
                <w:kern w:val="0"/>
                <w:sz w:val="20"/>
                <w:szCs w:val="20"/>
              </w:rPr>
              <w:t>4</w:t>
            </w:r>
          </w:p>
        </w:tc>
        <w:tc>
          <w:tcPr>
            <w:tcW w:w="2407" w:type="pct"/>
            <w:shd w:val="clear" w:color="auto" w:fill="auto"/>
            <w:vAlign w:val="center"/>
          </w:tcPr>
          <w:p w14:paraId="606D5ED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11" w:type="pct"/>
            <w:shd w:val="clear" w:color="auto" w:fill="auto"/>
            <w:vAlign w:val="center"/>
          </w:tcPr>
          <w:p w14:paraId="5D3C973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BF88DF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1E473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E4BBAA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B3688A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7F5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D22171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w:t>
            </w:r>
            <w:r>
              <w:rPr>
                <w:rFonts w:hint="eastAsia" w:asciiTheme="minorEastAsia" w:hAnsiTheme="minorEastAsia" w:eastAsiaTheme="minorEastAsia"/>
                <w:kern w:val="0"/>
                <w:sz w:val="20"/>
                <w:szCs w:val="20"/>
              </w:rPr>
              <w:t>5</w:t>
            </w:r>
          </w:p>
        </w:tc>
        <w:tc>
          <w:tcPr>
            <w:tcW w:w="2407" w:type="pct"/>
            <w:shd w:val="clear" w:color="auto" w:fill="auto"/>
            <w:vAlign w:val="center"/>
          </w:tcPr>
          <w:p w14:paraId="25183C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11" w:type="pct"/>
            <w:shd w:val="clear" w:color="auto" w:fill="auto"/>
            <w:vAlign w:val="center"/>
          </w:tcPr>
          <w:p w14:paraId="4DACD33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23DA04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9C6A7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DF37A3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918BED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6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67A17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GD2.1.</w:t>
            </w:r>
            <w:r>
              <w:rPr>
                <w:rFonts w:hint="eastAsia" w:asciiTheme="minorEastAsia" w:hAnsiTheme="minorEastAsia" w:eastAsiaTheme="minorEastAsia"/>
                <w:kern w:val="0"/>
                <w:sz w:val="20"/>
                <w:szCs w:val="20"/>
              </w:rPr>
              <w:t>6</w:t>
            </w:r>
          </w:p>
        </w:tc>
        <w:tc>
          <w:tcPr>
            <w:tcW w:w="2407" w:type="pct"/>
            <w:shd w:val="clear" w:color="auto" w:fill="auto"/>
            <w:vAlign w:val="center"/>
          </w:tcPr>
          <w:p w14:paraId="1727CED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11" w:type="pct"/>
            <w:shd w:val="clear" w:color="auto" w:fill="auto"/>
            <w:vAlign w:val="center"/>
          </w:tcPr>
          <w:p w14:paraId="6DFAB11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74888BC">
            <w:pPr>
              <w:jc w:val="center"/>
              <w:rPr>
                <w:rFonts w:asciiTheme="minorEastAsia" w:hAnsiTheme="minorEastAsia" w:eastAsiaTheme="minorEastAsia"/>
                <w:sz w:val="20"/>
                <w:szCs w:val="20"/>
              </w:rPr>
            </w:pPr>
          </w:p>
        </w:tc>
        <w:tc>
          <w:tcPr>
            <w:tcW w:w="312" w:type="pct"/>
            <w:shd w:val="clear" w:color="auto" w:fill="auto"/>
            <w:vAlign w:val="center"/>
          </w:tcPr>
          <w:p w14:paraId="459C11F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83C7FC">
            <w:pPr>
              <w:jc w:val="center"/>
              <w:rPr>
                <w:rFonts w:asciiTheme="minorEastAsia" w:hAnsiTheme="minorEastAsia" w:eastAsiaTheme="minorEastAsia"/>
                <w:sz w:val="20"/>
                <w:szCs w:val="20"/>
              </w:rPr>
            </w:pPr>
          </w:p>
        </w:tc>
        <w:tc>
          <w:tcPr>
            <w:tcW w:w="429" w:type="pct"/>
            <w:shd w:val="clear" w:color="auto" w:fill="auto"/>
            <w:vAlign w:val="center"/>
          </w:tcPr>
          <w:p w14:paraId="3F0E3F9F">
            <w:pPr>
              <w:jc w:val="center"/>
              <w:rPr>
                <w:rFonts w:asciiTheme="minorEastAsia" w:hAnsiTheme="minorEastAsia" w:eastAsiaTheme="minorEastAsia"/>
                <w:sz w:val="20"/>
                <w:szCs w:val="20"/>
              </w:rPr>
            </w:pPr>
          </w:p>
        </w:tc>
      </w:tr>
      <w:tr w14:paraId="74DF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5BBB39A">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GD2.2</w:t>
            </w:r>
          </w:p>
        </w:tc>
        <w:tc>
          <w:tcPr>
            <w:tcW w:w="2407" w:type="pct"/>
            <w:shd w:val="clear" w:color="auto" w:fill="auto"/>
            <w:vAlign w:val="center"/>
          </w:tcPr>
          <w:p w14:paraId="6E045DC5">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工程测量</w:t>
            </w:r>
          </w:p>
        </w:tc>
        <w:tc>
          <w:tcPr>
            <w:tcW w:w="1676" w:type="pct"/>
            <w:gridSpan w:val="5"/>
            <w:shd w:val="clear" w:color="auto" w:fill="auto"/>
            <w:vAlign w:val="center"/>
          </w:tcPr>
          <w:p w14:paraId="604BF014">
            <w:pPr>
              <w:jc w:val="center"/>
              <w:rPr>
                <w:rFonts w:asciiTheme="minorEastAsia" w:hAnsiTheme="minorEastAsia" w:eastAsiaTheme="minorEastAsia"/>
                <w:sz w:val="20"/>
                <w:szCs w:val="20"/>
              </w:rPr>
            </w:pPr>
          </w:p>
        </w:tc>
      </w:tr>
      <w:tr w14:paraId="65DF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A68EF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GD2.2.1</w:t>
            </w:r>
          </w:p>
        </w:tc>
        <w:tc>
          <w:tcPr>
            <w:tcW w:w="2407" w:type="pct"/>
            <w:shd w:val="clear" w:color="auto" w:fill="auto"/>
            <w:vAlign w:val="center"/>
          </w:tcPr>
          <w:p w14:paraId="66AF263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测量交接桩记录</w:t>
            </w:r>
          </w:p>
        </w:tc>
        <w:tc>
          <w:tcPr>
            <w:tcW w:w="311" w:type="pct"/>
            <w:shd w:val="clear" w:color="auto" w:fill="auto"/>
            <w:vAlign w:val="center"/>
          </w:tcPr>
          <w:p w14:paraId="7E211E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4A1A47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608640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536F4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B0DF6A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FA1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1B83E5">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GD2.2.2</w:t>
            </w:r>
          </w:p>
        </w:tc>
        <w:tc>
          <w:tcPr>
            <w:tcW w:w="2407" w:type="pct"/>
            <w:shd w:val="clear" w:color="auto" w:fill="auto"/>
            <w:vAlign w:val="center"/>
          </w:tcPr>
          <w:p w14:paraId="6579A7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工程定位测量记录</w:t>
            </w:r>
          </w:p>
        </w:tc>
        <w:tc>
          <w:tcPr>
            <w:tcW w:w="311" w:type="pct"/>
            <w:shd w:val="clear" w:color="auto" w:fill="auto"/>
            <w:vAlign w:val="center"/>
          </w:tcPr>
          <w:p w14:paraId="52388BB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0F4BC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4371FC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9D5C38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8026B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6D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86DB37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GD2.2.3</w:t>
            </w:r>
          </w:p>
        </w:tc>
        <w:tc>
          <w:tcPr>
            <w:tcW w:w="2407" w:type="pct"/>
            <w:shd w:val="clear" w:color="auto" w:fill="auto"/>
            <w:vAlign w:val="center"/>
          </w:tcPr>
          <w:p w14:paraId="7371F1A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水准点复测记录</w:t>
            </w:r>
          </w:p>
        </w:tc>
        <w:tc>
          <w:tcPr>
            <w:tcW w:w="311" w:type="pct"/>
            <w:shd w:val="clear" w:color="auto" w:fill="auto"/>
            <w:vAlign w:val="center"/>
          </w:tcPr>
          <w:p w14:paraId="34FF671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021480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38BABC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BA9B94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1BED44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827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51693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GD2.2.4</w:t>
            </w:r>
          </w:p>
        </w:tc>
        <w:tc>
          <w:tcPr>
            <w:tcW w:w="2407" w:type="pct"/>
            <w:shd w:val="clear" w:color="auto" w:fill="auto"/>
            <w:vAlign w:val="center"/>
          </w:tcPr>
          <w:p w14:paraId="07758D7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导线点复测记录</w:t>
            </w:r>
          </w:p>
        </w:tc>
        <w:tc>
          <w:tcPr>
            <w:tcW w:w="311" w:type="pct"/>
            <w:shd w:val="clear" w:color="auto" w:fill="auto"/>
            <w:vAlign w:val="center"/>
          </w:tcPr>
          <w:p w14:paraId="454AECB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F670B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B0679A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2C6662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8ABEFE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F03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FF12DE1">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GD2.2.</w:t>
            </w:r>
            <w:r>
              <w:rPr>
                <w:rFonts w:hint="eastAsia" w:asciiTheme="minorEastAsia" w:hAnsiTheme="minorEastAsia" w:eastAsiaTheme="minorEastAsia"/>
                <w:kern w:val="0"/>
                <w:sz w:val="20"/>
                <w:szCs w:val="20"/>
              </w:rPr>
              <w:t>5</w:t>
            </w:r>
          </w:p>
        </w:tc>
        <w:tc>
          <w:tcPr>
            <w:tcW w:w="2407" w:type="pct"/>
            <w:shd w:val="clear" w:color="auto" w:fill="auto"/>
            <w:vAlign w:val="center"/>
          </w:tcPr>
          <w:p w14:paraId="3DB54E0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测量复合记录</w:t>
            </w:r>
          </w:p>
        </w:tc>
        <w:tc>
          <w:tcPr>
            <w:tcW w:w="311" w:type="pct"/>
            <w:shd w:val="clear" w:color="auto" w:fill="auto"/>
            <w:vAlign w:val="center"/>
          </w:tcPr>
          <w:p w14:paraId="3980915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4EA4CF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DBEBDD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55FC7B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B0FCCA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850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13270A1">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GD2.2.</w:t>
            </w:r>
            <w:r>
              <w:rPr>
                <w:rFonts w:hint="eastAsia" w:asciiTheme="minorEastAsia" w:hAnsiTheme="minorEastAsia" w:eastAsiaTheme="minorEastAsia"/>
                <w:kern w:val="0"/>
                <w:sz w:val="20"/>
                <w:szCs w:val="20"/>
              </w:rPr>
              <w:t>6</w:t>
            </w:r>
          </w:p>
        </w:tc>
        <w:tc>
          <w:tcPr>
            <w:tcW w:w="2407" w:type="pct"/>
            <w:shd w:val="clear" w:color="auto" w:fill="auto"/>
            <w:vAlign w:val="center"/>
          </w:tcPr>
          <w:p w14:paraId="1FA0F6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沉降观测记录</w:t>
            </w:r>
          </w:p>
        </w:tc>
        <w:tc>
          <w:tcPr>
            <w:tcW w:w="311" w:type="pct"/>
            <w:shd w:val="clear" w:color="auto" w:fill="auto"/>
            <w:vAlign w:val="center"/>
          </w:tcPr>
          <w:p w14:paraId="3553A10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17BD6D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886546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55F85C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51DC4B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896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C89C12A">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GD2.2.</w:t>
            </w:r>
            <w:r>
              <w:rPr>
                <w:rFonts w:hint="eastAsia" w:asciiTheme="minorEastAsia" w:hAnsiTheme="minorEastAsia" w:eastAsiaTheme="minorEastAsia"/>
                <w:kern w:val="0"/>
                <w:sz w:val="20"/>
                <w:szCs w:val="20"/>
              </w:rPr>
              <w:t>7</w:t>
            </w:r>
          </w:p>
        </w:tc>
        <w:tc>
          <w:tcPr>
            <w:tcW w:w="2407" w:type="pct"/>
            <w:shd w:val="clear" w:color="auto" w:fill="auto"/>
            <w:vAlign w:val="center"/>
          </w:tcPr>
          <w:p w14:paraId="6FD9418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测量仪器标定证书</w:t>
            </w:r>
          </w:p>
        </w:tc>
        <w:tc>
          <w:tcPr>
            <w:tcW w:w="311" w:type="pct"/>
            <w:shd w:val="clear" w:color="auto" w:fill="auto"/>
            <w:vAlign w:val="center"/>
          </w:tcPr>
          <w:p w14:paraId="044E9E2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238EBB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8815F8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1A89B35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B75771B">
            <w:pPr>
              <w:jc w:val="center"/>
              <w:rPr>
                <w:rFonts w:asciiTheme="minorEastAsia" w:hAnsiTheme="minorEastAsia" w:eastAsiaTheme="minorEastAsia"/>
                <w:sz w:val="20"/>
                <w:szCs w:val="20"/>
              </w:rPr>
            </w:pPr>
          </w:p>
        </w:tc>
      </w:tr>
      <w:tr w14:paraId="1290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DD6181F">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GD2.3</w:t>
            </w:r>
          </w:p>
        </w:tc>
        <w:tc>
          <w:tcPr>
            <w:tcW w:w="2407" w:type="pct"/>
            <w:shd w:val="clear" w:color="auto" w:fill="auto"/>
            <w:vAlign w:val="center"/>
          </w:tcPr>
          <w:p w14:paraId="3303D28A">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原材料及构件出厂质量证明文件</w:t>
            </w:r>
          </w:p>
        </w:tc>
        <w:tc>
          <w:tcPr>
            <w:tcW w:w="1676" w:type="pct"/>
            <w:gridSpan w:val="5"/>
            <w:shd w:val="clear" w:color="auto" w:fill="auto"/>
            <w:vAlign w:val="center"/>
          </w:tcPr>
          <w:p w14:paraId="20EB624E">
            <w:pPr>
              <w:jc w:val="center"/>
              <w:rPr>
                <w:rFonts w:asciiTheme="minorEastAsia" w:hAnsiTheme="minorEastAsia" w:eastAsiaTheme="minorEastAsia"/>
                <w:sz w:val="20"/>
                <w:szCs w:val="20"/>
              </w:rPr>
            </w:pPr>
          </w:p>
        </w:tc>
      </w:tr>
      <w:tr w14:paraId="5A0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3C7F249">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GD2.3.1</w:t>
            </w:r>
          </w:p>
        </w:tc>
        <w:tc>
          <w:tcPr>
            <w:tcW w:w="2407" w:type="pct"/>
            <w:shd w:val="clear" w:color="auto" w:fill="auto"/>
            <w:vAlign w:val="center"/>
          </w:tcPr>
          <w:p w14:paraId="1DE1EB9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原材料出厂质量证明文件汇总表</w:t>
            </w:r>
          </w:p>
        </w:tc>
        <w:tc>
          <w:tcPr>
            <w:tcW w:w="311" w:type="pct"/>
            <w:shd w:val="clear" w:color="auto" w:fill="auto"/>
            <w:vAlign w:val="center"/>
          </w:tcPr>
          <w:p w14:paraId="000EB09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2383AC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E39F894">
            <w:pPr>
              <w:jc w:val="center"/>
            </w:pPr>
            <w:r>
              <w:rPr>
                <w:rFonts w:hint="eastAsia" w:ascii="宋体" w:cs="宋体"/>
                <w:kern w:val="0"/>
                <w:szCs w:val="21"/>
              </w:rPr>
              <w:t>△</w:t>
            </w:r>
          </w:p>
        </w:tc>
        <w:tc>
          <w:tcPr>
            <w:tcW w:w="312" w:type="pct"/>
            <w:shd w:val="clear" w:color="auto" w:fill="auto"/>
            <w:vAlign w:val="center"/>
          </w:tcPr>
          <w:p w14:paraId="16B5F1CF">
            <w:pPr>
              <w:jc w:val="center"/>
            </w:pPr>
            <w:r>
              <w:rPr>
                <w:rFonts w:hint="eastAsia" w:ascii="宋体" w:cs="宋体"/>
                <w:kern w:val="0"/>
                <w:szCs w:val="21"/>
              </w:rPr>
              <w:t>△</w:t>
            </w:r>
          </w:p>
        </w:tc>
        <w:tc>
          <w:tcPr>
            <w:tcW w:w="429" w:type="pct"/>
            <w:shd w:val="clear" w:color="auto" w:fill="auto"/>
            <w:vAlign w:val="center"/>
          </w:tcPr>
          <w:p w14:paraId="70ED4E46">
            <w:pPr>
              <w:jc w:val="center"/>
              <w:rPr>
                <w:rFonts w:asciiTheme="minorEastAsia" w:hAnsiTheme="minorEastAsia" w:eastAsiaTheme="minorEastAsia"/>
                <w:sz w:val="20"/>
                <w:szCs w:val="20"/>
              </w:rPr>
            </w:pPr>
          </w:p>
        </w:tc>
      </w:tr>
      <w:tr w14:paraId="7234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6C6E3A0">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2</w:t>
            </w:r>
          </w:p>
        </w:tc>
        <w:tc>
          <w:tcPr>
            <w:tcW w:w="2407" w:type="pct"/>
            <w:shd w:val="clear" w:color="auto" w:fill="auto"/>
            <w:vAlign w:val="center"/>
          </w:tcPr>
          <w:p w14:paraId="7E7769D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水泥产品合格证、出厂检验报告</w:t>
            </w:r>
          </w:p>
        </w:tc>
        <w:tc>
          <w:tcPr>
            <w:tcW w:w="311" w:type="pct"/>
            <w:shd w:val="clear" w:color="auto" w:fill="auto"/>
            <w:vAlign w:val="center"/>
          </w:tcPr>
          <w:p w14:paraId="5F98F7B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5F97DF9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6776D3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D4B717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83084CA">
            <w:pPr>
              <w:jc w:val="center"/>
              <w:rPr>
                <w:rFonts w:asciiTheme="minorEastAsia" w:hAnsiTheme="minorEastAsia" w:eastAsiaTheme="minorEastAsia"/>
                <w:sz w:val="20"/>
                <w:szCs w:val="20"/>
              </w:rPr>
            </w:pPr>
          </w:p>
        </w:tc>
      </w:tr>
      <w:tr w14:paraId="3863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2B3094">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3</w:t>
            </w:r>
          </w:p>
        </w:tc>
        <w:tc>
          <w:tcPr>
            <w:tcW w:w="2407" w:type="pct"/>
            <w:shd w:val="clear" w:color="auto" w:fill="auto"/>
            <w:vAlign w:val="center"/>
          </w:tcPr>
          <w:p w14:paraId="597A7B41">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各类砌块、砖块合格证、出厂检验报告</w:t>
            </w:r>
          </w:p>
        </w:tc>
        <w:tc>
          <w:tcPr>
            <w:tcW w:w="311" w:type="pct"/>
            <w:shd w:val="clear" w:color="auto" w:fill="auto"/>
            <w:vAlign w:val="center"/>
          </w:tcPr>
          <w:p w14:paraId="7883794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592A95B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862089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776ED9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437D9BE">
            <w:pPr>
              <w:jc w:val="center"/>
              <w:rPr>
                <w:rFonts w:asciiTheme="minorEastAsia" w:hAnsiTheme="minorEastAsia" w:eastAsiaTheme="minorEastAsia"/>
                <w:sz w:val="20"/>
                <w:szCs w:val="20"/>
              </w:rPr>
            </w:pPr>
          </w:p>
        </w:tc>
      </w:tr>
      <w:tr w14:paraId="6C83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93993CB">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4</w:t>
            </w:r>
          </w:p>
        </w:tc>
        <w:tc>
          <w:tcPr>
            <w:tcW w:w="2407" w:type="pct"/>
            <w:shd w:val="clear" w:color="auto" w:fill="auto"/>
            <w:vAlign w:val="center"/>
          </w:tcPr>
          <w:p w14:paraId="5F4300E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砂、石料产品合格证、出厂检验报告</w:t>
            </w:r>
          </w:p>
        </w:tc>
        <w:tc>
          <w:tcPr>
            <w:tcW w:w="311" w:type="pct"/>
            <w:shd w:val="clear" w:color="auto" w:fill="auto"/>
            <w:vAlign w:val="center"/>
          </w:tcPr>
          <w:p w14:paraId="4DC0194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77A86DC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C1C80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20CBBF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AA86437">
            <w:pPr>
              <w:jc w:val="center"/>
              <w:rPr>
                <w:rFonts w:asciiTheme="minorEastAsia" w:hAnsiTheme="minorEastAsia" w:eastAsiaTheme="minorEastAsia"/>
                <w:sz w:val="20"/>
                <w:szCs w:val="20"/>
              </w:rPr>
            </w:pPr>
          </w:p>
        </w:tc>
      </w:tr>
      <w:tr w14:paraId="3175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CCB6C4">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5</w:t>
            </w:r>
          </w:p>
        </w:tc>
        <w:tc>
          <w:tcPr>
            <w:tcW w:w="2407" w:type="pct"/>
            <w:shd w:val="clear" w:color="auto" w:fill="auto"/>
            <w:vAlign w:val="center"/>
          </w:tcPr>
          <w:p w14:paraId="00F22AC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钢材产品合格证、出厂检验报告</w:t>
            </w:r>
          </w:p>
        </w:tc>
        <w:tc>
          <w:tcPr>
            <w:tcW w:w="311" w:type="pct"/>
            <w:shd w:val="clear" w:color="auto" w:fill="auto"/>
            <w:vAlign w:val="center"/>
          </w:tcPr>
          <w:p w14:paraId="41FF2B9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100BFF3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D8B3E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C82BAB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6EA16B0">
            <w:pPr>
              <w:jc w:val="center"/>
              <w:rPr>
                <w:rFonts w:asciiTheme="minorEastAsia" w:hAnsiTheme="minorEastAsia" w:eastAsiaTheme="minorEastAsia"/>
                <w:sz w:val="20"/>
                <w:szCs w:val="20"/>
              </w:rPr>
            </w:pPr>
          </w:p>
        </w:tc>
      </w:tr>
      <w:tr w14:paraId="56C1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72C90C7">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6</w:t>
            </w:r>
          </w:p>
        </w:tc>
        <w:tc>
          <w:tcPr>
            <w:tcW w:w="2407" w:type="pct"/>
            <w:shd w:val="clear" w:color="auto" w:fill="auto"/>
            <w:vAlign w:val="center"/>
          </w:tcPr>
          <w:p w14:paraId="2AD6492E">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粉煤灰产品合格证、出厂检验报告</w:t>
            </w:r>
          </w:p>
        </w:tc>
        <w:tc>
          <w:tcPr>
            <w:tcW w:w="311" w:type="pct"/>
            <w:shd w:val="clear" w:color="auto" w:fill="auto"/>
            <w:vAlign w:val="center"/>
          </w:tcPr>
          <w:p w14:paraId="2529387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21369EE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B794C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DCFD8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2EBC90F">
            <w:pPr>
              <w:jc w:val="center"/>
              <w:rPr>
                <w:rFonts w:asciiTheme="minorEastAsia" w:hAnsiTheme="minorEastAsia" w:eastAsiaTheme="minorEastAsia"/>
                <w:sz w:val="20"/>
                <w:szCs w:val="20"/>
              </w:rPr>
            </w:pPr>
          </w:p>
        </w:tc>
      </w:tr>
      <w:tr w14:paraId="1CBC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6C089BE">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7</w:t>
            </w:r>
          </w:p>
        </w:tc>
        <w:tc>
          <w:tcPr>
            <w:tcW w:w="2407" w:type="pct"/>
            <w:shd w:val="clear" w:color="auto" w:fill="auto"/>
            <w:vAlign w:val="center"/>
          </w:tcPr>
          <w:p w14:paraId="256B0FB6">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混凝土外加剂产品合格证、出厂检验报告</w:t>
            </w:r>
          </w:p>
        </w:tc>
        <w:tc>
          <w:tcPr>
            <w:tcW w:w="311" w:type="pct"/>
            <w:shd w:val="clear" w:color="auto" w:fill="auto"/>
            <w:vAlign w:val="center"/>
          </w:tcPr>
          <w:p w14:paraId="0400766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66E534A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C35513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0F762C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743AFB9">
            <w:pPr>
              <w:jc w:val="center"/>
              <w:rPr>
                <w:rFonts w:asciiTheme="minorEastAsia" w:hAnsiTheme="minorEastAsia" w:eastAsiaTheme="minorEastAsia"/>
                <w:sz w:val="20"/>
                <w:szCs w:val="20"/>
              </w:rPr>
            </w:pPr>
          </w:p>
        </w:tc>
      </w:tr>
      <w:tr w14:paraId="1C81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C8F93E8">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8</w:t>
            </w:r>
          </w:p>
        </w:tc>
        <w:tc>
          <w:tcPr>
            <w:tcW w:w="2407" w:type="pct"/>
            <w:shd w:val="clear" w:color="auto" w:fill="auto"/>
            <w:vAlign w:val="center"/>
          </w:tcPr>
          <w:p w14:paraId="3DDD170B">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预拌混凝土产品合格证</w:t>
            </w:r>
          </w:p>
        </w:tc>
        <w:tc>
          <w:tcPr>
            <w:tcW w:w="311" w:type="pct"/>
            <w:shd w:val="clear" w:color="auto" w:fill="auto"/>
            <w:vAlign w:val="center"/>
          </w:tcPr>
          <w:p w14:paraId="0D2DF35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2C4A29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5AC0A8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9F14BB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22A8F6F">
            <w:pPr>
              <w:jc w:val="center"/>
              <w:rPr>
                <w:rFonts w:asciiTheme="minorEastAsia" w:hAnsiTheme="minorEastAsia" w:eastAsiaTheme="minorEastAsia"/>
                <w:sz w:val="20"/>
                <w:szCs w:val="20"/>
              </w:rPr>
            </w:pPr>
          </w:p>
        </w:tc>
      </w:tr>
      <w:tr w14:paraId="1719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DF294A3">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9</w:t>
            </w:r>
          </w:p>
        </w:tc>
        <w:tc>
          <w:tcPr>
            <w:tcW w:w="2407" w:type="pct"/>
            <w:shd w:val="clear" w:color="auto" w:fill="auto"/>
            <w:vAlign w:val="center"/>
          </w:tcPr>
          <w:p w14:paraId="377AE0D2">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预拌混凝土出厂检验报告</w:t>
            </w:r>
          </w:p>
        </w:tc>
        <w:tc>
          <w:tcPr>
            <w:tcW w:w="311" w:type="pct"/>
            <w:shd w:val="clear" w:color="auto" w:fill="auto"/>
            <w:vAlign w:val="center"/>
          </w:tcPr>
          <w:p w14:paraId="4719962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3BFBEF1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5D10F7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F1E6A6">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75F238B">
            <w:pPr>
              <w:jc w:val="center"/>
              <w:rPr>
                <w:rFonts w:asciiTheme="minorEastAsia" w:hAnsiTheme="minorEastAsia" w:eastAsiaTheme="minorEastAsia"/>
                <w:sz w:val="20"/>
                <w:szCs w:val="20"/>
              </w:rPr>
            </w:pPr>
          </w:p>
        </w:tc>
      </w:tr>
      <w:tr w14:paraId="72BB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A294CD1">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10</w:t>
            </w:r>
          </w:p>
        </w:tc>
        <w:tc>
          <w:tcPr>
            <w:tcW w:w="2407" w:type="pct"/>
            <w:shd w:val="clear" w:color="auto" w:fill="auto"/>
            <w:vAlign w:val="center"/>
          </w:tcPr>
          <w:p w14:paraId="0AE3685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预制构件产品合格证、出厂检验报告</w:t>
            </w:r>
          </w:p>
        </w:tc>
        <w:tc>
          <w:tcPr>
            <w:tcW w:w="311" w:type="pct"/>
            <w:shd w:val="clear" w:color="auto" w:fill="auto"/>
            <w:vAlign w:val="center"/>
          </w:tcPr>
          <w:p w14:paraId="379886A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3D4F218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95C80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6D39B9">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DEFB61C">
            <w:pPr>
              <w:jc w:val="center"/>
              <w:rPr>
                <w:rFonts w:asciiTheme="minorEastAsia" w:hAnsiTheme="minorEastAsia" w:eastAsiaTheme="minorEastAsia"/>
                <w:sz w:val="20"/>
                <w:szCs w:val="20"/>
              </w:rPr>
            </w:pPr>
          </w:p>
        </w:tc>
      </w:tr>
      <w:tr w14:paraId="0D2A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1033759">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11</w:t>
            </w:r>
          </w:p>
        </w:tc>
        <w:tc>
          <w:tcPr>
            <w:tcW w:w="2407" w:type="pct"/>
            <w:shd w:val="clear" w:color="auto" w:fill="auto"/>
            <w:vAlign w:val="center"/>
          </w:tcPr>
          <w:p w14:paraId="355034EA">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管材</w:t>
            </w:r>
            <w:r>
              <w:rPr>
                <w:rFonts w:asciiTheme="minorEastAsia" w:hAnsiTheme="minorEastAsia" w:eastAsiaTheme="minorEastAsia"/>
                <w:sz w:val="20"/>
                <w:szCs w:val="20"/>
              </w:rPr>
              <w:t>、</w:t>
            </w:r>
            <w:r>
              <w:rPr>
                <w:rFonts w:hint="eastAsia" w:asciiTheme="minorEastAsia" w:hAnsiTheme="minorEastAsia" w:eastAsiaTheme="minorEastAsia"/>
                <w:sz w:val="20"/>
                <w:szCs w:val="20"/>
              </w:rPr>
              <w:t>构（配）件</w:t>
            </w:r>
            <w:r>
              <w:rPr>
                <w:rFonts w:asciiTheme="minorEastAsia" w:hAnsiTheme="minorEastAsia" w:eastAsiaTheme="minorEastAsia"/>
                <w:sz w:val="20"/>
                <w:szCs w:val="20"/>
              </w:rPr>
              <w:t>产品合格证、出厂检验报告</w:t>
            </w:r>
          </w:p>
        </w:tc>
        <w:tc>
          <w:tcPr>
            <w:tcW w:w="311" w:type="pct"/>
            <w:shd w:val="clear" w:color="auto" w:fill="auto"/>
            <w:vAlign w:val="center"/>
          </w:tcPr>
          <w:p w14:paraId="49A4C0A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3D5005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6AF26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74770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7716660">
            <w:pPr>
              <w:jc w:val="center"/>
              <w:rPr>
                <w:rFonts w:asciiTheme="minorEastAsia" w:hAnsiTheme="minorEastAsia" w:eastAsiaTheme="minorEastAsia"/>
                <w:sz w:val="20"/>
                <w:szCs w:val="20"/>
              </w:rPr>
            </w:pPr>
          </w:p>
        </w:tc>
      </w:tr>
      <w:tr w14:paraId="0427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07E4FB">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12</w:t>
            </w:r>
          </w:p>
        </w:tc>
        <w:tc>
          <w:tcPr>
            <w:tcW w:w="2407" w:type="pct"/>
            <w:shd w:val="clear" w:color="auto" w:fill="auto"/>
            <w:vAlign w:val="center"/>
          </w:tcPr>
          <w:p w14:paraId="69C12ACB">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管道附件产品合格证、出厂检验报告</w:t>
            </w:r>
          </w:p>
        </w:tc>
        <w:tc>
          <w:tcPr>
            <w:tcW w:w="311" w:type="pct"/>
            <w:shd w:val="clear" w:color="auto" w:fill="auto"/>
            <w:vAlign w:val="center"/>
          </w:tcPr>
          <w:p w14:paraId="4B59F78E">
            <w:pPr>
              <w:ind w:left="-105" w:leftChars="-50" w:right="-105" w:rightChars="-50"/>
              <w:jc w:val="center"/>
              <w:rPr>
                <w:rFonts w:asci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78EC9C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7CF4C9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0962F3E">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66431CAA">
            <w:pPr>
              <w:jc w:val="center"/>
              <w:rPr>
                <w:rFonts w:asciiTheme="minorEastAsia" w:hAnsiTheme="minorEastAsia" w:eastAsiaTheme="minorEastAsia"/>
                <w:sz w:val="20"/>
                <w:szCs w:val="20"/>
              </w:rPr>
            </w:pPr>
          </w:p>
        </w:tc>
      </w:tr>
      <w:tr w14:paraId="4179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0B4A1B">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13</w:t>
            </w:r>
          </w:p>
        </w:tc>
        <w:tc>
          <w:tcPr>
            <w:tcW w:w="2407" w:type="pct"/>
            <w:shd w:val="clear" w:color="auto" w:fill="auto"/>
            <w:vAlign w:val="center"/>
          </w:tcPr>
          <w:p w14:paraId="7B373839">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检查井盖、井框出厂检验报告</w:t>
            </w:r>
          </w:p>
        </w:tc>
        <w:tc>
          <w:tcPr>
            <w:tcW w:w="311" w:type="pct"/>
            <w:shd w:val="clear" w:color="auto" w:fill="auto"/>
            <w:vAlign w:val="center"/>
          </w:tcPr>
          <w:p w14:paraId="1CB2742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7EF0B3D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8AD7E5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C696C8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4844169">
            <w:pPr>
              <w:jc w:val="center"/>
              <w:rPr>
                <w:rFonts w:asciiTheme="minorEastAsia" w:hAnsiTheme="minorEastAsia" w:eastAsiaTheme="minorEastAsia"/>
                <w:sz w:val="20"/>
                <w:szCs w:val="20"/>
              </w:rPr>
            </w:pPr>
          </w:p>
        </w:tc>
      </w:tr>
      <w:tr w14:paraId="6F03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865206A">
            <w:pPr>
              <w:jc w:val="center"/>
            </w:pPr>
            <w:r>
              <w:rPr>
                <w:rFonts w:asciiTheme="minorEastAsia" w:hAnsiTheme="minorEastAsia" w:eastAsiaTheme="minorEastAsia"/>
                <w:kern w:val="0"/>
                <w:sz w:val="20"/>
                <w:szCs w:val="20"/>
              </w:rPr>
              <w:t>GD2.3.</w:t>
            </w:r>
            <w:r>
              <w:rPr>
                <w:rFonts w:hint="eastAsia" w:asciiTheme="minorEastAsia" w:hAnsiTheme="minorEastAsia" w:eastAsiaTheme="minorEastAsia"/>
                <w:kern w:val="0"/>
                <w:sz w:val="20"/>
                <w:szCs w:val="20"/>
              </w:rPr>
              <w:t>14</w:t>
            </w:r>
          </w:p>
        </w:tc>
        <w:tc>
          <w:tcPr>
            <w:tcW w:w="2407" w:type="pct"/>
            <w:shd w:val="clear" w:color="auto" w:fill="auto"/>
            <w:vAlign w:val="center"/>
          </w:tcPr>
          <w:p w14:paraId="76284012">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其他材料出厂质量证明文件</w:t>
            </w:r>
          </w:p>
        </w:tc>
        <w:tc>
          <w:tcPr>
            <w:tcW w:w="311" w:type="pct"/>
            <w:shd w:val="clear" w:color="auto" w:fill="auto"/>
            <w:vAlign w:val="center"/>
          </w:tcPr>
          <w:p w14:paraId="66CA7B6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8A94B8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644AD1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725BB81">
            <w:pPr>
              <w:ind w:left="-105" w:leftChars="-50" w:right="-105" w:rightChars="-50"/>
              <w:jc w:val="center"/>
              <w:rPr>
                <w:rFonts w:asciiTheme="minorEastAsia" w:hAnsiTheme="minorEastAsia" w:eastAsiaTheme="minorEastAsia"/>
                <w:sz w:val="20"/>
                <w:szCs w:val="20"/>
              </w:rPr>
            </w:pPr>
          </w:p>
        </w:tc>
        <w:tc>
          <w:tcPr>
            <w:tcW w:w="429" w:type="pct"/>
            <w:shd w:val="clear" w:color="auto" w:fill="auto"/>
            <w:vAlign w:val="center"/>
          </w:tcPr>
          <w:p w14:paraId="13D99819">
            <w:pPr>
              <w:jc w:val="center"/>
              <w:rPr>
                <w:rFonts w:asciiTheme="minorEastAsia" w:hAnsiTheme="minorEastAsia" w:eastAsiaTheme="minorEastAsia"/>
                <w:sz w:val="20"/>
                <w:szCs w:val="20"/>
              </w:rPr>
            </w:pPr>
          </w:p>
        </w:tc>
      </w:tr>
      <w:tr w14:paraId="2775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BC72E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4</w:t>
            </w:r>
          </w:p>
        </w:tc>
        <w:tc>
          <w:tcPr>
            <w:tcW w:w="2407" w:type="pct"/>
            <w:shd w:val="clear" w:color="auto" w:fill="auto"/>
            <w:vAlign w:val="center"/>
          </w:tcPr>
          <w:p w14:paraId="78580BD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原材料复验报告</w:t>
            </w:r>
          </w:p>
        </w:tc>
        <w:tc>
          <w:tcPr>
            <w:tcW w:w="1676" w:type="pct"/>
            <w:gridSpan w:val="5"/>
            <w:shd w:val="clear" w:color="auto" w:fill="auto"/>
            <w:vAlign w:val="center"/>
          </w:tcPr>
          <w:p w14:paraId="688F8E9B">
            <w:pPr>
              <w:jc w:val="center"/>
              <w:rPr>
                <w:rFonts w:asciiTheme="minorEastAsia" w:hAnsiTheme="minorEastAsia" w:eastAsiaTheme="minorEastAsia"/>
                <w:sz w:val="20"/>
                <w:szCs w:val="20"/>
              </w:rPr>
            </w:pPr>
          </w:p>
        </w:tc>
      </w:tr>
      <w:tr w14:paraId="30AB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3D6CC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4.1</w:t>
            </w:r>
          </w:p>
        </w:tc>
        <w:tc>
          <w:tcPr>
            <w:tcW w:w="2407" w:type="pct"/>
            <w:shd w:val="clear" w:color="auto" w:fill="auto"/>
            <w:vAlign w:val="center"/>
          </w:tcPr>
          <w:p w14:paraId="0A23D92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原材料复验报告汇总表</w:t>
            </w:r>
          </w:p>
        </w:tc>
        <w:tc>
          <w:tcPr>
            <w:tcW w:w="311" w:type="pct"/>
            <w:shd w:val="clear" w:color="auto" w:fill="auto"/>
            <w:vAlign w:val="center"/>
          </w:tcPr>
          <w:p w14:paraId="2351EEA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FED406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84B3CA">
            <w:pPr>
              <w:jc w:val="center"/>
            </w:pPr>
            <w:r>
              <w:rPr>
                <w:rFonts w:hint="eastAsia" w:ascii="宋体" w:cs="宋体"/>
                <w:kern w:val="0"/>
                <w:szCs w:val="21"/>
              </w:rPr>
              <w:t>△</w:t>
            </w:r>
          </w:p>
        </w:tc>
        <w:tc>
          <w:tcPr>
            <w:tcW w:w="312" w:type="pct"/>
            <w:shd w:val="clear" w:color="auto" w:fill="auto"/>
            <w:vAlign w:val="center"/>
          </w:tcPr>
          <w:p w14:paraId="0F296C6A">
            <w:pPr>
              <w:jc w:val="center"/>
            </w:pPr>
            <w:r>
              <w:rPr>
                <w:rFonts w:hint="eastAsia" w:ascii="宋体" w:cs="宋体"/>
                <w:kern w:val="0"/>
                <w:szCs w:val="21"/>
              </w:rPr>
              <w:t>△</w:t>
            </w:r>
          </w:p>
        </w:tc>
        <w:tc>
          <w:tcPr>
            <w:tcW w:w="429" w:type="pct"/>
            <w:shd w:val="clear" w:color="auto" w:fill="auto"/>
            <w:vAlign w:val="center"/>
          </w:tcPr>
          <w:p w14:paraId="7637CC48">
            <w:pPr>
              <w:jc w:val="center"/>
              <w:rPr>
                <w:rFonts w:asciiTheme="minorEastAsia" w:hAnsiTheme="minorEastAsia" w:eastAsiaTheme="minorEastAsia"/>
                <w:sz w:val="20"/>
                <w:szCs w:val="20"/>
              </w:rPr>
            </w:pPr>
          </w:p>
        </w:tc>
      </w:tr>
      <w:tr w14:paraId="2E39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F29C528">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4.2</w:t>
            </w:r>
          </w:p>
        </w:tc>
        <w:tc>
          <w:tcPr>
            <w:tcW w:w="2407" w:type="pct"/>
            <w:shd w:val="clear" w:color="auto" w:fill="auto"/>
            <w:vAlign w:val="center"/>
          </w:tcPr>
          <w:p w14:paraId="5435DD3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钢材进场复试报告</w:t>
            </w:r>
          </w:p>
        </w:tc>
        <w:tc>
          <w:tcPr>
            <w:tcW w:w="311" w:type="pct"/>
            <w:shd w:val="clear" w:color="auto" w:fill="auto"/>
            <w:vAlign w:val="center"/>
          </w:tcPr>
          <w:p w14:paraId="2AAD30F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5FFAC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965E4D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B4E3DB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CABC452">
            <w:pPr>
              <w:jc w:val="center"/>
              <w:rPr>
                <w:rFonts w:asciiTheme="minorEastAsia" w:hAnsiTheme="minorEastAsia" w:eastAsiaTheme="minorEastAsia"/>
                <w:sz w:val="20"/>
                <w:szCs w:val="20"/>
              </w:rPr>
            </w:pPr>
            <w:r>
              <w:rPr>
                <w:rFonts w:hint="eastAsia" w:ascii="宋体" w:cs="宋体"/>
                <w:kern w:val="0"/>
                <w:szCs w:val="21"/>
              </w:rPr>
              <w:t>△</w:t>
            </w:r>
          </w:p>
        </w:tc>
      </w:tr>
      <w:tr w14:paraId="5EF2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B2D11A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4.3</w:t>
            </w:r>
          </w:p>
        </w:tc>
        <w:tc>
          <w:tcPr>
            <w:tcW w:w="2407" w:type="pct"/>
            <w:shd w:val="clear" w:color="auto" w:fill="auto"/>
            <w:vAlign w:val="center"/>
          </w:tcPr>
          <w:p w14:paraId="7F539681">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水泥进场复试报告</w:t>
            </w:r>
          </w:p>
        </w:tc>
        <w:tc>
          <w:tcPr>
            <w:tcW w:w="311" w:type="pct"/>
            <w:shd w:val="clear" w:color="auto" w:fill="auto"/>
            <w:vAlign w:val="center"/>
          </w:tcPr>
          <w:p w14:paraId="715DC9A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D06FC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9DF7C6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78FAE0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42F8082">
            <w:pPr>
              <w:jc w:val="center"/>
              <w:rPr>
                <w:rFonts w:asciiTheme="minorEastAsia" w:hAnsiTheme="minorEastAsia" w:eastAsiaTheme="minorEastAsia"/>
                <w:sz w:val="20"/>
                <w:szCs w:val="20"/>
              </w:rPr>
            </w:pPr>
            <w:r>
              <w:rPr>
                <w:rFonts w:hint="eastAsia" w:ascii="宋体" w:cs="宋体"/>
                <w:kern w:val="0"/>
                <w:szCs w:val="21"/>
              </w:rPr>
              <w:t>△</w:t>
            </w:r>
          </w:p>
        </w:tc>
      </w:tr>
      <w:tr w14:paraId="5A30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68DD6D0">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4.4</w:t>
            </w:r>
          </w:p>
        </w:tc>
        <w:tc>
          <w:tcPr>
            <w:tcW w:w="2407" w:type="pct"/>
            <w:shd w:val="clear" w:color="auto" w:fill="auto"/>
            <w:vAlign w:val="center"/>
          </w:tcPr>
          <w:p w14:paraId="3CBD7B94">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各类砌块、砖块进场复试报告</w:t>
            </w:r>
          </w:p>
        </w:tc>
        <w:tc>
          <w:tcPr>
            <w:tcW w:w="311" w:type="pct"/>
            <w:shd w:val="clear" w:color="auto" w:fill="auto"/>
            <w:vAlign w:val="center"/>
          </w:tcPr>
          <w:p w14:paraId="0C4D3D6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33404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1ED5C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8C640C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AE0C257">
            <w:pPr>
              <w:jc w:val="center"/>
              <w:rPr>
                <w:rFonts w:asciiTheme="minorEastAsia" w:hAnsiTheme="minorEastAsia" w:eastAsiaTheme="minorEastAsia"/>
                <w:sz w:val="20"/>
                <w:szCs w:val="20"/>
              </w:rPr>
            </w:pPr>
            <w:r>
              <w:rPr>
                <w:rFonts w:hint="eastAsia" w:ascii="宋体" w:cs="宋体"/>
                <w:kern w:val="0"/>
                <w:szCs w:val="21"/>
              </w:rPr>
              <w:t>△</w:t>
            </w:r>
          </w:p>
        </w:tc>
      </w:tr>
      <w:tr w14:paraId="073D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39478C1">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4.5</w:t>
            </w:r>
          </w:p>
        </w:tc>
        <w:tc>
          <w:tcPr>
            <w:tcW w:w="2407" w:type="pct"/>
            <w:shd w:val="clear" w:color="auto" w:fill="auto"/>
            <w:vAlign w:val="center"/>
          </w:tcPr>
          <w:p w14:paraId="5DFEBE30">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砂、石进场复试报告</w:t>
            </w:r>
          </w:p>
        </w:tc>
        <w:tc>
          <w:tcPr>
            <w:tcW w:w="311" w:type="pct"/>
            <w:shd w:val="clear" w:color="auto" w:fill="auto"/>
            <w:vAlign w:val="center"/>
          </w:tcPr>
          <w:p w14:paraId="5EC23FB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133FDB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2D819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6C0494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6AA1EE2">
            <w:pPr>
              <w:jc w:val="center"/>
              <w:rPr>
                <w:rFonts w:asciiTheme="minorEastAsia" w:hAnsiTheme="minorEastAsia" w:eastAsiaTheme="minorEastAsia"/>
                <w:sz w:val="20"/>
                <w:szCs w:val="20"/>
              </w:rPr>
            </w:pPr>
            <w:r>
              <w:rPr>
                <w:rFonts w:hint="eastAsia" w:ascii="宋体" w:cs="宋体"/>
                <w:kern w:val="0"/>
                <w:szCs w:val="21"/>
              </w:rPr>
              <w:t>△</w:t>
            </w:r>
          </w:p>
        </w:tc>
      </w:tr>
      <w:tr w14:paraId="392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D673EBE">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4.6</w:t>
            </w:r>
          </w:p>
        </w:tc>
        <w:tc>
          <w:tcPr>
            <w:tcW w:w="2407" w:type="pct"/>
            <w:shd w:val="clear" w:color="auto" w:fill="auto"/>
            <w:vAlign w:val="center"/>
          </w:tcPr>
          <w:p w14:paraId="3D80321C">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粉煤灰进场复试报告</w:t>
            </w:r>
          </w:p>
        </w:tc>
        <w:tc>
          <w:tcPr>
            <w:tcW w:w="311" w:type="pct"/>
            <w:shd w:val="clear" w:color="auto" w:fill="auto"/>
            <w:vAlign w:val="center"/>
          </w:tcPr>
          <w:p w14:paraId="18CDFB7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3C6755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581C7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89C3E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0452562">
            <w:pPr>
              <w:jc w:val="center"/>
              <w:rPr>
                <w:rFonts w:asciiTheme="minorEastAsia" w:hAnsiTheme="minorEastAsia" w:eastAsiaTheme="minorEastAsia"/>
                <w:sz w:val="20"/>
                <w:szCs w:val="20"/>
              </w:rPr>
            </w:pPr>
            <w:r>
              <w:rPr>
                <w:rFonts w:hint="eastAsia" w:ascii="宋体" w:cs="宋体"/>
                <w:kern w:val="0"/>
                <w:szCs w:val="21"/>
              </w:rPr>
              <w:t>△</w:t>
            </w:r>
          </w:p>
        </w:tc>
      </w:tr>
      <w:tr w14:paraId="754D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EE7E2A4">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4.7</w:t>
            </w:r>
          </w:p>
        </w:tc>
        <w:tc>
          <w:tcPr>
            <w:tcW w:w="2407" w:type="pct"/>
            <w:shd w:val="clear" w:color="auto" w:fill="auto"/>
            <w:vAlign w:val="center"/>
          </w:tcPr>
          <w:p w14:paraId="4E6C402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混凝土外加剂进场复试报告</w:t>
            </w:r>
          </w:p>
        </w:tc>
        <w:tc>
          <w:tcPr>
            <w:tcW w:w="311" w:type="pct"/>
            <w:shd w:val="clear" w:color="auto" w:fill="auto"/>
            <w:vAlign w:val="center"/>
          </w:tcPr>
          <w:p w14:paraId="625788D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312" w:type="pct"/>
            <w:shd w:val="clear" w:color="auto" w:fill="auto"/>
            <w:vAlign w:val="center"/>
          </w:tcPr>
          <w:p w14:paraId="28D3919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817CD9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43558C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D5786AF">
            <w:pPr>
              <w:jc w:val="center"/>
              <w:rPr>
                <w:rFonts w:asciiTheme="minorEastAsia" w:hAnsiTheme="minorEastAsia" w:eastAsiaTheme="minorEastAsia"/>
                <w:sz w:val="20"/>
                <w:szCs w:val="20"/>
              </w:rPr>
            </w:pPr>
            <w:r>
              <w:rPr>
                <w:rFonts w:hint="eastAsia" w:ascii="宋体" w:cs="宋体"/>
                <w:kern w:val="0"/>
                <w:szCs w:val="21"/>
              </w:rPr>
              <w:t>△</w:t>
            </w:r>
          </w:p>
        </w:tc>
      </w:tr>
      <w:tr w14:paraId="0D43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CEB5F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4.8</w:t>
            </w:r>
          </w:p>
        </w:tc>
        <w:tc>
          <w:tcPr>
            <w:tcW w:w="2407" w:type="pct"/>
            <w:shd w:val="clear" w:color="auto" w:fill="auto"/>
            <w:vAlign w:val="center"/>
          </w:tcPr>
          <w:p w14:paraId="2CAF7878">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混凝土构件复检报告</w:t>
            </w:r>
          </w:p>
        </w:tc>
        <w:tc>
          <w:tcPr>
            <w:tcW w:w="311" w:type="pct"/>
            <w:shd w:val="clear" w:color="auto" w:fill="auto"/>
            <w:vAlign w:val="center"/>
          </w:tcPr>
          <w:p w14:paraId="6897969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CA3990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BA82AE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53C436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tcPr>
          <w:p w14:paraId="722F4B40">
            <w:pPr>
              <w:jc w:val="center"/>
              <w:rPr>
                <w:rFonts w:asciiTheme="minorEastAsia" w:hAnsiTheme="minorEastAsia" w:eastAsiaTheme="minorEastAsia"/>
                <w:sz w:val="20"/>
                <w:szCs w:val="20"/>
              </w:rPr>
            </w:pPr>
            <w:r>
              <w:rPr>
                <w:rFonts w:hint="eastAsia" w:ascii="宋体" w:cs="宋体"/>
                <w:kern w:val="0"/>
                <w:szCs w:val="21"/>
              </w:rPr>
              <w:t>△</w:t>
            </w:r>
          </w:p>
        </w:tc>
      </w:tr>
      <w:tr w14:paraId="0000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608787">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4.9</w:t>
            </w:r>
          </w:p>
        </w:tc>
        <w:tc>
          <w:tcPr>
            <w:tcW w:w="2407" w:type="pct"/>
            <w:shd w:val="clear" w:color="auto" w:fill="auto"/>
            <w:vAlign w:val="center"/>
          </w:tcPr>
          <w:p w14:paraId="5B887615">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管材</w:t>
            </w:r>
            <w:r>
              <w:rPr>
                <w:rFonts w:asciiTheme="minorEastAsia" w:hAnsiTheme="minorEastAsia" w:eastAsiaTheme="minorEastAsia"/>
                <w:sz w:val="20"/>
                <w:szCs w:val="20"/>
              </w:rPr>
              <w:t>、管道附件</w:t>
            </w:r>
            <w:r>
              <w:rPr>
                <w:rFonts w:hint="eastAsia" w:asciiTheme="minorEastAsia" w:hAnsiTheme="minorEastAsia" w:eastAsiaTheme="minorEastAsia"/>
                <w:sz w:val="20"/>
                <w:szCs w:val="20"/>
              </w:rPr>
              <w:t>进场</w:t>
            </w:r>
            <w:r>
              <w:rPr>
                <w:rFonts w:asciiTheme="minorEastAsia" w:hAnsiTheme="minorEastAsia" w:eastAsiaTheme="minorEastAsia"/>
                <w:sz w:val="20"/>
                <w:szCs w:val="20"/>
              </w:rPr>
              <w:t>复试报告</w:t>
            </w:r>
          </w:p>
        </w:tc>
        <w:tc>
          <w:tcPr>
            <w:tcW w:w="311" w:type="pct"/>
            <w:shd w:val="clear" w:color="auto" w:fill="auto"/>
            <w:vAlign w:val="center"/>
          </w:tcPr>
          <w:p w14:paraId="1ADB5546">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CCF59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233667">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1FD43C">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tcPr>
          <w:p w14:paraId="06F65BCA">
            <w:pPr>
              <w:jc w:val="center"/>
              <w:rPr>
                <w:rFonts w:ascii="宋体" w:cs="宋体"/>
                <w:kern w:val="0"/>
                <w:szCs w:val="21"/>
              </w:rPr>
            </w:pPr>
            <w:r>
              <w:rPr>
                <w:rFonts w:hint="eastAsia" w:ascii="宋体" w:cs="宋体"/>
                <w:kern w:val="0"/>
                <w:szCs w:val="21"/>
              </w:rPr>
              <w:t>△</w:t>
            </w:r>
          </w:p>
        </w:tc>
      </w:tr>
      <w:tr w14:paraId="1D71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790B80A">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4.10</w:t>
            </w:r>
          </w:p>
        </w:tc>
        <w:tc>
          <w:tcPr>
            <w:tcW w:w="2407" w:type="pct"/>
            <w:shd w:val="clear" w:color="auto" w:fill="auto"/>
            <w:vAlign w:val="center"/>
          </w:tcPr>
          <w:p w14:paraId="1FBE1390">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检查井井盖进场复验报告</w:t>
            </w:r>
          </w:p>
        </w:tc>
        <w:tc>
          <w:tcPr>
            <w:tcW w:w="311" w:type="pct"/>
            <w:shd w:val="clear" w:color="auto" w:fill="auto"/>
            <w:vAlign w:val="center"/>
          </w:tcPr>
          <w:p w14:paraId="27538C3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9A4F6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7C5D43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AA291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tcPr>
          <w:p w14:paraId="4414225D">
            <w:pPr>
              <w:jc w:val="center"/>
              <w:rPr>
                <w:rFonts w:asciiTheme="minorEastAsia" w:hAnsiTheme="minorEastAsia" w:eastAsiaTheme="minorEastAsia"/>
                <w:sz w:val="20"/>
                <w:szCs w:val="20"/>
              </w:rPr>
            </w:pPr>
            <w:r>
              <w:rPr>
                <w:rFonts w:hint="eastAsia" w:ascii="宋体" w:cs="宋体"/>
                <w:kern w:val="0"/>
                <w:szCs w:val="21"/>
              </w:rPr>
              <w:t>△</w:t>
            </w:r>
          </w:p>
        </w:tc>
      </w:tr>
      <w:tr w14:paraId="73C3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E3E6C1">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4.1</w:t>
            </w:r>
            <w:r>
              <w:rPr>
                <w:rFonts w:asciiTheme="minorEastAsia" w:hAnsiTheme="minorEastAsia" w:eastAsiaTheme="minorEastAsia"/>
                <w:kern w:val="0"/>
                <w:sz w:val="20"/>
                <w:szCs w:val="20"/>
              </w:rPr>
              <w:t>1</w:t>
            </w:r>
          </w:p>
        </w:tc>
        <w:tc>
          <w:tcPr>
            <w:tcW w:w="2407" w:type="pct"/>
            <w:shd w:val="clear" w:color="auto" w:fill="auto"/>
            <w:vAlign w:val="center"/>
          </w:tcPr>
          <w:p w14:paraId="70AFD64F">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回填</w:t>
            </w:r>
            <w:r>
              <w:rPr>
                <w:rFonts w:asciiTheme="minorEastAsia" w:hAnsiTheme="minorEastAsia" w:eastAsiaTheme="minorEastAsia"/>
                <w:sz w:val="20"/>
                <w:szCs w:val="20"/>
              </w:rPr>
              <w:t>材料进场复试报告</w:t>
            </w:r>
          </w:p>
        </w:tc>
        <w:tc>
          <w:tcPr>
            <w:tcW w:w="311" w:type="pct"/>
            <w:shd w:val="clear" w:color="auto" w:fill="auto"/>
            <w:vAlign w:val="center"/>
          </w:tcPr>
          <w:p w14:paraId="45F0B99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32EA80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AB5707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7DDE7A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tcPr>
          <w:p w14:paraId="6FE0724B">
            <w:pPr>
              <w:jc w:val="center"/>
              <w:rPr>
                <w:rFonts w:asciiTheme="minorEastAsia" w:hAnsiTheme="minorEastAsia" w:eastAsiaTheme="minorEastAsia"/>
                <w:sz w:val="20"/>
                <w:szCs w:val="20"/>
              </w:rPr>
            </w:pPr>
            <w:r>
              <w:rPr>
                <w:rFonts w:hint="eastAsia" w:ascii="宋体" w:cs="宋体"/>
                <w:kern w:val="0"/>
                <w:szCs w:val="21"/>
              </w:rPr>
              <w:t>△</w:t>
            </w:r>
          </w:p>
        </w:tc>
      </w:tr>
      <w:tr w14:paraId="50F6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FDFDB23">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4.12</w:t>
            </w:r>
          </w:p>
        </w:tc>
        <w:tc>
          <w:tcPr>
            <w:tcW w:w="2407" w:type="pct"/>
            <w:shd w:val="clear" w:color="auto" w:fill="auto"/>
            <w:vAlign w:val="center"/>
          </w:tcPr>
          <w:p w14:paraId="0452FDCC">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其他材料</w:t>
            </w:r>
            <w:r>
              <w:rPr>
                <w:rFonts w:hint="eastAsia" w:cs="宋体" w:asciiTheme="minorEastAsia" w:hAnsiTheme="minorEastAsia" w:eastAsiaTheme="minorEastAsia"/>
                <w:kern w:val="0"/>
                <w:sz w:val="20"/>
                <w:szCs w:val="20"/>
              </w:rPr>
              <w:t>复验</w:t>
            </w:r>
            <w:r>
              <w:rPr>
                <w:rFonts w:hint="eastAsia" w:ascii="宋体" w:hAnsi="宋体" w:cs="宋体"/>
                <w:kern w:val="0"/>
                <w:sz w:val="20"/>
                <w:szCs w:val="20"/>
              </w:rPr>
              <w:t>资料</w:t>
            </w:r>
          </w:p>
        </w:tc>
        <w:tc>
          <w:tcPr>
            <w:tcW w:w="311" w:type="pct"/>
            <w:shd w:val="clear" w:color="auto" w:fill="auto"/>
            <w:vAlign w:val="center"/>
          </w:tcPr>
          <w:p w14:paraId="14CDB9E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F9AEFF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FEB585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2086059">
            <w:pPr>
              <w:ind w:left="-105" w:leftChars="-50" w:right="-105" w:rightChars="-50"/>
              <w:jc w:val="center"/>
              <w:rPr>
                <w:rFonts w:asciiTheme="minorEastAsia" w:hAnsiTheme="minorEastAsia" w:eastAsiaTheme="minorEastAsia"/>
                <w:sz w:val="20"/>
                <w:szCs w:val="20"/>
              </w:rPr>
            </w:pPr>
          </w:p>
        </w:tc>
        <w:tc>
          <w:tcPr>
            <w:tcW w:w="429" w:type="pct"/>
            <w:shd w:val="clear" w:color="auto" w:fill="auto"/>
            <w:vAlign w:val="center"/>
          </w:tcPr>
          <w:p w14:paraId="797F99FA">
            <w:pPr>
              <w:jc w:val="center"/>
              <w:rPr>
                <w:rFonts w:asciiTheme="minorEastAsia" w:hAnsiTheme="minorEastAsia" w:eastAsiaTheme="minorEastAsia"/>
                <w:sz w:val="20"/>
                <w:szCs w:val="20"/>
              </w:rPr>
            </w:pPr>
          </w:p>
        </w:tc>
      </w:tr>
      <w:tr w14:paraId="0E4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515BE50">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GD2.5</w:t>
            </w:r>
          </w:p>
        </w:tc>
        <w:tc>
          <w:tcPr>
            <w:tcW w:w="2407" w:type="pct"/>
            <w:shd w:val="clear" w:color="auto" w:fill="auto"/>
            <w:vAlign w:val="center"/>
          </w:tcPr>
          <w:p w14:paraId="2D647180">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施工记录</w:t>
            </w:r>
          </w:p>
        </w:tc>
        <w:tc>
          <w:tcPr>
            <w:tcW w:w="1676" w:type="pct"/>
            <w:gridSpan w:val="5"/>
            <w:shd w:val="clear" w:color="auto" w:fill="auto"/>
            <w:vAlign w:val="center"/>
          </w:tcPr>
          <w:p w14:paraId="6D9F28D6">
            <w:pPr>
              <w:jc w:val="center"/>
              <w:rPr>
                <w:rFonts w:asciiTheme="minorEastAsia" w:hAnsiTheme="minorEastAsia" w:eastAsiaTheme="minorEastAsia"/>
                <w:sz w:val="20"/>
                <w:szCs w:val="20"/>
              </w:rPr>
            </w:pPr>
          </w:p>
        </w:tc>
      </w:tr>
      <w:tr w14:paraId="4662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94E7DD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GD2.5.1</w:t>
            </w:r>
          </w:p>
        </w:tc>
        <w:tc>
          <w:tcPr>
            <w:tcW w:w="2407" w:type="pct"/>
            <w:shd w:val="clear" w:color="auto" w:fill="auto"/>
            <w:vAlign w:val="center"/>
          </w:tcPr>
          <w:p w14:paraId="0333C08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隐蔽工程检查验收记录</w:t>
            </w:r>
          </w:p>
        </w:tc>
        <w:tc>
          <w:tcPr>
            <w:tcW w:w="311" w:type="pct"/>
            <w:shd w:val="clear" w:color="auto" w:fill="auto"/>
            <w:vAlign w:val="center"/>
          </w:tcPr>
          <w:p w14:paraId="6C667DA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9782B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D66F127">
            <w:pPr>
              <w:jc w:val="cente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58184C">
            <w:pPr>
              <w:jc w:val="cente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E2002FF">
            <w:pPr>
              <w:jc w:val="center"/>
            </w:pPr>
          </w:p>
        </w:tc>
      </w:tr>
      <w:tr w14:paraId="26CD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D7D7DE5">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w:t>
            </w:r>
          </w:p>
        </w:tc>
        <w:tc>
          <w:tcPr>
            <w:tcW w:w="2407" w:type="pct"/>
            <w:shd w:val="clear" w:color="auto" w:fill="auto"/>
            <w:vAlign w:val="center"/>
          </w:tcPr>
          <w:p w14:paraId="288F387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工程预检记录</w:t>
            </w:r>
          </w:p>
        </w:tc>
        <w:tc>
          <w:tcPr>
            <w:tcW w:w="311" w:type="pct"/>
            <w:shd w:val="clear" w:color="auto" w:fill="auto"/>
            <w:vAlign w:val="center"/>
          </w:tcPr>
          <w:p w14:paraId="3B96017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75BEF6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5DCCEEF">
            <w:pPr>
              <w:jc w:val="center"/>
            </w:pPr>
            <w:r>
              <w:rPr>
                <w:rFonts w:hint="eastAsia" w:ascii="宋体" w:cs="宋体"/>
                <w:kern w:val="0"/>
                <w:szCs w:val="21"/>
              </w:rPr>
              <w:t>△</w:t>
            </w:r>
          </w:p>
        </w:tc>
        <w:tc>
          <w:tcPr>
            <w:tcW w:w="312" w:type="pct"/>
            <w:shd w:val="clear" w:color="auto" w:fill="auto"/>
            <w:vAlign w:val="center"/>
          </w:tcPr>
          <w:p w14:paraId="5F8E104D">
            <w:pPr>
              <w:jc w:val="center"/>
            </w:pPr>
            <w:r>
              <w:rPr>
                <w:rFonts w:hint="eastAsia" w:ascii="宋体" w:cs="宋体"/>
                <w:kern w:val="0"/>
                <w:szCs w:val="21"/>
              </w:rPr>
              <w:t>△</w:t>
            </w:r>
          </w:p>
        </w:tc>
        <w:tc>
          <w:tcPr>
            <w:tcW w:w="429" w:type="pct"/>
            <w:shd w:val="clear" w:color="auto" w:fill="auto"/>
            <w:vAlign w:val="center"/>
          </w:tcPr>
          <w:p w14:paraId="6D8F0FB7">
            <w:pPr>
              <w:jc w:val="center"/>
              <w:rPr>
                <w:rFonts w:asciiTheme="minorEastAsia" w:hAnsiTheme="minorEastAsia" w:eastAsiaTheme="minorEastAsia"/>
                <w:sz w:val="20"/>
                <w:szCs w:val="20"/>
              </w:rPr>
            </w:pPr>
          </w:p>
        </w:tc>
      </w:tr>
      <w:tr w14:paraId="2B8D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5EBC8EB">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w:t>
            </w:r>
          </w:p>
        </w:tc>
        <w:tc>
          <w:tcPr>
            <w:tcW w:w="2407" w:type="pct"/>
            <w:shd w:val="clear" w:color="auto" w:fill="auto"/>
            <w:vAlign w:val="center"/>
          </w:tcPr>
          <w:p w14:paraId="22B600FB">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中间检查交接记录</w:t>
            </w:r>
          </w:p>
        </w:tc>
        <w:tc>
          <w:tcPr>
            <w:tcW w:w="311" w:type="pct"/>
            <w:shd w:val="clear" w:color="auto" w:fill="auto"/>
            <w:vAlign w:val="center"/>
          </w:tcPr>
          <w:p w14:paraId="5D845D6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1850CF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0CAF00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1D85B7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79D32F5">
            <w:pPr>
              <w:jc w:val="center"/>
              <w:rPr>
                <w:rFonts w:asciiTheme="minorEastAsia" w:hAnsiTheme="minorEastAsia" w:eastAsiaTheme="minorEastAsia"/>
                <w:sz w:val="20"/>
                <w:szCs w:val="20"/>
              </w:rPr>
            </w:pPr>
          </w:p>
        </w:tc>
      </w:tr>
      <w:tr w14:paraId="5036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C369D9">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GD2.5.4</w:t>
            </w:r>
          </w:p>
        </w:tc>
        <w:tc>
          <w:tcPr>
            <w:tcW w:w="2407" w:type="pct"/>
            <w:shd w:val="clear" w:color="auto" w:fill="auto"/>
            <w:vAlign w:val="center"/>
          </w:tcPr>
          <w:p w14:paraId="380DA150">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水泥混凝土浇筑施工记录</w:t>
            </w:r>
          </w:p>
        </w:tc>
        <w:tc>
          <w:tcPr>
            <w:tcW w:w="311" w:type="pct"/>
            <w:shd w:val="clear" w:color="auto" w:fill="auto"/>
            <w:vAlign w:val="center"/>
          </w:tcPr>
          <w:p w14:paraId="4381E0B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C35B4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9F615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E588E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907ABC0">
            <w:pPr>
              <w:jc w:val="center"/>
              <w:rPr>
                <w:rFonts w:asciiTheme="minorEastAsia" w:hAnsiTheme="minorEastAsia" w:eastAsiaTheme="minorEastAsia"/>
                <w:sz w:val="20"/>
                <w:szCs w:val="20"/>
              </w:rPr>
            </w:pPr>
          </w:p>
        </w:tc>
      </w:tr>
      <w:tr w14:paraId="76A6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437D19F">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GD2.5.5</w:t>
            </w:r>
          </w:p>
        </w:tc>
        <w:tc>
          <w:tcPr>
            <w:tcW w:w="2407" w:type="pct"/>
            <w:shd w:val="clear" w:color="auto" w:fill="auto"/>
            <w:vAlign w:val="center"/>
          </w:tcPr>
          <w:p w14:paraId="7249B72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固定支架制作检查记录</w:t>
            </w:r>
          </w:p>
        </w:tc>
        <w:tc>
          <w:tcPr>
            <w:tcW w:w="311" w:type="pct"/>
            <w:shd w:val="clear" w:color="auto" w:fill="auto"/>
            <w:vAlign w:val="center"/>
          </w:tcPr>
          <w:p w14:paraId="555D45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2F3214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2748CD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0F2012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5ADB5FF">
            <w:pPr>
              <w:jc w:val="center"/>
              <w:rPr>
                <w:rFonts w:asciiTheme="minorEastAsia" w:hAnsiTheme="minorEastAsia" w:eastAsiaTheme="minorEastAsia"/>
                <w:sz w:val="20"/>
                <w:szCs w:val="20"/>
              </w:rPr>
            </w:pPr>
          </w:p>
        </w:tc>
      </w:tr>
      <w:tr w14:paraId="2ACD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19AC587">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GD2.5.6</w:t>
            </w:r>
          </w:p>
        </w:tc>
        <w:tc>
          <w:tcPr>
            <w:tcW w:w="2407" w:type="pct"/>
            <w:shd w:val="clear" w:color="auto" w:fill="auto"/>
            <w:vAlign w:val="center"/>
          </w:tcPr>
          <w:p w14:paraId="0B6AC0BA">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固定支架安装检查记录</w:t>
            </w:r>
          </w:p>
        </w:tc>
        <w:tc>
          <w:tcPr>
            <w:tcW w:w="311" w:type="pct"/>
            <w:shd w:val="clear" w:color="auto" w:fill="auto"/>
            <w:vAlign w:val="center"/>
          </w:tcPr>
          <w:p w14:paraId="0FF2162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960D4F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264AF9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0587D3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43CB989">
            <w:pPr>
              <w:jc w:val="center"/>
              <w:rPr>
                <w:rFonts w:asciiTheme="minorEastAsia" w:hAnsiTheme="minorEastAsia" w:eastAsiaTheme="minorEastAsia"/>
                <w:sz w:val="20"/>
                <w:szCs w:val="20"/>
              </w:rPr>
            </w:pPr>
          </w:p>
        </w:tc>
      </w:tr>
      <w:tr w14:paraId="6897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AEFBEF">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GD2.5.7</w:t>
            </w:r>
          </w:p>
        </w:tc>
        <w:tc>
          <w:tcPr>
            <w:tcW w:w="2407" w:type="pct"/>
            <w:shd w:val="clear" w:color="auto" w:fill="auto"/>
            <w:vAlign w:val="center"/>
          </w:tcPr>
          <w:p w14:paraId="19301742">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支架、吊架安装调整记录</w:t>
            </w:r>
          </w:p>
        </w:tc>
        <w:tc>
          <w:tcPr>
            <w:tcW w:w="311" w:type="pct"/>
            <w:shd w:val="clear" w:color="auto" w:fill="auto"/>
            <w:vAlign w:val="center"/>
          </w:tcPr>
          <w:p w14:paraId="4221AF9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53AA36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9D51B8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2BFD7C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B619BF0">
            <w:pPr>
              <w:jc w:val="center"/>
              <w:rPr>
                <w:rFonts w:asciiTheme="minorEastAsia" w:hAnsiTheme="minorEastAsia" w:eastAsiaTheme="minorEastAsia"/>
                <w:sz w:val="20"/>
                <w:szCs w:val="20"/>
              </w:rPr>
            </w:pPr>
          </w:p>
        </w:tc>
      </w:tr>
      <w:tr w14:paraId="585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4B01FD">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GD2.5.8</w:t>
            </w:r>
          </w:p>
        </w:tc>
        <w:tc>
          <w:tcPr>
            <w:tcW w:w="2407" w:type="pct"/>
            <w:shd w:val="clear" w:color="auto" w:fill="auto"/>
            <w:vAlign w:val="center"/>
          </w:tcPr>
          <w:p w14:paraId="11683D1B">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补偿器安装记录</w:t>
            </w:r>
          </w:p>
        </w:tc>
        <w:tc>
          <w:tcPr>
            <w:tcW w:w="311" w:type="pct"/>
            <w:shd w:val="clear" w:color="auto" w:fill="auto"/>
            <w:vAlign w:val="center"/>
          </w:tcPr>
          <w:p w14:paraId="617DC34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8EBBB6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F5678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73CB0D">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0460C61">
            <w:pPr>
              <w:jc w:val="center"/>
              <w:rPr>
                <w:rFonts w:asciiTheme="minorEastAsia" w:hAnsiTheme="minorEastAsia" w:eastAsiaTheme="minorEastAsia"/>
                <w:sz w:val="20"/>
                <w:szCs w:val="20"/>
              </w:rPr>
            </w:pPr>
          </w:p>
        </w:tc>
      </w:tr>
      <w:tr w14:paraId="5FE6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DCBEC0">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GD2.5.9</w:t>
            </w:r>
          </w:p>
        </w:tc>
        <w:tc>
          <w:tcPr>
            <w:tcW w:w="2407" w:type="pct"/>
            <w:shd w:val="clear" w:color="auto" w:fill="auto"/>
            <w:vAlign w:val="center"/>
          </w:tcPr>
          <w:p w14:paraId="069A9541">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自然补偿管段预变位记录</w:t>
            </w:r>
          </w:p>
        </w:tc>
        <w:tc>
          <w:tcPr>
            <w:tcW w:w="311" w:type="pct"/>
            <w:shd w:val="clear" w:color="auto" w:fill="auto"/>
            <w:vAlign w:val="center"/>
          </w:tcPr>
          <w:p w14:paraId="1740554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FCAB75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E42B9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86511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BBC8B02">
            <w:pPr>
              <w:jc w:val="center"/>
              <w:rPr>
                <w:rFonts w:asciiTheme="minorEastAsia" w:hAnsiTheme="minorEastAsia" w:eastAsiaTheme="minorEastAsia"/>
                <w:sz w:val="20"/>
                <w:szCs w:val="20"/>
              </w:rPr>
            </w:pPr>
          </w:p>
        </w:tc>
      </w:tr>
      <w:tr w14:paraId="011A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DAD662">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GD2.5.10</w:t>
            </w:r>
          </w:p>
        </w:tc>
        <w:tc>
          <w:tcPr>
            <w:tcW w:w="2407" w:type="pct"/>
            <w:shd w:val="clear" w:color="auto" w:fill="auto"/>
            <w:vAlign w:val="center"/>
          </w:tcPr>
          <w:p w14:paraId="5342CC42">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管道补偿器预变位记录</w:t>
            </w:r>
          </w:p>
        </w:tc>
        <w:tc>
          <w:tcPr>
            <w:tcW w:w="311" w:type="pct"/>
            <w:shd w:val="clear" w:color="auto" w:fill="auto"/>
            <w:vAlign w:val="center"/>
          </w:tcPr>
          <w:p w14:paraId="20C9D2C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7B751C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75549C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9EC1F8A">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3F2A0B5">
            <w:pPr>
              <w:jc w:val="center"/>
              <w:rPr>
                <w:rFonts w:asciiTheme="minorEastAsia" w:hAnsiTheme="minorEastAsia" w:eastAsiaTheme="minorEastAsia"/>
                <w:sz w:val="20"/>
                <w:szCs w:val="20"/>
              </w:rPr>
            </w:pPr>
          </w:p>
        </w:tc>
      </w:tr>
      <w:tr w14:paraId="5954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FFC85A">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GD2.5.11</w:t>
            </w:r>
          </w:p>
        </w:tc>
        <w:tc>
          <w:tcPr>
            <w:tcW w:w="2407" w:type="pct"/>
            <w:shd w:val="clear" w:color="auto" w:fill="auto"/>
            <w:vAlign w:val="center"/>
          </w:tcPr>
          <w:p w14:paraId="20E9CB73">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管道/设备保温施工检查记录</w:t>
            </w:r>
          </w:p>
        </w:tc>
        <w:tc>
          <w:tcPr>
            <w:tcW w:w="311" w:type="pct"/>
            <w:shd w:val="clear" w:color="auto" w:fill="auto"/>
            <w:vAlign w:val="center"/>
          </w:tcPr>
          <w:p w14:paraId="5908795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383CD1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5FF9F3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A4E7B5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FF86A15">
            <w:pPr>
              <w:jc w:val="center"/>
              <w:rPr>
                <w:rFonts w:asciiTheme="minorEastAsia" w:hAnsiTheme="minorEastAsia" w:eastAsiaTheme="minorEastAsia"/>
                <w:sz w:val="20"/>
                <w:szCs w:val="20"/>
              </w:rPr>
            </w:pPr>
          </w:p>
        </w:tc>
      </w:tr>
      <w:tr w14:paraId="4998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CC929DC">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GD2.5.12</w:t>
            </w:r>
          </w:p>
        </w:tc>
        <w:tc>
          <w:tcPr>
            <w:tcW w:w="2407" w:type="pct"/>
            <w:shd w:val="clear" w:color="auto" w:fill="auto"/>
            <w:vAlign w:val="center"/>
          </w:tcPr>
          <w:p w14:paraId="70104D34">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焊缝综合质量记录</w:t>
            </w:r>
          </w:p>
        </w:tc>
        <w:tc>
          <w:tcPr>
            <w:tcW w:w="311" w:type="pct"/>
            <w:shd w:val="clear" w:color="auto" w:fill="auto"/>
            <w:vAlign w:val="center"/>
          </w:tcPr>
          <w:p w14:paraId="299DE61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0194F0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668262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ECE2D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1D198AB">
            <w:pPr>
              <w:jc w:val="center"/>
              <w:rPr>
                <w:rFonts w:asciiTheme="minorEastAsia" w:hAnsiTheme="minorEastAsia" w:eastAsiaTheme="minorEastAsia"/>
                <w:sz w:val="20"/>
                <w:szCs w:val="20"/>
              </w:rPr>
            </w:pPr>
          </w:p>
        </w:tc>
      </w:tr>
      <w:tr w14:paraId="1CB9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18DB207">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GD2.5.13</w:t>
            </w:r>
          </w:p>
        </w:tc>
        <w:tc>
          <w:tcPr>
            <w:tcW w:w="2407" w:type="pct"/>
            <w:shd w:val="clear" w:color="auto" w:fill="auto"/>
            <w:vAlign w:val="center"/>
          </w:tcPr>
          <w:p w14:paraId="02C5762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焊缝排位记录及示意图</w:t>
            </w:r>
          </w:p>
        </w:tc>
        <w:tc>
          <w:tcPr>
            <w:tcW w:w="311" w:type="pct"/>
            <w:shd w:val="clear" w:color="auto" w:fill="auto"/>
            <w:vAlign w:val="center"/>
          </w:tcPr>
          <w:p w14:paraId="3C4A125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0144AA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D7DF1F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2AAAB96">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785493D">
            <w:pPr>
              <w:jc w:val="center"/>
              <w:rPr>
                <w:rFonts w:asciiTheme="minorEastAsia" w:hAnsiTheme="minorEastAsia" w:eastAsiaTheme="minorEastAsia"/>
                <w:sz w:val="20"/>
                <w:szCs w:val="20"/>
              </w:rPr>
            </w:pPr>
          </w:p>
        </w:tc>
      </w:tr>
      <w:tr w14:paraId="5ADB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603408C">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GD2.5.14</w:t>
            </w:r>
          </w:p>
        </w:tc>
        <w:tc>
          <w:tcPr>
            <w:tcW w:w="2407" w:type="pct"/>
            <w:shd w:val="clear" w:color="auto" w:fill="auto"/>
            <w:vAlign w:val="center"/>
          </w:tcPr>
          <w:p w14:paraId="59B8D6A0">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顶管施工记录</w:t>
            </w:r>
          </w:p>
        </w:tc>
        <w:tc>
          <w:tcPr>
            <w:tcW w:w="311" w:type="pct"/>
            <w:shd w:val="clear" w:color="auto" w:fill="auto"/>
            <w:vAlign w:val="center"/>
          </w:tcPr>
          <w:p w14:paraId="7CF2E19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FB23C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8552EC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71B075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BAD168C">
            <w:pPr>
              <w:jc w:val="center"/>
              <w:rPr>
                <w:rFonts w:asciiTheme="minorEastAsia" w:hAnsiTheme="minorEastAsia" w:eastAsiaTheme="minorEastAsia"/>
                <w:sz w:val="20"/>
                <w:szCs w:val="20"/>
              </w:rPr>
            </w:pPr>
          </w:p>
        </w:tc>
      </w:tr>
      <w:tr w14:paraId="74DE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9D59764">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GD2.5.15</w:t>
            </w:r>
          </w:p>
        </w:tc>
        <w:tc>
          <w:tcPr>
            <w:tcW w:w="2407" w:type="pct"/>
            <w:shd w:val="clear" w:color="auto" w:fill="auto"/>
            <w:vAlign w:val="center"/>
          </w:tcPr>
          <w:p w14:paraId="69DE0933">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暗挖法施工检查记录</w:t>
            </w:r>
          </w:p>
        </w:tc>
        <w:tc>
          <w:tcPr>
            <w:tcW w:w="311" w:type="pct"/>
            <w:shd w:val="clear" w:color="auto" w:fill="auto"/>
            <w:vAlign w:val="center"/>
          </w:tcPr>
          <w:p w14:paraId="431D7EA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B708E3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1A40FD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7AA612A">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EA3F347">
            <w:pPr>
              <w:jc w:val="center"/>
              <w:rPr>
                <w:rFonts w:asciiTheme="minorEastAsia" w:hAnsiTheme="minorEastAsia" w:eastAsiaTheme="minorEastAsia"/>
                <w:sz w:val="20"/>
                <w:szCs w:val="20"/>
              </w:rPr>
            </w:pPr>
          </w:p>
        </w:tc>
      </w:tr>
      <w:tr w14:paraId="1076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8431B02">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GD2.5.16</w:t>
            </w:r>
          </w:p>
        </w:tc>
        <w:tc>
          <w:tcPr>
            <w:tcW w:w="2407" w:type="pct"/>
            <w:shd w:val="clear" w:color="auto" w:fill="auto"/>
            <w:vAlign w:val="center"/>
          </w:tcPr>
          <w:p w14:paraId="7D077079">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小导管施工记录</w:t>
            </w:r>
          </w:p>
        </w:tc>
        <w:tc>
          <w:tcPr>
            <w:tcW w:w="311" w:type="pct"/>
            <w:shd w:val="clear" w:color="auto" w:fill="auto"/>
            <w:vAlign w:val="center"/>
          </w:tcPr>
          <w:p w14:paraId="48F234D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75F46C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4B896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5AD2D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8061CC1">
            <w:pPr>
              <w:jc w:val="center"/>
              <w:rPr>
                <w:rFonts w:asciiTheme="minorEastAsia" w:hAnsiTheme="minorEastAsia" w:eastAsiaTheme="minorEastAsia"/>
                <w:sz w:val="20"/>
                <w:szCs w:val="20"/>
              </w:rPr>
            </w:pPr>
          </w:p>
        </w:tc>
      </w:tr>
      <w:tr w14:paraId="319A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1F6AABD">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GD2.5.17</w:t>
            </w:r>
          </w:p>
        </w:tc>
        <w:tc>
          <w:tcPr>
            <w:tcW w:w="2407" w:type="pct"/>
            <w:shd w:val="clear" w:color="auto" w:fill="auto"/>
            <w:vAlign w:val="center"/>
          </w:tcPr>
          <w:p w14:paraId="5C065DCA">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大管棚施工记录</w:t>
            </w:r>
          </w:p>
        </w:tc>
        <w:tc>
          <w:tcPr>
            <w:tcW w:w="311" w:type="pct"/>
            <w:shd w:val="clear" w:color="auto" w:fill="auto"/>
            <w:vAlign w:val="center"/>
          </w:tcPr>
          <w:p w14:paraId="01A342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BDEFF2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BEC83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4FCDF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715DFED">
            <w:pPr>
              <w:jc w:val="center"/>
              <w:rPr>
                <w:rFonts w:asciiTheme="minorEastAsia" w:hAnsiTheme="minorEastAsia" w:eastAsiaTheme="minorEastAsia"/>
                <w:sz w:val="20"/>
                <w:szCs w:val="20"/>
              </w:rPr>
            </w:pPr>
          </w:p>
        </w:tc>
      </w:tr>
      <w:tr w14:paraId="6B13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965DE7A">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GD2.5.18</w:t>
            </w:r>
          </w:p>
        </w:tc>
        <w:tc>
          <w:tcPr>
            <w:tcW w:w="2407" w:type="pct"/>
            <w:shd w:val="clear" w:color="auto" w:fill="auto"/>
            <w:vAlign w:val="center"/>
          </w:tcPr>
          <w:p w14:paraId="4BA303A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管道变形检查记录</w:t>
            </w:r>
          </w:p>
        </w:tc>
        <w:tc>
          <w:tcPr>
            <w:tcW w:w="311" w:type="pct"/>
            <w:shd w:val="clear" w:color="auto" w:fill="auto"/>
            <w:vAlign w:val="center"/>
          </w:tcPr>
          <w:p w14:paraId="23F7433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5B7002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9FAEFA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5E152D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426FBF0">
            <w:pPr>
              <w:jc w:val="center"/>
              <w:rPr>
                <w:rFonts w:asciiTheme="minorEastAsia" w:hAnsiTheme="minorEastAsia" w:eastAsiaTheme="minorEastAsia"/>
                <w:sz w:val="20"/>
                <w:szCs w:val="20"/>
              </w:rPr>
            </w:pPr>
          </w:p>
        </w:tc>
      </w:tr>
      <w:tr w14:paraId="1065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8F4645A">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GD2.5.19</w:t>
            </w:r>
          </w:p>
        </w:tc>
        <w:tc>
          <w:tcPr>
            <w:tcW w:w="2407" w:type="pct"/>
            <w:shd w:val="clear" w:color="auto" w:fill="auto"/>
            <w:vAlign w:val="center"/>
          </w:tcPr>
          <w:p w14:paraId="734957C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管道安装施工记录</w:t>
            </w:r>
          </w:p>
        </w:tc>
        <w:tc>
          <w:tcPr>
            <w:tcW w:w="311" w:type="pct"/>
            <w:shd w:val="clear" w:color="auto" w:fill="auto"/>
            <w:vAlign w:val="center"/>
          </w:tcPr>
          <w:p w14:paraId="6790057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1CFC81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141ACE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2CB8BE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855CF7F">
            <w:pPr>
              <w:jc w:val="center"/>
              <w:rPr>
                <w:rFonts w:asciiTheme="minorEastAsia" w:hAnsiTheme="minorEastAsia" w:eastAsiaTheme="minorEastAsia"/>
                <w:sz w:val="20"/>
                <w:szCs w:val="20"/>
              </w:rPr>
            </w:pPr>
          </w:p>
        </w:tc>
      </w:tr>
      <w:tr w14:paraId="3D7A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1D16796">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GD2.5.20</w:t>
            </w:r>
          </w:p>
        </w:tc>
        <w:tc>
          <w:tcPr>
            <w:tcW w:w="2407" w:type="pct"/>
            <w:shd w:val="clear" w:color="auto" w:fill="auto"/>
            <w:vAlign w:val="center"/>
          </w:tcPr>
          <w:p w14:paraId="31FC9656">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阴极保护工程施工记录</w:t>
            </w:r>
          </w:p>
        </w:tc>
        <w:tc>
          <w:tcPr>
            <w:tcW w:w="311" w:type="pct"/>
            <w:shd w:val="clear" w:color="auto" w:fill="auto"/>
            <w:vAlign w:val="center"/>
          </w:tcPr>
          <w:p w14:paraId="4E7B785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0C12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E30605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1933737">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E228B88">
            <w:pPr>
              <w:jc w:val="center"/>
              <w:rPr>
                <w:rFonts w:asciiTheme="minorEastAsia" w:hAnsiTheme="minorEastAsia" w:eastAsiaTheme="minorEastAsia"/>
                <w:sz w:val="20"/>
                <w:szCs w:val="20"/>
              </w:rPr>
            </w:pPr>
          </w:p>
        </w:tc>
      </w:tr>
      <w:tr w14:paraId="2707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27872AD">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GD2.5.21</w:t>
            </w:r>
          </w:p>
        </w:tc>
        <w:tc>
          <w:tcPr>
            <w:tcW w:w="2407" w:type="pct"/>
            <w:shd w:val="clear" w:color="auto" w:fill="auto"/>
            <w:vAlign w:val="center"/>
          </w:tcPr>
          <w:p w14:paraId="33F74273">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阴极保护测试桩检查记录</w:t>
            </w:r>
          </w:p>
        </w:tc>
        <w:tc>
          <w:tcPr>
            <w:tcW w:w="311" w:type="pct"/>
            <w:shd w:val="clear" w:color="auto" w:fill="auto"/>
            <w:vAlign w:val="center"/>
          </w:tcPr>
          <w:p w14:paraId="2B5F859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A50E5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5C5F6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9712A4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5FC8E3E">
            <w:pPr>
              <w:jc w:val="center"/>
              <w:rPr>
                <w:rFonts w:asciiTheme="minorEastAsia" w:hAnsiTheme="minorEastAsia" w:eastAsiaTheme="minorEastAsia"/>
                <w:sz w:val="20"/>
                <w:szCs w:val="20"/>
              </w:rPr>
            </w:pPr>
          </w:p>
        </w:tc>
      </w:tr>
      <w:tr w14:paraId="444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4611C7">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GD2.5.22</w:t>
            </w:r>
          </w:p>
        </w:tc>
        <w:tc>
          <w:tcPr>
            <w:tcW w:w="2407" w:type="pct"/>
            <w:shd w:val="clear" w:color="auto" w:fill="auto"/>
            <w:vAlign w:val="center"/>
          </w:tcPr>
          <w:p w14:paraId="5118D763">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辅助阳极、参比电极、绝缘保护器安装检查记录</w:t>
            </w:r>
          </w:p>
        </w:tc>
        <w:tc>
          <w:tcPr>
            <w:tcW w:w="311" w:type="pct"/>
            <w:shd w:val="clear" w:color="auto" w:fill="auto"/>
            <w:vAlign w:val="center"/>
          </w:tcPr>
          <w:p w14:paraId="01A60C0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31B240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756F1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89A5C3D">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FA43C3E">
            <w:pPr>
              <w:jc w:val="center"/>
              <w:rPr>
                <w:rFonts w:asciiTheme="minorEastAsia" w:hAnsiTheme="minorEastAsia" w:eastAsiaTheme="minorEastAsia"/>
                <w:sz w:val="20"/>
                <w:szCs w:val="20"/>
              </w:rPr>
            </w:pPr>
          </w:p>
        </w:tc>
      </w:tr>
      <w:tr w14:paraId="77F0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D604328">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GD2.5.23</w:t>
            </w:r>
          </w:p>
        </w:tc>
        <w:tc>
          <w:tcPr>
            <w:tcW w:w="2407" w:type="pct"/>
            <w:shd w:val="clear" w:color="auto" w:fill="auto"/>
            <w:vAlign w:val="center"/>
          </w:tcPr>
          <w:p w14:paraId="7068816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牺牲阳极埋设记录</w:t>
            </w:r>
          </w:p>
        </w:tc>
        <w:tc>
          <w:tcPr>
            <w:tcW w:w="311" w:type="pct"/>
            <w:shd w:val="clear" w:color="auto" w:fill="auto"/>
            <w:vAlign w:val="center"/>
          </w:tcPr>
          <w:p w14:paraId="10BF426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1AF4C9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F4473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A2FA7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68DBE18">
            <w:pPr>
              <w:jc w:val="center"/>
              <w:rPr>
                <w:rFonts w:asciiTheme="minorEastAsia" w:hAnsiTheme="minorEastAsia" w:eastAsiaTheme="minorEastAsia"/>
                <w:sz w:val="20"/>
                <w:szCs w:val="20"/>
              </w:rPr>
            </w:pPr>
          </w:p>
        </w:tc>
      </w:tr>
      <w:tr w14:paraId="01F5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14863DE">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GD2.5.24</w:t>
            </w:r>
          </w:p>
        </w:tc>
        <w:tc>
          <w:tcPr>
            <w:tcW w:w="2407" w:type="pct"/>
            <w:shd w:val="clear" w:color="auto" w:fill="auto"/>
            <w:vAlign w:val="center"/>
          </w:tcPr>
          <w:p w14:paraId="304B8BE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现场制作管节加工记录</w:t>
            </w:r>
          </w:p>
        </w:tc>
        <w:tc>
          <w:tcPr>
            <w:tcW w:w="311" w:type="pct"/>
            <w:shd w:val="clear" w:color="auto" w:fill="auto"/>
            <w:vAlign w:val="center"/>
          </w:tcPr>
          <w:p w14:paraId="1D381E2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A01764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FA7A2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1D0991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0713B9C">
            <w:pPr>
              <w:jc w:val="center"/>
              <w:rPr>
                <w:rFonts w:asciiTheme="minorEastAsia" w:hAnsiTheme="minorEastAsia" w:eastAsiaTheme="minorEastAsia"/>
                <w:sz w:val="20"/>
                <w:szCs w:val="20"/>
              </w:rPr>
            </w:pPr>
          </w:p>
        </w:tc>
      </w:tr>
      <w:tr w14:paraId="551D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55ABEA6">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GD2.5.25</w:t>
            </w:r>
          </w:p>
        </w:tc>
        <w:tc>
          <w:tcPr>
            <w:tcW w:w="2407" w:type="pct"/>
            <w:shd w:val="clear" w:color="auto" w:fill="auto"/>
            <w:vAlign w:val="center"/>
          </w:tcPr>
          <w:p w14:paraId="2F4C2349">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接口焊缝检查记录</w:t>
            </w:r>
          </w:p>
        </w:tc>
        <w:tc>
          <w:tcPr>
            <w:tcW w:w="311" w:type="pct"/>
            <w:shd w:val="clear" w:color="auto" w:fill="auto"/>
            <w:vAlign w:val="center"/>
          </w:tcPr>
          <w:p w14:paraId="7C176DB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AEDACB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8BE6DC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7CDA7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617DD7D">
            <w:pPr>
              <w:jc w:val="center"/>
              <w:rPr>
                <w:rFonts w:asciiTheme="minorEastAsia" w:hAnsiTheme="minorEastAsia" w:eastAsiaTheme="minorEastAsia"/>
                <w:sz w:val="20"/>
                <w:szCs w:val="20"/>
              </w:rPr>
            </w:pPr>
          </w:p>
        </w:tc>
      </w:tr>
      <w:tr w14:paraId="4A4F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4BE670E">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GD2.5.26</w:t>
            </w:r>
          </w:p>
        </w:tc>
        <w:tc>
          <w:tcPr>
            <w:tcW w:w="2407" w:type="pct"/>
            <w:shd w:val="clear" w:color="auto" w:fill="auto"/>
            <w:vAlign w:val="center"/>
          </w:tcPr>
          <w:p w14:paraId="559CC79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接口组对拼装、焊接、栓接、熔接施工记录</w:t>
            </w:r>
          </w:p>
        </w:tc>
        <w:tc>
          <w:tcPr>
            <w:tcW w:w="311" w:type="pct"/>
            <w:shd w:val="clear" w:color="auto" w:fill="auto"/>
            <w:vAlign w:val="center"/>
          </w:tcPr>
          <w:p w14:paraId="2749695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2B82C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4350C2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3414B5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5BFB833">
            <w:pPr>
              <w:jc w:val="center"/>
              <w:rPr>
                <w:rFonts w:asciiTheme="minorEastAsia" w:hAnsiTheme="minorEastAsia" w:eastAsiaTheme="minorEastAsia"/>
                <w:sz w:val="20"/>
                <w:szCs w:val="20"/>
              </w:rPr>
            </w:pPr>
          </w:p>
        </w:tc>
      </w:tr>
      <w:tr w14:paraId="457C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853B20">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GD2.5.27</w:t>
            </w:r>
          </w:p>
        </w:tc>
        <w:tc>
          <w:tcPr>
            <w:tcW w:w="2407" w:type="pct"/>
            <w:shd w:val="clear" w:color="auto" w:fill="auto"/>
            <w:vAlign w:val="center"/>
          </w:tcPr>
          <w:p w14:paraId="752EC7EB">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管道开孔施工记录</w:t>
            </w:r>
          </w:p>
        </w:tc>
        <w:tc>
          <w:tcPr>
            <w:tcW w:w="311" w:type="pct"/>
            <w:shd w:val="clear" w:color="auto" w:fill="auto"/>
            <w:vAlign w:val="center"/>
          </w:tcPr>
          <w:p w14:paraId="52548D7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53562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A08085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82B6D4">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C03B5B4">
            <w:pPr>
              <w:jc w:val="center"/>
              <w:rPr>
                <w:rFonts w:asciiTheme="minorEastAsia" w:hAnsiTheme="minorEastAsia" w:eastAsiaTheme="minorEastAsia"/>
                <w:sz w:val="20"/>
                <w:szCs w:val="20"/>
              </w:rPr>
            </w:pPr>
          </w:p>
        </w:tc>
      </w:tr>
      <w:tr w14:paraId="4BA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A643BE">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GD2.5.28</w:t>
            </w:r>
          </w:p>
        </w:tc>
        <w:tc>
          <w:tcPr>
            <w:tcW w:w="2407" w:type="pct"/>
            <w:shd w:val="clear" w:color="auto" w:fill="auto"/>
            <w:vAlign w:val="center"/>
          </w:tcPr>
          <w:p w14:paraId="212F3FB4">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管道设备安装施工记录</w:t>
            </w:r>
          </w:p>
        </w:tc>
        <w:tc>
          <w:tcPr>
            <w:tcW w:w="311" w:type="pct"/>
            <w:shd w:val="clear" w:color="auto" w:fill="auto"/>
            <w:vAlign w:val="center"/>
          </w:tcPr>
          <w:p w14:paraId="216C1E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23CF43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B8AA9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4A6D88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BE22B21">
            <w:pPr>
              <w:jc w:val="center"/>
              <w:rPr>
                <w:rFonts w:asciiTheme="minorEastAsia" w:hAnsiTheme="minorEastAsia" w:eastAsiaTheme="minorEastAsia"/>
                <w:sz w:val="20"/>
                <w:szCs w:val="20"/>
              </w:rPr>
            </w:pPr>
          </w:p>
        </w:tc>
      </w:tr>
      <w:tr w14:paraId="70BC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E3BA76A">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GD2.5.29</w:t>
            </w:r>
          </w:p>
        </w:tc>
        <w:tc>
          <w:tcPr>
            <w:tcW w:w="2407" w:type="pct"/>
            <w:shd w:val="clear" w:color="auto" w:fill="auto"/>
            <w:vAlign w:val="center"/>
          </w:tcPr>
          <w:p w14:paraId="7E0A7E5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盾构法施工记录</w:t>
            </w:r>
          </w:p>
        </w:tc>
        <w:tc>
          <w:tcPr>
            <w:tcW w:w="311" w:type="pct"/>
            <w:shd w:val="clear" w:color="auto" w:fill="auto"/>
            <w:vAlign w:val="center"/>
          </w:tcPr>
          <w:p w14:paraId="31AB8ED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D585C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6934C6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B27936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35601E9">
            <w:pPr>
              <w:jc w:val="center"/>
              <w:rPr>
                <w:rFonts w:asciiTheme="minorEastAsia" w:hAnsiTheme="minorEastAsia" w:eastAsiaTheme="minorEastAsia"/>
                <w:sz w:val="20"/>
                <w:szCs w:val="20"/>
              </w:rPr>
            </w:pPr>
          </w:p>
        </w:tc>
      </w:tr>
      <w:tr w14:paraId="378E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911E25">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GD2.5.30</w:t>
            </w:r>
          </w:p>
        </w:tc>
        <w:tc>
          <w:tcPr>
            <w:tcW w:w="2407" w:type="pct"/>
            <w:shd w:val="clear" w:color="auto" w:fill="auto"/>
            <w:vAlign w:val="center"/>
          </w:tcPr>
          <w:p w14:paraId="3721EEF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盾构管片拼装记录</w:t>
            </w:r>
          </w:p>
        </w:tc>
        <w:tc>
          <w:tcPr>
            <w:tcW w:w="311" w:type="pct"/>
            <w:shd w:val="clear" w:color="auto" w:fill="auto"/>
            <w:vAlign w:val="center"/>
          </w:tcPr>
          <w:p w14:paraId="5F09819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84684B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6F260F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9EB70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97FCBF2">
            <w:pPr>
              <w:jc w:val="center"/>
              <w:rPr>
                <w:rFonts w:asciiTheme="minorEastAsia" w:hAnsiTheme="minorEastAsia" w:eastAsiaTheme="minorEastAsia"/>
                <w:sz w:val="20"/>
                <w:szCs w:val="20"/>
              </w:rPr>
            </w:pPr>
          </w:p>
        </w:tc>
      </w:tr>
      <w:tr w14:paraId="2173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D5E962">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GD2.5.31</w:t>
            </w:r>
          </w:p>
        </w:tc>
        <w:tc>
          <w:tcPr>
            <w:tcW w:w="2407" w:type="pct"/>
            <w:shd w:val="clear" w:color="auto" w:fill="auto"/>
            <w:vAlign w:val="center"/>
          </w:tcPr>
          <w:p w14:paraId="14263806">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水平定向钻导向孔钻进施工记录</w:t>
            </w:r>
          </w:p>
        </w:tc>
        <w:tc>
          <w:tcPr>
            <w:tcW w:w="311" w:type="pct"/>
            <w:shd w:val="clear" w:color="auto" w:fill="auto"/>
            <w:vAlign w:val="center"/>
          </w:tcPr>
          <w:p w14:paraId="1B123D3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C60F68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1761D7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C0470D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7073550">
            <w:pPr>
              <w:jc w:val="center"/>
              <w:rPr>
                <w:rFonts w:asciiTheme="minorEastAsia" w:hAnsiTheme="minorEastAsia" w:eastAsiaTheme="minorEastAsia"/>
                <w:sz w:val="20"/>
                <w:szCs w:val="20"/>
              </w:rPr>
            </w:pPr>
          </w:p>
        </w:tc>
      </w:tr>
      <w:tr w14:paraId="223B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1B1E213">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GD2.5.32</w:t>
            </w:r>
          </w:p>
        </w:tc>
        <w:tc>
          <w:tcPr>
            <w:tcW w:w="2407" w:type="pct"/>
            <w:shd w:val="clear" w:color="auto" w:fill="auto"/>
            <w:vAlign w:val="center"/>
          </w:tcPr>
          <w:p w14:paraId="5DB272D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小导管注浆记录</w:t>
            </w:r>
          </w:p>
        </w:tc>
        <w:tc>
          <w:tcPr>
            <w:tcW w:w="311" w:type="pct"/>
            <w:shd w:val="clear" w:color="auto" w:fill="auto"/>
            <w:vAlign w:val="center"/>
          </w:tcPr>
          <w:p w14:paraId="3737FDB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EE79D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0255C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0584EC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3E96C6D">
            <w:pPr>
              <w:jc w:val="center"/>
              <w:rPr>
                <w:rFonts w:asciiTheme="minorEastAsia" w:hAnsiTheme="minorEastAsia" w:eastAsiaTheme="minorEastAsia"/>
                <w:sz w:val="20"/>
                <w:szCs w:val="20"/>
              </w:rPr>
            </w:pPr>
          </w:p>
        </w:tc>
      </w:tr>
      <w:tr w14:paraId="3A64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397056">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GD2.5.33</w:t>
            </w:r>
          </w:p>
        </w:tc>
        <w:tc>
          <w:tcPr>
            <w:tcW w:w="2407" w:type="pct"/>
            <w:shd w:val="clear" w:color="auto" w:fill="auto"/>
            <w:vAlign w:val="center"/>
          </w:tcPr>
          <w:p w14:paraId="53429151">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顶管同步注浆、补充注浆施工记录</w:t>
            </w:r>
          </w:p>
        </w:tc>
        <w:tc>
          <w:tcPr>
            <w:tcW w:w="311" w:type="pct"/>
            <w:shd w:val="clear" w:color="auto" w:fill="auto"/>
            <w:vAlign w:val="center"/>
          </w:tcPr>
          <w:p w14:paraId="7AC6364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BBC4A2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F5FCCD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E4F5D3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5F4FBF0">
            <w:pPr>
              <w:jc w:val="center"/>
              <w:rPr>
                <w:rFonts w:asciiTheme="minorEastAsia" w:hAnsiTheme="minorEastAsia" w:eastAsiaTheme="minorEastAsia"/>
                <w:sz w:val="20"/>
                <w:szCs w:val="20"/>
              </w:rPr>
            </w:pPr>
          </w:p>
        </w:tc>
      </w:tr>
      <w:tr w14:paraId="5AFE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97D932B">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GD2.5.34</w:t>
            </w:r>
          </w:p>
        </w:tc>
        <w:tc>
          <w:tcPr>
            <w:tcW w:w="2407" w:type="pct"/>
            <w:shd w:val="clear" w:color="auto" w:fill="auto"/>
            <w:vAlign w:val="center"/>
          </w:tcPr>
          <w:p w14:paraId="15F4C624">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管道回拖施工记录</w:t>
            </w:r>
          </w:p>
        </w:tc>
        <w:tc>
          <w:tcPr>
            <w:tcW w:w="311" w:type="pct"/>
            <w:shd w:val="clear" w:color="auto" w:fill="auto"/>
            <w:vAlign w:val="center"/>
          </w:tcPr>
          <w:p w14:paraId="569F697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932EEE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044234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693D6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230566F">
            <w:pPr>
              <w:jc w:val="center"/>
              <w:rPr>
                <w:rFonts w:asciiTheme="minorEastAsia" w:hAnsiTheme="minorEastAsia" w:eastAsiaTheme="minorEastAsia"/>
                <w:sz w:val="20"/>
                <w:szCs w:val="20"/>
              </w:rPr>
            </w:pPr>
          </w:p>
        </w:tc>
      </w:tr>
      <w:tr w14:paraId="6772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B0DEEB">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GD2.5.35</w:t>
            </w:r>
          </w:p>
        </w:tc>
        <w:tc>
          <w:tcPr>
            <w:tcW w:w="2407" w:type="pct"/>
            <w:shd w:val="clear" w:color="auto" w:fill="auto"/>
            <w:vAlign w:val="center"/>
          </w:tcPr>
          <w:p w14:paraId="3000FBCC">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沉管沉放施工记录</w:t>
            </w:r>
          </w:p>
        </w:tc>
        <w:tc>
          <w:tcPr>
            <w:tcW w:w="311" w:type="pct"/>
            <w:shd w:val="clear" w:color="auto" w:fill="auto"/>
            <w:vAlign w:val="center"/>
          </w:tcPr>
          <w:p w14:paraId="128DE8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2F569B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A8CF3C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849FC1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D39CDCC">
            <w:pPr>
              <w:jc w:val="center"/>
              <w:rPr>
                <w:rFonts w:asciiTheme="minorEastAsia" w:hAnsiTheme="minorEastAsia" w:eastAsiaTheme="minorEastAsia"/>
                <w:sz w:val="20"/>
                <w:szCs w:val="20"/>
              </w:rPr>
            </w:pPr>
          </w:p>
        </w:tc>
      </w:tr>
      <w:tr w14:paraId="37E2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729C6C">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GD2.5.36</w:t>
            </w:r>
          </w:p>
        </w:tc>
        <w:tc>
          <w:tcPr>
            <w:tcW w:w="2407" w:type="pct"/>
            <w:shd w:val="clear" w:color="auto" w:fill="auto"/>
            <w:vAlign w:val="center"/>
          </w:tcPr>
          <w:p w14:paraId="1DB99D28">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桥管吊装施工记录</w:t>
            </w:r>
          </w:p>
        </w:tc>
        <w:tc>
          <w:tcPr>
            <w:tcW w:w="311" w:type="pct"/>
            <w:shd w:val="clear" w:color="auto" w:fill="auto"/>
            <w:vAlign w:val="center"/>
          </w:tcPr>
          <w:p w14:paraId="0ECDF41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49309B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CE64A0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DBAC25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A730A3E">
            <w:pPr>
              <w:jc w:val="center"/>
              <w:rPr>
                <w:rFonts w:asciiTheme="minorEastAsia" w:hAnsiTheme="minorEastAsia" w:eastAsiaTheme="minorEastAsia"/>
                <w:sz w:val="20"/>
                <w:szCs w:val="20"/>
              </w:rPr>
            </w:pPr>
          </w:p>
        </w:tc>
      </w:tr>
      <w:tr w14:paraId="3D46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9F177E">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GD2.5.37</w:t>
            </w:r>
          </w:p>
        </w:tc>
        <w:tc>
          <w:tcPr>
            <w:tcW w:w="2407" w:type="pct"/>
            <w:shd w:val="clear" w:color="auto" w:fill="auto"/>
            <w:vAlign w:val="center"/>
          </w:tcPr>
          <w:p w14:paraId="244F3D6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顶管穿越顶进套管检查记录</w:t>
            </w:r>
          </w:p>
        </w:tc>
        <w:tc>
          <w:tcPr>
            <w:tcW w:w="311" w:type="pct"/>
            <w:shd w:val="clear" w:color="auto" w:fill="auto"/>
            <w:vAlign w:val="center"/>
          </w:tcPr>
          <w:p w14:paraId="5A02BB3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850B4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8CF6F5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B348D8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9DC7BC0">
            <w:pPr>
              <w:jc w:val="center"/>
              <w:rPr>
                <w:rFonts w:asciiTheme="minorEastAsia" w:hAnsiTheme="minorEastAsia" w:eastAsiaTheme="minorEastAsia"/>
                <w:sz w:val="20"/>
                <w:szCs w:val="20"/>
              </w:rPr>
            </w:pPr>
          </w:p>
        </w:tc>
      </w:tr>
      <w:tr w14:paraId="065C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A8D10B">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GD2.5.38</w:t>
            </w:r>
          </w:p>
        </w:tc>
        <w:tc>
          <w:tcPr>
            <w:tcW w:w="2407" w:type="pct"/>
            <w:shd w:val="clear" w:color="auto" w:fill="auto"/>
            <w:vAlign w:val="center"/>
          </w:tcPr>
          <w:p w14:paraId="72D169A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定向钻穿越回拖前检查记录</w:t>
            </w:r>
          </w:p>
        </w:tc>
        <w:tc>
          <w:tcPr>
            <w:tcW w:w="311" w:type="pct"/>
            <w:shd w:val="clear" w:color="auto" w:fill="auto"/>
            <w:vAlign w:val="center"/>
          </w:tcPr>
          <w:p w14:paraId="0D759CE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DC8DF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65488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5F25141">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AA5C9EE">
            <w:pPr>
              <w:jc w:val="center"/>
              <w:rPr>
                <w:rFonts w:asciiTheme="minorEastAsia" w:hAnsiTheme="minorEastAsia" w:eastAsiaTheme="minorEastAsia"/>
                <w:sz w:val="20"/>
                <w:szCs w:val="20"/>
              </w:rPr>
            </w:pPr>
          </w:p>
        </w:tc>
      </w:tr>
      <w:tr w14:paraId="423C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55BA512">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GD2.5.39</w:t>
            </w:r>
          </w:p>
        </w:tc>
        <w:tc>
          <w:tcPr>
            <w:tcW w:w="2407" w:type="pct"/>
            <w:shd w:val="clear" w:color="auto" w:fill="auto"/>
            <w:vAlign w:val="center"/>
          </w:tcPr>
          <w:p w14:paraId="05EFC44E">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定向钻穿越管道就位检查记录</w:t>
            </w:r>
          </w:p>
        </w:tc>
        <w:tc>
          <w:tcPr>
            <w:tcW w:w="311" w:type="pct"/>
            <w:shd w:val="clear" w:color="auto" w:fill="auto"/>
            <w:vAlign w:val="center"/>
          </w:tcPr>
          <w:p w14:paraId="13EDB30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E29A5D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A506BA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D52CF8A">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EBBD8C4">
            <w:pPr>
              <w:jc w:val="center"/>
              <w:rPr>
                <w:rFonts w:asciiTheme="minorEastAsia" w:hAnsiTheme="minorEastAsia" w:eastAsiaTheme="minorEastAsia"/>
                <w:sz w:val="20"/>
                <w:szCs w:val="20"/>
              </w:rPr>
            </w:pPr>
          </w:p>
        </w:tc>
      </w:tr>
      <w:tr w14:paraId="1AC1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C038DF">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GD2.5.40</w:t>
            </w:r>
          </w:p>
        </w:tc>
        <w:tc>
          <w:tcPr>
            <w:tcW w:w="2407" w:type="pct"/>
            <w:shd w:val="clear" w:color="auto" w:fill="auto"/>
            <w:vAlign w:val="center"/>
          </w:tcPr>
          <w:p w14:paraId="12F4A11D">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穿越管道水下成沟检查记录</w:t>
            </w:r>
          </w:p>
        </w:tc>
        <w:tc>
          <w:tcPr>
            <w:tcW w:w="311" w:type="pct"/>
            <w:shd w:val="clear" w:color="auto" w:fill="auto"/>
            <w:vAlign w:val="center"/>
          </w:tcPr>
          <w:p w14:paraId="58FDA5D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EA984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84923F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D0A4349">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ED980FF">
            <w:pPr>
              <w:jc w:val="center"/>
              <w:rPr>
                <w:rFonts w:asciiTheme="minorEastAsia" w:hAnsiTheme="minorEastAsia" w:eastAsiaTheme="minorEastAsia"/>
                <w:sz w:val="20"/>
                <w:szCs w:val="20"/>
              </w:rPr>
            </w:pPr>
          </w:p>
        </w:tc>
      </w:tr>
      <w:tr w14:paraId="5AD1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D1F0F8">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GD2.5.41</w:t>
            </w:r>
          </w:p>
        </w:tc>
        <w:tc>
          <w:tcPr>
            <w:tcW w:w="2407" w:type="pct"/>
            <w:shd w:val="clear" w:color="auto" w:fill="auto"/>
            <w:vAlign w:val="center"/>
          </w:tcPr>
          <w:p w14:paraId="1564E78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穿越管道水下就位检查记录</w:t>
            </w:r>
          </w:p>
        </w:tc>
        <w:tc>
          <w:tcPr>
            <w:tcW w:w="311" w:type="pct"/>
            <w:shd w:val="clear" w:color="auto" w:fill="auto"/>
            <w:vAlign w:val="center"/>
          </w:tcPr>
          <w:p w14:paraId="44BA5C4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6E5D6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7E955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5636591">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0950C22">
            <w:pPr>
              <w:jc w:val="center"/>
              <w:rPr>
                <w:rFonts w:asciiTheme="minorEastAsia" w:hAnsiTheme="minorEastAsia" w:eastAsiaTheme="minorEastAsia"/>
                <w:sz w:val="20"/>
                <w:szCs w:val="20"/>
              </w:rPr>
            </w:pPr>
          </w:p>
        </w:tc>
      </w:tr>
      <w:tr w14:paraId="3506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68D31C3">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GD2.5.42</w:t>
            </w:r>
          </w:p>
        </w:tc>
        <w:tc>
          <w:tcPr>
            <w:tcW w:w="2407" w:type="pct"/>
            <w:shd w:val="clear" w:color="auto" w:fill="auto"/>
            <w:vAlign w:val="center"/>
          </w:tcPr>
          <w:p w14:paraId="551B070F">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穿越管道水下稳管检查记录</w:t>
            </w:r>
          </w:p>
        </w:tc>
        <w:tc>
          <w:tcPr>
            <w:tcW w:w="311" w:type="pct"/>
            <w:shd w:val="clear" w:color="auto" w:fill="auto"/>
            <w:vAlign w:val="center"/>
          </w:tcPr>
          <w:p w14:paraId="4BFF465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A5F83D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0DDC4F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0D6B934">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3F53DA3">
            <w:pPr>
              <w:jc w:val="center"/>
              <w:rPr>
                <w:rFonts w:asciiTheme="minorEastAsia" w:hAnsiTheme="minorEastAsia" w:eastAsiaTheme="minorEastAsia"/>
                <w:sz w:val="20"/>
                <w:szCs w:val="20"/>
              </w:rPr>
            </w:pPr>
          </w:p>
        </w:tc>
      </w:tr>
      <w:tr w14:paraId="322F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7C55D65">
            <w:pPr>
              <w:jc w:val="center"/>
              <w:rPr>
                <w:rFonts w:asciiTheme="minorEastAsia" w:hAnsiTheme="minorEastAsia" w:eastAsiaTheme="minorEastAsia"/>
                <w:sz w:val="20"/>
                <w:szCs w:val="20"/>
              </w:rPr>
            </w:pPr>
            <w:r>
              <w:rPr>
                <w:rFonts w:hint="eastAsia" w:asciiTheme="minorEastAsia" w:hAnsiTheme="minorEastAsia" w:eastAsiaTheme="minorEastAsia"/>
                <w:kern w:val="0"/>
                <w:sz w:val="20"/>
                <w:szCs w:val="20"/>
              </w:rPr>
              <w:t>GD2.5.43</w:t>
            </w:r>
          </w:p>
        </w:tc>
        <w:tc>
          <w:tcPr>
            <w:tcW w:w="2407" w:type="pct"/>
            <w:shd w:val="clear" w:color="auto" w:fill="auto"/>
            <w:vAlign w:val="center"/>
          </w:tcPr>
          <w:p w14:paraId="28016128">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跨越管道就位检查记录</w:t>
            </w:r>
          </w:p>
        </w:tc>
        <w:tc>
          <w:tcPr>
            <w:tcW w:w="311" w:type="pct"/>
            <w:shd w:val="clear" w:color="auto" w:fill="auto"/>
            <w:vAlign w:val="center"/>
          </w:tcPr>
          <w:p w14:paraId="7C1E1FD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74E40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8BCB98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BB28F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E0F806C">
            <w:pPr>
              <w:jc w:val="center"/>
              <w:rPr>
                <w:rFonts w:asciiTheme="minorEastAsia" w:hAnsiTheme="minorEastAsia" w:eastAsiaTheme="minorEastAsia"/>
                <w:sz w:val="20"/>
                <w:szCs w:val="20"/>
              </w:rPr>
            </w:pPr>
          </w:p>
        </w:tc>
      </w:tr>
      <w:tr w14:paraId="2DF8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3FAA7C3">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GD2.5.44</w:t>
            </w:r>
          </w:p>
        </w:tc>
        <w:tc>
          <w:tcPr>
            <w:tcW w:w="2407" w:type="pct"/>
            <w:shd w:val="clear" w:color="auto" w:fill="auto"/>
            <w:vAlign w:val="center"/>
          </w:tcPr>
          <w:p w14:paraId="5AD95F41">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顶管贯通后泥浆置换施工记录</w:t>
            </w:r>
          </w:p>
        </w:tc>
        <w:tc>
          <w:tcPr>
            <w:tcW w:w="311" w:type="pct"/>
            <w:shd w:val="clear" w:color="auto" w:fill="auto"/>
            <w:vAlign w:val="center"/>
          </w:tcPr>
          <w:p w14:paraId="7745C48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6F04E9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18FA9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E63E6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0A9C66F">
            <w:pPr>
              <w:jc w:val="center"/>
              <w:rPr>
                <w:rFonts w:asciiTheme="minorEastAsia" w:hAnsiTheme="minorEastAsia" w:eastAsiaTheme="minorEastAsia"/>
                <w:sz w:val="20"/>
                <w:szCs w:val="20"/>
              </w:rPr>
            </w:pPr>
          </w:p>
        </w:tc>
      </w:tr>
      <w:tr w14:paraId="159C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CDAA873">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GD2.5.4</w:t>
            </w:r>
            <w:r>
              <w:rPr>
                <w:rFonts w:asciiTheme="minorEastAsia" w:hAnsiTheme="minorEastAsia" w:eastAsiaTheme="minorEastAsia"/>
                <w:kern w:val="0"/>
                <w:sz w:val="20"/>
                <w:szCs w:val="20"/>
              </w:rPr>
              <w:t>5</w:t>
            </w:r>
          </w:p>
        </w:tc>
        <w:tc>
          <w:tcPr>
            <w:tcW w:w="2407" w:type="pct"/>
            <w:shd w:val="clear" w:color="auto" w:fill="auto"/>
            <w:vAlign w:val="center"/>
          </w:tcPr>
          <w:p w14:paraId="0551159D">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无压管道</w:t>
            </w:r>
            <w:r>
              <w:rPr>
                <w:rFonts w:asciiTheme="minorEastAsia" w:hAnsiTheme="minorEastAsia" w:eastAsiaTheme="minorEastAsia"/>
                <w:sz w:val="20"/>
                <w:szCs w:val="20"/>
              </w:rPr>
              <w:t>闭水试验记录</w:t>
            </w:r>
          </w:p>
        </w:tc>
        <w:tc>
          <w:tcPr>
            <w:tcW w:w="311" w:type="pct"/>
            <w:shd w:val="clear" w:color="auto" w:fill="auto"/>
            <w:vAlign w:val="center"/>
          </w:tcPr>
          <w:p w14:paraId="28E6AC3A">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1937F6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AF189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267B887">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2E7E7CA6">
            <w:pPr>
              <w:jc w:val="center"/>
              <w:rPr>
                <w:rFonts w:asciiTheme="minorEastAsia" w:hAnsiTheme="minorEastAsia" w:eastAsiaTheme="minorEastAsia"/>
                <w:sz w:val="20"/>
                <w:szCs w:val="20"/>
              </w:rPr>
            </w:pPr>
          </w:p>
        </w:tc>
      </w:tr>
      <w:tr w14:paraId="6A8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2C63E1A">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GD2.5.4</w:t>
            </w:r>
            <w:r>
              <w:rPr>
                <w:rFonts w:asciiTheme="minorEastAsia" w:hAnsiTheme="minorEastAsia" w:eastAsiaTheme="minorEastAsia"/>
                <w:kern w:val="0"/>
                <w:sz w:val="20"/>
                <w:szCs w:val="20"/>
              </w:rPr>
              <w:t>6</w:t>
            </w:r>
          </w:p>
        </w:tc>
        <w:tc>
          <w:tcPr>
            <w:tcW w:w="2407" w:type="pct"/>
            <w:shd w:val="clear" w:color="auto" w:fill="auto"/>
            <w:vAlign w:val="center"/>
          </w:tcPr>
          <w:p w14:paraId="2BA26962">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压力</w:t>
            </w:r>
            <w:r>
              <w:rPr>
                <w:rFonts w:asciiTheme="minorEastAsia" w:hAnsiTheme="minorEastAsia" w:eastAsiaTheme="minorEastAsia"/>
                <w:sz w:val="20"/>
                <w:szCs w:val="20"/>
              </w:rPr>
              <w:t>管道水压试验记录</w:t>
            </w:r>
          </w:p>
        </w:tc>
        <w:tc>
          <w:tcPr>
            <w:tcW w:w="311" w:type="pct"/>
            <w:shd w:val="clear" w:color="auto" w:fill="auto"/>
            <w:vAlign w:val="center"/>
          </w:tcPr>
          <w:p w14:paraId="1B0109F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40C7A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D2DFC26">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2652909">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1010BF2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843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34DD6EF">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GD2.5.4</w:t>
            </w:r>
            <w:r>
              <w:rPr>
                <w:rFonts w:asciiTheme="minorEastAsia" w:hAnsiTheme="minorEastAsia" w:eastAsiaTheme="minorEastAsia"/>
                <w:kern w:val="0"/>
                <w:sz w:val="20"/>
                <w:szCs w:val="20"/>
              </w:rPr>
              <w:t>7</w:t>
            </w:r>
          </w:p>
        </w:tc>
        <w:tc>
          <w:tcPr>
            <w:tcW w:w="2407" w:type="pct"/>
            <w:shd w:val="clear" w:color="auto" w:fill="auto"/>
            <w:vAlign w:val="center"/>
          </w:tcPr>
          <w:p w14:paraId="6496A246">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压力</w:t>
            </w:r>
            <w:r>
              <w:rPr>
                <w:rFonts w:asciiTheme="minorEastAsia" w:hAnsiTheme="minorEastAsia" w:eastAsiaTheme="minorEastAsia"/>
                <w:sz w:val="20"/>
                <w:szCs w:val="20"/>
              </w:rPr>
              <w:t>管道强度及严密性试验记录</w:t>
            </w:r>
          </w:p>
        </w:tc>
        <w:tc>
          <w:tcPr>
            <w:tcW w:w="311" w:type="pct"/>
            <w:shd w:val="clear" w:color="auto" w:fill="auto"/>
            <w:vAlign w:val="center"/>
          </w:tcPr>
          <w:p w14:paraId="7263CB3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3B2ED0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3AE9E12">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369B9D2">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2B69A95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069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1D4D327">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GD2.5.4</w:t>
            </w:r>
            <w:r>
              <w:rPr>
                <w:rFonts w:asciiTheme="minorEastAsia" w:hAnsiTheme="minorEastAsia" w:eastAsiaTheme="minorEastAsia"/>
                <w:kern w:val="0"/>
                <w:sz w:val="20"/>
                <w:szCs w:val="20"/>
              </w:rPr>
              <w:t>8</w:t>
            </w:r>
          </w:p>
        </w:tc>
        <w:tc>
          <w:tcPr>
            <w:tcW w:w="2407" w:type="pct"/>
            <w:shd w:val="clear" w:color="auto" w:fill="auto"/>
            <w:vAlign w:val="center"/>
          </w:tcPr>
          <w:p w14:paraId="5E7C2BE1">
            <w:pPr>
              <w:widowControl/>
              <w:rPr>
                <w:rFonts w:asciiTheme="minorEastAsia" w:hAnsiTheme="minorEastAsia" w:eastAsiaTheme="minorEastAsia"/>
                <w:sz w:val="20"/>
                <w:szCs w:val="20"/>
              </w:rPr>
            </w:pPr>
            <w:r>
              <w:rPr>
                <w:rFonts w:hint="eastAsia" w:asciiTheme="minorEastAsia" w:hAnsiTheme="minorEastAsia" w:eastAsiaTheme="minorEastAsia"/>
                <w:sz w:val="20"/>
                <w:szCs w:val="20"/>
              </w:rPr>
              <w:t>阀门</w:t>
            </w:r>
            <w:r>
              <w:rPr>
                <w:rFonts w:asciiTheme="minorEastAsia" w:hAnsiTheme="minorEastAsia" w:eastAsiaTheme="minorEastAsia"/>
                <w:sz w:val="20"/>
                <w:szCs w:val="20"/>
              </w:rPr>
              <w:t>安装强度及严密性</w:t>
            </w:r>
            <w:r>
              <w:rPr>
                <w:rFonts w:hint="eastAsia" w:asciiTheme="minorEastAsia" w:hAnsiTheme="minorEastAsia" w:eastAsiaTheme="minorEastAsia"/>
                <w:sz w:val="20"/>
                <w:szCs w:val="20"/>
              </w:rPr>
              <w:t>试验</w:t>
            </w:r>
            <w:r>
              <w:rPr>
                <w:rFonts w:asciiTheme="minorEastAsia" w:hAnsiTheme="minorEastAsia" w:eastAsiaTheme="minorEastAsia"/>
                <w:sz w:val="20"/>
                <w:szCs w:val="20"/>
              </w:rPr>
              <w:t>记录</w:t>
            </w:r>
          </w:p>
        </w:tc>
        <w:tc>
          <w:tcPr>
            <w:tcW w:w="311" w:type="pct"/>
            <w:shd w:val="clear" w:color="auto" w:fill="auto"/>
            <w:vAlign w:val="center"/>
          </w:tcPr>
          <w:p w14:paraId="298851D9">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CF0A51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13CE84">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1216A4C">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0BF8ABF0">
            <w:pPr>
              <w:jc w:val="center"/>
              <w:rPr>
                <w:rFonts w:asciiTheme="minorEastAsia" w:hAnsiTheme="minorEastAsia" w:eastAsiaTheme="minorEastAsia"/>
                <w:sz w:val="20"/>
                <w:szCs w:val="20"/>
              </w:rPr>
            </w:pPr>
          </w:p>
        </w:tc>
      </w:tr>
      <w:tr w14:paraId="2382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AB181C6">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w:t>
            </w:r>
          </w:p>
        </w:tc>
        <w:tc>
          <w:tcPr>
            <w:tcW w:w="2407" w:type="pct"/>
            <w:shd w:val="clear" w:color="auto" w:fill="auto"/>
            <w:vAlign w:val="center"/>
          </w:tcPr>
          <w:p w14:paraId="1B444898">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施工试验报告及见证检测报告</w:t>
            </w:r>
          </w:p>
        </w:tc>
        <w:tc>
          <w:tcPr>
            <w:tcW w:w="1676" w:type="pct"/>
            <w:gridSpan w:val="5"/>
            <w:shd w:val="clear" w:color="auto" w:fill="auto"/>
            <w:vAlign w:val="center"/>
          </w:tcPr>
          <w:p w14:paraId="1B91766A">
            <w:pPr>
              <w:jc w:val="center"/>
              <w:rPr>
                <w:rFonts w:asciiTheme="minorEastAsia" w:hAnsiTheme="minorEastAsia" w:eastAsiaTheme="minorEastAsia"/>
                <w:sz w:val="20"/>
                <w:szCs w:val="20"/>
              </w:rPr>
            </w:pPr>
          </w:p>
        </w:tc>
      </w:tr>
      <w:tr w14:paraId="6102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61A897">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6.1</w:t>
            </w:r>
          </w:p>
        </w:tc>
        <w:tc>
          <w:tcPr>
            <w:tcW w:w="2407" w:type="pct"/>
            <w:shd w:val="clear" w:color="auto" w:fill="auto"/>
            <w:vAlign w:val="center"/>
          </w:tcPr>
          <w:p w14:paraId="6F58015F">
            <w:pPr>
              <w:widowControl/>
              <w:rPr>
                <w:rFonts w:cs="宋体" w:asciiTheme="minorEastAsia" w:hAnsiTheme="minorEastAsia" w:eastAsiaTheme="minorEastAsia"/>
                <w:b/>
                <w:kern w:val="0"/>
                <w:sz w:val="20"/>
                <w:szCs w:val="20"/>
              </w:rPr>
            </w:pPr>
            <w:r>
              <w:rPr>
                <w:rFonts w:cs="宋体" w:asciiTheme="minorEastAsia" w:hAnsiTheme="minorEastAsia" w:eastAsiaTheme="minorEastAsia"/>
                <w:b/>
                <w:kern w:val="0"/>
                <w:sz w:val="20"/>
                <w:szCs w:val="20"/>
              </w:rPr>
              <w:t>混凝土试块</w:t>
            </w:r>
          </w:p>
        </w:tc>
        <w:tc>
          <w:tcPr>
            <w:tcW w:w="1676" w:type="pct"/>
            <w:gridSpan w:val="5"/>
            <w:shd w:val="clear" w:color="auto" w:fill="auto"/>
            <w:vAlign w:val="center"/>
          </w:tcPr>
          <w:p w14:paraId="4C1D185C">
            <w:pPr>
              <w:jc w:val="center"/>
              <w:rPr>
                <w:rFonts w:asciiTheme="minorEastAsia" w:hAnsiTheme="minorEastAsia" w:eastAsiaTheme="minorEastAsia"/>
                <w:sz w:val="20"/>
                <w:szCs w:val="20"/>
              </w:rPr>
            </w:pPr>
          </w:p>
        </w:tc>
      </w:tr>
      <w:tr w14:paraId="659C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C2A240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6.1.1</w:t>
            </w:r>
          </w:p>
        </w:tc>
        <w:tc>
          <w:tcPr>
            <w:tcW w:w="2407" w:type="pct"/>
            <w:shd w:val="clear" w:color="auto" w:fill="auto"/>
            <w:vAlign w:val="center"/>
          </w:tcPr>
          <w:p w14:paraId="5092B2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混凝土试块试压报告、抗渗报告汇总表</w:t>
            </w:r>
          </w:p>
        </w:tc>
        <w:tc>
          <w:tcPr>
            <w:tcW w:w="311" w:type="pct"/>
            <w:shd w:val="clear" w:color="auto" w:fill="auto"/>
            <w:vAlign w:val="center"/>
          </w:tcPr>
          <w:p w14:paraId="2D6587A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AFD38C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540B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AFBC8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FF89EDC">
            <w:pPr>
              <w:jc w:val="center"/>
              <w:rPr>
                <w:rFonts w:asciiTheme="minorEastAsia" w:hAnsiTheme="minorEastAsia" w:eastAsiaTheme="minorEastAsia"/>
                <w:sz w:val="20"/>
                <w:szCs w:val="20"/>
              </w:rPr>
            </w:pPr>
            <w:r>
              <w:rPr>
                <w:rFonts w:hint="eastAsia" w:ascii="宋体" w:cs="宋体"/>
                <w:kern w:val="0"/>
                <w:szCs w:val="21"/>
              </w:rPr>
              <w:t>△</w:t>
            </w:r>
          </w:p>
        </w:tc>
      </w:tr>
      <w:tr w14:paraId="0430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1D15F62">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6.1.2</w:t>
            </w:r>
          </w:p>
        </w:tc>
        <w:tc>
          <w:tcPr>
            <w:tcW w:w="2407" w:type="pct"/>
            <w:shd w:val="clear" w:color="auto" w:fill="auto"/>
            <w:vAlign w:val="center"/>
          </w:tcPr>
          <w:p w14:paraId="1CF2D11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标准养护混凝土试块试验报告</w:t>
            </w:r>
          </w:p>
        </w:tc>
        <w:tc>
          <w:tcPr>
            <w:tcW w:w="311" w:type="pct"/>
            <w:shd w:val="clear" w:color="auto" w:fill="auto"/>
            <w:vAlign w:val="center"/>
          </w:tcPr>
          <w:p w14:paraId="675CD2E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D87F3D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61F2F0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DA107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B32549B">
            <w:pPr>
              <w:jc w:val="center"/>
              <w:rPr>
                <w:rFonts w:asciiTheme="minorEastAsia" w:hAnsiTheme="minorEastAsia" w:eastAsiaTheme="minorEastAsia"/>
                <w:sz w:val="20"/>
                <w:szCs w:val="20"/>
              </w:rPr>
            </w:pPr>
            <w:r>
              <w:rPr>
                <w:rFonts w:hint="eastAsia" w:ascii="宋体" w:cs="宋体"/>
                <w:kern w:val="0"/>
                <w:szCs w:val="21"/>
              </w:rPr>
              <w:t>△</w:t>
            </w:r>
          </w:p>
        </w:tc>
      </w:tr>
      <w:tr w14:paraId="52E0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6A23E90">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6.1.3</w:t>
            </w:r>
          </w:p>
        </w:tc>
        <w:tc>
          <w:tcPr>
            <w:tcW w:w="2407" w:type="pct"/>
            <w:shd w:val="clear" w:color="auto" w:fill="auto"/>
            <w:vAlign w:val="center"/>
          </w:tcPr>
          <w:p w14:paraId="6A355E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结构实体同条件养护试块试验报告</w:t>
            </w:r>
          </w:p>
        </w:tc>
        <w:tc>
          <w:tcPr>
            <w:tcW w:w="311" w:type="pct"/>
            <w:shd w:val="clear" w:color="auto" w:fill="auto"/>
            <w:vAlign w:val="center"/>
          </w:tcPr>
          <w:p w14:paraId="0505540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60DACA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85E76F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BA6F19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71DFFB3">
            <w:pPr>
              <w:jc w:val="center"/>
              <w:rPr>
                <w:rFonts w:asciiTheme="minorEastAsia" w:hAnsiTheme="minorEastAsia" w:eastAsiaTheme="minorEastAsia"/>
                <w:sz w:val="20"/>
                <w:szCs w:val="20"/>
              </w:rPr>
            </w:pPr>
            <w:r>
              <w:rPr>
                <w:rFonts w:hint="eastAsia" w:ascii="宋体" w:cs="宋体"/>
                <w:kern w:val="0"/>
                <w:szCs w:val="21"/>
              </w:rPr>
              <w:t>△</w:t>
            </w:r>
          </w:p>
        </w:tc>
      </w:tr>
      <w:tr w14:paraId="54BE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FF05583">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6.1.4</w:t>
            </w:r>
          </w:p>
        </w:tc>
        <w:tc>
          <w:tcPr>
            <w:tcW w:w="2407" w:type="pct"/>
            <w:shd w:val="clear" w:color="auto" w:fill="auto"/>
            <w:vAlign w:val="center"/>
          </w:tcPr>
          <w:p w14:paraId="6420087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特种混凝土试块试验报告</w:t>
            </w:r>
          </w:p>
        </w:tc>
        <w:tc>
          <w:tcPr>
            <w:tcW w:w="311" w:type="pct"/>
            <w:shd w:val="clear" w:color="auto" w:fill="auto"/>
            <w:vAlign w:val="center"/>
          </w:tcPr>
          <w:p w14:paraId="5A0317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B96563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DCB386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57FDDD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9DAD887">
            <w:pPr>
              <w:jc w:val="center"/>
              <w:rPr>
                <w:rFonts w:asciiTheme="minorEastAsia" w:hAnsiTheme="minorEastAsia" w:eastAsiaTheme="minorEastAsia"/>
                <w:sz w:val="20"/>
                <w:szCs w:val="20"/>
              </w:rPr>
            </w:pPr>
            <w:r>
              <w:rPr>
                <w:rFonts w:hint="eastAsia" w:ascii="宋体" w:cs="宋体"/>
                <w:kern w:val="0"/>
                <w:szCs w:val="21"/>
              </w:rPr>
              <w:t>△</w:t>
            </w:r>
          </w:p>
        </w:tc>
      </w:tr>
      <w:tr w14:paraId="24A9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88E56B">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6.1.5</w:t>
            </w:r>
          </w:p>
        </w:tc>
        <w:tc>
          <w:tcPr>
            <w:tcW w:w="2407" w:type="pct"/>
            <w:shd w:val="clear" w:color="auto" w:fill="auto"/>
            <w:vAlign w:val="center"/>
          </w:tcPr>
          <w:p w14:paraId="6DAFA66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混凝土强度非破损及其他测试报告</w:t>
            </w:r>
          </w:p>
        </w:tc>
        <w:tc>
          <w:tcPr>
            <w:tcW w:w="311" w:type="pct"/>
            <w:shd w:val="clear" w:color="auto" w:fill="auto"/>
            <w:vAlign w:val="center"/>
          </w:tcPr>
          <w:p w14:paraId="6CAA639D">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441DCD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21F5B6A">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B34AA4C">
            <w:pPr>
              <w:ind w:left="-105" w:leftChars="-50" w:right="-105" w:rightChars="-50"/>
              <w:jc w:val="center"/>
              <w:rPr>
                <w:rFonts w:asci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320FEEE">
            <w:pPr>
              <w:jc w:val="center"/>
              <w:rPr>
                <w:rFonts w:ascii="宋体" w:cs="宋体"/>
                <w:kern w:val="0"/>
                <w:szCs w:val="21"/>
              </w:rPr>
            </w:pPr>
            <w:r>
              <w:rPr>
                <w:rFonts w:hint="eastAsia" w:cs="宋体" w:asciiTheme="minorEastAsia" w:hAnsiTheme="minorEastAsia" w:eastAsiaTheme="minorEastAsia"/>
                <w:kern w:val="0"/>
                <w:sz w:val="20"/>
                <w:szCs w:val="20"/>
              </w:rPr>
              <w:t>△</w:t>
            </w:r>
          </w:p>
        </w:tc>
      </w:tr>
      <w:tr w14:paraId="1F72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3B66FEB">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6.1.6</w:t>
            </w:r>
          </w:p>
        </w:tc>
        <w:tc>
          <w:tcPr>
            <w:tcW w:w="2407" w:type="pct"/>
            <w:shd w:val="clear" w:color="auto" w:fill="auto"/>
            <w:vAlign w:val="center"/>
          </w:tcPr>
          <w:p w14:paraId="3B4CA27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抗渗混凝土试块抗渗试验报告</w:t>
            </w:r>
          </w:p>
        </w:tc>
        <w:tc>
          <w:tcPr>
            <w:tcW w:w="311" w:type="pct"/>
            <w:shd w:val="clear" w:color="auto" w:fill="auto"/>
            <w:vAlign w:val="center"/>
          </w:tcPr>
          <w:p w14:paraId="6846225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78178E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E41BB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6B039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7C0EAE6">
            <w:pPr>
              <w:jc w:val="center"/>
              <w:rPr>
                <w:rFonts w:asciiTheme="minorEastAsia" w:hAnsiTheme="minorEastAsia" w:eastAsiaTheme="minorEastAsia"/>
                <w:sz w:val="20"/>
                <w:szCs w:val="20"/>
              </w:rPr>
            </w:pPr>
            <w:r>
              <w:rPr>
                <w:rFonts w:hint="eastAsia" w:ascii="宋体" w:cs="宋体"/>
                <w:kern w:val="0"/>
                <w:szCs w:val="21"/>
              </w:rPr>
              <w:t>△</w:t>
            </w:r>
          </w:p>
        </w:tc>
      </w:tr>
      <w:tr w14:paraId="76F0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752143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6.1.7</w:t>
            </w:r>
          </w:p>
        </w:tc>
        <w:tc>
          <w:tcPr>
            <w:tcW w:w="2407" w:type="pct"/>
            <w:shd w:val="clear" w:color="auto" w:fill="auto"/>
            <w:vAlign w:val="center"/>
          </w:tcPr>
          <w:p w14:paraId="3F06135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混凝土强度评定记录</w:t>
            </w:r>
          </w:p>
        </w:tc>
        <w:tc>
          <w:tcPr>
            <w:tcW w:w="311" w:type="pct"/>
            <w:shd w:val="clear" w:color="auto" w:fill="auto"/>
            <w:vAlign w:val="center"/>
          </w:tcPr>
          <w:p w14:paraId="45479CD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9DAE2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1C8E77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6055F9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5391053">
            <w:pPr>
              <w:jc w:val="center"/>
              <w:rPr>
                <w:rFonts w:asciiTheme="minorEastAsia" w:hAnsiTheme="minorEastAsia" w:eastAsiaTheme="minorEastAsia"/>
                <w:sz w:val="20"/>
                <w:szCs w:val="20"/>
              </w:rPr>
            </w:pPr>
            <w:r>
              <w:rPr>
                <w:rFonts w:hint="eastAsia" w:ascii="宋体" w:cs="宋体"/>
                <w:kern w:val="0"/>
                <w:szCs w:val="21"/>
              </w:rPr>
              <w:t>△</w:t>
            </w:r>
          </w:p>
        </w:tc>
      </w:tr>
      <w:tr w14:paraId="5F79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60C6D99">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6.1.8</w:t>
            </w:r>
          </w:p>
        </w:tc>
        <w:tc>
          <w:tcPr>
            <w:tcW w:w="2407" w:type="pct"/>
            <w:shd w:val="clear" w:color="auto" w:fill="auto"/>
            <w:vAlign w:val="center"/>
          </w:tcPr>
          <w:p w14:paraId="559D8D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结构实体混凝土强度评定记录</w:t>
            </w:r>
          </w:p>
        </w:tc>
        <w:tc>
          <w:tcPr>
            <w:tcW w:w="311" w:type="pct"/>
            <w:shd w:val="clear" w:color="auto" w:fill="auto"/>
            <w:vAlign w:val="center"/>
          </w:tcPr>
          <w:p w14:paraId="2B2082E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15F08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7C3B7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55FE2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1A1398CB">
            <w:pPr>
              <w:jc w:val="center"/>
              <w:rPr>
                <w:rFonts w:asciiTheme="minorEastAsia" w:hAnsiTheme="minorEastAsia" w:eastAsiaTheme="minorEastAsia"/>
                <w:sz w:val="20"/>
                <w:szCs w:val="20"/>
              </w:rPr>
            </w:pPr>
            <w:r>
              <w:rPr>
                <w:rFonts w:hint="eastAsia" w:ascii="宋体" w:cs="宋体"/>
                <w:kern w:val="0"/>
                <w:szCs w:val="21"/>
              </w:rPr>
              <w:t>△</w:t>
            </w:r>
          </w:p>
        </w:tc>
      </w:tr>
      <w:tr w14:paraId="3F89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95D5A2A">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6.2</w:t>
            </w:r>
          </w:p>
        </w:tc>
        <w:tc>
          <w:tcPr>
            <w:tcW w:w="2407" w:type="pct"/>
            <w:shd w:val="clear" w:color="auto" w:fill="auto"/>
            <w:vAlign w:val="center"/>
          </w:tcPr>
          <w:p w14:paraId="3544A6FD">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砂浆试块</w:t>
            </w:r>
          </w:p>
        </w:tc>
        <w:tc>
          <w:tcPr>
            <w:tcW w:w="1676" w:type="pct"/>
            <w:gridSpan w:val="5"/>
            <w:shd w:val="clear" w:color="auto" w:fill="auto"/>
            <w:vAlign w:val="center"/>
          </w:tcPr>
          <w:p w14:paraId="4259DCD8">
            <w:pPr>
              <w:jc w:val="center"/>
              <w:rPr>
                <w:rFonts w:ascii="宋体" w:cs="宋体"/>
                <w:kern w:val="0"/>
                <w:szCs w:val="21"/>
              </w:rPr>
            </w:pPr>
          </w:p>
        </w:tc>
      </w:tr>
      <w:tr w14:paraId="6D6E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85D5B9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6.2.1</w:t>
            </w:r>
          </w:p>
        </w:tc>
        <w:tc>
          <w:tcPr>
            <w:tcW w:w="2407" w:type="pct"/>
            <w:shd w:val="clear" w:color="auto" w:fill="auto"/>
            <w:vAlign w:val="center"/>
          </w:tcPr>
          <w:p w14:paraId="36FBB0F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砂浆强度汇总评定表</w:t>
            </w:r>
          </w:p>
        </w:tc>
        <w:tc>
          <w:tcPr>
            <w:tcW w:w="311" w:type="pct"/>
            <w:shd w:val="clear" w:color="auto" w:fill="auto"/>
            <w:vAlign w:val="center"/>
          </w:tcPr>
          <w:p w14:paraId="13100CD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82FF02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B68CED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9597B8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46CBE2C">
            <w:pPr>
              <w:jc w:val="center"/>
              <w:rPr>
                <w:rFonts w:asciiTheme="minorEastAsia" w:hAnsiTheme="minorEastAsia" w:eastAsiaTheme="minorEastAsia"/>
                <w:sz w:val="20"/>
                <w:szCs w:val="20"/>
              </w:rPr>
            </w:pPr>
            <w:r>
              <w:rPr>
                <w:rFonts w:hint="eastAsia" w:ascii="宋体" w:cs="宋体"/>
                <w:kern w:val="0"/>
                <w:szCs w:val="21"/>
              </w:rPr>
              <w:t>△</w:t>
            </w:r>
          </w:p>
        </w:tc>
      </w:tr>
      <w:tr w14:paraId="3A63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2FDE47F">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6.2.2</w:t>
            </w:r>
          </w:p>
        </w:tc>
        <w:tc>
          <w:tcPr>
            <w:tcW w:w="2407" w:type="pct"/>
            <w:shd w:val="clear" w:color="auto" w:fill="auto"/>
            <w:vAlign w:val="center"/>
          </w:tcPr>
          <w:p w14:paraId="7E560F3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砂浆试块试验报告</w:t>
            </w:r>
          </w:p>
        </w:tc>
        <w:tc>
          <w:tcPr>
            <w:tcW w:w="311" w:type="pct"/>
            <w:shd w:val="clear" w:color="auto" w:fill="auto"/>
            <w:vAlign w:val="center"/>
          </w:tcPr>
          <w:p w14:paraId="2867FD2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A646CD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B8DAEE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D72F08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39656A8">
            <w:pPr>
              <w:jc w:val="center"/>
              <w:rPr>
                <w:rFonts w:asciiTheme="minorEastAsia" w:hAnsiTheme="minorEastAsia" w:eastAsiaTheme="minorEastAsia"/>
                <w:sz w:val="20"/>
                <w:szCs w:val="20"/>
              </w:rPr>
            </w:pPr>
            <w:r>
              <w:rPr>
                <w:rFonts w:hint="eastAsia" w:ascii="宋体" w:cs="宋体"/>
                <w:kern w:val="0"/>
                <w:szCs w:val="21"/>
              </w:rPr>
              <w:t>△</w:t>
            </w:r>
          </w:p>
        </w:tc>
      </w:tr>
      <w:tr w14:paraId="4AF3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D5FF858">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6.3</w:t>
            </w:r>
          </w:p>
        </w:tc>
        <w:tc>
          <w:tcPr>
            <w:tcW w:w="2407" w:type="pct"/>
            <w:shd w:val="clear" w:color="auto" w:fill="auto"/>
            <w:vAlign w:val="center"/>
          </w:tcPr>
          <w:p w14:paraId="085A7943">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钢筋连接试验</w:t>
            </w:r>
          </w:p>
        </w:tc>
        <w:tc>
          <w:tcPr>
            <w:tcW w:w="1676" w:type="pct"/>
            <w:gridSpan w:val="5"/>
            <w:shd w:val="clear" w:color="auto" w:fill="auto"/>
            <w:vAlign w:val="center"/>
          </w:tcPr>
          <w:p w14:paraId="5602ECE3">
            <w:pPr>
              <w:jc w:val="center"/>
              <w:rPr>
                <w:rFonts w:ascii="宋体" w:cs="宋体"/>
                <w:kern w:val="0"/>
                <w:szCs w:val="21"/>
              </w:rPr>
            </w:pPr>
          </w:p>
        </w:tc>
      </w:tr>
      <w:tr w14:paraId="14BA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24083E">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6.3.1</w:t>
            </w:r>
          </w:p>
        </w:tc>
        <w:tc>
          <w:tcPr>
            <w:tcW w:w="2407" w:type="pct"/>
            <w:shd w:val="clear" w:color="auto" w:fill="auto"/>
            <w:vAlign w:val="center"/>
          </w:tcPr>
          <w:p w14:paraId="523598B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钢筋连接试验报告汇总表</w:t>
            </w:r>
          </w:p>
        </w:tc>
        <w:tc>
          <w:tcPr>
            <w:tcW w:w="311" w:type="pct"/>
            <w:shd w:val="clear" w:color="auto" w:fill="auto"/>
            <w:vAlign w:val="center"/>
          </w:tcPr>
          <w:p w14:paraId="4337E31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ED3445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0345A1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B3D538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811135C">
            <w:pPr>
              <w:jc w:val="center"/>
              <w:rPr>
                <w:rFonts w:asciiTheme="minorEastAsia" w:hAnsiTheme="minorEastAsia" w:eastAsiaTheme="minorEastAsia"/>
                <w:sz w:val="20"/>
                <w:szCs w:val="20"/>
              </w:rPr>
            </w:pPr>
            <w:r>
              <w:rPr>
                <w:rFonts w:hint="eastAsia" w:ascii="宋体" w:cs="宋体"/>
                <w:kern w:val="0"/>
                <w:szCs w:val="21"/>
              </w:rPr>
              <w:t>△</w:t>
            </w:r>
          </w:p>
        </w:tc>
      </w:tr>
      <w:tr w14:paraId="2E1A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5157133">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6.3.2</w:t>
            </w:r>
          </w:p>
        </w:tc>
        <w:tc>
          <w:tcPr>
            <w:tcW w:w="2407" w:type="pct"/>
            <w:shd w:val="clear" w:color="auto" w:fill="auto"/>
            <w:vAlign w:val="center"/>
          </w:tcPr>
          <w:p w14:paraId="1D3DE23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钢筋连接试验报告</w:t>
            </w:r>
          </w:p>
        </w:tc>
        <w:tc>
          <w:tcPr>
            <w:tcW w:w="311" w:type="pct"/>
            <w:shd w:val="clear" w:color="auto" w:fill="auto"/>
            <w:vAlign w:val="center"/>
          </w:tcPr>
          <w:p w14:paraId="2239E58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CC7B8A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6563A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1E59B9">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FF8B582">
            <w:pPr>
              <w:jc w:val="center"/>
              <w:rPr>
                <w:rFonts w:asciiTheme="minorEastAsia" w:hAnsiTheme="minorEastAsia" w:eastAsiaTheme="minorEastAsia"/>
                <w:sz w:val="20"/>
                <w:szCs w:val="20"/>
              </w:rPr>
            </w:pPr>
            <w:r>
              <w:rPr>
                <w:rFonts w:hint="eastAsia" w:ascii="宋体" w:cs="宋体"/>
                <w:kern w:val="0"/>
                <w:szCs w:val="21"/>
              </w:rPr>
              <w:t>△</w:t>
            </w:r>
          </w:p>
        </w:tc>
      </w:tr>
      <w:tr w14:paraId="7F8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7DC6F5C">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6.4</w:t>
            </w:r>
          </w:p>
        </w:tc>
        <w:tc>
          <w:tcPr>
            <w:tcW w:w="2407" w:type="pct"/>
            <w:shd w:val="clear" w:color="auto" w:fill="auto"/>
            <w:vAlign w:val="center"/>
          </w:tcPr>
          <w:p w14:paraId="57F8E59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土工试验</w:t>
            </w:r>
          </w:p>
        </w:tc>
        <w:tc>
          <w:tcPr>
            <w:tcW w:w="1676" w:type="pct"/>
            <w:gridSpan w:val="5"/>
            <w:shd w:val="clear" w:color="auto" w:fill="auto"/>
            <w:vAlign w:val="center"/>
          </w:tcPr>
          <w:p w14:paraId="781BB0BF">
            <w:pPr>
              <w:rPr>
                <w:rFonts w:ascii="宋体" w:cs="宋体"/>
                <w:kern w:val="0"/>
                <w:szCs w:val="21"/>
              </w:rPr>
            </w:pPr>
          </w:p>
        </w:tc>
      </w:tr>
      <w:tr w14:paraId="4EE7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FB170D8">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6.4.1</w:t>
            </w:r>
          </w:p>
        </w:tc>
        <w:tc>
          <w:tcPr>
            <w:tcW w:w="2407" w:type="pct"/>
            <w:shd w:val="clear" w:color="auto" w:fill="auto"/>
            <w:vAlign w:val="center"/>
          </w:tcPr>
          <w:p w14:paraId="432C6ED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土工试验记录汇总表</w:t>
            </w:r>
          </w:p>
        </w:tc>
        <w:tc>
          <w:tcPr>
            <w:tcW w:w="311" w:type="pct"/>
            <w:shd w:val="clear" w:color="auto" w:fill="auto"/>
            <w:vAlign w:val="center"/>
          </w:tcPr>
          <w:p w14:paraId="6C348E0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FC1C7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757206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51C96E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3EDB415">
            <w:pPr>
              <w:jc w:val="center"/>
            </w:pPr>
            <w:r>
              <w:rPr>
                <w:rFonts w:hint="eastAsia" w:ascii="宋体" w:cs="宋体"/>
                <w:kern w:val="0"/>
                <w:szCs w:val="21"/>
              </w:rPr>
              <w:t>△</w:t>
            </w:r>
          </w:p>
        </w:tc>
      </w:tr>
      <w:tr w14:paraId="515A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2E6C6BE">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6.4.2</w:t>
            </w:r>
          </w:p>
        </w:tc>
        <w:tc>
          <w:tcPr>
            <w:tcW w:w="2407" w:type="pct"/>
            <w:shd w:val="clear" w:color="auto" w:fill="auto"/>
            <w:vAlign w:val="center"/>
          </w:tcPr>
          <w:p w14:paraId="1E6B7EC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土壤标准击实报告</w:t>
            </w:r>
          </w:p>
        </w:tc>
        <w:tc>
          <w:tcPr>
            <w:tcW w:w="311" w:type="pct"/>
            <w:shd w:val="clear" w:color="auto" w:fill="auto"/>
            <w:vAlign w:val="center"/>
          </w:tcPr>
          <w:p w14:paraId="205BA6A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15BA56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DFA68D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BDEEF5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9048775">
            <w:pPr>
              <w:jc w:val="center"/>
            </w:pPr>
            <w:r>
              <w:rPr>
                <w:rFonts w:hint="eastAsia" w:ascii="宋体" w:cs="宋体"/>
                <w:kern w:val="0"/>
                <w:szCs w:val="21"/>
              </w:rPr>
              <w:t>△</w:t>
            </w:r>
          </w:p>
        </w:tc>
      </w:tr>
      <w:tr w14:paraId="4971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C29A63">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6.4.3</w:t>
            </w:r>
          </w:p>
        </w:tc>
        <w:tc>
          <w:tcPr>
            <w:tcW w:w="2407" w:type="pct"/>
            <w:shd w:val="clear" w:color="auto" w:fill="auto"/>
            <w:vAlign w:val="center"/>
          </w:tcPr>
          <w:p w14:paraId="5A8C761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轻型动力触探试验报告</w:t>
            </w:r>
          </w:p>
        </w:tc>
        <w:tc>
          <w:tcPr>
            <w:tcW w:w="311" w:type="pct"/>
            <w:shd w:val="clear" w:color="auto" w:fill="auto"/>
            <w:vAlign w:val="center"/>
          </w:tcPr>
          <w:p w14:paraId="3D30EEA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077FDB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23D200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CBF5AB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FB592C1">
            <w:pPr>
              <w:jc w:val="center"/>
            </w:pPr>
            <w:r>
              <w:rPr>
                <w:rFonts w:hint="eastAsia" w:ascii="宋体" w:cs="宋体"/>
                <w:kern w:val="0"/>
                <w:szCs w:val="21"/>
              </w:rPr>
              <w:t>△</w:t>
            </w:r>
          </w:p>
        </w:tc>
      </w:tr>
      <w:tr w14:paraId="5D0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7055D24">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6.4.4</w:t>
            </w:r>
          </w:p>
        </w:tc>
        <w:tc>
          <w:tcPr>
            <w:tcW w:w="2407" w:type="pct"/>
            <w:shd w:val="clear" w:color="auto" w:fill="auto"/>
            <w:vAlign w:val="center"/>
          </w:tcPr>
          <w:p w14:paraId="3140D1E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界限含水率试验报告（液、塑限联合测定法）</w:t>
            </w:r>
          </w:p>
        </w:tc>
        <w:tc>
          <w:tcPr>
            <w:tcW w:w="311" w:type="pct"/>
            <w:shd w:val="clear" w:color="auto" w:fill="auto"/>
            <w:vAlign w:val="center"/>
          </w:tcPr>
          <w:p w14:paraId="3249544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3D4D90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E0F62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492146">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96E9294">
            <w:pPr>
              <w:jc w:val="center"/>
            </w:pPr>
            <w:r>
              <w:rPr>
                <w:rFonts w:hint="eastAsia" w:ascii="宋体" w:cs="宋体"/>
                <w:kern w:val="0"/>
                <w:szCs w:val="21"/>
              </w:rPr>
              <w:t>△</w:t>
            </w:r>
          </w:p>
        </w:tc>
      </w:tr>
      <w:tr w14:paraId="7B36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980E0E9">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6.4.5</w:t>
            </w:r>
          </w:p>
        </w:tc>
        <w:tc>
          <w:tcPr>
            <w:tcW w:w="2407" w:type="pct"/>
            <w:shd w:val="clear" w:color="auto" w:fill="auto"/>
            <w:vAlign w:val="center"/>
          </w:tcPr>
          <w:p w14:paraId="50116B3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搅拌桩取芯强度试验报告</w:t>
            </w:r>
          </w:p>
        </w:tc>
        <w:tc>
          <w:tcPr>
            <w:tcW w:w="311" w:type="pct"/>
            <w:shd w:val="clear" w:color="auto" w:fill="auto"/>
            <w:vAlign w:val="center"/>
          </w:tcPr>
          <w:p w14:paraId="1708A51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E267B3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E426FE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56EB7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4A483AF6">
            <w:pPr>
              <w:jc w:val="center"/>
            </w:pPr>
            <w:r>
              <w:rPr>
                <w:rFonts w:hint="eastAsia" w:ascii="宋体" w:cs="宋体"/>
                <w:kern w:val="0"/>
                <w:szCs w:val="21"/>
              </w:rPr>
              <w:t>△</w:t>
            </w:r>
          </w:p>
        </w:tc>
      </w:tr>
      <w:tr w14:paraId="10A4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3F2ABA">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6.4.6</w:t>
            </w:r>
          </w:p>
        </w:tc>
        <w:tc>
          <w:tcPr>
            <w:tcW w:w="2407" w:type="pct"/>
            <w:shd w:val="clear" w:color="auto" w:fill="auto"/>
            <w:vAlign w:val="center"/>
          </w:tcPr>
          <w:p w14:paraId="0CB8B5F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回填土压实度试验报告</w:t>
            </w:r>
          </w:p>
        </w:tc>
        <w:tc>
          <w:tcPr>
            <w:tcW w:w="311" w:type="pct"/>
            <w:shd w:val="clear" w:color="auto" w:fill="auto"/>
            <w:vAlign w:val="center"/>
          </w:tcPr>
          <w:p w14:paraId="4C03980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0BCB80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EC7C46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1F774A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06DA1E6">
            <w:pPr>
              <w:jc w:val="center"/>
            </w:pPr>
            <w:r>
              <w:rPr>
                <w:rFonts w:hint="eastAsia" w:ascii="宋体" w:cs="宋体"/>
                <w:kern w:val="0"/>
                <w:szCs w:val="21"/>
              </w:rPr>
              <w:t>△</w:t>
            </w:r>
          </w:p>
        </w:tc>
      </w:tr>
      <w:tr w14:paraId="4962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CD7B818">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6.5</w:t>
            </w:r>
          </w:p>
        </w:tc>
        <w:tc>
          <w:tcPr>
            <w:tcW w:w="2407" w:type="pct"/>
            <w:shd w:val="clear" w:color="auto" w:fill="auto"/>
            <w:vAlign w:val="center"/>
          </w:tcPr>
          <w:p w14:paraId="1F1FBC66">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其他检测报告</w:t>
            </w:r>
          </w:p>
        </w:tc>
        <w:tc>
          <w:tcPr>
            <w:tcW w:w="1676" w:type="pct"/>
            <w:gridSpan w:val="5"/>
            <w:shd w:val="clear" w:color="auto" w:fill="auto"/>
            <w:vAlign w:val="center"/>
          </w:tcPr>
          <w:p w14:paraId="36DB9D6D">
            <w:pPr>
              <w:jc w:val="center"/>
            </w:pPr>
          </w:p>
        </w:tc>
      </w:tr>
      <w:tr w14:paraId="51F8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82AFF8E">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w:t>
            </w:r>
          </w:p>
        </w:tc>
        <w:tc>
          <w:tcPr>
            <w:tcW w:w="2407" w:type="pct"/>
            <w:shd w:val="clear" w:color="auto" w:fill="auto"/>
            <w:vAlign w:val="center"/>
          </w:tcPr>
          <w:p w14:paraId="7A79A28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其他检测报告汇总表</w:t>
            </w:r>
          </w:p>
        </w:tc>
        <w:tc>
          <w:tcPr>
            <w:tcW w:w="311" w:type="pct"/>
            <w:shd w:val="clear" w:color="auto" w:fill="auto"/>
            <w:vAlign w:val="center"/>
          </w:tcPr>
          <w:p w14:paraId="75C6241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70C745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80A2F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607406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B1EE74A">
            <w:pPr>
              <w:jc w:val="center"/>
            </w:pPr>
            <w:r>
              <w:rPr>
                <w:rFonts w:hint="eastAsia" w:ascii="宋体" w:cs="宋体"/>
                <w:kern w:val="0"/>
                <w:szCs w:val="21"/>
              </w:rPr>
              <w:t>△</w:t>
            </w:r>
          </w:p>
        </w:tc>
      </w:tr>
      <w:tr w14:paraId="1D76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5EDF320">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6.5.2</w:t>
            </w:r>
          </w:p>
        </w:tc>
        <w:tc>
          <w:tcPr>
            <w:tcW w:w="2407" w:type="pct"/>
            <w:shd w:val="clear" w:color="auto" w:fill="auto"/>
            <w:vAlign w:val="center"/>
          </w:tcPr>
          <w:p w14:paraId="797A3983">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焊缝表面检测报告</w:t>
            </w:r>
          </w:p>
        </w:tc>
        <w:tc>
          <w:tcPr>
            <w:tcW w:w="311" w:type="pct"/>
            <w:shd w:val="clear" w:color="auto" w:fill="auto"/>
            <w:vAlign w:val="center"/>
          </w:tcPr>
          <w:p w14:paraId="62B2CB1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A013E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929B89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AB5F633">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2CB46F8">
            <w:pPr>
              <w:jc w:val="center"/>
            </w:pPr>
            <w:r>
              <w:rPr>
                <w:rFonts w:hint="eastAsia" w:ascii="宋体" w:cs="宋体"/>
                <w:kern w:val="0"/>
                <w:szCs w:val="21"/>
              </w:rPr>
              <w:t>△</w:t>
            </w:r>
          </w:p>
        </w:tc>
      </w:tr>
      <w:tr w14:paraId="3D07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0CFFBCD">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6.5.3</w:t>
            </w:r>
          </w:p>
        </w:tc>
        <w:tc>
          <w:tcPr>
            <w:tcW w:w="2407" w:type="pct"/>
            <w:shd w:val="clear" w:color="auto" w:fill="auto"/>
            <w:vAlign w:val="center"/>
          </w:tcPr>
          <w:p w14:paraId="01FEFCAF">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磁粉检测报告</w:t>
            </w:r>
          </w:p>
        </w:tc>
        <w:tc>
          <w:tcPr>
            <w:tcW w:w="311" w:type="pct"/>
            <w:shd w:val="clear" w:color="auto" w:fill="auto"/>
            <w:vAlign w:val="center"/>
          </w:tcPr>
          <w:p w14:paraId="033968C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85E80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6FFCA9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0F33ED">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5FC7E2B">
            <w:pPr>
              <w:jc w:val="center"/>
            </w:pPr>
            <w:r>
              <w:rPr>
                <w:rFonts w:hint="eastAsia" w:ascii="宋体" w:cs="宋体"/>
                <w:kern w:val="0"/>
                <w:szCs w:val="21"/>
              </w:rPr>
              <w:t>△</w:t>
            </w:r>
          </w:p>
        </w:tc>
      </w:tr>
      <w:tr w14:paraId="670C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FCEBFAA">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6.5.4</w:t>
            </w:r>
          </w:p>
        </w:tc>
        <w:tc>
          <w:tcPr>
            <w:tcW w:w="2407" w:type="pct"/>
            <w:shd w:val="clear" w:color="auto" w:fill="auto"/>
            <w:vAlign w:val="center"/>
          </w:tcPr>
          <w:p w14:paraId="23BC2600">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渗透检测报告</w:t>
            </w:r>
          </w:p>
        </w:tc>
        <w:tc>
          <w:tcPr>
            <w:tcW w:w="311" w:type="pct"/>
            <w:shd w:val="clear" w:color="auto" w:fill="auto"/>
            <w:vAlign w:val="center"/>
          </w:tcPr>
          <w:p w14:paraId="0986C6A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1D01B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11BC7A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636D81">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A0FC33A">
            <w:pPr>
              <w:jc w:val="center"/>
            </w:pPr>
            <w:r>
              <w:rPr>
                <w:rFonts w:hint="eastAsia" w:ascii="宋体" w:cs="宋体"/>
                <w:kern w:val="0"/>
                <w:szCs w:val="21"/>
              </w:rPr>
              <w:t>△</w:t>
            </w:r>
          </w:p>
        </w:tc>
      </w:tr>
      <w:tr w14:paraId="487C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DCF273A">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6.5.5</w:t>
            </w:r>
          </w:p>
        </w:tc>
        <w:tc>
          <w:tcPr>
            <w:tcW w:w="2407" w:type="pct"/>
            <w:shd w:val="clear" w:color="auto" w:fill="auto"/>
            <w:vAlign w:val="center"/>
          </w:tcPr>
          <w:p w14:paraId="15FE9540">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射线检测报告</w:t>
            </w:r>
          </w:p>
        </w:tc>
        <w:tc>
          <w:tcPr>
            <w:tcW w:w="311" w:type="pct"/>
            <w:shd w:val="clear" w:color="auto" w:fill="auto"/>
            <w:vAlign w:val="center"/>
          </w:tcPr>
          <w:p w14:paraId="30E4AFF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E7EA0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B9CD19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C585CE1">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45F1381">
            <w:pPr>
              <w:jc w:val="center"/>
            </w:pPr>
            <w:r>
              <w:rPr>
                <w:rFonts w:hint="eastAsia" w:ascii="宋体" w:cs="宋体"/>
                <w:kern w:val="0"/>
                <w:szCs w:val="21"/>
              </w:rPr>
              <w:t>△</w:t>
            </w:r>
          </w:p>
        </w:tc>
      </w:tr>
      <w:tr w14:paraId="17B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D60C4A1">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6.5.6</w:t>
            </w:r>
          </w:p>
        </w:tc>
        <w:tc>
          <w:tcPr>
            <w:tcW w:w="2407" w:type="pct"/>
            <w:shd w:val="clear" w:color="auto" w:fill="auto"/>
            <w:vAlign w:val="center"/>
          </w:tcPr>
          <w:p w14:paraId="78B4BC89">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射线检测报告（底片评定记录）</w:t>
            </w:r>
          </w:p>
        </w:tc>
        <w:tc>
          <w:tcPr>
            <w:tcW w:w="311" w:type="pct"/>
            <w:shd w:val="clear" w:color="auto" w:fill="auto"/>
            <w:vAlign w:val="center"/>
          </w:tcPr>
          <w:p w14:paraId="2F99BCE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56C70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B84E0C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F5ADA2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37C81EF">
            <w:pPr>
              <w:jc w:val="center"/>
            </w:pPr>
            <w:r>
              <w:rPr>
                <w:rFonts w:hint="eastAsia" w:ascii="宋体" w:cs="宋体"/>
                <w:kern w:val="0"/>
                <w:szCs w:val="21"/>
              </w:rPr>
              <w:t>△</w:t>
            </w:r>
          </w:p>
        </w:tc>
      </w:tr>
      <w:tr w14:paraId="57AB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9D07EDF">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6.5.7</w:t>
            </w:r>
          </w:p>
        </w:tc>
        <w:tc>
          <w:tcPr>
            <w:tcW w:w="2407" w:type="pct"/>
            <w:shd w:val="clear" w:color="auto" w:fill="auto"/>
            <w:vAlign w:val="center"/>
          </w:tcPr>
          <w:p w14:paraId="636D1D4B">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超声波检测报告</w:t>
            </w:r>
          </w:p>
        </w:tc>
        <w:tc>
          <w:tcPr>
            <w:tcW w:w="311" w:type="pct"/>
            <w:shd w:val="clear" w:color="auto" w:fill="auto"/>
            <w:vAlign w:val="center"/>
          </w:tcPr>
          <w:p w14:paraId="5EB0685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5E3DF3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9D5EBF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EC78FA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F6BBDBA">
            <w:pPr>
              <w:jc w:val="center"/>
            </w:pPr>
            <w:r>
              <w:rPr>
                <w:rFonts w:hint="eastAsia" w:ascii="宋体" w:cs="宋体"/>
                <w:kern w:val="0"/>
                <w:szCs w:val="21"/>
              </w:rPr>
              <w:t>△</w:t>
            </w:r>
          </w:p>
        </w:tc>
      </w:tr>
      <w:tr w14:paraId="7977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DB3BA2D">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6.5.8</w:t>
            </w:r>
          </w:p>
        </w:tc>
        <w:tc>
          <w:tcPr>
            <w:tcW w:w="2407" w:type="pct"/>
            <w:shd w:val="clear" w:color="auto" w:fill="auto"/>
            <w:vAlign w:val="center"/>
          </w:tcPr>
          <w:p w14:paraId="7CD5E9B7">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超声波检测报告（缺陷记录）</w:t>
            </w:r>
          </w:p>
        </w:tc>
        <w:tc>
          <w:tcPr>
            <w:tcW w:w="311" w:type="pct"/>
            <w:shd w:val="clear" w:color="auto" w:fill="auto"/>
            <w:vAlign w:val="center"/>
          </w:tcPr>
          <w:p w14:paraId="4CF75CE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4A9EF0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0ABB0A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ACD738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3871FFF">
            <w:pPr>
              <w:jc w:val="center"/>
            </w:pPr>
            <w:r>
              <w:rPr>
                <w:rFonts w:hint="eastAsia" w:ascii="宋体" w:cs="宋体"/>
                <w:kern w:val="0"/>
                <w:szCs w:val="21"/>
              </w:rPr>
              <w:t>△</w:t>
            </w:r>
          </w:p>
        </w:tc>
      </w:tr>
      <w:tr w14:paraId="3616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047F98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6.5.9</w:t>
            </w:r>
          </w:p>
        </w:tc>
        <w:tc>
          <w:tcPr>
            <w:tcW w:w="2407" w:type="pct"/>
            <w:shd w:val="clear" w:color="auto" w:fill="auto"/>
            <w:vAlign w:val="center"/>
          </w:tcPr>
          <w:p w14:paraId="0DFC103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法兰或压兰螺栓拧紧力矩检测报告</w:t>
            </w:r>
          </w:p>
        </w:tc>
        <w:tc>
          <w:tcPr>
            <w:tcW w:w="311" w:type="pct"/>
            <w:shd w:val="clear" w:color="auto" w:fill="auto"/>
            <w:vAlign w:val="center"/>
          </w:tcPr>
          <w:p w14:paraId="2E4CC1B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750AE5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DC61F3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22DF0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E65C066">
            <w:pPr>
              <w:jc w:val="center"/>
            </w:pPr>
            <w:r>
              <w:rPr>
                <w:rFonts w:hint="eastAsia" w:ascii="宋体" w:cs="宋体"/>
                <w:kern w:val="0"/>
                <w:szCs w:val="21"/>
              </w:rPr>
              <w:t>△</w:t>
            </w:r>
          </w:p>
        </w:tc>
      </w:tr>
      <w:tr w14:paraId="73A2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96265E2">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6.5.10</w:t>
            </w:r>
          </w:p>
        </w:tc>
        <w:tc>
          <w:tcPr>
            <w:tcW w:w="2407" w:type="pct"/>
            <w:shd w:val="clear" w:color="auto" w:fill="auto"/>
            <w:vAlign w:val="center"/>
          </w:tcPr>
          <w:p w14:paraId="626865F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熔焊检测报告</w:t>
            </w:r>
          </w:p>
        </w:tc>
        <w:tc>
          <w:tcPr>
            <w:tcW w:w="311" w:type="pct"/>
            <w:shd w:val="clear" w:color="auto" w:fill="auto"/>
            <w:vAlign w:val="center"/>
          </w:tcPr>
          <w:p w14:paraId="67E0BF9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54A74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2CA10B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ED9CB2E">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0F5C158">
            <w:pPr>
              <w:jc w:val="center"/>
            </w:pPr>
            <w:r>
              <w:rPr>
                <w:rFonts w:hint="eastAsia" w:ascii="宋体" w:cs="宋体"/>
                <w:kern w:val="0"/>
                <w:szCs w:val="21"/>
              </w:rPr>
              <w:t>△</w:t>
            </w:r>
          </w:p>
        </w:tc>
      </w:tr>
      <w:tr w14:paraId="00A8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3E8E98">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6.5.11</w:t>
            </w:r>
          </w:p>
        </w:tc>
        <w:tc>
          <w:tcPr>
            <w:tcW w:w="2407" w:type="pct"/>
            <w:shd w:val="clear" w:color="auto" w:fill="auto"/>
            <w:vAlign w:val="center"/>
          </w:tcPr>
          <w:p w14:paraId="5DA70B4E">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内外防腐层防腐检测报告</w:t>
            </w:r>
          </w:p>
        </w:tc>
        <w:tc>
          <w:tcPr>
            <w:tcW w:w="311" w:type="pct"/>
            <w:shd w:val="clear" w:color="auto" w:fill="auto"/>
            <w:vAlign w:val="center"/>
          </w:tcPr>
          <w:p w14:paraId="2B6392A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37A54F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C14466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51BBBF">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5C0740B">
            <w:pPr>
              <w:jc w:val="center"/>
            </w:pPr>
            <w:r>
              <w:rPr>
                <w:rFonts w:hint="eastAsia" w:ascii="宋体" w:cs="宋体"/>
                <w:kern w:val="0"/>
                <w:szCs w:val="21"/>
              </w:rPr>
              <w:t>△</w:t>
            </w:r>
          </w:p>
        </w:tc>
      </w:tr>
      <w:tr w14:paraId="72A0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27D106">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6.5.12</w:t>
            </w:r>
          </w:p>
        </w:tc>
        <w:tc>
          <w:tcPr>
            <w:tcW w:w="2407" w:type="pct"/>
            <w:shd w:val="clear" w:color="auto" w:fill="auto"/>
            <w:vAlign w:val="center"/>
          </w:tcPr>
          <w:p w14:paraId="62DD2D2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预水压试验报告</w:t>
            </w:r>
          </w:p>
        </w:tc>
        <w:tc>
          <w:tcPr>
            <w:tcW w:w="311" w:type="pct"/>
            <w:shd w:val="clear" w:color="auto" w:fill="auto"/>
            <w:vAlign w:val="center"/>
          </w:tcPr>
          <w:p w14:paraId="08D3246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5D29C9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918D58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6FFAB1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8D68C70">
            <w:pPr>
              <w:jc w:val="center"/>
            </w:pPr>
            <w:r>
              <w:rPr>
                <w:rFonts w:hint="eastAsia" w:ascii="宋体" w:cs="宋体"/>
                <w:kern w:val="0"/>
                <w:szCs w:val="21"/>
              </w:rPr>
              <w:t>△</w:t>
            </w:r>
          </w:p>
        </w:tc>
      </w:tr>
      <w:tr w14:paraId="33A8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0277A0">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6.5.13</w:t>
            </w:r>
          </w:p>
        </w:tc>
        <w:tc>
          <w:tcPr>
            <w:tcW w:w="2407" w:type="pct"/>
            <w:shd w:val="clear" w:color="auto" w:fill="auto"/>
            <w:vAlign w:val="center"/>
          </w:tcPr>
          <w:p w14:paraId="5F78038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柔性管道环向变形检测报告</w:t>
            </w:r>
          </w:p>
        </w:tc>
        <w:tc>
          <w:tcPr>
            <w:tcW w:w="311" w:type="pct"/>
            <w:shd w:val="clear" w:color="auto" w:fill="auto"/>
            <w:vAlign w:val="center"/>
          </w:tcPr>
          <w:p w14:paraId="2E3C5E1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4EFAB5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1A32AF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6783B9">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02A8A66">
            <w:pPr>
              <w:jc w:val="center"/>
            </w:pPr>
            <w:r>
              <w:rPr>
                <w:rFonts w:hint="eastAsia" w:ascii="宋体" w:cs="宋体"/>
                <w:kern w:val="0"/>
                <w:szCs w:val="21"/>
              </w:rPr>
              <w:t>△</w:t>
            </w:r>
          </w:p>
        </w:tc>
      </w:tr>
      <w:tr w14:paraId="537D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0479B1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6.5.14</w:t>
            </w:r>
          </w:p>
        </w:tc>
        <w:tc>
          <w:tcPr>
            <w:tcW w:w="2407" w:type="pct"/>
            <w:shd w:val="clear" w:color="auto" w:fill="auto"/>
            <w:vAlign w:val="center"/>
          </w:tcPr>
          <w:p w14:paraId="790DFAE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不开槽施工施工土层加固变形测量报告</w:t>
            </w:r>
          </w:p>
        </w:tc>
        <w:tc>
          <w:tcPr>
            <w:tcW w:w="311" w:type="pct"/>
            <w:shd w:val="clear" w:color="auto" w:fill="auto"/>
            <w:vAlign w:val="center"/>
          </w:tcPr>
          <w:p w14:paraId="5AD596B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C9F1E9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C33E5E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81CB341">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8BC5915">
            <w:pPr>
              <w:jc w:val="center"/>
            </w:pPr>
            <w:r>
              <w:rPr>
                <w:rFonts w:hint="eastAsia" w:ascii="宋体" w:cs="宋体"/>
                <w:kern w:val="0"/>
                <w:szCs w:val="21"/>
              </w:rPr>
              <w:t>△</w:t>
            </w:r>
          </w:p>
        </w:tc>
      </w:tr>
      <w:tr w14:paraId="52A8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D0FB2A7">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6.5.15</w:t>
            </w:r>
          </w:p>
        </w:tc>
        <w:tc>
          <w:tcPr>
            <w:tcW w:w="2407" w:type="pct"/>
            <w:shd w:val="clear" w:color="auto" w:fill="auto"/>
            <w:vAlign w:val="center"/>
          </w:tcPr>
          <w:p w14:paraId="2F39D09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支护及施工变形测量报告</w:t>
            </w:r>
          </w:p>
        </w:tc>
        <w:tc>
          <w:tcPr>
            <w:tcW w:w="311" w:type="pct"/>
            <w:shd w:val="clear" w:color="auto" w:fill="auto"/>
            <w:vAlign w:val="center"/>
          </w:tcPr>
          <w:p w14:paraId="40B04E3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FA804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65D3C9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AEF568">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1C0AB09">
            <w:pPr>
              <w:jc w:val="center"/>
            </w:pPr>
            <w:r>
              <w:rPr>
                <w:rFonts w:hint="eastAsia" w:ascii="宋体" w:cs="宋体"/>
                <w:kern w:val="0"/>
                <w:szCs w:val="21"/>
              </w:rPr>
              <w:t>△</w:t>
            </w:r>
          </w:p>
        </w:tc>
      </w:tr>
      <w:tr w14:paraId="626E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8AA0BF2">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6.5.16</w:t>
            </w:r>
          </w:p>
        </w:tc>
        <w:tc>
          <w:tcPr>
            <w:tcW w:w="2407" w:type="pct"/>
            <w:shd w:val="clear" w:color="auto" w:fill="auto"/>
            <w:vAlign w:val="center"/>
          </w:tcPr>
          <w:p w14:paraId="62853B3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管道设备安装测试报告</w:t>
            </w:r>
          </w:p>
        </w:tc>
        <w:tc>
          <w:tcPr>
            <w:tcW w:w="311" w:type="pct"/>
            <w:shd w:val="clear" w:color="auto" w:fill="auto"/>
            <w:vAlign w:val="center"/>
          </w:tcPr>
          <w:p w14:paraId="0D64988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1D8B09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E7E638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51E96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5D374B14">
            <w:pPr>
              <w:jc w:val="center"/>
            </w:pPr>
            <w:r>
              <w:rPr>
                <w:rFonts w:hint="eastAsia" w:ascii="宋体" w:cs="宋体"/>
                <w:kern w:val="0"/>
                <w:szCs w:val="21"/>
              </w:rPr>
              <w:t>△</w:t>
            </w:r>
          </w:p>
        </w:tc>
      </w:tr>
      <w:tr w14:paraId="5F76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7A4DB2C">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6.5.17</w:t>
            </w:r>
          </w:p>
        </w:tc>
        <w:tc>
          <w:tcPr>
            <w:tcW w:w="2407" w:type="pct"/>
            <w:shd w:val="clear" w:color="auto" w:fill="auto"/>
            <w:vAlign w:val="center"/>
          </w:tcPr>
          <w:p w14:paraId="0147129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阴极保护安装测试报告</w:t>
            </w:r>
          </w:p>
        </w:tc>
        <w:tc>
          <w:tcPr>
            <w:tcW w:w="311" w:type="pct"/>
            <w:shd w:val="clear" w:color="auto" w:fill="auto"/>
            <w:vAlign w:val="center"/>
          </w:tcPr>
          <w:p w14:paraId="7920589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870582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F28F93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B1DD1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994C133">
            <w:pPr>
              <w:jc w:val="center"/>
            </w:pPr>
            <w:r>
              <w:rPr>
                <w:rFonts w:hint="eastAsia" w:ascii="宋体" w:cs="宋体"/>
                <w:kern w:val="0"/>
                <w:szCs w:val="21"/>
              </w:rPr>
              <w:t>△</w:t>
            </w:r>
          </w:p>
        </w:tc>
      </w:tr>
      <w:tr w14:paraId="63B5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9BEB3C0">
            <w:pPr>
              <w:jc w:val="cente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6.5.18</w:t>
            </w:r>
          </w:p>
        </w:tc>
        <w:tc>
          <w:tcPr>
            <w:tcW w:w="2407" w:type="pct"/>
            <w:shd w:val="clear" w:color="auto" w:fill="auto"/>
            <w:vAlign w:val="center"/>
          </w:tcPr>
          <w:p w14:paraId="626EC0C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桩基完整性检测报告</w:t>
            </w:r>
          </w:p>
        </w:tc>
        <w:tc>
          <w:tcPr>
            <w:tcW w:w="311" w:type="pct"/>
            <w:shd w:val="clear" w:color="auto" w:fill="auto"/>
            <w:vAlign w:val="center"/>
          </w:tcPr>
          <w:p w14:paraId="63F6542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5C2410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76A14B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C62C4F2">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6A33B40F">
            <w:pPr>
              <w:jc w:val="center"/>
            </w:pPr>
            <w:r>
              <w:rPr>
                <w:rFonts w:hint="eastAsia" w:ascii="宋体" w:cs="宋体"/>
                <w:kern w:val="0"/>
                <w:szCs w:val="21"/>
              </w:rPr>
              <w:t>△</w:t>
            </w:r>
          </w:p>
        </w:tc>
      </w:tr>
      <w:tr w14:paraId="5ED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8A0A829">
            <w:pPr>
              <w:jc w:val="center"/>
              <w:rPr>
                <w:rFonts w:asciiTheme="minorEastAsia" w:hAnsiTheme="minorEastAsia" w:eastAsiaTheme="minorEastAsia"/>
                <w:sz w:val="20"/>
                <w:szCs w:val="20"/>
              </w:rPr>
            </w:pPr>
            <w:r>
              <w:rPr>
                <w:rFonts w:asciiTheme="minorEastAsia" w:hAnsiTheme="minorEastAsia" w:eastAsiaTheme="minorEastAsia"/>
                <w:kern w:val="0"/>
                <w:sz w:val="20"/>
                <w:szCs w:val="20"/>
              </w:rPr>
              <w:t>GD2.</w:t>
            </w:r>
            <w:r>
              <w:rPr>
                <w:rFonts w:hint="eastAsia" w:asciiTheme="minorEastAsia" w:hAnsiTheme="minorEastAsia" w:eastAsiaTheme="minorEastAsia"/>
                <w:kern w:val="0"/>
                <w:sz w:val="20"/>
                <w:szCs w:val="20"/>
              </w:rPr>
              <w:t>6.5.19</w:t>
            </w:r>
          </w:p>
        </w:tc>
        <w:tc>
          <w:tcPr>
            <w:tcW w:w="2407" w:type="pct"/>
            <w:shd w:val="clear" w:color="auto" w:fill="auto"/>
            <w:vAlign w:val="center"/>
          </w:tcPr>
          <w:p w14:paraId="292666A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地基检测报告</w:t>
            </w:r>
          </w:p>
        </w:tc>
        <w:tc>
          <w:tcPr>
            <w:tcW w:w="311" w:type="pct"/>
            <w:shd w:val="clear" w:color="auto" w:fill="auto"/>
            <w:vAlign w:val="center"/>
          </w:tcPr>
          <w:p w14:paraId="3112692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DE109E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0108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090C160">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D6135D0">
            <w:pPr>
              <w:jc w:val="center"/>
            </w:pPr>
            <w:r>
              <w:rPr>
                <w:rFonts w:hint="eastAsia" w:ascii="宋体" w:cs="宋体"/>
                <w:kern w:val="0"/>
                <w:szCs w:val="21"/>
              </w:rPr>
              <w:t>△</w:t>
            </w:r>
          </w:p>
        </w:tc>
      </w:tr>
      <w:tr w14:paraId="5721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69E3A9">
            <w:pPr>
              <w:widowControl/>
              <w:jc w:val="center"/>
              <w:rPr>
                <w:rFonts w:cs="宋体" w:asciiTheme="minorEastAsia" w:hAnsiTheme="minorEastAsia" w:eastAsiaTheme="minorEastAsia"/>
                <w:b/>
                <w:kern w:val="0"/>
                <w:sz w:val="20"/>
                <w:szCs w:val="20"/>
              </w:rPr>
            </w:pPr>
            <w:r>
              <w:rPr>
                <w:rFonts w:asciiTheme="minorEastAsia" w:hAnsiTheme="minorEastAsia" w:eastAsiaTheme="minorEastAsia"/>
                <w:b/>
                <w:kern w:val="0"/>
                <w:sz w:val="20"/>
                <w:szCs w:val="20"/>
              </w:rPr>
              <w:t>GD2.</w:t>
            </w:r>
            <w:r>
              <w:rPr>
                <w:rFonts w:hint="eastAsia" w:asciiTheme="minorEastAsia" w:hAnsiTheme="minorEastAsia" w:eastAsiaTheme="minorEastAsia"/>
                <w:b/>
                <w:kern w:val="0"/>
                <w:sz w:val="20"/>
                <w:szCs w:val="20"/>
              </w:rPr>
              <w:t>6.6</w:t>
            </w:r>
          </w:p>
        </w:tc>
        <w:tc>
          <w:tcPr>
            <w:tcW w:w="2407" w:type="pct"/>
            <w:shd w:val="clear" w:color="auto" w:fill="auto"/>
            <w:vAlign w:val="center"/>
          </w:tcPr>
          <w:p w14:paraId="3442141F">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其他</w:t>
            </w:r>
          </w:p>
        </w:tc>
        <w:tc>
          <w:tcPr>
            <w:tcW w:w="1676" w:type="pct"/>
            <w:gridSpan w:val="5"/>
            <w:shd w:val="clear" w:color="auto" w:fill="auto"/>
            <w:vAlign w:val="center"/>
          </w:tcPr>
          <w:p w14:paraId="71D1A52E">
            <w:pPr>
              <w:jc w:val="center"/>
              <w:rPr>
                <w:rFonts w:asciiTheme="minorEastAsia" w:hAnsiTheme="minorEastAsia" w:eastAsiaTheme="minorEastAsia"/>
                <w:sz w:val="20"/>
                <w:szCs w:val="20"/>
              </w:rPr>
            </w:pPr>
          </w:p>
        </w:tc>
      </w:tr>
      <w:tr w14:paraId="4333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2F621A">
            <w:pPr>
              <w:widowControl/>
              <w:jc w:val="center"/>
              <w:rPr>
                <w:rFonts w:asciiTheme="minorEastAsia" w:hAnsiTheme="minorEastAsia" w:eastAsiaTheme="minorEastAsia"/>
                <w:b/>
                <w:kern w:val="0"/>
                <w:sz w:val="20"/>
                <w:szCs w:val="20"/>
              </w:rPr>
            </w:pPr>
            <w:r>
              <w:rPr>
                <w:rFonts w:asciiTheme="minorEastAsia" w:hAnsiTheme="minorEastAsia" w:eastAsiaTheme="minorEastAsia"/>
                <w:b/>
                <w:kern w:val="0"/>
                <w:sz w:val="20"/>
                <w:szCs w:val="20"/>
              </w:rPr>
              <w:t>GD3</w:t>
            </w:r>
          </w:p>
        </w:tc>
        <w:tc>
          <w:tcPr>
            <w:tcW w:w="4083" w:type="pct"/>
            <w:gridSpan w:val="6"/>
            <w:shd w:val="clear" w:color="auto" w:fill="auto"/>
            <w:vAlign w:val="center"/>
          </w:tcPr>
          <w:p w14:paraId="0B9AFD51">
            <w:pPr>
              <w:jc w:val="center"/>
              <w:rPr>
                <w:rFonts w:asciiTheme="minorEastAsia" w:hAnsiTheme="minorEastAsia" w:eastAsiaTheme="minorEastAsia"/>
                <w:b/>
                <w:sz w:val="20"/>
                <w:szCs w:val="20"/>
              </w:rPr>
            </w:pPr>
            <w:r>
              <w:rPr>
                <w:rFonts w:hint="eastAsia" w:cs="宋体" w:asciiTheme="minorEastAsia" w:hAnsiTheme="minorEastAsia" w:eastAsiaTheme="minorEastAsia"/>
                <w:b/>
                <w:kern w:val="0"/>
                <w:sz w:val="20"/>
                <w:szCs w:val="20"/>
              </w:rPr>
              <w:t>安全和功能检验资料</w:t>
            </w:r>
          </w:p>
        </w:tc>
      </w:tr>
      <w:tr w14:paraId="762B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7392E1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GD3.1</w:t>
            </w:r>
          </w:p>
        </w:tc>
        <w:tc>
          <w:tcPr>
            <w:tcW w:w="2407" w:type="pct"/>
            <w:shd w:val="clear" w:color="auto" w:fill="auto"/>
            <w:vAlign w:val="center"/>
          </w:tcPr>
          <w:p w14:paraId="48782B9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注水法试验记录</w:t>
            </w:r>
          </w:p>
        </w:tc>
        <w:tc>
          <w:tcPr>
            <w:tcW w:w="311" w:type="pct"/>
            <w:shd w:val="clear" w:color="auto" w:fill="auto"/>
            <w:vAlign w:val="center"/>
          </w:tcPr>
          <w:p w14:paraId="7F46C9F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114FCD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F26968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C7D859">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2E79457D">
            <w:pPr>
              <w:jc w:val="center"/>
              <w:rPr>
                <w:rFonts w:asciiTheme="minorEastAsia" w:hAnsiTheme="minorEastAsia" w:eastAsiaTheme="minorEastAsia"/>
                <w:sz w:val="20"/>
                <w:szCs w:val="20"/>
              </w:rPr>
            </w:pPr>
            <w:r>
              <w:rPr>
                <w:rFonts w:hint="eastAsia" w:ascii="宋体" w:cs="宋体"/>
                <w:kern w:val="0"/>
                <w:szCs w:val="21"/>
              </w:rPr>
              <w:t>△</w:t>
            </w:r>
          </w:p>
        </w:tc>
      </w:tr>
      <w:tr w14:paraId="4FEF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169C22">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GD3.2</w:t>
            </w:r>
          </w:p>
        </w:tc>
        <w:tc>
          <w:tcPr>
            <w:tcW w:w="2407" w:type="pct"/>
            <w:shd w:val="clear" w:color="auto" w:fill="auto"/>
            <w:vAlign w:val="center"/>
          </w:tcPr>
          <w:p w14:paraId="1719F16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管网工程清洗检验记录</w:t>
            </w:r>
          </w:p>
        </w:tc>
        <w:tc>
          <w:tcPr>
            <w:tcW w:w="311" w:type="pct"/>
            <w:shd w:val="clear" w:color="auto" w:fill="auto"/>
            <w:vAlign w:val="center"/>
          </w:tcPr>
          <w:p w14:paraId="599F782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66F8C1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62C33C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D6E54F5">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73E19E57">
            <w:pPr>
              <w:jc w:val="center"/>
              <w:rPr>
                <w:rFonts w:asciiTheme="minorEastAsia" w:hAnsiTheme="minorEastAsia" w:eastAsiaTheme="minorEastAsia"/>
                <w:sz w:val="20"/>
                <w:szCs w:val="20"/>
              </w:rPr>
            </w:pPr>
            <w:r>
              <w:rPr>
                <w:rFonts w:hint="eastAsia" w:ascii="宋体" w:cs="宋体"/>
                <w:kern w:val="0"/>
                <w:szCs w:val="21"/>
              </w:rPr>
              <w:t>△</w:t>
            </w:r>
          </w:p>
        </w:tc>
      </w:tr>
      <w:tr w14:paraId="303C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2D61BEA">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GD3.3</w:t>
            </w:r>
          </w:p>
        </w:tc>
        <w:tc>
          <w:tcPr>
            <w:tcW w:w="2407" w:type="pct"/>
            <w:shd w:val="clear" w:color="auto" w:fill="auto"/>
            <w:vAlign w:val="center"/>
          </w:tcPr>
          <w:p w14:paraId="23760C7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给水</w:t>
            </w:r>
            <w:r>
              <w:rPr>
                <w:rFonts w:cs="宋体" w:asciiTheme="minorEastAsia" w:hAnsiTheme="minorEastAsia" w:eastAsiaTheme="minorEastAsia"/>
                <w:kern w:val="0"/>
                <w:sz w:val="20"/>
                <w:szCs w:val="20"/>
              </w:rPr>
              <w:t>管道吹洗消毒记录</w:t>
            </w:r>
          </w:p>
        </w:tc>
        <w:tc>
          <w:tcPr>
            <w:tcW w:w="311" w:type="pct"/>
            <w:shd w:val="clear" w:color="auto" w:fill="auto"/>
            <w:vAlign w:val="center"/>
          </w:tcPr>
          <w:p w14:paraId="5FF1038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356CC4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873C4F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A354BE">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42585BDC">
            <w:pPr>
              <w:jc w:val="center"/>
              <w:rPr>
                <w:rFonts w:ascii="宋体" w:cs="宋体"/>
                <w:kern w:val="0"/>
                <w:szCs w:val="21"/>
              </w:rPr>
            </w:pPr>
            <w:r>
              <w:rPr>
                <w:rFonts w:hint="eastAsia" w:ascii="宋体" w:cs="宋体"/>
                <w:kern w:val="0"/>
                <w:szCs w:val="21"/>
              </w:rPr>
              <w:t>△</w:t>
            </w:r>
          </w:p>
        </w:tc>
      </w:tr>
      <w:tr w14:paraId="3EF0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5704956">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w:t>
            </w:r>
            <w:r>
              <w:rPr>
                <w:rFonts w:hint="eastAsia" w:asciiTheme="minorEastAsia" w:hAnsiTheme="minorEastAsia" w:eastAsiaTheme="minorEastAsia"/>
                <w:kern w:val="0"/>
                <w:sz w:val="20"/>
                <w:szCs w:val="20"/>
              </w:rPr>
              <w:t>4</w:t>
            </w:r>
          </w:p>
        </w:tc>
        <w:tc>
          <w:tcPr>
            <w:tcW w:w="2407" w:type="pct"/>
            <w:shd w:val="clear" w:color="auto" w:fill="auto"/>
            <w:vAlign w:val="center"/>
          </w:tcPr>
          <w:p w14:paraId="092E9C7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管道位置及高程检测报告</w:t>
            </w:r>
          </w:p>
        </w:tc>
        <w:tc>
          <w:tcPr>
            <w:tcW w:w="311" w:type="pct"/>
            <w:shd w:val="clear" w:color="auto" w:fill="auto"/>
            <w:vAlign w:val="center"/>
          </w:tcPr>
          <w:p w14:paraId="0AE1042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57ED52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C19A8E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5635E74">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A3EAFC2">
            <w:pPr>
              <w:jc w:val="center"/>
              <w:rPr>
                <w:rFonts w:asciiTheme="minorEastAsia" w:hAnsiTheme="minorEastAsia" w:eastAsiaTheme="minorEastAsia"/>
                <w:sz w:val="20"/>
                <w:szCs w:val="20"/>
              </w:rPr>
            </w:pPr>
            <w:r>
              <w:rPr>
                <w:rFonts w:hint="eastAsia" w:ascii="宋体" w:cs="宋体"/>
                <w:kern w:val="0"/>
                <w:szCs w:val="21"/>
              </w:rPr>
              <w:t>△</w:t>
            </w:r>
          </w:p>
        </w:tc>
      </w:tr>
      <w:tr w14:paraId="5A95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B661C1D">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w:t>
            </w:r>
            <w:r>
              <w:rPr>
                <w:rFonts w:hint="eastAsia" w:asciiTheme="minorEastAsia" w:hAnsiTheme="minorEastAsia" w:eastAsiaTheme="minorEastAsia"/>
                <w:kern w:val="0"/>
                <w:sz w:val="20"/>
                <w:szCs w:val="20"/>
              </w:rPr>
              <w:t>5</w:t>
            </w:r>
          </w:p>
        </w:tc>
        <w:tc>
          <w:tcPr>
            <w:tcW w:w="2407" w:type="pct"/>
            <w:shd w:val="clear" w:color="auto" w:fill="auto"/>
            <w:vAlign w:val="center"/>
          </w:tcPr>
          <w:p w14:paraId="24CC668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浅挖暗挖管道、盾构管片拼装变形检测报告</w:t>
            </w:r>
          </w:p>
        </w:tc>
        <w:tc>
          <w:tcPr>
            <w:tcW w:w="311" w:type="pct"/>
            <w:shd w:val="clear" w:color="auto" w:fill="auto"/>
            <w:vAlign w:val="center"/>
          </w:tcPr>
          <w:p w14:paraId="4F1A3D4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CBEC07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11DA4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2F3E8B">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C9B5E58">
            <w:pPr>
              <w:jc w:val="center"/>
              <w:rPr>
                <w:rFonts w:asciiTheme="minorEastAsia" w:hAnsiTheme="minorEastAsia" w:eastAsiaTheme="minorEastAsia"/>
                <w:sz w:val="20"/>
                <w:szCs w:val="20"/>
              </w:rPr>
            </w:pPr>
            <w:r>
              <w:rPr>
                <w:rFonts w:hint="eastAsia" w:ascii="宋体" w:cs="宋体"/>
                <w:kern w:val="0"/>
                <w:szCs w:val="21"/>
              </w:rPr>
              <w:t>△</w:t>
            </w:r>
          </w:p>
        </w:tc>
      </w:tr>
      <w:tr w14:paraId="3FD2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6AAEF2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w:t>
            </w:r>
            <w:r>
              <w:rPr>
                <w:rFonts w:hint="eastAsia" w:asciiTheme="minorEastAsia" w:hAnsiTheme="minorEastAsia" w:eastAsiaTheme="minorEastAsia"/>
                <w:kern w:val="0"/>
                <w:sz w:val="20"/>
                <w:szCs w:val="20"/>
              </w:rPr>
              <w:t>6</w:t>
            </w:r>
          </w:p>
        </w:tc>
        <w:tc>
          <w:tcPr>
            <w:tcW w:w="2407" w:type="pct"/>
            <w:shd w:val="clear" w:color="auto" w:fill="auto"/>
            <w:vAlign w:val="center"/>
          </w:tcPr>
          <w:p w14:paraId="0C283275">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混凝土结构管道渗水调查报告</w:t>
            </w:r>
          </w:p>
        </w:tc>
        <w:tc>
          <w:tcPr>
            <w:tcW w:w="311" w:type="pct"/>
            <w:shd w:val="clear" w:color="auto" w:fill="auto"/>
            <w:vAlign w:val="center"/>
          </w:tcPr>
          <w:p w14:paraId="0068AE5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839418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F799D0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7A0565C">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02740C0E">
            <w:pPr>
              <w:jc w:val="center"/>
              <w:rPr>
                <w:rFonts w:asciiTheme="minorEastAsia" w:hAnsiTheme="minorEastAsia" w:eastAsiaTheme="minorEastAsia"/>
                <w:sz w:val="20"/>
                <w:szCs w:val="20"/>
              </w:rPr>
            </w:pPr>
            <w:r>
              <w:rPr>
                <w:rFonts w:hint="eastAsia" w:ascii="宋体" w:cs="宋体"/>
                <w:kern w:val="0"/>
                <w:szCs w:val="21"/>
              </w:rPr>
              <w:t>△</w:t>
            </w:r>
          </w:p>
        </w:tc>
      </w:tr>
      <w:tr w14:paraId="7387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64CB847">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w:t>
            </w:r>
            <w:r>
              <w:rPr>
                <w:rFonts w:hint="eastAsia" w:asciiTheme="minorEastAsia" w:hAnsiTheme="minorEastAsia" w:eastAsiaTheme="minorEastAsia"/>
                <w:kern w:val="0"/>
                <w:sz w:val="20"/>
                <w:szCs w:val="20"/>
              </w:rPr>
              <w:t>7</w:t>
            </w:r>
          </w:p>
        </w:tc>
        <w:tc>
          <w:tcPr>
            <w:tcW w:w="2407" w:type="pct"/>
            <w:shd w:val="clear" w:color="auto" w:fill="auto"/>
            <w:vAlign w:val="center"/>
          </w:tcPr>
          <w:p w14:paraId="3F74547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管道及抽升泵站设备检测报告</w:t>
            </w:r>
          </w:p>
        </w:tc>
        <w:tc>
          <w:tcPr>
            <w:tcW w:w="311" w:type="pct"/>
            <w:shd w:val="clear" w:color="auto" w:fill="auto"/>
            <w:vAlign w:val="center"/>
          </w:tcPr>
          <w:p w14:paraId="762C6EE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94343B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8834F8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02CDCB7">
            <w:pPr>
              <w:ind w:left="-105" w:leftChars="-50" w:right="-105" w:rightChars="-50"/>
              <w:jc w:val="center"/>
              <w:rPr>
                <w:rFonts w:asciiTheme="minorEastAsia" w:hAnsiTheme="minorEastAsia" w:eastAsiaTheme="minorEastAsia"/>
                <w:sz w:val="20"/>
                <w:szCs w:val="20"/>
              </w:rPr>
            </w:pPr>
            <w:r>
              <w:rPr>
                <w:rFonts w:hint="eastAsia" w:ascii="宋体" w:cs="宋体"/>
                <w:kern w:val="0"/>
                <w:szCs w:val="21"/>
              </w:rPr>
              <w:t>△</w:t>
            </w:r>
          </w:p>
        </w:tc>
        <w:tc>
          <w:tcPr>
            <w:tcW w:w="429" w:type="pct"/>
            <w:shd w:val="clear" w:color="auto" w:fill="auto"/>
            <w:vAlign w:val="center"/>
          </w:tcPr>
          <w:p w14:paraId="3B3B64AE">
            <w:pPr>
              <w:jc w:val="center"/>
              <w:rPr>
                <w:rFonts w:asciiTheme="minorEastAsia" w:hAnsiTheme="minorEastAsia" w:eastAsiaTheme="minorEastAsia"/>
                <w:sz w:val="20"/>
                <w:szCs w:val="20"/>
              </w:rPr>
            </w:pPr>
            <w:r>
              <w:rPr>
                <w:rFonts w:hint="eastAsia" w:ascii="宋体" w:cs="宋体"/>
                <w:kern w:val="0"/>
                <w:szCs w:val="21"/>
              </w:rPr>
              <w:t>△</w:t>
            </w:r>
          </w:p>
        </w:tc>
      </w:tr>
      <w:tr w14:paraId="6FDD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A0D537C">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GD3.8</w:t>
            </w:r>
          </w:p>
        </w:tc>
        <w:tc>
          <w:tcPr>
            <w:tcW w:w="2407" w:type="pct"/>
            <w:shd w:val="clear" w:color="auto" w:fill="auto"/>
            <w:vAlign w:val="center"/>
          </w:tcPr>
          <w:p w14:paraId="03B7529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管道内部质量查验</w:t>
            </w:r>
            <w:r>
              <w:rPr>
                <w:rFonts w:cs="宋体" w:asciiTheme="minorEastAsia" w:hAnsiTheme="minorEastAsia" w:eastAsiaTheme="minorEastAsia"/>
                <w:kern w:val="0"/>
                <w:sz w:val="20"/>
                <w:szCs w:val="20"/>
              </w:rPr>
              <w:t>报告</w:t>
            </w:r>
          </w:p>
        </w:tc>
        <w:tc>
          <w:tcPr>
            <w:tcW w:w="311" w:type="pct"/>
            <w:shd w:val="clear" w:color="auto" w:fill="auto"/>
            <w:vAlign w:val="center"/>
          </w:tcPr>
          <w:p w14:paraId="5ABCD93F">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525987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60884C8">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12BFCBF">
            <w:pPr>
              <w:ind w:left="-105" w:leftChars="-50" w:right="-105" w:rightChars="-50"/>
              <w:jc w:val="center"/>
              <w:rPr>
                <w:rFonts w:ascii="宋体" w:cs="宋体"/>
                <w:kern w:val="0"/>
                <w:szCs w:val="21"/>
              </w:rPr>
            </w:pPr>
            <w:r>
              <w:rPr>
                <w:rFonts w:hint="eastAsia" w:ascii="宋体" w:cs="宋体"/>
                <w:kern w:val="0"/>
                <w:szCs w:val="21"/>
              </w:rPr>
              <w:t>△</w:t>
            </w:r>
          </w:p>
        </w:tc>
        <w:tc>
          <w:tcPr>
            <w:tcW w:w="429" w:type="pct"/>
            <w:shd w:val="clear" w:color="auto" w:fill="auto"/>
            <w:vAlign w:val="center"/>
          </w:tcPr>
          <w:p w14:paraId="143F57A9">
            <w:pPr>
              <w:jc w:val="center"/>
              <w:rPr>
                <w:rFonts w:ascii="宋体" w:cs="宋体"/>
                <w:kern w:val="0"/>
                <w:szCs w:val="21"/>
              </w:rPr>
            </w:pPr>
            <w:r>
              <w:rPr>
                <w:rFonts w:hint="eastAsia" w:ascii="宋体" w:cs="宋体"/>
                <w:kern w:val="0"/>
                <w:szCs w:val="21"/>
              </w:rPr>
              <w:t>△</w:t>
            </w:r>
          </w:p>
        </w:tc>
      </w:tr>
      <w:tr w14:paraId="685F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A95FED">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w:t>
            </w:r>
            <w:r>
              <w:rPr>
                <w:rFonts w:asciiTheme="minorEastAsia" w:hAnsiTheme="minorEastAsia" w:eastAsiaTheme="minorEastAsia"/>
                <w:b/>
                <w:kern w:val="0"/>
                <w:sz w:val="20"/>
                <w:szCs w:val="20"/>
              </w:rPr>
              <w:t>4</w:t>
            </w:r>
          </w:p>
        </w:tc>
        <w:tc>
          <w:tcPr>
            <w:tcW w:w="4083" w:type="pct"/>
            <w:gridSpan w:val="6"/>
            <w:shd w:val="clear" w:color="auto" w:fill="auto"/>
            <w:vAlign w:val="center"/>
          </w:tcPr>
          <w:p w14:paraId="1AEB57B1">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质量验收资料</w:t>
            </w:r>
          </w:p>
        </w:tc>
      </w:tr>
      <w:tr w14:paraId="4109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EFF6CDC">
            <w:pPr>
              <w:widowControl/>
              <w:jc w:val="center"/>
              <w:rPr>
                <w:rFonts w:asciiTheme="minorEastAsia" w:hAnsiTheme="minorEastAsia" w:eastAsiaTheme="minorEastAsia"/>
                <w:b/>
                <w:kern w:val="0"/>
                <w:sz w:val="20"/>
                <w:szCs w:val="20"/>
              </w:rPr>
            </w:pPr>
            <w:r>
              <w:rPr>
                <w:rFonts w:hint="eastAsia" w:ascii="宋体" w:hAnsi="宋体"/>
                <w:b/>
                <w:kern w:val="0"/>
                <w:sz w:val="20"/>
                <w:szCs w:val="20"/>
              </w:rPr>
              <w:t>GD</w:t>
            </w:r>
            <w:r>
              <w:rPr>
                <w:rFonts w:ascii="宋体" w:hAnsi="宋体"/>
                <w:b/>
                <w:kern w:val="0"/>
                <w:sz w:val="20"/>
                <w:szCs w:val="20"/>
              </w:rPr>
              <w:t>4.1</w:t>
            </w:r>
          </w:p>
        </w:tc>
        <w:tc>
          <w:tcPr>
            <w:tcW w:w="2407" w:type="pct"/>
            <w:shd w:val="clear" w:color="auto" w:fill="auto"/>
            <w:vAlign w:val="center"/>
          </w:tcPr>
          <w:p w14:paraId="495B85C9">
            <w:pPr>
              <w:rPr>
                <w:rFonts w:asciiTheme="minorEastAsia" w:hAnsiTheme="minorEastAsia" w:eastAsiaTheme="minorEastAsia"/>
                <w:b/>
                <w:sz w:val="20"/>
                <w:szCs w:val="20"/>
              </w:rPr>
            </w:pPr>
            <w:r>
              <w:rPr>
                <w:rFonts w:hint="eastAsia" w:ascii="宋体" w:hAnsi="宋体" w:cs="宋体"/>
                <w:b/>
                <w:kern w:val="0"/>
                <w:sz w:val="20"/>
                <w:szCs w:val="20"/>
              </w:rPr>
              <w:t>土方工程分部</w:t>
            </w:r>
          </w:p>
        </w:tc>
        <w:tc>
          <w:tcPr>
            <w:tcW w:w="1676" w:type="pct"/>
            <w:gridSpan w:val="5"/>
            <w:shd w:val="clear" w:color="auto" w:fill="auto"/>
            <w:vAlign w:val="center"/>
          </w:tcPr>
          <w:p w14:paraId="133E72AF">
            <w:pPr>
              <w:jc w:val="center"/>
              <w:rPr>
                <w:rFonts w:asciiTheme="minorEastAsia" w:hAnsiTheme="minorEastAsia" w:eastAsiaTheme="minorEastAsia"/>
                <w:sz w:val="20"/>
                <w:szCs w:val="20"/>
              </w:rPr>
            </w:pPr>
          </w:p>
        </w:tc>
      </w:tr>
      <w:tr w14:paraId="546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948EC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w:t>
            </w:r>
          </w:p>
        </w:tc>
        <w:tc>
          <w:tcPr>
            <w:tcW w:w="2407" w:type="pct"/>
            <w:shd w:val="clear" w:color="auto" w:fill="auto"/>
            <w:vAlign w:val="center"/>
          </w:tcPr>
          <w:p w14:paraId="330A4A76">
            <w:pPr>
              <w:rPr>
                <w:rFonts w:asciiTheme="minorEastAsia" w:hAnsiTheme="minorEastAsia" w:eastAsiaTheme="minorEastAsia"/>
                <w:sz w:val="20"/>
                <w:szCs w:val="20"/>
              </w:rPr>
            </w:pPr>
            <w:r>
              <w:rPr>
                <w:rFonts w:hint="eastAsia" w:ascii="宋体" w:hAnsi="宋体" w:cs="宋体"/>
                <w:kern w:val="0"/>
                <w:sz w:val="20"/>
                <w:szCs w:val="20"/>
              </w:rPr>
              <w:t>土方工程分部工程质量验收记录</w:t>
            </w:r>
          </w:p>
        </w:tc>
        <w:tc>
          <w:tcPr>
            <w:tcW w:w="311" w:type="pct"/>
            <w:shd w:val="clear" w:color="auto" w:fill="auto"/>
            <w:vAlign w:val="center"/>
          </w:tcPr>
          <w:p w14:paraId="6789553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B9D4AB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B9DE8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87EA6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51388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81E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6BB2D2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w:t>
            </w:r>
          </w:p>
        </w:tc>
        <w:tc>
          <w:tcPr>
            <w:tcW w:w="2407" w:type="pct"/>
            <w:shd w:val="clear" w:color="auto" w:fill="auto"/>
            <w:vAlign w:val="center"/>
          </w:tcPr>
          <w:p w14:paraId="660AEAF5">
            <w:pPr>
              <w:rPr>
                <w:rFonts w:asciiTheme="minorEastAsia" w:hAnsiTheme="minorEastAsia" w:eastAsiaTheme="minorEastAsia"/>
                <w:sz w:val="20"/>
                <w:szCs w:val="20"/>
              </w:rPr>
            </w:pPr>
            <w:r>
              <w:rPr>
                <w:rFonts w:hint="eastAsia" w:ascii="宋体" w:hAnsi="宋体" w:cs="宋体"/>
                <w:kern w:val="0"/>
                <w:sz w:val="20"/>
                <w:szCs w:val="20"/>
              </w:rPr>
              <w:t>沟槽土方分项工程质量验收记录</w:t>
            </w:r>
          </w:p>
        </w:tc>
        <w:tc>
          <w:tcPr>
            <w:tcW w:w="311" w:type="pct"/>
            <w:shd w:val="clear" w:color="auto" w:fill="auto"/>
            <w:vAlign w:val="center"/>
          </w:tcPr>
          <w:p w14:paraId="3BDEB7A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781163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EE432A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6E72E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A17EE2C">
            <w:pPr>
              <w:jc w:val="center"/>
              <w:rPr>
                <w:rFonts w:asciiTheme="minorEastAsia" w:hAnsiTheme="minorEastAsia" w:eastAsiaTheme="minorEastAsia"/>
                <w:sz w:val="20"/>
                <w:szCs w:val="20"/>
              </w:rPr>
            </w:pPr>
          </w:p>
        </w:tc>
      </w:tr>
      <w:tr w14:paraId="668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EDB91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GD4.1.3</w:t>
            </w:r>
          </w:p>
        </w:tc>
        <w:tc>
          <w:tcPr>
            <w:tcW w:w="2407" w:type="pct"/>
            <w:shd w:val="clear" w:color="auto" w:fill="auto"/>
            <w:vAlign w:val="center"/>
          </w:tcPr>
          <w:p w14:paraId="068DDAF6">
            <w:pPr>
              <w:rPr>
                <w:rFonts w:asciiTheme="minorEastAsia" w:hAnsiTheme="minorEastAsia" w:eastAsiaTheme="minorEastAsia"/>
                <w:sz w:val="20"/>
                <w:szCs w:val="20"/>
              </w:rPr>
            </w:pPr>
            <w:r>
              <w:rPr>
                <w:rFonts w:hint="eastAsia" w:ascii="宋体" w:hAnsi="宋体" w:cs="宋体"/>
                <w:kern w:val="0"/>
                <w:sz w:val="20"/>
                <w:szCs w:val="20"/>
              </w:rPr>
              <w:t>沟槽开挖与地基处理检验批质量验收记录</w:t>
            </w:r>
          </w:p>
        </w:tc>
        <w:tc>
          <w:tcPr>
            <w:tcW w:w="311" w:type="pct"/>
            <w:shd w:val="clear" w:color="auto" w:fill="auto"/>
            <w:vAlign w:val="center"/>
          </w:tcPr>
          <w:p w14:paraId="3FB9D7B9">
            <w:pPr>
              <w:ind w:left="-105" w:leftChars="-50" w:right="-105" w:rightChars="-50"/>
              <w:jc w:val="center"/>
              <w:rPr>
                <w:rFonts w:asciiTheme="minorEastAsia" w:hAnsiTheme="minorEastAsia" w:eastAsiaTheme="minorEastAsia"/>
                <w:sz w:val="20"/>
                <w:szCs w:val="20"/>
              </w:rPr>
            </w:pPr>
            <w:r>
              <w:rPr>
                <w:rFonts w:hint="eastAsia" w:ascii="宋体" w:hAnsi="宋体" w:cs="宋体"/>
                <w:kern w:val="0"/>
                <w:sz w:val="20"/>
                <w:szCs w:val="20"/>
              </w:rPr>
              <w:t>▲</w:t>
            </w:r>
          </w:p>
        </w:tc>
        <w:tc>
          <w:tcPr>
            <w:tcW w:w="312" w:type="pct"/>
            <w:shd w:val="clear" w:color="auto" w:fill="auto"/>
            <w:vAlign w:val="center"/>
          </w:tcPr>
          <w:p w14:paraId="0AD1280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850DBE">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312" w:type="pct"/>
            <w:shd w:val="clear" w:color="auto" w:fill="auto"/>
            <w:vAlign w:val="center"/>
          </w:tcPr>
          <w:p w14:paraId="282A8598">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429" w:type="pct"/>
            <w:shd w:val="clear" w:color="auto" w:fill="auto"/>
            <w:vAlign w:val="center"/>
          </w:tcPr>
          <w:p w14:paraId="19AB2DA8">
            <w:pPr>
              <w:jc w:val="center"/>
              <w:rPr>
                <w:rFonts w:asciiTheme="minorEastAsia" w:hAnsiTheme="minorEastAsia" w:eastAsiaTheme="minorEastAsia"/>
                <w:sz w:val="20"/>
                <w:szCs w:val="20"/>
              </w:rPr>
            </w:pPr>
          </w:p>
        </w:tc>
      </w:tr>
      <w:tr w14:paraId="0111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DDF6E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GD4.1.4</w:t>
            </w:r>
          </w:p>
        </w:tc>
        <w:tc>
          <w:tcPr>
            <w:tcW w:w="2407" w:type="pct"/>
            <w:shd w:val="clear" w:color="auto" w:fill="auto"/>
            <w:vAlign w:val="center"/>
          </w:tcPr>
          <w:p w14:paraId="7BC2ECB1">
            <w:pPr>
              <w:rPr>
                <w:rFonts w:ascii="宋体" w:hAnsi="宋体" w:cs="宋体"/>
                <w:kern w:val="0"/>
                <w:sz w:val="20"/>
                <w:szCs w:val="20"/>
              </w:rPr>
            </w:pPr>
            <w:r>
              <w:rPr>
                <w:rFonts w:hint="eastAsia" w:ascii="宋体" w:hAnsi="宋体" w:cs="宋体"/>
                <w:kern w:val="0"/>
                <w:sz w:val="20"/>
                <w:szCs w:val="20"/>
              </w:rPr>
              <w:t>沟槽支撑（撑板、钢板桩）检验批质量验收记录</w:t>
            </w:r>
          </w:p>
        </w:tc>
        <w:tc>
          <w:tcPr>
            <w:tcW w:w="311" w:type="pct"/>
            <w:shd w:val="clear" w:color="auto" w:fill="auto"/>
            <w:vAlign w:val="center"/>
          </w:tcPr>
          <w:p w14:paraId="0776E15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3B8976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9CDFC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CC8E92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9C0A30E">
            <w:pPr>
              <w:jc w:val="center"/>
              <w:rPr>
                <w:rFonts w:asciiTheme="minorEastAsia" w:hAnsiTheme="minorEastAsia" w:eastAsiaTheme="minorEastAsia"/>
                <w:sz w:val="20"/>
                <w:szCs w:val="20"/>
              </w:rPr>
            </w:pPr>
          </w:p>
        </w:tc>
      </w:tr>
      <w:tr w14:paraId="5353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68093A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GD4.1.5</w:t>
            </w:r>
          </w:p>
        </w:tc>
        <w:tc>
          <w:tcPr>
            <w:tcW w:w="2407" w:type="pct"/>
            <w:shd w:val="clear" w:color="auto" w:fill="auto"/>
            <w:vAlign w:val="center"/>
          </w:tcPr>
          <w:p w14:paraId="3EE25560">
            <w:pPr>
              <w:rPr>
                <w:rFonts w:ascii="宋体" w:hAnsi="宋体" w:cs="宋体"/>
                <w:kern w:val="0"/>
                <w:sz w:val="20"/>
                <w:szCs w:val="20"/>
              </w:rPr>
            </w:pPr>
            <w:r>
              <w:rPr>
                <w:rFonts w:hint="eastAsia" w:ascii="宋体" w:hAnsi="宋体" w:cs="宋体"/>
                <w:kern w:val="0"/>
                <w:sz w:val="20"/>
                <w:szCs w:val="20"/>
              </w:rPr>
              <w:t>沟槽回填检验批质量验收记录</w:t>
            </w:r>
          </w:p>
        </w:tc>
        <w:tc>
          <w:tcPr>
            <w:tcW w:w="311" w:type="pct"/>
            <w:shd w:val="clear" w:color="auto" w:fill="auto"/>
            <w:vAlign w:val="center"/>
          </w:tcPr>
          <w:p w14:paraId="5FDC49B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10AD0E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D111D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A75F29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E1F0571">
            <w:pPr>
              <w:jc w:val="center"/>
              <w:rPr>
                <w:rFonts w:asciiTheme="minorEastAsia" w:hAnsiTheme="minorEastAsia" w:eastAsiaTheme="minorEastAsia"/>
                <w:sz w:val="20"/>
                <w:szCs w:val="20"/>
              </w:rPr>
            </w:pPr>
          </w:p>
        </w:tc>
      </w:tr>
      <w:tr w14:paraId="7D1A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24967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GD4.1.6</w:t>
            </w:r>
          </w:p>
        </w:tc>
        <w:tc>
          <w:tcPr>
            <w:tcW w:w="2407" w:type="pct"/>
            <w:shd w:val="clear" w:color="auto" w:fill="auto"/>
            <w:vAlign w:val="center"/>
          </w:tcPr>
          <w:p w14:paraId="764A7055">
            <w:pPr>
              <w:rPr>
                <w:rFonts w:ascii="宋体" w:hAnsi="宋体" w:cs="宋体"/>
                <w:kern w:val="0"/>
                <w:sz w:val="20"/>
                <w:szCs w:val="20"/>
              </w:rPr>
            </w:pPr>
            <w:r>
              <w:rPr>
                <w:rFonts w:hint="eastAsia" w:ascii="宋体" w:hAnsi="宋体" w:cs="宋体"/>
                <w:kern w:val="0"/>
                <w:sz w:val="20"/>
                <w:szCs w:val="20"/>
              </w:rPr>
              <w:t>基坑土方分项工程质量验收记录</w:t>
            </w:r>
          </w:p>
        </w:tc>
        <w:tc>
          <w:tcPr>
            <w:tcW w:w="311" w:type="pct"/>
            <w:shd w:val="clear" w:color="auto" w:fill="auto"/>
            <w:vAlign w:val="center"/>
          </w:tcPr>
          <w:p w14:paraId="1C7513C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F771D8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ABEB4F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3CCF3B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C343B79">
            <w:pPr>
              <w:jc w:val="center"/>
              <w:rPr>
                <w:rFonts w:asciiTheme="minorEastAsia" w:hAnsiTheme="minorEastAsia" w:eastAsiaTheme="minorEastAsia"/>
                <w:sz w:val="20"/>
                <w:szCs w:val="20"/>
              </w:rPr>
            </w:pPr>
          </w:p>
        </w:tc>
      </w:tr>
      <w:tr w14:paraId="7E7A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4FDB65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GD4.1.7</w:t>
            </w:r>
          </w:p>
        </w:tc>
        <w:tc>
          <w:tcPr>
            <w:tcW w:w="2407" w:type="pct"/>
            <w:shd w:val="clear" w:color="auto" w:fill="auto"/>
            <w:vAlign w:val="center"/>
          </w:tcPr>
          <w:p w14:paraId="499FFB30">
            <w:pPr>
              <w:rPr>
                <w:rFonts w:ascii="宋体" w:hAnsi="宋体" w:cs="宋体"/>
                <w:kern w:val="0"/>
                <w:sz w:val="20"/>
                <w:szCs w:val="20"/>
              </w:rPr>
            </w:pPr>
            <w:r>
              <w:rPr>
                <w:rFonts w:hint="eastAsia" w:ascii="宋体" w:hAnsi="宋体" w:cs="宋体"/>
                <w:kern w:val="0"/>
                <w:sz w:val="20"/>
                <w:szCs w:val="20"/>
              </w:rPr>
              <w:t>基坑开挖检验批质量验收记录</w:t>
            </w:r>
          </w:p>
        </w:tc>
        <w:tc>
          <w:tcPr>
            <w:tcW w:w="311" w:type="pct"/>
            <w:shd w:val="clear" w:color="auto" w:fill="auto"/>
            <w:vAlign w:val="center"/>
          </w:tcPr>
          <w:p w14:paraId="7CF31F4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9473F2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4D58FA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605D01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45FF01F">
            <w:pPr>
              <w:jc w:val="center"/>
              <w:rPr>
                <w:rFonts w:asciiTheme="minorEastAsia" w:hAnsiTheme="minorEastAsia" w:eastAsiaTheme="minorEastAsia"/>
                <w:sz w:val="20"/>
                <w:szCs w:val="20"/>
              </w:rPr>
            </w:pPr>
          </w:p>
        </w:tc>
      </w:tr>
      <w:tr w14:paraId="0041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1169A7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GD4.1.8</w:t>
            </w:r>
          </w:p>
        </w:tc>
        <w:tc>
          <w:tcPr>
            <w:tcW w:w="2407" w:type="pct"/>
            <w:shd w:val="clear" w:color="auto" w:fill="auto"/>
            <w:vAlign w:val="center"/>
          </w:tcPr>
          <w:p w14:paraId="1778ED47">
            <w:pPr>
              <w:rPr>
                <w:rFonts w:ascii="宋体" w:hAnsi="宋体" w:cs="宋体"/>
                <w:kern w:val="0"/>
                <w:sz w:val="20"/>
                <w:szCs w:val="20"/>
              </w:rPr>
            </w:pPr>
            <w:r>
              <w:rPr>
                <w:rFonts w:hint="eastAsia" w:ascii="宋体" w:hAnsi="宋体" w:cs="宋体"/>
                <w:kern w:val="0"/>
                <w:sz w:val="20"/>
                <w:szCs w:val="20"/>
              </w:rPr>
              <w:t>塘体结构基槽开挖检验批质量验收记录</w:t>
            </w:r>
          </w:p>
        </w:tc>
        <w:tc>
          <w:tcPr>
            <w:tcW w:w="311" w:type="pct"/>
            <w:shd w:val="clear" w:color="auto" w:fill="auto"/>
            <w:vAlign w:val="center"/>
          </w:tcPr>
          <w:p w14:paraId="37098EE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B3B67B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ECF32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418F7B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8C0B0A3">
            <w:pPr>
              <w:jc w:val="center"/>
              <w:rPr>
                <w:rFonts w:asciiTheme="minorEastAsia" w:hAnsiTheme="minorEastAsia" w:eastAsiaTheme="minorEastAsia"/>
                <w:sz w:val="20"/>
                <w:szCs w:val="20"/>
              </w:rPr>
            </w:pPr>
          </w:p>
        </w:tc>
      </w:tr>
      <w:tr w14:paraId="3CC0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FBB7F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GD4.1.9</w:t>
            </w:r>
          </w:p>
        </w:tc>
        <w:tc>
          <w:tcPr>
            <w:tcW w:w="2407" w:type="pct"/>
            <w:shd w:val="clear" w:color="auto" w:fill="auto"/>
            <w:vAlign w:val="center"/>
          </w:tcPr>
          <w:p w14:paraId="54C91E4B">
            <w:pPr>
              <w:rPr>
                <w:rFonts w:ascii="宋体" w:hAnsi="宋体" w:cs="宋体"/>
                <w:kern w:val="0"/>
                <w:sz w:val="20"/>
                <w:szCs w:val="20"/>
              </w:rPr>
            </w:pPr>
            <w:r>
              <w:rPr>
                <w:rFonts w:hint="eastAsia" w:ascii="宋体" w:hAnsi="宋体" w:cs="宋体"/>
                <w:kern w:val="0"/>
                <w:sz w:val="20"/>
                <w:szCs w:val="20"/>
              </w:rPr>
              <w:t>灌注桩排桩检验批质量验收记录</w:t>
            </w:r>
          </w:p>
        </w:tc>
        <w:tc>
          <w:tcPr>
            <w:tcW w:w="311" w:type="pct"/>
            <w:shd w:val="clear" w:color="auto" w:fill="auto"/>
            <w:vAlign w:val="center"/>
          </w:tcPr>
          <w:p w14:paraId="77FC98B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AE6F30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4E3E15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52AE3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7473D44">
            <w:pPr>
              <w:jc w:val="center"/>
              <w:rPr>
                <w:rFonts w:asciiTheme="minorEastAsia" w:hAnsiTheme="minorEastAsia" w:eastAsiaTheme="minorEastAsia"/>
                <w:sz w:val="20"/>
                <w:szCs w:val="20"/>
              </w:rPr>
            </w:pPr>
          </w:p>
        </w:tc>
      </w:tr>
      <w:tr w14:paraId="1318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769BD8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GD4.1.10</w:t>
            </w:r>
          </w:p>
        </w:tc>
        <w:tc>
          <w:tcPr>
            <w:tcW w:w="2407" w:type="pct"/>
            <w:shd w:val="clear" w:color="auto" w:fill="auto"/>
            <w:vAlign w:val="center"/>
          </w:tcPr>
          <w:p w14:paraId="7F6AB5A8">
            <w:pPr>
              <w:rPr>
                <w:rFonts w:ascii="宋体" w:hAnsi="宋体" w:cs="宋体"/>
                <w:kern w:val="0"/>
                <w:sz w:val="20"/>
                <w:szCs w:val="20"/>
              </w:rPr>
            </w:pPr>
            <w:r>
              <w:rPr>
                <w:rFonts w:hint="eastAsia" w:ascii="宋体" w:hAnsi="宋体" w:cs="宋体"/>
                <w:kern w:val="0"/>
                <w:sz w:val="20"/>
                <w:szCs w:val="20"/>
              </w:rPr>
              <w:t>单轴与双轴水泥土搅拌桩截水帷幕检验批质量验收记录</w:t>
            </w:r>
          </w:p>
        </w:tc>
        <w:tc>
          <w:tcPr>
            <w:tcW w:w="311" w:type="pct"/>
            <w:shd w:val="clear" w:color="auto" w:fill="auto"/>
            <w:vAlign w:val="center"/>
          </w:tcPr>
          <w:p w14:paraId="4684D38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1F7ABB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06DD42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602BC4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14B56BE">
            <w:pPr>
              <w:jc w:val="center"/>
              <w:rPr>
                <w:rFonts w:asciiTheme="minorEastAsia" w:hAnsiTheme="minorEastAsia" w:eastAsiaTheme="minorEastAsia"/>
                <w:sz w:val="20"/>
                <w:szCs w:val="20"/>
              </w:rPr>
            </w:pPr>
          </w:p>
        </w:tc>
      </w:tr>
      <w:tr w14:paraId="3616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61CEE0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GD4.1.11</w:t>
            </w:r>
          </w:p>
        </w:tc>
        <w:tc>
          <w:tcPr>
            <w:tcW w:w="2407" w:type="pct"/>
            <w:shd w:val="clear" w:color="auto" w:fill="auto"/>
            <w:vAlign w:val="center"/>
          </w:tcPr>
          <w:p w14:paraId="058AA400">
            <w:pPr>
              <w:rPr>
                <w:rFonts w:ascii="宋体" w:hAnsi="宋体" w:cs="宋体"/>
                <w:kern w:val="0"/>
                <w:sz w:val="20"/>
                <w:szCs w:val="20"/>
              </w:rPr>
            </w:pPr>
            <w:r>
              <w:rPr>
                <w:rFonts w:hint="eastAsia" w:ascii="宋体" w:hAnsi="宋体" w:cs="宋体"/>
                <w:kern w:val="0"/>
                <w:sz w:val="20"/>
                <w:szCs w:val="20"/>
              </w:rPr>
              <w:t>三轴水泥土搅拌桩截水帷幕检验批质量验收记录</w:t>
            </w:r>
          </w:p>
        </w:tc>
        <w:tc>
          <w:tcPr>
            <w:tcW w:w="311" w:type="pct"/>
            <w:shd w:val="clear" w:color="auto" w:fill="auto"/>
            <w:vAlign w:val="center"/>
          </w:tcPr>
          <w:p w14:paraId="77CE22E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877E4E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38CA06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FEEE2D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671D08F">
            <w:pPr>
              <w:jc w:val="center"/>
              <w:rPr>
                <w:rFonts w:asciiTheme="minorEastAsia" w:hAnsiTheme="minorEastAsia" w:eastAsiaTheme="minorEastAsia"/>
                <w:sz w:val="20"/>
                <w:szCs w:val="20"/>
              </w:rPr>
            </w:pPr>
          </w:p>
        </w:tc>
      </w:tr>
      <w:tr w14:paraId="5E19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ECE1FB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GD4.1.12</w:t>
            </w:r>
          </w:p>
        </w:tc>
        <w:tc>
          <w:tcPr>
            <w:tcW w:w="2407" w:type="pct"/>
            <w:shd w:val="clear" w:color="auto" w:fill="auto"/>
            <w:vAlign w:val="center"/>
          </w:tcPr>
          <w:p w14:paraId="25B87007">
            <w:pPr>
              <w:rPr>
                <w:rFonts w:ascii="宋体" w:hAnsi="宋体" w:cs="宋体"/>
                <w:kern w:val="0"/>
                <w:sz w:val="20"/>
                <w:szCs w:val="20"/>
              </w:rPr>
            </w:pPr>
            <w:r>
              <w:rPr>
                <w:rFonts w:hint="eastAsia" w:ascii="宋体" w:hAnsi="宋体" w:cs="宋体"/>
                <w:kern w:val="0"/>
                <w:sz w:val="20"/>
                <w:szCs w:val="20"/>
              </w:rPr>
              <w:t>渠式切割水泥土连续墙截水帷幕检验批质量验收记录</w:t>
            </w:r>
          </w:p>
        </w:tc>
        <w:tc>
          <w:tcPr>
            <w:tcW w:w="311" w:type="pct"/>
            <w:shd w:val="clear" w:color="auto" w:fill="auto"/>
            <w:vAlign w:val="center"/>
          </w:tcPr>
          <w:p w14:paraId="31935D2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9D6987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8D62F2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F5C80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9453821">
            <w:pPr>
              <w:jc w:val="center"/>
              <w:rPr>
                <w:rFonts w:asciiTheme="minorEastAsia" w:hAnsiTheme="minorEastAsia" w:eastAsiaTheme="minorEastAsia"/>
                <w:sz w:val="20"/>
                <w:szCs w:val="20"/>
              </w:rPr>
            </w:pPr>
          </w:p>
        </w:tc>
      </w:tr>
      <w:tr w14:paraId="4788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0F22B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GD4.1.13</w:t>
            </w:r>
          </w:p>
        </w:tc>
        <w:tc>
          <w:tcPr>
            <w:tcW w:w="2407" w:type="pct"/>
            <w:shd w:val="clear" w:color="auto" w:fill="auto"/>
            <w:vAlign w:val="center"/>
          </w:tcPr>
          <w:p w14:paraId="540B0B87">
            <w:pPr>
              <w:rPr>
                <w:rFonts w:ascii="宋体" w:hAnsi="宋体" w:cs="宋体"/>
                <w:kern w:val="0"/>
                <w:sz w:val="20"/>
                <w:szCs w:val="20"/>
              </w:rPr>
            </w:pPr>
            <w:r>
              <w:rPr>
                <w:rFonts w:hint="eastAsia" w:ascii="宋体" w:hAnsi="宋体" w:cs="宋体"/>
                <w:kern w:val="0"/>
                <w:sz w:val="20"/>
                <w:szCs w:val="20"/>
              </w:rPr>
              <w:t>高压喷射注浆截水帷幕检验批质量验收记录</w:t>
            </w:r>
          </w:p>
        </w:tc>
        <w:tc>
          <w:tcPr>
            <w:tcW w:w="311" w:type="pct"/>
            <w:shd w:val="clear" w:color="auto" w:fill="auto"/>
            <w:vAlign w:val="center"/>
          </w:tcPr>
          <w:p w14:paraId="6CAB1B9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16CB79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59DD44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AF66A8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A391450">
            <w:pPr>
              <w:jc w:val="center"/>
              <w:rPr>
                <w:rFonts w:asciiTheme="minorEastAsia" w:hAnsiTheme="minorEastAsia" w:eastAsiaTheme="minorEastAsia"/>
                <w:sz w:val="20"/>
                <w:szCs w:val="20"/>
              </w:rPr>
            </w:pPr>
          </w:p>
        </w:tc>
      </w:tr>
      <w:tr w14:paraId="7C4E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A4CBF3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GD4.1.14</w:t>
            </w:r>
          </w:p>
        </w:tc>
        <w:tc>
          <w:tcPr>
            <w:tcW w:w="2407" w:type="pct"/>
            <w:shd w:val="clear" w:color="auto" w:fill="auto"/>
            <w:vAlign w:val="center"/>
          </w:tcPr>
          <w:p w14:paraId="76595916">
            <w:pPr>
              <w:rPr>
                <w:rFonts w:ascii="宋体" w:hAnsi="宋体" w:cs="宋体"/>
                <w:kern w:val="0"/>
                <w:sz w:val="20"/>
                <w:szCs w:val="20"/>
              </w:rPr>
            </w:pPr>
            <w:r>
              <w:rPr>
                <w:rFonts w:hint="eastAsia" w:ascii="宋体" w:hAnsi="宋体" w:cs="宋体"/>
                <w:kern w:val="0"/>
                <w:sz w:val="20"/>
                <w:szCs w:val="20"/>
              </w:rPr>
              <w:t>钢板桩围护墙检验批质量验收记录</w:t>
            </w:r>
          </w:p>
        </w:tc>
        <w:tc>
          <w:tcPr>
            <w:tcW w:w="311" w:type="pct"/>
            <w:shd w:val="clear" w:color="auto" w:fill="auto"/>
            <w:vAlign w:val="center"/>
          </w:tcPr>
          <w:p w14:paraId="4758B36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9C335C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A5A232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759EDF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D1A3D58">
            <w:pPr>
              <w:jc w:val="center"/>
              <w:rPr>
                <w:rFonts w:asciiTheme="minorEastAsia" w:hAnsiTheme="minorEastAsia" w:eastAsiaTheme="minorEastAsia"/>
                <w:sz w:val="20"/>
                <w:szCs w:val="20"/>
              </w:rPr>
            </w:pPr>
          </w:p>
        </w:tc>
      </w:tr>
      <w:tr w14:paraId="5F1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5D76C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GD4.1.15</w:t>
            </w:r>
          </w:p>
        </w:tc>
        <w:tc>
          <w:tcPr>
            <w:tcW w:w="2407" w:type="pct"/>
            <w:shd w:val="clear" w:color="auto" w:fill="auto"/>
            <w:vAlign w:val="center"/>
          </w:tcPr>
          <w:p w14:paraId="5EAF45EE">
            <w:pPr>
              <w:rPr>
                <w:rFonts w:ascii="宋体" w:hAnsi="宋体" w:cs="宋体"/>
                <w:kern w:val="0"/>
                <w:sz w:val="20"/>
                <w:szCs w:val="20"/>
              </w:rPr>
            </w:pPr>
            <w:r>
              <w:rPr>
                <w:rFonts w:hint="eastAsia" w:ascii="宋体" w:hAnsi="宋体" w:cs="宋体"/>
                <w:kern w:val="0"/>
                <w:sz w:val="20"/>
                <w:szCs w:val="20"/>
              </w:rPr>
              <w:t>预制混凝土板桩围护墙检验批质量验收记录</w:t>
            </w:r>
          </w:p>
        </w:tc>
        <w:tc>
          <w:tcPr>
            <w:tcW w:w="311" w:type="pct"/>
            <w:shd w:val="clear" w:color="auto" w:fill="auto"/>
            <w:vAlign w:val="center"/>
          </w:tcPr>
          <w:p w14:paraId="35B2989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937B34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6926EA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50963F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DA918B">
            <w:pPr>
              <w:jc w:val="center"/>
              <w:rPr>
                <w:rFonts w:asciiTheme="minorEastAsia" w:hAnsiTheme="minorEastAsia" w:eastAsiaTheme="minorEastAsia"/>
                <w:sz w:val="20"/>
                <w:szCs w:val="20"/>
              </w:rPr>
            </w:pPr>
          </w:p>
        </w:tc>
      </w:tr>
      <w:tr w14:paraId="6A13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3B5D0A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GD4.1.16</w:t>
            </w:r>
          </w:p>
        </w:tc>
        <w:tc>
          <w:tcPr>
            <w:tcW w:w="2407" w:type="pct"/>
            <w:shd w:val="clear" w:color="auto" w:fill="auto"/>
            <w:vAlign w:val="center"/>
          </w:tcPr>
          <w:p w14:paraId="6BAF79AC">
            <w:pPr>
              <w:rPr>
                <w:rFonts w:ascii="宋体" w:hAnsi="宋体" w:cs="宋体"/>
                <w:kern w:val="0"/>
                <w:sz w:val="20"/>
                <w:szCs w:val="20"/>
              </w:rPr>
            </w:pPr>
            <w:r>
              <w:rPr>
                <w:rFonts w:hint="eastAsia" w:ascii="宋体" w:hAnsi="宋体" w:cs="宋体"/>
                <w:kern w:val="0"/>
                <w:sz w:val="20"/>
                <w:szCs w:val="20"/>
              </w:rPr>
              <w:t>咬合桩围护墙检验批质量验收记录</w:t>
            </w:r>
          </w:p>
        </w:tc>
        <w:tc>
          <w:tcPr>
            <w:tcW w:w="311" w:type="pct"/>
            <w:shd w:val="clear" w:color="auto" w:fill="auto"/>
            <w:vAlign w:val="center"/>
          </w:tcPr>
          <w:p w14:paraId="3DC7D31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31A591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5401DA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6FADA3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8BA331E">
            <w:pPr>
              <w:jc w:val="center"/>
              <w:rPr>
                <w:rFonts w:asciiTheme="minorEastAsia" w:hAnsiTheme="minorEastAsia" w:eastAsiaTheme="minorEastAsia"/>
                <w:sz w:val="20"/>
                <w:szCs w:val="20"/>
              </w:rPr>
            </w:pPr>
          </w:p>
        </w:tc>
      </w:tr>
      <w:tr w14:paraId="28E4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1BD715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GD4.1.17</w:t>
            </w:r>
          </w:p>
        </w:tc>
        <w:tc>
          <w:tcPr>
            <w:tcW w:w="2407" w:type="pct"/>
            <w:shd w:val="clear" w:color="auto" w:fill="auto"/>
            <w:vAlign w:val="center"/>
          </w:tcPr>
          <w:p w14:paraId="61D3B279">
            <w:pPr>
              <w:rPr>
                <w:rFonts w:ascii="宋体" w:hAnsi="宋体" w:cs="宋体"/>
                <w:kern w:val="0"/>
                <w:sz w:val="20"/>
                <w:szCs w:val="20"/>
              </w:rPr>
            </w:pPr>
            <w:r>
              <w:rPr>
                <w:rFonts w:hint="eastAsia" w:ascii="宋体" w:hAnsi="宋体" w:cs="宋体"/>
                <w:kern w:val="0"/>
                <w:sz w:val="20"/>
                <w:szCs w:val="20"/>
              </w:rPr>
              <w:t>内插型钢检验批质量验收记录</w:t>
            </w:r>
          </w:p>
        </w:tc>
        <w:tc>
          <w:tcPr>
            <w:tcW w:w="311" w:type="pct"/>
            <w:shd w:val="clear" w:color="auto" w:fill="auto"/>
            <w:vAlign w:val="center"/>
          </w:tcPr>
          <w:p w14:paraId="7A582D8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D41B79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15933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ACAED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3AD43ED">
            <w:pPr>
              <w:jc w:val="center"/>
              <w:rPr>
                <w:rFonts w:asciiTheme="minorEastAsia" w:hAnsiTheme="minorEastAsia" w:eastAsiaTheme="minorEastAsia"/>
                <w:sz w:val="20"/>
                <w:szCs w:val="20"/>
              </w:rPr>
            </w:pPr>
          </w:p>
        </w:tc>
      </w:tr>
      <w:tr w14:paraId="0D47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AFAD2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GD4.1.18</w:t>
            </w:r>
          </w:p>
        </w:tc>
        <w:tc>
          <w:tcPr>
            <w:tcW w:w="2407" w:type="pct"/>
            <w:shd w:val="clear" w:color="auto" w:fill="auto"/>
            <w:vAlign w:val="center"/>
          </w:tcPr>
          <w:p w14:paraId="2B53C0C6">
            <w:pPr>
              <w:rPr>
                <w:rFonts w:ascii="宋体" w:hAnsi="宋体" w:cs="宋体"/>
                <w:kern w:val="0"/>
                <w:sz w:val="20"/>
                <w:szCs w:val="20"/>
              </w:rPr>
            </w:pPr>
            <w:r>
              <w:rPr>
                <w:rFonts w:hint="eastAsia" w:ascii="宋体" w:hAnsi="宋体" w:cs="宋体"/>
                <w:kern w:val="0"/>
                <w:sz w:val="20"/>
                <w:szCs w:val="20"/>
              </w:rPr>
              <w:t>土钉墙支护检验批质量验收记录</w:t>
            </w:r>
          </w:p>
        </w:tc>
        <w:tc>
          <w:tcPr>
            <w:tcW w:w="311" w:type="pct"/>
            <w:shd w:val="clear" w:color="auto" w:fill="auto"/>
            <w:vAlign w:val="center"/>
          </w:tcPr>
          <w:p w14:paraId="6124FD6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9A2D15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33D9A3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E64DF8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E4E7954">
            <w:pPr>
              <w:jc w:val="center"/>
              <w:rPr>
                <w:rFonts w:asciiTheme="minorEastAsia" w:hAnsiTheme="minorEastAsia" w:eastAsiaTheme="minorEastAsia"/>
                <w:sz w:val="20"/>
                <w:szCs w:val="20"/>
              </w:rPr>
            </w:pPr>
          </w:p>
        </w:tc>
      </w:tr>
      <w:tr w14:paraId="755E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94533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GD4.1.19</w:t>
            </w:r>
          </w:p>
        </w:tc>
        <w:tc>
          <w:tcPr>
            <w:tcW w:w="2407" w:type="pct"/>
            <w:shd w:val="clear" w:color="auto" w:fill="auto"/>
            <w:vAlign w:val="center"/>
          </w:tcPr>
          <w:p w14:paraId="06F974B0">
            <w:pPr>
              <w:rPr>
                <w:rFonts w:ascii="宋体" w:hAnsi="宋体" w:cs="宋体"/>
                <w:kern w:val="0"/>
                <w:sz w:val="20"/>
                <w:szCs w:val="20"/>
              </w:rPr>
            </w:pPr>
            <w:r>
              <w:rPr>
                <w:rFonts w:hint="eastAsia" w:ascii="宋体" w:hAnsi="宋体" w:cs="宋体"/>
                <w:kern w:val="0"/>
                <w:sz w:val="20"/>
                <w:szCs w:val="20"/>
              </w:rPr>
              <w:t>地下连续墙泥浆性能检验批质量验收记录</w:t>
            </w:r>
          </w:p>
        </w:tc>
        <w:tc>
          <w:tcPr>
            <w:tcW w:w="311" w:type="pct"/>
            <w:shd w:val="clear" w:color="auto" w:fill="auto"/>
            <w:vAlign w:val="center"/>
          </w:tcPr>
          <w:p w14:paraId="3DB8CA5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2A5807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226297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3254C2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5E599A4">
            <w:pPr>
              <w:jc w:val="center"/>
              <w:rPr>
                <w:rFonts w:asciiTheme="minorEastAsia" w:hAnsiTheme="minorEastAsia" w:eastAsiaTheme="minorEastAsia"/>
                <w:sz w:val="20"/>
                <w:szCs w:val="20"/>
              </w:rPr>
            </w:pPr>
          </w:p>
        </w:tc>
      </w:tr>
      <w:tr w14:paraId="7B3E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503F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GD4.1.20</w:t>
            </w:r>
          </w:p>
        </w:tc>
        <w:tc>
          <w:tcPr>
            <w:tcW w:w="2407" w:type="pct"/>
            <w:shd w:val="clear" w:color="auto" w:fill="auto"/>
            <w:vAlign w:val="center"/>
          </w:tcPr>
          <w:p w14:paraId="5052FD4C">
            <w:pPr>
              <w:rPr>
                <w:rFonts w:ascii="宋体" w:hAnsi="宋体" w:cs="宋体"/>
                <w:kern w:val="0"/>
                <w:sz w:val="20"/>
                <w:szCs w:val="20"/>
              </w:rPr>
            </w:pPr>
            <w:r>
              <w:rPr>
                <w:rFonts w:hint="eastAsia" w:ascii="宋体" w:hAnsi="宋体" w:cs="宋体"/>
                <w:kern w:val="0"/>
                <w:sz w:val="20"/>
                <w:szCs w:val="20"/>
              </w:rPr>
              <w:t>地下连续墙钢筋笼制作与安装检验批质量验收记录</w:t>
            </w:r>
          </w:p>
        </w:tc>
        <w:tc>
          <w:tcPr>
            <w:tcW w:w="311" w:type="pct"/>
            <w:shd w:val="clear" w:color="auto" w:fill="auto"/>
            <w:vAlign w:val="center"/>
          </w:tcPr>
          <w:p w14:paraId="74567F8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DD8937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92B4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ACCA8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05D5412">
            <w:pPr>
              <w:jc w:val="center"/>
              <w:rPr>
                <w:rFonts w:asciiTheme="minorEastAsia" w:hAnsiTheme="minorEastAsia" w:eastAsiaTheme="minorEastAsia"/>
                <w:sz w:val="20"/>
                <w:szCs w:val="20"/>
              </w:rPr>
            </w:pPr>
          </w:p>
        </w:tc>
      </w:tr>
      <w:tr w14:paraId="41BF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FE98C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GD4.1.21</w:t>
            </w:r>
          </w:p>
        </w:tc>
        <w:tc>
          <w:tcPr>
            <w:tcW w:w="2407" w:type="pct"/>
            <w:shd w:val="clear" w:color="auto" w:fill="auto"/>
            <w:vAlign w:val="center"/>
          </w:tcPr>
          <w:p w14:paraId="5B51F7FA">
            <w:pPr>
              <w:rPr>
                <w:rFonts w:ascii="宋体" w:hAnsi="宋体" w:cs="宋体"/>
                <w:kern w:val="0"/>
                <w:sz w:val="20"/>
                <w:szCs w:val="20"/>
              </w:rPr>
            </w:pPr>
            <w:r>
              <w:rPr>
                <w:rFonts w:hint="eastAsia" w:ascii="宋体" w:hAnsi="宋体" w:cs="宋体"/>
                <w:kern w:val="0"/>
                <w:sz w:val="20"/>
                <w:szCs w:val="20"/>
              </w:rPr>
              <w:t>地下连续墙成槽及墙体检验批质量验收记录</w:t>
            </w:r>
          </w:p>
        </w:tc>
        <w:tc>
          <w:tcPr>
            <w:tcW w:w="311" w:type="pct"/>
            <w:shd w:val="clear" w:color="auto" w:fill="auto"/>
            <w:vAlign w:val="center"/>
          </w:tcPr>
          <w:p w14:paraId="69333E6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09206B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8B4AB1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D80EBD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B9D0D65">
            <w:pPr>
              <w:jc w:val="center"/>
              <w:rPr>
                <w:rFonts w:asciiTheme="minorEastAsia" w:hAnsiTheme="minorEastAsia" w:eastAsiaTheme="minorEastAsia"/>
                <w:sz w:val="20"/>
                <w:szCs w:val="20"/>
              </w:rPr>
            </w:pPr>
          </w:p>
        </w:tc>
      </w:tr>
      <w:tr w14:paraId="434A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C305B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GD4.1.22</w:t>
            </w:r>
          </w:p>
        </w:tc>
        <w:tc>
          <w:tcPr>
            <w:tcW w:w="2407" w:type="pct"/>
            <w:shd w:val="clear" w:color="auto" w:fill="auto"/>
            <w:vAlign w:val="center"/>
          </w:tcPr>
          <w:p w14:paraId="01DF4A37">
            <w:pPr>
              <w:rPr>
                <w:rFonts w:ascii="宋体" w:hAnsi="宋体" w:cs="宋体"/>
                <w:kern w:val="0"/>
                <w:sz w:val="20"/>
                <w:szCs w:val="20"/>
              </w:rPr>
            </w:pPr>
            <w:r>
              <w:rPr>
                <w:rFonts w:hint="eastAsia" w:ascii="宋体" w:hAnsi="宋体" w:cs="宋体"/>
                <w:kern w:val="0"/>
                <w:sz w:val="20"/>
                <w:szCs w:val="20"/>
              </w:rPr>
              <w:t>水泥土搅拌桩检验批质量验收记录</w:t>
            </w:r>
          </w:p>
        </w:tc>
        <w:tc>
          <w:tcPr>
            <w:tcW w:w="311" w:type="pct"/>
            <w:shd w:val="clear" w:color="auto" w:fill="auto"/>
            <w:vAlign w:val="center"/>
          </w:tcPr>
          <w:p w14:paraId="7A95F64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04BA1A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5570C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875985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1617451">
            <w:pPr>
              <w:jc w:val="center"/>
              <w:rPr>
                <w:rFonts w:asciiTheme="minorEastAsia" w:hAnsiTheme="minorEastAsia" w:eastAsiaTheme="minorEastAsia"/>
                <w:sz w:val="20"/>
                <w:szCs w:val="20"/>
              </w:rPr>
            </w:pPr>
          </w:p>
        </w:tc>
      </w:tr>
      <w:tr w14:paraId="1FD4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40697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GD4.1.23</w:t>
            </w:r>
          </w:p>
        </w:tc>
        <w:tc>
          <w:tcPr>
            <w:tcW w:w="2407" w:type="pct"/>
            <w:shd w:val="clear" w:color="auto" w:fill="auto"/>
            <w:vAlign w:val="center"/>
          </w:tcPr>
          <w:p w14:paraId="11A69ECF">
            <w:pPr>
              <w:rPr>
                <w:rFonts w:ascii="宋体" w:hAnsi="宋体" w:cs="宋体"/>
                <w:kern w:val="0"/>
                <w:sz w:val="20"/>
                <w:szCs w:val="20"/>
              </w:rPr>
            </w:pPr>
            <w:r>
              <w:rPr>
                <w:rFonts w:hint="eastAsia" w:ascii="宋体" w:hAnsi="宋体" w:cs="宋体"/>
                <w:kern w:val="0"/>
                <w:sz w:val="20"/>
                <w:szCs w:val="20"/>
              </w:rPr>
              <w:t>钢筋混凝土支撑检验批质量验收记录</w:t>
            </w:r>
          </w:p>
        </w:tc>
        <w:tc>
          <w:tcPr>
            <w:tcW w:w="311" w:type="pct"/>
            <w:shd w:val="clear" w:color="auto" w:fill="auto"/>
            <w:vAlign w:val="center"/>
          </w:tcPr>
          <w:p w14:paraId="647CE61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ABA408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03F934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9CDA08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225D388">
            <w:pPr>
              <w:jc w:val="center"/>
              <w:rPr>
                <w:rFonts w:asciiTheme="minorEastAsia" w:hAnsiTheme="minorEastAsia" w:eastAsiaTheme="minorEastAsia"/>
                <w:sz w:val="20"/>
                <w:szCs w:val="20"/>
              </w:rPr>
            </w:pPr>
          </w:p>
        </w:tc>
      </w:tr>
      <w:tr w14:paraId="0F2B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D831FB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GD4.1.24</w:t>
            </w:r>
          </w:p>
        </w:tc>
        <w:tc>
          <w:tcPr>
            <w:tcW w:w="2407" w:type="pct"/>
            <w:shd w:val="clear" w:color="auto" w:fill="auto"/>
            <w:vAlign w:val="center"/>
          </w:tcPr>
          <w:p w14:paraId="32B554F4">
            <w:pPr>
              <w:rPr>
                <w:rFonts w:ascii="宋体" w:hAnsi="宋体" w:cs="宋体"/>
                <w:kern w:val="0"/>
                <w:sz w:val="20"/>
                <w:szCs w:val="20"/>
              </w:rPr>
            </w:pPr>
            <w:r>
              <w:rPr>
                <w:rFonts w:hint="eastAsia" w:ascii="宋体" w:hAnsi="宋体" w:cs="宋体"/>
                <w:kern w:val="0"/>
                <w:sz w:val="20"/>
                <w:szCs w:val="20"/>
              </w:rPr>
              <w:t>钢支撑检验批质量验收记录</w:t>
            </w:r>
          </w:p>
        </w:tc>
        <w:tc>
          <w:tcPr>
            <w:tcW w:w="311" w:type="pct"/>
            <w:shd w:val="clear" w:color="auto" w:fill="auto"/>
            <w:vAlign w:val="center"/>
          </w:tcPr>
          <w:p w14:paraId="3E53815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38818C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4C75C3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EEB449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1194E26">
            <w:pPr>
              <w:jc w:val="center"/>
              <w:rPr>
                <w:rFonts w:asciiTheme="minorEastAsia" w:hAnsiTheme="minorEastAsia" w:eastAsiaTheme="minorEastAsia"/>
                <w:sz w:val="20"/>
                <w:szCs w:val="20"/>
              </w:rPr>
            </w:pPr>
          </w:p>
        </w:tc>
      </w:tr>
      <w:tr w14:paraId="6F24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FCD0FF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GD4.1.25</w:t>
            </w:r>
          </w:p>
        </w:tc>
        <w:tc>
          <w:tcPr>
            <w:tcW w:w="2407" w:type="pct"/>
            <w:shd w:val="clear" w:color="auto" w:fill="auto"/>
            <w:vAlign w:val="center"/>
          </w:tcPr>
          <w:p w14:paraId="1A5E9A0B">
            <w:pPr>
              <w:rPr>
                <w:rFonts w:ascii="宋体" w:hAnsi="宋体" w:cs="宋体"/>
                <w:kern w:val="0"/>
                <w:sz w:val="20"/>
                <w:szCs w:val="20"/>
              </w:rPr>
            </w:pPr>
            <w:r>
              <w:rPr>
                <w:rFonts w:hint="eastAsia" w:ascii="宋体" w:hAnsi="宋体" w:cs="宋体"/>
                <w:kern w:val="0"/>
                <w:sz w:val="20"/>
                <w:szCs w:val="20"/>
              </w:rPr>
              <w:t>钢立柱检验批质量验收记录</w:t>
            </w:r>
          </w:p>
        </w:tc>
        <w:tc>
          <w:tcPr>
            <w:tcW w:w="311" w:type="pct"/>
            <w:shd w:val="clear" w:color="auto" w:fill="auto"/>
            <w:vAlign w:val="center"/>
          </w:tcPr>
          <w:p w14:paraId="731EDFA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BB2DED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FA424F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59958E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DCF482E">
            <w:pPr>
              <w:jc w:val="center"/>
              <w:rPr>
                <w:rFonts w:asciiTheme="minorEastAsia" w:hAnsiTheme="minorEastAsia" w:eastAsiaTheme="minorEastAsia"/>
                <w:sz w:val="20"/>
                <w:szCs w:val="20"/>
              </w:rPr>
            </w:pPr>
          </w:p>
        </w:tc>
      </w:tr>
      <w:tr w14:paraId="54CB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61FF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GD4.1.26</w:t>
            </w:r>
          </w:p>
        </w:tc>
        <w:tc>
          <w:tcPr>
            <w:tcW w:w="2407" w:type="pct"/>
            <w:shd w:val="clear" w:color="auto" w:fill="auto"/>
            <w:vAlign w:val="center"/>
          </w:tcPr>
          <w:p w14:paraId="0F3341E0">
            <w:pPr>
              <w:rPr>
                <w:rFonts w:ascii="宋体" w:hAnsi="宋体" w:cs="宋体"/>
                <w:kern w:val="0"/>
                <w:sz w:val="20"/>
                <w:szCs w:val="20"/>
              </w:rPr>
            </w:pPr>
            <w:r>
              <w:rPr>
                <w:rFonts w:hint="eastAsia" w:ascii="宋体" w:hAnsi="宋体" w:cs="宋体"/>
                <w:kern w:val="0"/>
                <w:sz w:val="20"/>
                <w:szCs w:val="20"/>
              </w:rPr>
              <w:t>锚杆检验批质量验收记录</w:t>
            </w:r>
          </w:p>
        </w:tc>
        <w:tc>
          <w:tcPr>
            <w:tcW w:w="311" w:type="pct"/>
            <w:shd w:val="clear" w:color="auto" w:fill="auto"/>
            <w:vAlign w:val="center"/>
          </w:tcPr>
          <w:p w14:paraId="3B4C360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E1DF3C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FE8D4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273B6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F406942">
            <w:pPr>
              <w:jc w:val="center"/>
              <w:rPr>
                <w:rFonts w:asciiTheme="minorEastAsia" w:hAnsiTheme="minorEastAsia" w:eastAsiaTheme="minorEastAsia"/>
                <w:sz w:val="20"/>
                <w:szCs w:val="20"/>
              </w:rPr>
            </w:pPr>
          </w:p>
        </w:tc>
      </w:tr>
      <w:tr w14:paraId="017B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60270E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GD4.1.27</w:t>
            </w:r>
          </w:p>
        </w:tc>
        <w:tc>
          <w:tcPr>
            <w:tcW w:w="2407" w:type="pct"/>
            <w:shd w:val="clear" w:color="auto" w:fill="auto"/>
            <w:vAlign w:val="center"/>
          </w:tcPr>
          <w:p w14:paraId="0F54441F">
            <w:pPr>
              <w:rPr>
                <w:rFonts w:ascii="宋体" w:hAnsi="宋体" w:cs="宋体"/>
                <w:kern w:val="0"/>
                <w:sz w:val="20"/>
                <w:szCs w:val="20"/>
              </w:rPr>
            </w:pPr>
            <w:r>
              <w:rPr>
                <w:rFonts w:hint="eastAsia" w:ascii="宋体" w:hAnsi="宋体" w:cs="宋体"/>
                <w:kern w:val="0"/>
                <w:sz w:val="20"/>
                <w:szCs w:val="20"/>
              </w:rPr>
              <w:t>竖向支承桩柱检验批质量验收记录</w:t>
            </w:r>
          </w:p>
        </w:tc>
        <w:tc>
          <w:tcPr>
            <w:tcW w:w="311" w:type="pct"/>
            <w:shd w:val="clear" w:color="auto" w:fill="auto"/>
            <w:vAlign w:val="center"/>
          </w:tcPr>
          <w:p w14:paraId="0971A2D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0E1B0C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31385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3B02F8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C0F60AA">
            <w:pPr>
              <w:jc w:val="center"/>
              <w:rPr>
                <w:rFonts w:asciiTheme="minorEastAsia" w:hAnsiTheme="minorEastAsia" w:eastAsiaTheme="minorEastAsia"/>
                <w:sz w:val="20"/>
                <w:szCs w:val="20"/>
              </w:rPr>
            </w:pPr>
          </w:p>
        </w:tc>
      </w:tr>
      <w:tr w14:paraId="0522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FCDD39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GD4.1.28</w:t>
            </w:r>
          </w:p>
        </w:tc>
        <w:tc>
          <w:tcPr>
            <w:tcW w:w="2407" w:type="pct"/>
            <w:shd w:val="clear" w:color="auto" w:fill="auto"/>
            <w:vAlign w:val="center"/>
          </w:tcPr>
          <w:p w14:paraId="658F6A87">
            <w:pPr>
              <w:rPr>
                <w:rFonts w:ascii="宋体" w:hAnsi="宋体" w:cs="宋体"/>
                <w:kern w:val="0"/>
                <w:sz w:val="20"/>
                <w:szCs w:val="20"/>
              </w:rPr>
            </w:pPr>
            <w:r>
              <w:rPr>
                <w:rFonts w:hint="eastAsia" w:ascii="宋体" w:hAnsi="宋体" w:cs="宋体"/>
                <w:kern w:val="0"/>
                <w:sz w:val="20"/>
                <w:szCs w:val="20"/>
              </w:rPr>
              <w:t>基坑回填检验批质量验收记录</w:t>
            </w:r>
          </w:p>
        </w:tc>
        <w:tc>
          <w:tcPr>
            <w:tcW w:w="311" w:type="pct"/>
            <w:shd w:val="clear" w:color="auto" w:fill="auto"/>
            <w:vAlign w:val="center"/>
          </w:tcPr>
          <w:p w14:paraId="1932709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24508C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CF148A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4215DE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C262AC1">
            <w:pPr>
              <w:jc w:val="center"/>
              <w:rPr>
                <w:rFonts w:asciiTheme="minorEastAsia" w:hAnsiTheme="minorEastAsia" w:eastAsiaTheme="minorEastAsia"/>
                <w:sz w:val="20"/>
                <w:szCs w:val="20"/>
              </w:rPr>
            </w:pPr>
          </w:p>
        </w:tc>
      </w:tr>
      <w:tr w14:paraId="771F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9B59855">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GD4.2</w:t>
            </w:r>
          </w:p>
        </w:tc>
        <w:tc>
          <w:tcPr>
            <w:tcW w:w="2407" w:type="pct"/>
            <w:shd w:val="clear" w:color="auto" w:fill="auto"/>
            <w:vAlign w:val="center"/>
          </w:tcPr>
          <w:p w14:paraId="18EA400B">
            <w:pPr>
              <w:rPr>
                <w:rFonts w:ascii="宋体" w:hAnsi="宋体" w:cs="宋体"/>
                <w:b/>
                <w:kern w:val="0"/>
                <w:sz w:val="20"/>
                <w:szCs w:val="20"/>
              </w:rPr>
            </w:pPr>
            <w:r>
              <w:rPr>
                <w:rFonts w:hint="eastAsia" w:ascii="宋体" w:hAnsi="宋体" w:cs="宋体"/>
                <w:b/>
                <w:kern w:val="0"/>
                <w:sz w:val="20"/>
                <w:szCs w:val="20"/>
              </w:rPr>
              <w:t>管道主体工程-预制管开槽施工主体结构分部</w:t>
            </w:r>
          </w:p>
        </w:tc>
        <w:tc>
          <w:tcPr>
            <w:tcW w:w="1676" w:type="pct"/>
            <w:gridSpan w:val="5"/>
            <w:shd w:val="clear" w:color="auto" w:fill="auto"/>
            <w:vAlign w:val="center"/>
          </w:tcPr>
          <w:p w14:paraId="7D27A1FE">
            <w:pPr>
              <w:jc w:val="center"/>
              <w:rPr>
                <w:rFonts w:asciiTheme="minorEastAsia" w:hAnsiTheme="minorEastAsia" w:eastAsiaTheme="minorEastAsia"/>
                <w:sz w:val="20"/>
                <w:szCs w:val="20"/>
              </w:rPr>
            </w:pPr>
          </w:p>
        </w:tc>
      </w:tr>
      <w:tr w14:paraId="683F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7A895A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w:t>
            </w:r>
          </w:p>
        </w:tc>
        <w:tc>
          <w:tcPr>
            <w:tcW w:w="2407" w:type="pct"/>
            <w:shd w:val="clear" w:color="auto" w:fill="auto"/>
            <w:vAlign w:val="center"/>
          </w:tcPr>
          <w:p w14:paraId="6B85427A">
            <w:pPr>
              <w:rPr>
                <w:rFonts w:ascii="宋体" w:hAnsi="宋体" w:cs="宋体"/>
                <w:kern w:val="0"/>
                <w:sz w:val="20"/>
                <w:szCs w:val="20"/>
              </w:rPr>
            </w:pPr>
            <w:r>
              <w:rPr>
                <w:rFonts w:hint="eastAsia" w:ascii="宋体" w:hAnsi="宋体" w:cs="宋体"/>
                <w:kern w:val="0"/>
                <w:sz w:val="20"/>
                <w:szCs w:val="20"/>
              </w:rPr>
              <w:t>管道主体工程-预制管开槽施工主体结构分部工程质量验收记录</w:t>
            </w:r>
          </w:p>
        </w:tc>
        <w:tc>
          <w:tcPr>
            <w:tcW w:w="311" w:type="pct"/>
            <w:shd w:val="clear" w:color="auto" w:fill="auto"/>
            <w:vAlign w:val="center"/>
          </w:tcPr>
          <w:p w14:paraId="7427BBC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E541EC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25B0DE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C214AB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DE016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43A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34A738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w:t>
            </w:r>
          </w:p>
        </w:tc>
        <w:tc>
          <w:tcPr>
            <w:tcW w:w="2407" w:type="pct"/>
            <w:shd w:val="clear" w:color="auto" w:fill="auto"/>
            <w:vAlign w:val="center"/>
          </w:tcPr>
          <w:p w14:paraId="3B95A23F">
            <w:pPr>
              <w:rPr>
                <w:rFonts w:ascii="宋体" w:hAnsi="宋体" w:cs="宋体"/>
                <w:kern w:val="0"/>
                <w:sz w:val="20"/>
                <w:szCs w:val="20"/>
              </w:rPr>
            </w:pPr>
            <w:r>
              <w:rPr>
                <w:rFonts w:hint="eastAsia" w:ascii="宋体" w:hAnsi="宋体" w:cs="宋体"/>
                <w:kern w:val="0"/>
                <w:sz w:val="20"/>
                <w:szCs w:val="20"/>
              </w:rPr>
              <w:t>金属管道子分部工程质量验收记录</w:t>
            </w:r>
          </w:p>
        </w:tc>
        <w:tc>
          <w:tcPr>
            <w:tcW w:w="311" w:type="pct"/>
            <w:shd w:val="clear" w:color="auto" w:fill="auto"/>
            <w:vAlign w:val="center"/>
          </w:tcPr>
          <w:p w14:paraId="6E129CCF">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AC9949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88BB7A2">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85FEE3F">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B18E5A3">
            <w:pPr>
              <w:jc w:val="center"/>
              <w:rPr>
                <w:rFonts w:asciiTheme="minorEastAsia" w:hAnsiTheme="minorEastAsia" w:eastAsiaTheme="minorEastAsia"/>
                <w:sz w:val="20"/>
                <w:szCs w:val="20"/>
              </w:rPr>
            </w:pPr>
            <w:r>
              <w:rPr>
                <w:rFonts w:hint="eastAsia" w:ascii="宋体" w:hAnsi="宋体" w:cs="宋体"/>
                <w:kern w:val="0"/>
                <w:szCs w:val="21"/>
              </w:rPr>
              <w:t>△</w:t>
            </w:r>
          </w:p>
        </w:tc>
      </w:tr>
      <w:tr w14:paraId="6D0B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A0A80C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w:t>
            </w:r>
          </w:p>
        </w:tc>
        <w:tc>
          <w:tcPr>
            <w:tcW w:w="2407" w:type="pct"/>
            <w:shd w:val="clear" w:color="auto" w:fill="auto"/>
            <w:vAlign w:val="center"/>
          </w:tcPr>
          <w:p w14:paraId="33F1367B">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5A298EB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1B62E2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DFFD15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E9845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5E29812">
            <w:pPr>
              <w:jc w:val="center"/>
              <w:rPr>
                <w:rFonts w:asciiTheme="minorEastAsia" w:hAnsiTheme="minorEastAsia" w:eastAsiaTheme="minorEastAsia"/>
                <w:sz w:val="20"/>
                <w:szCs w:val="20"/>
              </w:rPr>
            </w:pPr>
          </w:p>
        </w:tc>
      </w:tr>
      <w:tr w14:paraId="0C60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342CA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GD4.2.4</w:t>
            </w:r>
          </w:p>
        </w:tc>
        <w:tc>
          <w:tcPr>
            <w:tcW w:w="2407" w:type="pct"/>
            <w:shd w:val="clear" w:color="auto" w:fill="auto"/>
            <w:vAlign w:val="center"/>
          </w:tcPr>
          <w:p w14:paraId="71E20476">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587C8F7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DE2E41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1B95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3A147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68D192F">
            <w:pPr>
              <w:jc w:val="center"/>
              <w:rPr>
                <w:rFonts w:asciiTheme="minorEastAsia" w:hAnsiTheme="minorEastAsia" w:eastAsiaTheme="minorEastAsia"/>
                <w:sz w:val="20"/>
                <w:szCs w:val="20"/>
              </w:rPr>
            </w:pPr>
          </w:p>
        </w:tc>
      </w:tr>
      <w:tr w14:paraId="3673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639764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GD4.2.5</w:t>
            </w:r>
          </w:p>
        </w:tc>
        <w:tc>
          <w:tcPr>
            <w:tcW w:w="2407" w:type="pct"/>
            <w:shd w:val="clear" w:color="auto" w:fill="auto"/>
            <w:vAlign w:val="center"/>
          </w:tcPr>
          <w:p w14:paraId="5EE754A2">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01A0BE6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B3CE5E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313912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088A20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E9BC38B">
            <w:pPr>
              <w:jc w:val="center"/>
              <w:rPr>
                <w:rFonts w:asciiTheme="minorEastAsia" w:hAnsiTheme="minorEastAsia" w:eastAsiaTheme="minorEastAsia"/>
                <w:sz w:val="20"/>
                <w:szCs w:val="20"/>
              </w:rPr>
            </w:pPr>
          </w:p>
        </w:tc>
      </w:tr>
      <w:tr w14:paraId="2332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014BD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GD4.2.6</w:t>
            </w:r>
          </w:p>
        </w:tc>
        <w:tc>
          <w:tcPr>
            <w:tcW w:w="2407" w:type="pct"/>
            <w:shd w:val="clear" w:color="auto" w:fill="auto"/>
            <w:vAlign w:val="center"/>
          </w:tcPr>
          <w:p w14:paraId="75BB07AF">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72795C1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DB6F9B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A1E1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00E5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06A75D8">
            <w:pPr>
              <w:jc w:val="center"/>
              <w:rPr>
                <w:rFonts w:asciiTheme="minorEastAsia" w:hAnsiTheme="minorEastAsia" w:eastAsiaTheme="minorEastAsia"/>
                <w:sz w:val="20"/>
                <w:szCs w:val="20"/>
              </w:rPr>
            </w:pPr>
          </w:p>
        </w:tc>
      </w:tr>
      <w:tr w14:paraId="7479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C739F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GD4.2.7</w:t>
            </w:r>
          </w:p>
        </w:tc>
        <w:tc>
          <w:tcPr>
            <w:tcW w:w="2407" w:type="pct"/>
            <w:shd w:val="clear" w:color="auto" w:fill="auto"/>
            <w:vAlign w:val="center"/>
          </w:tcPr>
          <w:p w14:paraId="2AD4A006">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1143E66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56CCA5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D67988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0D4EF4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442D5F6">
            <w:pPr>
              <w:jc w:val="center"/>
              <w:rPr>
                <w:rFonts w:asciiTheme="minorEastAsia" w:hAnsiTheme="minorEastAsia" w:eastAsiaTheme="minorEastAsia"/>
                <w:sz w:val="20"/>
                <w:szCs w:val="20"/>
              </w:rPr>
            </w:pPr>
          </w:p>
        </w:tc>
      </w:tr>
      <w:tr w14:paraId="5017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A2FD95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GD4.2.8</w:t>
            </w:r>
          </w:p>
        </w:tc>
        <w:tc>
          <w:tcPr>
            <w:tcW w:w="2407" w:type="pct"/>
            <w:shd w:val="clear" w:color="auto" w:fill="auto"/>
            <w:vAlign w:val="center"/>
          </w:tcPr>
          <w:p w14:paraId="48BF19E1">
            <w:pPr>
              <w:rPr>
                <w:rFonts w:ascii="宋体" w:hAnsi="宋体" w:cs="宋体"/>
                <w:kern w:val="0"/>
                <w:sz w:val="20"/>
                <w:szCs w:val="20"/>
              </w:rPr>
            </w:pPr>
            <w:r>
              <w:rPr>
                <w:rFonts w:hint="eastAsia" w:ascii="宋体" w:hAnsi="宋体" w:cs="宋体"/>
                <w:kern w:val="0"/>
                <w:sz w:val="20"/>
                <w:szCs w:val="20"/>
              </w:rPr>
              <w:t>管道铺设分项工程质量验收记录</w:t>
            </w:r>
          </w:p>
        </w:tc>
        <w:tc>
          <w:tcPr>
            <w:tcW w:w="311" w:type="pct"/>
            <w:shd w:val="clear" w:color="auto" w:fill="auto"/>
            <w:vAlign w:val="center"/>
          </w:tcPr>
          <w:p w14:paraId="6885051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4EDF46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41C87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626497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B1EEB77">
            <w:pPr>
              <w:jc w:val="center"/>
              <w:rPr>
                <w:rFonts w:asciiTheme="minorEastAsia" w:hAnsiTheme="minorEastAsia" w:eastAsiaTheme="minorEastAsia"/>
                <w:sz w:val="20"/>
                <w:szCs w:val="20"/>
              </w:rPr>
            </w:pPr>
          </w:p>
        </w:tc>
      </w:tr>
      <w:tr w14:paraId="25B5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69629D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GD4.2.9</w:t>
            </w:r>
          </w:p>
        </w:tc>
        <w:tc>
          <w:tcPr>
            <w:tcW w:w="2407" w:type="pct"/>
            <w:shd w:val="clear" w:color="auto" w:fill="auto"/>
            <w:vAlign w:val="center"/>
          </w:tcPr>
          <w:p w14:paraId="6DCE190C">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5F5B8C2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725F99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67B2B9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7BB6F2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DED682">
            <w:pPr>
              <w:jc w:val="center"/>
              <w:rPr>
                <w:rFonts w:asciiTheme="minorEastAsia" w:hAnsiTheme="minorEastAsia" w:eastAsiaTheme="minorEastAsia"/>
                <w:sz w:val="20"/>
                <w:szCs w:val="20"/>
              </w:rPr>
            </w:pPr>
          </w:p>
        </w:tc>
      </w:tr>
      <w:tr w14:paraId="368F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AFB7F5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GD4.2.10</w:t>
            </w:r>
          </w:p>
        </w:tc>
        <w:tc>
          <w:tcPr>
            <w:tcW w:w="2407" w:type="pct"/>
            <w:shd w:val="clear" w:color="auto" w:fill="auto"/>
            <w:vAlign w:val="center"/>
          </w:tcPr>
          <w:p w14:paraId="0E59C6F4">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21251C8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D0502F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39A0DB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6539E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3F3BE5D">
            <w:pPr>
              <w:jc w:val="center"/>
              <w:rPr>
                <w:rFonts w:asciiTheme="minorEastAsia" w:hAnsiTheme="minorEastAsia" w:eastAsiaTheme="minorEastAsia"/>
                <w:sz w:val="20"/>
                <w:szCs w:val="20"/>
              </w:rPr>
            </w:pPr>
          </w:p>
        </w:tc>
      </w:tr>
      <w:tr w14:paraId="5F05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D574C0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GD4.2.11</w:t>
            </w:r>
          </w:p>
        </w:tc>
        <w:tc>
          <w:tcPr>
            <w:tcW w:w="2407" w:type="pct"/>
            <w:shd w:val="clear" w:color="auto" w:fill="auto"/>
            <w:vAlign w:val="center"/>
          </w:tcPr>
          <w:p w14:paraId="732A027D">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01FA2B9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B86365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C5452F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4FA2F5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C8A2705">
            <w:pPr>
              <w:jc w:val="center"/>
              <w:rPr>
                <w:rFonts w:asciiTheme="minorEastAsia" w:hAnsiTheme="minorEastAsia" w:eastAsiaTheme="minorEastAsia"/>
                <w:sz w:val="20"/>
                <w:szCs w:val="20"/>
              </w:rPr>
            </w:pPr>
          </w:p>
        </w:tc>
      </w:tr>
      <w:tr w14:paraId="3284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695D51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GD4.2.12</w:t>
            </w:r>
          </w:p>
        </w:tc>
        <w:tc>
          <w:tcPr>
            <w:tcW w:w="2407" w:type="pct"/>
            <w:shd w:val="clear" w:color="auto" w:fill="auto"/>
            <w:vAlign w:val="center"/>
          </w:tcPr>
          <w:p w14:paraId="1340DEB7">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7514463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C7F733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0B95E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45784A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21FC0C3">
            <w:pPr>
              <w:jc w:val="center"/>
              <w:rPr>
                <w:rFonts w:asciiTheme="minorEastAsia" w:hAnsiTheme="minorEastAsia" w:eastAsiaTheme="minorEastAsia"/>
                <w:sz w:val="20"/>
                <w:szCs w:val="20"/>
              </w:rPr>
            </w:pPr>
          </w:p>
        </w:tc>
      </w:tr>
      <w:tr w14:paraId="3C22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4E19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GD4.2.13</w:t>
            </w:r>
          </w:p>
        </w:tc>
        <w:tc>
          <w:tcPr>
            <w:tcW w:w="2407" w:type="pct"/>
            <w:shd w:val="clear" w:color="auto" w:fill="auto"/>
            <w:vAlign w:val="center"/>
          </w:tcPr>
          <w:p w14:paraId="4D611E1B">
            <w:pPr>
              <w:rPr>
                <w:rFonts w:ascii="宋体" w:hAnsi="宋体" w:cs="宋体"/>
                <w:kern w:val="0"/>
                <w:sz w:val="20"/>
                <w:szCs w:val="20"/>
              </w:rPr>
            </w:pPr>
            <w:r>
              <w:rPr>
                <w:rFonts w:hint="eastAsia" w:ascii="宋体" w:hAnsi="宋体" w:cs="宋体"/>
                <w:kern w:val="0"/>
                <w:sz w:val="20"/>
                <w:szCs w:val="20"/>
              </w:rPr>
              <w:t>钢管阴极保护分项工程质量验收记录</w:t>
            </w:r>
          </w:p>
        </w:tc>
        <w:tc>
          <w:tcPr>
            <w:tcW w:w="311" w:type="pct"/>
            <w:shd w:val="clear" w:color="auto" w:fill="auto"/>
            <w:vAlign w:val="center"/>
          </w:tcPr>
          <w:p w14:paraId="722BFED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0780E0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E4256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D46B6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D61E5A0">
            <w:pPr>
              <w:jc w:val="center"/>
              <w:rPr>
                <w:rFonts w:asciiTheme="minorEastAsia" w:hAnsiTheme="minorEastAsia" w:eastAsiaTheme="minorEastAsia"/>
                <w:sz w:val="20"/>
                <w:szCs w:val="20"/>
              </w:rPr>
            </w:pPr>
          </w:p>
        </w:tc>
      </w:tr>
      <w:tr w14:paraId="24AD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23889E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GD4.2.14</w:t>
            </w:r>
          </w:p>
        </w:tc>
        <w:tc>
          <w:tcPr>
            <w:tcW w:w="2407" w:type="pct"/>
            <w:shd w:val="clear" w:color="auto" w:fill="auto"/>
            <w:vAlign w:val="center"/>
          </w:tcPr>
          <w:p w14:paraId="1250E771">
            <w:pPr>
              <w:rPr>
                <w:rFonts w:ascii="宋体" w:hAnsi="宋体" w:cs="宋体"/>
                <w:kern w:val="0"/>
                <w:sz w:val="20"/>
                <w:szCs w:val="20"/>
              </w:rPr>
            </w:pPr>
            <w:r>
              <w:rPr>
                <w:rFonts w:hint="eastAsia" w:ascii="宋体" w:hAnsi="宋体" w:cs="宋体"/>
                <w:kern w:val="0"/>
                <w:sz w:val="20"/>
                <w:szCs w:val="20"/>
              </w:rPr>
              <w:t>钢管阴极保护工程检验批质量验收记录</w:t>
            </w:r>
          </w:p>
        </w:tc>
        <w:tc>
          <w:tcPr>
            <w:tcW w:w="311" w:type="pct"/>
            <w:shd w:val="clear" w:color="auto" w:fill="auto"/>
            <w:vAlign w:val="center"/>
          </w:tcPr>
          <w:p w14:paraId="31C59F6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13D387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2F1125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2B0F0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5B3B423">
            <w:pPr>
              <w:jc w:val="center"/>
              <w:rPr>
                <w:rFonts w:asciiTheme="minorEastAsia" w:hAnsiTheme="minorEastAsia" w:eastAsiaTheme="minorEastAsia"/>
                <w:sz w:val="20"/>
                <w:szCs w:val="20"/>
              </w:rPr>
            </w:pPr>
          </w:p>
        </w:tc>
      </w:tr>
      <w:tr w14:paraId="1F22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07EDFC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GD4.2.15</w:t>
            </w:r>
          </w:p>
        </w:tc>
        <w:tc>
          <w:tcPr>
            <w:tcW w:w="2407" w:type="pct"/>
            <w:shd w:val="clear" w:color="auto" w:fill="auto"/>
            <w:vAlign w:val="center"/>
          </w:tcPr>
          <w:p w14:paraId="329AC023">
            <w:pPr>
              <w:rPr>
                <w:rFonts w:ascii="宋体" w:hAnsi="宋体" w:cs="宋体"/>
                <w:kern w:val="0"/>
                <w:sz w:val="20"/>
                <w:szCs w:val="20"/>
              </w:rPr>
            </w:pPr>
            <w:r>
              <w:rPr>
                <w:rFonts w:hint="eastAsia" w:ascii="宋体" w:hAnsi="宋体" w:cs="宋体"/>
                <w:kern w:val="0"/>
                <w:sz w:val="20"/>
                <w:szCs w:val="20"/>
              </w:rPr>
              <w:t>混凝土类管子分部工程质量验收记录</w:t>
            </w:r>
          </w:p>
        </w:tc>
        <w:tc>
          <w:tcPr>
            <w:tcW w:w="311" w:type="pct"/>
            <w:shd w:val="clear" w:color="auto" w:fill="auto"/>
            <w:vAlign w:val="center"/>
          </w:tcPr>
          <w:p w14:paraId="590948D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C6A594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B4EC70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B89E92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A44CD6A">
            <w:pPr>
              <w:jc w:val="center"/>
              <w:rPr>
                <w:rFonts w:asciiTheme="minorEastAsia" w:hAnsiTheme="minorEastAsia" w:eastAsiaTheme="minorEastAsia"/>
                <w:sz w:val="20"/>
                <w:szCs w:val="20"/>
              </w:rPr>
            </w:pPr>
            <w:r>
              <w:rPr>
                <w:rFonts w:hint="eastAsia" w:ascii="宋体" w:hAnsi="宋体" w:cs="宋体"/>
                <w:kern w:val="0"/>
                <w:szCs w:val="21"/>
              </w:rPr>
              <w:t>△</w:t>
            </w:r>
          </w:p>
        </w:tc>
      </w:tr>
      <w:tr w14:paraId="5EAA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05A5A8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GD4.2.16</w:t>
            </w:r>
          </w:p>
        </w:tc>
        <w:tc>
          <w:tcPr>
            <w:tcW w:w="2407" w:type="pct"/>
            <w:shd w:val="clear" w:color="auto" w:fill="auto"/>
            <w:vAlign w:val="center"/>
          </w:tcPr>
          <w:p w14:paraId="4ED0C005">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1085001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29EEF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86084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0938E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558FA41">
            <w:pPr>
              <w:jc w:val="center"/>
              <w:rPr>
                <w:rFonts w:asciiTheme="minorEastAsia" w:hAnsiTheme="minorEastAsia" w:eastAsiaTheme="minorEastAsia"/>
                <w:sz w:val="20"/>
                <w:szCs w:val="20"/>
              </w:rPr>
            </w:pPr>
          </w:p>
        </w:tc>
      </w:tr>
      <w:tr w14:paraId="1E88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2CDD8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GD4.2.17</w:t>
            </w:r>
          </w:p>
        </w:tc>
        <w:tc>
          <w:tcPr>
            <w:tcW w:w="2407" w:type="pct"/>
            <w:shd w:val="clear" w:color="auto" w:fill="auto"/>
            <w:vAlign w:val="center"/>
          </w:tcPr>
          <w:p w14:paraId="10BA5CC5">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11C3839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7391CA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71893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3A882A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8C20110">
            <w:pPr>
              <w:jc w:val="center"/>
              <w:rPr>
                <w:rFonts w:asciiTheme="minorEastAsia" w:hAnsiTheme="minorEastAsia" w:eastAsiaTheme="minorEastAsia"/>
                <w:sz w:val="20"/>
                <w:szCs w:val="20"/>
              </w:rPr>
            </w:pPr>
          </w:p>
        </w:tc>
      </w:tr>
      <w:tr w14:paraId="0CEA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62D90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GD4.2.18</w:t>
            </w:r>
          </w:p>
        </w:tc>
        <w:tc>
          <w:tcPr>
            <w:tcW w:w="2407" w:type="pct"/>
            <w:shd w:val="clear" w:color="auto" w:fill="auto"/>
            <w:vAlign w:val="center"/>
          </w:tcPr>
          <w:p w14:paraId="17988619">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2C1440A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2FBD5B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138C4B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E29C6F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B08979D">
            <w:pPr>
              <w:jc w:val="center"/>
              <w:rPr>
                <w:rFonts w:asciiTheme="minorEastAsia" w:hAnsiTheme="minorEastAsia" w:eastAsiaTheme="minorEastAsia"/>
                <w:sz w:val="20"/>
                <w:szCs w:val="20"/>
              </w:rPr>
            </w:pPr>
          </w:p>
        </w:tc>
      </w:tr>
      <w:tr w14:paraId="54DD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119336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GD4.2.19</w:t>
            </w:r>
          </w:p>
        </w:tc>
        <w:tc>
          <w:tcPr>
            <w:tcW w:w="2407" w:type="pct"/>
            <w:shd w:val="clear" w:color="auto" w:fill="auto"/>
            <w:vAlign w:val="center"/>
          </w:tcPr>
          <w:p w14:paraId="09409152">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6901BE7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0DB1AE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CF43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8B1DAD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D379615">
            <w:pPr>
              <w:jc w:val="center"/>
              <w:rPr>
                <w:rFonts w:asciiTheme="minorEastAsia" w:hAnsiTheme="minorEastAsia" w:eastAsiaTheme="minorEastAsia"/>
                <w:sz w:val="20"/>
                <w:szCs w:val="20"/>
              </w:rPr>
            </w:pPr>
          </w:p>
        </w:tc>
      </w:tr>
      <w:tr w14:paraId="249D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3CDDDA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GD4.2.20</w:t>
            </w:r>
          </w:p>
        </w:tc>
        <w:tc>
          <w:tcPr>
            <w:tcW w:w="2407" w:type="pct"/>
            <w:shd w:val="clear" w:color="auto" w:fill="auto"/>
            <w:vAlign w:val="center"/>
          </w:tcPr>
          <w:p w14:paraId="6DAA36D7">
            <w:pPr>
              <w:rPr>
                <w:rFonts w:ascii="宋体" w:hAnsi="宋体" w:cs="宋体"/>
                <w:kern w:val="0"/>
                <w:sz w:val="20"/>
                <w:szCs w:val="20"/>
              </w:rPr>
            </w:pPr>
            <w:r>
              <w:rPr>
                <w:rFonts w:hint="eastAsia" w:ascii="宋体" w:hAnsi="宋体" w:cs="宋体"/>
                <w:kern w:val="0"/>
                <w:sz w:val="20"/>
                <w:szCs w:val="20"/>
              </w:rPr>
              <w:t>管道铺设分项工程质量验收记录</w:t>
            </w:r>
          </w:p>
        </w:tc>
        <w:tc>
          <w:tcPr>
            <w:tcW w:w="311" w:type="pct"/>
            <w:shd w:val="clear" w:color="auto" w:fill="auto"/>
            <w:vAlign w:val="center"/>
          </w:tcPr>
          <w:p w14:paraId="4BE6779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CE253F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874FF8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A1D96E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8B82944">
            <w:pPr>
              <w:jc w:val="center"/>
              <w:rPr>
                <w:rFonts w:asciiTheme="minorEastAsia" w:hAnsiTheme="minorEastAsia" w:eastAsiaTheme="minorEastAsia"/>
                <w:sz w:val="20"/>
                <w:szCs w:val="20"/>
              </w:rPr>
            </w:pPr>
          </w:p>
        </w:tc>
      </w:tr>
      <w:tr w14:paraId="76F8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ED12D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GD4.2.21</w:t>
            </w:r>
          </w:p>
        </w:tc>
        <w:tc>
          <w:tcPr>
            <w:tcW w:w="2407" w:type="pct"/>
            <w:shd w:val="clear" w:color="auto" w:fill="auto"/>
            <w:vAlign w:val="center"/>
          </w:tcPr>
          <w:p w14:paraId="2519BD89">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0C2F9DA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D73790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FAAA4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419F84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124C0B1">
            <w:pPr>
              <w:jc w:val="center"/>
              <w:rPr>
                <w:rFonts w:asciiTheme="minorEastAsia" w:hAnsiTheme="minorEastAsia" w:eastAsiaTheme="minorEastAsia"/>
                <w:sz w:val="20"/>
                <w:szCs w:val="20"/>
              </w:rPr>
            </w:pPr>
          </w:p>
        </w:tc>
      </w:tr>
      <w:tr w14:paraId="6B71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371A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GD4.2.22</w:t>
            </w:r>
          </w:p>
        </w:tc>
        <w:tc>
          <w:tcPr>
            <w:tcW w:w="2407" w:type="pct"/>
            <w:shd w:val="clear" w:color="auto" w:fill="auto"/>
            <w:vAlign w:val="center"/>
          </w:tcPr>
          <w:p w14:paraId="5ACE4D82">
            <w:pPr>
              <w:rPr>
                <w:rFonts w:ascii="宋体" w:hAnsi="宋体" w:cs="宋体"/>
                <w:kern w:val="0"/>
                <w:sz w:val="20"/>
                <w:szCs w:val="20"/>
              </w:rPr>
            </w:pPr>
            <w:r>
              <w:rPr>
                <w:rFonts w:hint="eastAsia" w:ascii="宋体" w:hAnsi="宋体" w:cs="宋体"/>
                <w:kern w:val="0"/>
                <w:sz w:val="20"/>
                <w:szCs w:val="20"/>
              </w:rPr>
              <w:t>预应力钢管筒混凝土管子分部工程质量验收记录</w:t>
            </w:r>
          </w:p>
        </w:tc>
        <w:tc>
          <w:tcPr>
            <w:tcW w:w="311" w:type="pct"/>
            <w:shd w:val="clear" w:color="auto" w:fill="auto"/>
            <w:vAlign w:val="center"/>
          </w:tcPr>
          <w:p w14:paraId="40A3562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06ADD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BE473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101472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D6DE19A">
            <w:pPr>
              <w:jc w:val="center"/>
              <w:rPr>
                <w:rFonts w:asciiTheme="minorEastAsia" w:hAnsiTheme="minorEastAsia" w:eastAsiaTheme="minorEastAsia"/>
                <w:sz w:val="20"/>
                <w:szCs w:val="20"/>
              </w:rPr>
            </w:pPr>
            <w:r>
              <w:rPr>
                <w:rFonts w:hint="eastAsia" w:ascii="宋体" w:hAnsi="宋体" w:cs="宋体"/>
                <w:kern w:val="0"/>
                <w:szCs w:val="21"/>
              </w:rPr>
              <w:t>△</w:t>
            </w:r>
          </w:p>
        </w:tc>
      </w:tr>
      <w:tr w14:paraId="1398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2A85EE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GD4.2.23</w:t>
            </w:r>
          </w:p>
        </w:tc>
        <w:tc>
          <w:tcPr>
            <w:tcW w:w="2407" w:type="pct"/>
            <w:shd w:val="clear" w:color="auto" w:fill="auto"/>
            <w:vAlign w:val="center"/>
          </w:tcPr>
          <w:p w14:paraId="2005AD95">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65E2C59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1CDA9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3FD341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1DB950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D4357EC">
            <w:pPr>
              <w:jc w:val="center"/>
              <w:rPr>
                <w:rFonts w:asciiTheme="minorEastAsia" w:hAnsiTheme="minorEastAsia" w:eastAsiaTheme="minorEastAsia"/>
                <w:sz w:val="20"/>
                <w:szCs w:val="20"/>
              </w:rPr>
            </w:pPr>
          </w:p>
        </w:tc>
      </w:tr>
      <w:tr w14:paraId="0A40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E7BF84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GD4.2.24</w:t>
            </w:r>
          </w:p>
        </w:tc>
        <w:tc>
          <w:tcPr>
            <w:tcW w:w="2407" w:type="pct"/>
            <w:shd w:val="clear" w:color="auto" w:fill="auto"/>
            <w:vAlign w:val="center"/>
          </w:tcPr>
          <w:p w14:paraId="48BC4539">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446650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DF1541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C5147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E61C8A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2C982DB">
            <w:pPr>
              <w:jc w:val="center"/>
              <w:rPr>
                <w:rFonts w:asciiTheme="minorEastAsia" w:hAnsiTheme="minorEastAsia" w:eastAsiaTheme="minorEastAsia"/>
                <w:sz w:val="20"/>
                <w:szCs w:val="20"/>
              </w:rPr>
            </w:pPr>
          </w:p>
        </w:tc>
      </w:tr>
      <w:tr w14:paraId="0DF4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EF9849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GD4.2.25</w:t>
            </w:r>
          </w:p>
        </w:tc>
        <w:tc>
          <w:tcPr>
            <w:tcW w:w="2407" w:type="pct"/>
            <w:shd w:val="clear" w:color="auto" w:fill="auto"/>
            <w:vAlign w:val="center"/>
          </w:tcPr>
          <w:p w14:paraId="4AB054D4">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60CB49C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50B21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A423FA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4451D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C67B66A">
            <w:pPr>
              <w:jc w:val="center"/>
              <w:rPr>
                <w:rFonts w:asciiTheme="minorEastAsia" w:hAnsiTheme="minorEastAsia" w:eastAsiaTheme="minorEastAsia"/>
                <w:sz w:val="20"/>
                <w:szCs w:val="20"/>
              </w:rPr>
            </w:pPr>
          </w:p>
        </w:tc>
      </w:tr>
      <w:tr w14:paraId="07F9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9CC6E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GD4.2.26</w:t>
            </w:r>
          </w:p>
        </w:tc>
        <w:tc>
          <w:tcPr>
            <w:tcW w:w="2407" w:type="pct"/>
            <w:shd w:val="clear" w:color="auto" w:fill="auto"/>
            <w:vAlign w:val="center"/>
          </w:tcPr>
          <w:p w14:paraId="4580F211">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450C840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08D62C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442D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58F0E6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0B4BA1F">
            <w:pPr>
              <w:jc w:val="center"/>
              <w:rPr>
                <w:rFonts w:asciiTheme="minorEastAsia" w:hAnsiTheme="minorEastAsia" w:eastAsiaTheme="minorEastAsia"/>
                <w:sz w:val="20"/>
                <w:szCs w:val="20"/>
              </w:rPr>
            </w:pPr>
          </w:p>
        </w:tc>
      </w:tr>
      <w:tr w14:paraId="7A51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23C7DC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GD4.2.27</w:t>
            </w:r>
          </w:p>
        </w:tc>
        <w:tc>
          <w:tcPr>
            <w:tcW w:w="2407" w:type="pct"/>
            <w:shd w:val="clear" w:color="auto" w:fill="auto"/>
            <w:vAlign w:val="center"/>
          </w:tcPr>
          <w:p w14:paraId="4879244A">
            <w:pPr>
              <w:rPr>
                <w:rFonts w:ascii="宋体" w:hAnsi="宋体" w:cs="宋体"/>
                <w:kern w:val="0"/>
                <w:sz w:val="20"/>
                <w:szCs w:val="20"/>
              </w:rPr>
            </w:pPr>
            <w:r>
              <w:rPr>
                <w:rFonts w:hint="eastAsia" w:ascii="宋体" w:hAnsi="宋体" w:cs="宋体"/>
                <w:kern w:val="0"/>
                <w:sz w:val="20"/>
                <w:szCs w:val="20"/>
              </w:rPr>
              <w:t>管道铺设分项工程质量验收记录</w:t>
            </w:r>
          </w:p>
        </w:tc>
        <w:tc>
          <w:tcPr>
            <w:tcW w:w="311" w:type="pct"/>
            <w:shd w:val="clear" w:color="auto" w:fill="auto"/>
            <w:vAlign w:val="center"/>
          </w:tcPr>
          <w:p w14:paraId="252C53E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5C558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DA0989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88B839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44F3F5D">
            <w:pPr>
              <w:jc w:val="center"/>
              <w:rPr>
                <w:rFonts w:asciiTheme="minorEastAsia" w:hAnsiTheme="minorEastAsia" w:eastAsiaTheme="minorEastAsia"/>
                <w:sz w:val="20"/>
                <w:szCs w:val="20"/>
              </w:rPr>
            </w:pPr>
          </w:p>
        </w:tc>
      </w:tr>
      <w:tr w14:paraId="7DCB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4F580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GD4.2.28</w:t>
            </w:r>
          </w:p>
        </w:tc>
        <w:tc>
          <w:tcPr>
            <w:tcW w:w="2407" w:type="pct"/>
            <w:shd w:val="clear" w:color="auto" w:fill="auto"/>
            <w:vAlign w:val="center"/>
          </w:tcPr>
          <w:p w14:paraId="38116A6A">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00AD5D4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706359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70A55A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8DA9F8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D2C613D">
            <w:pPr>
              <w:jc w:val="center"/>
              <w:rPr>
                <w:rFonts w:asciiTheme="minorEastAsia" w:hAnsiTheme="minorEastAsia" w:eastAsiaTheme="minorEastAsia"/>
                <w:sz w:val="20"/>
                <w:szCs w:val="20"/>
              </w:rPr>
            </w:pPr>
          </w:p>
        </w:tc>
      </w:tr>
      <w:tr w14:paraId="3FB4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A36E51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GD4.2.29</w:t>
            </w:r>
          </w:p>
        </w:tc>
        <w:tc>
          <w:tcPr>
            <w:tcW w:w="2407" w:type="pct"/>
            <w:shd w:val="clear" w:color="auto" w:fill="auto"/>
            <w:vAlign w:val="center"/>
          </w:tcPr>
          <w:p w14:paraId="1CE31F47">
            <w:pPr>
              <w:rPr>
                <w:rFonts w:ascii="宋体" w:hAnsi="宋体" w:cs="宋体"/>
                <w:kern w:val="0"/>
                <w:sz w:val="20"/>
                <w:szCs w:val="20"/>
              </w:rPr>
            </w:pPr>
            <w:r>
              <w:rPr>
                <w:rFonts w:hint="eastAsia" w:ascii="宋体" w:hAnsi="宋体" w:cs="宋体"/>
                <w:kern w:val="0"/>
                <w:sz w:val="20"/>
                <w:szCs w:val="20"/>
              </w:rPr>
              <w:t>化学建材管子分部工程质量验收记录</w:t>
            </w:r>
          </w:p>
        </w:tc>
        <w:tc>
          <w:tcPr>
            <w:tcW w:w="311" w:type="pct"/>
            <w:shd w:val="clear" w:color="auto" w:fill="auto"/>
            <w:vAlign w:val="center"/>
          </w:tcPr>
          <w:p w14:paraId="4F0747C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D40E37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FF81E1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A746EE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7ED8A26">
            <w:pPr>
              <w:jc w:val="center"/>
              <w:rPr>
                <w:rFonts w:asciiTheme="minorEastAsia" w:hAnsiTheme="minorEastAsia" w:eastAsiaTheme="minorEastAsia"/>
                <w:sz w:val="20"/>
                <w:szCs w:val="20"/>
              </w:rPr>
            </w:pPr>
            <w:r>
              <w:rPr>
                <w:rFonts w:hint="eastAsia" w:ascii="宋体" w:hAnsi="宋体" w:cs="宋体"/>
                <w:kern w:val="0"/>
                <w:szCs w:val="21"/>
              </w:rPr>
              <w:t>△</w:t>
            </w:r>
          </w:p>
        </w:tc>
      </w:tr>
      <w:tr w14:paraId="531B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A37AF1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GD4.2.30</w:t>
            </w:r>
          </w:p>
        </w:tc>
        <w:tc>
          <w:tcPr>
            <w:tcW w:w="2407" w:type="pct"/>
            <w:shd w:val="clear" w:color="auto" w:fill="auto"/>
            <w:vAlign w:val="center"/>
          </w:tcPr>
          <w:p w14:paraId="63D6FBC8">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0939DF5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0C213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B895B8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C9718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66231F9">
            <w:pPr>
              <w:jc w:val="center"/>
              <w:rPr>
                <w:rFonts w:asciiTheme="minorEastAsia" w:hAnsiTheme="minorEastAsia" w:eastAsiaTheme="minorEastAsia"/>
                <w:sz w:val="20"/>
                <w:szCs w:val="20"/>
              </w:rPr>
            </w:pPr>
          </w:p>
        </w:tc>
      </w:tr>
      <w:tr w14:paraId="5C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BC4CA8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GD4.2.31</w:t>
            </w:r>
          </w:p>
        </w:tc>
        <w:tc>
          <w:tcPr>
            <w:tcW w:w="2407" w:type="pct"/>
            <w:shd w:val="clear" w:color="auto" w:fill="auto"/>
            <w:vAlign w:val="center"/>
          </w:tcPr>
          <w:p w14:paraId="253C490B">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033A451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DC5EC3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6103F3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18609D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5D266A2">
            <w:pPr>
              <w:jc w:val="center"/>
              <w:rPr>
                <w:rFonts w:asciiTheme="minorEastAsia" w:hAnsiTheme="minorEastAsia" w:eastAsiaTheme="minorEastAsia"/>
                <w:sz w:val="20"/>
                <w:szCs w:val="20"/>
              </w:rPr>
            </w:pPr>
          </w:p>
        </w:tc>
      </w:tr>
      <w:tr w14:paraId="31CE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83ACAE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GD4.2.32</w:t>
            </w:r>
          </w:p>
        </w:tc>
        <w:tc>
          <w:tcPr>
            <w:tcW w:w="2407" w:type="pct"/>
            <w:shd w:val="clear" w:color="auto" w:fill="auto"/>
            <w:vAlign w:val="center"/>
          </w:tcPr>
          <w:p w14:paraId="6C7B7442">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33E3333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03CD57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30AA02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08733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1E5EDEE">
            <w:pPr>
              <w:jc w:val="center"/>
              <w:rPr>
                <w:rFonts w:asciiTheme="minorEastAsia" w:hAnsiTheme="minorEastAsia" w:eastAsiaTheme="minorEastAsia"/>
                <w:sz w:val="20"/>
                <w:szCs w:val="20"/>
              </w:rPr>
            </w:pPr>
          </w:p>
        </w:tc>
      </w:tr>
      <w:tr w14:paraId="5C67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405628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GD4.2.33</w:t>
            </w:r>
          </w:p>
        </w:tc>
        <w:tc>
          <w:tcPr>
            <w:tcW w:w="2407" w:type="pct"/>
            <w:shd w:val="clear" w:color="auto" w:fill="auto"/>
            <w:vAlign w:val="center"/>
          </w:tcPr>
          <w:p w14:paraId="329E06D2">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22FC757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EAEE60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FF0455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8DCE3C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A622D34">
            <w:pPr>
              <w:jc w:val="center"/>
              <w:rPr>
                <w:rFonts w:asciiTheme="minorEastAsia" w:hAnsiTheme="minorEastAsia" w:eastAsiaTheme="minorEastAsia"/>
                <w:sz w:val="20"/>
                <w:szCs w:val="20"/>
              </w:rPr>
            </w:pPr>
          </w:p>
        </w:tc>
      </w:tr>
      <w:tr w14:paraId="77BB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DE35BE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GD4.2.34</w:t>
            </w:r>
          </w:p>
        </w:tc>
        <w:tc>
          <w:tcPr>
            <w:tcW w:w="2407" w:type="pct"/>
            <w:shd w:val="clear" w:color="auto" w:fill="auto"/>
            <w:vAlign w:val="center"/>
          </w:tcPr>
          <w:p w14:paraId="73D418C9">
            <w:pPr>
              <w:rPr>
                <w:rFonts w:ascii="宋体" w:hAnsi="宋体" w:cs="宋体"/>
                <w:kern w:val="0"/>
                <w:sz w:val="20"/>
                <w:szCs w:val="20"/>
              </w:rPr>
            </w:pPr>
            <w:r>
              <w:rPr>
                <w:rFonts w:hint="eastAsia" w:ascii="宋体" w:hAnsi="宋体" w:cs="宋体"/>
                <w:kern w:val="0"/>
                <w:sz w:val="20"/>
                <w:szCs w:val="20"/>
              </w:rPr>
              <w:t>管道铺设分项工程质量验收记录</w:t>
            </w:r>
          </w:p>
        </w:tc>
        <w:tc>
          <w:tcPr>
            <w:tcW w:w="311" w:type="pct"/>
            <w:shd w:val="clear" w:color="auto" w:fill="auto"/>
            <w:vAlign w:val="center"/>
          </w:tcPr>
          <w:p w14:paraId="25FAFDD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085258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8CD1D9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3D77F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367EA00">
            <w:pPr>
              <w:jc w:val="center"/>
              <w:rPr>
                <w:rFonts w:asciiTheme="minorEastAsia" w:hAnsiTheme="minorEastAsia" w:eastAsiaTheme="minorEastAsia"/>
                <w:sz w:val="20"/>
                <w:szCs w:val="20"/>
              </w:rPr>
            </w:pPr>
          </w:p>
        </w:tc>
      </w:tr>
      <w:tr w14:paraId="542B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D6A373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GD4.2.35</w:t>
            </w:r>
          </w:p>
        </w:tc>
        <w:tc>
          <w:tcPr>
            <w:tcW w:w="2407" w:type="pct"/>
            <w:shd w:val="clear" w:color="auto" w:fill="auto"/>
            <w:vAlign w:val="center"/>
          </w:tcPr>
          <w:p w14:paraId="0FBC0152">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5C501E0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657C47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2EB10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8DE72C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49AD5C1">
            <w:pPr>
              <w:jc w:val="center"/>
              <w:rPr>
                <w:rFonts w:asciiTheme="minorEastAsia" w:hAnsiTheme="minorEastAsia" w:eastAsiaTheme="minorEastAsia"/>
                <w:sz w:val="20"/>
                <w:szCs w:val="20"/>
              </w:rPr>
            </w:pPr>
          </w:p>
        </w:tc>
      </w:tr>
      <w:tr w14:paraId="4132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6D5D52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GD4.3</w:t>
            </w:r>
          </w:p>
        </w:tc>
        <w:tc>
          <w:tcPr>
            <w:tcW w:w="2407" w:type="pct"/>
            <w:shd w:val="clear" w:color="auto" w:fill="auto"/>
            <w:vAlign w:val="center"/>
          </w:tcPr>
          <w:p w14:paraId="25ADAAAD">
            <w:pPr>
              <w:rPr>
                <w:rFonts w:ascii="宋体" w:hAnsi="宋体" w:cs="宋体"/>
                <w:b/>
                <w:kern w:val="0"/>
                <w:sz w:val="20"/>
                <w:szCs w:val="20"/>
              </w:rPr>
            </w:pPr>
            <w:r>
              <w:rPr>
                <w:rFonts w:hint="eastAsia" w:ascii="宋体" w:hAnsi="宋体" w:cs="宋体"/>
                <w:b/>
                <w:kern w:val="0"/>
                <w:sz w:val="20"/>
                <w:szCs w:val="20"/>
              </w:rPr>
              <w:t>管道主体工程-管渠（廊）分部</w:t>
            </w:r>
          </w:p>
        </w:tc>
        <w:tc>
          <w:tcPr>
            <w:tcW w:w="1676" w:type="pct"/>
            <w:gridSpan w:val="5"/>
            <w:shd w:val="clear" w:color="auto" w:fill="auto"/>
            <w:vAlign w:val="center"/>
          </w:tcPr>
          <w:p w14:paraId="698B71D6">
            <w:pPr>
              <w:jc w:val="center"/>
              <w:rPr>
                <w:rFonts w:asciiTheme="minorEastAsia" w:hAnsiTheme="minorEastAsia" w:eastAsiaTheme="minorEastAsia"/>
                <w:sz w:val="20"/>
                <w:szCs w:val="20"/>
              </w:rPr>
            </w:pPr>
          </w:p>
        </w:tc>
      </w:tr>
      <w:tr w14:paraId="6774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6BFB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w:t>
            </w:r>
          </w:p>
        </w:tc>
        <w:tc>
          <w:tcPr>
            <w:tcW w:w="2407" w:type="pct"/>
            <w:shd w:val="clear" w:color="auto" w:fill="auto"/>
            <w:vAlign w:val="center"/>
          </w:tcPr>
          <w:p w14:paraId="47973F2A">
            <w:pPr>
              <w:rPr>
                <w:rFonts w:ascii="宋体" w:hAnsi="宋体" w:cs="宋体"/>
                <w:kern w:val="0"/>
                <w:sz w:val="20"/>
                <w:szCs w:val="20"/>
              </w:rPr>
            </w:pPr>
            <w:r>
              <w:rPr>
                <w:rFonts w:hint="eastAsia" w:ascii="宋体" w:hAnsi="宋体" w:cs="宋体"/>
                <w:kern w:val="0"/>
                <w:sz w:val="20"/>
                <w:szCs w:val="20"/>
              </w:rPr>
              <w:t>管道主体工程-管渠（廊）分部工程质量验收记录</w:t>
            </w:r>
          </w:p>
        </w:tc>
        <w:tc>
          <w:tcPr>
            <w:tcW w:w="311" w:type="pct"/>
            <w:shd w:val="clear" w:color="auto" w:fill="auto"/>
            <w:vAlign w:val="center"/>
          </w:tcPr>
          <w:p w14:paraId="350C39E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C624B0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73D141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DB3837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8BF706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300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7624DE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w:t>
            </w:r>
          </w:p>
        </w:tc>
        <w:tc>
          <w:tcPr>
            <w:tcW w:w="2407" w:type="pct"/>
            <w:shd w:val="clear" w:color="auto" w:fill="auto"/>
            <w:vAlign w:val="center"/>
          </w:tcPr>
          <w:p w14:paraId="447AECFF">
            <w:pPr>
              <w:rPr>
                <w:rFonts w:ascii="宋体" w:hAnsi="宋体" w:cs="宋体"/>
                <w:kern w:val="0"/>
                <w:sz w:val="20"/>
                <w:szCs w:val="20"/>
              </w:rPr>
            </w:pPr>
            <w:r>
              <w:rPr>
                <w:rFonts w:hint="eastAsia" w:ascii="宋体" w:hAnsi="宋体" w:cs="宋体"/>
                <w:kern w:val="0"/>
                <w:sz w:val="20"/>
                <w:szCs w:val="20"/>
              </w:rPr>
              <w:t>现浇钢筋混凝土管渠子分部工程质量验收记录</w:t>
            </w:r>
          </w:p>
        </w:tc>
        <w:tc>
          <w:tcPr>
            <w:tcW w:w="311" w:type="pct"/>
            <w:shd w:val="clear" w:color="auto" w:fill="auto"/>
            <w:vAlign w:val="center"/>
          </w:tcPr>
          <w:p w14:paraId="731B7EE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FF44FC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57BFB6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30B7CE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196A48B">
            <w:pPr>
              <w:jc w:val="center"/>
              <w:rPr>
                <w:rFonts w:asciiTheme="minorEastAsia" w:hAnsiTheme="minorEastAsia" w:eastAsiaTheme="minorEastAsia"/>
                <w:sz w:val="20"/>
                <w:szCs w:val="20"/>
              </w:rPr>
            </w:pPr>
            <w:r>
              <w:rPr>
                <w:rFonts w:hint="eastAsia" w:ascii="宋体" w:hAnsi="宋体" w:cs="宋体"/>
                <w:kern w:val="0"/>
                <w:szCs w:val="21"/>
              </w:rPr>
              <w:t>△</w:t>
            </w:r>
          </w:p>
        </w:tc>
      </w:tr>
      <w:tr w14:paraId="1D41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6BBA6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w:t>
            </w:r>
          </w:p>
        </w:tc>
        <w:tc>
          <w:tcPr>
            <w:tcW w:w="2407" w:type="pct"/>
            <w:shd w:val="clear" w:color="auto" w:fill="auto"/>
            <w:vAlign w:val="center"/>
          </w:tcPr>
          <w:p w14:paraId="497D6520">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7049538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D9903A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98A166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0BA0B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8CBE5D0">
            <w:pPr>
              <w:jc w:val="center"/>
              <w:rPr>
                <w:rFonts w:asciiTheme="minorEastAsia" w:hAnsiTheme="minorEastAsia" w:eastAsiaTheme="minorEastAsia"/>
                <w:sz w:val="20"/>
                <w:szCs w:val="20"/>
              </w:rPr>
            </w:pPr>
          </w:p>
        </w:tc>
      </w:tr>
      <w:tr w14:paraId="5E8A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CA21EF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w:t>
            </w:r>
          </w:p>
        </w:tc>
        <w:tc>
          <w:tcPr>
            <w:tcW w:w="2407" w:type="pct"/>
            <w:shd w:val="clear" w:color="auto" w:fill="auto"/>
            <w:vAlign w:val="center"/>
          </w:tcPr>
          <w:p w14:paraId="13280653">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6558F95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63C518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02206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DF9D5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8B953BA">
            <w:pPr>
              <w:jc w:val="center"/>
              <w:rPr>
                <w:rFonts w:asciiTheme="minorEastAsia" w:hAnsiTheme="minorEastAsia" w:eastAsiaTheme="minorEastAsia"/>
                <w:sz w:val="20"/>
                <w:szCs w:val="20"/>
              </w:rPr>
            </w:pPr>
          </w:p>
        </w:tc>
      </w:tr>
      <w:tr w14:paraId="3A89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89CFC0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w:t>
            </w:r>
          </w:p>
        </w:tc>
        <w:tc>
          <w:tcPr>
            <w:tcW w:w="2407" w:type="pct"/>
            <w:shd w:val="clear" w:color="auto" w:fill="auto"/>
            <w:vAlign w:val="center"/>
          </w:tcPr>
          <w:p w14:paraId="30924F23">
            <w:pPr>
              <w:rPr>
                <w:rFonts w:ascii="宋体" w:hAnsi="宋体" w:cs="宋体"/>
                <w:kern w:val="0"/>
                <w:sz w:val="20"/>
                <w:szCs w:val="20"/>
              </w:rPr>
            </w:pPr>
            <w:r>
              <w:rPr>
                <w:rFonts w:hint="eastAsia" w:ascii="宋体" w:hAnsi="宋体" w:cs="宋体"/>
                <w:kern w:val="0"/>
                <w:sz w:val="20"/>
                <w:szCs w:val="20"/>
              </w:rPr>
              <w:t>现浇钢筋混凝土管渠分项工程质量验收记录</w:t>
            </w:r>
          </w:p>
        </w:tc>
        <w:tc>
          <w:tcPr>
            <w:tcW w:w="311" w:type="pct"/>
            <w:shd w:val="clear" w:color="auto" w:fill="auto"/>
            <w:vAlign w:val="center"/>
          </w:tcPr>
          <w:p w14:paraId="5D4E1CE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FF162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EF640F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6B4271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A8A67AA">
            <w:pPr>
              <w:jc w:val="center"/>
              <w:rPr>
                <w:rFonts w:asciiTheme="minorEastAsia" w:hAnsiTheme="minorEastAsia" w:eastAsiaTheme="minorEastAsia"/>
                <w:sz w:val="20"/>
                <w:szCs w:val="20"/>
              </w:rPr>
            </w:pPr>
          </w:p>
        </w:tc>
      </w:tr>
      <w:tr w14:paraId="6BB1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6755F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w:t>
            </w:r>
          </w:p>
        </w:tc>
        <w:tc>
          <w:tcPr>
            <w:tcW w:w="2407" w:type="pct"/>
            <w:shd w:val="clear" w:color="auto" w:fill="auto"/>
            <w:vAlign w:val="center"/>
          </w:tcPr>
          <w:p w14:paraId="6B7BC19E">
            <w:pPr>
              <w:rPr>
                <w:rFonts w:ascii="宋体" w:hAnsi="宋体" w:cs="宋体"/>
                <w:kern w:val="0"/>
                <w:sz w:val="20"/>
                <w:szCs w:val="20"/>
              </w:rPr>
            </w:pPr>
            <w:r>
              <w:rPr>
                <w:rFonts w:hint="eastAsia" w:ascii="宋体" w:hAnsi="宋体" w:cs="宋体"/>
                <w:kern w:val="0"/>
                <w:sz w:val="20"/>
                <w:szCs w:val="20"/>
              </w:rPr>
              <w:t>模板检验批质量验收记录</w:t>
            </w:r>
          </w:p>
        </w:tc>
        <w:tc>
          <w:tcPr>
            <w:tcW w:w="311" w:type="pct"/>
            <w:shd w:val="clear" w:color="auto" w:fill="auto"/>
            <w:vAlign w:val="center"/>
          </w:tcPr>
          <w:p w14:paraId="5A35BB3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7E0D18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8DDC85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6FA8D3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86C7832">
            <w:pPr>
              <w:jc w:val="center"/>
              <w:rPr>
                <w:rFonts w:asciiTheme="minorEastAsia" w:hAnsiTheme="minorEastAsia" w:eastAsiaTheme="minorEastAsia"/>
                <w:sz w:val="20"/>
                <w:szCs w:val="20"/>
              </w:rPr>
            </w:pPr>
          </w:p>
        </w:tc>
      </w:tr>
      <w:tr w14:paraId="1F40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04D38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w:t>
            </w:r>
          </w:p>
        </w:tc>
        <w:tc>
          <w:tcPr>
            <w:tcW w:w="2407" w:type="pct"/>
            <w:shd w:val="clear" w:color="auto" w:fill="auto"/>
            <w:vAlign w:val="center"/>
          </w:tcPr>
          <w:p w14:paraId="2E6825B0">
            <w:pPr>
              <w:rPr>
                <w:rFonts w:ascii="宋体" w:hAnsi="宋体" w:cs="宋体"/>
                <w:kern w:val="0"/>
                <w:sz w:val="20"/>
                <w:szCs w:val="20"/>
              </w:rPr>
            </w:pPr>
            <w:r>
              <w:rPr>
                <w:rFonts w:hint="eastAsia" w:ascii="宋体" w:hAnsi="宋体" w:cs="宋体"/>
                <w:kern w:val="0"/>
                <w:sz w:val="20"/>
                <w:szCs w:val="20"/>
              </w:rPr>
              <w:t>钢筋检验批质量验收记录</w:t>
            </w:r>
          </w:p>
        </w:tc>
        <w:tc>
          <w:tcPr>
            <w:tcW w:w="311" w:type="pct"/>
            <w:shd w:val="clear" w:color="auto" w:fill="auto"/>
            <w:vAlign w:val="center"/>
          </w:tcPr>
          <w:p w14:paraId="5364A12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8CFCE6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EC310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46D17A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0CFF20D">
            <w:pPr>
              <w:jc w:val="center"/>
              <w:rPr>
                <w:rFonts w:asciiTheme="minorEastAsia" w:hAnsiTheme="minorEastAsia" w:eastAsiaTheme="minorEastAsia"/>
                <w:sz w:val="20"/>
                <w:szCs w:val="20"/>
              </w:rPr>
            </w:pPr>
          </w:p>
        </w:tc>
      </w:tr>
      <w:tr w14:paraId="489A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958AE4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GD4.3.8</w:t>
            </w:r>
          </w:p>
        </w:tc>
        <w:tc>
          <w:tcPr>
            <w:tcW w:w="2407" w:type="pct"/>
            <w:shd w:val="clear" w:color="auto" w:fill="auto"/>
            <w:vAlign w:val="center"/>
          </w:tcPr>
          <w:p w14:paraId="3CC5D417">
            <w:pPr>
              <w:rPr>
                <w:rFonts w:ascii="宋体" w:hAnsi="宋体" w:cs="宋体"/>
                <w:kern w:val="0"/>
                <w:sz w:val="20"/>
                <w:szCs w:val="20"/>
              </w:rPr>
            </w:pPr>
            <w:r>
              <w:rPr>
                <w:rFonts w:hint="eastAsia" w:ascii="宋体" w:hAnsi="宋体" w:cs="宋体"/>
                <w:kern w:val="0"/>
                <w:sz w:val="20"/>
                <w:szCs w:val="20"/>
              </w:rPr>
              <w:t>现浇混凝土检验批质量验收记录</w:t>
            </w:r>
          </w:p>
        </w:tc>
        <w:tc>
          <w:tcPr>
            <w:tcW w:w="311" w:type="pct"/>
            <w:shd w:val="clear" w:color="auto" w:fill="auto"/>
            <w:vAlign w:val="center"/>
          </w:tcPr>
          <w:p w14:paraId="2481811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9C1CF1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17A75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192265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6620DCF">
            <w:pPr>
              <w:jc w:val="center"/>
              <w:rPr>
                <w:rFonts w:asciiTheme="minorEastAsia" w:hAnsiTheme="minorEastAsia" w:eastAsiaTheme="minorEastAsia"/>
                <w:sz w:val="20"/>
                <w:szCs w:val="20"/>
              </w:rPr>
            </w:pPr>
          </w:p>
        </w:tc>
      </w:tr>
      <w:tr w14:paraId="44BF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575FFC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GD4.3.9</w:t>
            </w:r>
          </w:p>
        </w:tc>
        <w:tc>
          <w:tcPr>
            <w:tcW w:w="2407" w:type="pct"/>
            <w:shd w:val="clear" w:color="auto" w:fill="auto"/>
            <w:vAlign w:val="center"/>
          </w:tcPr>
          <w:p w14:paraId="35887DF4">
            <w:pPr>
              <w:rPr>
                <w:rFonts w:ascii="宋体" w:hAnsi="宋体" w:cs="宋体"/>
                <w:kern w:val="0"/>
                <w:sz w:val="20"/>
                <w:szCs w:val="20"/>
              </w:rPr>
            </w:pPr>
            <w:r>
              <w:rPr>
                <w:rFonts w:hint="eastAsia" w:ascii="宋体" w:hAnsi="宋体" w:cs="宋体"/>
                <w:kern w:val="0"/>
                <w:sz w:val="20"/>
                <w:szCs w:val="20"/>
              </w:rPr>
              <w:t>构筑物变形缝检验批质量验收记录</w:t>
            </w:r>
          </w:p>
        </w:tc>
        <w:tc>
          <w:tcPr>
            <w:tcW w:w="311" w:type="pct"/>
            <w:shd w:val="clear" w:color="auto" w:fill="auto"/>
            <w:vAlign w:val="center"/>
          </w:tcPr>
          <w:p w14:paraId="1171C67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933869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96A49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05B066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22A5B59">
            <w:pPr>
              <w:jc w:val="center"/>
              <w:rPr>
                <w:rFonts w:asciiTheme="minorEastAsia" w:hAnsiTheme="minorEastAsia" w:eastAsiaTheme="minorEastAsia"/>
                <w:sz w:val="20"/>
                <w:szCs w:val="20"/>
              </w:rPr>
            </w:pPr>
          </w:p>
        </w:tc>
      </w:tr>
      <w:tr w14:paraId="7DE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7F6750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GD4.3.10</w:t>
            </w:r>
          </w:p>
        </w:tc>
        <w:tc>
          <w:tcPr>
            <w:tcW w:w="2407" w:type="pct"/>
            <w:shd w:val="clear" w:color="auto" w:fill="auto"/>
            <w:vAlign w:val="center"/>
          </w:tcPr>
          <w:p w14:paraId="4BE40E38">
            <w:pPr>
              <w:rPr>
                <w:rFonts w:ascii="宋体" w:hAnsi="宋体" w:cs="宋体"/>
                <w:kern w:val="0"/>
                <w:sz w:val="20"/>
                <w:szCs w:val="20"/>
              </w:rPr>
            </w:pPr>
            <w:r>
              <w:rPr>
                <w:rFonts w:hint="eastAsia" w:ascii="宋体" w:hAnsi="宋体" w:cs="宋体"/>
                <w:kern w:val="0"/>
                <w:sz w:val="20"/>
                <w:szCs w:val="20"/>
              </w:rPr>
              <w:t>管道内防腐层分项工程质量验收记录</w:t>
            </w:r>
          </w:p>
        </w:tc>
        <w:tc>
          <w:tcPr>
            <w:tcW w:w="311" w:type="pct"/>
            <w:shd w:val="clear" w:color="auto" w:fill="auto"/>
            <w:vAlign w:val="center"/>
          </w:tcPr>
          <w:p w14:paraId="32CCCD2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65EDF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40EE75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AAA1DE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C3E5A63">
            <w:pPr>
              <w:jc w:val="center"/>
              <w:rPr>
                <w:rFonts w:asciiTheme="minorEastAsia" w:hAnsiTheme="minorEastAsia" w:eastAsiaTheme="minorEastAsia"/>
                <w:sz w:val="20"/>
                <w:szCs w:val="20"/>
              </w:rPr>
            </w:pPr>
          </w:p>
        </w:tc>
      </w:tr>
      <w:tr w14:paraId="5B67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2A630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GD4.3.11</w:t>
            </w:r>
          </w:p>
        </w:tc>
        <w:tc>
          <w:tcPr>
            <w:tcW w:w="2407" w:type="pct"/>
            <w:shd w:val="clear" w:color="auto" w:fill="auto"/>
            <w:vAlign w:val="center"/>
          </w:tcPr>
          <w:p w14:paraId="356AAD3F">
            <w:pPr>
              <w:rPr>
                <w:rFonts w:ascii="宋体" w:hAnsi="宋体" w:cs="宋体"/>
                <w:kern w:val="0"/>
                <w:sz w:val="20"/>
                <w:szCs w:val="20"/>
              </w:rPr>
            </w:pPr>
            <w:r>
              <w:rPr>
                <w:rFonts w:hint="eastAsia" w:ascii="宋体" w:hAnsi="宋体" w:cs="宋体"/>
                <w:kern w:val="0"/>
                <w:sz w:val="20"/>
                <w:szCs w:val="20"/>
              </w:rPr>
              <w:t>混凝土基层检验批质量验收记录</w:t>
            </w:r>
          </w:p>
        </w:tc>
        <w:tc>
          <w:tcPr>
            <w:tcW w:w="311" w:type="pct"/>
            <w:shd w:val="clear" w:color="auto" w:fill="auto"/>
            <w:vAlign w:val="center"/>
          </w:tcPr>
          <w:p w14:paraId="38CD20D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EE4BCB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AC0215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B29D6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6EF4079">
            <w:pPr>
              <w:jc w:val="center"/>
              <w:rPr>
                <w:rFonts w:asciiTheme="minorEastAsia" w:hAnsiTheme="minorEastAsia" w:eastAsiaTheme="minorEastAsia"/>
                <w:sz w:val="20"/>
                <w:szCs w:val="20"/>
              </w:rPr>
            </w:pPr>
          </w:p>
        </w:tc>
      </w:tr>
      <w:tr w14:paraId="5F60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D6B6D4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GD4.3.12</w:t>
            </w:r>
          </w:p>
        </w:tc>
        <w:tc>
          <w:tcPr>
            <w:tcW w:w="2407" w:type="pct"/>
            <w:shd w:val="clear" w:color="auto" w:fill="auto"/>
            <w:vAlign w:val="center"/>
          </w:tcPr>
          <w:p w14:paraId="410F438D">
            <w:pPr>
              <w:rPr>
                <w:rFonts w:ascii="宋体" w:hAnsi="宋体" w:cs="宋体"/>
                <w:kern w:val="0"/>
                <w:sz w:val="20"/>
                <w:szCs w:val="20"/>
              </w:rPr>
            </w:pPr>
            <w:r>
              <w:rPr>
                <w:rFonts w:hint="eastAsia" w:ascii="宋体" w:hAnsi="宋体" w:cs="宋体"/>
                <w:kern w:val="0"/>
                <w:sz w:val="20"/>
                <w:szCs w:val="20"/>
              </w:rPr>
              <w:t>纤维增强塑料面层检验批质量验收记录</w:t>
            </w:r>
          </w:p>
        </w:tc>
        <w:tc>
          <w:tcPr>
            <w:tcW w:w="311" w:type="pct"/>
            <w:shd w:val="clear" w:color="auto" w:fill="auto"/>
            <w:vAlign w:val="center"/>
          </w:tcPr>
          <w:p w14:paraId="5E8D8D8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2FAA02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6BEE0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84B552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CB7B1AB">
            <w:pPr>
              <w:jc w:val="center"/>
              <w:rPr>
                <w:rFonts w:asciiTheme="minorEastAsia" w:hAnsiTheme="minorEastAsia" w:eastAsiaTheme="minorEastAsia"/>
                <w:sz w:val="20"/>
                <w:szCs w:val="20"/>
              </w:rPr>
            </w:pPr>
          </w:p>
        </w:tc>
      </w:tr>
      <w:tr w14:paraId="02DE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D7246C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GD4.3.13</w:t>
            </w:r>
          </w:p>
        </w:tc>
        <w:tc>
          <w:tcPr>
            <w:tcW w:w="2407" w:type="pct"/>
            <w:shd w:val="clear" w:color="auto" w:fill="auto"/>
            <w:vAlign w:val="center"/>
          </w:tcPr>
          <w:p w14:paraId="2A88460F">
            <w:pPr>
              <w:rPr>
                <w:rFonts w:ascii="宋体" w:hAnsi="宋体" w:cs="宋体"/>
                <w:kern w:val="0"/>
                <w:sz w:val="20"/>
                <w:szCs w:val="20"/>
              </w:rPr>
            </w:pPr>
            <w:r>
              <w:rPr>
                <w:rFonts w:hint="eastAsia" w:ascii="宋体" w:hAnsi="宋体" w:cs="宋体"/>
                <w:kern w:val="0"/>
                <w:sz w:val="20"/>
                <w:szCs w:val="20"/>
              </w:rPr>
              <w:t>树脂稀胶泥、砂浆、细石混凝土、自流平和玻璃鳞片胶泥整体面层检验批质量验收记录</w:t>
            </w:r>
          </w:p>
        </w:tc>
        <w:tc>
          <w:tcPr>
            <w:tcW w:w="311" w:type="pct"/>
            <w:shd w:val="clear" w:color="auto" w:fill="auto"/>
            <w:vAlign w:val="center"/>
          </w:tcPr>
          <w:p w14:paraId="24B7890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BC5CBE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975650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C5610D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C97A7AB">
            <w:pPr>
              <w:jc w:val="center"/>
              <w:rPr>
                <w:rFonts w:asciiTheme="minorEastAsia" w:hAnsiTheme="minorEastAsia" w:eastAsiaTheme="minorEastAsia"/>
                <w:sz w:val="20"/>
                <w:szCs w:val="20"/>
              </w:rPr>
            </w:pPr>
          </w:p>
        </w:tc>
      </w:tr>
      <w:tr w14:paraId="10A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9A6FE0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GD4.3.14</w:t>
            </w:r>
          </w:p>
        </w:tc>
        <w:tc>
          <w:tcPr>
            <w:tcW w:w="2407" w:type="pct"/>
            <w:shd w:val="clear" w:color="auto" w:fill="auto"/>
            <w:vAlign w:val="center"/>
          </w:tcPr>
          <w:p w14:paraId="390586CF">
            <w:pPr>
              <w:rPr>
                <w:rFonts w:ascii="宋体" w:hAnsi="宋体" w:cs="宋体"/>
                <w:kern w:val="0"/>
                <w:sz w:val="20"/>
                <w:szCs w:val="20"/>
              </w:rPr>
            </w:pPr>
            <w:r>
              <w:rPr>
                <w:rFonts w:hint="eastAsia" w:ascii="宋体" w:hAnsi="宋体" w:cs="宋体"/>
                <w:kern w:val="0"/>
                <w:sz w:val="20"/>
                <w:szCs w:val="20"/>
              </w:rPr>
              <w:t>钾水玻璃砂浆整体面层检验批质量验收记录</w:t>
            </w:r>
          </w:p>
        </w:tc>
        <w:tc>
          <w:tcPr>
            <w:tcW w:w="311" w:type="pct"/>
            <w:shd w:val="clear" w:color="auto" w:fill="auto"/>
            <w:vAlign w:val="center"/>
          </w:tcPr>
          <w:p w14:paraId="3BECEDC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386C0F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C80358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ADF9B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88EE3F3">
            <w:pPr>
              <w:jc w:val="center"/>
              <w:rPr>
                <w:rFonts w:asciiTheme="minorEastAsia" w:hAnsiTheme="minorEastAsia" w:eastAsiaTheme="minorEastAsia"/>
                <w:sz w:val="20"/>
                <w:szCs w:val="20"/>
              </w:rPr>
            </w:pPr>
          </w:p>
        </w:tc>
      </w:tr>
      <w:tr w14:paraId="3086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AA07E5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GD4.3.15</w:t>
            </w:r>
          </w:p>
        </w:tc>
        <w:tc>
          <w:tcPr>
            <w:tcW w:w="2407" w:type="pct"/>
            <w:shd w:val="clear" w:color="auto" w:fill="auto"/>
            <w:vAlign w:val="center"/>
          </w:tcPr>
          <w:p w14:paraId="6E2D31AD">
            <w:pPr>
              <w:rPr>
                <w:rFonts w:ascii="宋体" w:hAnsi="宋体" w:cs="宋体"/>
                <w:kern w:val="0"/>
                <w:sz w:val="20"/>
                <w:szCs w:val="20"/>
              </w:rPr>
            </w:pPr>
            <w:r>
              <w:rPr>
                <w:rFonts w:hint="eastAsia" w:ascii="宋体" w:hAnsi="宋体" w:cs="宋体"/>
                <w:kern w:val="0"/>
                <w:sz w:val="20"/>
                <w:szCs w:val="20"/>
              </w:rPr>
              <w:t>水玻璃混凝土检验批质量验收记录</w:t>
            </w:r>
          </w:p>
        </w:tc>
        <w:tc>
          <w:tcPr>
            <w:tcW w:w="311" w:type="pct"/>
            <w:shd w:val="clear" w:color="auto" w:fill="auto"/>
            <w:vAlign w:val="center"/>
          </w:tcPr>
          <w:p w14:paraId="1D63507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877A26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475261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D8E3D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14DD727">
            <w:pPr>
              <w:jc w:val="center"/>
              <w:rPr>
                <w:rFonts w:asciiTheme="minorEastAsia" w:hAnsiTheme="minorEastAsia" w:eastAsiaTheme="minorEastAsia"/>
                <w:sz w:val="20"/>
                <w:szCs w:val="20"/>
              </w:rPr>
            </w:pPr>
          </w:p>
        </w:tc>
      </w:tr>
      <w:tr w14:paraId="16CA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BFD57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GD4.3.16</w:t>
            </w:r>
          </w:p>
        </w:tc>
        <w:tc>
          <w:tcPr>
            <w:tcW w:w="2407" w:type="pct"/>
            <w:shd w:val="clear" w:color="auto" w:fill="auto"/>
            <w:vAlign w:val="center"/>
          </w:tcPr>
          <w:p w14:paraId="4E3B8471">
            <w:pPr>
              <w:rPr>
                <w:rFonts w:ascii="宋体" w:hAnsi="宋体" w:cs="宋体"/>
                <w:kern w:val="0"/>
                <w:sz w:val="20"/>
                <w:szCs w:val="20"/>
              </w:rPr>
            </w:pPr>
            <w:r>
              <w:rPr>
                <w:rFonts w:hint="eastAsia" w:ascii="宋体" w:hAnsi="宋体" w:cs="宋体"/>
                <w:kern w:val="0"/>
                <w:sz w:val="20"/>
                <w:szCs w:val="20"/>
              </w:rPr>
              <w:t>聚合物水泥砂浆整体面层、找平层、素浆抹面层检验批质量验收记录</w:t>
            </w:r>
          </w:p>
        </w:tc>
        <w:tc>
          <w:tcPr>
            <w:tcW w:w="311" w:type="pct"/>
            <w:shd w:val="clear" w:color="auto" w:fill="auto"/>
            <w:vAlign w:val="center"/>
          </w:tcPr>
          <w:p w14:paraId="67066FC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F2EE25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1D786A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3B7B1B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94AFAE1">
            <w:pPr>
              <w:jc w:val="center"/>
              <w:rPr>
                <w:rFonts w:asciiTheme="minorEastAsia" w:hAnsiTheme="minorEastAsia" w:eastAsiaTheme="minorEastAsia"/>
                <w:sz w:val="20"/>
                <w:szCs w:val="20"/>
              </w:rPr>
            </w:pPr>
          </w:p>
        </w:tc>
      </w:tr>
      <w:tr w14:paraId="5C81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D8CA7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GD4.3.17</w:t>
            </w:r>
          </w:p>
        </w:tc>
        <w:tc>
          <w:tcPr>
            <w:tcW w:w="2407" w:type="pct"/>
            <w:shd w:val="clear" w:color="auto" w:fill="auto"/>
            <w:vAlign w:val="center"/>
          </w:tcPr>
          <w:p w14:paraId="3B64DDBF">
            <w:pPr>
              <w:rPr>
                <w:rFonts w:ascii="宋体" w:hAnsi="宋体" w:cs="宋体"/>
                <w:kern w:val="0"/>
                <w:sz w:val="20"/>
                <w:szCs w:val="20"/>
              </w:rPr>
            </w:pPr>
            <w:r>
              <w:rPr>
                <w:rFonts w:hint="eastAsia" w:ascii="宋体" w:hAnsi="宋体" w:cs="宋体"/>
                <w:kern w:val="0"/>
                <w:sz w:val="20"/>
                <w:szCs w:val="20"/>
              </w:rPr>
              <w:t>隔离层检验批质量验收记录</w:t>
            </w:r>
          </w:p>
        </w:tc>
        <w:tc>
          <w:tcPr>
            <w:tcW w:w="311" w:type="pct"/>
            <w:shd w:val="clear" w:color="auto" w:fill="auto"/>
            <w:vAlign w:val="center"/>
          </w:tcPr>
          <w:p w14:paraId="45CE581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E7DFC1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C1DDF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88E118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C7AFD09">
            <w:pPr>
              <w:jc w:val="center"/>
              <w:rPr>
                <w:rFonts w:asciiTheme="minorEastAsia" w:hAnsiTheme="minorEastAsia" w:eastAsiaTheme="minorEastAsia"/>
                <w:sz w:val="20"/>
                <w:szCs w:val="20"/>
              </w:rPr>
            </w:pPr>
          </w:p>
        </w:tc>
      </w:tr>
      <w:tr w14:paraId="5CB1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B4DC7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GD4.3.18</w:t>
            </w:r>
          </w:p>
        </w:tc>
        <w:tc>
          <w:tcPr>
            <w:tcW w:w="2407" w:type="pct"/>
            <w:shd w:val="clear" w:color="auto" w:fill="auto"/>
            <w:vAlign w:val="center"/>
          </w:tcPr>
          <w:p w14:paraId="7C087ED8">
            <w:pPr>
              <w:rPr>
                <w:rFonts w:ascii="宋体" w:hAnsi="宋体" w:cs="宋体"/>
                <w:kern w:val="0"/>
                <w:sz w:val="20"/>
                <w:szCs w:val="20"/>
              </w:rPr>
            </w:pPr>
            <w:r>
              <w:rPr>
                <w:rFonts w:hint="eastAsia" w:ascii="宋体" w:hAnsi="宋体" w:cs="宋体"/>
                <w:kern w:val="0"/>
                <w:sz w:val="20"/>
                <w:szCs w:val="20"/>
              </w:rPr>
              <w:t>结合层检验批质量验收记录</w:t>
            </w:r>
          </w:p>
        </w:tc>
        <w:tc>
          <w:tcPr>
            <w:tcW w:w="311" w:type="pct"/>
            <w:shd w:val="clear" w:color="auto" w:fill="auto"/>
            <w:vAlign w:val="center"/>
          </w:tcPr>
          <w:p w14:paraId="0696383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52DF93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0B0D0B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FD988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F37D1CC">
            <w:pPr>
              <w:jc w:val="center"/>
              <w:rPr>
                <w:rFonts w:asciiTheme="minorEastAsia" w:hAnsiTheme="minorEastAsia" w:eastAsiaTheme="minorEastAsia"/>
                <w:sz w:val="20"/>
                <w:szCs w:val="20"/>
              </w:rPr>
            </w:pPr>
          </w:p>
        </w:tc>
      </w:tr>
      <w:tr w14:paraId="1713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AA05F1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GD4.3.19</w:t>
            </w:r>
          </w:p>
        </w:tc>
        <w:tc>
          <w:tcPr>
            <w:tcW w:w="2407" w:type="pct"/>
            <w:shd w:val="clear" w:color="auto" w:fill="auto"/>
            <w:vAlign w:val="center"/>
          </w:tcPr>
          <w:p w14:paraId="6A515384">
            <w:pPr>
              <w:rPr>
                <w:rFonts w:ascii="宋体" w:hAnsi="宋体" w:cs="宋体"/>
                <w:kern w:val="0"/>
                <w:sz w:val="20"/>
                <w:szCs w:val="20"/>
              </w:rPr>
            </w:pPr>
            <w:r>
              <w:rPr>
                <w:rFonts w:hint="eastAsia" w:ascii="宋体" w:hAnsi="宋体" w:cs="宋体"/>
                <w:kern w:val="0"/>
                <w:sz w:val="20"/>
                <w:szCs w:val="20"/>
              </w:rPr>
              <w:t>块材层检验批质量验收记录</w:t>
            </w:r>
          </w:p>
        </w:tc>
        <w:tc>
          <w:tcPr>
            <w:tcW w:w="311" w:type="pct"/>
            <w:shd w:val="clear" w:color="auto" w:fill="auto"/>
            <w:vAlign w:val="center"/>
          </w:tcPr>
          <w:p w14:paraId="701B1B1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CB4AEE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63C23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5FFF9D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C6F5490">
            <w:pPr>
              <w:jc w:val="center"/>
              <w:rPr>
                <w:rFonts w:asciiTheme="minorEastAsia" w:hAnsiTheme="minorEastAsia" w:eastAsiaTheme="minorEastAsia"/>
                <w:sz w:val="20"/>
                <w:szCs w:val="20"/>
              </w:rPr>
            </w:pPr>
          </w:p>
        </w:tc>
      </w:tr>
      <w:tr w14:paraId="6196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BC697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GD4.3.20</w:t>
            </w:r>
          </w:p>
        </w:tc>
        <w:tc>
          <w:tcPr>
            <w:tcW w:w="2407" w:type="pct"/>
            <w:shd w:val="clear" w:color="auto" w:fill="auto"/>
            <w:vAlign w:val="center"/>
          </w:tcPr>
          <w:p w14:paraId="1DEB3E69">
            <w:pPr>
              <w:rPr>
                <w:rFonts w:ascii="宋体" w:hAnsi="宋体" w:cs="宋体"/>
                <w:kern w:val="0"/>
                <w:sz w:val="20"/>
                <w:szCs w:val="20"/>
              </w:rPr>
            </w:pPr>
            <w:r>
              <w:rPr>
                <w:rFonts w:hint="eastAsia" w:ascii="宋体" w:hAnsi="宋体" w:cs="宋体"/>
                <w:kern w:val="0"/>
                <w:sz w:val="20"/>
                <w:szCs w:val="20"/>
              </w:rPr>
              <w:t>喷涂型聚腮底涂层检验批质量验收记录</w:t>
            </w:r>
          </w:p>
        </w:tc>
        <w:tc>
          <w:tcPr>
            <w:tcW w:w="311" w:type="pct"/>
            <w:shd w:val="clear" w:color="auto" w:fill="auto"/>
            <w:vAlign w:val="center"/>
          </w:tcPr>
          <w:p w14:paraId="5E0292B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F720C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B4B66D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B5D15A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5FE07A8">
            <w:pPr>
              <w:jc w:val="center"/>
              <w:rPr>
                <w:rFonts w:asciiTheme="minorEastAsia" w:hAnsiTheme="minorEastAsia" w:eastAsiaTheme="minorEastAsia"/>
                <w:sz w:val="20"/>
                <w:szCs w:val="20"/>
              </w:rPr>
            </w:pPr>
          </w:p>
        </w:tc>
      </w:tr>
      <w:tr w14:paraId="46B8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D8924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GD4.3.21</w:t>
            </w:r>
          </w:p>
        </w:tc>
        <w:tc>
          <w:tcPr>
            <w:tcW w:w="2407" w:type="pct"/>
            <w:shd w:val="clear" w:color="auto" w:fill="auto"/>
            <w:vAlign w:val="center"/>
          </w:tcPr>
          <w:p w14:paraId="256D41C9">
            <w:pPr>
              <w:rPr>
                <w:rFonts w:ascii="宋体" w:hAnsi="宋体" w:cs="宋体"/>
                <w:kern w:val="0"/>
                <w:sz w:val="20"/>
                <w:szCs w:val="20"/>
              </w:rPr>
            </w:pPr>
            <w:r>
              <w:rPr>
                <w:rFonts w:hint="eastAsia" w:ascii="宋体" w:hAnsi="宋体" w:cs="宋体"/>
                <w:kern w:val="0"/>
                <w:sz w:val="20"/>
                <w:szCs w:val="20"/>
              </w:rPr>
              <w:t>喷涂型聚腮面层检验批质量验收记录</w:t>
            </w:r>
          </w:p>
        </w:tc>
        <w:tc>
          <w:tcPr>
            <w:tcW w:w="311" w:type="pct"/>
            <w:shd w:val="clear" w:color="auto" w:fill="auto"/>
            <w:vAlign w:val="center"/>
          </w:tcPr>
          <w:p w14:paraId="42193DC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A323BA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C20E4A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47730D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E707975">
            <w:pPr>
              <w:jc w:val="center"/>
              <w:rPr>
                <w:rFonts w:asciiTheme="minorEastAsia" w:hAnsiTheme="minorEastAsia" w:eastAsiaTheme="minorEastAsia"/>
                <w:sz w:val="20"/>
                <w:szCs w:val="20"/>
              </w:rPr>
            </w:pPr>
          </w:p>
        </w:tc>
      </w:tr>
      <w:tr w14:paraId="2316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A948D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GD4.3.22</w:t>
            </w:r>
          </w:p>
        </w:tc>
        <w:tc>
          <w:tcPr>
            <w:tcW w:w="2407" w:type="pct"/>
            <w:shd w:val="clear" w:color="auto" w:fill="auto"/>
            <w:vAlign w:val="center"/>
          </w:tcPr>
          <w:p w14:paraId="40B80E7C">
            <w:pPr>
              <w:rPr>
                <w:rFonts w:ascii="宋体" w:hAnsi="宋体" w:cs="宋体"/>
                <w:kern w:val="0"/>
                <w:sz w:val="20"/>
                <w:szCs w:val="20"/>
              </w:rPr>
            </w:pPr>
            <w:r>
              <w:rPr>
                <w:rFonts w:hint="eastAsia" w:ascii="宋体" w:hAnsi="宋体" w:cs="宋体"/>
                <w:kern w:val="0"/>
                <w:sz w:val="20"/>
                <w:szCs w:val="20"/>
              </w:rPr>
              <w:t>涂层检验批质量验收记录</w:t>
            </w:r>
          </w:p>
        </w:tc>
        <w:tc>
          <w:tcPr>
            <w:tcW w:w="311" w:type="pct"/>
            <w:shd w:val="clear" w:color="auto" w:fill="auto"/>
            <w:vAlign w:val="center"/>
          </w:tcPr>
          <w:p w14:paraId="0905F26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8FD8B8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7DDBBB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86D52C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8B33EC0">
            <w:pPr>
              <w:jc w:val="center"/>
              <w:rPr>
                <w:rFonts w:asciiTheme="minorEastAsia" w:hAnsiTheme="minorEastAsia" w:eastAsiaTheme="minorEastAsia"/>
                <w:sz w:val="20"/>
                <w:szCs w:val="20"/>
              </w:rPr>
            </w:pPr>
          </w:p>
        </w:tc>
      </w:tr>
      <w:tr w14:paraId="4801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97CD6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GD4.3.23</w:t>
            </w:r>
          </w:p>
        </w:tc>
        <w:tc>
          <w:tcPr>
            <w:tcW w:w="2407" w:type="pct"/>
            <w:shd w:val="clear" w:color="auto" w:fill="auto"/>
            <w:vAlign w:val="center"/>
          </w:tcPr>
          <w:p w14:paraId="19F76FDE">
            <w:pPr>
              <w:rPr>
                <w:rFonts w:ascii="宋体" w:hAnsi="宋体" w:cs="宋体"/>
                <w:kern w:val="0"/>
                <w:sz w:val="20"/>
                <w:szCs w:val="20"/>
              </w:rPr>
            </w:pPr>
            <w:r>
              <w:rPr>
                <w:rFonts w:hint="eastAsia" w:ascii="宋体" w:hAnsi="宋体" w:cs="宋体"/>
                <w:kern w:val="0"/>
                <w:sz w:val="20"/>
                <w:szCs w:val="20"/>
              </w:rPr>
              <w:t>沥青砂浆和沥青混凝土铺筑的整体面层检验批质量验收记录</w:t>
            </w:r>
          </w:p>
        </w:tc>
        <w:tc>
          <w:tcPr>
            <w:tcW w:w="311" w:type="pct"/>
            <w:shd w:val="clear" w:color="auto" w:fill="auto"/>
            <w:vAlign w:val="center"/>
          </w:tcPr>
          <w:p w14:paraId="33A30D0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B09CD6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7D21D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0802D4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1137A9C">
            <w:pPr>
              <w:jc w:val="center"/>
              <w:rPr>
                <w:rFonts w:asciiTheme="minorEastAsia" w:hAnsiTheme="minorEastAsia" w:eastAsiaTheme="minorEastAsia"/>
                <w:sz w:val="20"/>
                <w:szCs w:val="20"/>
              </w:rPr>
            </w:pPr>
          </w:p>
        </w:tc>
      </w:tr>
      <w:tr w14:paraId="3E69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994A9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GD4.3.24</w:t>
            </w:r>
          </w:p>
        </w:tc>
        <w:tc>
          <w:tcPr>
            <w:tcW w:w="2407" w:type="pct"/>
            <w:shd w:val="clear" w:color="auto" w:fill="auto"/>
            <w:vAlign w:val="center"/>
          </w:tcPr>
          <w:p w14:paraId="68BA9F53">
            <w:pPr>
              <w:rPr>
                <w:rFonts w:ascii="宋体" w:hAnsi="宋体" w:cs="宋体"/>
                <w:kern w:val="0"/>
                <w:sz w:val="20"/>
                <w:szCs w:val="20"/>
              </w:rPr>
            </w:pPr>
            <w:r>
              <w:rPr>
                <w:rFonts w:hint="eastAsia" w:ascii="宋体" w:hAnsi="宋体" w:cs="宋体"/>
                <w:kern w:val="0"/>
                <w:sz w:val="20"/>
                <w:szCs w:val="20"/>
              </w:rPr>
              <w:t>沥青稀胶泥涂覆的隔离层检验批质量验收记录</w:t>
            </w:r>
          </w:p>
        </w:tc>
        <w:tc>
          <w:tcPr>
            <w:tcW w:w="311" w:type="pct"/>
            <w:shd w:val="clear" w:color="auto" w:fill="auto"/>
            <w:vAlign w:val="center"/>
          </w:tcPr>
          <w:p w14:paraId="38576DA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A87A1F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C7E52D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D788F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DBA0C8">
            <w:pPr>
              <w:jc w:val="center"/>
              <w:rPr>
                <w:rFonts w:asciiTheme="minorEastAsia" w:hAnsiTheme="minorEastAsia" w:eastAsiaTheme="minorEastAsia"/>
                <w:sz w:val="20"/>
                <w:szCs w:val="20"/>
              </w:rPr>
            </w:pPr>
          </w:p>
        </w:tc>
      </w:tr>
      <w:tr w14:paraId="1028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DB7CCA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GD4.3.25</w:t>
            </w:r>
          </w:p>
        </w:tc>
        <w:tc>
          <w:tcPr>
            <w:tcW w:w="2407" w:type="pct"/>
            <w:shd w:val="clear" w:color="auto" w:fill="auto"/>
            <w:vAlign w:val="center"/>
          </w:tcPr>
          <w:p w14:paraId="0229D2A8">
            <w:pPr>
              <w:rPr>
                <w:rFonts w:ascii="宋体" w:hAnsi="宋体" w:cs="宋体"/>
                <w:kern w:val="0"/>
                <w:sz w:val="20"/>
                <w:szCs w:val="20"/>
              </w:rPr>
            </w:pPr>
            <w:r>
              <w:rPr>
                <w:rFonts w:hint="eastAsia" w:ascii="宋体" w:hAnsi="宋体" w:cs="宋体"/>
                <w:kern w:val="0"/>
                <w:sz w:val="20"/>
                <w:szCs w:val="20"/>
              </w:rPr>
              <w:t>碎石灌沥青垫层检验批质量验收记录</w:t>
            </w:r>
          </w:p>
        </w:tc>
        <w:tc>
          <w:tcPr>
            <w:tcW w:w="311" w:type="pct"/>
            <w:shd w:val="clear" w:color="auto" w:fill="auto"/>
            <w:vAlign w:val="center"/>
          </w:tcPr>
          <w:p w14:paraId="570C298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BDE925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9B0E2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AA8E9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AF82DCC">
            <w:pPr>
              <w:jc w:val="center"/>
              <w:rPr>
                <w:rFonts w:asciiTheme="minorEastAsia" w:hAnsiTheme="minorEastAsia" w:eastAsiaTheme="minorEastAsia"/>
                <w:sz w:val="20"/>
                <w:szCs w:val="20"/>
              </w:rPr>
            </w:pPr>
          </w:p>
        </w:tc>
      </w:tr>
      <w:tr w14:paraId="13EB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B2868A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GD4.3.26</w:t>
            </w:r>
          </w:p>
        </w:tc>
        <w:tc>
          <w:tcPr>
            <w:tcW w:w="2407" w:type="pct"/>
            <w:shd w:val="clear" w:color="auto" w:fill="auto"/>
            <w:vAlign w:val="center"/>
          </w:tcPr>
          <w:p w14:paraId="5A04E110">
            <w:pPr>
              <w:rPr>
                <w:rFonts w:ascii="宋体" w:hAnsi="宋体" w:cs="宋体"/>
                <w:kern w:val="0"/>
                <w:sz w:val="20"/>
                <w:szCs w:val="20"/>
              </w:rPr>
            </w:pPr>
            <w:r>
              <w:rPr>
                <w:rFonts w:hint="eastAsia" w:ascii="宋体" w:hAnsi="宋体" w:cs="宋体"/>
                <w:kern w:val="0"/>
                <w:sz w:val="20"/>
                <w:szCs w:val="20"/>
              </w:rPr>
              <w:t>硬聚氯乙烯、聚乙烯、聚丙烯塑料板制作的池槽衬里检验批质量验收记录</w:t>
            </w:r>
          </w:p>
        </w:tc>
        <w:tc>
          <w:tcPr>
            <w:tcW w:w="311" w:type="pct"/>
            <w:shd w:val="clear" w:color="auto" w:fill="auto"/>
            <w:vAlign w:val="center"/>
          </w:tcPr>
          <w:p w14:paraId="5D17072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0344E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C3A95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2A8037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9C23533">
            <w:pPr>
              <w:jc w:val="center"/>
              <w:rPr>
                <w:rFonts w:asciiTheme="minorEastAsia" w:hAnsiTheme="minorEastAsia" w:eastAsiaTheme="minorEastAsia"/>
                <w:sz w:val="20"/>
                <w:szCs w:val="20"/>
              </w:rPr>
            </w:pPr>
          </w:p>
        </w:tc>
      </w:tr>
      <w:tr w14:paraId="3A92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85E1C1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GD4.3.27</w:t>
            </w:r>
          </w:p>
        </w:tc>
        <w:tc>
          <w:tcPr>
            <w:tcW w:w="2407" w:type="pct"/>
            <w:shd w:val="clear" w:color="auto" w:fill="auto"/>
            <w:vAlign w:val="center"/>
          </w:tcPr>
          <w:p w14:paraId="3AEBB7F0">
            <w:pPr>
              <w:rPr>
                <w:rFonts w:ascii="宋体" w:hAnsi="宋体" w:cs="宋体"/>
                <w:kern w:val="0"/>
                <w:sz w:val="20"/>
                <w:szCs w:val="20"/>
              </w:rPr>
            </w:pPr>
            <w:r>
              <w:rPr>
                <w:rFonts w:hint="eastAsia" w:ascii="宋体" w:hAnsi="宋体" w:cs="宋体"/>
                <w:kern w:val="0"/>
                <w:sz w:val="20"/>
                <w:szCs w:val="20"/>
              </w:rPr>
              <w:t>软聚氯乙烯塑料板制作的池槽衬里或地面面层检验批质量验收记录</w:t>
            </w:r>
          </w:p>
        </w:tc>
        <w:tc>
          <w:tcPr>
            <w:tcW w:w="311" w:type="pct"/>
            <w:shd w:val="clear" w:color="auto" w:fill="auto"/>
            <w:vAlign w:val="center"/>
          </w:tcPr>
          <w:p w14:paraId="23B54D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908E4E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E2A73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E31D7E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B216861">
            <w:pPr>
              <w:jc w:val="center"/>
              <w:rPr>
                <w:rFonts w:asciiTheme="minorEastAsia" w:hAnsiTheme="minorEastAsia" w:eastAsiaTheme="minorEastAsia"/>
                <w:sz w:val="20"/>
                <w:szCs w:val="20"/>
              </w:rPr>
            </w:pPr>
          </w:p>
        </w:tc>
      </w:tr>
      <w:tr w14:paraId="59A4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66416D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GD4.3.28</w:t>
            </w:r>
          </w:p>
        </w:tc>
        <w:tc>
          <w:tcPr>
            <w:tcW w:w="2407" w:type="pct"/>
            <w:shd w:val="clear" w:color="auto" w:fill="auto"/>
            <w:vAlign w:val="center"/>
          </w:tcPr>
          <w:p w14:paraId="3A88F887">
            <w:pPr>
              <w:rPr>
                <w:rFonts w:ascii="宋体" w:hAnsi="宋体" w:cs="宋体"/>
                <w:kern w:val="0"/>
                <w:sz w:val="20"/>
                <w:szCs w:val="20"/>
              </w:rPr>
            </w:pPr>
            <w:r>
              <w:rPr>
                <w:rFonts w:hint="eastAsia" w:ascii="宋体" w:hAnsi="宋体" w:cs="宋体"/>
                <w:kern w:val="0"/>
                <w:sz w:val="20"/>
                <w:szCs w:val="20"/>
              </w:rPr>
              <w:t>管廊内管道安装分项工程质量验收记录</w:t>
            </w:r>
          </w:p>
        </w:tc>
        <w:tc>
          <w:tcPr>
            <w:tcW w:w="311" w:type="pct"/>
            <w:shd w:val="clear" w:color="auto" w:fill="auto"/>
            <w:vAlign w:val="center"/>
          </w:tcPr>
          <w:p w14:paraId="487C273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CE04B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59DB9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D4E15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CB87F43">
            <w:pPr>
              <w:jc w:val="center"/>
              <w:rPr>
                <w:rFonts w:asciiTheme="minorEastAsia" w:hAnsiTheme="minorEastAsia" w:eastAsiaTheme="minorEastAsia"/>
                <w:sz w:val="20"/>
                <w:szCs w:val="20"/>
              </w:rPr>
            </w:pPr>
          </w:p>
        </w:tc>
      </w:tr>
      <w:tr w14:paraId="0E77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DA1A2D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GD4.3.29</w:t>
            </w:r>
          </w:p>
        </w:tc>
        <w:tc>
          <w:tcPr>
            <w:tcW w:w="2407" w:type="pct"/>
            <w:shd w:val="clear" w:color="auto" w:fill="auto"/>
            <w:vAlign w:val="center"/>
          </w:tcPr>
          <w:p w14:paraId="4249047C">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22E8509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425105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840048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59AE7F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27E47CB">
            <w:pPr>
              <w:jc w:val="center"/>
              <w:rPr>
                <w:rFonts w:asciiTheme="minorEastAsia" w:hAnsiTheme="minorEastAsia" w:eastAsiaTheme="minorEastAsia"/>
                <w:sz w:val="20"/>
                <w:szCs w:val="20"/>
              </w:rPr>
            </w:pPr>
          </w:p>
        </w:tc>
      </w:tr>
      <w:tr w14:paraId="54DC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3AB07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GD4.3.30</w:t>
            </w:r>
          </w:p>
        </w:tc>
        <w:tc>
          <w:tcPr>
            <w:tcW w:w="2407" w:type="pct"/>
            <w:shd w:val="clear" w:color="auto" w:fill="auto"/>
            <w:vAlign w:val="center"/>
          </w:tcPr>
          <w:p w14:paraId="520200F6">
            <w:pPr>
              <w:rPr>
                <w:rFonts w:ascii="宋体" w:hAnsi="宋体" w:cs="宋体"/>
                <w:kern w:val="0"/>
                <w:sz w:val="20"/>
                <w:szCs w:val="20"/>
              </w:rPr>
            </w:pPr>
            <w:r>
              <w:rPr>
                <w:rFonts w:hint="eastAsia" w:ascii="宋体" w:hAnsi="宋体" w:cs="宋体"/>
                <w:kern w:val="0"/>
                <w:sz w:val="20"/>
                <w:szCs w:val="20"/>
              </w:rPr>
              <w:t>装配式混凝土管渠子分部工程质量验收记录</w:t>
            </w:r>
          </w:p>
        </w:tc>
        <w:tc>
          <w:tcPr>
            <w:tcW w:w="311" w:type="pct"/>
            <w:shd w:val="clear" w:color="auto" w:fill="auto"/>
            <w:vAlign w:val="center"/>
          </w:tcPr>
          <w:p w14:paraId="785C4EF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31D49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C2A6E0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997941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7F7943D">
            <w:pPr>
              <w:jc w:val="center"/>
              <w:rPr>
                <w:rFonts w:asciiTheme="minorEastAsia" w:hAnsiTheme="minorEastAsia" w:eastAsiaTheme="minorEastAsia"/>
                <w:sz w:val="20"/>
                <w:szCs w:val="20"/>
              </w:rPr>
            </w:pPr>
            <w:r>
              <w:rPr>
                <w:rFonts w:hint="eastAsia" w:ascii="宋体" w:hAnsi="宋体" w:cs="宋体"/>
                <w:kern w:val="0"/>
                <w:szCs w:val="21"/>
              </w:rPr>
              <w:t>△</w:t>
            </w:r>
          </w:p>
        </w:tc>
      </w:tr>
      <w:tr w14:paraId="4580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7BF53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GD4.3.31</w:t>
            </w:r>
          </w:p>
        </w:tc>
        <w:tc>
          <w:tcPr>
            <w:tcW w:w="2407" w:type="pct"/>
            <w:shd w:val="clear" w:color="auto" w:fill="auto"/>
            <w:vAlign w:val="center"/>
          </w:tcPr>
          <w:p w14:paraId="06D2E4A9">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02EEEC7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CEFCDD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3CC91A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01422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0A09902">
            <w:pPr>
              <w:jc w:val="center"/>
              <w:rPr>
                <w:rFonts w:asciiTheme="minorEastAsia" w:hAnsiTheme="minorEastAsia" w:eastAsiaTheme="minorEastAsia"/>
                <w:sz w:val="20"/>
                <w:szCs w:val="20"/>
              </w:rPr>
            </w:pPr>
          </w:p>
        </w:tc>
      </w:tr>
      <w:tr w14:paraId="4315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F678AA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GD4.3.32</w:t>
            </w:r>
          </w:p>
        </w:tc>
        <w:tc>
          <w:tcPr>
            <w:tcW w:w="2407" w:type="pct"/>
            <w:shd w:val="clear" w:color="auto" w:fill="auto"/>
            <w:vAlign w:val="center"/>
          </w:tcPr>
          <w:p w14:paraId="10E74806">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05C7DD9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7A7478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CA608A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138EC7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375C4DE">
            <w:pPr>
              <w:jc w:val="center"/>
              <w:rPr>
                <w:rFonts w:asciiTheme="minorEastAsia" w:hAnsiTheme="minorEastAsia" w:eastAsiaTheme="minorEastAsia"/>
                <w:sz w:val="20"/>
                <w:szCs w:val="20"/>
              </w:rPr>
            </w:pPr>
          </w:p>
        </w:tc>
      </w:tr>
      <w:tr w14:paraId="2FAC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52082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GD4.3.33</w:t>
            </w:r>
          </w:p>
        </w:tc>
        <w:tc>
          <w:tcPr>
            <w:tcW w:w="2407" w:type="pct"/>
            <w:shd w:val="clear" w:color="auto" w:fill="auto"/>
            <w:vAlign w:val="center"/>
          </w:tcPr>
          <w:p w14:paraId="05E2B3E7">
            <w:pPr>
              <w:rPr>
                <w:rFonts w:ascii="宋体" w:hAnsi="宋体" w:cs="宋体"/>
                <w:kern w:val="0"/>
                <w:sz w:val="20"/>
                <w:szCs w:val="20"/>
              </w:rPr>
            </w:pPr>
            <w:r>
              <w:rPr>
                <w:rFonts w:hint="eastAsia" w:ascii="宋体" w:hAnsi="宋体" w:cs="宋体"/>
                <w:kern w:val="0"/>
                <w:sz w:val="20"/>
                <w:szCs w:val="20"/>
              </w:rPr>
              <w:t>装配式混凝土管渠分项工程质量验收记录</w:t>
            </w:r>
          </w:p>
        </w:tc>
        <w:tc>
          <w:tcPr>
            <w:tcW w:w="311" w:type="pct"/>
            <w:shd w:val="clear" w:color="auto" w:fill="auto"/>
            <w:vAlign w:val="center"/>
          </w:tcPr>
          <w:p w14:paraId="2E9EAC7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78AEA3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BC147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C4D890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8DBA775">
            <w:pPr>
              <w:jc w:val="center"/>
              <w:rPr>
                <w:rFonts w:asciiTheme="minorEastAsia" w:hAnsiTheme="minorEastAsia" w:eastAsiaTheme="minorEastAsia"/>
                <w:sz w:val="20"/>
                <w:szCs w:val="20"/>
              </w:rPr>
            </w:pPr>
          </w:p>
        </w:tc>
      </w:tr>
      <w:tr w14:paraId="199F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6FCA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GD4.3.34</w:t>
            </w:r>
          </w:p>
        </w:tc>
        <w:tc>
          <w:tcPr>
            <w:tcW w:w="2407" w:type="pct"/>
            <w:shd w:val="clear" w:color="auto" w:fill="auto"/>
            <w:vAlign w:val="center"/>
          </w:tcPr>
          <w:p w14:paraId="1065793D">
            <w:pPr>
              <w:rPr>
                <w:rFonts w:ascii="宋体" w:hAnsi="宋体" w:cs="宋体"/>
                <w:kern w:val="0"/>
                <w:sz w:val="20"/>
                <w:szCs w:val="20"/>
              </w:rPr>
            </w:pPr>
            <w:r>
              <w:rPr>
                <w:rFonts w:hint="eastAsia" w:ascii="宋体" w:hAnsi="宋体" w:cs="宋体"/>
                <w:kern w:val="0"/>
                <w:sz w:val="20"/>
                <w:szCs w:val="20"/>
              </w:rPr>
              <w:t>模板检验批质量验收记录</w:t>
            </w:r>
          </w:p>
        </w:tc>
        <w:tc>
          <w:tcPr>
            <w:tcW w:w="311" w:type="pct"/>
            <w:shd w:val="clear" w:color="auto" w:fill="auto"/>
            <w:vAlign w:val="center"/>
          </w:tcPr>
          <w:p w14:paraId="32FA46F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DE7389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BD823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FFA11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A511960">
            <w:pPr>
              <w:jc w:val="center"/>
              <w:rPr>
                <w:rFonts w:asciiTheme="minorEastAsia" w:hAnsiTheme="minorEastAsia" w:eastAsiaTheme="minorEastAsia"/>
                <w:sz w:val="20"/>
                <w:szCs w:val="20"/>
              </w:rPr>
            </w:pPr>
          </w:p>
        </w:tc>
      </w:tr>
      <w:tr w14:paraId="36F0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92631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GD4.3.35</w:t>
            </w:r>
          </w:p>
        </w:tc>
        <w:tc>
          <w:tcPr>
            <w:tcW w:w="2407" w:type="pct"/>
            <w:shd w:val="clear" w:color="auto" w:fill="auto"/>
            <w:vAlign w:val="center"/>
          </w:tcPr>
          <w:p w14:paraId="319EE8AA">
            <w:pPr>
              <w:rPr>
                <w:rFonts w:ascii="宋体" w:hAnsi="宋体" w:cs="宋体"/>
                <w:kern w:val="0"/>
                <w:sz w:val="20"/>
                <w:szCs w:val="20"/>
              </w:rPr>
            </w:pPr>
            <w:r>
              <w:rPr>
                <w:rFonts w:hint="eastAsia" w:ascii="宋体" w:hAnsi="宋体" w:cs="宋体"/>
                <w:kern w:val="0"/>
                <w:sz w:val="20"/>
                <w:szCs w:val="20"/>
              </w:rPr>
              <w:t>钢筋检验批质量验收记录</w:t>
            </w:r>
          </w:p>
        </w:tc>
        <w:tc>
          <w:tcPr>
            <w:tcW w:w="311" w:type="pct"/>
            <w:shd w:val="clear" w:color="auto" w:fill="auto"/>
            <w:vAlign w:val="center"/>
          </w:tcPr>
          <w:p w14:paraId="5744D2A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58275A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C86FB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2CCAC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0E269BF">
            <w:pPr>
              <w:jc w:val="center"/>
              <w:rPr>
                <w:rFonts w:asciiTheme="minorEastAsia" w:hAnsiTheme="minorEastAsia" w:eastAsiaTheme="minorEastAsia"/>
                <w:sz w:val="20"/>
                <w:szCs w:val="20"/>
              </w:rPr>
            </w:pPr>
          </w:p>
        </w:tc>
      </w:tr>
      <w:tr w14:paraId="4246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3612EB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GD4.3.36</w:t>
            </w:r>
          </w:p>
        </w:tc>
        <w:tc>
          <w:tcPr>
            <w:tcW w:w="2407" w:type="pct"/>
            <w:shd w:val="clear" w:color="auto" w:fill="auto"/>
            <w:vAlign w:val="center"/>
          </w:tcPr>
          <w:p w14:paraId="40114D63">
            <w:pPr>
              <w:rPr>
                <w:rFonts w:ascii="宋体" w:hAnsi="宋体" w:cs="宋体"/>
                <w:kern w:val="0"/>
                <w:sz w:val="20"/>
                <w:szCs w:val="20"/>
              </w:rPr>
            </w:pPr>
            <w:r>
              <w:rPr>
                <w:rFonts w:hint="eastAsia" w:ascii="宋体" w:hAnsi="宋体" w:cs="宋体"/>
                <w:kern w:val="0"/>
                <w:sz w:val="20"/>
                <w:szCs w:val="20"/>
              </w:rPr>
              <w:t>现浇混凝土检验批质量验收记录</w:t>
            </w:r>
          </w:p>
        </w:tc>
        <w:tc>
          <w:tcPr>
            <w:tcW w:w="311" w:type="pct"/>
            <w:shd w:val="clear" w:color="auto" w:fill="auto"/>
            <w:vAlign w:val="center"/>
          </w:tcPr>
          <w:p w14:paraId="6C8636E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9A78E3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399262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1AC71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392DD06">
            <w:pPr>
              <w:jc w:val="center"/>
              <w:rPr>
                <w:rFonts w:asciiTheme="minorEastAsia" w:hAnsiTheme="minorEastAsia" w:eastAsiaTheme="minorEastAsia"/>
                <w:sz w:val="20"/>
                <w:szCs w:val="20"/>
              </w:rPr>
            </w:pPr>
          </w:p>
        </w:tc>
      </w:tr>
      <w:tr w14:paraId="7C43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40C388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GD4.3.37</w:t>
            </w:r>
          </w:p>
        </w:tc>
        <w:tc>
          <w:tcPr>
            <w:tcW w:w="2407" w:type="pct"/>
            <w:shd w:val="clear" w:color="auto" w:fill="auto"/>
            <w:vAlign w:val="center"/>
          </w:tcPr>
          <w:p w14:paraId="345AE47B">
            <w:pPr>
              <w:rPr>
                <w:rFonts w:ascii="宋体" w:hAnsi="宋体" w:cs="宋体"/>
                <w:kern w:val="0"/>
                <w:sz w:val="20"/>
                <w:szCs w:val="20"/>
              </w:rPr>
            </w:pPr>
            <w:r>
              <w:rPr>
                <w:rFonts w:hint="eastAsia" w:ascii="宋体" w:hAnsi="宋体" w:cs="宋体"/>
                <w:kern w:val="0"/>
                <w:sz w:val="20"/>
                <w:szCs w:val="20"/>
              </w:rPr>
              <w:t>构筑物变形缝检验批质量验收记录</w:t>
            </w:r>
          </w:p>
        </w:tc>
        <w:tc>
          <w:tcPr>
            <w:tcW w:w="311" w:type="pct"/>
            <w:shd w:val="clear" w:color="auto" w:fill="auto"/>
            <w:vAlign w:val="center"/>
          </w:tcPr>
          <w:p w14:paraId="1EB95C1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FD1AE0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B28F23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1B4D51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F1C026C">
            <w:pPr>
              <w:jc w:val="center"/>
              <w:rPr>
                <w:rFonts w:asciiTheme="minorEastAsia" w:hAnsiTheme="minorEastAsia" w:eastAsiaTheme="minorEastAsia"/>
                <w:sz w:val="20"/>
                <w:szCs w:val="20"/>
              </w:rPr>
            </w:pPr>
          </w:p>
        </w:tc>
      </w:tr>
      <w:tr w14:paraId="547A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D5B398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GD4.3.38</w:t>
            </w:r>
          </w:p>
        </w:tc>
        <w:tc>
          <w:tcPr>
            <w:tcW w:w="2407" w:type="pct"/>
            <w:shd w:val="clear" w:color="auto" w:fill="auto"/>
            <w:vAlign w:val="center"/>
          </w:tcPr>
          <w:p w14:paraId="5EE32C48">
            <w:pPr>
              <w:rPr>
                <w:rFonts w:ascii="宋体" w:hAnsi="宋体" w:cs="宋体"/>
                <w:kern w:val="0"/>
                <w:sz w:val="20"/>
                <w:szCs w:val="20"/>
              </w:rPr>
            </w:pPr>
            <w:r>
              <w:rPr>
                <w:rFonts w:hint="eastAsia" w:ascii="宋体" w:hAnsi="宋体" w:cs="宋体"/>
                <w:kern w:val="0"/>
                <w:sz w:val="20"/>
                <w:szCs w:val="20"/>
              </w:rPr>
              <w:t>管道内防腐层分项工程质量验收记录</w:t>
            </w:r>
          </w:p>
        </w:tc>
        <w:tc>
          <w:tcPr>
            <w:tcW w:w="311" w:type="pct"/>
            <w:shd w:val="clear" w:color="auto" w:fill="auto"/>
            <w:vAlign w:val="center"/>
          </w:tcPr>
          <w:p w14:paraId="25C5538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5F8FBD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93A100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75145F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FE5B714">
            <w:pPr>
              <w:jc w:val="center"/>
              <w:rPr>
                <w:rFonts w:asciiTheme="minorEastAsia" w:hAnsiTheme="minorEastAsia" w:eastAsiaTheme="minorEastAsia"/>
                <w:sz w:val="20"/>
                <w:szCs w:val="20"/>
              </w:rPr>
            </w:pPr>
          </w:p>
        </w:tc>
      </w:tr>
      <w:tr w14:paraId="77C3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987C9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GD4.3.39</w:t>
            </w:r>
          </w:p>
        </w:tc>
        <w:tc>
          <w:tcPr>
            <w:tcW w:w="2407" w:type="pct"/>
            <w:shd w:val="clear" w:color="auto" w:fill="auto"/>
            <w:vAlign w:val="center"/>
          </w:tcPr>
          <w:p w14:paraId="51A5263C">
            <w:pPr>
              <w:rPr>
                <w:rFonts w:ascii="宋体" w:hAnsi="宋体" w:cs="宋体"/>
                <w:kern w:val="0"/>
                <w:sz w:val="20"/>
                <w:szCs w:val="20"/>
              </w:rPr>
            </w:pPr>
            <w:r>
              <w:rPr>
                <w:rFonts w:hint="eastAsia" w:ascii="宋体" w:hAnsi="宋体" w:cs="宋体"/>
                <w:kern w:val="0"/>
                <w:sz w:val="20"/>
                <w:szCs w:val="20"/>
              </w:rPr>
              <w:t>纤维增强塑料面层检验批质量验收记录</w:t>
            </w:r>
          </w:p>
        </w:tc>
        <w:tc>
          <w:tcPr>
            <w:tcW w:w="311" w:type="pct"/>
            <w:shd w:val="clear" w:color="auto" w:fill="auto"/>
            <w:vAlign w:val="center"/>
          </w:tcPr>
          <w:p w14:paraId="111C907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0C9F3C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F760C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81C21C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C6CAEEB">
            <w:pPr>
              <w:jc w:val="center"/>
              <w:rPr>
                <w:rFonts w:asciiTheme="minorEastAsia" w:hAnsiTheme="minorEastAsia" w:eastAsiaTheme="minorEastAsia"/>
                <w:sz w:val="20"/>
                <w:szCs w:val="20"/>
              </w:rPr>
            </w:pPr>
          </w:p>
        </w:tc>
      </w:tr>
      <w:tr w14:paraId="48B5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D1400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GD4.3.40</w:t>
            </w:r>
          </w:p>
        </w:tc>
        <w:tc>
          <w:tcPr>
            <w:tcW w:w="2407" w:type="pct"/>
            <w:shd w:val="clear" w:color="auto" w:fill="auto"/>
            <w:vAlign w:val="center"/>
          </w:tcPr>
          <w:p w14:paraId="096DF713">
            <w:pPr>
              <w:rPr>
                <w:rFonts w:ascii="宋体" w:hAnsi="宋体" w:cs="宋体"/>
                <w:kern w:val="0"/>
                <w:sz w:val="20"/>
                <w:szCs w:val="20"/>
              </w:rPr>
            </w:pPr>
            <w:r>
              <w:rPr>
                <w:rFonts w:hint="eastAsia" w:ascii="宋体" w:hAnsi="宋体" w:cs="宋体"/>
                <w:kern w:val="0"/>
                <w:sz w:val="20"/>
                <w:szCs w:val="20"/>
              </w:rPr>
              <w:t>树脂稀胶泥、砂浆、细石混凝土、自流平和玻璃鳞片胶泥整体面层检验批质量验收记录</w:t>
            </w:r>
          </w:p>
        </w:tc>
        <w:tc>
          <w:tcPr>
            <w:tcW w:w="311" w:type="pct"/>
            <w:shd w:val="clear" w:color="auto" w:fill="auto"/>
            <w:vAlign w:val="center"/>
          </w:tcPr>
          <w:p w14:paraId="1A19A47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9EE21C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AECEE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7AF1A6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A38182E">
            <w:pPr>
              <w:jc w:val="center"/>
              <w:rPr>
                <w:rFonts w:asciiTheme="minorEastAsia" w:hAnsiTheme="minorEastAsia" w:eastAsiaTheme="minorEastAsia"/>
                <w:sz w:val="20"/>
                <w:szCs w:val="20"/>
              </w:rPr>
            </w:pPr>
          </w:p>
        </w:tc>
      </w:tr>
      <w:tr w14:paraId="7AB9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F0FD1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GD4.3.41</w:t>
            </w:r>
          </w:p>
        </w:tc>
        <w:tc>
          <w:tcPr>
            <w:tcW w:w="2407" w:type="pct"/>
            <w:shd w:val="clear" w:color="auto" w:fill="auto"/>
            <w:vAlign w:val="center"/>
          </w:tcPr>
          <w:p w14:paraId="77D404C9">
            <w:pPr>
              <w:rPr>
                <w:rFonts w:ascii="宋体" w:hAnsi="宋体" w:cs="宋体"/>
                <w:kern w:val="0"/>
                <w:sz w:val="20"/>
                <w:szCs w:val="20"/>
              </w:rPr>
            </w:pPr>
            <w:r>
              <w:rPr>
                <w:rFonts w:hint="eastAsia" w:ascii="宋体" w:hAnsi="宋体" w:cs="宋体"/>
                <w:kern w:val="0"/>
                <w:sz w:val="20"/>
                <w:szCs w:val="20"/>
              </w:rPr>
              <w:t>钾水玻璃砂浆整体面层检验批质量验收记录</w:t>
            </w:r>
          </w:p>
        </w:tc>
        <w:tc>
          <w:tcPr>
            <w:tcW w:w="311" w:type="pct"/>
            <w:shd w:val="clear" w:color="auto" w:fill="auto"/>
            <w:vAlign w:val="center"/>
          </w:tcPr>
          <w:p w14:paraId="7B0998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8BAEF1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30C35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313115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3D64247">
            <w:pPr>
              <w:jc w:val="center"/>
              <w:rPr>
                <w:rFonts w:asciiTheme="minorEastAsia" w:hAnsiTheme="minorEastAsia" w:eastAsiaTheme="minorEastAsia"/>
                <w:sz w:val="20"/>
                <w:szCs w:val="20"/>
              </w:rPr>
            </w:pPr>
          </w:p>
        </w:tc>
      </w:tr>
      <w:tr w14:paraId="72BA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0926C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GD4.3.42</w:t>
            </w:r>
          </w:p>
        </w:tc>
        <w:tc>
          <w:tcPr>
            <w:tcW w:w="2407" w:type="pct"/>
            <w:shd w:val="clear" w:color="auto" w:fill="auto"/>
            <w:vAlign w:val="center"/>
          </w:tcPr>
          <w:p w14:paraId="16EC1F54">
            <w:pPr>
              <w:rPr>
                <w:rFonts w:ascii="宋体" w:hAnsi="宋体" w:cs="宋体"/>
                <w:kern w:val="0"/>
                <w:sz w:val="20"/>
                <w:szCs w:val="20"/>
              </w:rPr>
            </w:pPr>
            <w:r>
              <w:rPr>
                <w:rFonts w:hint="eastAsia" w:ascii="宋体" w:hAnsi="宋体" w:cs="宋体"/>
                <w:kern w:val="0"/>
                <w:sz w:val="20"/>
                <w:szCs w:val="20"/>
              </w:rPr>
              <w:t>水玻璃混凝土检验批质量验收记录</w:t>
            </w:r>
          </w:p>
        </w:tc>
        <w:tc>
          <w:tcPr>
            <w:tcW w:w="311" w:type="pct"/>
            <w:shd w:val="clear" w:color="auto" w:fill="auto"/>
            <w:vAlign w:val="center"/>
          </w:tcPr>
          <w:p w14:paraId="2443585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BECE12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A8D2C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B83FCE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14A625D">
            <w:pPr>
              <w:jc w:val="center"/>
              <w:rPr>
                <w:rFonts w:asciiTheme="minorEastAsia" w:hAnsiTheme="minorEastAsia" w:eastAsiaTheme="minorEastAsia"/>
                <w:sz w:val="20"/>
                <w:szCs w:val="20"/>
              </w:rPr>
            </w:pPr>
          </w:p>
        </w:tc>
      </w:tr>
      <w:tr w14:paraId="6B95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DBCB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GD4.3.43</w:t>
            </w:r>
          </w:p>
        </w:tc>
        <w:tc>
          <w:tcPr>
            <w:tcW w:w="2407" w:type="pct"/>
            <w:shd w:val="clear" w:color="auto" w:fill="auto"/>
            <w:vAlign w:val="center"/>
          </w:tcPr>
          <w:p w14:paraId="185FE5B3">
            <w:pPr>
              <w:rPr>
                <w:rFonts w:ascii="宋体" w:hAnsi="宋体" w:cs="宋体"/>
                <w:kern w:val="0"/>
                <w:sz w:val="20"/>
                <w:szCs w:val="20"/>
              </w:rPr>
            </w:pPr>
            <w:r>
              <w:rPr>
                <w:rFonts w:hint="eastAsia" w:ascii="宋体" w:hAnsi="宋体" w:cs="宋体"/>
                <w:kern w:val="0"/>
                <w:sz w:val="20"/>
                <w:szCs w:val="20"/>
              </w:rPr>
              <w:t>聚合物水泥砂浆整体面层、找平层、素浆抹面层检验批质量验收记录</w:t>
            </w:r>
          </w:p>
        </w:tc>
        <w:tc>
          <w:tcPr>
            <w:tcW w:w="311" w:type="pct"/>
            <w:shd w:val="clear" w:color="auto" w:fill="auto"/>
            <w:vAlign w:val="center"/>
          </w:tcPr>
          <w:p w14:paraId="567C66C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7E3927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B8D049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4131D7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5B6E5A2">
            <w:pPr>
              <w:jc w:val="center"/>
              <w:rPr>
                <w:rFonts w:asciiTheme="minorEastAsia" w:hAnsiTheme="minorEastAsia" w:eastAsiaTheme="minorEastAsia"/>
                <w:sz w:val="20"/>
                <w:szCs w:val="20"/>
              </w:rPr>
            </w:pPr>
          </w:p>
        </w:tc>
      </w:tr>
      <w:tr w14:paraId="7D8F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17E467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GD4.3.44</w:t>
            </w:r>
          </w:p>
        </w:tc>
        <w:tc>
          <w:tcPr>
            <w:tcW w:w="2407" w:type="pct"/>
            <w:shd w:val="clear" w:color="auto" w:fill="auto"/>
            <w:vAlign w:val="center"/>
          </w:tcPr>
          <w:p w14:paraId="5D942FB0">
            <w:pPr>
              <w:rPr>
                <w:rFonts w:ascii="宋体" w:hAnsi="宋体" w:cs="宋体"/>
                <w:kern w:val="0"/>
                <w:sz w:val="20"/>
                <w:szCs w:val="20"/>
              </w:rPr>
            </w:pPr>
            <w:r>
              <w:rPr>
                <w:rFonts w:hint="eastAsia" w:ascii="宋体" w:hAnsi="宋体" w:cs="宋体"/>
                <w:kern w:val="0"/>
                <w:sz w:val="20"/>
                <w:szCs w:val="20"/>
              </w:rPr>
              <w:t>隔离层检验批质量验收记录</w:t>
            </w:r>
          </w:p>
        </w:tc>
        <w:tc>
          <w:tcPr>
            <w:tcW w:w="311" w:type="pct"/>
            <w:shd w:val="clear" w:color="auto" w:fill="auto"/>
            <w:vAlign w:val="center"/>
          </w:tcPr>
          <w:p w14:paraId="05AF5F5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2B639B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798B0C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C1963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3B68D5E">
            <w:pPr>
              <w:jc w:val="center"/>
              <w:rPr>
                <w:rFonts w:asciiTheme="minorEastAsia" w:hAnsiTheme="minorEastAsia" w:eastAsiaTheme="minorEastAsia"/>
                <w:sz w:val="20"/>
                <w:szCs w:val="20"/>
              </w:rPr>
            </w:pPr>
          </w:p>
        </w:tc>
      </w:tr>
      <w:tr w14:paraId="3580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4D3C35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GD4.3.45</w:t>
            </w:r>
          </w:p>
        </w:tc>
        <w:tc>
          <w:tcPr>
            <w:tcW w:w="2407" w:type="pct"/>
            <w:shd w:val="clear" w:color="auto" w:fill="auto"/>
            <w:vAlign w:val="center"/>
          </w:tcPr>
          <w:p w14:paraId="32C841B1">
            <w:pPr>
              <w:rPr>
                <w:rFonts w:ascii="宋体" w:hAnsi="宋体" w:cs="宋体"/>
                <w:kern w:val="0"/>
                <w:sz w:val="20"/>
                <w:szCs w:val="20"/>
              </w:rPr>
            </w:pPr>
            <w:r>
              <w:rPr>
                <w:rFonts w:hint="eastAsia" w:ascii="宋体" w:hAnsi="宋体" w:cs="宋体"/>
                <w:kern w:val="0"/>
                <w:sz w:val="20"/>
                <w:szCs w:val="20"/>
              </w:rPr>
              <w:t>结合层检验批质量验收记录</w:t>
            </w:r>
          </w:p>
        </w:tc>
        <w:tc>
          <w:tcPr>
            <w:tcW w:w="311" w:type="pct"/>
            <w:shd w:val="clear" w:color="auto" w:fill="auto"/>
            <w:vAlign w:val="center"/>
          </w:tcPr>
          <w:p w14:paraId="54455D1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48BD33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78BFF6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8F21D2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55D86C0">
            <w:pPr>
              <w:jc w:val="center"/>
              <w:rPr>
                <w:rFonts w:asciiTheme="minorEastAsia" w:hAnsiTheme="minorEastAsia" w:eastAsiaTheme="minorEastAsia"/>
                <w:sz w:val="20"/>
                <w:szCs w:val="20"/>
              </w:rPr>
            </w:pPr>
          </w:p>
        </w:tc>
      </w:tr>
      <w:tr w14:paraId="3333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010362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GD4.3.46</w:t>
            </w:r>
          </w:p>
        </w:tc>
        <w:tc>
          <w:tcPr>
            <w:tcW w:w="2407" w:type="pct"/>
            <w:shd w:val="clear" w:color="auto" w:fill="auto"/>
            <w:vAlign w:val="center"/>
          </w:tcPr>
          <w:p w14:paraId="27A773A8">
            <w:pPr>
              <w:rPr>
                <w:rFonts w:ascii="宋体" w:hAnsi="宋体" w:cs="宋体"/>
                <w:kern w:val="0"/>
                <w:sz w:val="20"/>
                <w:szCs w:val="20"/>
              </w:rPr>
            </w:pPr>
            <w:r>
              <w:rPr>
                <w:rFonts w:hint="eastAsia" w:ascii="宋体" w:hAnsi="宋体" w:cs="宋体"/>
                <w:kern w:val="0"/>
                <w:sz w:val="20"/>
                <w:szCs w:val="20"/>
              </w:rPr>
              <w:t>块材层检验批质量验收记录</w:t>
            </w:r>
          </w:p>
        </w:tc>
        <w:tc>
          <w:tcPr>
            <w:tcW w:w="311" w:type="pct"/>
            <w:shd w:val="clear" w:color="auto" w:fill="auto"/>
            <w:vAlign w:val="center"/>
          </w:tcPr>
          <w:p w14:paraId="0534186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7D4A34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2B5313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BE4A0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156719B">
            <w:pPr>
              <w:jc w:val="center"/>
              <w:rPr>
                <w:rFonts w:asciiTheme="minorEastAsia" w:hAnsiTheme="minorEastAsia" w:eastAsiaTheme="minorEastAsia"/>
                <w:sz w:val="20"/>
                <w:szCs w:val="20"/>
              </w:rPr>
            </w:pPr>
          </w:p>
        </w:tc>
      </w:tr>
      <w:tr w14:paraId="7F63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28F48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GD4.3.47</w:t>
            </w:r>
          </w:p>
        </w:tc>
        <w:tc>
          <w:tcPr>
            <w:tcW w:w="2407" w:type="pct"/>
            <w:shd w:val="clear" w:color="auto" w:fill="auto"/>
            <w:vAlign w:val="center"/>
          </w:tcPr>
          <w:p w14:paraId="2CD842A3">
            <w:pPr>
              <w:rPr>
                <w:rFonts w:ascii="宋体" w:hAnsi="宋体" w:cs="宋体"/>
                <w:kern w:val="0"/>
                <w:sz w:val="20"/>
                <w:szCs w:val="20"/>
              </w:rPr>
            </w:pPr>
            <w:r>
              <w:rPr>
                <w:rFonts w:hint="eastAsia" w:ascii="宋体" w:hAnsi="宋体" w:cs="宋体"/>
                <w:kern w:val="0"/>
                <w:sz w:val="20"/>
                <w:szCs w:val="20"/>
              </w:rPr>
              <w:t>喷涂型聚腮底涂层检验批质量验收记录</w:t>
            </w:r>
          </w:p>
        </w:tc>
        <w:tc>
          <w:tcPr>
            <w:tcW w:w="311" w:type="pct"/>
            <w:shd w:val="clear" w:color="auto" w:fill="auto"/>
            <w:vAlign w:val="center"/>
          </w:tcPr>
          <w:p w14:paraId="2A084C2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67EAB3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EF1182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A23C25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450EE21">
            <w:pPr>
              <w:jc w:val="center"/>
              <w:rPr>
                <w:rFonts w:asciiTheme="minorEastAsia" w:hAnsiTheme="minorEastAsia" w:eastAsiaTheme="minorEastAsia"/>
                <w:sz w:val="20"/>
                <w:szCs w:val="20"/>
              </w:rPr>
            </w:pPr>
          </w:p>
        </w:tc>
      </w:tr>
      <w:tr w14:paraId="6387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087A0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GD4.3.48</w:t>
            </w:r>
          </w:p>
        </w:tc>
        <w:tc>
          <w:tcPr>
            <w:tcW w:w="2407" w:type="pct"/>
            <w:shd w:val="clear" w:color="auto" w:fill="auto"/>
            <w:vAlign w:val="center"/>
          </w:tcPr>
          <w:p w14:paraId="300D3DDC">
            <w:pPr>
              <w:rPr>
                <w:rFonts w:ascii="宋体" w:hAnsi="宋体" w:cs="宋体"/>
                <w:kern w:val="0"/>
                <w:sz w:val="20"/>
                <w:szCs w:val="20"/>
              </w:rPr>
            </w:pPr>
            <w:r>
              <w:rPr>
                <w:rFonts w:hint="eastAsia" w:ascii="宋体" w:hAnsi="宋体" w:cs="宋体"/>
                <w:kern w:val="0"/>
                <w:sz w:val="20"/>
                <w:szCs w:val="20"/>
              </w:rPr>
              <w:t>喷涂型聚腮面层检验批质量验收记录</w:t>
            </w:r>
          </w:p>
        </w:tc>
        <w:tc>
          <w:tcPr>
            <w:tcW w:w="311" w:type="pct"/>
            <w:shd w:val="clear" w:color="auto" w:fill="auto"/>
            <w:vAlign w:val="center"/>
          </w:tcPr>
          <w:p w14:paraId="1F6F911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B23744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EC7E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D4AF04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C6EA857">
            <w:pPr>
              <w:jc w:val="center"/>
              <w:rPr>
                <w:rFonts w:asciiTheme="minorEastAsia" w:hAnsiTheme="minorEastAsia" w:eastAsiaTheme="minorEastAsia"/>
                <w:sz w:val="20"/>
                <w:szCs w:val="20"/>
              </w:rPr>
            </w:pPr>
          </w:p>
        </w:tc>
      </w:tr>
      <w:tr w14:paraId="5182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EB453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GD4.3.49</w:t>
            </w:r>
          </w:p>
        </w:tc>
        <w:tc>
          <w:tcPr>
            <w:tcW w:w="2407" w:type="pct"/>
            <w:shd w:val="clear" w:color="auto" w:fill="auto"/>
            <w:vAlign w:val="center"/>
          </w:tcPr>
          <w:p w14:paraId="5713D2E8">
            <w:pPr>
              <w:rPr>
                <w:rFonts w:ascii="宋体" w:hAnsi="宋体" w:cs="宋体"/>
                <w:kern w:val="0"/>
                <w:sz w:val="20"/>
                <w:szCs w:val="20"/>
              </w:rPr>
            </w:pPr>
            <w:r>
              <w:rPr>
                <w:rFonts w:hint="eastAsia" w:ascii="宋体" w:hAnsi="宋体" w:cs="宋体"/>
                <w:kern w:val="0"/>
                <w:sz w:val="20"/>
                <w:szCs w:val="20"/>
              </w:rPr>
              <w:t>涂层检验批质量验收记录</w:t>
            </w:r>
          </w:p>
        </w:tc>
        <w:tc>
          <w:tcPr>
            <w:tcW w:w="311" w:type="pct"/>
            <w:shd w:val="clear" w:color="auto" w:fill="auto"/>
            <w:vAlign w:val="center"/>
          </w:tcPr>
          <w:p w14:paraId="0C0B162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F77F3A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EC992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7354EB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C98EAA">
            <w:pPr>
              <w:jc w:val="center"/>
              <w:rPr>
                <w:rFonts w:asciiTheme="minorEastAsia" w:hAnsiTheme="minorEastAsia" w:eastAsiaTheme="minorEastAsia"/>
                <w:sz w:val="20"/>
                <w:szCs w:val="20"/>
              </w:rPr>
            </w:pPr>
          </w:p>
        </w:tc>
      </w:tr>
      <w:tr w14:paraId="6DEE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F84446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GD4.3.50</w:t>
            </w:r>
          </w:p>
        </w:tc>
        <w:tc>
          <w:tcPr>
            <w:tcW w:w="2407" w:type="pct"/>
            <w:shd w:val="clear" w:color="auto" w:fill="auto"/>
            <w:vAlign w:val="center"/>
          </w:tcPr>
          <w:p w14:paraId="7EE0FFA8">
            <w:pPr>
              <w:rPr>
                <w:rFonts w:ascii="宋体" w:hAnsi="宋体" w:cs="宋体"/>
                <w:kern w:val="0"/>
                <w:sz w:val="20"/>
                <w:szCs w:val="20"/>
              </w:rPr>
            </w:pPr>
            <w:r>
              <w:rPr>
                <w:rFonts w:hint="eastAsia" w:ascii="宋体" w:hAnsi="宋体" w:cs="宋体"/>
                <w:kern w:val="0"/>
                <w:sz w:val="20"/>
                <w:szCs w:val="20"/>
              </w:rPr>
              <w:t>沥青砂浆和沥青混凝土铺筑的整体面层检验批质量验收记录</w:t>
            </w:r>
          </w:p>
        </w:tc>
        <w:tc>
          <w:tcPr>
            <w:tcW w:w="311" w:type="pct"/>
            <w:shd w:val="clear" w:color="auto" w:fill="auto"/>
            <w:vAlign w:val="center"/>
          </w:tcPr>
          <w:p w14:paraId="2AE4144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C138FB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E902D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4AC30E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3B546EE">
            <w:pPr>
              <w:jc w:val="center"/>
              <w:rPr>
                <w:rFonts w:asciiTheme="minorEastAsia" w:hAnsiTheme="minorEastAsia" w:eastAsiaTheme="minorEastAsia"/>
                <w:sz w:val="20"/>
                <w:szCs w:val="20"/>
              </w:rPr>
            </w:pPr>
          </w:p>
        </w:tc>
      </w:tr>
      <w:tr w14:paraId="4A4E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6532F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GD4.3.51</w:t>
            </w:r>
          </w:p>
        </w:tc>
        <w:tc>
          <w:tcPr>
            <w:tcW w:w="2407" w:type="pct"/>
            <w:shd w:val="clear" w:color="auto" w:fill="auto"/>
            <w:vAlign w:val="center"/>
          </w:tcPr>
          <w:p w14:paraId="701F9A1A">
            <w:pPr>
              <w:rPr>
                <w:rFonts w:ascii="宋体" w:hAnsi="宋体" w:cs="宋体"/>
                <w:kern w:val="0"/>
                <w:sz w:val="20"/>
                <w:szCs w:val="20"/>
              </w:rPr>
            </w:pPr>
            <w:r>
              <w:rPr>
                <w:rFonts w:hint="eastAsia" w:ascii="宋体" w:hAnsi="宋体" w:cs="宋体"/>
                <w:kern w:val="0"/>
                <w:sz w:val="20"/>
                <w:szCs w:val="20"/>
              </w:rPr>
              <w:t>沥青稀胶泥涂覆的隔离层检验批质量验收记录</w:t>
            </w:r>
          </w:p>
        </w:tc>
        <w:tc>
          <w:tcPr>
            <w:tcW w:w="311" w:type="pct"/>
            <w:shd w:val="clear" w:color="auto" w:fill="auto"/>
            <w:vAlign w:val="center"/>
          </w:tcPr>
          <w:p w14:paraId="7480C7C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EF8F74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F61125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0D2FB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B28F41C">
            <w:pPr>
              <w:jc w:val="center"/>
              <w:rPr>
                <w:rFonts w:asciiTheme="minorEastAsia" w:hAnsiTheme="minorEastAsia" w:eastAsiaTheme="minorEastAsia"/>
                <w:sz w:val="20"/>
                <w:szCs w:val="20"/>
              </w:rPr>
            </w:pPr>
          </w:p>
        </w:tc>
      </w:tr>
      <w:tr w14:paraId="7C5B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693046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GD4.3.52</w:t>
            </w:r>
          </w:p>
        </w:tc>
        <w:tc>
          <w:tcPr>
            <w:tcW w:w="2407" w:type="pct"/>
            <w:shd w:val="clear" w:color="auto" w:fill="auto"/>
            <w:vAlign w:val="center"/>
          </w:tcPr>
          <w:p w14:paraId="3BF5D749">
            <w:pPr>
              <w:rPr>
                <w:rFonts w:ascii="宋体" w:hAnsi="宋体" w:cs="宋体"/>
                <w:kern w:val="0"/>
                <w:sz w:val="20"/>
                <w:szCs w:val="20"/>
              </w:rPr>
            </w:pPr>
            <w:r>
              <w:rPr>
                <w:rFonts w:hint="eastAsia" w:ascii="宋体" w:hAnsi="宋体" w:cs="宋体"/>
                <w:kern w:val="0"/>
                <w:sz w:val="20"/>
                <w:szCs w:val="20"/>
              </w:rPr>
              <w:t>碎石灌沥青垫层检验批质量验收记录</w:t>
            </w:r>
          </w:p>
        </w:tc>
        <w:tc>
          <w:tcPr>
            <w:tcW w:w="311" w:type="pct"/>
            <w:shd w:val="clear" w:color="auto" w:fill="auto"/>
            <w:vAlign w:val="center"/>
          </w:tcPr>
          <w:p w14:paraId="07CEF42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3FE692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29A1FA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241043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34919A5">
            <w:pPr>
              <w:jc w:val="center"/>
              <w:rPr>
                <w:rFonts w:asciiTheme="minorEastAsia" w:hAnsiTheme="minorEastAsia" w:eastAsiaTheme="minorEastAsia"/>
                <w:sz w:val="20"/>
                <w:szCs w:val="20"/>
              </w:rPr>
            </w:pPr>
          </w:p>
        </w:tc>
      </w:tr>
      <w:tr w14:paraId="18A6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467D7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GD4.3.53</w:t>
            </w:r>
          </w:p>
        </w:tc>
        <w:tc>
          <w:tcPr>
            <w:tcW w:w="2407" w:type="pct"/>
            <w:shd w:val="clear" w:color="auto" w:fill="auto"/>
            <w:vAlign w:val="center"/>
          </w:tcPr>
          <w:p w14:paraId="4E73C7B7">
            <w:pPr>
              <w:rPr>
                <w:rFonts w:ascii="宋体" w:hAnsi="宋体" w:cs="宋体"/>
                <w:kern w:val="0"/>
                <w:sz w:val="20"/>
                <w:szCs w:val="20"/>
              </w:rPr>
            </w:pPr>
            <w:r>
              <w:rPr>
                <w:rFonts w:hint="eastAsia" w:ascii="宋体" w:hAnsi="宋体" w:cs="宋体"/>
                <w:kern w:val="0"/>
                <w:sz w:val="20"/>
                <w:szCs w:val="20"/>
              </w:rPr>
              <w:t>硬聚氯乙烯、聚乙烯、聚丙烯塑料板制作的池槽衬里检验批质量验收记录</w:t>
            </w:r>
          </w:p>
        </w:tc>
        <w:tc>
          <w:tcPr>
            <w:tcW w:w="311" w:type="pct"/>
            <w:shd w:val="clear" w:color="auto" w:fill="auto"/>
            <w:vAlign w:val="center"/>
          </w:tcPr>
          <w:p w14:paraId="2591996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F2F987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FC4B67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F78E68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490826B">
            <w:pPr>
              <w:jc w:val="center"/>
              <w:rPr>
                <w:rFonts w:asciiTheme="minorEastAsia" w:hAnsiTheme="minorEastAsia" w:eastAsiaTheme="minorEastAsia"/>
                <w:sz w:val="20"/>
                <w:szCs w:val="20"/>
              </w:rPr>
            </w:pPr>
          </w:p>
        </w:tc>
      </w:tr>
      <w:tr w14:paraId="29A3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B47D9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GD4.3.54</w:t>
            </w:r>
          </w:p>
        </w:tc>
        <w:tc>
          <w:tcPr>
            <w:tcW w:w="2407" w:type="pct"/>
            <w:shd w:val="clear" w:color="auto" w:fill="auto"/>
            <w:vAlign w:val="center"/>
          </w:tcPr>
          <w:p w14:paraId="54DD8A6B">
            <w:pPr>
              <w:rPr>
                <w:rFonts w:ascii="宋体" w:hAnsi="宋体" w:cs="宋体"/>
                <w:kern w:val="0"/>
                <w:sz w:val="20"/>
                <w:szCs w:val="20"/>
              </w:rPr>
            </w:pPr>
            <w:r>
              <w:rPr>
                <w:rFonts w:hint="eastAsia" w:ascii="宋体" w:hAnsi="宋体" w:cs="宋体"/>
                <w:kern w:val="0"/>
                <w:sz w:val="20"/>
                <w:szCs w:val="20"/>
              </w:rPr>
              <w:t>软聚氯乙烯塑料板制作的池槽衬里或地面面层检验批质量验收记录</w:t>
            </w:r>
          </w:p>
        </w:tc>
        <w:tc>
          <w:tcPr>
            <w:tcW w:w="311" w:type="pct"/>
            <w:shd w:val="clear" w:color="auto" w:fill="auto"/>
            <w:vAlign w:val="center"/>
          </w:tcPr>
          <w:p w14:paraId="76FF12D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42D0A6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94F68B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73B977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6CC03FE">
            <w:pPr>
              <w:jc w:val="center"/>
              <w:rPr>
                <w:rFonts w:asciiTheme="minorEastAsia" w:hAnsiTheme="minorEastAsia" w:eastAsiaTheme="minorEastAsia"/>
                <w:sz w:val="20"/>
                <w:szCs w:val="20"/>
              </w:rPr>
            </w:pPr>
          </w:p>
        </w:tc>
      </w:tr>
      <w:tr w14:paraId="732F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32EC16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GD4.3.55</w:t>
            </w:r>
          </w:p>
        </w:tc>
        <w:tc>
          <w:tcPr>
            <w:tcW w:w="2407" w:type="pct"/>
            <w:shd w:val="clear" w:color="auto" w:fill="auto"/>
            <w:vAlign w:val="center"/>
          </w:tcPr>
          <w:p w14:paraId="7500D78A">
            <w:pPr>
              <w:rPr>
                <w:rFonts w:ascii="宋体" w:hAnsi="宋体" w:cs="宋体"/>
                <w:kern w:val="0"/>
                <w:sz w:val="20"/>
                <w:szCs w:val="20"/>
              </w:rPr>
            </w:pPr>
            <w:r>
              <w:rPr>
                <w:rFonts w:hint="eastAsia" w:ascii="宋体" w:hAnsi="宋体" w:cs="宋体"/>
                <w:kern w:val="0"/>
                <w:sz w:val="20"/>
                <w:szCs w:val="20"/>
              </w:rPr>
              <w:t>管廊内管道安装分项工程质量验收记录</w:t>
            </w:r>
          </w:p>
        </w:tc>
        <w:tc>
          <w:tcPr>
            <w:tcW w:w="311" w:type="pct"/>
            <w:shd w:val="clear" w:color="auto" w:fill="auto"/>
            <w:vAlign w:val="center"/>
          </w:tcPr>
          <w:p w14:paraId="4A72A9A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F26471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C189C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93D7D4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21E17AD">
            <w:pPr>
              <w:jc w:val="center"/>
              <w:rPr>
                <w:rFonts w:asciiTheme="minorEastAsia" w:hAnsiTheme="minorEastAsia" w:eastAsiaTheme="minorEastAsia"/>
                <w:sz w:val="20"/>
                <w:szCs w:val="20"/>
              </w:rPr>
            </w:pPr>
          </w:p>
        </w:tc>
      </w:tr>
      <w:tr w14:paraId="636C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0ABFF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GD4.3.56</w:t>
            </w:r>
          </w:p>
        </w:tc>
        <w:tc>
          <w:tcPr>
            <w:tcW w:w="2407" w:type="pct"/>
            <w:shd w:val="clear" w:color="auto" w:fill="auto"/>
            <w:vAlign w:val="center"/>
          </w:tcPr>
          <w:p w14:paraId="12992F83">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52ECBEC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9A10B5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565F76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8479E0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48EAECD">
            <w:pPr>
              <w:jc w:val="center"/>
              <w:rPr>
                <w:rFonts w:asciiTheme="minorEastAsia" w:hAnsiTheme="minorEastAsia" w:eastAsiaTheme="minorEastAsia"/>
                <w:sz w:val="20"/>
                <w:szCs w:val="20"/>
              </w:rPr>
            </w:pPr>
          </w:p>
        </w:tc>
      </w:tr>
      <w:tr w14:paraId="2653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783A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GD4.3.57</w:t>
            </w:r>
          </w:p>
        </w:tc>
        <w:tc>
          <w:tcPr>
            <w:tcW w:w="2407" w:type="pct"/>
            <w:shd w:val="clear" w:color="auto" w:fill="auto"/>
            <w:vAlign w:val="center"/>
          </w:tcPr>
          <w:p w14:paraId="0A91638C">
            <w:pPr>
              <w:rPr>
                <w:rFonts w:ascii="宋体" w:hAnsi="宋体" w:cs="宋体"/>
                <w:kern w:val="0"/>
                <w:sz w:val="20"/>
                <w:szCs w:val="20"/>
              </w:rPr>
            </w:pPr>
            <w:r>
              <w:rPr>
                <w:rFonts w:hint="eastAsia" w:ascii="宋体" w:hAnsi="宋体" w:cs="宋体"/>
                <w:kern w:val="0"/>
                <w:sz w:val="20"/>
                <w:szCs w:val="20"/>
              </w:rPr>
              <w:t>砌筑管渠子分部工程质量验收记录</w:t>
            </w:r>
          </w:p>
        </w:tc>
        <w:tc>
          <w:tcPr>
            <w:tcW w:w="311" w:type="pct"/>
            <w:shd w:val="clear" w:color="auto" w:fill="auto"/>
            <w:vAlign w:val="center"/>
          </w:tcPr>
          <w:p w14:paraId="0A48BD9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FCC263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688550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B7BA2A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117F376">
            <w:pPr>
              <w:jc w:val="center"/>
              <w:rPr>
                <w:rFonts w:asciiTheme="minorEastAsia" w:hAnsiTheme="minorEastAsia" w:eastAsiaTheme="minorEastAsia"/>
                <w:sz w:val="20"/>
                <w:szCs w:val="20"/>
              </w:rPr>
            </w:pPr>
            <w:r>
              <w:rPr>
                <w:rFonts w:hint="eastAsia" w:ascii="宋体" w:hAnsi="宋体" w:cs="宋体"/>
                <w:kern w:val="0"/>
                <w:szCs w:val="21"/>
              </w:rPr>
              <w:t>△</w:t>
            </w:r>
          </w:p>
        </w:tc>
      </w:tr>
      <w:tr w14:paraId="1F87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ABBB2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GD4.3.58</w:t>
            </w:r>
          </w:p>
        </w:tc>
        <w:tc>
          <w:tcPr>
            <w:tcW w:w="2407" w:type="pct"/>
            <w:shd w:val="clear" w:color="auto" w:fill="auto"/>
            <w:vAlign w:val="center"/>
          </w:tcPr>
          <w:p w14:paraId="4675DD30">
            <w:pPr>
              <w:rPr>
                <w:rFonts w:ascii="宋体" w:hAnsi="宋体" w:cs="宋体"/>
                <w:kern w:val="0"/>
                <w:sz w:val="20"/>
                <w:szCs w:val="20"/>
              </w:rPr>
            </w:pPr>
            <w:r>
              <w:rPr>
                <w:rFonts w:hint="eastAsia" w:ascii="宋体" w:hAnsi="宋体" w:cs="宋体"/>
                <w:kern w:val="0"/>
                <w:sz w:val="20"/>
                <w:szCs w:val="20"/>
              </w:rPr>
              <w:t>管道基础分项工程质量验收记录</w:t>
            </w:r>
          </w:p>
        </w:tc>
        <w:tc>
          <w:tcPr>
            <w:tcW w:w="311" w:type="pct"/>
            <w:shd w:val="clear" w:color="auto" w:fill="auto"/>
            <w:vAlign w:val="center"/>
          </w:tcPr>
          <w:p w14:paraId="39869F3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AF2C2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E2500D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C2016F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C0353BD">
            <w:pPr>
              <w:jc w:val="center"/>
              <w:rPr>
                <w:rFonts w:asciiTheme="minorEastAsia" w:hAnsiTheme="minorEastAsia" w:eastAsiaTheme="minorEastAsia"/>
                <w:sz w:val="20"/>
                <w:szCs w:val="20"/>
              </w:rPr>
            </w:pPr>
          </w:p>
        </w:tc>
      </w:tr>
      <w:tr w14:paraId="551E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233C48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GD4.3.59</w:t>
            </w:r>
          </w:p>
        </w:tc>
        <w:tc>
          <w:tcPr>
            <w:tcW w:w="2407" w:type="pct"/>
            <w:shd w:val="clear" w:color="auto" w:fill="auto"/>
            <w:vAlign w:val="center"/>
          </w:tcPr>
          <w:p w14:paraId="3238C658">
            <w:pPr>
              <w:rPr>
                <w:rFonts w:ascii="宋体" w:hAnsi="宋体" w:cs="宋体"/>
                <w:kern w:val="0"/>
                <w:sz w:val="20"/>
                <w:szCs w:val="20"/>
              </w:rPr>
            </w:pPr>
            <w:r>
              <w:rPr>
                <w:rFonts w:hint="eastAsia" w:ascii="宋体" w:hAnsi="宋体" w:cs="宋体"/>
                <w:kern w:val="0"/>
                <w:sz w:val="20"/>
                <w:szCs w:val="20"/>
              </w:rPr>
              <w:t>管道基础检验批质量验收记录</w:t>
            </w:r>
          </w:p>
        </w:tc>
        <w:tc>
          <w:tcPr>
            <w:tcW w:w="311" w:type="pct"/>
            <w:shd w:val="clear" w:color="auto" w:fill="auto"/>
            <w:vAlign w:val="center"/>
          </w:tcPr>
          <w:p w14:paraId="2CECC2B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A7AE1A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6C5C05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A516E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BE6213D">
            <w:pPr>
              <w:jc w:val="center"/>
              <w:rPr>
                <w:rFonts w:asciiTheme="minorEastAsia" w:hAnsiTheme="minorEastAsia" w:eastAsiaTheme="minorEastAsia"/>
                <w:sz w:val="20"/>
                <w:szCs w:val="20"/>
              </w:rPr>
            </w:pPr>
          </w:p>
        </w:tc>
      </w:tr>
      <w:tr w14:paraId="68BB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568E4E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GD4.3.60</w:t>
            </w:r>
          </w:p>
        </w:tc>
        <w:tc>
          <w:tcPr>
            <w:tcW w:w="2407" w:type="pct"/>
            <w:shd w:val="clear" w:color="auto" w:fill="auto"/>
            <w:vAlign w:val="center"/>
          </w:tcPr>
          <w:p w14:paraId="064FAD2B">
            <w:pPr>
              <w:rPr>
                <w:rFonts w:ascii="宋体" w:hAnsi="宋体" w:cs="宋体"/>
                <w:kern w:val="0"/>
                <w:sz w:val="20"/>
                <w:szCs w:val="20"/>
              </w:rPr>
            </w:pPr>
            <w:r>
              <w:rPr>
                <w:rFonts w:hint="eastAsia" w:ascii="宋体" w:hAnsi="宋体" w:cs="宋体"/>
                <w:kern w:val="0"/>
                <w:sz w:val="20"/>
                <w:szCs w:val="20"/>
              </w:rPr>
              <w:t>砌筑灌渠分项工程质量验收记录</w:t>
            </w:r>
          </w:p>
        </w:tc>
        <w:tc>
          <w:tcPr>
            <w:tcW w:w="311" w:type="pct"/>
            <w:shd w:val="clear" w:color="auto" w:fill="auto"/>
            <w:vAlign w:val="center"/>
          </w:tcPr>
          <w:p w14:paraId="1BB2B72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777474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F9F887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E0BB47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7A73E06">
            <w:pPr>
              <w:jc w:val="center"/>
              <w:rPr>
                <w:rFonts w:asciiTheme="minorEastAsia" w:hAnsiTheme="minorEastAsia" w:eastAsiaTheme="minorEastAsia"/>
                <w:sz w:val="20"/>
                <w:szCs w:val="20"/>
              </w:rPr>
            </w:pPr>
          </w:p>
        </w:tc>
      </w:tr>
      <w:tr w14:paraId="0E7E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6479D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GD4.3.61</w:t>
            </w:r>
          </w:p>
        </w:tc>
        <w:tc>
          <w:tcPr>
            <w:tcW w:w="2407" w:type="pct"/>
            <w:shd w:val="clear" w:color="auto" w:fill="auto"/>
            <w:vAlign w:val="center"/>
          </w:tcPr>
          <w:p w14:paraId="2524BE4B">
            <w:pPr>
              <w:rPr>
                <w:rFonts w:ascii="宋体" w:hAnsi="宋体" w:cs="宋体"/>
                <w:kern w:val="0"/>
                <w:sz w:val="20"/>
                <w:szCs w:val="20"/>
              </w:rPr>
            </w:pPr>
            <w:r>
              <w:rPr>
                <w:rFonts w:hint="eastAsia" w:ascii="宋体" w:hAnsi="宋体" w:cs="宋体"/>
                <w:kern w:val="0"/>
                <w:sz w:val="20"/>
                <w:szCs w:val="20"/>
              </w:rPr>
              <w:t>砖砌体工程检验批质量验收记录</w:t>
            </w:r>
          </w:p>
        </w:tc>
        <w:tc>
          <w:tcPr>
            <w:tcW w:w="311" w:type="pct"/>
            <w:shd w:val="clear" w:color="auto" w:fill="auto"/>
            <w:vAlign w:val="center"/>
          </w:tcPr>
          <w:p w14:paraId="21846E7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F2FEAA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069723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82CF2C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6B83BE5">
            <w:pPr>
              <w:jc w:val="center"/>
              <w:rPr>
                <w:rFonts w:asciiTheme="minorEastAsia" w:hAnsiTheme="minorEastAsia" w:eastAsiaTheme="minorEastAsia"/>
                <w:sz w:val="20"/>
                <w:szCs w:val="20"/>
              </w:rPr>
            </w:pPr>
          </w:p>
        </w:tc>
      </w:tr>
      <w:tr w14:paraId="414F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0F21C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GD4.3.62</w:t>
            </w:r>
          </w:p>
        </w:tc>
        <w:tc>
          <w:tcPr>
            <w:tcW w:w="2407" w:type="pct"/>
            <w:shd w:val="clear" w:color="auto" w:fill="auto"/>
            <w:vAlign w:val="center"/>
          </w:tcPr>
          <w:p w14:paraId="55E8FB79">
            <w:pPr>
              <w:rPr>
                <w:rFonts w:ascii="宋体" w:hAnsi="宋体" w:cs="宋体"/>
                <w:kern w:val="0"/>
                <w:sz w:val="20"/>
                <w:szCs w:val="20"/>
              </w:rPr>
            </w:pPr>
            <w:r>
              <w:rPr>
                <w:rFonts w:hint="eastAsia" w:ascii="宋体" w:hAnsi="宋体" w:cs="宋体"/>
                <w:kern w:val="0"/>
                <w:sz w:val="20"/>
                <w:szCs w:val="20"/>
              </w:rPr>
              <w:t>石砌体工程检验批质量验收记录</w:t>
            </w:r>
          </w:p>
        </w:tc>
        <w:tc>
          <w:tcPr>
            <w:tcW w:w="311" w:type="pct"/>
            <w:shd w:val="clear" w:color="auto" w:fill="auto"/>
            <w:vAlign w:val="center"/>
          </w:tcPr>
          <w:p w14:paraId="713A0C2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8DA1E9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429209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ED19C4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766E23E">
            <w:pPr>
              <w:jc w:val="center"/>
              <w:rPr>
                <w:rFonts w:asciiTheme="minorEastAsia" w:hAnsiTheme="minorEastAsia" w:eastAsiaTheme="minorEastAsia"/>
                <w:sz w:val="20"/>
                <w:szCs w:val="20"/>
              </w:rPr>
            </w:pPr>
          </w:p>
        </w:tc>
      </w:tr>
      <w:tr w14:paraId="25AF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E53BFB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GD4.3.63</w:t>
            </w:r>
          </w:p>
        </w:tc>
        <w:tc>
          <w:tcPr>
            <w:tcW w:w="2407" w:type="pct"/>
            <w:shd w:val="clear" w:color="auto" w:fill="auto"/>
            <w:vAlign w:val="center"/>
          </w:tcPr>
          <w:p w14:paraId="47B9DEFC">
            <w:pPr>
              <w:rPr>
                <w:rFonts w:ascii="宋体" w:hAnsi="宋体" w:cs="宋体"/>
                <w:kern w:val="0"/>
                <w:sz w:val="20"/>
                <w:szCs w:val="20"/>
              </w:rPr>
            </w:pPr>
            <w:r>
              <w:rPr>
                <w:rFonts w:hint="eastAsia" w:ascii="宋体" w:hAnsi="宋体" w:cs="宋体"/>
                <w:kern w:val="0"/>
                <w:sz w:val="20"/>
                <w:szCs w:val="20"/>
              </w:rPr>
              <w:t>混凝土小型空心砌块砌体工程检验批质量验收记录</w:t>
            </w:r>
          </w:p>
        </w:tc>
        <w:tc>
          <w:tcPr>
            <w:tcW w:w="311" w:type="pct"/>
            <w:shd w:val="clear" w:color="auto" w:fill="auto"/>
            <w:vAlign w:val="center"/>
          </w:tcPr>
          <w:p w14:paraId="4E3A79B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C750D2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ABF5F9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D80424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512ADD4">
            <w:pPr>
              <w:jc w:val="center"/>
              <w:rPr>
                <w:rFonts w:asciiTheme="minorEastAsia" w:hAnsiTheme="minorEastAsia" w:eastAsiaTheme="minorEastAsia"/>
                <w:sz w:val="20"/>
                <w:szCs w:val="20"/>
              </w:rPr>
            </w:pPr>
          </w:p>
        </w:tc>
      </w:tr>
      <w:tr w14:paraId="5791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F2A3C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GD4.3.64</w:t>
            </w:r>
          </w:p>
        </w:tc>
        <w:tc>
          <w:tcPr>
            <w:tcW w:w="2407" w:type="pct"/>
            <w:shd w:val="clear" w:color="auto" w:fill="auto"/>
            <w:vAlign w:val="center"/>
          </w:tcPr>
          <w:p w14:paraId="184B8E49">
            <w:pPr>
              <w:rPr>
                <w:rFonts w:ascii="宋体" w:hAnsi="宋体" w:cs="宋体"/>
                <w:kern w:val="0"/>
                <w:sz w:val="20"/>
                <w:szCs w:val="20"/>
              </w:rPr>
            </w:pPr>
            <w:r>
              <w:rPr>
                <w:rFonts w:hint="eastAsia" w:ascii="宋体" w:hAnsi="宋体" w:cs="宋体"/>
                <w:kern w:val="0"/>
                <w:sz w:val="20"/>
                <w:szCs w:val="20"/>
              </w:rPr>
              <w:t>管道内防腐层分项工程质量验收记录</w:t>
            </w:r>
          </w:p>
        </w:tc>
        <w:tc>
          <w:tcPr>
            <w:tcW w:w="311" w:type="pct"/>
            <w:shd w:val="clear" w:color="auto" w:fill="auto"/>
            <w:vAlign w:val="center"/>
          </w:tcPr>
          <w:p w14:paraId="02C8EBE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D38B27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93669B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9257F7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BFF44EA">
            <w:pPr>
              <w:jc w:val="center"/>
              <w:rPr>
                <w:rFonts w:asciiTheme="minorEastAsia" w:hAnsiTheme="minorEastAsia" w:eastAsiaTheme="minorEastAsia"/>
                <w:sz w:val="20"/>
                <w:szCs w:val="20"/>
              </w:rPr>
            </w:pPr>
          </w:p>
        </w:tc>
      </w:tr>
      <w:tr w14:paraId="3743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EA786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GD4.3.65</w:t>
            </w:r>
          </w:p>
        </w:tc>
        <w:tc>
          <w:tcPr>
            <w:tcW w:w="2407" w:type="pct"/>
            <w:shd w:val="clear" w:color="auto" w:fill="auto"/>
            <w:vAlign w:val="center"/>
          </w:tcPr>
          <w:p w14:paraId="5FDD1813">
            <w:pPr>
              <w:rPr>
                <w:rFonts w:ascii="宋体" w:hAnsi="宋体" w:cs="宋体"/>
                <w:kern w:val="0"/>
                <w:sz w:val="20"/>
                <w:szCs w:val="20"/>
              </w:rPr>
            </w:pPr>
            <w:r>
              <w:rPr>
                <w:rFonts w:hint="eastAsia" w:ascii="宋体" w:hAnsi="宋体" w:cs="宋体"/>
                <w:kern w:val="0"/>
                <w:sz w:val="20"/>
                <w:szCs w:val="20"/>
              </w:rPr>
              <w:t>纤维增强塑料面层检验批质量验收记录</w:t>
            </w:r>
          </w:p>
        </w:tc>
        <w:tc>
          <w:tcPr>
            <w:tcW w:w="311" w:type="pct"/>
            <w:shd w:val="clear" w:color="auto" w:fill="auto"/>
            <w:vAlign w:val="center"/>
          </w:tcPr>
          <w:p w14:paraId="140ED5C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163FD0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201B69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AF06F0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2EE7ECD">
            <w:pPr>
              <w:jc w:val="center"/>
              <w:rPr>
                <w:rFonts w:asciiTheme="minorEastAsia" w:hAnsiTheme="minorEastAsia" w:eastAsiaTheme="minorEastAsia"/>
                <w:sz w:val="20"/>
                <w:szCs w:val="20"/>
              </w:rPr>
            </w:pPr>
          </w:p>
        </w:tc>
      </w:tr>
      <w:tr w14:paraId="09AA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493A4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GD4.3.66</w:t>
            </w:r>
          </w:p>
        </w:tc>
        <w:tc>
          <w:tcPr>
            <w:tcW w:w="2407" w:type="pct"/>
            <w:shd w:val="clear" w:color="auto" w:fill="auto"/>
            <w:vAlign w:val="center"/>
          </w:tcPr>
          <w:p w14:paraId="21AB6848">
            <w:pPr>
              <w:rPr>
                <w:rFonts w:ascii="宋体" w:hAnsi="宋体" w:cs="宋体"/>
                <w:kern w:val="0"/>
                <w:sz w:val="20"/>
                <w:szCs w:val="20"/>
              </w:rPr>
            </w:pPr>
            <w:r>
              <w:rPr>
                <w:rFonts w:hint="eastAsia" w:ascii="宋体" w:hAnsi="宋体" w:cs="宋体"/>
                <w:kern w:val="0"/>
                <w:sz w:val="20"/>
                <w:szCs w:val="20"/>
              </w:rPr>
              <w:t>树脂稀胶泥、砂浆、细石混凝土、自流平和玻璃鳞片胶泥整体面层检验批质量验收记录</w:t>
            </w:r>
          </w:p>
        </w:tc>
        <w:tc>
          <w:tcPr>
            <w:tcW w:w="311" w:type="pct"/>
            <w:shd w:val="clear" w:color="auto" w:fill="auto"/>
            <w:vAlign w:val="center"/>
          </w:tcPr>
          <w:p w14:paraId="02572EB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10E418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4EB98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C67EF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AB76A70">
            <w:pPr>
              <w:jc w:val="center"/>
              <w:rPr>
                <w:rFonts w:asciiTheme="minorEastAsia" w:hAnsiTheme="minorEastAsia" w:eastAsiaTheme="minorEastAsia"/>
                <w:sz w:val="20"/>
                <w:szCs w:val="20"/>
              </w:rPr>
            </w:pPr>
          </w:p>
        </w:tc>
      </w:tr>
      <w:tr w14:paraId="3306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7F5ED5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GD4.3.67</w:t>
            </w:r>
          </w:p>
        </w:tc>
        <w:tc>
          <w:tcPr>
            <w:tcW w:w="2407" w:type="pct"/>
            <w:shd w:val="clear" w:color="auto" w:fill="auto"/>
            <w:vAlign w:val="center"/>
          </w:tcPr>
          <w:p w14:paraId="2C944663">
            <w:pPr>
              <w:rPr>
                <w:rFonts w:ascii="宋体" w:hAnsi="宋体" w:cs="宋体"/>
                <w:kern w:val="0"/>
                <w:sz w:val="20"/>
                <w:szCs w:val="20"/>
              </w:rPr>
            </w:pPr>
            <w:r>
              <w:rPr>
                <w:rFonts w:hint="eastAsia" w:ascii="宋体" w:hAnsi="宋体" w:cs="宋体"/>
                <w:kern w:val="0"/>
                <w:sz w:val="20"/>
                <w:szCs w:val="20"/>
              </w:rPr>
              <w:t>钾水玻璃砂浆整体面层检验批质量验收记录</w:t>
            </w:r>
          </w:p>
        </w:tc>
        <w:tc>
          <w:tcPr>
            <w:tcW w:w="311" w:type="pct"/>
            <w:shd w:val="clear" w:color="auto" w:fill="auto"/>
            <w:vAlign w:val="center"/>
          </w:tcPr>
          <w:p w14:paraId="65FEC82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140B91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F45BD7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A667A3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33B683B">
            <w:pPr>
              <w:jc w:val="center"/>
              <w:rPr>
                <w:rFonts w:asciiTheme="minorEastAsia" w:hAnsiTheme="minorEastAsia" w:eastAsiaTheme="minorEastAsia"/>
                <w:sz w:val="20"/>
                <w:szCs w:val="20"/>
              </w:rPr>
            </w:pPr>
          </w:p>
        </w:tc>
      </w:tr>
      <w:tr w14:paraId="161F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8B1084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GD4.3.68</w:t>
            </w:r>
          </w:p>
        </w:tc>
        <w:tc>
          <w:tcPr>
            <w:tcW w:w="2407" w:type="pct"/>
            <w:shd w:val="clear" w:color="auto" w:fill="auto"/>
            <w:vAlign w:val="center"/>
          </w:tcPr>
          <w:p w14:paraId="50C53483">
            <w:pPr>
              <w:rPr>
                <w:rFonts w:ascii="宋体" w:hAnsi="宋体" w:cs="宋体"/>
                <w:kern w:val="0"/>
                <w:sz w:val="20"/>
                <w:szCs w:val="20"/>
              </w:rPr>
            </w:pPr>
            <w:r>
              <w:rPr>
                <w:rFonts w:hint="eastAsia" w:ascii="宋体" w:hAnsi="宋体" w:cs="宋体"/>
                <w:kern w:val="0"/>
                <w:sz w:val="20"/>
                <w:szCs w:val="20"/>
              </w:rPr>
              <w:t>水玻璃混凝土检验批质量验收记录</w:t>
            </w:r>
          </w:p>
        </w:tc>
        <w:tc>
          <w:tcPr>
            <w:tcW w:w="311" w:type="pct"/>
            <w:shd w:val="clear" w:color="auto" w:fill="auto"/>
            <w:vAlign w:val="center"/>
          </w:tcPr>
          <w:p w14:paraId="7AC890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746D8C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BCCC76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E52E1B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F011E2B">
            <w:pPr>
              <w:jc w:val="center"/>
              <w:rPr>
                <w:rFonts w:asciiTheme="minorEastAsia" w:hAnsiTheme="minorEastAsia" w:eastAsiaTheme="minorEastAsia"/>
                <w:sz w:val="20"/>
                <w:szCs w:val="20"/>
              </w:rPr>
            </w:pPr>
          </w:p>
        </w:tc>
      </w:tr>
      <w:tr w14:paraId="0E7B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04E35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GD4.3.69</w:t>
            </w:r>
          </w:p>
        </w:tc>
        <w:tc>
          <w:tcPr>
            <w:tcW w:w="2407" w:type="pct"/>
            <w:shd w:val="clear" w:color="auto" w:fill="auto"/>
            <w:vAlign w:val="center"/>
          </w:tcPr>
          <w:p w14:paraId="561038C9">
            <w:pPr>
              <w:rPr>
                <w:rFonts w:ascii="宋体" w:hAnsi="宋体" w:cs="宋体"/>
                <w:kern w:val="0"/>
                <w:sz w:val="20"/>
                <w:szCs w:val="20"/>
              </w:rPr>
            </w:pPr>
            <w:r>
              <w:rPr>
                <w:rFonts w:hint="eastAsia" w:ascii="宋体" w:hAnsi="宋体" w:cs="宋体"/>
                <w:kern w:val="0"/>
                <w:sz w:val="20"/>
                <w:szCs w:val="20"/>
              </w:rPr>
              <w:t>聚合物水泥砂浆整体面层、找平层、素浆抹面层检验批质量验收记录</w:t>
            </w:r>
          </w:p>
        </w:tc>
        <w:tc>
          <w:tcPr>
            <w:tcW w:w="311" w:type="pct"/>
            <w:shd w:val="clear" w:color="auto" w:fill="auto"/>
            <w:vAlign w:val="center"/>
          </w:tcPr>
          <w:p w14:paraId="614D742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E7335E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E524DC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59466A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9CD6FBA">
            <w:pPr>
              <w:jc w:val="center"/>
              <w:rPr>
                <w:rFonts w:asciiTheme="minorEastAsia" w:hAnsiTheme="minorEastAsia" w:eastAsiaTheme="minorEastAsia"/>
                <w:sz w:val="20"/>
                <w:szCs w:val="20"/>
              </w:rPr>
            </w:pPr>
          </w:p>
        </w:tc>
      </w:tr>
      <w:tr w14:paraId="0F87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D3AD75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GD4.3.70</w:t>
            </w:r>
          </w:p>
        </w:tc>
        <w:tc>
          <w:tcPr>
            <w:tcW w:w="2407" w:type="pct"/>
            <w:shd w:val="clear" w:color="auto" w:fill="auto"/>
            <w:vAlign w:val="center"/>
          </w:tcPr>
          <w:p w14:paraId="094167DA">
            <w:pPr>
              <w:rPr>
                <w:rFonts w:ascii="宋体" w:hAnsi="宋体" w:cs="宋体"/>
                <w:kern w:val="0"/>
                <w:sz w:val="20"/>
                <w:szCs w:val="20"/>
              </w:rPr>
            </w:pPr>
            <w:r>
              <w:rPr>
                <w:rFonts w:hint="eastAsia" w:ascii="宋体" w:hAnsi="宋体" w:cs="宋体"/>
                <w:kern w:val="0"/>
                <w:sz w:val="20"/>
                <w:szCs w:val="20"/>
              </w:rPr>
              <w:t>隔离层检验批质量验收记录</w:t>
            </w:r>
          </w:p>
        </w:tc>
        <w:tc>
          <w:tcPr>
            <w:tcW w:w="311" w:type="pct"/>
            <w:shd w:val="clear" w:color="auto" w:fill="auto"/>
            <w:vAlign w:val="center"/>
          </w:tcPr>
          <w:p w14:paraId="7210958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F0C749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6A0BE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BC6C28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DD5CCC9">
            <w:pPr>
              <w:jc w:val="center"/>
              <w:rPr>
                <w:rFonts w:asciiTheme="minorEastAsia" w:hAnsiTheme="minorEastAsia" w:eastAsiaTheme="minorEastAsia"/>
                <w:sz w:val="20"/>
                <w:szCs w:val="20"/>
              </w:rPr>
            </w:pPr>
          </w:p>
        </w:tc>
      </w:tr>
      <w:tr w14:paraId="5059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EA31EF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GD4.3.71</w:t>
            </w:r>
          </w:p>
        </w:tc>
        <w:tc>
          <w:tcPr>
            <w:tcW w:w="2407" w:type="pct"/>
            <w:shd w:val="clear" w:color="auto" w:fill="auto"/>
            <w:vAlign w:val="center"/>
          </w:tcPr>
          <w:p w14:paraId="3D22768C">
            <w:pPr>
              <w:rPr>
                <w:rFonts w:ascii="宋体" w:hAnsi="宋体" w:cs="宋体"/>
                <w:kern w:val="0"/>
                <w:sz w:val="20"/>
                <w:szCs w:val="20"/>
              </w:rPr>
            </w:pPr>
            <w:r>
              <w:rPr>
                <w:rFonts w:hint="eastAsia" w:ascii="宋体" w:hAnsi="宋体" w:cs="宋体"/>
                <w:kern w:val="0"/>
                <w:sz w:val="20"/>
                <w:szCs w:val="20"/>
              </w:rPr>
              <w:t>结合层检验批质量验收记录</w:t>
            </w:r>
          </w:p>
        </w:tc>
        <w:tc>
          <w:tcPr>
            <w:tcW w:w="311" w:type="pct"/>
            <w:shd w:val="clear" w:color="auto" w:fill="auto"/>
            <w:vAlign w:val="center"/>
          </w:tcPr>
          <w:p w14:paraId="25E2DE4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D7243C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980646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748F20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993BEC8">
            <w:pPr>
              <w:jc w:val="center"/>
              <w:rPr>
                <w:rFonts w:asciiTheme="minorEastAsia" w:hAnsiTheme="minorEastAsia" w:eastAsiaTheme="minorEastAsia"/>
                <w:sz w:val="20"/>
                <w:szCs w:val="20"/>
              </w:rPr>
            </w:pPr>
          </w:p>
        </w:tc>
      </w:tr>
      <w:tr w14:paraId="56CA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EEA1B1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GD4.3.72</w:t>
            </w:r>
          </w:p>
        </w:tc>
        <w:tc>
          <w:tcPr>
            <w:tcW w:w="2407" w:type="pct"/>
            <w:shd w:val="clear" w:color="auto" w:fill="auto"/>
            <w:vAlign w:val="center"/>
          </w:tcPr>
          <w:p w14:paraId="391CC273">
            <w:pPr>
              <w:rPr>
                <w:rFonts w:ascii="宋体" w:hAnsi="宋体" w:cs="宋体"/>
                <w:kern w:val="0"/>
                <w:sz w:val="20"/>
                <w:szCs w:val="20"/>
              </w:rPr>
            </w:pPr>
            <w:r>
              <w:rPr>
                <w:rFonts w:hint="eastAsia" w:ascii="宋体" w:hAnsi="宋体" w:cs="宋体"/>
                <w:kern w:val="0"/>
                <w:sz w:val="20"/>
                <w:szCs w:val="20"/>
              </w:rPr>
              <w:t>块材层检验批质量验收记录</w:t>
            </w:r>
          </w:p>
        </w:tc>
        <w:tc>
          <w:tcPr>
            <w:tcW w:w="311" w:type="pct"/>
            <w:shd w:val="clear" w:color="auto" w:fill="auto"/>
            <w:vAlign w:val="center"/>
          </w:tcPr>
          <w:p w14:paraId="4999B5A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E8FCC8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D370A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21063A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392D96E">
            <w:pPr>
              <w:jc w:val="center"/>
              <w:rPr>
                <w:rFonts w:asciiTheme="minorEastAsia" w:hAnsiTheme="minorEastAsia" w:eastAsiaTheme="minorEastAsia"/>
                <w:sz w:val="20"/>
                <w:szCs w:val="20"/>
              </w:rPr>
            </w:pPr>
          </w:p>
        </w:tc>
      </w:tr>
      <w:tr w14:paraId="3DB1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B57AA3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GD4.3.73</w:t>
            </w:r>
          </w:p>
        </w:tc>
        <w:tc>
          <w:tcPr>
            <w:tcW w:w="2407" w:type="pct"/>
            <w:shd w:val="clear" w:color="auto" w:fill="auto"/>
            <w:vAlign w:val="center"/>
          </w:tcPr>
          <w:p w14:paraId="3488AF09">
            <w:pPr>
              <w:rPr>
                <w:rFonts w:ascii="宋体" w:hAnsi="宋体" w:cs="宋体"/>
                <w:kern w:val="0"/>
                <w:sz w:val="20"/>
                <w:szCs w:val="20"/>
              </w:rPr>
            </w:pPr>
            <w:r>
              <w:rPr>
                <w:rFonts w:hint="eastAsia" w:ascii="宋体" w:hAnsi="宋体" w:cs="宋体"/>
                <w:kern w:val="0"/>
                <w:sz w:val="20"/>
                <w:szCs w:val="20"/>
              </w:rPr>
              <w:t>喷涂型聚腮底涂层检验批质量验收记录</w:t>
            </w:r>
          </w:p>
        </w:tc>
        <w:tc>
          <w:tcPr>
            <w:tcW w:w="311" w:type="pct"/>
            <w:shd w:val="clear" w:color="auto" w:fill="auto"/>
            <w:vAlign w:val="center"/>
          </w:tcPr>
          <w:p w14:paraId="05F5FE6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6403E3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2F3EAB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F34E96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66BE99A">
            <w:pPr>
              <w:jc w:val="center"/>
              <w:rPr>
                <w:rFonts w:asciiTheme="minorEastAsia" w:hAnsiTheme="minorEastAsia" w:eastAsiaTheme="minorEastAsia"/>
                <w:sz w:val="20"/>
                <w:szCs w:val="20"/>
              </w:rPr>
            </w:pPr>
          </w:p>
        </w:tc>
      </w:tr>
      <w:tr w14:paraId="5421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2799D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GD4.3.74</w:t>
            </w:r>
          </w:p>
        </w:tc>
        <w:tc>
          <w:tcPr>
            <w:tcW w:w="2407" w:type="pct"/>
            <w:shd w:val="clear" w:color="auto" w:fill="auto"/>
            <w:vAlign w:val="center"/>
          </w:tcPr>
          <w:p w14:paraId="50C2E6E6">
            <w:pPr>
              <w:rPr>
                <w:rFonts w:ascii="宋体" w:hAnsi="宋体" w:cs="宋体"/>
                <w:kern w:val="0"/>
                <w:sz w:val="20"/>
                <w:szCs w:val="20"/>
              </w:rPr>
            </w:pPr>
            <w:r>
              <w:rPr>
                <w:rFonts w:hint="eastAsia" w:ascii="宋体" w:hAnsi="宋体" w:cs="宋体"/>
                <w:kern w:val="0"/>
                <w:sz w:val="20"/>
                <w:szCs w:val="20"/>
              </w:rPr>
              <w:t>喷涂型聚腮面层检验批质量验收记录</w:t>
            </w:r>
          </w:p>
        </w:tc>
        <w:tc>
          <w:tcPr>
            <w:tcW w:w="311" w:type="pct"/>
            <w:shd w:val="clear" w:color="auto" w:fill="auto"/>
            <w:vAlign w:val="center"/>
          </w:tcPr>
          <w:p w14:paraId="6461266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D43055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73C7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296ED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B07D6A1">
            <w:pPr>
              <w:jc w:val="center"/>
              <w:rPr>
                <w:rFonts w:asciiTheme="minorEastAsia" w:hAnsiTheme="minorEastAsia" w:eastAsiaTheme="minorEastAsia"/>
                <w:sz w:val="20"/>
                <w:szCs w:val="20"/>
              </w:rPr>
            </w:pPr>
          </w:p>
        </w:tc>
      </w:tr>
      <w:tr w14:paraId="46CF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CD6228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GD4.3.75</w:t>
            </w:r>
          </w:p>
        </w:tc>
        <w:tc>
          <w:tcPr>
            <w:tcW w:w="2407" w:type="pct"/>
            <w:shd w:val="clear" w:color="auto" w:fill="auto"/>
            <w:vAlign w:val="center"/>
          </w:tcPr>
          <w:p w14:paraId="3DBD5556">
            <w:pPr>
              <w:rPr>
                <w:rFonts w:ascii="宋体" w:hAnsi="宋体" w:cs="宋体"/>
                <w:kern w:val="0"/>
                <w:sz w:val="20"/>
                <w:szCs w:val="20"/>
              </w:rPr>
            </w:pPr>
            <w:r>
              <w:rPr>
                <w:rFonts w:hint="eastAsia" w:ascii="宋体" w:hAnsi="宋体" w:cs="宋体"/>
                <w:kern w:val="0"/>
                <w:sz w:val="20"/>
                <w:szCs w:val="20"/>
              </w:rPr>
              <w:t>涂层检验批质量验收记录</w:t>
            </w:r>
          </w:p>
        </w:tc>
        <w:tc>
          <w:tcPr>
            <w:tcW w:w="311" w:type="pct"/>
            <w:shd w:val="clear" w:color="auto" w:fill="auto"/>
            <w:vAlign w:val="center"/>
          </w:tcPr>
          <w:p w14:paraId="4F4FD98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319560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54FCB9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44FF75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4EA82F7">
            <w:pPr>
              <w:jc w:val="center"/>
              <w:rPr>
                <w:rFonts w:asciiTheme="minorEastAsia" w:hAnsiTheme="minorEastAsia" w:eastAsiaTheme="minorEastAsia"/>
                <w:sz w:val="20"/>
                <w:szCs w:val="20"/>
              </w:rPr>
            </w:pPr>
          </w:p>
        </w:tc>
      </w:tr>
      <w:tr w14:paraId="0FA1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A663E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GD4.3.76</w:t>
            </w:r>
          </w:p>
        </w:tc>
        <w:tc>
          <w:tcPr>
            <w:tcW w:w="2407" w:type="pct"/>
            <w:shd w:val="clear" w:color="auto" w:fill="auto"/>
            <w:vAlign w:val="center"/>
          </w:tcPr>
          <w:p w14:paraId="547DD901">
            <w:pPr>
              <w:rPr>
                <w:rFonts w:ascii="宋体" w:hAnsi="宋体" w:cs="宋体"/>
                <w:kern w:val="0"/>
                <w:sz w:val="20"/>
                <w:szCs w:val="20"/>
              </w:rPr>
            </w:pPr>
            <w:r>
              <w:rPr>
                <w:rFonts w:hint="eastAsia" w:ascii="宋体" w:hAnsi="宋体" w:cs="宋体"/>
                <w:kern w:val="0"/>
                <w:sz w:val="20"/>
                <w:szCs w:val="20"/>
              </w:rPr>
              <w:t>沥青砂浆和沥青混凝土铺筑的整体面层检验批质量验收记录</w:t>
            </w:r>
          </w:p>
        </w:tc>
        <w:tc>
          <w:tcPr>
            <w:tcW w:w="311" w:type="pct"/>
            <w:shd w:val="clear" w:color="auto" w:fill="auto"/>
            <w:vAlign w:val="center"/>
          </w:tcPr>
          <w:p w14:paraId="5D2A220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F86CF9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9B680F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582D74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CFB00BA">
            <w:pPr>
              <w:jc w:val="center"/>
              <w:rPr>
                <w:rFonts w:asciiTheme="minorEastAsia" w:hAnsiTheme="minorEastAsia" w:eastAsiaTheme="minorEastAsia"/>
                <w:sz w:val="20"/>
                <w:szCs w:val="20"/>
              </w:rPr>
            </w:pPr>
          </w:p>
        </w:tc>
      </w:tr>
      <w:tr w14:paraId="2212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8BA76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GD4.3.77</w:t>
            </w:r>
          </w:p>
        </w:tc>
        <w:tc>
          <w:tcPr>
            <w:tcW w:w="2407" w:type="pct"/>
            <w:shd w:val="clear" w:color="auto" w:fill="auto"/>
            <w:vAlign w:val="center"/>
          </w:tcPr>
          <w:p w14:paraId="06EFDA45">
            <w:pPr>
              <w:rPr>
                <w:rFonts w:ascii="宋体" w:hAnsi="宋体" w:cs="宋体"/>
                <w:kern w:val="0"/>
                <w:sz w:val="20"/>
                <w:szCs w:val="20"/>
              </w:rPr>
            </w:pPr>
            <w:r>
              <w:rPr>
                <w:rFonts w:hint="eastAsia" w:ascii="宋体" w:hAnsi="宋体" w:cs="宋体"/>
                <w:kern w:val="0"/>
                <w:sz w:val="20"/>
                <w:szCs w:val="20"/>
              </w:rPr>
              <w:t>沥青稀胶泥涂覆的隔离层检验批质量验收记录</w:t>
            </w:r>
          </w:p>
        </w:tc>
        <w:tc>
          <w:tcPr>
            <w:tcW w:w="311" w:type="pct"/>
            <w:shd w:val="clear" w:color="auto" w:fill="auto"/>
            <w:vAlign w:val="center"/>
          </w:tcPr>
          <w:p w14:paraId="6BF1CE1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AD0D51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7161F2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6846B8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A41FC78">
            <w:pPr>
              <w:jc w:val="center"/>
              <w:rPr>
                <w:rFonts w:asciiTheme="minorEastAsia" w:hAnsiTheme="minorEastAsia" w:eastAsiaTheme="minorEastAsia"/>
                <w:sz w:val="20"/>
                <w:szCs w:val="20"/>
              </w:rPr>
            </w:pPr>
          </w:p>
        </w:tc>
      </w:tr>
      <w:tr w14:paraId="5D5F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BA75F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GD4.3.78</w:t>
            </w:r>
          </w:p>
        </w:tc>
        <w:tc>
          <w:tcPr>
            <w:tcW w:w="2407" w:type="pct"/>
            <w:shd w:val="clear" w:color="auto" w:fill="auto"/>
            <w:vAlign w:val="center"/>
          </w:tcPr>
          <w:p w14:paraId="4705B019">
            <w:pPr>
              <w:rPr>
                <w:rFonts w:ascii="宋体" w:hAnsi="宋体" w:cs="宋体"/>
                <w:kern w:val="0"/>
                <w:sz w:val="20"/>
                <w:szCs w:val="20"/>
              </w:rPr>
            </w:pPr>
            <w:r>
              <w:rPr>
                <w:rFonts w:hint="eastAsia" w:ascii="宋体" w:hAnsi="宋体" w:cs="宋体"/>
                <w:kern w:val="0"/>
                <w:sz w:val="20"/>
                <w:szCs w:val="20"/>
              </w:rPr>
              <w:t>碎石灌沥青垫层检验批质量验收记录</w:t>
            </w:r>
          </w:p>
        </w:tc>
        <w:tc>
          <w:tcPr>
            <w:tcW w:w="311" w:type="pct"/>
            <w:shd w:val="clear" w:color="auto" w:fill="auto"/>
            <w:vAlign w:val="center"/>
          </w:tcPr>
          <w:p w14:paraId="73361BA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912685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C399E4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05DEF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5DD9057">
            <w:pPr>
              <w:jc w:val="center"/>
              <w:rPr>
                <w:rFonts w:asciiTheme="minorEastAsia" w:hAnsiTheme="minorEastAsia" w:eastAsiaTheme="minorEastAsia"/>
                <w:sz w:val="20"/>
                <w:szCs w:val="20"/>
              </w:rPr>
            </w:pPr>
          </w:p>
        </w:tc>
      </w:tr>
      <w:tr w14:paraId="3BFC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4A78A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GD4.3.79</w:t>
            </w:r>
          </w:p>
        </w:tc>
        <w:tc>
          <w:tcPr>
            <w:tcW w:w="2407" w:type="pct"/>
            <w:shd w:val="clear" w:color="auto" w:fill="auto"/>
            <w:vAlign w:val="center"/>
          </w:tcPr>
          <w:p w14:paraId="53DD3204">
            <w:pPr>
              <w:rPr>
                <w:rFonts w:ascii="宋体" w:hAnsi="宋体" w:cs="宋体"/>
                <w:kern w:val="0"/>
                <w:sz w:val="20"/>
                <w:szCs w:val="20"/>
              </w:rPr>
            </w:pPr>
            <w:r>
              <w:rPr>
                <w:rFonts w:hint="eastAsia" w:ascii="宋体" w:hAnsi="宋体" w:cs="宋体"/>
                <w:kern w:val="0"/>
                <w:sz w:val="20"/>
                <w:szCs w:val="20"/>
              </w:rPr>
              <w:t>硬聚氯乙烯、聚乙烯、聚丙烯塑料板制作的池槽衬里检验批质量验收记录</w:t>
            </w:r>
          </w:p>
        </w:tc>
        <w:tc>
          <w:tcPr>
            <w:tcW w:w="311" w:type="pct"/>
            <w:shd w:val="clear" w:color="auto" w:fill="auto"/>
            <w:vAlign w:val="center"/>
          </w:tcPr>
          <w:p w14:paraId="434BC1A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9B003C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B3E1FA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88178F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83F6BF1">
            <w:pPr>
              <w:jc w:val="center"/>
              <w:rPr>
                <w:rFonts w:asciiTheme="minorEastAsia" w:hAnsiTheme="minorEastAsia" w:eastAsiaTheme="minorEastAsia"/>
                <w:sz w:val="20"/>
                <w:szCs w:val="20"/>
              </w:rPr>
            </w:pPr>
          </w:p>
        </w:tc>
      </w:tr>
      <w:tr w14:paraId="6896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47E9A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GD4.3.80</w:t>
            </w:r>
          </w:p>
        </w:tc>
        <w:tc>
          <w:tcPr>
            <w:tcW w:w="2407" w:type="pct"/>
            <w:shd w:val="clear" w:color="auto" w:fill="auto"/>
            <w:vAlign w:val="center"/>
          </w:tcPr>
          <w:p w14:paraId="167FDFF1">
            <w:pPr>
              <w:rPr>
                <w:rFonts w:ascii="宋体" w:hAnsi="宋体" w:cs="宋体"/>
                <w:kern w:val="0"/>
                <w:sz w:val="20"/>
                <w:szCs w:val="20"/>
              </w:rPr>
            </w:pPr>
            <w:r>
              <w:rPr>
                <w:rFonts w:hint="eastAsia" w:ascii="宋体" w:hAnsi="宋体" w:cs="宋体"/>
                <w:kern w:val="0"/>
                <w:sz w:val="20"/>
                <w:szCs w:val="20"/>
              </w:rPr>
              <w:t>软聚氯乙烯塑料板制作的池槽衬里或地面面层检验批质量验收记录</w:t>
            </w:r>
          </w:p>
        </w:tc>
        <w:tc>
          <w:tcPr>
            <w:tcW w:w="311" w:type="pct"/>
            <w:shd w:val="clear" w:color="auto" w:fill="auto"/>
            <w:vAlign w:val="center"/>
          </w:tcPr>
          <w:p w14:paraId="795F6C7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F516C1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509768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45859D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E408A00">
            <w:pPr>
              <w:jc w:val="center"/>
              <w:rPr>
                <w:rFonts w:asciiTheme="minorEastAsia" w:hAnsiTheme="minorEastAsia" w:eastAsiaTheme="minorEastAsia"/>
                <w:sz w:val="20"/>
                <w:szCs w:val="20"/>
              </w:rPr>
            </w:pPr>
          </w:p>
        </w:tc>
      </w:tr>
      <w:tr w14:paraId="7F31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E948B5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GD4.3.81</w:t>
            </w:r>
          </w:p>
        </w:tc>
        <w:tc>
          <w:tcPr>
            <w:tcW w:w="2407" w:type="pct"/>
            <w:shd w:val="clear" w:color="auto" w:fill="auto"/>
            <w:vAlign w:val="center"/>
          </w:tcPr>
          <w:p w14:paraId="4B0A0693">
            <w:pPr>
              <w:rPr>
                <w:rFonts w:ascii="宋体" w:hAnsi="宋体" w:cs="宋体"/>
                <w:kern w:val="0"/>
                <w:sz w:val="20"/>
                <w:szCs w:val="20"/>
              </w:rPr>
            </w:pPr>
            <w:r>
              <w:rPr>
                <w:rFonts w:hint="eastAsia" w:ascii="宋体" w:hAnsi="宋体" w:cs="宋体"/>
                <w:kern w:val="0"/>
                <w:sz w:val="20"/>
                <w:szCs w:val="20"/>
              </w:rPr>
              <w:t>管廊内管道安装分项工程质量验收记录</w:t>
            </w:r>
          </w:p>
        </w:tc>
        <w:tc>
          <w:tcPr>
            <w:tcW w:w="311" w:type="pct"/>
            <w:shd w:val="clear" w:color="auto" w:fill="auto"/>
            <w:vAlign w:val="center"/>
          </w:tcPr>
          <w:p w14:paraId="6E30CA8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9EE549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D33E8F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9C0A2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EF0067A">
            <w:pPr>
              <w:jc w:val="center"/>
              <w:rPr>
                <w:rFonts w:asciiTheme="minorEastAsia" w:hAnsiTheme="minorEastAsia" w:eastAsiaTheme="minorEastAsia"/>
                <w:sz w:val="20"/>
                <w:szCs w:val="20"/>
              </w:rPr>
            </w:pPr>
          </w:p>
        </w:tc>
      </w:tr>
      <w:tr w14:paraId="438F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CB55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GD4.3.82</w:t>
            </w:r>
          </w:p>
        </w:tc>
        <w:tc>
          <w:tcPr>
            <w:tcW w:w="2407" w:type="pct"/>
            <w:shd w:val="clear" w:color="auto" w:fill="auto"/>
            <w:vAlign w:val="center"/>
          </w:tcPr>
          <w:p w14:paraId="16F49573">
            <w:pPr>
              <w:rPr>
                <w:rFonts w:ascii="宋体" w:hAnsi="宋体" w:cs="宋体"/>
                <w:kern w:val="0"/>
                <w:sz w:val="20"/>
                <w:szCs w:val="20"/>
              </w:rPr>
            </w:pPr>
            <w:r>
              <w:rPr>
                <w:rFonts w:hint="eastAsia" w:ascii="宋体" w:hAnsi="宋体" w:cs="宋体"/>
                <w:kern w:val="0"/>
                <w:sz w:val="20"/>
                <w:szCs w:val="20"/>
              </w:rPr>
              <w:t>管道铺设检验批质量验收记录</w:t>
            </w:r>
          </w:p>
        </w:tc>
        <w:tc>
          <w:tcPr>
            <w:tcW w:w="311" w:type="pct"/>
            <w:shd w:val="clear" w:color="auto" w:fill="auto"/>
            <w:vAlign w:val="center"/>
          </w:tcPr>
          <w:p w14:paraId="6F141AE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D2A3A1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58BC9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7978D9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D87560B">
            <w:pPr>
              <w:jc w:val="center"/>
              <w:rPr>
                <w:rFonts w:asciiTheme="minorEastAsia" w:hAnsiTheme="minorEastAsia" w:eastAsiaTheme="minorEastAsia"/>
                <w:sz w:val="20"/>
                <w:szCs w:val="20"/>
              </w:rPr>
            </w:pPr>
          </w:p>
        </w:tc>
      </w:tr>
      <w:tr w14:paraId="3B74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17EE2B">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GD4.4</w:t>
            </w:r>
          </w:p>
        </w:tc>
        <w:tc>
          <w:tcPr>
            <w:tcW w:w="2407" w:type="pct"/>
            <w:shd w:val="clear" w:color="auto" w:fill="auto"/>
            <w:vAlign w:val="center"/>
          </w:tcPr>
          <w:p w14:paraId="6ED71789">
            <w:pPr>
              <w:rPr>
                <w:rFonts w:ascii="宋体" w:hAnsi="宋体" w:cs="宋体"/>
                <w:b/>
                <w:kern w:val="0"/>
                <w:sz w:val="20"/>
                <w:szCs w:val="20"/>
              </w:rPr>
            </w:pPr>
            <w:r>
              <w:rPr>
                <w:rFonts w:hint="eastAsia" w:ascii="宋体" w:hAnsi="宋体" w:cs="宋体"/>
                <w:b/>
                <w:kern w:val="0"/>
                <w:sz w:val="20"/>
                <w:szCs w:val="20"/>
              </w:rPr>
              <w:t>管道主体工程-不开槽施工主体结构分部</w:t>
            </w:r>
          </w:p>
        </w:tc>
        <w:tc>
          <w:tcPr>
            <w:tcW w:w="1676" w:type="pct"/>
            <w:gridSpan w:val="5"/>
            <w:shd w:val="clear" w:color="auto" w:fill="auto"/>
            <w:vAlign w:val="center"/>
          </w:tcPr>
          <w:p w14:paraId="583BE9F5">
            <w:pPr>
              <w:jc w:val="center"/>
              <w:rPr>
                <w:rFonts w:asciiTheme="minorEastAsia" w:hAnsiTheme="minorEastAsia" w:eastAsiaTheme="minorEastAsia"/>
                <w:sz w:val="20"/>
                <w:szCs w:val="20"/>
              </w:rPr>
            </w:pPr>
          </w:p>
        </w:tc>
      </w:tr>
      <w:tr w14:paraId="280E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FB5A49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w:t>
            </w:r>
          </w:p>
        </w:tc>
        <w:tc>
          <w:tcPr>
            <w:tcW w:w="2407" w:type="pct"/>
            <w:shd w:val="clear" w:color="auto" w:fill="auto"/>
            <w:vAlign w:val="center"/>
          </w:tcPr>
          <w:p w14:paraId="43C75D28">
            <w:pPr>
              <w:rPr>
                <w:rFonts w:ascii="宋体" w:hAnsi="宋体" w:cs="宋体"/>
                <w:kern w:val="0"/>
                <w:sz w:val="20"/>
                <w:szCs w:val="20"/>
              </w:rPr>
            </w:pPr>
            <w:r>
              <w:rPr>
                <w:rFonts w:hint="eastAsia" w:ascii="宋体" w:hAnsi="宋体" w:cs="宋体"/>
                <w:kern w:val="0"/>
                <w:sz w:val="20"/>
                <w:szCs w:val="20"/>
              </w:rPr>
              <w:t>管道主体工程-不开槽施工主体结构分部工程质量验收记录</w:t>
            </w:r>
          </w:p>
        </w:tc>
        <w:tc>
          <w:tcPr>
            <w:tcW w:w="311" w:type="pct"/>
            <w:shd w:val="clear" w:color="auto" w:fill="auto"/>
            <w:vAlign w:val="center"/>
          </w:tcPr>
          <w:p w14:paraId="1E3688E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F2CB42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24A568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AB235F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55479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31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62D493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w:t>
            </w:r>
          </w:p>
        </w:tc>
        <w:tc>
          <w:tcPr>
            <w:tcW w:w="2407" w:type="pct"/>
            <w:shd w:val="clear" w:color="auto" w:fill="auto"/>
            <w:vAlign w:val="center"/>
          </w:tcPr>
          <w:p w14:paraId="4A71E040">
            <w:pPr>
              <w:rPr>
                <w:rFonts w:ascii="宋体" w:hAnsi="宋体" w:cs="宋体"/>
                <w:kern w:val="0"/>
                <w:sz w:val="20"/>
                <w:szCs w:val="20"/>
              </w:rPr>
            </w:pPr>
            <w:r>
              <w:rPr>
                <w:rFonts w:hint="eastAsia" w:ascii="宋体" w:hAnsi="宋体" w:cs="宋体"/>
                <w:kern w:val="0"/>
                <w:sz w:val="20"/>
                <w:szCs w:val="20"/>
              </w:rPr>
              <w:t>工作井子分部工程质量验收记录</w:t>
            </w:r>
          </w:p>
        </w:tc>
        <w:tc>
          <w:tcPr>
            <w:tcW w:w="311" w:type="pct"/>
            <w:shd w:val="clear" w:color="auto" w:fill="auto"/>
            <w:vAlign w:val="center"/>
          </w:tcPr>
          <w:p w14:paraId="473F197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B3F19D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40948A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5C3EA4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9B57618">
            <w:pPr>
              <w:jc w:val="center"/>
              <w:rPr>
                <w:rFonts w:asciiTheme="minorEastAsia" w:hAnsiTheme="minorEastAsia" w:eastAsiaTheme="minorEastAsia"/>
                <w:sz w:val="20"/>
                <w:szCs w:val="20"/>
              </w:rPr>
            </w:pPr>
            <w:r>
              <w:rPr>
                <w:rFonts w:hint="eastAsia" w:ascii="宋体" w:hAnsi="宋体" w:cs="宋体"/>
                <w:kern w:val="0"/>
                <w:szCs w:val="21"/>
              </w:rPr>
              <w:t>△</w:t>
            </w:r>
          </w:p>
        </w:tc>
      </w:tr>
      <w:tr w14:paraId="00C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CC080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w:t>
            </w:r>
          </w:p>
        </w:tc>
        <w:tc>
          <w:tcPr>
            <w:tcW w:w="2407" w:type="pct"/>
            <w:shd w:val="clear" w:color="auto" w:fill="auto"/>
            <w:vAlign w:val="center"/>
          </w:tcPr>
          <w:p w14:paraId="3784A96D">
            <w:pPr>
              <w:rPr>
                <w:rFonts w:ascii="宋体" w:hAnsi="宋体" w:cs="宋体"/>
                <w:kern w:val="0"/>
                <w:sz w:val="20"/>
                <w:szCs w:val="20"/>
              </w:rPr>
            </w:pPr>
            <w:r>
              <w:rPr>
                <w:rFonts w:hint="eastAsia" w:ascii="宋体" w:hAnsi="宋体" w:cs="宋体"/>
                <w:kern w:val="0"/>
                <w:sz w:val="20"/>
                <w:szCs w:val="20"/>
              </w:rPr>
              <w:t>工作井围护结构分项工程质量验收记录</w:t>
            </w:r>
          </w:p>
        </w:tc>
        <w:tc>
          <w:tcPr>
            <w:tcW w:w="311" w:type="pct"/>
            <w:shd w:val="clear" w:color="auto" w:fill="auto"/>
            <w:vAlign w:val="center"/>
          </w:tcPr>
          <w:p w14:paraId="7ED95C1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E524BE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8807D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2069A9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7815404">
            <w:pPr>
              <w:jc w:val="center"/>
              <w:rPr>
                <w:rFonts w:asciiTheme="minorEastAsia" w:hAnsiTheme="minorEastAsia" w:eastAsiaTheme="minorEastAsia"/>
                <w:sz w:val="20"/>
                <w:szCs w:val="20"/>
              </w:rPr>
            </w:pPr>
          </w:p>
        </w:tc>
      </w:tr>
      <w:tr w14:paraId="6C6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4814B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w:t>
            </w:r>
          </w:p>
        </w:tc>
        <w:tc>
          <w:tcPr>
            <w:tcW w:w="2407" w:type="pct"/>
            <w:shd w:val="clear" w:color="auto" w:fill="auto"/>
            <w:vAlign w:val="center"/>
          </w:tcPr>
          <w:p w14:paraId="6993F937">
            <w:pPr>
              <w:rPr>
                <w:rFonts w:ascii="宋体" w:hAnsi="宋体" w:cs="宋体"/>
                <w:kern w:val="0"/>
                <w:sz w:val="20"/>
                <w:szCs w:val="20"/>
              </w:rPr>
            </w:pPr>
            <w:r>
              <w:rPr>
                <w:rFonts w:hint="eastAsia" w:ascii="宋体" w:hAnsi="宋体" w:cs="宋体"/>
                <w:kern w:val="0"/>
                <w:sz w:val="20"/>
                <w:szCs w:val="20"/>
              </w:rPr>
              <w:t>灌注桩排桩检验批质量验收记录</w:t>
            </w:r>
          </w:p>
        </w:tc>
        <w:tc>
          <w:tcPr>
            <w:tcW w:w="311" w:type="pct"/>
            <w:shd w:val="clear" w:color="auto" w:fill="auto"/>
            <w:vAlign w:val="center"/>
          </w:tcPr>
          <w:p w14:paraId="33BD6CC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9D23B2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FAE897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81DE3B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DAC3636">
            <w:pPr>
              <w:jc w:val="center"/>
              <w:rPr>
                <w:rFonts w:asciiTheme="minorEastAsia" w:hAnsiTheme="minorEastAsia" w:eastAsiaTheme="minorEastAsia"/>
                <w:sz w:val="20"/>
                <w:szCs w:val="20"/>
              </w:rPr>
            </w:pPr>
          </w:p>
        </w:tc>
      </w:tr>
      <w:tr w14:paraId="136D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8FEE3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w:t>
            </w:r>
          </w:p>
        </w:tc>
        <w:tc>
          <w:tcPr>
            <w:tcW w:w="2407" w:type="pct"/>
            <w:shd w:val="clear" w:color="auto" w:fill="auto"/>
            <w:vAlign w:val="center"/>
          </w:tcPr>
          <w:p w14:paraId="00AE983A">
            <w:pPr>
              <w:rPr>
                <w:rFonts w:ascii="宋体" w:hAnsi="宋体" w:cs="宋体"/>
                <w:kern w:val="0"/>
                <w:sz w:val="20"/>
                <w:szCs w:val="20"/>
              </w:rPr>
            </w:pPr>
            <w:r>
              <w:rPr>
                <w:rFonts w:hint="eastAsia" w:ascii="宋体" w:hAnsi="宋体" w:cs="宋体"/>
                <w:kern w:val="0"/>
                <w:sz w:val="20"/>
                <w:szCs w:val="20"/>
              </w:rPr>
              <w:t>单轴与双轴水泥土搅拌桩截水帷幕检验批质量验收记录</w:t>
            </w:r>
          </w:p>
        </w:tc>
        <w:tc>
          <w:tcPr>
            <w:tcW w:w="311" w:type="pct"/>
            <w:shd w:val="clear" w:color="auto" w:fill="auto"/>
            <w:vAlign w:val="center"/>
          </w:tcPr>
          <w:p w14:paraId="0E48C9A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0E162D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113470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19ED3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D1779F9">
            <w:pPr>
              <w:jc w:val="center"/>
              <w:rPr>
                <w:rFonts w:asciiTheme="minorEastAsia" w:hAnsiTheme="minorEastAsia" w:eastAsiaTheme="minorEastAsia"/>
                <w:sz w:val="20"/>
                <w:szCs w:val="20"/>
              </w:rPr>
            </w:pPr>
          </w:p>
        </w:tc>
      </w:tr>
      <w:tr w14:paraId="14CA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B19CCE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w:t>
            </w:r>
          </w:p>
        </w:tc>
        <w:tc>
          <w:tcPr>
            <w:tcW w:w="2407" w:type="pct"/>
            <w:shd w:val="clear" w:color="auto" w:fill="auto"/>
            <w:vAlign w:val="center"/>
          </w:tcPr>
          <w:p w14:paraId="0E74FB34">
            <w:pPr>
              <w:rPr>
                <w:rFonts w:ascii="宋体" w:hAnsi="宋体" w:cs="宋体"/>
                <w:kern w:val="0"/>
                <w:sz w:val="20"/>
                <w:szCs w:val="20"/>
              </w:rPr>
            </w:pPr>
            <w:r>
              <w:rPr>
                <w:rFonts w:hint="eastAsia" w:ascii="宋体" w:hAnsi="宋体" w:cs="宋体"/>
                <w:kern w:val="0"/>
                <w:sz w:val="20"/>
                <w:szCs w:val="20"/>
              </w:rPr>
              <w:t>三轴水泥土搅拌桩截水帷幕检验批质量验收记录</w:t>
            </w:r>
          </w:p>
        </w:tc>
        <w:tc>
          <w:tcPr>
            <w:tcW w:w="311" w:type="pct"/>
            <w:shd w:val="clear" w:color="auto" w:fill="auto"/>
            <w:vAlign w:val="center"/>
          </w:tcPr>
          <w:p w14:paraId="2142D4C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55A191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C7F440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CAA9CC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1F7C29D">
            <w:pPr>
              <w:jc w:val="center"/>
              <w:rPr>
                <w:rFonts w:asciiTheme="minorEastAsia" w:hAnsiTheme="minorEastAsia" w:eastAsiaTheme="minorEastAsia"/>
                <w:sz w:val="20"/>
                <w:szCs w:val="20"/>
              </w:rPr>
            </w:pPr>
          </w:p>
        </w:tc>
      </w:tr>
      <w:tr w14:paraId="4F28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F94526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w:t>
            </w:r>
          </w:p>
        </w:tc>
        <w:tc>
          <w:tcPr>
            <w:tcW w:w="2407" w:type="pct"/>
            <w:shd w:val="clear" w:color="auto" w:fill="auto"/>
            <w:vAlign w:val="center"/>
          </w:tcPr>
          <w:p w14:paraId="3FB5C5A4">
            <w:pPr>
              <w:rPr>
                <w:rFonts w:ascii="宋体" w:hAnsi="宋体" w:cs="宋体"/>
                <w:kern w:val="0"/>
                <w:sz w:val="20"/>
                <w:szCs w:val="20"/>
              </w:rPr>
            </w:pPr>
            <w:r>
              <w:rPr>
                <w:rFonts w:hint="eastAsia" w:ascii="宋体" w:hAnsi="宋体" w:cs="宋体"/>
                <w:kern w:val="0"/>
                <w:sz w:val="20"/>
                <w:szCs w:val="20"/>
              </w:rPr>
              <w:t>渠式切割水泥土连续墙截水帷幕检验批质量验收记录</w:t>
            </w:r>
          </w:p>
        </w:tc>
        <w:tc>
          <w:tcPr>
            <w:tcW w:w="311" w:type="pct"/>
            <w:shd w:val="clear" w:color="auto" w:fill="auto"/>
            <w:vAlign w:val="center"/>
          </w:tcPr>
          <w:p w14:paraId="26D3D44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6BA40B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D81919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048B6C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FE780F3">
            <w:pPr>
              <w:jc w:val="center"/>
              <w:rPr>
                <w:rFonts w:asciiTheme="minorEastAsia" w:hAnsiTheme="minorEastAsia" w:eastAsiaTheme="minorEastAsia"/>
                <w:sz w:val="20"/>
                <w:szCs w:val="20"/>
              </w:rPr>
            </w:pPr>
          </w:p>
        </w:tc>
      </w:tr>
      <w:tr w14:paraId="00D5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174A44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w:t>
            </w:r>
          </w:p>
        </w:tc>
        <w:tc>
          <w:tcPr>
            <w:tcW w:w="2407" w:type="pct"/>
            <w:shd w:val="clear" w:color="auto" w:fill="auto"/>
            <w:vAlign w:val="center"/>
          </w:tcPr>
          <w:p w14:paraId="6F4F5B1B">
            <w:pPr>
              <w:rPr>
                <w:rFonts w:ascii="宋体" w:hAnsi="宋体" w:cs="宋体"/>
                <w:kern w:val="0"/>
                <w:sz w:val="20"/>
                <w:szCs w:val="20"/>
              </w:rPr>
            </w:pPr>
            <w:r>
              <w:rPr>
                <w:rFonts w:hint="eastAsia" w:ascii="宋体" w:hAnsi="宋体" w:cs="宋体"/>
                <w:kern w:val="0"/>
                <w:sz w:val="20"/>
                <w:szCs w:val="20"/>
              </w:rPr>
              <w:t>高压喷射注浆截水帷幕检验批质量验收记录</w:t>
            </w:r>
          </w:p>
        </w:tc>
        <w:tc>
          <w:tcPr>
            <w:tcW w:w="311" w:type="pct"/>
            <w:shd w:val="clear" w:color="auto" w:fill="auto"/>
            <w:vAlign w:val="center"/>
          </w:tcPr>
          <w:p w14:paraId="20FF362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303154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70A6D3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74F9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FBE40D3">
            <w:pPr>
              <w:jc w:val="center"/>
              <w:rPr>
                <w:rFonts w:asciiTheme="minorEastAsia" w:hAnsiTheme="minorEastAsia" w:eastAsiaTheme="minorEastAsia"/>
                <w:sz w:val="20"/>
                <w:szCs w:val="20"/>
              </w:rPr>
            </w:pPr>
          </w:p>
        </w:tc>
      </w:tr>
      <w:tr w14:paraId="325A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9BE06A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w:t>
            </w:r>
          </w:p>
        </w:tc>
        <w:tc>
          <w:tcPr>
            <w:tcW w:w="2407" w:type="pct"/>
            <w:shd w:val="clear" w:color="auto" w:fill="auto"/>
            <w:vAlign w:val="center"/>
          </w:tcPr>
          <w:p w14:paraId="70CA59BE">
            <w:pPr>
              <w:rPr>
                <w:rFonts w:ascii="宋体" w:hAnsi="宋体" w:cs="宋体"/>
                <w:kern w:val="0"/>
                <w:sz w:val="20"/>
                <w:szCs w:val="20"/>
              </w:rPr>
            </w:pPr>
            <w:r>
              <w:rPr>
                <w:rFonts w:hint="eastAsia" w:ascii="宋体" w:hAnsi="宋体" w:cs="宋体"/>
                <w:kern w:val="0"/>
                <w:sz w:val="20"/>
                <w:szCs w:val="20"/>
              </w:rPr>
              <w:t>钢板桩围护墙检验批质量验收记录</w:t>
            </w:r>
          </w:p>
        </w:tc>
        <w:tc>
          <w:tcPr>
            <w:tcW w:w="311" w:type="pct"/>
            <w:shd w:val="clear" w:color="auto" w:fill="auto"/>
            <w:vAlign w:val="center"/>
          </w:tcPr>
          <w:p w14:paraId="36BBEC7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D451F8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A8A0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995331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718FC3B">
            <w:pPr>
              <w:jc w:val="center"/>
              <w:rPr>
                <w:rFonts w:asciiTheme="minorEastAsia" w:hAnsiTheme="minorEastAsia" w:eastAsiaTheme="minorEastAsia"/>
                <w:sz w:val="20"/>
                <w:szCs w:val="20"/>
              </w:rPr>
            </w:pPr>
          </w:p>
        </w:tc>
      </w:tr>
      <w:tr w14:paraId="2600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DD05D6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GD4.4.10</w:t>
            </w:r>
          </w:p>
        </w:tc>
        <w:tc>
          <w:tcPr>
            <w:tcW w:w="2407" w:type="pct"/>
            <w:shd w:val="clear" w:color="auto" w:fill="auto"/>
            <w:vAlign w:val="center"/>
          </w:tcPr>
          <w:p w14:paraId="1AD68E97">
            <w:pPr>
              <w:rPr>
                <w:rFonts w:ascii="宋体" w:hAnsi="宋体" w:cs="宋体"/>
                <w:kern w:val="0"/>
                <w:sz w:val="20"/>
                <w:szCs w:val="20"/>
              </w:rPr>
            </w:pPr>
            <w:r>
              <w:rPr>
                <w:rFonts w:hint="eastAsia" w:ascii="宋体" w:hAnsi="宋体" w:cs="宋体"/>
                <w:kern w:val="0"/>
                <w:sz w:val="20"/>
                <w:szCs w:val="20"/>
              </w:rPr>
              <w:t>预制混凝土板桩围护墙检验批质量验收记录</w:t>
            </w:r>
          </w:p>
        </w:tc>
        <w:tc>
          <w:tcPr>
            <w:tcW w:w="311" w:type="pct"/>
            <w:shd w:val="clear" w:color="auto" w:fill="auto"/>
            <w:vAlign w:val="center"/>
          </w:tcPr>
          <w:p w14:paraId="1C54FF7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D46FCE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9F04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AFA29A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BE7A449">
            <w:pPr>
              <w:jc w:val="center"/>
              <w:rPr>
                <w:rFonts w:asciiTheme="minorEastAsia" w:hAnsiTheme="minorEastAsia" w:eastAsiaTheme="minorEastAsia"/>
                <w:sz w:val="20"/>
                <w:szCs w:val="20"/>
              </w:rPr>
            </w:pPr>
          </w:p>
        </w:tc>
      </w:tr>
      <w:tr w14:paraId="6A3A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60559A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GD4.4.11</w:t>
            </w:r>
          </w:p>
        </w:tc>
        <w:tc>
          <w:tcPr>
            <w:tcW w:w="2407" w:type="pct"/>
            <w:shd w:val="clear" w:color="auto" w:fill="auto"/>
            <w:vAlign w:val="center"/>
          </w:tcPr>
          <w:p w14:paraId="5D2844C8">
            <w:pPr>
              <w:rPr>
                <w:rFonts w:ascii="宋体" w:hAnsi="宋体" w:cs="宋体"/>
                <w:kern w:val="0"/>
                <w:sz w:val="20"/>
                <w:szCs w:val="20"/>
              </w:rPr>
            </w:pPr>
            <w:r>
              <w:rPr>
                <w:rFonts w:hint="eastAsia" w:ascii="宋体" w:hAnsi="宋体" w:cs="宋体"/>
                <w:kern w:val="0"/>
                <w:sz w:val="20"/>
                <w:szCs w:val="20"/>
              </w:rPr>
              <w:t>咬合桩围护墙检验批质量验收记录</w:t>
            </w:r>
          </w:p>
        </w:tc>
        <w:tc>
          <w:tcPr>
            <w:tcW w:w="311" w:type="pct"/>
            <w:shd w:val="clear" w:color="auto" w:fill="auto"/>
            <w:vAlign w:val="center"/>
          </w:tcPr>
          <w:p w14:paraId="715C149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8F3D15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09FF8E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6FBA1C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0AFE8FB">
            <w:pPr>
              <w:jc w:val="center"/>
              <w:rPr>
                <w:rFonts w:asciiTheme="minorEastAsia" w:hAnsiTheme="minorEastAsia" w:eastAsiaTheme="minorEastAsia"/>
                <w:sz w:val="20"/>
                <w:szCs w:val="20"/>
              </w:rPr>
            </w:pPr>
          </w:p>
        </w:tc>
      </w:tr>
      <w:tr w14:paraId="20BC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49601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GD4.4.12</w:t>
            </w:r>
          </w:p>
        </w:tc>
        <w:tc>
          <w:tcPr>
            <w:tcW w:w="2407" w:type="pct"/>
            <w:shd w:val="clear" w:color="auto" w:fill="auto"/>
            <w:vAlign w:val="center"/>
          </w:tcPr>
          <w:p w14:paraId="035D647E">
            <w:pPr>
              <w:rPr>
                <w:rFonts w:ascii="宋体" w:hAnsi="宋体" w:cs="宋体"/>
                <w:kern w:val="0"/>
                <w:sz w:val="20"/>
                <w:szCs w:val="20"/>
              </w:rPr>
            </w:pPr>
            <w:r>
              <w:rPr>
                <w:rFonts w:hint="eastAsia" w:ascii="宋体" w:hAnsi="宋体" w:cs="宋体"/>
                <w:kern w:val="0"/>
                <w:sz w:val="20"/>
                <w:szCs w:val="20"/>
              </w:rPr>
              <w:t>内插型钢检验批质量验收记录</w:t>
            </w:r>
          </w:p>
        </w:tc>
        <w:tc>
          <w:tcPr>
            <w:tcW w:w="311" w:type="pct"/>
            <w:shd w:val="clear" w:color="auto" w:fill="auto"/>
            <w:vAlign w:val="center"/>
          </w:tcPr>
          <w:p w14:paraId="7EB0F6D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F0426B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458A1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319ECC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1C6C720">
            <w:pPr>
              <w:jc w:val="center"/>
              <w:rPr>
                <w:rFonts w:asciiTheme="minorEastAsia" w:hAnsiTheme="minorEastAsia" w:eastAsiaTheme="minorEastAsia"/>
                <w:sz w:val="20"/>
                <w:szCs w:val="20"/>
              </w:rPr>
            </w:pPr>
          </w:p>
        </w:tc>
      </w:tr>
      <w:tr w14:paraId="5EC9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0FA92C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GD4.4.13</w:t>
            </w:r>
          </w:p>
        </w:tc>
        <w:tc>
          <w:tcPr>
            <w:tcW w:w="2407" w:type="pct"/>
            <w:shd w:val="clear" w:color="auto" w:fill="auto"/>
            <w:vAlign w:val="center"/>
          </w:tcPr>
          <w:p w14:paraId="705CFACA">
            <w:pPr>
              <w:rPr>
                <w:rFonts w:ascii="宋体" w:hAnsi="宋体" w:cs="宋体"/>
                <w:kern w:val="0"/>
                <w:sz w:val="20"/>
                <w:szCs w:val="20"/>
              </w:rPr>
            </w:pPr>
            <w:r>
              <w:rPr>
                <w:rFonts w:hint="eastAsia" w:ascii="宋体" w:hAnsi="宋体" w:cs="宋体"/>
                <w:kern w:val="0"/>
                <w:sz w:val="20"/>
                <w:szCs w:val="20"/>
              </w:rPr>
              <w:t>土钉墙支护检验批质量验收记录</w:t>
            </w:r>
          </w:p>
        </w:tc>
        <w:tc>
          <w:tcPr>
            <w:tcW w:w="311" w:type="pct"/>
            <w:shd w:val="clear" w:color="auto" w:fill="auto"/>
            <w:vAlign w:val="center"/>
          </w:tcPr>
          <w:p w14:paraId="7CFB1F3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0B4842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FF9407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20044E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6879D2F">
            <w:pPr>
              <w:jc w:val="center"/>
              <w:rPr>
                <w:rFonts w:asciiTheme="minorEastAsia" w:hAnsiTheme="minorEastAsia" w:eastAsiaTheme="minorEastAsia"/>
                <w:sz w:val="20"/>
                <w:szCs w:val="20"/>
              </w:rPr>
            </w:pPr>
          </w:p>
        </w:tc>
      </w:tr>
      <w:tr w14:paraId="3B47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DA5CE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GD4.4.14</w:t>
            </w:r>
          </w:p>
        </w:tc>
        <w:tc>
          <w:tcPr>
            <w:tcW w:w="2407" w:type="pct"/>
            <w:shd w:val="clear" w:color="auto" w:fill="auto"/>
            <w:vAlign w:val="center"/>
          </w:tcPr>
          <w:p w14:paraId="1D332063">
            <w:pPr>
              <w:rPr>
                <w:rFonts w:ascii="宋体" w:hAnsi="宋体" w:cs="宋体"/>
                <w:kern w:val="0"/>
                <w:sz w:val="20"/>
                <w:szCs w:val="20"/>
              </w:rPr>
            </w:pPr>
            <w:r>
              <w:rPr>
                <w:rFonts w:hint="eastAsia" w:ascii="宋体" w:hAnsi="宋体" w:cs="宋体"/>
                <w:kern w:val="0"/>
                <w:sz w:val="20"/>
                <w:szCs w:val="20"/>
              </w:rPr>
              <w:t>地下连续墙泥浆性能检验批质量验收记录</w:t>
            </w:r>
          </w:p>
        </w:tc>
        <w:tc>
          <w:tcPr>
            <w:tcW w:w="311" w:type="pct"/>
            <w:shd w:val="clear" w:color="auto" w:fill="auto"/>
            <w:vAlign w:val="center"/>
          </w:tcPr>
          <w:p w14:paraId="6A53FC9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E94465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DAFA5F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282723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9124D48">
            <w:pPr>
              <w:jc w:val="center"/>
              <w:rPr>
                <w:rFonts w:asciiTheme="minorEastAsia" w:hAnsiTheme="minorEastAsia" w:eastAsiaTheme="minorEastAsia"/>
                <w:sz w:val="20"/>
                <w:szCs w:val="20"/>
              </w:rPr>
            </w:pPr>
          </w:p>
        </w:tc>
      </w:tr>
      <w:tr w14:paraId="2DF8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B38C23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GD4.4.15</w:t>
            </w:r>
          </w:p>
        </w:tc>
        <w:tc>
          <w:tcPr>
            <w:tcW w:w="2407" w:type="pct"/>
            <w:shd w:val="clear" w:color="auto" w:fill="auto"/>
            <w:vAlign w:val="center"/>
          </w:tcPr>
          <w:p w14:paraId="6CA9C29E">
            <w:pPr>
              <w:rPr>
                <w:rFonts w:ascii="宋体" w:hAnsi="宋体" w:cs="宋体"/>
                <w:kern w:val="0"/>
                <w:sz w:val="20"/>
                <w:szCs w:val="20"/>
              </w:rPr>
            </w:pPr>
            <w:r>
              <w:rPr>
                <w:rFonts w:hint="eastAsia" w:ascii="宋体" w:hAnsi="宋体" w:cs="宋体"/>
                <w:kern w:val="0"/>
                <w:sz w:val="20"/>
                <w:szCs w:val="20"/>
              </w:rPr>
              <w:t>地下连续墙钢筋笼制作与安装检验批质量验收记录</w:t>
            </w:r>
          </w:p>
        </w:tc>
        <w:tc>
          <w:tcPr>
            <w:tcW w:w="311" w:type="pct"/>
            <w:shd w:val="clear" w:color="auto" w:fill="auto"/>
            <w:vAlign w:val="center"/>
          </w:tcPr>
          <w:p w14:paraId="6CEAA65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DF419D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C4568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F98C1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5F292B3">
            <w:pPr>
              <w:jc w:val="center"/>
              <w:rPr>
                <w:rFonts w:asciiTheme="minorEastAsia" w:hAnsiTheme="minorEastAsia" w:eastAsiaTheme="minorEastAsia"/>
                <w:sz w:val="20"/>
                <w:szCs w:val="20"/>
              </w:rPr>
            </w:pPr>
          </w:p>
        </w:tc>
      </w:tr>
      <w:tr w14:paraId="3509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358B7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GD4.4.16</w:t>
            </w:r>
          </w:p>
        </w:tc>
        <w:tc>
          <w:tcPr>
            <w:tcW w:w="2407" w:type="pct"/>
            <w:shd w:val="clear" w:color="auto" w:fill="auto"/>
            <w:vAlign w:val="center"/>
          </w:tcPr>
          <w:p w14:paraId="3377A634">
            <w:pPr>
              <w:rPr>
                <w:rFonts w:ascii="宋体" w:hAnsi="宋体" w:cs="宋体"/>
                <w:kern w:val="0"/>
                <w:sz w:val="20"/>
                <w:szCs w:val="20"/>
              </w:rPr>
            </w:pPr>
            <w:r>
              <w:rPr>
                <w:rFonts w:hint="eastAsia" w:ascii="宋体" w:hAnsi="宋体" w:cs="宋体"/>
                <w:kern w:val="0"/>
                <w:sz w:val="20"/>
                <w:szCs w:val="20"/>
              </w:rPr>
              <w:t>地下连续墙成槽及墙体检验批质量验收记录</w:t>
            </w:r>
          </w:p>
        </w:tc>
        <w:tc>
          <w:tcPr>
            <w:tcW w:w="311" w:type="pct"/>
            <w:shd w:val="clear" w:color="auto" w:fill="auto"/>
            <w:vAlign w:val="center"/>
          </w:tcPr>
          <w:p w14:paraId="7FD8364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3A3DED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17AFE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C75A9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51E6982">
            <w:pPr>
              <w:jc w:val="center"/>
              <w:rPr>
                <w:rFonts w:asciiTheme="minorEastAsia" w:hAnsiTheme="minorEastAsia" w:eastAsiaTheme="minorEastAsia"/>
                <w:sz w:val="20"/>
                <w:szCs w:val="20"/>
              </w:rPr>
            </w:pPr>
          </w:p>
        </w:tc>
      </w:tr>
      <w:tr w14:paraId="4E2A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0FB36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GD4.4.17</w:t>
            </w:r>
          </w:p>
        </w:tc>
        <w:tc>
          <w:tcPr>
            <w:tcW w:w="2407" w:type="pct"/>
            <w:shd w:val="clear" w:color="auto" w:fill="auto"/>
            <w:vAlign w:val="center"/>
          </w:tcPr>
          <w:p w14:paraId="2C8E62CB">
            <w:pPr>
              <w:rPr>
                <w:rFonts w:ascii="宋体" w:hAnsi="宋体" w:cs="宋体"/>
                <w:kern w:val="0"/>
                <w:sz w:val="20"/>
                <w:szCs w:val="20"/>
              </w:rPr>
            </w:pPr>
            <w:r>
              <w:rPr>
                <w:rFonts w:hint="eastAsia" w:ascii="宋体" w:hAnsi="宋体" w:cs="宋体"/>
                <w:kern w:val="0"/>
                <w:sz w:val="20"/>
                <w:szCs w:val="20"/>
              </w:rPr>
              <w:t>水泥土搅拌桩检验批质量验收记录</w:t>
            </w:r>
          </w:p>
        </w:tc>
        <w:tc>
          <w:tcPr>
            <w:tcW w:w="311" w:type="pct"/>
            <w:shd w:val="clear" w:color="auto" w:fill="auto"/>
            <w:vAlign w:val="center"/>
          </w:tcPr>
          <w:p w14:paraId="1EAF1F0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82E1FE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7133C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45BC2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44132D5">
            <w:pPr>
              <w:jc w:val="center"/>
              <w:rPr>
                <w:rFonts w:asciiTheme="minorEastAsia" w:hAnsiTheme="minorEastAsia" w:eastAsiaTheme="minorEastAsia"/>
                <w:sz w:val="20"/>
                <w:szCs w:val="20"/>
              </w:rPr>
            </w:pPr>
          </w:p>
        </w:tc>
      </w:tr>
      <w:tr w14:paraId="386E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40D854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GD4.4.18</w:t>
            </w:r>
          </w:p>
        </w:tc>
        <w:tc>
          <w:tcPr>
            <w:tcW w:w="2407" w:type="pct"/>
            <w:shd w:val="clear" w:color="auto" w:fill="auto"/>
            <w:vAlign w:val="center"/>
          </w:tcPr>
          <w:p w14:paraId="404969BC">
            <w:pPr>
              <w:rPr>
                <w:rFonts w:ascii="宋体" w:hAnsi="宋体" w:cs="宋体"/>
                <w:kern w:val="0"/>
                <w:sz w:val="20"/>
                <w:szCs w:val="20"/>
              </w:rPr>
            </w:pPr>
            <w:r>
              <w:rPr>
                <w:rFonts w:hint="eastAsia" w:ascii="宋体" w:hAnsi="宋体" w:cs="宋体"/>
                <w:kern w:val="0"/>
                <w:sz w:val="20"/>
                <w:szCs w:val="20"/>
              </w:rPr>
              <w:t>钢筋混凝土支撑检验批质量验收记录</w:t>
            </w:r>
          </w:p>
        </w:tc>
        <w:tc>
          <w:tcPr>
            <w:tcW w:w="311" w:type="pct"/>
            <w:shd w:val="clear" w:color="auto" w:fill="auto"/>
            <w:vAlign w:val="center"/>
          </w:tcPr>
          <w:p w14:paraId="4BB9373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1879E3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D6387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9205A2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948DA7B">
            <w:pPr>
              <w:jc w:val="center"/>
              <w:rPr>
                <w:rFonts w:asciiTheme="minorEastAsia" w:hAnsiTheme="minorEastAsia" w:eastAsiaTheme="minorEastAsia"/>
                <w:sz w:val="20"/>
                <w:szCs w:val="20"/>
              </w:rPr>
            </w:pPr>
          </w:p>
        </w:tc>
      </w:tr>
      <w:tr w14:paraId="6D12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1E3C56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GD4.4.19</w:t>
            </w:r>
          </w:p>
        </w:tc>
        <w:tc>
          <w:tcPr>
            <w:tcW w:w="2407" w:type="pct"/>
            <w:shd w:val="clear" w:color="auto" w:fill="auto"/>
            <w:vAlign w:val="center"/>
          </w:tcPr>
          <w:p w14:paraId="594EE579">
            <w:pPr>
              <w:rPr>
                <w:rFonts w:ascii="宋体" w:hAnsi="宋体" w:cs="宋体"/>
                <w:kern w:val="0"/>
                <w:sz w:val="20"/>
                <w:szCs w:val="20"/>
              </w:rPr>
            </w:pPr>
            <w:r>
              <w:rPr>
                <w:rFonts w:hint="eastAsia" w:ascii="宋体" w:hAnsi="宋体" w:cs="宋体"/>
                <w:kern w:val="0"/>
                <w:sz w:val="20"/>
                <w:szCs w:val="20"/>
              </w:rPr>
              <w:t>钢支撑检验批质量验收记录</w:t>
            </w:r>
          </w:p>
        </w:tc>
        <w:tc>
          <w:tcPr>
            <w:tcW w:w="311" w:type="pct"/>
            <w:shd w:val="clear" w:color="auto" w:fill="auto"/>
            <w:vAlign w:val="center"/>
          </w:tcPr>
          <w:p w14:paraId="1184E1E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643A58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298A5A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AAFAE0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C8D6778">
            <w:pPr>
              <w:jc w:val="center"/>
              <w:rPr>
                <w:rFonts w:asciiTheme="minorEastAsia" w:hAnsiTheme="minorEastAsia" w:eastAsiaTheme="minorEastAsia"/>
                <w:sz w:val="20"/>
                <w:szCs w:val="20"/>
              </w:rPr>
            </w:pPr>
          </w:p>
        </w:tc>
      </w:tr>
      <w:tr w14:paraId="1C80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2DB01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GD4.4.20</w:t>
            </w:r>
          </w:p>
        </w:tc>
        <w:tc>
          <w:tcPr>
            <w:tcW w:w="2407" w:type="pct"/>
            <w:shd w:val="clear" w:color="auto" w:fill="auto"/>
            <w:vAlign w:val="center"/>
          </w:tcPr>
          <w:p w14:paraId="648D8F49">
            <w:pPr>
              <w:rPr>
                <w:rFonts w:ascii="宋体" w:hAnsi="宋体" w:cs="宋体"/>
                <w:kern w:val="0"/>
                <w:sz w:val="20"/>
                <w:szCs w:val="20"/>
              </w:rPr>
            </w:pPr>
            <w:r>
              <w:rPr>
                <w:rFonts w:hint="eastAsia" w:ascii="宋体" w:hAnsi="宋体" w:cs="宋体"/>
                <w:kern w:val="0"/>
                <w:sz w:val="20"/>
                <w:szCs w:val="20"/>
              </w:rPr>
              <w:t>钢立柱检验批质量验收记录</w:t>
            </w:r>
          </w:p>
        </w:tc>
        <w:tc>
          <w:tcPr>
            <w:tcW w:w="311" w:type="pct"/>
            <w:shd w:val="clear" w:color="auto" w:fill="auto"/>
            <w:vAlign w:val="center"/>
          </w:tcPr>
          <w:p w14:paraId="42FEC58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635D37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2290E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843D2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FE600D6">
            <w:pPr>
              <w:jc w:val="center"/>
              <w:rPr>
                <w:rFonts w:asciiTheme="minorEastAsia" w:hAnsiTheme="minorEastAsia" w:eastAsiaTheme="minorEastAsia"/>
                <w:sz w:val="20"/>
                <w:szCs w:val="20"/>
              </w:rPr>
            </w:pPr>
          </w:p>
        </w:tc>
      </w:tr>
      <w:tr w14:paraId="7E9F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5963F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GD4.4.21</w:t>
            </w:r>
          </w:p>
        </w:tc>
        <w:tc>
          <w:tcPr>
            <w:tcW w:w="2407" w:type="pct"/>
            <w:shd w:val="clear" w:color="auto" w:fill="auto"/>
            <w:vAlign w:val="center"/>
          </w:tcPr>
          <w:p w14:paraId="0284BB2A">
            <w:pPr>
              <w:rPr>
                <w:rFonts w:ascii="宋体" w:hAnsi="宋体" w:cs="宋体"/>
                <w:kern w:val="0"/>
                <w:sz w:val="20"/>
                <w:szCs w:val="20"/>
              </w:rPr>
            </w:pPr>
            <w:r>
              <w:rPr>
                <w:rFonts w:hint="eastAsia" w:ascii="宋体" w:hAnsi="宋体" w:cs="宋体"/>
                <w:kern w:val="0"/>
                <w:sz w:val="20"/>
                <w:szCs w:val="20"/>
              </w:rPr>
              <w:t>锚杆检验批质量验收记录</w:t>
            </w:r>
          </w:p>
        </w:tc>
        <w:tc>
          <w:tcPr>
            <w:tcW w:w="311" w:type="pct"/>
            <w:shd w:val="clear" w:color="auto" w:fill="auto"/>
            <w:vAlign w:val="center"/>
          </w:tcPr>
          <w:p w14:paraId="39C1075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5D8450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277D74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7F84A4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1F60AFA">
            <w:pPr>
              <w:jc w:val="center"/>
              <w:rPr>
                <w:rFonts w:asciiTheme="minorEastAsia" w:hAnsiTheme="minorEastAsia" w:eastAsiaTheme="minorEastAsia"/>
                <w:sz w:val="20"/>
                <w:szCs w:val="20"/>
              </w:rPr>
            </w:pPr>
          </w:p>
        </w:tc>
      </w:tr>
      <w:tr w14:paraId="7AF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F83771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GD4.4.22</w:t>
            </w:r>
          </w:p>
        </w:tc>
        <w:tc>
          <w:tcPr>
            <w:tcW w:w="2407" w:type="pct"/>
            <w:shd w:val="clear" w:color="auto" w:fill="auto"/>
            <w:vAlign w:val="center"/>
          </w:tcPr>
          <w:p w14:paraId="3002240F">
            <w:pPr>
              <w:rPr>
                <w:rFonts w:ascii="宋体" w:hAnsi="宋体" w:cs="宋体"/>
                <w:kern w:val="0"/>
                <w:sz w:val="20"/>
                <w:szCs w:val="20"/>
              </w:rPr>
            </w:pPr>
            <w:r>
              <w:rPr>
                <w:rFonts w:hint="eastAsia" w:ascii="宋体" w:hAnsi="宋体" w:cs="宋体"/>
                <w:kern w:val="0"/>
                <w:sz w:val="20"/>
                <w:szCs w:val="20"/>
              </w:rPr>
              <w:t>竖向支承桩柱检验批质量验收记录</w:t>
            </w:r>
          </w:p>
        </w:tc>
        <w:tc>
          <w:tcPr>
            <w:tcW w:w="311" w:type="pct"/>
            <w:shd w:val="clear" w:color="auto" w:fill="auto"/>
            <w:vAlign w:val="center"/>
          </w:tcPr>
          <w:p w14:paraId="4676CC4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8C3467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C3E14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F40E1E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1F20915">
            <w:pPr>
              <w:jc w:val="center"/>
              <w:rPr>
                <w:rFonts w:asciiTheme="minorEastAsia" w:hAnsiTheme="minorEastAsia" w:eastAsiaTheme="minorEastAsia"/>
                <w:sz w:val="20"/>
                <w:szCs w:val="20"/>
              </w:rPr>
            </w:pPr>
          </w:p>
        </w:tc>
      </w:tr>
      <w:tr w14:paraId="2F0A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6C2793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GD4.4.23</w:t>
            </w:r>
          </w:p>
        </w:tc>
        <w:tc>
          <w:tcPr>
            <w:tcW w:w="2407" w:type="pct"/>
            <w:shd w:val="clear" w:color="auto" w:fill="auto"/>
            <w:vAlign w:val="center"/>
          </w:tcPr>
          <w:p w14:paraId="78C18D9B">
            <w:pPr>
              <w:rPr>
                <w:rFonts w:ascii="宋体" w:hAnsi="宋体" w:cs="宋体"/>
                <w:kern w:val="0"/>
                <w:sz w:val="20"/>
                <w:szCs w:val="20"/>
              </w:rPr>
            </w:pPr>
            <w:r>
              <w:rPr>
                <w:rFonts w:hint="eastAsia" w:ascii="宋体" w:hAnsi="宋体" w:cs="宋体"/>
                <w:kern w:val="0"/>
                <w:sz w:val="20"/>
                <w:szCs w:val="20"/>
              </w:rPr>
              <w:t>工作井分项工程质量验收记录</w:t>
            </w:r>
          </w:p>
        </w:tc>
        <w:tc>
          <w:tcPr>
            <w:tcW w:w="311" w:type="pct"/>
            <w:shd w:val="clear" w:color="auto" w:fill="auto"/>
            <w:vAlign w:val="center"/>
          </w:tcPr>
          <w:p w14:paraId="1E2B976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98374B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4668BF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D8B763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CF0EB25">
            <w:pPr>
              <w:jc w:val="center"/>
              <w:rPr>
                <w:rFonts w:asciiTheme="minorEastAsia" w:hAnsiTheme="minorEastAsia" w:eastAsiaTheme="minorEastAsia"/>
                <w:sz w:val="20"/>
                <w:szCs w:val="20"/>
              </w:rPr>
            </w:pPr>
          </w:p>
        </w:tc>
      </w:tr>
      <w:tr w14:paraId="1DAD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6634F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GD4.4.24</w:t>
            </w:r>
          </w:p>
        </w:tc>
        <w:tc>
          <w:tcPr>
            <w:tcW w:w="2407" w:type="pct"/>
            <w:shd w:val="clear" w:color="auto" w:fill="auto"/>
            <w:vAlign w:val="center"/>
          </w:tcPr>
          <w:p w14:paraId="751422D3">
            <w:pPr>
              <w:rPr>
                <w:rFonts w:ascii="宋体" w:hAnsi="宋体" w:cs="宋体"/>
                <w:kern w:val="0"/>
                <w:sz w:val="20"/>
                <w:szCs w:val="20"/>
              </w:rPr>
            </w:pPr>
            <w:r>
              <w:rPr>
                <w:rFonts w:hint="eastAsia" w:ascii="宋体" w:hAnsi="宋体" w:cs="宋体"/>
                <w:kern w:val="0"/>
                <w:sz w:val="20"/>
                <w:szCs w:val="20"/>
              </w:rPr>
              <w:t>工作井检验批质量验收记录</w:t>
            </w:r>
          </w:p>
        </w:tc>
        <w:tc>
          <w:tcPr>
            <w:tcW w:w="311" w:type="pct"/>
            <w:shd w:val="clear" w:color="auto" w:fill="auto"/>
            <w:vAlign w:val="center"/>
          </w:tcPr>
          <w:p w14:paraId="35772C3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F0099B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2B697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4B7D92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E9F871E">
            <w:pPr>
              <w:jc w:val="center"/>
              <w:rPr>
                <w:rFonts w:asciiTheme="minorEastAsia" w:hAnsiTheme="minorEastAsia" w:eastAsiaTheme="minorEastAsia"/>
                <w:sz w:val="20"/>
                <w:szCs w:val="20"/>
              </w:rPr>
            </w:pPr>
          </w:p>
        </w:tc>
      </w:tr>
      <w:tr w14:paraId="6FA8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0A6502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GD4.4.25</w:t>
            </w:r>
          </w:p>
        </w:tc>
        <w:tc>
          <w:tcPr>
            <w:tcW w:w="2407" w:type="pct"/>
            <w:shd w:val="clear" w:color="auto" w:fill="auto"/>
            <w:vAlign w:val="center"/>
          </w:tcPr>
          <w:p w14:paraId="452693B9">
            <w:pPr>
              <w:rPr>
                <w:rFonts w:ascii="宋体" w:hAnsi="宋体" w:cs="宋体"/>
                <w:kern w:val="0"/>
                <w:sz w:val="20"/>
                <w:szCs w:val="20"/>
              </w:rPr>
            </w:pPr>
            <w:r>
              <w:rPr>
                <w:rFonts w:hint="eastAsia" w:ascii="宋体" w:hAnsi="宋体" w:cs="宋体"/>
                <w:kern w:val="0"/>
                <w:sz w:val="20"/>
                <w:szCs w:val="20"/>
              </w:rPr>
              <w:t>模板检验批质量验收记录</w:t>
            </w:r>
          </w:p>
        </w:tc>
        <w:tc>
          <w:tcPr>
            <w:tcW w:w="311" w:type="pct"/>
            <w:shd w:val="clear" w:color="auto" w:fill="auto"/>
            <w:vAlign w:val="center"/>
          </w:tcPr>
          <w:p w14:paraId="6309D92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D3C920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6BC49E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85D99B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73A767E">
            <w:pPr>
              <w:jc w:val="center"/>
              <w:rPr>
                <w:rFonts w:asciiTheme="minorEastAsia" w:hAnsiTheme="minorEastAsia" w:eastAsiaTheme="minorEastAsia"/>
                <w:sz w:val="20"/>
                <w:szCs w:val="20"/>
              </w:rPr>
            </w:pPr>
          </w:p>
        </w:tc>
      </w:tr>
      <w:tr w14:paraId="7A79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BD27A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GD4.4.26</w:t>
            </w:r>
          </w:p>
        </w:tc>
        <w:tc>
          <w:tcPr>
            <w:tcW w:w="2407" w:type="pct"/>
            <w:shd w:val="clear" w:color="auto" w:fill="auto"/>
            <w:vAlign w:val="center"/>
          </w:tcPr>
          <w:p w14:paraId="70356FEA">
            <w:pPr>
              <w:rPr>
                <w:rFonts w:ascii="宋体" w:hAnsi="宋体" w:cs="宋体"/>
                <w:kern w:val="0"/>
                <w:sz w:val="20"/>
                <w:szCs w:val="20"/>
              </w:rPr>
            </w:pPr>
            <w:r>
              <w:rPr>
                <w:rFonts w:hint="eastAsia" w:ascii="宋体" w:hAnsi="宋体" w:cs="宋体"/>
                <w:kern w:val="0"/>
                <w:sz w:val="20"/>
                <w:szCs w:val="20"/>
              </w:rPr>
              <w:t>钢筋检验批质量验收记录</w:t>
            </w:r>
          </w:p>
        </w:tc>
        <w:tc>
          <w:tcPr>
            <w:tcW w:w="311" w:type="pct"/>
            <w:shd w:val="clear" w:color="auto" w:fill="auto"/>
            <w:vAlign w:val="center"/>
          </w:tcPr>
          <w:p w14:paraId="6D900C6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F372E0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8BE8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46BA10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6BDF12F">
            <w:pPr>
              <w:jc w:val="center"/>
              <w:rPr>
                <w:rFonts w:asciiTheme="minorEastAsia" w:hAnsiTheme="minorEastAsia" w:eastAsiaTheme="minorEastAsia"/>
                <w:sz w:val="20"/>
                <w:szCs w:val="20"/>
              </w:rPr>
            </w:pPr>
          </w:p>
        </w:tc>
      </w:tr>
      <w:tr w14:paraId="713C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48AB29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GD4.4.27</w:t>
            </w:r>
          </w:p>
        </w:tc>
        <w:tc>
          <w:tcPr>
            <w:tcW w:w="2407" w:type="pct"/>
            <w:shd w:val="clear" w:color="auto" w:fill="auto"/>
            <w:vAlign w:val="center"/>
          </w:tcPr>
          <w:p w14:paraId="7B90EEE6">
            <w:pPr>
              <w:rPr>
                <w:rFonts w:ascii="宋体" w:hAnsi="宋体" w:cs="宋体"/>
                <w:kern w:val="0"/>
                <w:sz w:val="20"/>
                <w:szCs w:val="20"/>
              </w:rPr>
            </w:pPr>
            <w:r>
              <w:rPr>
                <w:rFonts w:hint="eastAsia" w:ascii="宋体" w:hAnsi="宋体" w:cs="宋体"/>
                <w:kern w:val="0"/>
                <w:sz w:val="20"/>
                <w:szCs w:val="20"/>
              </w:rPr>
              <w:t>现浇混凝土检验批质量验收记录</w:t>
            </w:r>
          </w:p>
        </w:tc>
        <w:tc>
          <w:tcPr>
            <w:tcW w:w="311" w:type="pct"/>
            <w:shd w:val="clear" w:color="auto" w:fill="auto"/>
            <w:vAlign w:val="center"/>
          </w:tcPr>
          <w:p w14:paraId="350C8A4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00326F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618A06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A9F45F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B144FA1">
            <w:pPr>
              <w:jc w:val="center"/>
              <w:rPr>
                <w:rFonts w:asciiTheme="minorEastAsia" w:hAnsiTheme="minorEastAsia" w:eastAsiaTheme="minorEastAsia"/>
                <w:sz w:val="20"/>
                <w:szCs w:val="20"/>
              </w:rPr>
            </w:pPr>
          </w:p>
        </w:tc>
      </w:tr>
      <w:tr w14:paraId="22BE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77FF1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GD4.4.28</w:t>
            </w:r>
          </w:p>
        </w:tc>
        <w:tc>
          <w:tcPr>
            <w:tcW w:w="2407" w:type="pct"/>
            <w:shd w:val="clear" w:color="auto" w:fill="auto"/>
            <w:vAlign w:val="center"/>
          </w:tcPr>
          <w:p w14:paraId="7F0368AB">
            <w:pPr>
              <w:rPr>
                <w:rFonts w:ascii="宋体" w:hAnsi="宋体" w:cs="宋体"/>
                <w:kern w:val="0"/>
                <w:sz w:val="20"/>
                <w:szCs w:val="20"/>
              </w:rPr>
            </w:pPr>
            <w:r>
              <w:rPr>
                <w:rFonts w:hint="eastAsia" w:ascii="宋体" w:hAnsi="宋体" w:cs="宋体"/>
                <w:kern w:val="0"/>
                <w:sz w:val="20"/>
                <w:szCs w:val="20"/>
              </w:rPr>
              <w:t>砖砌体工程检验批质量验收记录</w:t>
            </w:r>
          </w:p>
        </w:tc>
        <w:tc>
          <w:tcPr>
            <w:tcW w:w="311" w:type="pct"/>
            <w:shd w:val="clear" w:color="auto" w:fill="auto"/>
            <w:vAlign w:val="center"/>
          </w:tcPr>
          <w:p w14:paraId="72796FD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D9D588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2987D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B55544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2EDD4CF">
            <w:pPr>
              <w:jc w:val="center"/>
              <w:rPr>
                <w:rFonts w:asciiTheme="minorEastAsia" w:hAnsiTheme="minorEastAsia" w:eastAsiaTheme="minorEastAsia"/>
                <w:sz w:val="20"/>
                <w:szCs w:val="20"/>
              </w:rPr>
            </w:pPr>
          </w:p>
        </w:tc>
      </w:tr>
      <w:tr w14:paraId="563A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9F45A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GD4.4.29</w:t>
            </w:r>
          </w:p>
        </w:tc>
        <w:tc>
          <w:tcPr>
            <w:tcW w:w="2407" w:type="pct"/>
            <w:shd w:val="clear" w:color="auto" w:fill="auto"/>
            <w:vAlign w:val="center"/>
          </w:tcPr>
          <w:p w14:paraId="3611F5EF">
            <w:pPr>
              <w:rPr>
                <w:rFonts w:ascii="宋体" w:hAnsi="宋体" w:cs="宋体"/>
                <w:kern w:val="0"/>
                <w:sz w:val="20"/>
                <w:szCs w:val="20"/>
              </w:rPr>
            </w:pPr>
            <w:r>
              <w:rPr>
                <w:rFonts w:hint="eastAsia" w:ascii="宋体" w:hAnsi="宋体" w:cs="宋体"/>
                <w:kern w:val="0"/>
                <w:sz w:val="20"/>
                <w:szCs w:val="20"/>
              </w:rPr>
              <w:t>石砌体工程检验批质量验收记录</w:t>
            </w:r>
          </w:p>
        </w:tc>
        <w:tc>
          <w:tcPr>
            <w:tcW w:w="311" w:type="pct"/>
            <w:shd w:val="clear" w:color="auto" w:fill="auto"/>
            <w:vAlign w:val="center"/>
          </w:tcPr>
          <w:p w14:paraId="498BF9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406013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846B3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B57895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8ABE5B1">
            <w:pPr>
              <w:jc w:val="center"/>
              <w:rPr>
                <w:rFonts w:asciiTheme="minorEastAsia" w:hAnsiTheme="minorEastAsia" w:eastAsiaTheme="minorEastAsia"/>
                <w:sz w:val="20"/>
                <w:szCs w:val="20"/>
              </w:rPr>
            </w:pPr>
          </w:p>
        </w:tc>
      </w:tr>
      <w:tr w14:paraId="39F6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8C95A4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GD4.4.30</w:t>
            </w:r>
          </w:p>
        </w:tc>
        <w:tc>
          <w:tcPr>
            <w:tcW w:w="2407" w:type="pct"/>
            <w:shd w:val="clear" w:color="auto" w:fill="auto"/>
            <w:vAlign w:val="center"/>
          </w:tcPr>
          <w:p w14:paraId="15508A15">
            <w:pPr>
              <w:rPr>
                <w:rFonts w:ascii="宋体" w:hAnsi="宋体" w:cs="宋体"/>
                <w:kern w:val="0"/>
                <w:sz w:val="20"/>
                <w:szCs w:val="20"/>
              </w:rPr>
            </w:pPr>
            <w:r>
              <w:rPr>
                <w:rFonts w:hint="eastAsia" w:ascii="宋体" w:hAnsi="宋体" w:cs="宋体"/>
                <w:kern w:val="0"/>
                <w:sz w:val="20"/>
                <w:szCs w:val="20"/>
              </w:rPr>
              <w:t>顶管子分部工程质量验收记录</w:t>
            </w:r>
          </w:p>
        </w:tc>
        <w:tc>
          <w:tcPr>
            <w:tcW w:w="311" w:type="pct"/>
            <w:shd w:val="clear" w:color="auto" w:fill="auto"/>
            <w:vAlign w:val="center"/>
          </w:tcPr>
          <w:p w14:paraId="1955C93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428AB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EA747B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1927E5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3F42B65">
            <w:pPr>
              <w:jc w:val="center"/>
              <w:rPr>
                <w:rFonts w:asciiTheme="minorEastAsia" w:hAnsiTheme="minorEastAsia" w:eastAsiaTheme="minorEastAsia"/>
                <w:sz w:val="20"/>
                <w:szCs w:val="20"/>
              </w:rPr>
            </w:pPr>
            <w:r>
              <w:rPr>
                <w:rFonts w:hint="eastAsia" w:ascii="宋体" w:hAnsi="宋体" w:cs="宋体"/>
                <w:kern w:val="0"/>
                <w:szCs w:val="21"/>
              </w:rPr>
              <w:t>△</w:t>
            </w:r>
          </w:p>
        </w:tc>
      </w:tr>
      <w:tr w14:paraId="2633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B79E5F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GD4.4.31</w:t>
            </w:r>
          </w:p>
        </w:tc>
        <w:tc>
          <w:tcPr>
            <w:tcW w:w="2407" w:type="pct"/>
            <w:shd w:val="clear" w:color="auto" w:fill="auto"/>
            <w:vAlign w:val="center"/>
          </w:tcPr>
          <w:p w14:paraId="5BDC624C">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23F7536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B7A8D7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8893CD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83A79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58E6DC7">
            <w:pPr>
              <w:jc w:val="center"/>
              <w:rPr>
                <w:rFonts w:asciiTheme="minorEastAsia" w:hAnsiTheme="minorEastAsia" w:eastAsiaTheme="minorEastAsia"/>
                <w:sz w:val="20"/>
                <w:szCs w:val="20"/>
              </w:rPr>
            </w:pPr>
          </w:p>
        </w:tc>
      </w:tr>
      <w:tr w14:paraId="6396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1E6816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GD4.4.32</w:t>
            </w:r>
          </w:p>
        </w:tc>
        <w:tc>
          <w:tcPr>
            <w:tcW w:w="2407" w:type="pct"/>
            <w:shd w:val="clear" w:color="auto" w:fill="auto"/>
            <w:vAlign w:val="center"/>
          </w:tcPr>
          <w:p w14:paraId="4E1AF487">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0FC740C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4BB09B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AD3C4D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83C6E4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C6F6186">
            <w:pPr>
              <w:jc w:val="center"/>
              <w:rPr>
                <w:rFonts w:asciiTheme="minorEastAsia" w:hAnsiTheme="minorEastAsia" w:eastAsiaTheme="minorEastAsia"/>
                <w:sz w:val="20"/>
                <w:szCs w:val="20"/>
              </w:rPr>
            </w:pPr>
          </w:p>
        </w:tc>
      </w:tr>
      <w:tr w14:paraId="778B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76403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GD4.4.33</w:t>
            </w:r>
          </w:p>
        </w:tc>
        <w:tc>
          <w:tcPr>
            <w:tcW w:w="2407" w:type="pct"/>
            <w:shd w:val="clear" w:color="auto" w:fill="auto"/>
            <w:vAlign w:val="center"/>
          </w:tcPr>
          <w:p w14:paraId="73E8326F">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551D77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CB646A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BF2486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5B6703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E56D666">
            <w:pPr>
              <w:jc w:val="center"/>
              <w:rPr>
                <w:rFonts w:asciiTheme="minorEastAsia" w:hAnsiTheme="minorEastAsia" w:eastAsiaTheme="minorEastAsia"/>
                <w:sz w:val="20"/>
                <w:szCs w:val="20"/>
              </w:rPr>
            </w:pPr>
          </w:p>
        </w:tc>
      </w:tr>
      <w:tr w14:paraId="1FAF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B2408C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GD4.4.34</w:t>
            </w:r>
          </w:p>
        </w:tc>
        <w:tc>
          <w:tcPr>
            <w:tcW w:w="2407" w:type="pct"/>
            <w:shd w:val="clear" w:color="auto" w:fill="auto"/>
            <w:vAlign w:val="center"/>
          </w:tcPr>
          <w:p w14:paraId="582E2816">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5EAC699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5C594F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2C8015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DE48F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B69CAFD">
            <w:pPr>
              <w:jc w:val="center"/>
              <w:rPr>
                <w:rFonts w:asciiTheme="minorEastAsia" w:hAnsiTheme="minorEastAsia" w:eastAsiaTheme="minorEastAsia"/>
                <w:sz w:val="20"/>
                <w:szCs w:val="20"/>
              </w:rPr>
            </w:pPr>
          </w:p>
        </w:tc>
      </w:tr>
      <w:tr w14:paraId="3033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A249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GD4.4.35</w:t>
            </w:r>
          </w:p>
        </w:tc>
        <w:tc>
          <w:tcPr>
            <w:tcW w:w="2407" w:type="pct"/>
            <w:shd w:val="clear" w:color="auto" w:fill="auto"/>
            <w:vAlign w:val="center"/>
          </w:tcPr>
          <w:p w14:paraId="644798D3">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6167BAF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9CE18B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2D573F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9BD71F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CCB85FD">
            <w:pPr>
              <w:jc w:val="center"/>
              <w:rPr>
                <w:rFonts w:asciiTheme="minorEastAsia" w:hAnsiTheme="minorEastAsia" w:eastAsiaTheme="minorEastAsia"/>
                <w:sz w:val="20"/>
                <w:szCs w:val="20"/>
              </w:rPr>
            </w:pPr>
          </w:p>
        </w:tc>
      </w:tr>
      <w:tr w14:paraId="3A2E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6D6E4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GD4.4.36</w:t>
            </w:r>
          </w:p>
        </w:tc>
        <w:tc>
          <w:tcPr>
            <w:tcW w:w="2407" w:type="pct"/>
            <w:shd w:val="clear" w:color="auto" w:fill="auto"/>
            <w:vAlign w:val="center"/>
          </w:tcPr>
          <w:p w14:paraId="4AEBFA96">
            <w:pPr>
              <w:rPr>
                <w:rFonts w:ascii="宋体" w:hAnsi="宋体" w:cs="宋体"/>
                <w:kern w:val="0"/>
                <w:sz w:val="20"/>
                <w:szCs w:val="20"/>
              </w:rPr>
            </w:pPr>
            <w:r>
              <w:rPr>
                <w:rFonts w:hint="eastAsia" w:ascii="宋体" w:hAnsi="宋体" w:cs="宋体"/>
                <w:kern w:val="0"/>
                <w:sz w:val="20"/>
                <w:szCs w:val="20"/>
              </w:rPr>
              <w:t>顶管管道分项工程质量验收记录</w:t>
            </w:r>
          </w:p>
        </w:tc>
        <w:tc>
          <w:tcPr>
            <w:tcW w:w="311" w:type="pct"/>
            <w:shd w:val="clear" w:color="auto" w:fill="auto"/>
            <w:vAlign w:val="center"/>
          </w:tcPr>
          <w:p w14:paraId="4B93A08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F4B809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A8D9BE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3CEBA7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19794A2">
            <w:pPr>
              <w:jc w:val="center"/>
              <w:rPr>
                <w:rFonts w:asciiTheme="minorEastAsia" w:hAnsiTheme="minorEastAsia" w:eastAsiaTheme="minorEastAsia"/>
                <w:sz w:val="20"/>
                <w:szCs w:val="20"/>
              </w:rPr>
            </w:pPr>
          </w:p>
        </w:tc>
      </w:tr>
      <w:tr w14:paraId="4227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66665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GD4.4.37</w:t>
            </w:r>
          </w:p>
        </w:tc>
        <w:tc>
          <w:tcPr>
            <w:tcW w:w="2407" w:type="pct"/>
            <w:shd w:val="clear" w:color="auto" w:fill="auto"/>
            <w:vAlign w:val="center"/>
          </w:tcPr>
          <w:p w14:paraId="6F9DDDD5">
            <w:pPr>
              <w:rPr>
                <w:rFonts w:ascii="宋体" w:hAnsi="宋体" w:cs="宋体"/>
                <w:kern w:val="0"/>
                <w:sz w:val="20"/>
                <w:szCs w:val="20"/>
              </w:rPr>
            </w:pPr>
            <w:r>
              <w:rPr>
                <w:rFonts w:hint="eastAsia" w:ascii="宋体" w:hAnsi="宋体" w:cs="宋体"/>
                <w:kern w:val="0"/>
                <w:sz w:val="20"/>
                <w:szCs w:val="20"/>
              </w:rPr>
              <w:t>顶管管道检验批质量验收记录</w:t>
            </w:r>
          </w:p>
        </w:tc>
        <w:tc>
          <w:tcPr>
            <w:tcW w:w="311" w:type="pct"/>
            <w:shd w:val="clear" w:color="auto" w:fill="auto"/>
            <w:vAlign w:val="center"/>
          </w:tcPr>
          <w:p w14:paraId="4DEE342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CA97A6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A80A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DF789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85B52E3">
            <w:pPr>
              <w:jc w:val="center"/>
              <w:rPr>
                <w:rFonts w:asciiTheme="minorEastAsia" w:hAnsiTheme="minorEastAsia" w:eastAsiaTheme="minorEastAsia"/>
                <w:sz w:val="20"/>
                <w:szCs w:val="20"/>
              </w:rPr>
            </w:pPr>
          </w:p>
        </w:tc>
      </w:tr>
      <w:tr w14:paraId="1800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89D7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GD4.4.38</w:t>
            </w:r>
          </w:p>
        </w:tc>
        <w:tc>
          <w:tcPr>
            <w:tcW w:w="2407" w:type="pct"/>
            <w:shd w:val="clear" w:color="auto" w:fill="auto"/>
            <w:vAlign w:val="center"/>
          </w:tcPr>
          <w:p w14:paraId="2DA5D41E">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0845BEC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62C41C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C21BA1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69B73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0EEAE20">
            <w:pPr>
              <w:jc w:val="center"/>
              <w:rPr>
                <w:rFonts w:asciiTheme="minorEastAsia" w:hAnsiTheme="minorEastAsia" w:eastAsiaTheme="minorEastAsia"/>
                <w:sz w:val="20"/>
                <w:szCs w:val="20"/>
              </w:rPr>
            </w:pPr>
          </w:p>
        </w:tc>
      </w:tr>
      <w:tr w14:paraId="257B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51921C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GD4.4.39</w:t>
            </w:r>
          </w:p>
        </w:tc>
        <w:tc>
          <w:tcPr>
            <w:tcW w:w="2407" w:type="pct"/>
            <w:shd w:val="clear" w:color="auto" w:fill="auto"/>
            <w:vAlign w:val="center"/>
          </w:tcPr>
          <w:p w14:paraId="090E7747">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5F6446C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940D28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FDE17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FD15C5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5932E33">
            <w:pPr>
              <w:jc w:val="center"/>
              <w:rPr>
                <w:rFonts w:asciiTheme="minorEastAsia" w:hAnsiTheme="minorEastAsia" w:eastAsiaTheme="minorEastAsia"/>
                <w:sz w:val="20"/>
                <w:szCs w:val="20"/>
              </w:rPr>
            </w:pPr>
          </w:p>
        </w:tc>
      </w:tr>
      <w:tr w14:paraId="181B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1C19D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GD4.4.40</w:t>
            </w:r>
          </w:p>
        </w:tc>
        <w:tc>
          <w:tcPr>
            <w:tcW w:w="2407" w:type="pct"/>
            <w:shd w:val="clear" w:color="auto" w:fill="auto"/>
            <w:vAlign w:val="center"/>
          </w:tcPr>
          <w:p w14:paraId="40F03862">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4EB528A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47E867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BB9C05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6301FE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E064CCA">
            <w:pPr>
              <w:jc w:val="center"/>
              <w:rPr>
                <w:rFonts w:asciiTheme="minorEastAsia" w:hAnsiTheme="minorEastAsia" w:eastAsiaTheme="minorEastAsia"/>
                <w:sz w:val="20"/>
                <w:szCs w:val="20"/>
              </w:rPr>
            </w:pPr>
          </w:p>
        </w:tc>
      </w:tr>
      <w:tr w14:paraId="18D8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D64064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GD4.4.41</w:t>
            </w:r>
          </w:p>
        </w:tc>
        <w:tc>
          <w:tcPr>
            <w:tcW w:w="2407" w:type="pct"/>
            <w:shd w:val="clear" w:color="auto" w:fill="auto"/>
            <w:vAlign w:val="center"/>
          </w:tcPr>
          <w:p w14:paraId="6D10072D">
            <w:pPr>
              <w:rPr>
                <w:rFonts w:ascii="宋体" w:hAnsi="宋体" w:cs="宋体"/>
                <w:kern w:val="0"/>
                <w:sz w:val="20"/>
                <w:szCs w:val="20"/>
              </w:rPr>
            </w:pPr>
            <w:r>
              <w:rPr>
                <w:rFonts w:hint="eastAsia" w:ascii="宋体" w:hAnsi="宋体" w:cs="宋体"/>
                <w:kern w:val="0"/>
                <w:sz w:val="20"/>
                <w:szCs w:val="20"/>
              </w:rPr>
              <w:t>钢管阴极保护分项工程质量验收记录</w:t>
            </w:r>
          </w:p>
        </w:tc>
        <w:tc>
          <w:tcPr>
            <w:tcW w:w="311" w:type="pct"/>
            <w:shd w:val="clear" w:color="auto" w:fill="auto"/>
            <w:vAlign w:val="center"/>
          </w:tcPr>
          <w:p w14:paraId="1BA72DE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08F689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3AC6E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3CD380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0630D35">
            <w:pPr>
              <w:jc w:val="center"/>
              <w:rPr>
                <w:rFonts w:asciiTheme="minorEastAsia" w:hAnsiTheme="minorEastAsia" w:eastAsiaTheme="minorEastAsia"/>
                <w:sz w:val="20"/>
                <w:szCs w:val="20"/>
              </w:rPr>
            </w:pPr>
          </w:p>
        </w:tc>
      </w:tr>
      <w:tr w14:paraId="3CF8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B0524B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GD4.4.42</w:t>
            </w:r>
          </w:p>
        </w:tc>
        <w:tc>
          <w:tcPr>
            <w:tcW w:w="2407" w:type="pct"/>
            <w:shd w:val="clear" w:color="auto" w:fill="auto"/>
            <w:vAlign w:val="center"/>
          </w:tcPr>
          <w:p w14:paraId="1DBEF6D2">
            <w:pPr>
              <w:rPr>
                <w:rFonts w:ascii="宋体" w:hAnsi="宋体" w:cs="宋体"/>
                <w:kern w:val="0"/>
                <w:sz w:val="20"/>
                <w:szCs w:val="20"/>
              </w:rPr>
            </w:pPr>
            <w:r>
              <w:rPr>
                <w:rFonts w:hint="eastAsia" w:ascii="宋体" w:hAnsi="宋体" w:cs="宋体"/>
                <w:kern w:val="0"/>
                <w:sz w:val="20"/>
                <w:szCs w:val="20"/>
              </w:rPr>
              <w:t>钢管阴极保护工程检验批质量验收记录</w:t>
            </w:r>
          </w:p>
        </w:tc>
        <w:tc>
          <w:tcPr>
            <w:tcW w:w="311" w:type="pct"/>
            <w:shd w:val="clear" w:color="auto" w:fill="auto"/>
            <w:vAlign w:val="center"/>
          </w:tcPr>
          <w:p w14:paraId="6BE1A15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0F49C2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7A201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149B7F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411B129">
            <w:pPr>
              <w:jc w:val="center"/>
              <w:rPr>
                <w:rFonts w:asciiTheme="minorEastAsia" w:hAnsiTheme="minorEastAsia" w:eastAsiaTheme="minorEastAsia"/>
                <w:sz w:val="20"/>
                <w:szCs w:val="20"/>
              </w:rPr>
            </w:pPr>
          </w:p>
        </w:tc>
      </w:tr>
      <w:tr w14:paraId="55A9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24DFF7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GD4.4.43</w:t>
            </w:r>
          </w:p>
        </w:tc>
        <w:tc>
          <w:tcPr>
            <w:tcW w:w="2407" w:type="pct"/>
            <w:shd w:val="clear" w:color="auto" w:fill="auto"/>
            <w:vAlign w:val="center"/>
          </w:tcPr>
          <w:p w14:paraId="2DF80CE7">
            <w:pPr>
              <w:rPr>
                <w:rFonts w:ascii="宋体" w:hAnsi="宋体" w:cs="宋体"/>
                <w:kern w:val="0"/>
                <w:sz w:val="20"/>
                <w:szCs w:val="20"/>
              </w:rPr>
            </w:pPr>
            <w:r>
              <w:rPr>
                <w:rFonts w:hint="eastAsia" w:ascii="宋体" w:hAnsi="宋体" w:cs="宋体"/>
                <w:kern w:val="0"/>
                <w:sz w:val="20"/>
                <w:szCs w:val="20"/>
              </w:rPr>
              <w:t>垂直顶升分项工程质量验收记录</w:t>
            </w:r>
          </w:p>
        </w:tc>
        <w:tc>
          <w:tcPr>
            <w:tcW w:w="311" w:type="pct"/>
            <w:shd w:val="clear" w:color="auto" w:fill="auto"/>
            <w:vAlign w:val="center"/>
          </w:tcPr>
          <w:p w14:paraId="6A25E45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9030C9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F7E0AC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50323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66C8A75">
            <w:pPr>
              <w:jc w:val="center"/>
              <w:rPr>
                <w:rFonts w:asciiTheme="minorEastAsia" w:hAnsiTheme="minorEastAsia" w:eastAsiaTheme="minorEastAsia"/>
                <w:sz w:val="20"/>
                <w:szCs w:val="20"/>
              </w:rPr>
            </w:pPr>
          </w:p>
        </w:tc>
      </w:tr>
      <w:tr w14:paraId="2EC3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45D4F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GD4.4.44</w:t>
            </w:r>
          </w:p>
        </w:tc>
        <w:tc>
          <w:tcPr>
            <w:tcW w:w="2407" w:type="pct"/>
            <w:shd w:val="clear" w:color="auto" w:fill="auto"/>
            <w:vAlign w:val="center"/>
          </w:tcPr>
          <w:p w14:paraId="6B33CF75">
            <w:pPr>
              <w:rPr>
                <w:rFonts w:ascii="宋体" w:hAnsi="宋体" w:cs="宋体"/>
                <w:kern w:val="0"/>
                <w:sz w:val="20"/>
                <w:szCs w:val="20"/>
              </w:rPr>
            </w:pPr>
            <w:r>
              <w:rPr>
                <w:rFonts w:hint="eastAsia" w:ascii="宋体" w:hAnsi="宋体" w:cs="宋体"/>
                <w:kern w:val="0"/>
                <w:sz w:val="20"/>
                <w:szCs w:val="20"/>
              </w:rPr>
              <w:t>垂直顶升管道检验批质量验收记录</w:t>
            </w:r>
          </w:p>
        </w:tc>
        <w:tc>
          <w:tcPr>
            <w:tcW w:w="311" w:type="pct"/>
            <w:shd w:val="clear" w:color="auto" w:fill="auto"/>
            <w:vAlign w:val="center"/>
          </w:tcPr>
          <w:p w14:paraId="1CD1A27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F934FF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F1E41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3717E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49195F4">
            <w:pPr>
              <w:jc w:val="center"/>
              <w:rPr>
                <w:rFonts w:asciiTheme="minorEastAsia" w:hAnsiTheme="minorEastAsia" w:eastAsiaTheme="minorEastAsia"/>
                <w:sz w:val="20"/>
                <w:szCs w:val="20"/>
              </w:rPr>
            </w:pPr>
          </w:p>
        </w:tc>
      </w:tr>
      <w:tr w14:paraId="48D5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88E76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GD4.4.45</w:t>
            </w:r>
          </w:p>
        </w:tc>
        <w:tc>
          <w:tcPr>
            <w:tcW w:w="2407" w:type="pct"/>
            <w:shd w:val="clear" w:color="auto" w:fill="auto"/>
            <w:vAlign w:val="center"/>
          </w:tcPr>
          <w:p w14:paraId="117F52C3">
            <w:pPr>
              <w:rPr>
                <w:rFonts w:ascii="宋体" w:hAnsi="宋体" w:cs="宋体"/>
                <w:kern w:val="0"/>
                <w:sz w:val="20"/>
                <w:szCs w:val="20"/>
              </w:rPr>
            </w:pPr>
            <w:r>
              <w:rPr>
                <w:rFonts w:hint="eastAsia" w:ascii="宋体" w:hAnsi="宋体" w:cs="宋体"/>
                <w:kern w:val="0"/>
                <w:sz w:val="20"/>
                <w:szCs w:val="20"/>
              </w:rPr>
              <w:t>盾构子分部工程质量验收记录</w:t>
            </w:r>
          </w:p>
        </w:tc>
        <w:tc>
          <w:tcPr>
            <w:tcW w:w="311" w:type="pct"/>
            <w:shd w:val="clear" w:color="auto" w:fill="auto"/>
            <w:vAlign w:val="center"/>
          </w:tcPr>
          <w:p w14:paraId="6134023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8C014B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7C1B07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257005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E34CF7C">
            <w:pPr>
              <w:jc w:val="center"/>
              <w:rPr>
                <w:rFonts w:asciiTheme="minorEastAsia" w:hAnsiTheme="minorEastAsia" w:eastAsiaTheme="minorEastAsia"/>
                <w:sz w:val="20"/>
                <w:szCs w:val="20"/>
              </w:rPr>
            </w:pPr>
            <w:r>
              <w:rPr>
                <w:rFonts w:hint="eastAsia" w:ascii="宋体" w:hAnsi="宋体" w:cs="宋体"/>
                <w:kern w:val="0"/>
                <w:szCs w:val="21"/>
              </w:rPr>
              <w:t>△</w:t>
            </w:r>
          </w:p>
        </w:tc>
      </w:tr>
      <w:tr w14:paraId="0122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7E7B39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GD4.4.46</w:t>
            </w:r>
          </w:p>
        </w:tc>
        <w:tc>
          <w:tcPr>
            <w:tcW w:w="2407" w:type="pct"/>
            <w:shd w:val="clear" w:color="auto" w:fill="auto"/>
            <w:vAlign w:val="center"/>
          </w:tcPr>
          <w:p w14:paraId="323C4FDA">
            <w:pPr>
              <w:rPr>
                <w:rFonts w:ascii="宋体" w:hAnsi="宋体" w:cs="宋体"/>
                <w:kern w:val="0"/>
                <w:sz w:val="20"/>
                <w:szCs w:val="20"/>
              </w:rPr>
            </w:pPr>
            <w:r>
              <w:rPr>
                <w:rFonts w:hint="eastAsia" w:ascii="宋体" w:hAnsi="宋体" w:cs="宋体"/>
                <w:kern w:val="0"/>
                <w:sz w:val="20"/>
                <w:szCs w:val="20"/>
              </w:rPr>
              <w:t>管片制作分项工程质量验收记录</w:t>
            </w:r>
          </w:p>
        </w:tc>
        <w:tc>
          <w:tcPr>
            <w:tcW w:w="311" w:type="pct"/>
            <w:shd w:val="clear" w:color="auto" w:fill="auto"/>
            <w:vAlign w:val="center"/>
          </w:tcPr>
          <w:p w14:paraId="7938887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41146D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370AFE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8B996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15F10C0">
            <w:pPr>
              <w:jc w:val="center"/>
              <w:rPr>
                <w:rFonts w:asciiTheme="minorEastAsia" w:hAnsiTheme="minorEastAsia" w:eastAsiaTheme="minorEastAsia"/>
                <w:sz w:val="20"/>
                <w:szCs w:val="20"/>
              </w:rPr>
            </w:pPr>
          </w:p>
        </w:tc>
      </w:tr>
      <w:tr w14:paraId="66B4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FACFFB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GD4.4.47</w:t>
            </w:r>
          </w:p>
        </w:tc>
        <w:tc>
          <w:tcPr>
            <w:tcW w:w="2407" w:type="pct"/>
            <w:shd w:val="clear" w:color="auto" w:fill="auto"/>
            <w:vAlign w:val="center"/>
          </w:tcPr>
          <w:p w14:paraId="3C522345">
            <w:pPr>
              <w:rPr>
                <w:rFonts w:ascii="宋体" w:hAnsi="宋体" w:cs="宋体"/>
                <w:kern w:val="0"/>
                <w:sz w:val="20"/>
                <w:szCs w:val="20"/>
              </w:rPr>
            </w:pPr>
            <w:r>
              <w:rPr>
                <w:rFonts w:hint="eastAsia" w:ascii="宋体" w:hAnsi="宋体" w:cs="宋体"/>
                <w:kern w:val="0"/>
                <w:sz w:val="20"/>
                <w:szCs w:val="20"/>
              </w:rPr>
              <w:t>盾构管片制作检验批质量验收记录</w:t>
            </w:r>
          </w:p>
        </w:tc>
        <w:tc>
          <w:tcPr>
            <w:tcW w:w="311" w:type="pct"/>
            <w:shd w:val="clear" w:color="auto" w:fill="auto"/>
            <w:vAlign w:val="center"/>
          </w:tcPr>
          <w:p w14:paraId="7F960CA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164B15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B39BB8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2D04B6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2EF0604">
            <w:pPr>
              <w:jc w:val="center"/>
              <w:rPr>
                <w:rFonts w:asciiTheme="minorEastAsia" w:hAnsiTheme="minorEastAsia" w:eastAsiaTheme="minorEastAsia"/>
                <w:sz w:val="20"/>
                <w:szCs w:val="20"/>
              </w:rPr>
            </w:pPr>
          </w:p>
        </w:tc>
      </w:tr>
      <w:tr w14:paraId="131B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270E6A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GD4.4.48</w:t>
            </w:r>
          </w:p>
        </w:tc>
        <w:tc>
          <w:tcPr>
            <w:tcW w:w="2407" w:type="pct"/>
            <w:shd w:val="clear" w:color="auto" w:fill="auto"/>
            <w:vAlign w:val="center"/>
          </w:tcPr>
          <w:p w14:paraId="4F0EE4DF">
            <w:pPr>
              <w:rPr>
                <w:rFonts w:ascii="宋体" w:hAnsi="宋体" w:cs="宋体"/>
                <w:kern w:val="0"/>
                <w:sz w:val="20"/>
                <w:szCs w:val="20"/>
              </w:rPr>
            </w:pPr>
            <w:r>
              <w:rPr>
                <w:rFonts w:hint="eastAsia" w:ascii="宋体" w:hAnsi="宋体" w:cs="宋体"/>
                <w:kern w:val="0"/>
                <w:sz w:val="20"/>
                <w:szCs w:val="20"/>
              </w:rPr>
              <w:t>掘进和管片拼装分项工程质量验收记录</w:t>
            </w:r>
          </w:p>
        </w:tc>
        <w:tc>
          <w:tcPr>
            <w:tcW w:w="311" w:type="pct"/>
            <w:shd w:val="clear" w:color="auto" w:fill="auto"/>
            <w:vAlign w:val="center"/>
          </w:tcPr>
          <w:p w14:paraId="5601E43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1A39F8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2B4BFF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499591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9C8744F">
            <w:pPr>
              <w:jc w:val="center"/>
              <w:rPr>
                <w:rFonts w:asciiTheme="minorEastAsia" w:hAnsiTheme="minorEastAsia" w:eastAsiaTheme="minorEastAsia"/>
                <w:sz w:val="20"/>
                <w:szCs w:val="20"/>
              </w:rPr>
            </w:pPr>
          </w:p>
        </w:tc>
      </w:tr>
      <w:tr w14:paraId="7EE3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7EB0DF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GD4.4.49</w:t>
            </w:r>
          </w:p>
        </w:tc>
        <w:tc>
          <w:tcPr>
            <w:tcW w:w="2407" w:type="pct"/>
            <w:shd w:val="clear" w:color="auto" w:fill="auto"/>
            <w:vAlign w:val="center"/>
          </w:tcPr>
          <w:p w14:paraId="5844F08B">
            <w:pPr>
              <w:rPr>
                <w:rFonts w:ascii="宋体" w:hAnsi="宋体" w:cs="宋体"/>
                <w:kern w:val="0"/>
                <w:sz w:val="20"/>
                <w:szCs w:val="20"/>
              </w:rPr>
            </w:pPr>
            <w:r>
              <w:rPr>
                <w:rFonts w:hint="eastAsia" w:ascii="宋体" w:hAnsi="宋体" w:cs="宋体"/>
                <w:kern w:val="0"/>
                <w:sz w:val="20"/>
                <w:szCs w:val="20"/>
              </w:rPr>
              <w:t>盾构掘进和管片拼装检验批质量验收记录</w:t>
            </w:r>
          </w:p>
        </w:tc>
        <w:tc>
          <w:tcPr>
            <w:tcW w:w="311" w:type="pct"/>
            <w:shd w:val="clear" w:color="auto" w:fill="auto"/>
            <w:vAlign w:val="center"/>
          </w:tcPr>
          <w:p w14:paraId="7937E32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1A7455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1BCAD1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76898E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AAC9EFA">
            <w:pPr>
              <w:jc w:val="center"/>
              <w:rPr>
                <w:rFonts w:asciiTheme="minorEastAsia" w:hAnsiTheme="minorEastAsia" w:eastAsiaTheme="minorEastAsia"/>
                <w:sz w:val="20"/>
                <w:szCs w:val="20"/>
              </w:rPr>
            </w:pPr>
          </w:p>
        </w:tc>
      </w:tr>
      <w:tr w14:paraId="2243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92BCF5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GD4.4.50</w:t>
            </w:r>
          </w:p>
        </w:tc>
        <w:tc>
          <w:tcPr>
            <w:tcW w:w="2407" w:type="pct"/>
            <w:shd w:val="clear" w:color="auto" w:fill="auto"/>
            <w:vAlign w:val="center"/>
          </w:tcPr>
          <w:p w14:paraId="281C084C">
            <w:pPr>
              <w:rPr>
                <w:rFonts w:ascii="宋体" w:hAnsi="宋体" w:cs="宋体"/>
                <w:kern w:val="0"/>
                <w:sz w:val="20"/>
                <w:szCs w:val="20"/>
              </w:rPr>
            </w:pPr>
            <w:r>
              <w:rPr>
                <w:rFonts w:hint="eastAsia" w:ascii="宋体" w:hAnsi="宋体" w:cs="宋体"/>
                <w:kern w:val="0"/>
                <w:sz w:val="20"/>
                <w:szCs w:val="20"/>
              </w:rPr>
              <w:t>二次内衬分项工程质量验收记录</w:t>
            </w:r>
          </w:p>
        </w:tc>
        <w:tc>
          <w:tcPr>
            <w:tcW w:w="311" w:type="pct"/>
            <w:shd w:val="clear" w:color="auto" w:fill="auto"/>
            <w:vAlign w:val="center"/>
          </w:tcPr>
          <w:p w14:paraId="7E16F56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BAB24D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4B3981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A66B77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0ADEDB2">
            <w:pPr>
              <w:jc w:val="center"/>
              <w:rPr>
                <w:rFonts w:asciiTheme="minorEastAsia" w:hAnsiTheme="minorEastAsia" w:eastAsiaTheme="minorEastAsia"/>
                <w:sz w:val="20"/>
                <w:szCs w:val="20"/>
              </w:rPr>
            </w:pPr>
          </w:p>
        </w:tc>
      </w:tr>
      <w:tr w14:paraId="569F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54471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GD4.4.51</w:t>
            </w:r>
          </w:p>
        </w:tc>
        <w:tc>
          <w:tcPr>
            <w:tcW w:w="2407" w:type="pct"/>
            <w:shd w:val="clear" w:color="auto" w:fill="auto"/>
            <w:vAlign w:val="center"/>
          </w:tcPr>
          <w:p w14:paraId="5AC19CFB">
            <w:pPr>
              <w:rPr>
                <w:rFonts w:ascii="宋体" w:hAnsi="宋体" w:cs="宋体"/>
                <w:kern w:val="0"/>
                <w:sz w:val="20"/>
                <w:szCs w:val="20"/>
              </w:rPr>
            </w:pPr>
            <w:r>
              <w:rPr>
                <w:rFonts w:hint="eastAsia" w:ascii="宋体" w:hAnsi="宋体" w:cs="宋体"/>
                <w:kern w:val="0"/>
                <w:sz w:val="20"/>
                <w:szCs w:val="20"/>
              </w:rPr>
              <w:t>盾构施工管道的钢筋混凝土二次衬砌检验批质量验收记录</w:t>
            </w:r>
          </w:p>
        </w:tc>
        <w:tc>
          <w:tcPr>
            <w:tcW w:w="311" w:type="pct"/>
            <w:shd w:val="clear" w:color="auto" w:fill="auto"/>
            <w:vAlign w:val="center"/>
          </w:tcPr>
          <w:p w14:paraId="696C175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F0D0C9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6B7D53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C7552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5F20004">
            <w:pPr>
              <w:jc w:val="center"/>
              <w:rPr>
                <w:rFonts w:asciiTheme="minorEastAsia" w:hAnsiTheme="minorEastAsia" w:eastAsiaTheme="minorEastAsia"/>
                <w:sz w:val="20"/>
                <w:szCs w:val="20"/>
              </w:rPr>
            </w:pPr>
          </w:p>
        </w:tc>
      </w:tr>
      <w:tr w14:paraId="6D15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90B625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GD4.4.52</w:t>
            </w:r>
          </w:p>
        </w:tc>
        <w:tc>
          <w:tcPr>
            <w:tcW w:w="2407" w:type="pct"/>
            <w:shd w:val="clear" w:color="auto" w:fill="auto"/>
            <w:vAlign w:val="center"/>
          </w:tcPr>
          <w:p w14:paraId="33E1C915">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5334352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2D3FA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5DEBF9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21D03F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4486452">
            <w:pPr>
              <w:jc w:val="center"/>
              <w:rPr>
                <w:rFonts w:asciiTheme="minorEastAsia" w:hAnsiTheme="minorEastAsia" w:eastAsiaTheme="minorEastAsia"/>
                <w:sz w:val="20"/>
                <w:szCs w:val="20"/>
              </w:rPr>
            </w:pPr>
          </w:p>
        </w:tc>
      </w:tr>
      <w:tr w14:paraId="70EB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C6D4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GD4.4.53</w:t>
            </w:r>
          </w:p>
        </w:tc>
        <w:tc>
          <w:tcPr>
            <w:tcW w:w="2407" w:type="pct"/>
            <w:shd w:val="clear" w:color="auto" w:fill="auto"/>
            <w:vAlign w:val="center"/>
          </w:tcPr>
          <w:p w14:paraId="3BD61ED3">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6A0BFD4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A7ED10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077801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9BD0D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F2D46E">
            <w:pPr>
              <w:jc w:val="center"/>
              <w:rPr>
                <w:rFonts w:asciiTheme="minorEastAsia" w:hAnsiTheme="minorEastAsia" w:eastAsiaTheme="minorEastAsia"/>
                <w:sz w:val="20"/>
                <w:szCs w:val="20"/>
              </w:rPr>
            </w:pPr>
          </w:p>
        </w:tc>
      </w:tr>
      <w:tr w14:paraId="5E9D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C6949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GD4.4.54</w:t>
            </w:r>
          </w:p>
        </w:tc>
        <w:tc>
          <w:tcPr>
            <w:tcW w:w="2407" w:type="pct"/>
            <w:shd w:val="clear" w:color="auto" w:fill="auto"/>
            <w:vAlign w:val="center"/>
          </w:tcPr>
          <w:p w14:paraId="6C53A956">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3DA3C29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49B4B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E4441A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42A65C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93A58C7">
            <w:pPr>
              <w:jc w:val="center"/>
              <w:rPr>
                <w:rFonts w:asciiTheme="minorEastAsia" w:hAnsiTheme="minorEastAsia" w:eastAsiaTheme="minorEastAsia"/>
                <w:sz w:val="20"/>
                <w:szCs w:val="20"/>
              </w:rPr>
            </w:pPr>
          </w:p>
        </w:tc>
      </w:tr>
      <w:tr w14:paraId="2FE0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355400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GD4.4.55</w:t>
            </w:r>
          </w:p>
        </w:tc>
        <w:tc>
          <w:tcPr>
            <w:tcW w:w="2407" w:type="pct"/>
            <w:shd w:val="clear" w:color="auto" w:fill="auto"/>
            <w:vAlign w:val="center"/>
          </w:tcPr>
          <w:p w14:paraId="5FFE6CD7">
            <w:pPr>
              <w:rPr>
                <w:rFonts w:ascii="宋体" w:hAnsi="宋体" w:cs="宋体"/>
                <w:kern w:val="0"/>
                <w:sz w:val="20"/>
                <w:szCs w:val="20"/>
              </w:rPr>
            </w:pPr>
            <w:r>
              <w:rPr>
                <w:rFonts w:hint="eastAsia" w:ascii="宋体" w:hAnsi="宋体" w:cs="宋体"/>
                <w:kern w:val="0"/>
                <w:sz w:val="20"/>
                <w:szCs w:val="20"/>
              </w:rPr>
              <w:t>垂直顶升分项工程质量验收记录</w:t>
            </w:r>
          </w:p>
        </w:tc>
        <w:tc>
          <w:tcPr>
            <w:tcW w:w="311" w:type="pct"/>
            <w:shd w:val="clear" w:color="auto" w:fill="auto"/>
            <w:vAlign w:val="center"/>
          </w:tcPr>
          <w:p w14:paraId="62F1876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9FF844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94A602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F93BF9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100F5DD">
            <w:pPr>
              <w:jc w:val="center"/>
              <w:rPr>
                <w:rFonts w:asciiTheme="minorEastAsia" w:hAnsiTheme="minorEastAsia" w:eastAsiaTheme="minorEastAsia"/>
                <w:sz w:val="20"/>
                <w:szCs w:val="20"/>
              </w:rPr>
            </w:pPr>
          </w:p>
        </w:tc>
      </w:tr>
      <w:tr w14:paraId="6BD7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E260E3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GD4.4.56</w:t>
            </w:r>
          </w:p>
        </w:tc>
        <w:tc>
          <w:tcPr>
            <w:tcW w:w="2407" w:type="pct"/>
            <w:shd w:val="clear" w:color="auto" w:fill="auto"/>
            <w:vAlign w:val="center"/>
          </w:tcPr>
          <w:p w14:paraId="13C953AA">
            <w:pPr>
              <w:rPr>
                <w:rFonts w:ascii="宋体" w:hAnsi="宋体" w:cs="宋体"/>
                <w:kern w:val="0"/>
                <w:sz w:val="20"/>
                <w:szCs w:val="20"/>
              </w:rPr>
            </w:pPr>
            <w:r>
              <w:rPr>
                <w:rFonts w:hint="eastAsia" w:ascii="宋体" w:hAnsi="宋体" w:cs="宋体"/>
                <w:kern w:val="0"/>
                <w:sz w:val="20"/>
                <w:szCs w:val="20"/>
              </w:rPr>
              <w:t>垂直顶升管道检验批质量验收记录</w:t>
            </w:r>
          </w:p>
        </w:tc>
        <w:tc>
          <w:tcPr>
            <w:tcW w:w="311" w:type="pct"/>
            <w:shd w:val="clear" w:color="auto" w:fill="auto"/>
            <w:vAlign w:val="center"/>
          </w:tcPr>
          <w:p w14:paraId="3711822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B36D0E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BE1659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4DB771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20455B1">
            <w:pPr>
              <w:jc w:val="center"/>
              <w:rPr>
                <w:rFonts w:asciiTheme="minorEastAsia" w:hAnsiTheme="minorEastAsia" w:eastAsiaTheme="minorEastAsia"/>
                <w:sz w:val="20"/>
                <w:szCs w:val="20"/>
              </w:rPr>
            </w:pPr>
          </w:p>
        </w:tc>
      </w:tr>
      <w:tr w14:paraId="1126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BD309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GD4.4.57</w:t>
            </w:r>
          </w:p>
        </w:tc>
        <w:tc>
          <w:tcPr>
            <w:tcW w:w="2407" w:type="pct"/>
            <w:shd w:val="clear" w:color="auto" w:fill="auto"/>
            <w:vAlign w:val="center"/>
          </w:tcPr>
          <w:p w14:paraId="66B85637">
            <w:pPr>
              <w:rPr>
                <w:rFonts w:ascii="宋体" w:hAnsi="宋体" w:cs="宋体"/>
                <w:kern w:val="0"/>
                <w:sz w:val="20"/>
                <w:szCs w:val="20"/>
              </w:rPr>
            </w:pPr>
            <w:r>
              <w:rPr>
                <w:rFonts w:hint="eastAsia" w:ascii="宋体" w:hAnsi="宋体" w:cs="宋体"/>
                <w:kern w:val="0"/>
                <w:sz w:val="20"/>
                <w:szCs w:val="20"/>
              </w:rPr>
              <w:t>浅埋暗挖子分部工程质量验收记录</w:t>
            </w:r>
          </w:p>
        </w:tc>
        <w:tc>
          <w:tcPr>
            <w:tcW w:w="311" w:type="pct"/>
            <w:shd w:val="clear" w:color="auto" w:fill="auto"/>
            <w:vAlign w:val="center"/>
          </w:tcPr>
          <w:p w14:paraId="7CD62CC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E1A16C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FFD2B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4E6982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85C32CD">
            <w:pPr>
              <w:jc w:val="center"/>
              <w:rPr>
                <w:rFonts w:asciiTheme="minorEastAsia" w:hAnsiTheme="minorEastAsia" w:eastAsiaTheme="minorEastAsia"/>
                <w:sz w:val="20"/>
                <w:szCs w:val="20"/>
              </w:rPr>
            </w:pPr>
            <w:r>
              <w:rPr>
                <w:rFonts w:hint="eastAsia" w:ascii="宋体" w:hAnsi="宋体" w:cs="宋体"/>
                <w:kern w:val="0"/>
                <w:szCs w:val="21"/>
              </w:rPr>
              <w:t>△</w:t>
            </w:r>
          </w:p>
        </w:tc>
      </w:tr>
      <w:tr w14:paraId="0151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A0C3F6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GD4.4.58</w:t>
            </w:r>
          </w:p>
        </w:tc>
        <w:tc>
          <w:tcPr>
            <w:tcW w:w="2407" w:type="pct"/>
            <w:shd w:val="clear" w:color="auto" w:fill="auto"/>
            <w:vAlign w:val="center"/>
          </w:tcPr>
          <w:p w14:paraId="02EB3E80">
            <w:pPr>
              <w:rPr>
                <w:rFonts w:ascii="宋体" w:hAnsi="宋体" w:cs="宋体"/>
                <w:kern w:val="0"/>
                <w:sz w:val="20"/>
                <w:szCs w:val="20"/>
              </w:rPr>
            </w:pPr>
            <w:r>
              <w:rPr>
                <w:rFonts w:hint="eastAsia" w:ascii="宋体" w:hAnsi="宋体" w:cs="宋体"/>
                <w:kern w:val="0"/>
                <w:sz w:val="20"/>
                <w:szCs w:val="20"/>
              </w:rPr>
              <w:t>土层开挖分项工程质量验收记录</w:t>
            </w:r>
          </w:p>
        </w:tc>
        <w:tc>
          <w:tcPr>
            <w:tcW w:w="311" w:type="pct"/>
            <w:shd w:val="clear" w:color="auto" w:fill="auto"/>
            <w:vAlign w:val="center"/>
          </w:tcPr>
          <w:p w14:paraId="0F55231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BF4C73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B512C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020456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23D36C7">
            <w:pPr>
              <w:jc w:val="center"/>
              <w:rPr>
                <w:rFonts w:asciiTheme="minorEastAsia" w:hAnsiTheme="minorEastAsia" w:eastAsiaTheme="minorEastAsia"/>
                <w:sz w:val="20"/>
                <w:szCs w:val="20"/>
              </w:rPr>
            </w:pPr>
          </w:p>
        </w:tc>
      </w:tr>
      <w:tr w14:paraId="0381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70FA50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GD4.4.59</w:t>
            </w:r>
          </w:p>
        </w:tc>
        <w:tc>
          <w:tcPr>
            <w:tcW w:w="2407" w:type="pct"/>
            <w:shd w:val="clear" w:color="auto" w:fill="auto"/>
            <w:vAlign w:val="center"/>
          </w:tcPr>
          <w:p w14:paraId="2F1519AC">
            <w:pPr>
              <w:rPr>
                <w:rFonts w:ascii="宋体" w:hAnsi="宋体" w:cs="宋体"/>
                <w:kern w:val="0"/>
                <w:sz w:val="20"/>
                <w:szCs w:val="20"/>
              </w:rPr>
            </w:pPr>
            <w:r>
              <w:rPr>
                <w:rFonts w:hint="eastAsia" w:ascii="宋体" w:hAnsi="宋体" w:cs="宋体"/>
                <w:kern w:val="0"/>
                <w:sz w:val="20"/>
                <w:szCs w:val="20"/>
              </w:rPr>
              <w:t>浅埋暗挖管道的土层开挖检验批质量验收记录</w:t>
            </w:r>
          </w:p>
        </w:tc>
        <w:tc>
          <w:tcPr>
            <w:tcW w:w="311" w:type="pct"/>
            <w:shd w:val="clear" w:color="auto" w:fill="auto"/>
            <w:vAlign w:val="center"/>
          </w:tcPr>
          <w:p w14:paraId="0797C6F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93ACD2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EE4378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AD6300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654F400">
            <w:pPr>
              <w:jc w:val="center"/>
              <w:rPr>
                <w:rFonts w:asciiTheme="minorEastAsia" w:hAnsiTheme="minorEastAsia" w:eastAsiaTheme="minorEastAsia"/>
                <w:sz w:val="20"/>
                <w:szCs w:val="20"/>
              </w:rPr>
            </w:pPr>
          </w:p>
        </w:tc>
      </w:tr>
      <w:tr w14:paraId="00B8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32C864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GD4.4.60</w:t>
            </w:r>
          </w:p>
        </w:tc>
        <w:tc>
          <w:tcPr>
            <w:tcW w:w="2407" w:type="pct"/>
            <w:shd w:val="clear" w:color="auto" w:fill="auto"/>
            <w:vAlign w:val="center"/>
          </w:tcPr>
          <w:p w14:paraId="43E3F0A0">
            <w:pPr>
              <w:rPr>
                <w:rFonts w:ascii="宋体" w:hAnsi="宋体" w:cs="宋体"/>
                <w:kern w:val="0"/>
                <w:sz w:val="20"/>
                <w:szCs w:val="20"/>
              </w:rPr>
            </w:pPr>
            <w:r>
              <w:rPr>
                <w:rFonts w:hint="eastAsia" w:ascii="宋体" w:hAnsi="宋体" w:cs="宋体"/>
                <w:kern w:val="0"/>
                <w:sz w:val="20"/>
                <w:szCs w:val="20"/>
              </w:rPr>
              <w:t>初期衬砌分项工程质量验收记录</w:t>
            </w:r>
          </w:p>
        </w:tc>
        <w:tc>
          <w:tcPr>
            <w:tcW w:w="311" w:type="pct"/>
            <w:shd w:val="clear" w:color="auto" w:fill="auto"/>
            <w:vAlign w:val="center"/>
          </w:tcPr>
          <w:p w14:paraId="0567B02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E4FB3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EDB356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367914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C26A16C">
            <w:pPr>
              <w:jc w:val="center"/>
              <w:rPr>
                <w:rFonts w:asciiTheme="minorEastAsia" w:hAnsiTheme="minorEastAsia" w:eastAsiaTheme="minorEastAsia"/>
                <w:sz w:val="20"/>
                <w:szCs w:val="20"/>
              </w:rPr>
            </w:pPr>
          </w:p>
        </w:tc>
      </w:tr>
      <w:tr w14:paraId="080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622E43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GD4.4.61</w:t>
            </w:r>
          </w:p>
        </w:tc>
        <w:tc>
          <w:tcPr>
            <w:tcW w:w="2407" w:type="pct"/>
            <w:shd w:val="clear" w:color="auto" w:fill="auto"/>
            <w:vAlign w:val="center"/>
          </w:tcPr>
          <w:p w14:paraId="2C11AD6F">
            <w:pPr>
              <w:rPr>
                <w:rFonts w:ascii="宋体" w:hAnsi="宋体" w:cs="宋体"/>
                <w:kern w:val="0"/>
                <w:sz w:val="20"/>
                <w:szCs w:val="20"/>
              </w:rPr>
            </w:pPr>
            <w:r>
              <w:rPr>
                <w:rFonts w:hint="eastAsia" w:ascii="宋体" w:hAnsi="宋体" w:cs="宋体"/>
                <w:kern w:val="0"/>
                <w:sz w:val="20"/>
                <w:szCs w:val="20"/>
              </w:rPr>
              <w:t>浅埋暗挖管道的初期衬砌检验批质量验收记录</w:t>
            </w:r>
          </w:p>
        </w:tc>
        <w:tc>
          <w:tcPr>
            <w:tcW w:w="311" w:type="pct"/>
            <w:shd w:val="clear" w:color="auto" w:fill="auto"/>
            <w:vAlign w:val="center"/>
          </w:tcPr>
          <w:p w14:paraId="51B158F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150212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FAEA61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FCC887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4C0BE1B">
            <w:pPr>
              <w:jc w:val="center"/>
              <w:rPr>
                <w:rFonts w:asciiTheme="minorEastAsia" w:hAnsiTheme="minorEastAsia" w:eastAsiaTheme="minorEastAsia"/>
                <w:sz w:val="20"/>
                <w:szCs w:val="20"/>
              </w:rPr>
            </w:pPr>
          </w:p>
        </w:tc>
      </w:tr>
      <w:tr w14:paraId="4F28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F5F8E1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GD4.4.62</w:t>
            </w:r>
          </w:p>
        </w:tc>
        <w:tc>
          <w:tcPr>
            <w:tcW w:w="2407" w:type="pct"/>
            <w:shd w:val="clear" w:color="auto" w:fill="auto"/>
            <w:vAlign w:val="center"/>
          </w:tcPr>
          <w:p w14:paraId="6934F082">
            <w:pPr>
              <w:rPr>
                <w:rFonts w:ascii="宋体" w:hAnsi="宋体" w:cs="宋体"/>
                <w:kern w:val="0"/>
                <w:sz w:val="20"/>
                <w:szCs w:val="20"/>
              </w:rPr>
            </w:pPr>
            <w:r>
              <w:rPr>
                <w:rFonts w:hint="eastAsia" w:ascii="宋体" w:hAnsi="宋体" w:cs="宋体"/>
                <w:kern w:val="0"/>
                <w:sz w:val="20"/>
                <w:szCs w:val="20"/>
              </w:rPr>
              <w:t>防水层分项工程质量验收记录</w:t>
            </w:r>
          </w:p>
        </w:tc>
        <w:tc>
          <w:tcPr>
            <w:tcW w:w="311" w:type="pct"/>
            <w:shd w:val="clear" w:color="auto" w:fill="auto"/>
            <w:vAlign w:val="center"/>
          </w:tcPr>
          <w:p w14:paraId="20B81DD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540D84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6E0044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7AA3E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9C9A864">
            <w:pPr>
              <w:jc w:val="center"/>
              <w:rPr>
                <w:rFonts w:asciiTheme="minorEastAsia" w:hAnsiTheme="minorEastAsia" w:eastAsiaTheme="minorEastAsia"/>
                <w:sz w:val="20"/>
                <w:szCs w:val="20"/>
              </w:rPr>
            </w:pPr>
          </w:p>
        </w:tc>
      </w:tr>
      <w:tr w14:paraId="65CD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F222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GD4.4.63</w:t>
            </w:r>
          </w:p>
        </w:tc>
        <w:tc>
          <w:tcPr>
            <w:tcW w:w="2407" w:type="pct"/>
            <w:shd w:val="clear" w:color="auto" w:fill="auto"/>
            <w:vAlign w:val="center"/>
          </w:tcPr>
          <w:p w14:paraId="5A2302E4">
            <w:pPr>
              <w:rPr>
                <w:rFonts w:ascii="宋体" w:hAnsi="宋体" w:cs="宋体"/>
                <w:kern w:val="0"/>
                <w:sz w:val="20"/>
                <w:szCs w:val="20"/>
              </w:rPr>
            </w:pPr>
            <w:r>
              <w:rPr>
                <w:rFonts w:hint="eastAsia" w:ascii="宋体" w:hAnsi="宋体" w:cs="宋体"/>
                <w:kern w:val="0"/>
                <w:sz w:val="20"/>
                <w:szCs w:val="20"/>
              </w:rPr>
              <w:t>浅埋暗挖管道的防水层检验批质量验收记录</w:t>
            </w:r>
          </w:p>
        </w:tc>
        <w:tc>
          <w:tcPr>
            <w:tcW w:w="311" w:type="pct"/>
            <w:shd w:val="clear" w:color="auto" w:fill="auto"/>
            <w:vAlign w:val="center"/>
          </w:tcPr>
          <w:p w14:paraId="00FAE50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55A171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1F49F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ACAE8A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D79433E">
            <w:pPr>
              <w:jc w:val="center"/>
              <w:rPr>
                <w:rFonts w:asciiTheme="minorEastAsia" w:hAnsiTheme="minorEastAsia" w:eastAsiaTheme="minorEastAsia"/>
                <w:sz w:val="20"/>
                <w:szCs w:val="20"/>
              </w:rPr>
            </w:pPr>
          </w:p>
        </w:tc>
      </w:tr>
      <w:tr w14:paraId="73EF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B3207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GD4.4.64</w:t>
            </w:r>
          </w:p>
        </w:tc>
        <w:tc>
          <w:tcPr>
            <w:tcW w:w="2407" w:type="pct"/>
            <w:shd w:val="clear" w:color="auto" w:fill="auto"/>
            <w:vAlign w:val="center"/>
          </w:tcPr>
          <w:p w14:paraId="649B61D5">
            <w:pPr>
              <w:rPr>
                <w:rFonts w:ascii="宋体" w:hAnsi="宋体" w:cs="宋体"/>
                <w:kern w:val="0"/>
                <w:sz w:val="20"/>
                <w:szCs w:val="20"/>
              </w:rPr>
            </w:pPr>
            <w:r>
              <w:rPr>
                <w:rFonts w:hint="eastAsia" w:ascii="宋体" w:hAnsi="宋体" w:cs="宋体"/>
                <w:kern w:val="0"/>
                <w:sz w:val="20"/>
                <w:szCs w:val="20"/>
              </w:rPr>
              <w:t>二次内衬分项工程质量验收记录</w:t>
            </w:r>
          </w:p>
        </w:tc>
        <w:tc>
          <w:tcPr>
            <w:tcW w:w="311" w:type="pct"/>
            <w:shd w:val="clear" w:color="auto" w:fill="auto"/>
            <w:vAlign w:val="center"/>
          </w:tcPr>
          <w:p w14:paraId="27D3969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856432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B1968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222E7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1641070">
            <w:pPr>
              <w:jc w:val="center"/>
              <w:rPr>
                <w:rFonts w:asciiTheme="minorEastAsia" w:hAnsiTheme="minorEastAsia" w:eastAsiaTheme="minorEastAsia"/>
                <w:sz w:val="20"/>
                <w:szCs w:val="20"/>
              </w:rPr>
            </w:pPr>
          </w:p>
        </w:tc>
      </w:tr>
      <w:tr w14:paraId="189B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ACF1A8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GD4.4.65</w:t>
            </w:r>
          </w:p>
        </w:tc>
        <w:tc>
          <w:tcPr>
            <w:tcW w:w="2407" w:type="pct"/>
            <w:shd w:val="clear" w:color="auto" w:fill="auto"/>
            <w:vAlign w:val="center"/>
          </w:tcPr>
          <w:p w14:paraId="3051D686">
            <w:pPr>
              <w:rPr>
                <w:rFonts w:ascii="宋体" w:hAnsi="宋体" w:cs="宋体"/>
                <w:kern w:val="0"/>
                <w:sz w:val="20"/>
                <w:szCs w:val="20"/>
              </w:rPr>
            </w:pPr>
            <w:r>
              <w:rPr>
                <w:rFonts w:hint="eastAsia" w:ascii="宋体" w:hAnsi="宋体" w:cs="宋体"/>
                <w:kern w:val="0"/>
                <w:sz w:val="20"/>
                <w:szCs w:val="20"/>
              </w:rPr>
              <w:t>浅埋暗挖管道的二次衬砌检验批质量验收记录</w:t>
            </w:r>
          </w:p>
        </w:tc>
        <w:tc>
          <w:tcPr>
            <w:tcW w:w="311" w:type="pct"/>
            <w:shd w:val="clear" w:color="auto" w:fill="auto"/>
            <w:vAlign w:val="center"/>
          </w:tcPr>
          <w:p w14:paraId="24AB3BB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ED9693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9F7321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B6C9A1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3B69C42">
            <w:pPr>
              <w:jc w:val="center"/>
              <w:rPr>
                <w:rFonts w:asciiTheme="minorEastAsia" w:hAnsiTheme="minorEastAsia" w:eastAsiaTheme="minorEastAsia"/>
                <w:sz w:val="20"/>
                <w:szCs w:val="20"/>
              </w:rPr>
            </w:pPr>
          </w:p>
        </w:tc>
      </w:tr>
      <w:tr w14:paraId="5271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74444F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GD4.4.66</w:t>
            </w:r>
          </w:p>
        </w:tc>
        <w:tc>
          <w:tcPr>
            <w:tcW w:w="2407" w:type="pct"/>
            <w:shd w:val="clear" w:color="auto" w:fill="auto"/>
            <w:vAlign w:val="center"/>
          </w:tcPr>
          <w:p w14:paraId="2B39468E">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009AABA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F27975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28639B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7A225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A77B04D">
            <w:pPr>
              <w:jc w:val="center"/>
              <w:rPr>
                <w:rFonts w:asciiTheme="minorEastAsia" w:hAnsiTheme="minorEastAsia" w:eastAsiaTheme="minorEastAsia"/>
                <w:sz w:val="20"/>
                <w:szCs w:val="20"/>
              </w:rPr>
            </w:pPr>
          </w:p>
        </w:tc>
      </w:tr>
      <w:tr w14:paraId="1172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8B1277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GD4.4.67</w:t>
            </w:r>
          </w:p>
        </w:tc>
        <w:tc>
          <w:tcPr>
            <w:tcW w:w="2407" w:type="pct"/>
            <w:shd w:val="clear" w:color="auto" w:fill="auto"/>
            <w:vAlign w:val="center"/>
          </w:tcPr>
          <w:p w14:paraId="49DC6A70">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68C6BE0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D43A3B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C983CC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C57357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D5BFE1C">
            <w:pPr>
              <w:jc w:val="center"/>
              <w:rPr>
                <w:rFonts w:asciiTheme="minorEastAsia" w:hAnsiTheme="minorEastAsia" w:eastAsiaTheme="minorEastAsia"/>
                <w:sz w:val="20"/>
                <w:szCs w:val="20"/>
              </w:rPr>
            </w:pPr>
          </w:p>
        </w:tc>
      </w:tr>
      <w:tr w14:paraId="586E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1B4B5C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GD4.4.68</w:t>
            </w:r>
          </w:p>
        </w:tc>
        <w:tc>
          <w:tcPr>
            <w:tcW w:w="2407" w:type="pct"/>
            <w:shd w:val="clear" w:color="auto" w:fill="auto"/>
            <w:vAlign w:val="center"/>
          </w:tcPr>
          <w:p w14:paraId="0F624D88">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11A716C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4D2601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61B711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199DE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B55ED6B">
            <w:pPr>
              <w:jc w:val="center"/>
              <w:rPr>
                <w:rFonts w:asciiTheme="minorEastAsia" w:hAnsiTheme="minorEastAsia" w:eastAsiaTheme="minorEastAsia"/>
                <w:sz w:val="20"/>
                <w:szCs w:val="20"/>
              </w:rPr>
            </w:pPr>
          </w:p>
        </w:tc>
      </w:tr>
      <w:tr w14:paraId="6D77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0DBA4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GD4.4.69</w:t>
            </w:r>
          </w:p>
        </w:tc>
        <w:tc>
          <w:tcPr>
            <w:tcW w:w="2407" w:type="pct"/>
            <w:shd w:val="clear" w:color="auto" w:fill="auto"/>
            <w:vAlign w:val="center"/>
          </w:tcPr>
          <w:p w14:paraId="2F67903E">
            <w:pPr>
              <w:rPr>
                <w:rFonts w:ascii="宋体" w:hAnsi="宋体" w:cs="宋体"/>
                <w:kern w:val="0"/>
                <w:sz w:val="20"/>
                <w:szCs w:val="20"/>
              </w:rPr>
            </w:pPr>
            <w:r>
              <w:rPr>
                <w:rFonts w:hint="eastAsia" w:ascii="宋体" w:hAnsi="宋体" w:cs="宋体"/>
                <w:kern w:val="0"/>
                <w:sz w:val="20"/>
                <w:szCs w:val="20"/>
              </w:rPr>
              <w:t>垂直顶升分项工程质量验收记录</w:t>
            </w:r>
          </w:p>
        </w:tc>
        <w:tc>
          <w:tcPr>
            <w:tcW w:w="311" w:type="pct"/>
            <w:shd w:val="clear" w:color="auto" w:fill="auto"/>
            <w:vAlign w:val="center"/>
          </w:tcPr>
          <w:p w14:paraId="094592E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00DCDB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5B91AF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829C16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48AB385">
            <w:pPr>
              <w:jc w:val="center"/>
              <w:rPr>
                <w:rFonts w:asciiTheme="minorEastAsia" w:hAnsiTheme="minorEastAsia" w:eastAsiaTheme="minorEastAsia"/>
                <w:sz w:val="20"/>
                <w:szCs w:val="20"/>
              </w:rPr>
            </w:pPr>
          </w:p>
        </w:tc>
      </w:tr>
      <w:tr w14:paraId="188F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BC28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GD4.4.70</w:t>
            </w:r>
          </w:p>
        </w:tc>
        <w:tc>
          <w:tcPr>
            <w:tcW w:w="2407" w:type="pct"/>
            <w:shd w:val="clear" w:color="auto" w:fill="auto"/>
            <w:vAlign w:val="center"/>
          </w:tcPr>
          <w:p w14:paraId="255427BE">
            <w:pPr>
              <w:rPr>
                <w:rFonts w:ascii="宋体" w:hAnsi="宋体" w:cs="宋体"/>
                <w:kern w:val="0"/>
                <w:sz w:val="20"/>
                <w:szCs w:val="20"/>
              </w:rPr>
            </w:pPr>
            <w:r>
              <w:rPr>
                <w:rFonts w:hint="eastAsia" w:ascii="宋体" w:hAnsi="宋体" w:cs="宋体"/>
                <w:kern w:val="0"/>
                <w:sz w:val="20"/>
                <w:szCs w:val="20"/>
              </w:rPr>
              <w:t>垂直顶升管道检验批质量验收记录</w:t>
            </w:r>
          </w:p>
        </w:tc>
        <w:tc>
          <w:tcPr>
            <w:tcW w:w="311" w:type="pct"/>
            <w:shd w:val="clear" w:color="auto" w:fill="auto"/>
            <w:vAlign w:val="center"/>
          </w:tcPr>
          <w:p w14:paraId="0FB2E5F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7DF821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3CBBE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519919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D10ADC8">
            <w:pPr>
              <w:jc w:val="center"/>
              <w:rPr>
                <w:rFonts w:asciiTheme="minorEastAsia" w:hAnsiTheme="minorEastAsia" w:eastAsiaTheme="minorEastAsia"/>
                <w:sz w:val="20"/>
                <w:szCs w:val="20"/>
              </w:rPr>
            </w:pPr>
          </w:p>
        </w:tc>
      </w:tr>
      <w:tr w14:paraId="1ED9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3CED0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GD4.4.71</w:t>
            </w:r>
          </w:p>
        </w:tc>
        <w:tc>
          <w:tcPr>
            <w:tcW w:w="2407" w:type="pct"/>
            <w:shd w:val="clear" w:color="auto" w:fill="auto"/>
            <w:vAlign w:val="center"/>
          </w:tcPr>
          <w:p w14:paraId="21FF7A69">
            <w:pPr>
              <w:rPr>
                <w:rFonts w:ascii="宋体" w:hAnsi="宋体" w:cs="宋体"/>
                <w:kern w:val="0"/>
                <w:sz w:val="20"/>
                <w:szCs w:val="20"/>
              </w:rPr>
            </w:pPr>
            <w:r>
              <w:rPr>
                <w:rFonts w:hint="eastAsia" w:ascii="宋体" w:hAnsi="宋体" w:cs="宋体"/>
                <w:kern w:val="0"/>
                <w:sz w:val="20"/>
                <w:szCs w:val="20"/>
              </w:rPr>
              <w:t>定向钻子分部工程质量验收记录</w:t>
            </w:r>
          </w:p>
        </w:tc>
        <w:tc>
          <w:tcPr>
            <w:tcW w:w="311" w:type="pct"/>
            <w:shd w:val="clear" w:color="auto" w:fill="auto"/>
            <w:vAlign w:val="center"/>
          </w:tcPr>
          <w:p w14:paraId="1CEA1CC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62B264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CB03F6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08F5BE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BC8150F">
            <w:pPr>
              <w:jc w:val="center"/>
              <w:rPr>
                <w:rFonts w:asciiTheme="minorEastAsia" w:hAnsiTheme="minorEastAsia" w:eastAsiaTheme="minorEastAsia"/>
                <w:sz w:val="20"/>
                <w:szCs w:val="20"/>
              </w:rPr>
            </w:pPr>
            <w:r>
              <w:rPr>
                <w:rFonts w:hint="eastAsia" w:ascii="宋体" w:hAnsi="宋体" w:cs="宋体"/>
                <w:kern w:val="0"/>
                <w:szCs w:val="21"/>
              </w:rPr>
              <w:t>△</w:t>
            </w:r>
          </w:p>
        </w:tc>
      </w:tr>
      <w:tr w14:paraId="407B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946A8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GD4.4.72</w:t>
            </w:r>
          </w:p>
        </w:tc>
        <w:tc>
          <w:tcPr>
            <w:tcW w:w="2407" w:type="pct"/>
            <w:shd w:val="clear" w:color="auto" w:fill="auto"/>
            <w:vAlign w:val="center"/>
          </w:tcPr>
          <w:p w14:paraId="518C9371">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174A55B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C90551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55E37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057F2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EDDC925">
            <w:pPr>
              <w:jc w:val="center"/>
              <w:rPr>
                <w:rFonts w:asciiTheme="minorEastAsia" w:hAnsiTheme="minorEastAsia" w:eastAsiaTheme="minorEastAsia"/>
                <w:sz w:val="20"/>
                <w:szCs w:val="20"/>
              </w:rPr>
            </w:pPr>
          </w:p>
        </w:tc>
      </w:tr>
      <w:tr w14:paraId="488D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D99FE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GD4.4.73</w:t>
            </w:r>
          </w:p>
        </w:tc>
        <w:tc>
          <w:tcPr>
            <w:tcW w:w="2407" w:type="pct"/>
            <w:shd w:val="clear" w:color="auto" w:fill="auto"/>
            <w:vAlign w:val="center"/>
          </w:tcPr>
          <w:p w14:paraId="2381AEDD">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2AB3EC4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8E761F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75FC95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44757A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446B05D">
            <w:pPr>
              <w:jc w:val="center"/>
              <w:rPr>
                <w:rFonts w:asciiTheme="minorEastAsia" w:hAnsiTheme="minorEastAsia" w:eastAsiaTheme="minorEastAsia"/>
                <w:sz w:val="20"/>
                <w:szCs w:val="20"/>
              </w:rPr>
            </w:pPr>
          </w:p>
        </w:tc>
      </w:tr>
      <w:tr w14:paraId="78E2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F638D7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GD4.4.74</w:t>
            </w:r>
          </w:p>
        </w:tc>
        <w:tc>
          <w:tcPr>
            <w:tcW w:w="2407" w:type="pct"/>
            <w:shd w:val="clear" w:color="auto" w:fill="auto"/>
            <w:vAlign w:val="center"/>
          </w:tcPr>
          <w:p w14:paraId="799183FA">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524CB88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42AFD5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547F8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1A14DA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91DCC49">
            <w:pPr>
              <w:jc w:val="center"/>
              <w:rPr>
                <w:rFonts w:asciiTheme="minorEastAsia" w:hAnsiTheme="minorEastAsia" w:eastAsiaTheme="minorEastAsia"/>
                <w:sz w:val="20"/>
                <w:szCs w:val="20"/>
              </w:rPr>
            </w:pPr>
          </w:p>
        </w:tc>
      </w:tr>
      <w:tr w14:paraId="36A3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2DE7E4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GD4.4.75</w:t>
            </w:r>
          </w:p>
        </w:tc>
        <w:tc>
          <w:tcPr>
            <w:tcW w:w="2407" w:type="pct"/>
            <w:shd w:val="clear" w:color="auto" w:fill="auto"/>
            <w:vAlign w:val="center"/>
          </w:tcPr>
          <w:p w14:paraId="487DA06E">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56F66C7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29BED0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6A0232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184F44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211A6C9">
            <w:pPr>
              <w:jc w:val="center"/>
              <w:rPr>
                <w:rFonts w:asciiTheme="minorEastAsia" w:hAnsiTheme="minorEastAsia" w:eastAsiaTheme="minorEastAsia"/>
                <w:sz w:val="20"/>
                <w:szCs w:val="20"/>
              </w:rPr>
            </w:pPr>
          </w:p>
        </w:tc>
      </w:tr>
      <w:tr w14:paraId="4F19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5CD386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GD4.4.76</w:t>
            </w:r>
          </w:p>
        </w:tc>
        <w:tc>
          <w:tcPr>
            <w:tcW w:w="2407" w:type="pct"/>
            <w:shd w:val="clear" w:color="auto" w:fill="auto"/>
            <w:vAlign w:val="center"/>
          </w:tcPr>
          <w:p w14:paraId="00E76B4F">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6DFD2C9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AB80F2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C97FB2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CADFFA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8D878D4">
            <w:pPr>
              <w:jc w:val="center"/>
              <w:rPr>
                <w:rFonts w:asciiTheme="minorEastAsia" w:hAnsiTheme="minorEastAsia" w:eastAsiaTheme="minorEastAsia"/>
                <w:sz w:val="20"/>
                <w:szCs w:val="20"/>
              </w:rPr>
            </w:pPr>
          </w:p>
        </w:tc>
      </w:tr>
      <w:tr w14:paraId="4A15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C2C72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GD4.4.77</w:t>
            </w:r>
          </w:p>
        </w:tc>
        <w:tc>
          <w:tcPr>
            <w:tcW w:w="2407" w:type="pct"/>
            <w:shd w:val="clear" w:color="auto" w:fill="auto"/>
            <w:vAlign w:val="center"/>
          </w:tcPr>
          <w:p w14:paraId="5888A92F">
            <w:pPr>
              <w:rPr>
                <w:rFonts w:ascii="宋体" w:hAnsi="宋体" w:cs="宋体"/>
                <w:kern w:val="0"/>
                <w:sz w:val="20"/>
                <w:szCs w:val="20"/>
              </w:rPr>
            </w:pPr>
            <w:r>
              <w:rPr>
                <w:rFonts w:hint="eastAsia" w:ascii="宋体" w:hAnsi="宋体" w:cs="宋体"/>
                <w:kern w:val="0"/>
                <w:sz w:val="20"/>
                <w:szCs w:val="20"/>
              </w:rPr>
              <w:t>定向钻管道分项工程质量验收记录</w:t>
            </w:r>
          </w:p>
        </w:tc>
        <w:tc>
          <w:tcPr>
            <w:tcW w:w="311" w:type="pct"/>
            <w:shd w:val="clear" w:color="auto" w:fill="auto"/>
            <w:vAlign w:val="center"/>
          </w:tcPr>
          <w:p w14:paraId="6EC2115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EDACF3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9CD6C7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07F504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A1950B1">
            <w:pPr>
              <w:jc w:val="center"/>
              <w:rPr>
                <w:rFonts w:asciiTheme="minorEastAsia" w:hAnsiTheme="minorEastAsia" w:eastAsiaTheme="minorEastAsia"/>
                <w:sz w:val="20"/>
                <w:szCs w:val="20"/>
              </w:rPr>
            </w:pPr>
          </w:p>
        </w:tc>
      </w:tr>
      <w:tr w14:paraId="7013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832E7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GD4.4.78</w:t>
            </w:r>
          </w:p>
        </w:tc>
        <w:tc>
          <w:tcPr>
            <w:tcW w:w="2407" w:type="pct"/>
            <w:shd w:val="clear" w:color="auto" w:fill="auto"/>
            <w:vAlign w:val="center"/>
          </w:tcPr>
          <w:p w14:paraId="5D67C1E1">
            <w:pPr>
              <w:rPr>
                <w:rFonts w:ascii="宋体" w:hAnsi="宋体" w:cs="宋体"/>
                <w:kern w:val="0"/>
                <w:sz w:val="20"/>
                <w:szCs w:val="20"/>
              </w:rPr>
            </w:pPr>
            <w:r>
              <w:rPr>
                <w:rFonts w:hint="eastAsia" w:ascii="宋体" w:hAnsi="宋体" w:cs="宋体"/>
                <w:kern w:val="0"/>
                <w:sz w:val="20"/>
                <w:szCs w:val="20"/>
              </w:rPr>
              <w:t>定向钻施工管道检验批质量验收记录</w:t>
            </w:r>
          </w:p>
        </w:tc>
        <w:tc>
          <w:tcPr>
            <w:tcW w:w="311" w:type="pct"/>
            <w:shd w:val="clear" w:color="auto" w:fill="auto"/>
            <w:vAlign w:val="center"/>
          </w:tcPr>
          <w:p w14:paraId="7859B13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E5DAE6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6A70D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FC9372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691A423">
            <w:pPr>
              <w:jc w:val="center"/>
              <w:rPr>
                <w:rFonts w:asciiTheme="minorEastAsia" w:hAnsiTheme="minorEastAsia" w:eastAsiaTheme="minorEastAsia"/>
                <w:sz w:val="20"/>
                <w:szCs w:val="20"/>
              </w:rPr>
            </w:pPr>
          </w:p>
        </w:tc>
      </w:tr>
      <w:tr w14:paraId="1274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9318CC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GD4.4.79</w:t>
            </w:r>
          </w:p>
        </w:tc>
        <w:tc>
          <w:tcPr>
            <w:tcW w:w="2407" w:type="pct"/>
            <w:shd w:val="clear" w:color="auto" w:fill="auto"/>
            <w:vAlign w:val="center"/>
          </w:tcPr>
          <w:p w14:paraId="5E78AB88">
            <w:pPr>
              <w:rPr>
                <w:rFonts w:ascii="宋体" w:hAnsi="宋体" w:cs="宋体"/>
                <w:kern w:val="0"/>
                <w:sz w:val="20"/>
                <w:szCs w:val="20"/>
              </w:rPr>
            </w:pPr>
            <w:r>
              <w:rPr>
                <w:rFonts w:hint="eastAsia" w:ascii="宋体" w:hAnsi="宋体" w:cs="宋体"/>
                <w:kern w:val="0"/>
                <w:sz w:val="20"/>
                <w:szCs w:val="20"/>
              </w:rPr>
              <w:t>钢管防腐层分项工程质量验收记录</w:t>
            </w:r>
          </w:p>
        </w:tc>
        <w:tc>
          <w:tcPr>
            <w:tcW w:w="311" w:type="pct"/>
            <w:shd w:val="clear" w:color="auto" w:fill="auto"/>
            <w:vAlign w:val="center"/>
          </w:tcPr>
          <w:p w14:paraId="6B5CF3B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BA91DB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7B81E0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68303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4D5F2C2">
            <w:pPr>
              <w:jc w:val="center"/>
              <w:rPr>
                <w:rFonts w:asciiTheme="minorEastAsia" w:hAnsiTheme="minorEastAsia" w:eastAsiaTheme="minorEastAsia"/>
                <w:sz w:val="20"/>
                <w:szCs w:val="20"/>
              </w:rPr>
            </w:pPr>
          </w:p>
        </w:tc>
      </w:tr>
      <w:tr w14:paraId="7837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966D0F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GD4.4.80</w:t>
            </w:r>
          </w:p>
        </w:tc>
        <w:tc>
          <w:tcPr>
            <w:tcW w:w="2407" w:type="pct"/>
            <w:shd w:val="clear" w:color="auto" w:fill="auto"/>
            <w:vAlign w:val="center"/>
          </w:tcPr>
          <w:p w14:paraId="7989FE6A">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0C379F2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7E7B7F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79E47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493FEE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6F0EC67">
            <w:pPr>
              <w:jc w:val="center"/>
              <w:rPr>
                <w:rFonts w:asciiTheme="minorEastAsia" w:hAnsiTheme="minorEastAsia" w:eastAsiaTheme="minorEastAsia"/>
                <w:sz w:val="20"/>
                <w:szCs w:val="20"/>
              </w:rPr>
            </w:pPr>
          </w:p>
        </w:tc>
      </w:tr>
      <w:tr w14:paraId="18B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B6B0BD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GD4.4.81</w:t>
            </w:r>
          </w:p>
        </w:tc>
        <w:tc>
          <w:tcPr>
            <w:tcW w:w="2407" w:type="pct"/>
            <w:shd w:val="clear" w:color="auto" w:fill="auto"/>
            <w:vAlign w:val="center"/>
          </w:tcPr>
          <w:p w14:paraId="6E1BA555">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51092D6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255F2D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9F19D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32D970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8C5C1A6">
            <w:pPr>
              <w:jc w:val="center"/>
              <w:rPr>
                <w:rFonts w:asciiTheme="minorEastAsia" w:hAnsiTheme="minorEastAsia" w:eastAsiaTheme="minorEastAsia"/>
                <w:sz w:val="20"/>
                <w:szCs w:val="20"/>
              </w:rPr>
            </w:pPr>
          </w:p>
        </w:tc>
      </w:tr>
      <w:tr w14:paraId="34AD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CB065C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GD4.4.82</w:t>
            </w:r>
          </w:p>
        </w:tc>
        <w:tc>
          <w:tcPr>
            <w:tcW w:w="2407" w:type="pct"/>
            <w:shd w:val="clear" w:color="auto" w:fill="auto"/>
            <w:vAlign w:val="center"/>
          </w:tcPr>
          <w:p w14:paraId="5D7609AF">
            <w:pPr>
              <w:rPr>
                <w:rFonts w:ascii="宋体" w:hAnsi="宋体" w:cs="宋体"/>
                <w:kern w:val="0"/>
                <w:sz w:val="20"/>
                <w:szCs w:val="20"/>
              </w:rPr>
            </w:pPr>
            <w:r>
              <w:rPr>
                <w:rFonts w:hint="eastAsia" w:ascii="宋体" w:hAnsi="宋体" w:cs="宋体"/>
                <w:kern w:val="0"/>
                <w:sz w:val="20"/>
                <w:szCs w:val="20"/>
              </w:rPr>
              <w:t>钢管阴极保护分项工程质量验收记录</w:t>
            </w:r>
          </w:p>
        </w:tc>
        <w:tc>
          <w:tcPr>
            <w:tcW w:w="311" w:type="pct"/>
            <w:shd w:val="clear" w:color="auto" w:fill="auto"/>
            <w:vAlign w:val="center"/>
          </w:tcPr>
          <w:p w14:paraId="6B9973A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0EAAA0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B15A49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37444B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BEEE311">
            <w:pPr>
              <w:jc w:val="center"/>
              <w:rPr>
                <w:rFonts w:asciiTheme="minorEastAsia" w:hAnsiTheme="minorEastAsia" w:eastAsiaTheme="minorEastAsia"/>
                <w:sz w:val="20"/>
                <w:szCs w:val="20"/>
              </w:rPr>
            </w:pPr>
          </w:p>
        </w:tc>
      </w:tr>
      <w:tr w14:paraId="779F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BBAE62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GD4.4.83</w:t>
            </w:r>
          </w:p>
        </w:tc>
        <w:tc>
          <w:tcPr>
            <w:tcW w:w="2407" w:type="pct"/>
            <w:shd w:val="clear" w:color="auto" w:fill="auto"/>
            <w:vAlign w:val="center"/>
          </w:tcPr>
          <w:p w14:paraId="7A5ADC85">
            <w:pPr>
              <w:rPr>
                <w:rFonts w:ascii="宋体" w:hAnsi="宋体" w:cs="宋体"/>
                <w:kern w:val="0"/>
                <w:sz w:val="20"/>
                <w:szCs w:val="20"/>
              </w:rPr>
            </w:pPr>
            <w:r>
              <w:rPr>
                <w:rFonts w:hint="eastAsia" w:ascii="宋体" w:hAnsi="宋体" w:cs="宋体"/>
                <w:kern w:val="0"/>
                <w:sz w:val="20"/>
                <w:szCs w:val="20"/>
              </w:rPr>
              <w:t>钢管阴极保护检验批质量验收记录</w:t>
            </w:r>
          </w:p>
        </w:tc>
        <w:tc>
          <w:tcPr>
            <w:tcW w:w="311" w:type="pct"/>
            <w:shd w:val="clear" w:color="auto" w:fill="auto"/>
            <w:vAlign w:val="center"/>
          </w:tcPr>
          <w:p w14:paraId="22C2250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FA1218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36CEE4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0EAC10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A22BB43">
            <w:pPr>
              <w:jc w:val="center"/>
              <w:rPr>
                <w:rFonts w:asciiTheme="minorEastAsia" w:hAnsiTheme="minorEastAsia" w:eastAsiaTheme="minorEastAsia"/>
                <w:sz w:val="20"/>
                <w:szCs w:val="20"/>
              </w:rPr>
            </w:pPr>
          </w:p>
        </w:tc>
      </w:tr>
      <w:tr w14:paraId="2E5B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0E577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GD4.4.84</w:t>
            </w:r>
          </w:p>
        </w:tc>
        <w:tc>
          <w:tcPr>
            <w:tcW w:w="2407" w:type="pct"/>
            <w:shd w:val="clear" w:color="auto" w:fill="auto"/>
            <w:vAlign w:val="center"/>
          </w:tcPr>
          <w:p w14:paraId="038DBFF5">
            <w:pPr>
              <w:rPr>
                <w:rFonts w:ascii="宋体" w:hAnsi="宋体" w:cs="宋体"/>
                <w:kern w:val="0"/>
                <w:sz w:val="20"/>
                <w:szCs w:val="20"/>
              </w:rPr>
            </w:pPr>
            <w:r>
              <w:rPr>
                <w:rFonts w:hint="eastAsia" w:ascii="宋体" w:hAnsi="宋体" w:cs="宋体"/>
                <w:kern w:val="0"/>
                <w:sz w:val="20"/>
                <w:szCs w:val="20"/>
              </w:rPr>
              <w:t>夯管子分部工程质量验收记录</w:t>
            </w:r>
          </w:p>
        </w:tc>
        <w:tc>
          <w:tcPr>
            <w:tcW w:w="311" w:type="pct"/>
            <w:shd w:val="clear" w:color="auto" w:fill="auto"/>
            <w:vAlign w:val="center"/>
          </w:tcPr>
          <w:p w14:paraId="082D83F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1FE4F9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C8F58F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0E6891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AC86F5D">
            <w:pPr>
              <w:jc w:val="center"/>
              <w:rPr>
                <w:rFonts w:asciiTheme="minorEastAsia" w:hAnsiTheme="minorEastAsia" w:eastAsiaTheme="minorEastAsia"/>
                <w:sz w:val="20"/>
                <w:szCs w:val="20"/>
              </w:rPr>
            </w:pPr>
            <w:r>
              <w:rPr>
                <w:rFonts w:hint="eastAsia" w:ascii="宋体" w:hAnsi="宋体" w:cs="宋体"/>
                <w:kern w:val="0"/>
                <w:szCs w:val="21"/>
              </w:rPr>
              <w:t>△</w:t>
            </w:r>
          </w:p>
        </w:tc>
      </w:tr>
      <w:tr w14:paraId="14FF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452AD3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GD4.4.85</w:t>
            </w:r>
          </w:p>
        </w:tc>
        <w:tc>
          <w:tcPr>
            <w:tcW w:w="2407" w:type="pct"/>
            <w:shd w:val="clear" w:color="auto" w:fill="auto"/>
            <w:vAlign w:val="center"/>
          </w:tcPr>
          <w:p w14:paraId="632B1D52">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1EB971D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5995C1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7C1F44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CEC78B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45C4441">
            <w:pPr>
              <w:jc w:val="center"/>
              <w:rPr>
                <w:rFonts w:asciiTheme="minorEastAsia" w:hAnsiTheme="minorEastAsia" w:eastAsiaTheme="minorEastAsia"/>
                <w:sz w:val="20"/>
                <w:szCs w:val="20"/>
              </w:rPr>
            </w:pPr>
          </w:p>
        </w:tc>
      </w:tr>
      <w:tr w14:paraId="7951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08C521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GD4.4.86</w:t>
            </w:r>
          </w:p>
        </w:tc>
        <w:tc>
          <w:tcPr>
            <w:tcW w:w="2407" w:type="pct"/>
            <w:shd w:val="clear" w:color="auto" w:fill="auto"/>
            <w:vAlign w:val="center"/>
          </w:tcPr>
          <w:p w14:paraId="645CC4AD">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5BF887E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0AE851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009128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194A97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0BEF670">
            <w:pPr>
              <w:jc w:val="center"/>
              <w:rPr>
                <w:rFonts w:asciiTheme="minorEastAsia" w:hAnsiTheme="minorEastAsia" w:eastAsiaTheme="minorEastAsia"/>
                <w:sz w:val="20"/>
                <w:szCs w:val="20"/>
              </w:rPr>
            </w:pPr>
          </w:p>
        </w:tc>
      </w:tr>
      <w:tr w14:paraId="7870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F37C3A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GD4.4.87</w:t>
            </w:r>
          </w:p>
        </w:tc>
        <w:tc>
          <w:tcPr>
            <w:tcW w:w="2407" w:type="pct"/>
            <w:shd w:val="clear" w:color="auto" w:fill="auto"/>
            <w:vAlign w:val="center"/>
          </w:tcPr>
          <w:p w14:paraId="3EB74CFA">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46429A6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EF880F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0B17E8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912143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DBCF518">
            <w:pPr>
              <w:jc w:val="center"/>
              <w:rPr>
                <w:rFonts w:asciiTheme="minorEastAsia" w:hAnsiTheme="minorEastAsia" w:eastAsiaTheme="minorEastAsia"/>
                <w:sz w:val="20"/>
                <w:szCs w:val="20"/>
              </w:rPr>
            </w:pPr>
          </w:p>
        </w:tc>
      </w:tr>
      <w:tr w14:paraId="20C2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26E83D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GD4.4.88</w:t>
            </w:r>
          </w:p>
        </w:tc>
        <w:tc>
          <w:tcPr>
            <w:tcW w:w="2407" w:type="pct"/>
            <w:shd w:val="clear" w:color="auto" w:fill="auto"/>
            <w:vAlign w:val="center"/>
          </w:tcPr>
          <w:p w14:paraId="2FB8A78D">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4DB4036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613295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5BE77D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14D1CE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CBF9CFA">
            <w:pPr>
              <w:jc w:val="center"/>
              <w:rPr>
                <w:rFonts w:asciiTheme="minorEastAsia" w:hAnsiTheme="minorEastAsia" w:eastAsiaTheme="minorEastAsia"/>
                <w:sz w:val="20"/>
                <w:szCs w:val="20"/>
              </w:rPr>
            </w:pPr>
          </w:p>
        </w:tc>
      </w:tr>
      <w:tr w14:paraId="095D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92449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GD4.4.89</w:t>
            </w:r>
          </w:p>
        </w:tc>
        <w:tc>
          <w:tcPr>
            <w:tcW w:w="2407" w:type="pct"/>
            <w:shd w:val="clear" w:color="auto" w:fill="auto"/>
            <w:vAlign w:val="center"/>
          </w:tcPr>
          <w:p w14:paraId="7AD21281">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2304EF7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09AC54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695D8F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CA5C39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83B2453">
            <w:pPr>
              <w:jc w:val="center"/>
              <w:rPr>
                <w:rFonts w:asciiTheme="minorEastAsia" w:hAnsiTheme="minorEastAsia" w:eastAsiaTheme="minorEastAsia"/>
                <w:sz w:val="20"/>
                <w:szCs w:val="20"/>
              </w:rPr>
            </w:pPr>
          </w:p>
        </w:tc>
      </w:tr>
      <w:tr w14:paraId="480F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9D5B77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GD4.4.90</w:t>
            </w:r>
          </w:p>
        </w:tc>
        <w:tc>
          <w:tcPr>
            <w:tcW w:w="2407" w:type="pct"/>
            <w:shd w:val="clear" w:color="auto" w:fill="auto"/>
            <w:vAlign w:val="center"/>
          </w:tcPr>
          <w:p w14:paraId="28860FB5">
            <w:pPr>
              <w:rPr>
                <w:rFonts w:ascii="宋体" w:hAnsi="宋体" w:cs="宋体"/>
                <w:kern w:val="0"/>
                <w:sz w:val="20"/>
                <w:szCs w:val="20"/>
              </w:rPr>
            </w:pPr>
            <w:r>
              <w:rPr>
                <w:rFonts w:hint="eastAsia" w:ascii="宋体" w:hAnsi="宋体" w:cs="宋体"/>
                <w:kern w:val="0"/>
                <w:sz w:val="20"/>
                <w:szCs w:val="20"/>
              </w:rPr>
              <w:t>夯管管道分项工程质量验收记录</w:t>
            </w:r>
          </w:p>
        </w:tc>
        <w:tc>
          <w:tcPr>
            <w:tcW w:w="311" w:type="pct"/>
            <w:shd w:val="clear" w:color="auto" w:fill="auto"/>
            <w:vAlign w:val="center"/>
          </w:tcPr>
          <w:p w14:paraId="498AFB3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261BF9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1B5A53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A2CBC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DBF500C">
            <w:pPr>
              <w:jc w:val="center"/>
              <w:rPr>
                <w:rFonts w:asciiTheme="minorEastAsia" w:hAnsiTheme="minorEastAsia" w:eastAsiaTheme="minorEastAsia"/>
                <w:sz w:val="20"/>
                <w:szCs w:val="20"/>
              </w:rPr>
            </w:pPr>
          </w:p>
        </w:tc>
      </w:tr>
      <w:tr w14:paraId="6BFF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FBB249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GD4.4.91</w:t>
            </w:r>
          </w:p>
        </w:tc>
        <w:tc>
          <w:tcPr>
            <w:tcW w:w="2407" w:type="pct"/>
            <w:shd w:val="clear" w:color="auto" w:fill="auto"/>
            <w:vAlign w:val="center"/>
          </w:tcPr>
          <w:p w14:paraId="24F4EDDA">
            <w:pPr>
              <w:rPr>
                <w:rFonts w:ascii="宋体" w:hAnsi="宋体" w:cs="宋体"/>
                <w:kern w:val="0"/>
                <w:sz w:val="20"/>
                <w:szCs w:val="20"/>
              </w:rPr>
            </w:pPr>
            <w:r>
              <w:rPr>
                <w:rFonts w:hint="eastAsia" w:ascii="宋体" w:hAnsi="宋体" w:cs="宋体"/>
                <w:kern w:val="0"/>
                <w:sz w:val="20"/>
                <w:szCs w:val="20"/>
              </w:rPr>
              <w:t>夯管施工管道检验批质量验收记录</w:t>
            </w:r>
          </w:p>
        </w:tc>
        <w:tc>
          <w:tcPr>
            <w:tcW w:w="311" w:type="pct"/>
            <w:shd w:val="clear" w:color="auto" w:fill="auto"/>
            <w:vAlign w:val="center"/>
          </w:tcPr>
          <w:p w14:paraId="3AE0E3E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10B934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0EC901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92090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0539690">
            <w:pPr>
              <w:jc w:val="center"/>
              <w:rPr>
                <w:rFonts w:asciiTheme="minorEastAsia" w:hAnsiTheme="minorEastAsia" w:eastAsiaTheme="minorEastAsia"/>
                <w:sz w:val="20"/>
                <w:szCs w:val="20"/>
              </w:rPr>
            </w:pPr>
          </w:p>
        </w:tc>
      </w:tr>
      <w:tr w14:paraId="2DE6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AAEE8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GD4.4.92</w:t>
            </w:r>
          </w:p>
        </w:tc>
        <w:tc>
          <w:tcPr>
            <w:tcW w:w="2407" w:type="pct"/>
            <w:shd w:val="clear" w:color="auto" w:fill="auto"/>
            <w:vAlign w:val="center"/>
          </w:tcPr>
          <w:p w14:paraId="4FC595A6">
            <w:pPr>
              <w:rPr>
                <w:rFonts w:ascii="宋体" w:hAnsi="宋体" w:cs="宋体"/>
                <w:kern w:val="0"/>
                <w:sz w:val="20"/>
                <w:szCs w:val="20"/>
              </w:rPr>
            </w:pPr>
            <w:r>
              <w:rPr>
                <w:rFonts w:hint="eastAsia" w:ascii="宋体" w:hAnsi="宋体" w:cs="宋体"/>
                <w:kern w:val="0"/>
                <w:sz w:val="20"/>
                <w:szCs w:val="20"/>
              </w:rPr>
              <w:t>钢管防腐层分项工程质量验收记录</w:t>
            </w:r>
          </w:p>
        </w:tc>
        <w:tc>
          <w:tcPr>
            <w:tcW w:w="311" w:type="pct"/>
            <w:shd w:val="clear" w:color="auto" w:fill="auto"/>
            <w:vAlign w:val="center"/>
          </w:tcPr>
          <w:p w14:paraId="287DA51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3C033E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3A9823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06CC7F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165F059">
            <w:pPr>
              <w:jc w:val="center"/>
              <w:rPr>
                <w:rFonts w:asciiTheme="minorEastAsia" w:hAnsiTheme="minorEastAsia" w:eastAsiaTheme="minorEastAsia"/>
                <w:sz w:val="20"/>
                <w:szCs w:val="20"/>
              </w:rPr>
            </w:pPr>
          </w:p>
        </w:tc>
      </w:tr>
      <w:tr w14:paraId="46EA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6218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GD4.4.93</w:t>
            </w:r>
          </w:p>
        </w:tc>
        <w:tc>
          <w:tcPr>
            <w:tcW w:w="2407" w:type="pct"/>
            <w:shd w:val="clear" w:color="auto" w:fill="auto"/>
            <w:vAlign w:val="center"/>
          </w:tcPr>
          <w:p w14:paraId="35D3910B">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3188CB6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0C7C60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55DEBB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E9E2F5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A50AF9F">
            <w:pPr>
              <w:jc w:val="center"/>
              <w:rPr>
                <w:rFonts w:asciiTheme="minorEastAsia" w:hAnsiTheme="minorEastAsia" w:eastAsiaTheme="minorEastAsia"/>
                <w:sz w:val="20"/>
                <w:szCs w:val="20"/>
              </w:rPr>
            </w:pPr>
          </w:p>
        </w:tc>
      </w:tr>
      <w:tr w14:paraId="45EE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3311C9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GD4.4.94</w:t>
            </w:r>
          </w:p>
        </w:tc>
        <w:tc>
          <w:tcPr>
            <w:tcW w:w="2407" w:type="pct"/>
            <w:shd w:val="clear" w:color="auto" w:fill="auto"/>
            <w:vAlign w:val="center"/>
          </w:tcPr>
          <w:p w14:paraId="2CE2F208">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326A2AC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64A841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ADA53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11A0A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F22565C">
            <w:pPr>
              <w:jc w:val="center"/>
              <w:rPr>
                <w:rFonts w:asciiTheme="minorEastAsia" w:hAnsiTheme="minorEastAsia" w:eastAsiaTheme="minorEastAsia"/>
                <w:sz w:val="20"/>
                <w:szCs w:val="20"/>
              </w:rPr>
            </w:pPr>
          </w:p>
        </w:tc>
      </w:tr>
      <w:tr w14:paraId="08DF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50DBE6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GD4.4.95</w:t>
            </w:r>
          </w:p>
        </w:tc>
        <w:tc>
          <w:tcPr>
            <w:tcW w:w="2407" w:type="pct"/>
            <w:shd w:val="clear" w:color="auto" w:fill="auto"/>
            <w:vAlign w:val="center"/>
          </w:tcPr>
          <w:p w14:paraId="5D5DCCDA">
            <w:pPr>
              <w:rPr>
                <w:rFonts w:ascii="宋体" w:hAnsi="宋体" w:cs="宋体"/>
                <w:kern w:val="0"/>
                <w:sz w:val="20"/>
                <w:szCs w:val="20"/>
              </w:rPr>
            </w:pPr>
            <w:r>
              <w:rPr>
                <w:rFonts w:hint="eastAsia" w:ascii="宋体" w:hAnsi="宋体" w:cs="宋体"/>
                <w:kern w:val="0"/>
                <w:sz w:val="20"/>
                <w:szCs w:val="20"/>
              </w:rPr>
              <w:t>钢管阴极保护分项工程质量验收记录</w:t>
            </w:r>
          </w:p>
        </w:tc>
        <w:tc>
          <w:tcPr>
            <w:tcW w:w="311" w:type="pct"/>
            <w:shd w:val="clear" w:color="auto" w:fill="auto"/>
            <w:vAlign w:val="center"/>
          </w:tcPr>
          <w:p w14:paraId="59E7B13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53AEB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5C374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518D91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5E69A77">
            <w:pPr>
              <w:jc w:val="center"/>
              <w:rPr>
                <w:rFonts w:asciiTheme="minorEastAsia" w:hAnsiTheme="minorEastAsia" w:eastAsiaTheme="minorEastAsia"/>
                <w:sz w:val="20"/>
                <w:szCs w:val="20"/>
              </w:rPr>
            </w:pPr>
          </w:p>
        </w:tc>
      </w:tr>
      <w:tr w14:paraId="3B94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CDCA8E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GD4.4.96</w:t>
            </w:r>
          </w:p>
        </w:tc>
        <w:tc>
          <w:tcPr>
            <w:tcW w:w="2407" w:type="pct"/>
            <w:shd w:val="clear" w:color="auto" w:fill="auto"/>
            <w:vAlign w:val="center"/>
          </w:tcPr>
          <w:p w14:paraId="1BED4C1D">
            <w:pPr>
              <w:rPr>
                <w:rFonts w:ascii="宋体" w:hAnsi="宋体" w:cs="宋体"/>
                <w:kern w:val="0"/>
                <w:sz w:val="20"/>
                <w:szCs w:val="20"/>
              </w:rPr>
            </w:pPr>
            <w:r>
              <w:rPr>
                <w:rFonts w:hint="eastAsia" w:ascii="宋体" w:hAnsi="宋体" w:cs="宋体"/>
                <w:kern w:val="0"/>
                <w:sz w:val="20"/>
                <w:szCs w:val="20"/>
              </w:rPr>
              <w:t>钢管阴极保护检验批质量验收记录</w:t>
            </w:r>
          </w:p>
        </w:tc>
        <w:tc>
          <w:tcPr>
            <w:tcW w:w="311" w:type="pct"/>
            <w:shd w:val="clear" w:color="auto" w:fill="auto"/>
            <w:vAlign w:val="center"/>
          </w:tcPr>
          <w:p w14:paraId="1F06D42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A71934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AB80D9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72C00F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D2374FA">
            <w:pPr>
              <w:jc w:val="center"/>
              <w:rPr>
                <w:rFonts w:asciiTheme="minorEastAsia" w:hAnsiTheme="minorEastAsia" w:eastAsiaTheme="minorEastAsia"/>
                <w:sz w:val="20"/>
                <w:szCs w:val="20"/>
              </w:rPr>
            </w:pPr>
          </w:p>
        </w:tc>
      </w:tr>
      <w:tr w14:paraId="6FB5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AAD29BC">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GD4.5</w:t>
            </w:r>
          </w:p>
        </w:tc>
        <w:tc>
          <w:tcPr>
            <w:tcW w:w="2407" w:type="pct"/>
            <w:shd w:val="clear" w:color="auto" w:fill="auto"/>
            <w:vAlign w:val="center"/>
          </w:tcPr>
          <w:p w14:paraId="591AA4F8">
            <w:pPr>
              <w:rPr>
                <w:rFonts w:ascii="宋体" w:hAnsi="宋体" w:cs="宋体"/>
                <w:b/>
                <w:kern w:val="0"/>
                <w:sz w:val="20"/>
                <w:szCs w:val="20"/>
              </w:rPr>
            </w:pPr>
            <w:r>
              <w:rPr>
                <w:rFonts w:hint="eastAsia" w:ascii="宋体" w:hAnsi="宋体" w:cs="宋体"/>
                <w:b/>
                <w:kern w:val="0"/>
                <w:sz w:val="20"/>
                <w:szCs w:val="20"/>
              </w:rPr>
              <w:t>管道主体工程-沉管分部</w:t>
            </w:r>
          </w:p>
        </w:tc>
        <w:tc>
          <w:tcPr>
            <w:tcW w:w="1676" w:type="pct"/>
            <w:gridSpan w:val="5"/>
            <w:shd w:val="clear" w:color="auto" w:fill="auto"/>
            <w:vAlign w:val="center"/>
          </w:tcPr>
          <w:p w14:paraId="4A8E977F">
            <w:pPr>
              <w:jc w:val="center"/>
              <w:rPr>
                <w:rFonts w:asciiTheme="minorEastAsia" w:hAnsiTheme="minorEastAsia" w:eastAsiaTheme="minorEastAsia"/>
                <w:sz w:val="20"/>
                <w:szCs w:val="20"/>
              </w:rPr>
            </w:pPr>
          </w:p>
        </w:tc>
      </w:tr>
      <w:tr w14:paraId="29B8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CCCEDB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w:t>
            </w:r>
          </w:p>
        </w:tc>
        <w:tc>
          <w:tcPr>
            <w:tcW w:w="2407" w:type="pct"/>
            <w:shd w:val="clear" w:color="auto" w:fill="auto"/>
            <w:vAlign w:val="center"/>
          </w:tcPr>
          <w:p w14:paraId="30EC0ABF">
            <w:pPr>
              <w:rPr>
                <w:rFonts w:ascii="宋体" w:hAnsi="宋体" w:cs="宋体"/>
                <w:kern w:val="0"/>
                <w:sz w:val="20"/>
                <w:szCs w:val="20"/>
              </w:rPr>
            </w:pPr>
            <w:r>
              <w:rPr>
                <w:rFonts w:hint="eastAsia" w:ascii="宋体" w:hAnsi="宋体" w:cs="宋体"/>
                <w:kern w:val="0"/>
                <w:sz w:val="20"/>
                <w:szCs w:val="20"/>
              </w:rPr>
              <w:t>管道主体工程-沉管分部工程质量验收记录</w:t>
            </w:r>
          </w:p>
        </w:tc>
        <w:tc>
          <w:tcPr>
            <w:tcW w:w="311" w:type="pct"/>
            <w:shd w:val="clear" w:color="auto" w:fill="auto"/>
            <w:vAlign w:val="center"/>
          </w:tcPr>
          <w:p w14:paraId="10A025E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81E09D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21DE57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7B05AD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15639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E7A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807E38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w:t>
            </w:r>
          </w:p>
        </w:tc>
        <w:tc>
          <w:tcPr>
            <w:tcW w:w="2407" w:type="pct"/>
            <w:shd w:val="clear" w:color="auto" w:fill="auto"/>
            <w:vAlign w:val="center"/>
          </w:tcPr>
          <w:p w14:paraId="4E989D84">
            <w:pPr>
              <w:rPr>
                <w:rFonts w:ascii="宋体" w:hAnsi="宋体" w:cs="宋体"/>
                <w:kern w:val="0"/>
                <w:sz w:val="20"/>
                <w:szCs w:val="20"/>
              </w:rPr>
            </w:pPr>
            <w:r>
              <w:rPr>
                <w:rFonts w:hint="eastAsia" w:ascii="宋体" w:hAnsi="宋体" w:cs="宋体"/>
                <w:kern w:val="0"/>
                <w:sz w:val="20"/>
                <w:szCs w:val="20"/>
              </w:rPr>
              <w:t>组对拼装沉管子分部工程质量验收记录</w:t>
            </w:r>
          </w:p>
        </w:tc>
        <w:tc>
          <w:tcPr>
            <w:tcW w:w="311" w:type="pct"/>
            <w:shd w:val="clear" w:color="auto" w:fill="auto"/>
            <w:vAlign w:val="center"/>
          </w:tcPr>
          <w:p w14:paraId="0ADBC6D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B858D6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8C578C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0D1C1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5E6B2E2">
            <w:pPr>
              <w:jc w:val="center"/>
              <w:rPr>
                <w:rFonts w:asciiTheme="minorEastAsia" w:hAnsiTheme="minorEastAsia" w:eastAsiaTheme="minorEastAsia"/>
                <w:sz w:val="20"/>
                <w:szCs w:val="20"/>
              </w:rPr>
            </w:pPr>
            <w:r>
              <w:rPr>
                <w:rFonts w:hint="eastAsia" w:ascii="宋体" w:hAnsi="宋体" w:cs="宋体"/>
                <w:kern w:val="0"/>
                <w:szCs w:val="21"/>
              </w:rPr>
              <w:t>△</w:t>
            </w:r>
          </w:p>
        </w:tc>
      </w:tr>
      <w:tr w14:paraId="20B8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9B2219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GD4.5.3</w:t>
            </w:r>
          </w:p>
        </w:tc>
        <w:tc>
          <w:tcPr>
            <w:tcW w:w="2407" w:type="pct"/>
            <w:shd w:val="clear" w:color="auto" w:fill="auto"/>
            <w:vAlign w:val="center"/>
          </w:tcPr>
          <w:p w14:paraId="2E0DB547">
            <w:pPr>
              <w:rPr>
                <w:rFonts w:ascii="宋体" w:hAnsi="宋体" w:cs="宋体"/>
                <w:kern w:val="0"/>
                <w:sz w:val="20"/>
                <w:szCs w:val="20"/>
              </w:rPr>
            </w:pPr>
            <w:r>
              <w:rPr>
                <w:rFonts w:hint="eastAsia" w:ascii="宋体" w:hAnsi="宋体" w:cs="宋体"/>
                <w:kern w:val="0"/>
                <w:sz w:val="20"/>
                <w:szCs w:val="20"/>
              </w:rPr>
              <w:t>基槽浚挖及管基处理分项工程质量验收记录</w:t>
            </w:r>
          </w:p>
        </w:tc>
        <w:tc>
          <w:tcPr>
            <w:tcW w:w="311" w:type="pct"/>
            <w:shd w:val="clear" w:color="auto" w:fill="auto"/>
            <w:vAlign w:val="center"/>
          </w:tcPr>
          <w:p w14:paraId="17BEA14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3C70637">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5875E4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6393D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2C591B8">
            <w:pPr>
              <w:jc w:val="center"/>
              <w:rPr>
                <w:rFonts w:asciiTheme="minorEastAsia" w:hAnsiTheme="minorEastAsia" w:eastAsiaTheme="minorEastAsia"/>
                <w:sz w:val="20"/>
                <w:szCs w:val="20"/>
              </w:rPr>
            </w:pPr>
          </w:p>
        </w:tc>
      </w:tr>
      <w:tr w14:paraId="3A96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03743D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GD4.5.4</w:t>
            </w:r>
          </w:p>
        </w:tc>
        <w:tc>
          <w:tcPr>
            <w:tcW w:w="2407" w:type="pct"/>
            <w:shd w:val="clear" w:color="auto" w:fill="auto"/>
            <w:vAlign w:val="center"/>
          </w:tcPr>
          <w:p w14:paraId="4DF75383">
            <w:pPr>
              <w:rPr>
                <w:rFonts w:ascii="宋体" w:hAnsi="宋体" w:cs="宋体"/>
                <w:kern w:val="0"/>
                <w:sz w:val="20"/>
                <w:szCs w:val="20"/>
              </w:rPr>
            </w:pPr>
            <w:r>
              <w:rPr>
                <w:rFonts w:hint="eastAsia" w:ascii="宋体" w:hAnsi="宋体" w:cs="宋体"/>
                <w:kern w:val="0"/>
                <w:sz w:val="20"/>
                <w:szCs w:val="20"/>
              </w:rPr>
              <w:t>沉管基槽浚挖及管基处理检验批质量验收记录</w:t>
            </w:r>
          </w:p>
        </w:tc>
        <w:tc>
          <w:tcPr>
            <w:tcW w:w="311" w:type="pct"/>
            <w:shd w:val="clear" w:color="auto" w:fill="auto"/>
            <w:vAlign w:val="center"/>
          </w:tcPr>
          <w:p w14:paraId="2CAFDA7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5FE3E8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F2DC2B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CD3E1F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646AEDA">
            <w:pPr>
              <w:jc w:val="center"/>
              <w:rPr>
                <w:rFonts w:asciiTheme="minorEastAsia" w:hAnsiTheme="minorEastAsia" w:eastAsiaTheme="minorEastAsia"/>
                <w:sz w:val="20"/>
                <w:szCs w:val="20"/>
              </w:rPr>
            </w:pPr>
          </w:p>
        </w:tc>
      </w:tr>
      <w:tr w14:paraId="2D95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5EE54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GD4.5.5</w:t>
            </w:r>
          </w:p>
        </w:tc>
        <w:tc>
          <w:tcPr>
            <w:tcW w:w="2407" w:type="pct"/>
            <w:shd w:val="clear" w:color="auto" w:fill="auto"/>
            <w:vAlign w:val="center"/>
          </w:tcPr>
          <w:p w14:paraId="54BBC77F">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322D053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3399E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DA4D8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9D46C0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FCF3859">
            <w:pPr>
              <w:jc w:val="center"/>
              <w:rPr>
                <w:rFonts w:asciiTheme="minorEastAsia" w:hAnsiTheme="minorEastAsia" w:eastAsiaTheme="minorEastAsia"/>
                <w:sz w:val="20"/>
                <w:szCs w:val="20"/>
              </w:rPr>
            </w:pPr>
          </w:p>
        </w:tc>
      </w:tr>
      <w:tr w14:paraId="37DE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CFD4B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GD4.5.6</w:t>
            </w:r>
          </w:p>
        </w:tc>
        <w:tc>
          <w:tcPr>
            <w:tcW w:w="2407" w:type="pct"/>
            <w:shd w:val="clear" w:color="auto" w:fill="auto"/>
            <w:vAlign w:val="center"/>
          </w:tcPr>
          <w:p w14:paraId="0ABB895F">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21D620F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365AF1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7842E98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53CA8A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BA30F42">
            <w:pPr>
              <w:jc w:val="center"/>
              <w:rPr>
                <w:rFonts w:asciiTheme="minorEastAsia" w:hAnsiTheme="minorEastAsia" w:eastAsiaTheme="minorEastAsia"/>
                <w:sz w:val="20"/>
                <w:szCs w:val="20"/>
              </w:rPr>
            </w:pPr>
          </w:p>
        </w:tc>
      </w:tr>
      <w:tr w14:paraId="4B27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9823D2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GD4.5.7</w:t>
            </w:r>
          </w:p>
        </w:tc>
        <w:tc>
          <w:tcPr>
            <w:tcW w:w="2407" w:type="pct"/>
            <w:shd w:val="clear" w:color="auto" w:fill="auto"/>
            <w:vAlign w:val="center"/>
          </w:tcPr>
          <w:p w14:paraId="7048A4D0">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769CD22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DA8BD8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30E2C9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E0F1D6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D45E9A3">
            <w:pPr>
              <w:jc w:val="center"/>
              <w:rPr>
                <w:rFonts w:asciiTheme="minorEastAsia" w:hAnsiTheme="minorEastAsia" w:eastAsiaTheme="minorEastAsia"/>
                <w:sz w:val="20"/>
                <w:szCs w:val="20"/>
              </w:rPr>
            </w:pPr>
          </w:p>
        </w:tc>
      </w:tr>
      <w:tr w14:paraId="7F1E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8602D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GD4.5.8</w:t>
            </w:r>
          </w:p>
        </w:tc>
        <w:tc>
          <w:tcPr>
            <w:tcW w:w="2407" w:type="pct"/>
            <w:shd w:val="clear" w:color="auto" w:fill="auto"/>
            <w:vAlign w:val="center"/>
          </w:tcPr>
          <w:p w14:paraId="59FD5D8D">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03ECDE0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36B86D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09602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176B57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03E5090">
            <w:pPr>
              <w:jc w:val="center"/>
              <w:rPr>
                <w:rFonts w:asciiTheme="minorEastAsia" w:hAnsiTheme="minorEastAsia" w:eastAsiaTheme="minorEastAsia"/>
                <w:sz w:val="20"/>
                <w:szCs w:val="20"/>
              </w:rPr>
            </w:pPr>
          </w:p>
        </w:tc>
      </w:tr>
      <w:tr w14:paraId="786E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0BC8DD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GD4.5.9</w:t>
            </w:r>
          </w:p>
        </w:tc>
        <w:tc>
          <w:tcPr>
            <w:tcW w:w="2407" w:type="pct"/>
            <w:shd w:val="clear" w:color="auto" w:fill="auto"/>
            <w:vAlign w:val="center"/>
          </w:tcPr>
          <w:p w14:paraId="75378661">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3DE0AC4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396674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7747DC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66318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2A1A8E1">
            <w:pPr>
              <w:jc w:val="center"/>
              <w:rPr>
                <w:rFonts w:asciiTheme="minorEastAsia" w:hAnsiTheme="minorEastAsia" w:eastAsiaTheme="minorEastAsia"/>
                <w:sz w:val="20"/>
                <w:szCs w:val="20"/>
              </w:rPr>
            </w:pPr>
          </w:p>
        </w:tc>
      </w:tr>
      <w:tr w14:paraId="1ADA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F36030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GD4.5.10</w:t>
            </w:r>
          </w:p>
        </w:tc>
        <w:tc>
          <w:tcPr>
            <w:tcW w:w="2407" w:type="pct"/>
            <w:shd w:val="clear" w:color="auto" w:fill="auto"/>
            <w:vAlign w:val="center"/>
          </w:tcPr>
          <w:p w14:paraId="2684959E">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02BBB28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131FB2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6AF69A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6E3FF3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217CE9C3">
            <w:pPr>
              <w:jc w:val="center"/>
              <w:rPr>
                <w:rFonts w:asciiTheme="minorEastAsia" w:hAnsiTheme="minorEastAsia" w:eastAsiaTheme="minorEastAsia"/>
                <w:sz w:val="20"/>
                <w:szCs w:val="20"/>
              </w:rPr>
            </w:pPr>
          </w:p>
        </w:tc>
      </w:tr>
      <w:tr w14:paraId="523F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BEDCA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GD4.5.11</w:t>
            </w:r>
          </w:p>
        </w:tc>
        <w:tc>
          <w:tcPr>
            <w:tcW w:w="2407" w:type="pct"/>
            <w:shd w:val="clear" w:color="auto" w:fill="auto"/>
            <w:vAlign w:val="center"/>
          </w:tcPr>
          <w:p w14:paraId="12E238B2">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1DF0B51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84C716A">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420225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7996A5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3789097">
            <w:pPr>
              <w:jc w:val="center"/>
              <w:rPr>
                <w:rFonts w:asciiTheme="minorEastAsia" w:hAnsiTheme="minorEastAsia" w:eastAsiaTheme="minorEastAsia"/>
                <w:sz w:val="20"/>
                <w:szCs w:val="20"/>
              </w:rPr>
            </w:pPr>
          </w:p>
        </w:tc>
      </w:tr>
      <w:tr w14:paraId="415D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34D3BF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GD4.5.12</w:t>
            </w:r>
          </w:p>
        </w:tc>
        <w:tc>
          <w:tcPr>
            <w:tcW w:w="2407" w:type="pct"/>
            <w:shd w:val="clear" w:color="auto" w:fill="auto"/>
            <w:vAlign w:val="center"/>
          </w:tcPr>
          <w:p w14:paraId="02BD3DCB">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3E5BA06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06EACED">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65D38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094B29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8DB4AC7">
            <w:pPr>
              <w:jc w:val="center"/>
              <w:rPr>
                <w:rFonts w:asciiTheme="minorEastAsia" w:hAnsiTheme="minorEastAsia" w:eastAsiaTheme="minorEastAsia"/>
                <w:sz w:val="20"/>
                <w:szCs w:val="20"/>
              </w:rPr>
            </w:pPr>
          </w:p>
        </w:tc>
      </w:tr>
      <w:tr w14:paraId="6502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DC5717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GD4.5.13</w:t>
            </w:r>
          </w:p>
        </w:tc>
        <w:tc>
          <w:tcPr>
            <w:tcW w:w="2407" w:type="pct"/>
            <w:shd w:val="clear" w:color="auto" w:fill="auto"/>
            <w:vAlign w:val="center"/>
          </w:tcPr>
          <w:p w14:paraId="5E435F50">
            <w:pPr>
              <w:rPr>
                <w:rFonts w:ascii="宋体" w:hAnsi="宋体" w:cs="宋体"/>
                <w:kern w:val="0"/>
                <w:sz w:val="20"/>
                <w:szCs w:val="20"/>
              </w:rPr>
            </w:pPr>
            <w:r>
              <w:rPr>
                <w:rFonts w:hint="eastAsia" w:ascii="宋体" w:hAnsi="宋体" w:cs="宋体"/>
                <w:kern w:val="0"/>
                <w:sz w:val="20"/>
                <w:szCs w:val="20"/>
              </w:rPr>
              <w:t>管道沉放分项工程质量验收记录</w:t>
            </w:r>
          </w:p>
        </w:tc>
        <w:tc>
          <w:tcPr>
            <w:tcW w:w="311" w:type="pct"/>
            <w:shd w:val="clear" w:color="auto" w:fill="auto"/>
            <w:vAlign w:val="center"/>
          </w:tcPr>
          <w:p w14:paraId="3D008D5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EF47B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98EFE8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E6524F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E8C703F">
            <w:pPr>
              <w:jc w:val="center"/>
              <w:rPr>
                <w:rFonts w:asciiTheme="minorEastAsia" w:hAnsiTheme="minorEastAsia" w:eastAsiaTheme="minorEastAsia"/>
                <w:sz w:val="20"/>
                <w:szCs w:val="20"/>
              </w:rPr>
            </w:pPr>
          </w:p>
        </w:tc>
      </w:tr>
      <w:tr w14:paraId="719C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1DB7A3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GD4.5.14</w:t>
            </w:r>
          </w:p>
        </w:tc>
        <w:tc>
          <w:tcPr>
            <w:tcW w:w="2407" w:type="pct"/>
            <w:shd w:val="clear" w:color="auto" w:fill="auto"/>
            <w:vAlign w:val="center"/>
          </w:tcPr>
          <w:p w14:paraId="49E5088E">
            <w:pPr>
              <w:rPr>
                <w:rFonts w:ascii="宋体" w:hAnsi="宋体" w:cs="宋体"/>
                <w:kern w:val="0"/>
                <w:sz w:val="20"/>
                <w:szCs w:val="20"/>
              </w:rPr>
            </w:pPr>
            <w:r>
              <w:rPr>
                <w:rFonts w:hint="eastAsia" w:ascii="宋体" w:hAnsi="宋体" w:cs="宋体"/>
                <w:kern w:val="0"/>
                <w:sz w:val="20"/>
                <w:szCs w:val="20"/>
              </w:rPr>
              <w:t>组对拼装管道（段）的沉放检验批质量验收记录</w:t>
            </w:r>
          </w:p>
        </w:tc>
        <w:tc>
          <w:tcPr>
            <w:tcW w:w="311" w:type="pct"/>
            <w:shd w:val="clear" w:color="auto" w:fill="auto"/>
            <w:vAlign w:val="center"/>
          </w:tcPr>
          <w:p w14:paraId="1B807AE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13ABA4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D9D9F0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10A931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7EEA1A92">
            <w:pPr>
              <w:jc w:val="center"/>
              <w:rPr>
                <w:rFonts w:asciiTheme="minorEastAsia" w:hAnsiTheme="minorEastAsia" w:eastAsiaTheme="minorEastAsia"/>
                <w:sz w:val="20"/>
                <w:szCs w:val="20"/>
              </w:rPr>
            </w:pPr>
          </w:p>
        </w:tc>
      </w:tr>
      <w:tr w14:paraId="4B40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500DA9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GD4.5.15</w:t>
            </w:r>
          </w:p>
        </w:tc>
        <w:tc>
          <w:tcPr>
            <w:tcW w:w="2407" w:type="pct"/>
            <w:shd w:val="clear" w:color="auto" w:fill="auto"/>
            <w:vAlign w:val="center"/>
          </w:tcPr>
          <w:p w14:paraId="75D88D3B">
            <w:pPr>
              <w:rPr>
                <w:rFonts w:ascii="宋体" w:hAnsi="宋体" w:cs="宋体"/>
                <w:kern w:val="0"/>
                <w:sz w:val="20"/>
                <w:szCs w:val="20"/>
              </w:rPr>
            </w:pPr>
            <w:r>
              <w:rPr>
                <w:rFonts w:hint="eastAsia" w:ascii="宋体" w:hAnsi="宋体" w:cs="宋体"/>
                <w:kern w:val="0"/>
                <w:sz w:val="20"/>
                <w:szCs w:val="20"/>
              </w:rPr>
              <w:t>稳管及回填分项工程质量验收记录</w:t>
            </w:r>
          </w:p>
        </w:tc>
        <w:tc>
          <w:tcPr>
            <w:tcW w:w="311" w:type="pct"/>
            <w:shd w:val="clear" w:color="auto" w:fill="auto"/>
            <w:vAlign w:val="center"/>
          </w:tcPr>
          <w:p w14:paraId="415B171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67FD92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25E7AA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E11319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62FC251">
            <w:pPr>
              <w:jc w:val="center"/>
              <w:rPr>
                <w:rFonts w:asciiTheme="minorEastAsia" w:hAnsiTheme="minorEastAsia" w:eastAsiaTheme="minorEastAsia"/>
                <w:sz w:val="20"/>
                <w:szCs w:val="20"/>
              </w:rPr>
            </w:pPr>
          </w:p>
        </w:tc>
      </w:tr>
      <w:tr w14:paraId="3C0E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5134E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GD4.5.16</w:t>
            </w:r>
          </w:p>
        </w:tc>
        <w:tc>
          <w:tcPr>
            <w:tcW w:w="2407" w:type="pct"/>
            <w:shd w:val="clear" w:color="auto" w:fill="auto"/>
            <w:vAlign w:val="center"/>
          </w:tcPr>
          <w:p w14:paraId="3F36AB6C">
            <w:pPr>
              <w:rPr>
                <w:rFonts w:ascii="宋体" w:hAnsi="宋体" w:cs="宋体"/>
                <w:kern w:val="0"/>
                <w:sz w:val="20"/>
                <w:szCs w:val="20"/>
              </w:rPr>
            </w:pPr>
            <w:r>
              <w:rPr>
                <w:rFonts w:hint="eastAsia" w:ascii="宋体" w:hAnsi="宋体" w:cs="宋体"/>
                <w:kern w:val="0"/>
                <w:sz w:val="20"/>
                <w:szCs w:val="20"/>
              </w:rPr>
              <w:t>沉管的稳管及回填检验批质量验收记录</w:t>
            </w:r>
          </w:p>
        </w:tc>
        <w:tc>
          <w:tcPr>
            <w:tcW w:w="311" w:type="pct"/>
            <w:shd w:val="clear" w:color="auto" w:fill="auto"/>
            <w:vAlign w:val="center"/>
          </w:tcPr>
          <w:p w14:paraId="74FE108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A17272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2D0A84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9B34DD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0771DFD">
            <w:pPr>
              <w:jc w:val="center"/>
              <w:rPr>
                <w:rFonts w:asciiTheme="minorEastAsia" w:hAnsiTheme="minorEastAsia" w:eastAsiaTheme="minorEastAsia"/>
                <w:sz w:val="20"/>
                <w:szCs w:val="20"/>
              </w:rPr>
            </w:pPr>
          </w:p>
        </w:tc>
      </w:tr>
      <w:tr w14:paraId="1AC8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A80902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GD4.5.17</w:t>
            </w:r>
          </w:p>
        </w:tc>
        <w:tc>
          <w:tcPr>
            <w:tcW w:w="2407" w:type="pct"/>
            <w:shd w:val="clear" w:color="auto" w:fill="auto"/>
            <w:vAlign w:val="center"/>
          </w:tcPr>
          <w:p w14:paraId="3847212C">
            <w:pPr>
              <w:rPr>
                <w:rFonts w:ascii="宋体" w:hAnsi="宋体" w:cs="宋体"/>
                <w:kern w:val="0"/>
                <w:sz w:val="20"/>
                <w:szCs w:val="20"/>
              </w:rPr>
            </w:pPr>
            <w:r>
              <w:rPr>
                <w:rFonts w:hint="eastAsia" w:ascii="宋体" w:hAnsi="宋体" w:cs="宋体"/>
                <w:kern w:val="0"/>
                <w:sz w:val="20"/>
                <w:szCs w:val="20"/>
              </w:rPr>
              <w:t>预制钢筋混凝土沉管子分部工程质量验收记录</w:t>
            </w:r>
          </w:p>
        </w:tc>
        <w:tc>
          <w:tcPr>
            <w:tcW w:w="311" w:type="pct"/>
            <w:shd w:val="clear" w:color="auto" w:fill="auto"/>
            <w:vAlign w:val="center"/>
          </w:tcPr>
          <w:p w14:paraId="68A5F0D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4E4C2A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0D2644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BE717A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99FF889">
            <w:pPr>
              <w:jc w:val="center"/>
              <w:rPr>
                <w:rFonts w:asciiTheme="minorEastAsia" w:hAnsiTheme="minorEastAsia" w:eastAsiaTheme="minorEastAsia"/>
                <w:sz w:val="20"/>
                <w:szCs w:val="20"/>
              </w:rPr>
            </w:pPr>
            <w:r>
              <w:rPr>
                <w:rFonts w:hint="eastAsia" w:ascii="宋体" w:hAnsi="宋体" w:cs="宋体"/>
                <w:kern w:val="0"/>
                <w:szCs w:val="21"/>
              </w:rPr>
              <w:t>△</w:t>
            </w:r>
          </w:p>
        </w:tc>
      </w:tr>
      <w:tr w14:paraId="6713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3B0E42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GD4.5.18</w:t>
            </w:r>
          </w:p>
        </w:tc>
        <w:tc>
          <w:tcPr>
            <w:tcW w:w="2407" w:type="pct"/>
            <w:shd w:val="clear" w:color="auto" w:fill="auto"/>
            <w:vAlign w:val="center"/>
          </w:tcPr>
          <w:p w14:paraId="2FEBDF24">
            <w:pPr>
              <w:rPr>
                <w:rFonts w:ascii="宋体" w:hAnsi="宋体" w:cs="宋体"/>
                <w:kern w:val="0"/>
                <w:sz w:val="20"/>
                <w:szCs w:val="20"/>
              </w:rPr>
            </w:pPr>
            <w:r>
              <w:rPr>
                <w:rFonts w:hint="eastAsia" w:ascii="宋体" w:hAnsi="宋体" w:cs="宋体"/>
                <w:kern w:val="0"/>
                <w:sz w:val="20"/>
                <w:szCs w:val="20"/>
              </w:rPr>
              <w:t>基槽浚挖及管基处理分项工程质量验收记录</w:t>
            </w:r>
          </w:p>
        </w:tc>
        <w:tc>
          <w:tcPr>
            <w:tcW w:w="311" w:type="pct"/>
            <w:shd w:val="clear" w:color="auto" w:fill="auto"/>
            <w:vAlign w:val="center"/>
          </w:tcPr>
          <w:p w14:paraId="1444FBC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376212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1A2215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77D0D7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D3A28C9">
            <w:pPr>
              <w:jc w:val="center"/>
              <w:rPr>
                <w:rFonts w:asciiTheme="minorEastAsia" w:hAnsiTheme="minorEastAsia" w:eastAsiaTheme="minorEastAsia"/>
                <w:sz w:val="20"/>
                <w:szCs w:val="20"/>
              </w:rPr>
            </w:pPr>
          </w:p>
        </w:tc>
      </w:tr>
      <w:tr w14:paraId="2E2C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562DE2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GD4.5.19</w:t>
            </w:r>
          </w:p>
        </w:tc>
        <w:tc>
          <w:tcPr>
            <w:tcW w:w="2407" w:type="pct"/>
            <w:shd w:val="clear" w:color="auto" w:fill="auto"/>
            <w:vAlign w:val="center"/>
          </w:tcPr>
          <w:p w14:paraId="7F17C23A">
            <w:pPr>
              <w:rPr>
                <w:rFonts w:ascii="宋体" w:hAnsi="宋体" w:cs="宋体"/>
                <w:kern w:val="0"/>
                <w:sz w:val="20"/>
                <w:szCs w:val="20"/>
              </w:rPr>
            </w:pPr>
            <w:r>
              <w:rPr>
                <w:rFonts w:hint="eastAsia" w:ascii="宋体" w:hAnsi="宋体" w:cs="宋体"/>
                <w:kern w:val="0"/>
                <w:sz w:val="20"/>
                <w:szCs w:val="20"/>
              </w:rPr>
              <w:t>沉管基槽浚挖及管基处理检验批质量验收记录</w:t>
            </w:r>
          </w:p>
        </w:tc>
        <w:tc>
          <w:tcPr>
            <w:tcW w:w="311" w:type="pct"/>
            <w:shd w:val="clear" w:color="auto" w:fill="auto"/>
            <w:vAlign w:val="center"/>
          </w:tcPr>
          <w:p w14:paraId="18B0FCE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F9CC16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3F95B4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04B055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EAD5CF3">
            <w:pPr>
              <w:jc w:val="center"/>
              <w:rPr>
                <w:rFonts w:asciiTheme="minorEastAsia" w:hAnsiTheme="minorEastAsia" w:eastAsiaTheme="minorEastAsia"/>
                <w:sz w:val="20"/>
                <w:szCs w:val="20"/>
              </w:rPr>
            </w:pPr>
          </w:p>
        </w:tc>
      </w:tr>
      <w:tr w14:paraId="4337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AD931E6">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GD4.5.20</w:t>
            </w:r>
          </w:p>
        </w:tc>
        <w:tc>
          <w:tcPr>
            <w:tcW w:w="2407" w:type="pct"/>
            <w:shd w:val="clear" w:color="auto" w:fill="auto"/>
            <w:vAlign w:val="center"/>
          </w:tcPr>
          <w:p w14:paraId="10014B71">
            <w:pPr>
              <w:rPr>
                <w:rFonts w:ascii="宋体" w:hAnsi="宋体" w:cs="宋体"/>
                <w:kern w:val="0"/>
                <w:sz w:val="20"/>
                <w:szCs w:val="20"/>
              </w:rPr>
            </w:pPr>
            <w:r>
              <w:rPr>
                <w:rFonts w:hint="eastAsia" w:ascii="宋体" w:hAnsi="宋体" w:cs="宋体"/>
                <w:kern w:val="0"/>
                <w:sz w:val="20"/>
                <w:szCs w:val="20"/>
              </w:rPr>
              <w:t>预制钢筋混凝土管节制作分项工程质量验收记录</w:t>
            </w:r>
          </w:p>
        </w:tc>
        <w:tc>
          <w:tcPr>
            <w:tcW w:w="311" w:type="pct"/>
            <w:shd w:val="clear" w:color="auto" w:fill="auto"/>
            <w:vAlign w:val="center"/>
          </w:tcPr>
          <w:p w14:paraId="2CFA846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AECE7A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770037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EF9AC0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CD76360">
            <w:pPr>
              <w:jc w:val="center"/>
              <w:rPr>
                <w:rFonts w:asciiTheme="minorEastAsia" w:hAnsiTheme="minorEastAsia" w:eastAsiaTheme="minorEastAsia"/>
                <w:sz w:val="20"/>
                <w:szCs w:val="20"/>
              </w:rPr>
            </w:pPr>
          </w:p>
        </w:tc>
      </w:tr>
      <w:tr w14:paraId="609E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14BB38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GD4.5.21</w:t>
            </w:r>
          </w:p>
        </w:tc>
        <w:tc>
          <w:tcPr>
            <w:tcW w:w="2407" w:type="pct"/>
            <w:shd w:val="clear" w:color="auto" w:fill="auto"/>
            <w:vAlign w:val="center"/>
          </w:tcPr>
          <w:p w14:paraId="507FD877">
            <w:pPr>
              <w:rPr>
                <w:rFonts w:ascii="宋体" w:hAnsi="宋体" w:cs="宋体"/>
                <w:kern w:val="0"/>
                <w:sz w:val="20"/>
                <w:szCs w:val="20"/>
              </w:rPr>
            </w:pPr>
            <w:r>
              <w:rPr>
                <w:rFonts w:hint="eastAsia" w:ascii="宋体" w:hAnsi="宋体" w:cs="宋体"/>
                <w:kern w:val="0"/>
                <w:sz w:val="20"/>
                <w:szCs w:val="20"/>
              </w:rPr>
              <w:t>沉放的预制钢筋混凝土管节制作检验批质量验收记录</w:t>
            </w:r>
          </w:p>
        </w:tc>
        <w:tc>
          <w:tcPr>
            <w:tcW w:w="311" w:type="pct"/>
            <w:shd w:val="clear" w:color="auto" w:fill="auto"/>
            <w:vAlign w:val="center"/>
          </w:tcPr>
          <w:p w14:paraId="2B600ED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E96CD4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623F2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301A39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5A1FCA7">
            <w:pPr>
              <w:jc w:val="center"/>
              <w:rPr>
                <w:rFonts w:asciiTheme="minorEastAsia" w:hAnsiTheme="minorEastAsia" w:eastAsiaTheme="minorEastAsia"/>
                <w:sz w:val="20"/>
                <w:szCs w:val="20"/>
              </w:rPr>
            </w:pPr>
          </w:p>
        </w:tc>
      </w:tr>
      <w:tr w14:paraId="09C2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8096F5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GD4.5.22</w:t>
            </w:r>
          </w:p>
        </w:tc>
        <w:tc>
          <w:tcPr>
            <w:tcW w:w="2407" w:type="pct"/>
            <w:shd w:val="clear" w:color="auto" w:fill="auto"/>
            <w:vAlign w:val="center"/>
          </w:tcPr>
          <w:p w14:paraId="425A9181">
            <w:pPr>
              <w:rPr>
                <w:rFonts w:ascii="宋体" w:hAnsi="宋体" w:cs="宋体"/>
                <w:kern w:val="0"/>
                <w:sz w:val="20"/>
                <w:szCs w:val="20"/>
              </w:rPr>
            </w:pPr>
            <w:r>
              <w:rPr>
                <w:rFonts w:hint="eastAsia" w:ascii="宋体" w:hAnsi="宋体" w:cs="宋体"/>
                <w:kern w:val="0"/>
                <w:sz w:val="20"/>
                <w:szCs w:val="20"/>
              </w:rPr>
              <w:t>管节接口预制加工分项工程质量验收记录</w:t>
            </w:r>
          </w:p>
        </w:tc>
        <w:tc>
          <w:tcPr>
            <w:tcW w:w="311" w:type="pct"/>
            <w:shd w:val="clear" w:color="auto" w:fill="auto"/>
            <w:vAlign w:val="center"/>
          </w:tcPr>
          <w:p w14:paraId="0C95586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5B59E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84D064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CE1EC7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EB55809">
            <w:pPr>
              <w:jc w:val="center"/>
              <w:rPr>
                <w:rFonts w:asciiTheme="minorEastAsia" w:hAnsiTheme="minorEastAsia" w:eastAsiaTheme="minorEastAsia"/>
                <w:sz w:val="20"/>
                <w:szCs w:val="20"/>
              </w:rPr>
            </w:pPr>
          </w:p>
        </w:tc>
      </w:tr>
      <w:tr w14:paraId="763B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CD32D6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GD4.5.23</w:t>
            </w:r>
          </w:p>
        </w:tc>
        <w:tc>
          <w:tcPr>
            <w:tcW w:w="2407" w:type="pct"/>
            <w:shd w:val="clear" w:color="auto" w:fill="auto"/>
            <w:vAlign w:val="center"/>
          </w:tcPr>
          <w:p w14:paraId="32539210">
            <w:pPr>
              <w:rPr>
                <w:rFonts w:ascii="宋体" w:hAnsi="宋体" w:cs="宋体"/>
                <w:kern w:val="0"/>
                <w:sz w:val="20"/>
                <w:szCs w:val="20"/>
              </w:rPr>
            </w:pPr>
            <w:r>
              <w:rPr>
                <w:rFonts w:hint="eastAsia" w:ascii="宋体" w:hAnsi="宋体" w:cs="宋体"/>
                <w:kern w:val="0"/>
                <w:sz w:val="20"/>
                <w:szCs w:val="20"/>
              </w:rPr>
              <w:t>沉放的预制钢筋混凝土管节接口预制加工（水力压接法）检验批质量验收记录</w:t>
            </w:r>
          </w:p>
        </w:tc>
        <w:tc>
          <w:tcPr>
            <w:tcW w:w="311" w:type="pct"/>
            <w:shd w:val="clear" w:color="auto" w:fill="auto"/>
            <w:vAlign w:val="center"/>
          </w:tcPr>
          <w:p w14:paraId="00C72CF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051819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4751CB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9E8568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BA332AF">
            <w:pPr>
              <w:jc w:val="center"/>
              <w:rPr>
                <w:rFonts w:asciiTheme="minorEastAsia" w:hAnsiTheme="minorEastAsia" w:eastAsiaTheme="minorEastAsia"/>
                <w:sz w:val="20"/>
                <w:szCs w:val="20"/>
              </w:rPr>
            </w:pPr>
          </w:p>
        </w:tc>
      </w:tr>
      <w:tr w14:paraId="32E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862158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GD4.5.24</w:t>
            </w:r>
          </w:p>
        </w:tc>
        <w:tc>
          <w:tcPr>
            <w:tcW w:w="2407" w:type="pct"/>
            <w:shd w:val="clear" w:color="auto" w:fill="auto"/>
            <w:vAlign w:val="center"/>
          </w:tcPr>
          <w:p w14:paraId="19248585">
            <w:pPr>
              <w:rPr>
                <w:rFonts w:ascii="宋体" w:hAnsi="宋体" w:cs="宋体"/>
                <w:kern w:val="0"/>
                <w:sz w:val="20"/>
                <w:szCs w:val="20"/>
              </w:rPr>
            </w:pPr>
            <w:r>
              <w:rPr>
                <w:rFonts w:hint="eastAsia" w:ascii="宋体" w:hAnsi="宋体" w:cs="宋体"/>
                <w:kern w:val="0"/>
                <w:sz w:val="20"/>
                <w:szCs w:val="20"/>
              </w:rPr>
              <w:t>管道沉放分项工程质量验收记录</w:t>
            </w:r>
          </w:p>
        </w:tc>
        <w:tc>
          <w:tcPr>
            <w:tcW w:w="311" w:type="pct"/>
            <w:shd w:val="clear" w:color="auto" w:fill="auto"/>
            <w:vAlign w:val="center"/>
          </w:tcPr>
          <w:p w14:paraId="70B5A27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1668D64">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3FCD47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9F4D8A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5F238F7F">
            <w:pPr>
              <w:jc w:val="center"/>
              <w:rPr>
                <w:rFonts w:asciiTheme="minorEastAsia" w:hAnsiTheme="minorEastAsia" w:eastAsiaTheme="minorEastAsia"/>
                <w:sz w:val="20"/>
                <w:szCs w:val="20"/>
              </w:rPr>
            </w:pPr>
          </w:p>
        </w:tc>
      </w:tr>
      <w:tr w14:paraId="10EB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E9520A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GD4.5.25</w:t>
            </w:r>
          </w:p>
        </w:tc>
        <w:tc>
          <w:tcPr>
            <w:tcW w:w="2407" w:type="pct"/>
            <w:shd w:val="clear" w:color="auto" w:fill="auto"/>
            <w:vAlign w:val="center"/>
          </w:tcPr>
          <w:p w14:paraId="6CA11788">
            <w:pPr>
              <w:rPr>
                <w:rFonts w:ascii="宋体" w:hAnsi="宋体" w:cs="宋体"/>
                <w:kern w:val="0"/>
                <w:sz w:val="20"/>
                <w:szCs w:val="20"/>
              </w:rPr>
            </w:pPr>
            <w:r>
              <w:rPr>
                <w:rFonts w:hint="eastAsia" w:ascii="宋体" w:hAnsi="宋体" w:cs="宋体"/>
                <w:kern w:val="0"/>
                <w:sz w:val="20"/>
                <w:szCs w:val="20"/>
              </w:rPr>
              <w:t>预制钢筋混凝土管的沉放检验批质量验收记录</w:t>
            </w:r>
          </w:p>
        </w:tc>
        <w:tc>
          <w:tcPr>
            <w:tcW w:w="311" w:type="pct"/>
            <w:shd w:val="clear" w:color="auto" w:fill="auto"/>
            <w:vAlign w:val="center"/>
          </w:tcPr>
          <w:p w14:paraId="624DE2A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FF2038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15BB11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B335F9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D298C3E">
            <w:pPr>
              <w:jc w:val="center"/>
              <w:rPr>
                <w:rFonts w:asciiTheme="minorEastAsia" w:hAnsiTheme="minorEastAsia" w:eastAsiaTheme="minorEastAsia"/>
                <w:sz w:val="20"/>
                <w:szCs w:val="20"/>
              </w:rPr>
            </w:pPr>
          </w:p>
        </w:tc>
      </w:tr>
      <w:tr w14:paraId="5C44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8F952B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GD4.5.26</w:t>
            </w:r>
          </w:p>
        </w:tc>
        <w:tc>
          <w:tcPr>
            <w:tcW w:w="2407" w:type="pct"/>
            <w:shd w:val="clear" w:color="auto" w:fill="auto"/>
            <w:vAlign w:val="center"/>
          </w:tcPr>
          <w:p w14:paraId="5653A984">
            <w:pPr>
              <w:rPr>
                <w:rFonts w:ascii="宋体" w:hAnsi="宋体" w:cs="宋体"/>
                <w:kern w:val="0"/>
                <w:sz w:val="20"/>
                <w:szCs w:val="20"/>
              </w:rPr>
            </w:pPr>
            <w:r>
              <w:rPr>
                <w:rFonts w:hint="eastAsia" w:ascii="宋体" w:hAnsi="宋体" w:cs="宋体"/>
                <w:kern w:val="0"/>
                <w:sz w:val="20"/>
                <w:szCs w:val="20"/>
              </w:rPr>
              <w:t>稳管及回填分项工程质量验收记录</w:t>
            </w:r>
          </w:p>
        </w:tc>
        <w:tc>
          <w:tcPr>
            <w:tcW w:w="311" w:type="pct"/>
            <w:shd w:val="clear" w:color="auto" w:fill="auto"/>
            <w:vAlign w:val="center"/>
          </w:tcPr>
          <w:p w14:paraId="3D776AF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36365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32DFCA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D1F7BB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6E87D76">
            <w:pPr>
              <w:jc w:val="center"/>
              <w:rPr>
                <w:rFonts w:asciiTheme="minorEastAsia" w:hAnsiTheme="minorEastAsia" w:eastAsiaTheme="minorEastAsia"/>
                <w:sz w:val="20"/>
                <w:szCs w:val="20"/>
              </w:rPr>
            </w:pPr>
          </w:p>
        </w:tc>
      </w:tr>
      <w:tr w14:paraId="0559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FF8015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GD4.5.27</w:t>
            </w:r>
          </w:p>
        </w:tc>
        <w:tc>
          <w:tcPr>
            <w:tcW w:w="2407" w:type="pct"/>
            <w:shd w:val="clear" w:color="auto" w:fill="auto"/>
            <w:vAlign w:val="center"/>
          </w:tcPr>
          <w:p w14:paraId="7C2B2C82">
            <w:pPr>
              <w:rPr>
                <w:rFonts w:ascii="宋体" w:hAnsi="宋体" w:cs="宋体"/>
                <w:kern w:val="0"/>
                <w:sz w:val="20"/>
                <w:szCs w:val="20"/>
              </w:rPr>
            </w:pPr>
            <w:r>
              <w:rPr>
                <w:rFonts w:hint="eastAsia" w:ascii="宋体" w:hAnsi="宋体" w:cs="宋体"/>
                <w:kern w:val="0"/>
                <w:sz w:val="20"/>
                <w:szCs w:val="20"/>
              </w:rPr>
              <w:t>沉管的稳管及回填检验批质量验收记录</w:t>
            </w:r>
          </w:p>
        </w:tc>
        <w:tc>
          <w:tcPr>
            <w:tcW w:w="311" w:type="pct"/>
            <w:shd w:val="clear" w:color="auto" w:fill="auto"/>
            <w:vAlign w:val="center"/>
          </w:tcPr>
          <w:p w14:paraId="7F3FF19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C8DBAD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A79EBD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108294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EC4235F">
            <w:pPr>
              <w:jc w:val="center"/>
              <w:rPr>
                <w:rFonts w:asciiTheme="minorEastAsia" w:hAnsiTheme="minorEastAsia" w:eastAsiaTheme="minorEastAsia"/>
                <w:sz w:val="20"/>
                <w:szCs w:val="20"/>
              </w:rPr>
            </w:pPr>
          </w:p>
        </w:tc>
      </w:tr>
      <w:tr w14:paraId="67CF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96A875D">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GD4.6</w:t>
            </w:r>
          </w:p>
        </w:tc>
        <w:tc>
          <w:tcPr>
            <w:tcW w:w="2407" w:type="pct"/>
            <w:shd w:val="clear" w:color="auto" w:fill="auto"/>
            <w:vAlign w:val="center"/>
          </w:tcPr>
          <w:p w14:paraId="1BDAE983">
            <w:pPr>
              <w:rPr>
                <w:rFonts w:ascii="宋体" w:hAnsi="宋体" w:cs="宋体"/>
                <w:b/>
                <w:kern w:val="0"/>
                <w:sz w:val="20"/>
                <w:szCs w:val="20"/>
              </w:rPr>
            </w:pPr>
            <w:r>
              <w:rPr>
                <w:rFonts w:hint="eastAsia" w:ascii="宋体" w:hAnsi="宋体" w:cs="宋体"/>
                <w:b/>
                <w:kern w:val="0"/>
                <w:sz w:val="20"/>
                <w:szCs w:val="20"/>
              </w:rPr>
              <w:t>管道主体工程-桥管分部</w:t>
            </w:r>
          </w:p>
        </w:tc>
        <w:tc>
          <w:tcPr>
            <w:tcW w:w="1676" w:type="pct"/>
            <w:gridSpan w:val="5"/>
            <w:shd w:val="clear" w:color="auto" w:fill="auto"/>
            <w:vAlign w:val="center"/>
          </w:tcPr>
          <w:p w14:paraId="78C54EAD">
            <w:pPr>
              <w:jc w:val="center"/>
              <w:rPr>
                <w:rFonts w:asciiTheme="minorEastAsia" w:hAnsiTheme="minorEastAsia" w:eastAsiaTheme="minorEastAsia"/>
                <w:sz w:val="20"/>
                <w:szCs w:val="20"/>
              </w:rPr>
            </w:pPr>
          </w:p>
        </w:tc>
      </w:tr>
      <w:tr w14:paraId="4806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7A87C3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GD4.6.1</w:t>
            </w:r>
          </w:p>
        </w:tc>
        <w:tc>
          <w:tcPr>
            <w:tcW w:w="2407" w:type="pct"/>
            <w:shd w:val="clear" w:color="auto" w:fill="auto"/>
            <w:vAlign w:val="center"/>
          </w:tcPr>
          <w:p w14:paraId="33D4B60E">
            <w:pPr>
              <w:rPr>
                <w:rFonts w:ascii="宋体" w:hAnsi="宋体" w:cs="宋体"/>
                <w:kern w:val="0"/>
                <w:sz w:val="20"/>
                <w:szCs w:val="20"/>
              </w:rPr>
            </w:pPr>
            <w:r>
              <w:rPr>
                <w:rFonts w:hint="eastAsia" w:ascii="宋体" w:hAnsi="宋体" w:cs="宋体"/>
                <w:kern w:val="0"/>
                <w:sz w:val="20"/>
                <w:szCs w:val="20"/>
              </w:rPr>
              <w:t>管道主体工程-桥管分部工程质量验收记录</w:t>
            </w:r>
          </w:p>
        </w:tc>
        <w:tc>
          <w:tcPr>
            <w:tcW w:w="311" w:type="pct"/>
            <w:shd w:val="clear" w:color="auto" w:fill="auto"/>
            <w:vAlign w:val="center"/>
          </w:tcPr>
          <w:p w14:paraId="636F79C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630910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04C8AA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F95A09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8C9B7F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5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0A3CA6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GD4.6.2</w:t>
            </w:r>
          </w:p>
        </w:tc>
        <w:tc>
          <w:tcPr>
            <w:tcW w:w="2407" w:type="pct"/>
            <w:shd w:val="clear" w:color="auto" w:fill="auto"/>
            <w:vAlign w:val="center"/>
          </w:tcPr>
          <w:p w14:paraId="18C80D2D">
            <w:pPr>
              <w:rPr>
                <w:rFonts w:ascii="宋体" w:hAnsi="宋体" w:cs="宋体"/>
                <w:kern w:val="0"/>
                <w:sz w:val="20"/>
                <w:szCs w:val="20"/>
              </w:rPr>
            </w:pPr>
            <w:r>
              <w:rPr>
                <w:rFonts w:hint="eastAsia" w:ascii="宋体" w:hAnsi="宋体" w:cs="宋体"/>
                <w:kern w:val="0"/>
                <w:sz w:val="20"/>
                <w:szCs w:val="20"/>
              </w:rPr>
              <w:t>管道接口连接分项工程质量验收记录</w:t>
            </w:r>
          </w:p>
        </w:tc>
        <w:tc>
          <w:tcPr>
            <w:tcW w:w="311" w:type="pct"/>
            <w:shd w:val="clear" w:color="auto" w:fill="auto"/>
            <w:vAlign w:val="center"/>
          </w:tcPr>
          <w:p w14:paraId="412F5FD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5DD7E9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651A77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0D96A4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722873B">
            <w:pPr>
              <w:jc w:val="center"/>
              <w:rPr>
                <w:rFonts w:asciiTheme="minorEastAsia" w:hAnsiTheme="minorEastAsia" w:eastAsiaTheme="minorEastAsia"/>
                <w:sz w:val="20"/>
                <w:szCs w:val="20"/>
              </w:rPr>
            </w:pPr>
          </w:p>
        </w:tc>
      </w:tr>
      <w:tr w14:paraId="6D07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EA9BA2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GD4.6.3</w:t>
            </w:r>
          </w:p>
        </w:tc>
        <w:tc>
          <w:tcPr>
            <w:tcW w:w="2407" w:type="pct"/>
            <w:shd w:val="clear" w:color="auto" w:fill="auto"/>
            <w:vAlign w:val="center"/>
          </w:tcPr>
          <w:p w14:paraId="541245B9">
            <w:pPr>
              <w:rPr>
                <w:rFonts w:ascii="宋体" w:hAnsi="宋体" w:cs="宋体"/>
                <w:kern w:val="0"/>
                <w:sz w:val="20"/>
                <w:szCs w:val="20"/>
              </w:rPr>
            </w:pPr>
            <w:r>
              <w:rPr>
                <w:rFonts w:hint="eastAsia" w:ascii="宋体" w:hAnsi="宋体" w:cs="宋体"/>
                <w:kern w:val="0"/>
                <w:sz w:val="20"/>
                <w:szCs w:val="20"/>
              </w:rPr>
              <w:t>钢管接口连接检验批质量验收记录</w:t>
            </w:r>
          </w:p>
        </w:tc>
        <w:tc>
          <w:tcPr>
            <w:tcW w:w="311" w:type="pct"/>
            <w:shd w:val="clear" w:color="auto" w:fill="auto"/>
            <w:vAlign w:val="center"/>
          </w:tcPr>
          <w:p w14:paraId="0F96BA3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A68F2E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E2956E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6C1F7E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223BEF6">
            <w:pPr>
              <w:jc w:val="center"/>
              <w:rPr>
                <w:rFonts w:asciiTheme="minorEastAsia" w:hAnsiTheme="minorEastAsia" w:eastAsiaTheme="minorEastAsia"/>
                <w:sz w:val="20"/>
                <w:szCs w:val="20"/>
              </w:rPr>
            </w:pPr>
          </w:p>
        </w:tc>
      </w:tr>
      <w:tr w14:paraId="64A9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185FD5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GD4.6.4</w:t>
            </w:r>
          </w:p>
        </w:tc>
        <w:tc>
          <w:tcPr>
            <w:tcW w:w="2407" w:type="pct"/>
            <w:shd w:val="clear" w:color="auto" w:fill="auto"/>
            <w:vAlign w:val="center"/>
          </w:tcPr>
          <w:p w14:paraId="4DDBB612">
            <w:pPr>
              <w:rPr>
                <w:rFonts w:ascii="宋体" w:hAnsi="宋体" w:cs="宋体"/>
                <w:kern w:val="0"/>
                <w:sz w:val="20"/>
                <w:szCs w:val="20"/>
              </w:rPr>
            </w:pPr>
            <w:r>
              <w:rPr>
                <w:rFonts w:hint="eastAsia" w:ascii="宋体" w:hAnsi="宋体" w:cs="宋体"/>
                <w:kern w:val="0"/>
                <w:sz w:val="20"/>
                <w:szCs w:val="20"/>
              </w:rPr>
              <w:t>球墨铸铁管接口连接检验批质量验收记录</w:t>
            </w:r>
          </w:p>
        </w:tc>
        <w:tc>
          <w:tcPr>
            <w:tcW w:w="311" w:type="pct"/>
            <w:shd w:val="clear" w:color="auto" w:fill="auto"/>
            <w:vAlign w:val="center"/>
          </w:tcPr>
          <w:p w14:paraId="0A64AB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E56FF0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AAEE2C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CA243C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FD514F3">
            <w:pPr>
              <w:jc w:val="center"/>
              <w:rPr>
                <w:rFonts w:asciiTheme="minorEastAsia" w:hAnsiTheme="minorEastAsia" w:eastAsiaTheme="minorEastAsia"/>
                <w:sz w:val="20"/>
                <w:szCs w:val="20"/>
              </w:rPr>
            </w:pPr>
          </w:p>
        </w:tc>
      </w:tr>
      <w:tr w14:paraId="1695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45370E9">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GD4.6.5</w:t>
            </w:r>
          </w:p>
        </w:tc>
        <w:tc>
          <w:tcPr>
            <w:tcW w:w="2407" w:type="pct"/>
            <w:shd w:val="clear" w:color="auto" w:fill="auto"/>
            <w:vAlign w:val="center"/>
          </w:tcPr>
          <w:p w14:paraId="6B1B50AB">
            <w:pPr>
              <w:rPr>
                <w:rFonts w:ascii="宋体" w:hAnsi="宋体" w:cs="宋体"/>
                <w:kern w:val="0"/>
                <w:sz w:val="20"/>
                <w:szCs w:val="20"/>
              </w:rPr>
            </w:pPr>
            <w:r>
              <w:rPr>
                <w:rFonts w:hint="eastAsia" w:ascii="宋体" w:hAnsi="宋体" w:cs="宋体"/>
                <w:kern w:val="0"/>
                <w:sz w:val="20"/>
                <w:szCs w:val="20"/>
              </w:rPr>
              <w:t>钢筋混凝土管、预（自）应力混凝土管、预应力钢筒混凝土管接口连接检验批质量验收记录</w:t>
            </w:r>
          </w:p>
        </w:tc>
        <w:tc>
          <w:tcPr>
            <w:tcW w:w="311" w:type="pct"/>
            <w:shd w:val="clear" w:color="auto" w:fill="auto"/>
            <w:vAlign w:val="center"/>
          </w:tcPr>
          <w:p w14:paraId="068D4B3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040577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C610FA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E24481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2130FDE">
            <w:pPr>
              <w:jc w:val="center"/>
              <w:rPr>
                <w:rFonts w:asciiTheme="minorEastAsia" w:hAnsiTheme="minorEastAsia" w:eastAsiaTheme="minorEastAsia"/>
                <w:sz w:val="20"/>
                <w:szCs w:val="20"/>
              </w:rPr>
            </w:pPr>
          </w:p>
        </w:tc>
      </w:tr>
      <w:tr w14:paraId="4D76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5C973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GD4.6.6</w:t>
            </w:r>
          </w:p>
        </w:tc>
        <w:tc>
          <w:tcPr>
            <w:tcW w:w="2407" w:type="pct"/>
            <w:shd w:val="clear" w:color="auto" w:fill="auto"/>
            <w:vAlign w:val="center"/>
          </w:tcPr>
          <w:p w14:paraId="7BB45071">
            <w:pPr>
              <w:rPr>
                <w:rFonts w:ascii="宋体" w:hAnsi="宋体" w:cs="宋体"/>
                <w:kern w:val="0"/>
                <w:sz w:val="20"/>
                <w:szCs w:val="20"/>
              </w:rPr>
            </w:pPr>
            <w:r>
              <w:rPr>
                <w:rFonts w:hint="eastAsia" w:ascii="宋体" w:hAnsi="宋体" w:cs="宋体"/>
                <w:kern w:val="0"/>
                <w:sz w:val="20"/>
                <w:szCs w:val="20"/>
              </w:rPr>
              <w:t>化学建材管接口连接检验批质量验收记录</w:t>
            </w:r>
          </w:p>
        </w:tc>
        <w:tc>
          <w:tcPr>
            <w:tcW w:w="311" w:type="pct"/>
            <w:shd w:val="clear" w:color="auto" w:fill="auto"/>
            <w:vAlign w:val="center"/>
          </w:tcPr>
          <w:p w14:paraId="313E30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AD32A3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33DF7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D7008D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5DC591E">
            <w:pPr>
              <w:jc w:val="center"/>
              <w:rPr>
                <w:rFonts w:asciiTheme="minorEastAsia" w:hAnsiTheme="minorEastAsia" w:eastAsiaTheme="minorEastAsia"/>
                <w:sz w:val="20"/>
                <w:szCs w:val="20"/>
              </w:rPr>
            </w:pPr>
          </w:p>
        </w:tc>
      </w:tr>
      <w:tr w14:paraId="6914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E2C61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GD4.6.7</w:t>
            </w:r>
          </w:p>
        </w:tc>
        <w:tc>
          <w:tcPr>
            <w:tcW w:w="2407" w:type="pct"/>
            <w:shd w:val="clear" w:color="auto" w:fill="auto"/>
            <w:vAlign w:val="center"/>
          </w:tcPr>
          <w:p w14:paraId="65735820">
            <w:pPr>
              <w:rPr>
                <w:rFonts w:ascii="宋体" w:hAnsi="宋体" w:cs="宋体"/>
                <w:kern w:val="0"/>
                <w:sz w:val="20"/>
                <w:szCs w:val="20"/>
              </w:rPr>
            </w:pPr>
            <w:r>
              <w:rPr>
                <w:rFonts w:hint="eastAsia" w:ascii="宋体" w:hAnsi="宋体" w:cs="宋体"/>
                <w:kern w:val="0"/>
                <w:sz w:val="20"/>
                <w:szCs w:val="20"/>
              </w:rPr>
              <w:t>管道防腐层分项工程质量验收记录</w:t>
            </w:r>
          </w:p>
        </w:tc>
        <w:tc>
          <w:tcPr>
            <w:tcW w:w="311" w:type="pct"/>
            <w:shd w:val="clear" w:color="auto" w:fill="auto"/>
            <w:vAlign w:val="center"/>
          </w:tcPr>
          <w:p w14:paraId="6624A7F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41DB33F">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4D5B9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0AC199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696DB23">
            <w:pPr>
              <w:jc w:val="center"/>
              <w:rPr>
                <w:rFonts w:asciiTheme="minorEastAsia" w:hAnsiTheme="minorEastAsia" w:eastAsiaTheme="minorEastAsia"/>
                <w:sz w:val="20"/>
                <w:szCs w:val="20"/>
              </w:rPr>
            </w:pPr>
          </w:p>
        </w:tc>
      </w:tr>
      <w:tr w14:paraId="4BDC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547609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GD4.6.8</w:t>
            </w:r>
          </w:p>
        </w:tc>
        <w:tc>
          <w:tcPr>
            <w:tcW w:w="2407" w:type="pct"/>
            <w:shd w:val="clear" w:color="auto" w:fill="auto"/>
            <w:vAlign w:val="center"/>
          </w:tcPr>
          <w:p w14:paraId="0A2AC890">
            <w:pPr>
              <w:rPr>
                <w:rFonts w:ascii="宋体" w:hAnsi="宋体" w:cs="宋体"/>
                <w:kern w:val="0"/>
                <w:sz w:val="20"/>
                <w:szCs w:val="20"/>
              </w:rPr>
            </w:pPr>
            <w:r>
              <w:rPr>
                <w:rFonts w:hint="eastAsia" w:ascii="宋体" w:hAnsi="宋体" w:cs="宋体"/>
                <w:kern w:val="0"/>
                <w:sz w:val="20"/>
                <w:szCs w:val="20"/>
              </w:rPr>
              <w:t>钢管内防腐层检验批质量验收记录</w:t>
            </w:r>
          </w:p>
        </w:tc>
        <w:tc>
          <w:tcPr>
            <w:tcW w:w="311" w:type="pct"/>
            <w:shd w:val="clear" w:color="auto" w:fill="auto"/>
            <w:vAlign w:val="center"/>
          </w:tcPr>
          <w:p w14:paraId="2739B09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072B94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6D98C47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1EAB8D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46F7224">
            <w:pPr>
              <w:jc w:val="center"/>
              <w:rPr>
                <w:rFonts w:asciiTheme="minorEastAsia" w:hAnsiTheme="minorEastAsia" w:eastAsiaTheme="minorEastAsia"/>
                <w:sz w:val="20"/>
                <w:szCs w:val="20"/>
              </w:rPr>
            </w:pPr>
          </w:p>
        </w:tc>
      </w:tr>
      <w:tr w14:paraId="6748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3CF28E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GD4.6.9</w:t>
            </w:r>
          </w:p>
        </w:tc>
        <w:tc>
          <w:tcPr>
            <w:tcW w:w="2407" w:type="pct"/>
            <w:shd w:val="clear" w:color="auto" w:fill="auto"/>
            <w:vAlign w:val="center"/>
          </w:tcPr>
          <w:p w14:paraId="15E4E4BF">
            <w:pPr>
              <w:rPr>
                <w:rFonts w:ascii="宋体" w:hAnsi="宋体" w:cs="宋体"/>
                <w:kern w:val="0"/>
                <w:sz w:val="20"/>
                <w:szCs w:val="20"/>
              </w:rPr>
            </w:pPr>
            <w:r>
              <w:rPr>
                <w:rFonts w:hint="eastAsia" w:ascii="宋体" w:hAnsi="宋体" w:cs="宋体"/>
                <w:kern w:val="0"/>
                <w:sz w:val="20"/>
                <w:szCs w:val="20"/>
              </w:rPr>
              <w:t>钢管外防腐层检验批质量验收记录</w:t>
            </w:r>
          </w:p>
        </w:tc>
        <w:tc>
          <w:tcPr>
            <w:tcW w:w="311" w:type="pct"/>
            <w:shd w:val="clear" w:color="auto" w:fill="auto"/>
            <w:vAlign w:val="center"/>
          </w:tcPr>
          <w:p w14:paraId="05F980D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56D98F9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947D5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2828EE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D7E9EC2">
            <w:pPr>
              <w:jc w:val="center"/>
              <w:rPr>
                <w:rFonts w:asciiTheme="minorEastAsia" w:hAnsiTheme="minorEastAsia" w:eastAsiaTheme="minorEastAsia"/>
                <w:sz w:val="20"/>
                <w:szCs w:val="20"/>
              </w:rPr>
            </w:pPr>
          </w:p>
        </w:tc>
      </w:tr>
      <w:tr w14:paraId="5244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15D1C0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GD4.6.10</w:t>
            </w:r>
          </w:p>
        </w:tc>
        <w:tc>
          <w:tcPr>
            <w:tcW w:w="2407" w:type="pct"/>
            <w:shd w:val="clear" w:color="auto" w:fill="auto"/>
            <w:vAlign w:val="center"/>
          </w:tcPr>
          <w:p w14:paraId="09194823">
            <w:pPr>
              <w:rPr>
                <w:rFonts w:ascii="宋体" w:hAnsi="宋体" w:cs="宋体"/>
                <w:kern w:val="0"/>
                <w:sz w:val="20"/>
                <w:szCs w:val="20"/>
              </w:rPr>
            </w:pPr>
            <w:r>
              <w:rPr>
                <w:rFonts w:hint="eastAsia" w:ascii="宋体" w:hAnsi="宋体" w:cs="宋体"/>
                <w:kern w:val="0"/>
                <w:sz w:val="20"/>
                <w:szCs w:val="20"/>
              </w:rPr>
              <w:t>桥管管道分项工程质量验收记录</w:t>
            </w:r>
          </w:p>
        </w:tc>
        <w:tc>
          <w:tcPr>
            <w:tcW w:w="311" w:type="pct"/>
            <w:shd w:val="clear" w:color="auto" w:fill="auto"/>
            <w:vAlign w:val="center"/>
          </w:tcPr>
          <w:p w14:paraId="53A81C7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3B80C98">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D92DCB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A4CDE2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D6099B5">
            <w:pPr>
              <w:jc w:val="center"/>
              <w:rPr>
                <w:rFonts w:asciiTheme="minorEastAsia" w:hAnsiTheme="minorEastAsia" w:eastAsiaTheme="minorEastAsia"/>
                <w:sz w:val="20"/>
                <w:szCs w:val="20"/>
              </w:rPr>
            </w:pPr>
          </w:p>
        </w:tc>
      </w:tr>
      <w:tr w14:paraId="48E8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F65D892">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GD4.6.11</w:t>
            </w:r>
          </w:p>
        </w:tc>
        <w:tc>
          <w:tcPr>
            <w:tcW w:w="2407" w:type="pct"/>
            <w:shd w:val="clear" w:color="auto" w:fill="auto"/>
            <w:vAlign w:val="center"/>
          </w:tcPr>
          <w:p w14:paraId="12536E8F">
            <w:pPr>
              <w:rPr>
                <w:rFonts w:ascii="宋体" w:hAnsi="宋体" w:cs="宋体"/>
                <w:kern w:val="0"/>
                <w:sz w:val="20"/>
                <w:szCs w:val="20"/>
              </w:rPr>
            </w:pPr>
            <w:r>
              <w:rPr>
                <w:rFonts w:hint="eastAsia" w:ascii="宋体" w:hAnsi="宋体" w:cs="宋体"/>
                <w:kern w:val="0"/>
                <w:sz w:val="20"/>
                <w:szCs w:val="20"/>
              </w:rPr>
              <w:t>桥管管道检验批质量验收记录</w:t>
            </w:r>
          </w:p>
        </w:tc>
        <w:tc>
          <w:tcPr>
            <w:tcW w:w="311" w:type="pct"/>
            <w:shd w:val="clear" w:color="auto" w:fill="auto"/>
            <w:vAlign w:val="center"/>
          </w:tcPr>
          <w:p w14:paraId="14A34E3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BC7D21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8DD88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6177F3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9BC244F">
            <w:pPr>
              <w:jc w:val="center"/>
              <w:rPr>
                <w:rFonts w:asciiTheme="minorEastAsia" w:hAnsiTheme="minorEastAsia" w:eastAsiaTheme="minorEastAsia"/>
                <w:sz w:val="20"/>
                <w:szCs w:val="20"/>
              </w:rPr>
            </w:pPr>
          </w:p>
        </w:tc>
      </w:tr>
      <w:tr w14:paraId="115A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E0A972">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GD4.7</w:t>
            </w:r>
          </w:p>
        </w:tc>
        <w:tc>
          <w:tcPr>
            <w:tcW w:w="2407" w:type="pct"/>
            <w:shd w:val="clear" w:color="auto" w:fill="auto"/>
            <w:vAlign w:val="center"/>
          </w:tcPr>
          <w:p w14:paraId="179818D5">
            <w:pPr>
              <w:rPr>
                <w:rFonts w:ascii="宋体" w:hAnsi="宋体" w:cs="宋体"/>
                <w:b/>
                <w:kern w:val="0"/>
                <w:sz w:val="20"/>
                <w:szCs w:val="20"/>
              </w:rPr>
            </w:pPr>
            <w:r>
              <w:rPr>
                <w:rFonts w:hint="eastAsia" w:ascii="宋体" w:hAnsi="宋体" w:cs="宋体"/>
                <w:b/>
                <w:kern w:val="0"/>
                <w:sz w:val="20"/>
                <w:szCs w:val="20"/>
              </w:rPr>
              <w:t>附属构筑物工程分部</w:t>
            </w:r>
          </w:p>
        </w:tc>
        <w:tc>
          <w:tcPr>
            <w:tcW w:w="1676" w:type="pct"/>
            <w:gridSpan w:val="5"/>
            <w:shd w:val="clear" w:color="auto" w:fill="auto"/>
            <w:vAlign w:val="center"/>
          </w:tcPr>
          <w:p w14:paraId="432BCA99">
            <w:pPr>
              <w:jc w:val="center"/>
              <w:rPr>
                <w:rFonts w:asciiTheme="minorEastAsia" w:hAnsiTheme="minorEastAsia" w:eastAsiaTheme="minorEastAsia"/>
                <w:sz w:val="20"/>
                <w:szCs w:val="20"/>
              </w:rPr>
            </w:pPr>
          </w:p>
        </w:tc>
      </w:tr>
      <w:tr w14:paraId="39BB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0F4F9B0">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w:t>
            </w:r>
          </w:p>
        </w:tc>
        <w:tc>
          <w:tcPr>
            <w:tcW w:w="2407" w:type="pct"/>
            <w:shd w:val="clear" w:color="auto" w:fill="auto"/>
            <w:vAlign w:val="center"/>
          </w:tcPr>
          <w:p w14:paraId="51BA4B35">
            <w:pPr>
              <w:rPr>
                <w:rFonts w:ascii="宋体" w:hAnsi="宋体" w:cs="宋体"/>
                <w:kern w:val="0"/>
                <w:sz w:val="20"/>
                <w:szCs w:val="20"/>
              </w:rPr>
            </w:pPr>
            <w:r>
              <w:rPr>
                <w:rFonts w:hint="eastAsia" w:ascii="宋体" w:hAnsi="宋体" w:cs="宋体"/>
                <w:kern w:val="0"/>
                <w:sz w:val="20"/>
                <w:szCs w:val="20"/>
              </w:rPr>
              <w:t>附属构筑物工程分部工程质量验收记录</w:t>
            </w:r>
          </w:p>
        </w:tc>
        <w:tc>
          <w:tcPr>
            <w:tcW w:w="311" w:type="pct"/>
            <w:shd w:val="clear" w:color="auto" w:fill="auto"/>
            <w:vAlign w:val="center"/>
          </w:tcPr>
          <w:p w14:paraId="73296A5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267F2C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99117A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C766C2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B277EC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A1D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AAB7E7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GD4.7.2</w:t>
            </w:r>
          </w:p>
        </w:tc>
        <w:tc>
          <w:tcPr>
            <w:tcW w:w="2407" w:type="pct"/>
            <w:shd w:val="clear" w:color="auto" w:fill="auto"/>
            <w:vAlign w:val="center"/>
          </w:tcPr>
          <w:p w14:paraId="7EFC563D">
            <w:pPr>
              <w:rPr>
                <w:rFonts w:ascii="宋体" w:hAnsi="宋体" w:cs="宋体"/>
                <w:kern w:val="0"/>
                <w:sz w:val="20"/>
                <w:szCs w:val="20"/>
              </w:rPr>
            </w:pPr>
            <w:r>
              <w:rPr>
                <w:rFonts w:hint="eastAsia" w:ascii="宋体" w:hAnsi="宋体" w:cs="宋体"/>
                <w:kern w:val="0"/>
                <w:sz w:val="20"/>
                <w:szCs w:val="20"/>
              </w:rPr>
              <w:t>现浇混凝土结构井室分项工程质量验收记录</w:t>
            </w:r>
          </w:p>
        </w:tc>
        <w:tc>
          <w:tcPr>
            <w:tcW w:w="311" w:type="pct"/>
            <w:shd w:val="clear" w:color="auto" w:fill="auto"/>
            <w:vAlign w:val="center"/>
          </w:tcPr>
          <w:p w14:paraId="417A287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6E4C08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A9B379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BFA187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0F94D540">
            <w:pPr>
              <w:jc w:val="center"/>
              <w:rPr>
                <w:rFonts w:asciiTheme="minorEastAsia" w:hAnsiTheme="minorEastAsia" w:eastAsiaTheme="minorEastAsia"/>
                <w:sz w:val="20"/>
                <w:szCs w:val="20"/>
              </w:rPr>
            </w:pPr>
          </w:p>
        </w:tc>
      </w:tr>
      <w:tr w14:paraId="1A17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69D57C">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GD4.7.3</w:t>
            </w:r>
          </w:p>
        </w:tc>
        <w:tc>
          <w:tcPr>
            <w:tcW w:w="2407" w:type="pct"/>
            <w:shd w:val="clear" w:color="auto" w:fill="auto"/>
            <w:vAlign w:val="center"/>
          </w:tcPr>
          <w:p w14:paraId="4BA56D19">
            <w:pPr>
              <w:rPr>
                <w:rFonts w:ascii="宋体" w:hAnsi="宋体" w:cs="宋体"/>
                <w:kern w:val="0"/>
                <w:sz w:val="20"/>
                <w:szCs w:val="20"/>
              </w:rPr>
            </w:pPr>
            <w:r>
              <w:rPr>
                <w:rFonts w:hint="eastAsia" w:ascii="宋体" w:hAnsi="宋体" w:cs="宋体"/>
                <w:kern w:val="0"/>
                <w:sz w:val="20"/>
                <w:szCs w:val="20"/>
              </w:rPr>
              <w:t>井室检验批质量验收记录</w:t>
            </w:r>
          </w:p>
        </w:tc>
        <w:tc>
          <w:tcPr>
            <w:tcW w:w="311" w:type="pct"/>
            <w:shd w:val="clear" w:color="auto" w:fill="auto"/>
            <w:vAlign w:val="center"/>
          </w:tcPr>
          <w:p w14:paraId="5381524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2D35906">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4AF8B72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BBB9E4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EED2E79">
            <w:pPr>
              <w:jc w:val="center"/>
              <w:rPr>
                <w:rFonts w:asciiTheme="minorEastAsia" w:hAnsiTheme="minorEastAsia" w:eastAsiaTheme="minorEastAsia"/>
                <w:sz w:val="20"/>
                <w:szCs w:val="20"/>
              </w:rPr>
            </w:pPr>
          </w:p>
        </w:tc>
      </w:tr>
      <w:tr w14:paraId="3072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CBF2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GD4.7.4</w:t>
            </w:r>
          </w:p>
        </w:tc>
        <w:tc>
          <w:tcPr>
            <w:tcW w:w="2407" w:type="pct"/>
            <w:shd w:val="clear" w:color="auto" w:fill="auto"/>
            <w:vAlign w:val="center"/>
          </w:tcPr>
          <w:p w14:paraId="43A61B0B">
            <w:pPr>
              <w:rPr>
                <w:rFonts w:ascii="宋体" w:hAnsi="宋体" w:cs="宋体"/>
                <w:kern w:val="0"/>
                <w:sz w:val="20"/>
                <w:szCs w:val="20"/>
              </w:rPr>
            </w:pPr>
            <w:r>
              <w:rPr>
                <w:rFonts w:hint="eastAsia" w:ascii="宋体" w:hAnsi="宋体" w:cs="宋体"/>
                <w:kern w:val="0"/>
                <w:sz w:val="20"/>
                <w:szCs w:val="20"/>
              </w:rPr>
              <w:t>模板检验批质量验收记录</w:t>
            </w:r>
          </w:p>
        </w:tc>
        <w:tc>
          <w:tcPr>
            <w:tcW w:w="311" w:type="pct"/>
            <w:shd w:val="clear" w:color="auto" w:fill="auto"/>
            <w:vAlign w:val="center"/>
          </w:tcPr>
          <w:p w14:paraId="5A38DCD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C7296F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C388C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776E11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5690142">
            <w:pPr>
              <w:jc w:val="center"/>
              <w:rPr>
                <w:rFonts w:asciiTheme="minorEastAsia" w:hAnsiTheme="minorEastAsia" w:eastAsiaTheme="minorEastAsia"/>
                <w:sz w:val="20"/>
                <w:szCs w:val="20"/>
              </w:rPr>
            </w:pPr>
          </w:p>
        </w:tc>
      </w:tr>
      <w:tr w14:paraId="78A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22DBF0F">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GD4.7.5</w:t>
            </w:r>
          </w:p>
        </w:tc>
        <w:tc>
          <w:tcPr>
            <w:tcW w:w="2407" w:type="pct"/>
            <w:shd w:val="clear" w:color="auto" w:fill="auto"/>
            <w:vAlign w:val="center"/>
          </w:tcPr>
          <w:p w14:paraId="012B42DB">
            <w:pPr>
              <w:rPr>
                <w:rFonts w:ascii="宋体" w:hAnsi="宋体" w:cs="宋体"/>
                <w:kern w:val="0"/>
                <w:sz w:val="20"/>
                <w:szCs w:val="20"/>
              </w:rPr>
            </w:pPr>
            <w:r>
              <w:rPr>
                <w:rFonts w:hint="eastAsia" w:ascii="宋体" w:hAnsi="宋体" w:cs="宋体"/>
                <w:kern w:val="0"/>
                <w:sz w:val="20"/>
                <w:szCs w:val="20"/>
              </w:rPr>
              <w:t>钢筋检验批质量验收记录</w:t>
            </w:r>
          </w:p>
        </w:tc>
        <w:tc>
          <w:tcPr>
            <w:tcW w:w="311" w:type="pct"/>
            <w:shd w:val="clear" w:color="auto" w:fill="auto"/>
            <w:vAlign w:val="center"/>
          </w:tcPr>
          <w:p w14:paraId="1FA0EF4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A1F9095">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9EC24D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682A71A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F2D34E2">
            <w:pPr>
              <w:jc w:val="center"/>
              <w:rPr>
                <w:rFonts w:asciiTheme="minorEastAsia" w:hAnsiTheme="minorEastAsia" w:eastAsiaTheme="minorEastAsia"/>
                <w:sz w:val="20"/>
                <w:szCs w:val="20"/>
              </w:rPr>
            </w:pPr>
          </w:p>
        </w:tc>
      </w:tr>
      <w:tr w14:paraId="4E23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216383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GD4.7.6</w:t>
            </w:r>
          </w:p>
        </w:tc>
        <w:tc>
          <w:tcPr>
            <w:tcW w:w="2407" w:type="pct"/>
            <w:shd w:val="clear" w:color="auto" w:fill="auto"/>
            <w:vAlign w:val="center"/>
          </w:tcPr>
          <w:p w14:paraId="5B693236">
            <w:pPr>
              <w:rPr>
                <w:rFonts w:ascii="宋体" w:hAnsi="宋体" w:cs="宋体"/>
                <w:kern w:val="0"/>
                <w:sz w:val="20"/>
                <w:szCs w:val="20"/>
              </w:rPr>
            </w:pPr>
            <w:r>
              <w:rPr>
                <w:rFonts w:hint="eastAsia" w:ascii="宋体" w:hAnsi="宋体" w:cs="宋体"/>
                <w:kern w:val="0"/>
                <w:sz w:val="20"/>
                <w:szCs w:val="20"/>
              </w:rPr>
              <w:t>现浇混凝土检验批质量验收记录</w:t>
            </w:r>
          </w:p>
        </w:tc>
        <w:tc>
          <w:tcPr>
            <w:tcW w:w="311" w:type="pct"/>
            <w:shd w:val="clear" w:color="auto" w:fill="auto"/>
            <w:vAlign w:val="center"/>
          </w:tcPr>
          <w:p w14:paraId="6D82EA9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33807392">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0AC127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1C50D3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53654897">
            <w:pPr>
              <w:jc w:val="center"/>
              <w:rPr>
                <w:rFonts w:asciiTheme="minorEastAsia" w:hAnsiTheme="minorEastAsia" w:eastAsiaTheme="minorEastAsia"/>
                <w:sz w:val="20"/>
                <w:szCs w:val="20"/>
              </w:rPr>
            </w:pPr>
          </w:p>
        </w:tc>
      </w:tr>
      <w:tr w14:paraId="7C3C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7036FF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GD4.7.7</w:t>
            </w:r>
          </w:p>
        </w:tc>
        <w:tc>
          <w:tcPr>
            <w:tcW w:w="2407" w:type="pct"/>
            <w:shd w:val="clear" w:color="auto" w:fill="auto"/>
            <w:vAlign w:val="center"/>
          </w:tcPr>
          <w:p w14:paraId="5984F664">
            <w:pPr>
              <w:rPr>
                <w:rFonts w:ascii="宋体" w:hAnsi="宋体" w:cs="宋体"/>
                <w:kern w:val="0"/>
                <w:sz w:val="20"/>
                <w:szCs w:val="20"/>
              </w:rPr>
            </w:pPr>
            <w:r>
              <w:rPr>
                <w:rFonts w:hint="eastAsia" w:ascii="宋体" w:hAnsi="宋体" w:cs="宋体"/>
                <w:kern w:val="0"/>
                <w:sz w:val="20"/>
                <w:szCs w:val="20"/>
              </w:rPr>
              <w:t>砖砌体井室分项工程质量验收记录</w:t>
            </w:r>
          </w:p>
        </w:tc>
        <w:tc>
          <w:tcPr>
            <w:tcW w:w="311" w:type="pct"/>
            <w:shd w:val="clear" w:color="auto" w:fill="auto"/>
            <w:vAlign w:val="center"/>
          </w:tcPr>
          <w:p w14:paraId="54B834A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BFAD80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70A61C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9F10B0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17DDCA8">
            <w:pPr>
              <w:jc w:val="center"/>
              <w:rPr>
                <w:rFonts w:asciiTheme="minorEastAsia" w:hAnsiTheme="minorEastAsia" w:eastAsiaTheme="minorEastAsia"/>
                <w:sz w:val="20"/>
                <w:szCs w:val="20"/>
              </w:rPr>
            </w:pPr>
          </w:p>
        </w:tc>
      </w:tr>
      <w:tr w14:paraId="218A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8E02063">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GD4.7.8</w:t>
            </w:r>
          </w:p>
        </w:tc>
        <w:tc>
          <w:tcPr>
            <w:tcW w:w="2407" w:type="pct"/>
            <w:shd w:val="clear" w:color="auto" w:fill="auto"/>
            <w:vAlign w:val="center"/>
          </w:tcPr>
          <w:p w14:paraId="0EF44754">
            <w:pPr>
              <w:rPr>
                <w:rFonts w:ascii="宋体" w:hAnsi="宋体" w:cs="宋体"/>
                <w:kern w:val="0"/>
                <w:sz w:val="20"/>
                <w:szCs w:val="20"/>
              </w:rPr>
            </w:pPr>
            <w:r>
              <w:rPr>
                <w:rFonts w:hint="eastAsia" w:ascii="宋体" w:hAnsi="宋体" w:cs="宋体"/>
                <w:kern w:val="0"/>
                <w:sz w:val="20"/>
                <w:szCs w:val="20"/>
              </w:rPr>
              <w:t>井室检验批质量验收记录</w:t>
            </w:r>
          </w:p>
        </w:tc>
        <w:tc>
          <w:tcPr>
            <w:tcW w:w="311" w:type="pct"/>
            <w:shd w:val="clear" w:color="auto" w:fill="auto"/>
            <w:vAlign w:val="center"/>
          </w:tcPr>
          <w:p w14:paraId="43AE57D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23F75BA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0FAB46B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513AE29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F329655">
            <w:pPr>
              <w:jc w:val="center"/>
              <w:rPr>
                <w:rFonts w:asciiTheme="minorEastAsia" w:hAnsiTheme="minorEastAsia" w:eastAsiaTheme="minorEastAsia"/>
                <w:sz w:val="20"/>
                <w:szCs w:val="20"/>
              </w:rPr>
            </w:pPr>
          </w:p>
        </w:tc>
      </w:tr>
      <w:tr w14:paraId="0A47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8C72EE4">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GD4.7.9</w:t>
            </w:r>
          </w:p>
        </w:tc>
        <w:tc>
          <w:tcPr>
            <w:tcW w:w="2407" w:type="pct"/>
            <w:shd w:val="clear" w:color="auto" w:fill="auto"/>
            <w:vAlign w:val="center"/>
          </w:tcPr>
          <w:p w14:paraId="3F63311F">
            <w:pPr>
              <w:rPr>
                <w:rFonts w:ascii="宋体" w:hAnsi="宋体" w:cs="宋体"/>
                <w:kern w:val="0"/>
                <w:sz w:val="20"/>
                <w:szCs w:val="20"/>
              </w:rPr>
            </w:pPr>
            <w:r>
              <w:rPr>
                <w:rFonts w:hint="eastAsia" w:ascii="宋体" w:hAnsi="宋体" w:cs="宋体"/>
                <w:kern w:val="0"/>
                <w:sz w:val="20"/>
                <w:szCs w:val="20"/>
              </w:rPr>
              <w:t>砖砌体工程检验批质量验收记录</w:t>
            </w:r>
          </w:p>
        </w:tc>
        <w:tc>
          <w:tcPr>
            <w:tcW w:w="311" w:type="pct"/>
            <w:shd w:val="clear" w:color="auto" w:fill="auto"/>
            <w:vAlign w:val="center"/>
          </w:tcPr>
          <w:p w14:paraId="16D6BD3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64E5B08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92015A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2672DE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E3538A9">
            <w:pPr>
              <w:jc w:val="center"/>
              <w:rPr>
                <w:rFonts w:asciiTheme="minorEastAsia" w:hAnsiTheme="minorEastAsia" w:eastAsiaTheme="minorEastAsia"/>
                <w:sz w:val="20"/>
                <w:szCs w:val="20"/>
              </w:rPr>
            </w:pPr>
          </w:p>
        </w:tc>
      </w:tr>
      <w:tr w14:paraId="16AF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E4D25D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GD4.7.10</w:t>
            </w:r>
          </w:p>
        </w:tc>
        <w:tc>
          <w:tcPr>
            <w:tcW w:w="2407" w:type="pct"/>
            <w:shd w:val="clear" w:color="auto" w:fill="auto"/>
            <w:vAlign w:val="center"/>
          </w:tcPr>
          <w:p w14:paraId="695CEAB3">
            <w:pPr>
              <w:rPr>
                <w:rFonts w:ascii="宋体" w:hAnsi="宋体" w:cs="宋体"/>
                <w:kern w:val="0"/>
                <w:sz w:val="20"/>
                <w:szCs w:val="20"/>
              </w:rPr>
            </w:pPr>
            <w:r>
              <w:rPr>
                <w:rFonts w:hint="eastAsia" w:ascii="宋体" w:hAnsi="宋体" w:cs="宋体"/>
                <w:kern w:val="0"/>
                <w:sz w:val="20"/>
                <w:szCs w:val="20"/>
              </w:rPr>
              <w:t>石砌体工程检验批质量验收记录</w:t>
            </w:r>
          </w:p>
        </w:tc>
        <w:tc>
          <w:tcPr>
            <w:tcW w:w="311" w:type="pct"/>
            <w:shd w:val="clear" w:color="auto" w:fill="auto"/>
            <w:vAlign w:val="center"/>
          </w:tcPr>
          <w:p w14:paraId="68D759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A3B1F09">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0F3D16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D6C3D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F2E3B0D">
            <w:pPr>
              <w:jc w:val="center"/>
              <w:rPr>
                <w:rFonts w:asciiTheme="minorEastAsia" w:hAnsiTheme="minorEastAsia" w:eastAsiaTheme="minorEastAsia"/>
                <w:sz w:val="20"/>
                <w:szCs w:val="20"/>
              </w:rPr>
            </w:pPr>
          </w:p>
        </w:tc>
      </w:tr>
      <w:tr w14:paraId="42C3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36FD12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GD4.7.11</w:t>
            </w:r>
          </w:p>
        </w:tc>
        <w:tc>
          <w:tcPr>
            <w:tcW w:w="2407" w:type="pct"/>
            <w:shd w:val="clear" w:color="auto" w:fill="auto"/>
            <w:vAlign w:val="center"/>
          </w:tcPr>
          <w:p w14:paraId="7EADF5FE">
            <w:pPr>
              <w:rPr>
                <w:rFonts w:ascii="宋体" w:hAnsi="宋体" w:cs="宋体"/>
                <w:kern w:val="0"/>
                <w:sz w:val="20"/>
                <w:szCs w:val="20"/>
              </w:rPr>
            </w:pPr>
            <w:r>
              <w:rPr>
                <w:rFonts w:hint="eastAsia" w:ascii="宋体" w:hAnsi="宋体" w:cs="宋体"/>
                <w:kern w:val="0"/>
                <w:sz w:val="20"/>
                <w:szCs w:val="20"/>
              </w:rPr>
              <w:t>预制拼装结构井室分项工程质量验收记录</w:t>
            </w:r>
          </w:p>
        </w:tc>
        <w:tc>
          <w:tcPr>
            <w:tcW w:w="311" w:type="pct"/>
            <w:shd w:val="clear" w:color="auto" w:fill="auto"/>
            <w:vAlign w:val="center"/>
          </w:tcPr>
          <w:p w14:paraId="3238A98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CA4C00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7BE2AC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5C67C1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4A0E28F5">
            <w:pPr>
              <w:jc w:val="center"/>
              <w:rPr>
                <w:rFonts w:asciiTheme="minorEastAsia" w:hAnsiTheme="minorEastAsia" w:eastAsiaTheme="minorEastAsia"/>
                <w:sz w:val="20"/>
                <w:szCs w:val="20"/>
              </w:rPr>
            </w:pPr>
          </w:p>
        </w:tc>
      </w:tr>
      <w:tr w14:paraId="4819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06936E7">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GD4.7.12</w:t>
            </w:r>
          </w:p>
        </w:tc>
        <w:tc>
          <w:tcPr>
            <w:tcW w:w="2407" w:type="pct"/>
            <w:shd w:val="clear" w:color="auto" w:fill="auto"/>
            <w:vAlign w:val="center"/>
          </w:tcPr>
          <w:p w14:paraId="4ACBD350">
            <w:pPr>
              <w:rPr>
                <w:rFonts w:ascii="宋体" w:hAnsi="宋体" w:cs="宋体"/>
                <w:kern w:val="0"/>
                <w:sz w:val="20"/>
                <w:szCs w:val="20"/>
              </w:rPr>
            </w:pPr>
            <w:r>
              <w:rPr>
                <w:rFonts w:hint="eastAsia" w:ascii="宋体" w:hAnsi="宋体" w:cs="宋体"/>
                <w:kern w:val="0"/>
                <w:sz w:val="20"/>
                <w:szCs w:val="20"/>
              </w:rPr>
              <w:t>井室检验批质量验收记录</w:t>
            </w:r>
          </w:p>
        </w:tc>
        <w:tc>
          <w:tcPr>
            <w:tcW w:w="311" w:type="pct"/>
            <w:shd w:val="clear" w:color="auto" w:fill="auto"/>
            <w:vAlign w:val="center"/>
          </w:tcPr>
          <w:p w14:paraId="6921B7C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17E87A7B">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078F7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FB300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6F14859B">
            <w:pPr>
              <w:jc w:val="center"/>
              <w:rPr>
                <w:rFonts w:asciiTheme="minorEastAsia" w:hAnsiTheme="minorEastAsia" w:eastAsiaTheme="minorEastAsia"/>
                <w:sz w:val="20"/>
                <w:szCs w:val="20"/>
              </w:rPr>
            </w:pPr>
          </w:p>
        </w:tc>
      </w:tr>
      <w:tr w14:paraId="233E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404CC9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GD4.7.13</w:t>
            </w:r>
          </w:p>
        </w:tc>
        <w:tc>
          <w:tcPr>
            <w:tcW w:w="2407" w:type="pct"/>
            <w:shd w:val="clear" w:color="auto" w:fill="auto"/>
            <w:vAlign w:val="center"/>
          </w:tcPr>
          <w:p w14:paraId="62C8C6B5">
            <w:pPr>
              <w:rPr>
                <w:rFonts w:ascii="宋体" w:hAnsi="宋体" w:cs="宋体"/>
                <w:kern w:val="0"/>
                <w:sz w:val="20"/>
                <w:szCs w:val="20"/>
              </w:rPr>
            </w:pPr>
            <w:r>
              <w:rPr>
                <w:rFonts w:hint="eastAsia" w:ascii="宋体" w:hAnsi="宋体" w:cs="宋体"/>
                <w:kern w:val="0"/>
                <w:sz w:val="20"/>
                <w:szCs w:val="20"/>
              </w:rPr>
              <w:t>模板检验批质量验收记录</w:t>
            </w:r>
          </w:p>
        </w:tc>
        <w:tc>
          <w:tcPr>
            <w:tcW w:w="311" w:type="pct"/>
            <w:shd w:val="clear" w:color="auto" w:fill="auto"/>
            <w:vAlign w:val="center"/>
          </w:tcPr>
          <w:p w14:paraId="0A421FD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4875DAF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0EF4D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5BC2A3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2298DE34">
            <w:pPr>
              <w:jc w:val="center"/>
              <w:rPr>
                <w:rFonts w:asciiTheme="minorEastAsia" w:hAnsiTheme="minorEastAsia" w:eastAsiaTheme="minorEastAsia"/>
                <w:sz w:val="20"/>
                <w:szCs w:val="20"/>
              </w:rPr>
            </w:pPr>
          </w:p>
        </w:tc>
      </w:tr>
      <w:tr w14:paraId="12D6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117C79E">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GD4.7.14</w:t>
            </w:r>
          </w:p>
        </w:tc>
        <w:tc>
          <w:tcPr>
            <w:tcW w:w="2407" w:type="pct"/>
            <w:shd w:val="clear" w:color="auto" w:fill="auto"/>
            <w:vAlign w:val="center"/>
          </w:tcPr>
          <w:p w14:paraId="3DC2F4C2">
            <w:pPr>
              <w:rPr>
                <w:rFonts w:ascii="宋体" w:hAnsi="宋体" w:cs="宋体"/>
                <w:kern w:val="0"/>
                <w:sz w:val="20"/>
                <w:szCs w:val="20"/>
              </w:rPr>
            </w:pPr>
            <w:r>
              <w:rPr>
                <w:rFonts w:hint="eastAsia" w:ascii="宋体" w:hAnsi="宋体" w:cs="宋体"/>
                <w:kern w:val="0"/>
                <w:sz w:val="20"/>
                <w:szCs w:val="20"/>
              </w:rPr>
              <w:t>钢筋检验批质量验收记录</w:t>
            </w:r>
          </w:p>
        </w:tc>
        <w:tc>
          <w:tcPr>
            <w:tcW w:w="311" w:type="pct"/>
            <w:shd w:val="clear" w:color="auto" w:fill="auto"/>
            <w:vAlign w:val="center"/>
          </w:tcPr>
          <w:p w14:paraId="2573DC1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140263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9370B9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0AF8B8D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07901E8F">
            <w:pPr>
              <w:jc w:val="center"/>
              <w:rPr>
                <w:rFonts w:asciiTheme="minorEastAsia" w:hAnsiTheme="minorEastAsia" w:eastAsiaTheme="minorEastAsia"/>
                <w:sz w:val="20"/>
                <w:szCs w:val="20"/>
              </w:rPr>
            </w:pPr>
          </w:p>
        </w:tc>
      </w:tr>
      <w:tr w14:paraId="6CCA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DD14EA">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GD4.7.15</w:t>
            </w:r>
          </w:p>
        </w:tc>
        <w:tc>
          <w:tcPr>
            <w:tcW w:w="2407" w:type="pct"/>
            <w:shd w:val="clear" w:color="auto" w:fill="auto"/>
            <w:vAlign w:val="center"/>
          </w:tcPr>
          <w:p w14:paraId="1FAADDAC">
            <w:pPr>
              <w:rPr>
                <w:rFonts w:ascii="宋体" w:hAnsi="宋体" w:cs="宋体"/>
                <w:kern w:val="0"/>
                <w:sz w:val="20"/>
                <w:szCs w:val="20"/>
              </w:rPr>
            </w:pPr>
            <w:r>
              <w:rPr>
                <w:rFonts w:hint="eastAsia" w:ascii="宋体" w:hAnsi="宋体" w:cs="宋体"/>
                <w:kern w:val="0"/>
                <w:sz w:val="20"/>
                <w:szCs w:val="20"/>
              </w:rPr>
              <w:t>现浇混凝土检验批质量验收记录</w:t>
            </w:r>
          </w:p>
        </w:tc>
        <w:tc>
          <w:tcPr>
            <w:tcW w:w="311" w:type="pct"/>
            <w:shd w:val="clear" w:color="auto" w:fill="auto"/>
            <w:vAlign w:val="center"/>
          </w:tcPr>
          <w:p w14:paraId="1DE9A01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743A1AC">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24E80F6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34580F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44870AFE">
            <w:pPr>
              <w:jc w:val="center"/>
              <w:rPr>
                <w:rFonts w:asciiTheme="minorEastAsia" w:hAnsiTheme="minorEastAsia" w:eastAsiaTheme="minorEastAsia"/>
                <w:sz w:val="20"/>
                <w:szCs w:val="20"/>
              </w:rPr>
            </w:pPr>
          </w:p>
        </w:tc>
      </w:tr>
      <w:tr w14:paraId="7354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76DCE0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GD4.7.16</w:t>
            </w:r>
          </w:p>
        </w:tc>
        <w:tc>
          <w:tcPr>
            <w:tcW w:w="2407" w:type="pct"/>
            <w:shd w:val="clear" w:color="auto" w:fill="auto"/>
            <w:vAlign w:val="center"/>
          </w:tcPr>
          <w:p w14:paraId="021B844D">
            <w:pPr>
              <w:rPr>
                <w:rFonts w:ascii="宋体" w:hAnsi="宋体" w:cs="宋体"/>
                <w:kern w:val="0"/>
                <w:sz w:val="20"/>
                <w:szCs w:val="20"/>
              </w:rPr>
            </w:pPr>
            <w:r>
              <w:rPr>
                <w:rFonts w:hint="eastAsia" w:ascii="宋体" w:hAnsi="宋体" w:cs="宋体"/>
                <w:kern w:val="0"/>
                <w:sz w:val="20"/>
                <w:szCs w:val="20"/>
              </w:rPr>
              <w:t>雨水口及支连管分项工程质量验收记录</w:t>
            </w:r>
          </w:p>
        </w:tc>
        <w:tc>
          <w:tcPr>
            <w:tcW w:w="311" w:type="pct"/>
            <w:shd w:val="clear" w:color="auto" w:fill="auto"/>
            <w:vAlign w:val="center"/>
          </w:tcPr>
          <w:p w14:paraId="1EECEA3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406FCC0">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1FC5BF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C7D9F8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5C2257B">
            <w:pPr>
              <w:jc w:val="center"/>
              <w:rPr>
                <w:rFonts w:asciiTheme="minorEastAsia" w:hAnsiTheme="minorEastAsia" w:eastAsiaTheme="minorEastAsia"/>
                <w:sz w:val="20"/>
                <w:szCs w:val="20"/>
              </w:rPr>
            </w:pPr>
          </w:p>
        </w:tc>
      </w:tr>
      <w:tr w14:paraId="6152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C947048">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GD4.7.17</w:t>
            </w:r>
          </w:p>
        </w:tc>
        <w:tc>
          <w:tcPr>
            <w:tcW w:w="2407" w:type="pct"/>
            <w:shd w:val="clear" w:color="auto" w:fill="auto"/>
            <w:vAlign w:val="center"/>
          </w:tcPr>
          <w:p w14:paraId="620DBB39">
            <w:pPr>
              <w:rPr>
                <w:rFonts w:ascii="宋体" w:hAnsi="宋体" w:cs="宋体"/>
                <w:kern w:val="0"/>
                <w:sz w:val="20"/>
                <w:szCs w:val="20"/>
              </w:rPr>
            </w:pPr>
            <w:r>
              <w:rPr>
                <w:rFonts w:hint="eastAsia" w:ascii="宋体" w:hAnsi="宋体" w:cs="宋体"/>
                <w:kern w:val="0"/>
                <w:sz w:val="20"/>
                <w:szCs w:val="20"/>
              </w:rPr>
              <w:t>雨水口及支、连管检验批质量验收记录</w:t>
            </w:r>
          </w:p>
        </w:tc>
        <w:tc>
          <w:tcPr>
            <w:tcW w:w="311" w:type="pct"/>
            <w:shd w:val="clear" w:color="auto" w:fill="auto"/>
            <w:vAlign w:val="center"/>
          </w:tcPr>
          <w:p w14:paraId="6B18587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7B071D7E">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532F822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7D3518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1A4C4C98">
            <w:pPr>
              <w:jc w:val="center"/>
              <w:rPr>
                <w:rFonts w:asciiTheme="minorEastAsia" w:hAnsiTheme="minorEastAsia" w:eastAsiaTheme="minorEastAsia"/>
                <w:sz w:val="20"/>
                <w:szCs w:val="20"/>
              </w:rPr>
            </w:pPr>
          </w:p>
        </w:tc>
      </w:tr>
      <w:tr w14:paraId="10E2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160815E5">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GD4.7.18</w:t>
            </w:r>
          </w:p>
        </w:tc>
        <w:tc>
          <w:tcPr>
            <w:tcW w:w="2407" w:type="pct"/>
            <w:shd w:val="clear" w:color="auto" w:fill="auto"/>
            <w:vAlign w:val="center"/>
          </w:tcPr>
          <w:p w14:paraId="1205C002">
            <w:pPr>
              <w:rPr>
                <w:rFonts w:ascii="宋体" w:hAnsi="宋体" w:cs="宋体"/>
                <w:kern w:val="0"/>
                <w:sz w:val="20"/>
                <w:szCs w:val="20"/>
              </w:rPr>
            </w:pPr>
            <w:r>
              <w:rPr>
                <w:rFonts w:hint="eastAsia" w:ascii="宋体" w:hAnsi="宋体" w:cs="宋体"/>
                <w:kern w:val="0"/>
                <w:sz w:val="20"/>
                <w:szCs w:val="20"/>
              </w:rPr>
              <w:t>支墩分项工程质量验收记录</w:t>
            </w:r>
          </w:p>
        </w:tc>
        <w:tc>
          <w:tcPr>
            <w:tcW w:w="311" w:type="pct"/>
            <w:shd w:val="clear" w:color="auto" w:fill="auto"/>
            <w:vAlign w:val="center"/>
          </w:tcPr>
          <w:p w14:paraId="2C84729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D929B31">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3C6DDC0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18CADE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8B32C8F">
            <w:pPr>
              <w:jc w:val="center"/>
              <w:rPr>
                <w:rFonts w:asciiTheme="minorEastAsia" w:hAnsiTheme="minorEastAsia" w:eastAsiaTheme="minorEastAsia"/>
                <w:sz w:val="20"/>
                <w:szCs w:val="20"/>
              </w:rPr>
            </w:pPr>
          </w:p>
        </w:tc>
      </w:tr>
      <w:tr w14:paraId="794D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C8373DB">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GD4.7.19</w:t>
            </w:r>
          </w:p>
        </w:tc>
        <w:tc>
          <w:tcPr>
            <w:tcW w:w="2407" w:type="pct"/>
            <w:shd w:val="clear" w:color="auto" w:fill="auto"/>
            <w:vAlign w:val="center"/>
          </w:tcPr>
          <w:p w14:paraId="48000603">
            <w:pPr>
              <w:rPr>
                <w:rFonts w:ascii="宋体" w:hAnsi="宋体" w:cs="宋体"/>
                <w:kern w:val="0"/>
                <w:sz w:val="20"/>
                <w:szCs w:val="20"/>
              </w:rPr>
            </w:pPr>
            <w:r>
              <w:rPr>
                <w:rFonts w:hint="eastAsia" w:ascii="宋体" w:hAnsi="宋体" w:cs="宋体"/>
                <w:kern w:val="0"/>
                <w:sz w:val="20"/>
                <w:szCs w:val="20"/>
              </w:rPr>
              <w:t>支墩检验批质量验收记录</w:t>
            </w:r>
          </w:p>
        </w:tc>
        <w:tc>
          <w:tcPr>
            <w:tcW w:w="311" w:type="pct"/>
            <w:shd w:val="clear" w:color="auto" w:fill="auto"/>
            <w:vAlign w:val="center"/>
          </w:tcPr>
          <w:p w14:paraId="1FF3F49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12" w:type="pct"/>
            <w:shd w:val="clear" w:color="auto" w:fill="auto"/>
            <w:vAlign w:val="center"/>
          </w:tcPr>
          <w:p w14:paraId="0A412033">
            <w:pPr>
              <w:ind w:left="-105" w:leftChars="-50" w:right="-105" w:rightChars="-50"/>
              <w:jc w:val="center"/>
              <w:rPr>
                <w:rFonts w:asciiTheme="minorEastAsia" w:hAnsiTheme="minorEastAsia" w:eastAsiaTheme="minorEastAsia"/>
                <w:sz w:val="20"/>
                <w:szCs w:val="20"/>
              </w:rPr>
            </w:pPr>
          </w:p>
        </w:tc>
        <w:tc>
          <w:tcPr>
            <w:tcW w:w="312" w:type="pct"/>
            <w:shd w:val="clear" w:color="auto" w:fill="auto"/>
            <w:vAlign w:val="center"/>
          </w:tcPr>
          <w:p w14:paraId="1FFD0E7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12" w:type="pct"/>
            <w:shd w:val="clear" w:color="auto" w:fill="auto"/>
            <w:vAlign w:val="center"/>
          </w:tcPr>
          <w:p w14:paraId="4BA97D1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29" w:type="pct"/>
            <w:shd w:val="clear" w:color="auto" w:fill="auto"/>
            <w:vAlign w:val="center"/>
          </w:tcPr>
          <w:p w14:paraId="3736FE9E">
            <w:pPr>
              <w:jc w:val="center"/>
              <w:rPr>
                <w:rFonts w:asciiTheme="minorEastAsia" w:hAnsiTheme="minorEastAsia" w:eastAsiaTheme="minorEastAsia"/>
                <w:sz w:val="20"/>
                <w:szCs w:val="20"/>
              </w:rPr>
            </w:pPr>
          </w:p>
        </w:tc>
      </w:tr>
      <w:tr w14:paraId="084A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CB6D7FD">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GD5</w:t>
            </w:r>
          </w:p>
        </w:tc>
        <w:tc>
          <w:tcPr>
            <w:tcW w:w="2407" w:type="pct"/>
            <w:shd w:val="clear" w:color="auto" w:fill="auto"/>
            <w:vAlign w:val="center"/>
          </w:tcPr>
          <w:p w14:paraId="0533DCD7">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市政管道工程竣工图</w:t>
            </w:r>
          </w:p>
        </w:tc>
        <w:tc>
          <w:tcPr>
            <w:tcW w:w="311" w:type="pct"/>
            <w:shd w:val="clear" w:color="auto" w:fill="auto"/>
            <w:vAlign w:val="center"/>
          </w:tcPr>
          <w:p w14:paraId="37890B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76CD2C2">
            <w:pPr>
              <w:jc w:val="center"/>
              <w:rPr>
                <w:rFonts w:asciiTheme="minorEastAsia" w:hAnsiTheme="minorEastAsia" w:eastAsiaTheme="minorEastAsia"/>
                <w:sz w:val="20"/>
                <w:szCs w:val="20"/>
              </w:rPr>
            </w:pPr>
          </w:p>
        </w:tc>
        <w:tc>
          <w:tcPr>
            <w:tcW w:w="312" w:type="pct"/>
            <w:shd w:val="clear" w:color="auto" w:fill="auto"/>
            <w:vAlign w:val="center"/>
          </w:tcPr>
          <w:p w14:paraId="005FEE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2414EE8">
            <w:pPr>
              <w:jc w:val="center"/>
              <w:rPr>
                <w:rFonts w:asciiTheme="minorEastAsia" w:hAnsiTheme="minorEastAsia" w:eastAsiaTheme="minorEastAsia"/>
                <w:sz w:val="20"/>
                <w:szCs w:val="20"/>
              </w:rPr>
            </w:pPr>
          </w:p>
        </w:tc>
        <w:tc>
          <w:tcPr>
            <w:tcW w:w="429" w:type="pct"/>
            <w:shd w:val="clear" w:color="auto" w:fill="auto"/>
            <w:vAlign w:val="center"/>
          </w:tcPr>
          <w:p w14:paraId="248C06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61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2A283AF">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GD6</w:t>
            </w:r>
          </w:p>
        </w:tc>
        <w:tc>
          <w:tcPr>
            <w:tcW w:w="4083" w:type="pct"/>
            <w:gridSpan w:val="6"/>
            <w:shd w:val="clear" w:color="auto" w:fill="auto"/>
            <w:vAlign w:val="center"/>
          </w:tcPr>
          <w:p w14:paraId="197BCA4C">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竣工验收文件</w:t>
            </w:r>
          </w:p>
        </w:tc>
      </w:tr>
      <w:tr w14:paraId="6677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03B98BD">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GD6.1</w:t>
            </w:r>
          </w:p>
        </w:tc>
        <w:tc>
          <w:tcPr>
            <w:tcW w:w="2407" w:type="pct"/>
            <w:shd w:val="clear" w:color="auto" w:fill="auto"/>
            <w:vAlign w:val="center"/>
          </w:tcPr>
          <w:p w14:paraId="6583E3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1" w:type="pct"/>
            <w:shd w:val="clear" w:color="auto" w:fill="auto"/>
            <w:vAlign w:val="center"/>
          </w:tcPr>
          <w:p w14:paraId="61328D8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F1ECD4">
            <w:pPr>
              <w:jc w:val="center"/>
              <w:rPr>
                <w:rFonts w:asciiTheme="minorEastAsia" w:hAnsiTheme="minorEastAsia" w:eastAsiaTheme="minorEastAsia"/>
                <w:sz w:val="20"/>
                <w:szCs w:val="20"/>
              </w:rPr>
            </w:pPr>
          </w:p>
        </w:tc>
        <w:tc>
          <w:tcPr>
            <w:tcW w:w="312" w:type="pct"/>
            <w:shd w:val="clear" w:color="auto" w:fill="auto"/>
            <w:vAlign w:val="center"/>
          </w:tcPr>
          <w:p w14:paraId="6B10A5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2FAC43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A6F05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739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74D2DB4">
            <w:pPr>
              <w:jc w:val="center"/>
            </w:pPr>
            <w:r>
              <w:rPr>
                <w:rFonts w:hint="eastAsia" w:asciiTheme="minorEastAsia" w:hAnsiTheme="minorEastAsia" w:eastAsiaTheme="minorEastAsia"/>
                <w:kern w:val="0"/>
                <w:sz w:val="20"/>
                <w:szCs w:val="20"/>
              </w:rPr>
              <w:t>GD6.2</w:t>
            </w:r>
          </w:p>
        </w:tc>
        <w:tc>
          <w:tcPr>
            <w:tcW w:w="2407" w:type="pct"/>
            <w:shd w:val="clear" w:color="auto" w:fill="auto"/>
            <w:vAlign w:val="center"/>
          </w:tcPr>
          <w:p w14:paraId="5838220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单位工程竣工验收报审表</w:t>
            </w:r>
          </w:p>
        </w:tc>
        <w:tc>
          <w:tcPr>
            <w:tcW w:w="311" w:type="pct"/>
            <w:shd w:val="clear" w:color="auto" w:fill="auto"/>
            <w:vAlign w:val="center"/>
          </w:tcPr>
          <w:p w14:paraId="6770FDB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66C679C">
            <w:pPr>
              <w:jc w:val="center"/>
              <w:rPr>
                <w:rFonts w:asciiTheme="minorEastAsia" w:hAnsiTheme="minorEastAsia" w:eastAsiaTheme="minorEastAsia"/>
                <w:sz w:val="20"/>
                <w:szCs w:val="20"/>
              </w:rPr>
            </w:pPr>
          </w:p>
        </w:tc>
        <w:tc>
          <w:tcPr>
            <w:tcW w:w="312" w:type="pct"/>
            <w:shd w:val="clear" w:color="auto" w:fill="auto"/>
            <w:vAlign w:val="center"/>
          </w:tcPr>
          <w:p w14:paraId="1F7AF48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EB57B37">
            <w:pPr>
              <w:jc w:val="center"/>
              <w:rPr>
                <w:rFonts w:cs="宋体" w:asciiTheme="minorEastAsia" w:hAnsiTheme="minorEastAsia" w:eastAsiaTheme="minorEastAsia"/>
                <w:kern w:val="0"/>
                <w:sz w:val="20"/>
                <w:szCs w:val="20"/>
              </w:rPr>
            </w:pPr>
          </w:p>
        </w:tc>
        <w:tc>
          <w:tcPr>
            <w:tcW w:w="429" w:type="pct"/>
            <w:shd w:val="clear" w:color="auto" w:fill="auto"/>
            <w:vAlign w:val="center"/>
          </w:tcPr>
          <w:p w14:paraId="6BBF957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749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7C4BC2A">
            <w:pPr>
              <w:jc w:val="center"/>
            </w:pPr>
            <w:r>
              <w:rPr>
                <w:rFonts w:hint="eastAsia" w:asciiTheme="minorEastAsia" w:hAnsiTheme="minorEastAsia" w:eastAsiaTheme="minorEastAsia"/>
                <w:kern w:val="0"/>
                <w:sz w:val="20"/>
                <w:szCs w:val="20"/>
              </w:rPr>
              <w:t>GD6.3</w:t>
            </w:r>
          </w:p>
        </w:tc>
        <w:tc>
          <w:tcPr>
            <w:tcW w:w="2407" w:type="pct"/>
            <w:shd w:val="clear" w:color="auto" w:fill="auto"/>
            <w:vAlign w:val="center"/>
          </w:tcPr>
          <w:p w14:paraId="6C8E53A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单位（子单位）工程质量竣工验收记录</w:t>
            </w:r>
          </w:p>
        </w:tc>
        <w:tc>
          <w:tcPr>
            <w:tcW w:w="311" w:type="pct"/>
            <w:shd w:val="clear" w:color="auto" w:fill="auto"/>
            <w:vAlign w:val="center"/>
          </w:tcPr>
          <w:p w14:paraId="67A236C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B593D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AE42D8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B06241A">
            <w:pPr>
              <w:jc w:val="center"/>
              <w:rPr>
                <w:rFonts w:cs="宋体" w:asciiTheme="minorEastAsia" w:hAnsiTheme="minorEastAsia" w:eastAsiaTheme="minorEastAsia"/>
                <w:kern w:val="0"/>
                <w:sz w:val="20"/>
                <w:szCs w:val="20"/>
              </w:rPr>
            </w:pPr>
          </w:p>
        </w:tc>
        <w:tc>
          <w:tcPr>
            <w:tcW w:w="429" w:type="pct"/>
            <w:shd w:val="clear" w:color="auto" w:fill="auto"/>
            <w:vAlign w:val="center"/>
          </w:tcPr>
          <w:p w14:paraId="412D9A1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4A6F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6D5F02D4">
            <w:pPr>
              <w:jc w:val="center"/>
            </w:pPr>
            <w:r>
              <w:rPr>
                <w:rFonts w:hint="eastAsia" w:asciiTheme="minorEastAsia" w:hAnsiTheme="minorEastAsia" w:eastAsiaTheme="minorEastAsia"/>
                <w:kern w:val="0"/>
                <w:sz w:val="20"/>
                <w:szCs w:val="20"/>
              </w:rPr>
              <w:t>GD6.4</w:t>
            </w:r>
          </w:p>
        </w:tc>
        <w:tc>
          <w:tcPr>
            <w:tcW w:w="2407" w:type="pct"/>
            <w:shd w:val="clear" w:color="auto" w:fill="auto"/>
            <w:vAlign w:val="center"/>
          </w:tcPr>
          <w:p w14:paraId="223D88A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单位（子单位）工程质量控制资料核查记录</w:t>
            </w:r>
          </w:p>
        </w:tc>
        <w:tc>
          <w:tcPr>
            <w:tcW w:w="311" w:type="pct"/>
            <w:shd w:val="clear" w:color="auto" w:fill="auto"/>
            <w:vAlign w:val="center"/>
          </w:tcPr>
          <w:p w14:paraId="6D437E5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B825D7F">
            <w:pPr>
              <w:jc w:val="center"/>
              <w:rPr>
                <w:rFonts w:asciiTheme="minorEastAsia" w:hAnsiTheme="minorEastAsia" w:eastAsiaTheme="minorEastAsia"/>
                <w:sz w:val="20"/>
                <w:szCs w:val="20"/>
              </w:rPr>
            </w:pPr>
          </w:p>
        </w:tc>
        <w:tc>
          <w:tcPr>
            <w:tcW w:w="312" w:type="pct"/>
            <w:shd w:val="clear" w:color="auto" w:fill="auto"/>
            <w:vAlign w:val="center"/>
          </w:tcPr>
          <w:p w14:paraId="5DFE754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DCFF8C6">
            <w:pPr>
              <w:jc w:val="center"/>
              <w:rPr>
                <w:rFonts w:cs="宋体" w:asciiTheme="minorEastAsia" w:hAnsiTheme="minorEastAsia" w:eastAsiaTheme="minorEastAsia"/>
                <w:kern w:val="0"/>
                <w:sz w:val="20"/>
                <w:szCs w:val="20"/>
              </w:rPr>
            </w:pPr>
          </w:p>
        </w:tc>
        <w:tc>
          <w:tcPr>
            <w:tcW w:w="429" w:type="pct"/>
            <w:shd w:val="clear" w:color="auto" w:fill="auto"/>
            <w:vAlign w:val="center"/>
          </w:tcPr>
          <w:p w14:paraId="518F212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566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9E01DB8">
            <w:pPr>
              <w:jc w:val="center"/>
            </w:pPr>
            <w:r>
              <w:rPr>
                <w:rFonts w:hint="eastAsia" w:asciiTheme="minorEastAsia" w:hAnsiTheme="minorEastAsia" w:eastAsiaTheme="minorEastAsia"/>
                <w:kern w:val="0"/>
                <w:sz w:val="20"/>
                <w:szCs w:val="20"/>
              </w:rPr>
              <w:t>GD6.5</w:t>
            </w:r>
          </w:p>
        </w:tc>
        <w:tc>
          <w:tcPr>
            <w:tcW w:w="2407" w:type="pct"/>
            <w:shd w:val="clear" w:color="auto" w:fill="auto"/>
            <w:vAlign w:val="center"/>
          </w:tcPr>
          <w:p w14:paraId="1B85B9F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单位（子单位）工程安全和功能检验资料核查及主要功能抽查记录</w:t>
            </w:r>
          </w:p>
        </w:tc>
        <w:tc>
          <w:tcPr>
            <w:tcW w:w="311" w:type="pct"/>
            <w:shd w:val="clear" w:color="auto" w:fill="auto"/>
            <w:vAlign w:val="center"/>
          </w:tcPr>
          <w:p w14:paraId="552F398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2A5ADB">
            <w:pPr>
              <w:jc w:val="center"/>
              <w:rPr>
                <w:rFonts w:asciiTheme="minorEastAsia" w:hAnsiTheme="minorEastAsia" w:eastAsiaTheme="minorEastAsia"/>
                <w:sz w:val="20"/>
                <w:szCs w:val="20"/>
              </w:rPr>
            </w:pPr>
          </w:p>
        </w:tc>
        <w:tc>
          <w:tcPr>
            <w:tcW w:w="312" w:type="pct"/>
            <w:shd w:val="clear" w:color="auto" w:fill="auto"/>
            <w:vAlign w:val="center"/>
          </w:tcPr>
          <w:p w14:paraId="53900D4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59A8BFB">
            <w:pPr>
              <w:jc w:val="center"/>
              <w:rPr>
                <w:rFonts w:cs="宋体" w:asciiTheme="minorEastAsia" w:hAnsiTheme="minorEastAsia" w:eastAsiaTheme="minorEastAsia"/>
                <w:kern w:val="0"/>
                <w:sz w:val="20"/>
                <w:szCs w:val="20"/>
              </w:rPr>
            </w:pPr>
          </w:p>
        </w:tc>
        <w:tc>
          <w:tcPr>
            <w:tcW w:w="429" w:type="pct"/>
            <w:shd w:val="clear" w:color="auto" w:fill="auto"/>
            <w:vAlign w:val="center"/>
          </w:tcPr>
          <w:p w14:paraId="173E072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7F4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10190D4">
            <w:pPr>
              <w:jc w:val="center"/>
            </w:pPr>
            <w:r>
              <w:rPr>
                <w:rFonts w:hint="eastAsia" w:asciiTheme="minorEastAsia" w:hAnsiTheme="minorEastAsia" w:eastAsiaTheme="minorEastAsia"/>
                <w:kern w:val="0"/>
                <w:sz w:val="20"/>
                <w:szCs w:val="20"/>
              </w:rPr>
              <w:t>GD6.6</w:t>
            </w:r>
          </w:p>
        </w:tc>
        <w:tc>
          <w:tcPr>
            <w:tcW w:w="2407" w:type="pct"/>
            <w:shd w:val="clear" w:color="auto" w:fill="auto"/>
            <w:vAlign w:val="center"/>
          </w:tcPr>
          <w:p w14:paraId="71D2CA8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单位（子单位）工程观感质量检查记录</w:t>
            </w:r>
          </w:p>
        </w:tc>
        <w:tc>
          <w:tcPr>
            <w:tcW w:w="311" w:type="pct"/>
            <w:shd w:val="clear" w:color="auto" w:fill="auto"/>
            <w:vAlign w:val="center"/>
          </w:tcPr>
          <w:p w14:paraId="1D7B7B3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A8CF58C">
            <w:pPr>
              <w:jc w:val="center"/>
              <w:rPr>
                <w:rFonts w:asciiTheme="minorEastAsia" w:hAnsiTheme="minorEastAsia" w:eastAsiaTheme="minorEastAsia"/>
                <w:sz w:val="20"/>
                <w:szCs w:val="20"/>
              </w:rPr>
            </w:pPr>
          </w:p>
        </w:tc>
        <w:tc>
          <w:tcPr>
            <w:tcW w:w="312" w:type="pct"/>
            <w:shd w:val="clear" w:color="auto" w:fill="auto"/>
            <w:vAlign w:val="center"/>
          </w:tcPr>
          <w:p w14:paraId="32F84B4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8046469">
            <w:pPr>
              <w:jc w:val="center"/>
              <w:rPr>
                <w:rFonts w:cs="宋体" w:asciiTheme="minorEastAsia" w:hAnsiTheme="minorEastAsia" w:eastAsiaTheme="minorEastAsia"/>
                <w:kern w:val="0"/>
                <w:sz w:val="20"/>
                <w:szCs w:val="20"/>
              </w:rPr>
            </w:pPr>
          </w:p>
        </w:tc>
        <w:tc>
          <w:tcPr>
            <w:tcW w:w="429" w:type="pct"/>
            <w:shd w:val="clear" w:color="auto" w:fill="auto"/>
            <w:vAlign w:val="center"/>
          </w:tcPr>
          <w:p w14:paraId="7DAEA4F6">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FC6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4E9A703C">
            <w:pPr>
              <w:jc w:val="center"/>
            </w:pPr>
            <w:r>
              <w:rPr>
                <w:rFonts w:hint="eastAsia" w:asciiTheme="minorEastAsia" w:hAnsiTheme="minorEastAsia" w:eastAsiaTheme="minorEastAsia"/>
                <w:kern w:val="0"/>
                <w:sz w:val="20"/>
                <w:szCs w:val="20"/>
              </w:rPr>
              <w:t>GD6.7</w:t>
            </w:r>
          </w:p>
        </w:tc>
        <w:tc>
          <w:tcPr>
            <w:tcW w:w="2407" w:type="pct"/>
            <w:shd w:val="clear" w:color="auto" w:fill="auto"/>
            <w:vAlign w:val="center"/>
          </w:tcPr>
          <w:p w14:paraId="1043428E">
            <w:pPr>
              <w:rPr>
                <w:rFonts w:asciiTheme="minorEastAsia" w:hAnsiTheme="minorEastAsia" w:eastAsiaTheme="minorEastAsia"/>
                <w:sz w:val="20"/>
                <w:szCs w:val="20"/>
              </w:rPr>
            </w:pPr>
            <w:r>
              <w:rPr>
                <w:rFonts w:hint="eastAsia" w:asciiTheme="minorEastAsia" w:hAnsiTheme="minorEastAsia" w:eastAsiaTheme="minorEastAsia"/>
                <w:sz w:val="20"/>
                <w:szCs w:val="20"/>
              </w:rPr>
              <w:t>工程勘察质量检查报告</w:t>
            </w:r>
          </w:p>
        </w:tc>
        <w:tc>
          <w:tcPr>
            <w:tcW w:w="311" w:type="pct"/>
            <w:shd w:val="clear" w:color="auto" w:fill="auto"/>
            <w:vAlign w:val="center"/>
          </w:tcPr>
          <w:p w14:paraId="7040055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F766124">
            <w:pPr>
              <w:jc w:val="center"/>
              <w:rPr>
                <w:rFonts w:asciiTheme="minorEastAsia" w:hAnsiTheme="minorEastAsia" w:eastAsiaTheme="minorEastAsia"/>
                <w:sz w:val="20"/>
                <w:szCs w:val="20"/>
              </w:rPr>
            </w:pPr>
          </w:p>
        </w:tc>
        <w:tc>
          <w:tcPr>
            <w:tcW w:w="312" w:type="pct"/>
            <w:shd w:val="clear" w:color="auto" w:fill="auto"/>
            <w:vAlign w:val="center"/>
          </w:tcPr>
          <w:p w14:paraId="604EA245">
            <w:pPr>
              <w:jc w:val="cente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25A0F3A">
            <w:pPr>
              <w:jc w:val="cente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D9820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D2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E28C5D0">
            <w:pPr>
              <w:jc w:val="center"/>
            </w:pPr>
            <w:r>
              <w:rPr>
                <w:rFonts w:hint="eastAsia" w:asciiTheme="minorEastAsia" w:hAnsiTheme="minorEastAsia" w:eastAsiaTheme="minorEastAsia"/>
                <w:kern w:val="0"/>
                <w:sz w:val="20"/>
                <w:szCs w:val="20"/>
              </w:rPr>
              <w:t>GD6.8</w:t>
            </w:r>
          </w:p>
        </w:tc>
        <w:tc>
          <w:tcPr>
            <w:tcW w:w="2407" w:type="pct"/>
            <w:shd w:val="clear" w:color="auto" w:fill="auto"/>
            <w:vAlign w:val="center"/>
          </w:tcPr>
          <w:p w14:paraId="633E94BD">
            <w:pPr>
              <w:rPr>
                <w:rFonts w:asciiTheme="minorEastAsia" w:hAnsiTheme="minorEastAsia" w:eastAsiaTheme="minorEastAsia"/>
                <w:sz w:val="20"/>
                <w:szCs w:val="20"/>
              </w:rPr>
            </w:pPr>
            <w:r>
              <w:rPr>
                <w:rFonts w:hint="eastAsia" w:asciiTheme="minorEastAsia" w:hAnsiTheme="minorEastAsia" w:eastAsiaTheme="minorEastAsia"/>
                <w:sz w:val="20"/>
                <w:szCs w:val="20"/>
              </w:rPr>
              <w:t>工程设计质量检查报告</w:t>
            </w:r>
          </w:p>
        </w:tc>
        <w:tc>
          <w:tcPr>
            <w:tcW w:w="311" w:type="pct"/>
            <w:shd w:val="clear" w:color="auto" w:fill="auto"/>
            <w:vAlign w:val="center"/>
          </w:tcPr>
          <w:p w14:paraId="3F6A080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B04AA3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74BF475F">
            <w:pPr>
              <w:jc w:val="cente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16077C4">
            <w:pPr>
              <w:jc w:val="cente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D3C563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63D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535540AE">
            <w:pPr>
              <w:jc w:val="center"/>
            </w:pPr>
            <w:r>
              <w:rPr>
                <w:rFonts w:hint="eastAsia" w:asciiTheme="minorEastAsia" w:hAnsiTheme="minorEastAsia" w:eastAsiaTheme="minorEastAsia"/>
                <w:kern w:val="0"/>
                <w:sz w:val="20"/>
                <w:szCs w:val="20"/>
              </w:rPr>
              <w:t>GD6.9</w:t>
            </w:r>
          </w:p>
        </w:tc>
        <w:tc>
          <w:tcPr>
            <w:tcW w:w="2407" w:type="pct"/>
            <w:shd w:val="clear" w:color="auto" w:fill="auto"/>
            <w:vAlign w:val="center"/>
          </w:tcPr>
          <w:p w14:paraId="4CC67494">
            <w:pPr>
              <w:rPr>
                <w:rFonts w:asciiTheme="minorEastAsia" w:hAnsiTheme="minorEastAsia" w:eastAsiaTheme="minorEastAsia"/>
                <w:sz w:val="20"/>
                <w:szCs w:val="20"/>
              </w:rPr>
            </w:pPr>
            <w:r>
              <w:rPr>
                <w:rFonts w:hint="eastAsia" w:asciiTheme="minorEastAsia" w:hAnsiTheme="minorEastAsia" w:eastAsiaTheme="minorEastAsia"/>
                <w:sz w:val="20"/>
                <w:szCs w:val="20"/>
              </w:rPr>
              <w:t>消防查验报告</w:t>
            </w:r>
          </w:p>
        </w:tc>
        <w:tc>
          <w:tcPr>
            <w:tcW w:w="311" w:type="pct"/>
            <w:shd w:val="clear" w:color="auto" w:fill="auto"/>
            <w:vAlign w:val="center"/>
          </w:tcPr>
          <w:p w14:paraId="236FE51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441E782">
            <w:pPr>
              <w:jc w:val="center"/>
              <w:rPr>
                <w:rFonts w:cs="宋体" w:asciiTheme="minorEastAsia" w:hAnsiTheme="minorEastAsia" w:eastAsiaTheme="minorEastAsia"/>
                <w:kern w:val="0"/>
                <w:sz w:val="20"/>
                <w:szCs w:val="20"/>
              </w:rPr>
            </w:pPr>
          </w:p>
        </w:tc>
        <w:tc>
          <w:tcPr>
            <w:tcW w:w="312" w:type="pct"/>
            <w:shd w:val="clear" w:color="auto" w:fill="auto"/>
            <w:vAlign w:val="center"/>
          </w:tcPr>
          <w:p w14:paraId="0A8E08FF">
            <w:pPr>
              <w:jc w:val="cente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06FF9A47">
            <w:pPr>
              <w:jc w:val="cente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7A8D4DF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82D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348EC388">
            <w:pPr>
              <w:jc w:val="center"/>
            </w:pPr>
            <w:r>
              <w:rPr>
                <w:rFonts w:hint="eastAsia" w:asciiTheme="minorEastAsia" w:hAnsiTheme="minorEastAsia" w:eastAsiaTheme="minorEastAsia"/>
                <w:kern w:val="0"/>
                <w:sz w:val="20"/>
                <w:szCs w:val="20"/>
              </w:rPr>
              <w:t>GD6.10</w:t>
            </w:r>
          </w:p>
        </w:tc>
        <w:tc>
          <w:tcPr>
            <w:tcW w:w="2407" w:type="pct"/>
            <w:shd w:val="clear" w:color="auto" w:fill="auto"/>
            <w:vAlign w:val="center"/>
          </w:tcPr>
          <w:p w14:paraId="789D8ED1">
            <w:pPr>
              <w:rPr>
                <w:rFonts w:asciiTheme="minorEastAsia" w:hAnsiTheme="minorEastAsia" w:eastAsiaTheme="minorEastAsia"/>
                <w:sz w:val="20"/>
                <w:szCs w:val="20"/>
              </w:rPr>
            </w:pPr>
            <w:r>
              <w:rPr>
                <w:rFonts w:hint="eastAsia" w:asciiTheme="minorEastAsia" w:hAnsiTheme="minorEastAsia" w:eastAsiaTheme="minorEastAsia"/>
                <w:sz w:val="20"/>
                <w:szCs w:val="20"/>
              </w:rPr>
              <w:t>施工单位工程竣工报告</w:t>
            </w:r>
          </w:p>
        </w:tc>
        <w:tc>
          <w:tcPr>
            <w:tcW w:w="311" w:type="pct"/>
            <w:shd w:val="clear" w:color="auto" w:fill="auto"/>
            <w:vAlign w:val="center"/>
          </w:tcPr>
          <w:p w14:paraId="3FF4256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F4EC189">
            <w:pPr>
              <w:jc w:val="center"/>
              <w:rPr>
                <w:rFonts w:asciiTheme="minorEastAsia" w:hAnsiTheme="minorEastAsia" w:eastAsiaTheme="minorEastAsia"/>
                <w:sz w:val="20"/>
                <w:szCs w:val="20"/>
              </w:rPr>
            </w:pPr>
          </w:p>
        </w:tc>
        <w:tc>
          <w:tcPr>
            <w:tcW w:w="312" w:type="pct"/>
            <w:shd w:val="clear" w:color="auto" w:fill="auto"/>
            <w:vAlign w:val="center"/>
          </w:tcPr>
          <w:p w14:paraId="515CDCC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2D7C6C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1BFD1F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354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0DE989DF">
            <w:pPr>
              <w:jc w:val="center"/>
            </w:pPr>
            <w:r>
              <w:rPr>
                <w:rFonts w:hint="eastAsia" w:asciiTheme="minorEastAsia" w:hAnsiTheme="minorEastAsia" w:eastAsiaTheme="minorEastAsia"/>
                <w:kern w:val="0"/>
                <w:sz w:val="20"/>
                <w:szCs w:val="20"/>
              </w:rPr>
              <w:t>GD6.11</w:t>
            </w:r>
          </w:p>
        </w:tc>
        <w:tc>
          <w:tcPr>
            <w:tcW w:w="2407" w:type="pct"/>
            <w:shd w:val="clear" w:color="auto" w:fill="auto"/>
            <w:vAlign w:val="center"/>
          </w:tcPr>
          <w:p w14:paraId="6E935D7D">
            <w:pPr>
              <w:rPr>
                <w:rFonts w:asciiTheme="minorEastAsia" w:hAnsiTheme="minorEastAsia" w:eastAsiaTheme="minorEastAsia"/>
                <w:sz w:val="20"/>
                <w:szCs w:val="20"/>
              </w:rPr>
            </w:pPr>
            <w:r>
              <w:rPr>
                <w:rFonts w:hint="eastAsia" w:asciiTheme="minorEastAsia" w:hAnsiTheme="minorEastAsia" w:eastAsiaTheme="minorEastAsia"/>
                <w:sz w:val="20"/>
                <w:szCs w:val="20"/>
              </w:rPr>
              <w:t>监理单位工程质量评估报告</w:t>
            </w:r>
          </w:p>
        </w:tc>
        <w:tc>
          <w:tcPr>
            <w:tcW w:w="311" w:type="pct"/>
            <w:shd w:val="clear" w:color="auto" w:fill="auto"/>
            <w:vAlign w:val="center"/>
          </w:tcPr>
          <w:p w14:paraId="652559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3394F8">
            <w:pPr>
              <w:jc w:val="center"/>
              <w:rPr>
                <w:rFonts w:asciiTheme="minorEastAsia" w:hAnsiTheme="minorEastAsia" w:eastAsiaTheme="minorEastAsia"/>
                <w:sz w:val="20"/>
                <w:szCs w:val="20"/>
              </w:rPr>
            </w:pPr>
          </w:p>
        </w:tc>
        <w:tc>
          <w:tcPr>
            <w:tcW w:w="312" w:type="pct"/>
            <w:shd w:val="clear" w:color="auto" w:fill="auto"/>
            <w:vAlign w:val="center"/>
          </w:tcPr>
          <w:p w14:paraId="1F924BD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8568D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313D6E0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3D4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781B553">
            <w:pPr>
              <w:jc w:val="center"/>
            </w:pPr>
            <w:r>
              <w:rPr>
                <w:rFonts w:hint="eastAsia" w:asciiTheme="minorEastAsia" w:hAnsiTheme="minorEastAsia" w:eastAsiaTheme="minorEastAsia"/>
                <w:kern w:val="0"/>
                <w:sz w:val="20"/>
                <w:szCs w:val="20"/>
              </w:rPr>
              <w:t>GD6.12</w:t>
            </w:r>
          </w:p>
        </w:tc>
        <w:tc>
          <w:tcPr>
            <w:tcW w:w="2407" w:type="pct"/>
            <w:shd w:val="clear" w:color="auto" w:fill="auto"/>
            <w:vAlign w:val="center"/>
          </w:tcPr>
          <w:p w14:paraId="698A281F">
            <w:pPr>
              <w:rPr>
                <w:rFonts w:asciiTheme="minorEastAsia" w:hAnsiTheme="minorEastAsia" w:eastAsiaTheme="minorEastAsia"/>
                <w:sz w:val="20"/>
                <w:szCs w:val="20"/>
              </w:rPr>
            </w:pPr>
            <w:r>
              <w:rPr>
                <w:rFonts w:hint="eastAsia" w:asciiTheme="minorEastAsia" w:hAnsiTheme="minorEastAsia" w:eastAsiaTheme="minorEastAsia"/>
                <w:sz w:val="20"/>
                <w:szCs w:val="20"/>
              </w:rPr>
              <w:t>工程竣工验收报告</w:t>
            </w:r>
          </w:p>
        </w:tc>
        <w:tc>
          <w:tcPr>
            <w:tcW w:w="311" w:type="pct"/>
            <w:shd w:val="clear" w:color="auto" w:fill="auto"/>
            <w:vAlign w:val="center"/>
          </w:tcPr>
          <w:p w14:paraId="12F7131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CE5AFB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395578A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19CCD8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29" w:type="pct"/>
            <w:shd w:val="clear" w:color="auto" w:fill="auto"/>
            <w:vAlign w:val="center"/>
          </w:tcPr>
          <w:p w14:paraId="60E4451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D7C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28503106">
            <w:pPr>
              <w:jc w:val="center"/>
            </w:pPr>
            <w:r>
              <w:rPr>
                <w:rFonts w:hint="eastAsia" w:asciiTheme="minorEastAsia" w:hAnsiTheme="minorEastAsia" w:eastAsiaTheme="minorEastAsia"/>
                <w:kern w:val="0"/>
                <w:sz w:val="20"/>
                <w:szCs w:val="20"/>
              </w:rPr>
              <w:t>GD6.13</w:t>
            </w:r>
          </w:p>
        </w:tc>
        <w:tc>
          <w:tcPr>
            <w:tcW w:w="2407" w:type="pct"/>
            <w:shd w:val="clear" w:color="auto" w:fill="auto"/>
            <w:vAlign w:val="center"/>
          </w:tcPr>
          <w:p w14:paraId="2D51CAC2">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市政基础设施工程质量保修书</w:t>
            </w:r>
          </w:p>
        </w:tc>
        <w:tc>
          <w:tcPr>
            <w:tcW w:w="311" w:type="pct"/>
            <w:shd w:val="clear" w:color="auto" w:fill="auto"/>
            <w:vAlign w:val="center"/>
          </w:tcPr>
          <w:p w14:paraId="133F096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4F898BB2">
            <w:pPr>
              <w:jc w:val="center"/>
              <w:rPr>
                <w:rFonts w:asciiTheme="minorEastAsia" w:hAnsiTheme="minorEastAsia" w:eastAsiaTheme="minorEastAsia"/>
                <w:sz w:val="20"/>
                <w:szCs w:val="20"/>
              </w:rPr>
            </w:pPr>
          </w:p>
        </w:tc>
        <w:tc>
          <w:tcPr>
            <w:tcW w:w="312" w:type="pct"/>
            <w:shd w:val="clear" w:color="auto" w:fill="auto"/>
            <w:vAlign w:val="center"/>
          </w:tcPr>
          <w:p w14:paraId="2689899A">
            <w:pPr>
              <w:jc w:val="center"/>
              <w:rPr>
                <w:rFonts w:asciiTheme="minorEastAsia" w:hAnsiTheme="minorEastAsia" w:eastAsiaTheme="minorEastAsia"/>
                <w:sz w:val="20"/>
                <w:szCs w:val="20"/>
              </w:rPr>
            </w:pPr>
          </w:p>
        </w:tc>
        <w:tc>
          <w:tcPr>
            <w:tcW w:w="312" w:type="pct"/>
            <w:shd w:val="clear" w:color="auto" w:fill="auto"/>
            <w:vAlign w:val="center"/>
          </w:tcPr>
          <w:p w14:paraId="118EC34B">
            <w:pPr>
              <w:jc w:val="center"/>
              <w:rPr>
                <w:rFonts w:asciiTheme="minorEastAsia" w:hAnsiTheme="minorEastAsia" w:eastAsiaTheme="minorEastAsia"/>
                <w:sz w:val="20"/>
                <w:szCs w:val="20"/>
              </w:rPr>
            </w:pPr>
          </w:p>
        </w:tc>
        <w:tc>
          <w:tcPr>
            <w:tcW w:w="429" w:type="pct"/>
            <w:shd w:val="clear" w:color="auto" w:fill="auto"/>
            <w:vAlign w:val="center"/>
          </w:tcPr>
          <w:p w14:paraId="7CE1DA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B44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461BC57">
            <w:pPr>
              <w:jc w:val="center"/>
            </w:pPr>
            <w:r>
              <w:rPr>
                <w:rFonts w:hint="eastAsia" w:asciiTheme="minorEastAsia" w:hAnsiTheme="minorEastAsia" w:eastAsiaTheme="minorEastAsia"/>
                <w:kern w:val="0"/>
                <w:sz w:val="20"/>
                <w:szCs w:val="20"/>
              </w:rPr>
              <w:t>GD6.14</w:t>
            </w:r>
          </w:p>
        </w:tc>
        <w:tc>
          <w:tcPr>
            <w:tcW w:w="2407" w:type="pct"/>
            <w:shd w:val="clear" w:color="auto" w:fill="auto"/>
            <w:vAlign w:val="center"/>
          </w:tcPr>
          <w:p w14:paraId="0707C35C">
            <w:pP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施工资料移交书</w:t>
            </w:r>
          </w:p>
        </w:tc>
        <w:tc>
          <w:tcPr>
            <w:tcW w:w="311" w:type="pct"/>
            <w:shd w:val="clear" w:color="auto" w:fill="auto"/>
            <w:vAlign w:val="center"/>
          </w:tcPr>
          <w:p w14:paraId="603177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5F329004">
            <w:pPr>
              <w:jc w:val="center"/>
              <w:rPr>
                <w:rFonts w:asciiTheme="minorEastAsia" w:hAnsiTheme="minorEastAsia" w:eastAsiaTheme="minorEastAsia"/>
                <w:sz w:val="20"/>
                <w:szCs w:val="20"/>
              </w:rPr>
            </w:pPr>
          </w:p>
        </w:tc>
        <w:tc>
          <w:tcPr>
            <w:tcW w:w="312" w:type="pct"/>
            <w:shd w:val="clear" w:color="auto" w:fill="auto"/>
            <w:vAlign w:val="center"/>
          </w:tcPr>
          <w:p w14:paraId="77E4174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2D9535D1">
            <w:pPr>
              <w:jc w:val="center"/>
              <w:rPr>
                <w:rFonts w:asciiTheme="minorEastAsia" w:hAnsiTheme="minorEastAsia" w:eastAsiaTheme="minorEastAsia"/>
                <w:sz w:val="20"/>
                <w:szCs w:val="20"/>
              </w:rPr>
            </w:pPr>
          </w:p>
        </w:tc>
        <w:tc>
          <w:tcPr>
            <w:tcW w:w="429" w:type="pct"/>
            <w:shd w:val="clear" w:color="auto" w:fill="auto"/>
            <w:vAlign w:val="center"/>
          </w:tcPr>
          <w:p w14:paraId="34C8701F">
            <w:pPr>
              <w:jc w:val="center"/>
              <w:rPr>
                <w:rFonts w:asciiTheme="minorEastAsia" w:hAnsiTheme="minorEastAsia" w:eastAsiaTheme="minorEastAsia"/>
                <w:sz w:val="20"/>
                <w:szCs w:val="20"/>
              </w:rPr>
            </w:pPr>
          </w:p>
        </w:tc>
      </w:tr>
      <w:tr w14:paraId="3EF0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7" w:type="pct"/>
            <w:shd w:val="clear" w:color="auto" w:fill="auto"/>
            <w:vAlign w:val="center"/>
          </w:tcPr>
          <w:p w14:paraId="7EE7BC6B">
            <w:pPr>
              <w:jc w:val="center"/>
            </w:pPr>
            <w:r>
              <w:rPr>
                <w:rFonts w:hint="eastAsia" w:asciiTheme="minorEastAsia" w:hAnsiTheme="minorEastAsia" w:eastAsiaTheme="minorEastAsia"/>
                <w:kern w:val="0"/>
                <w:sz w:val="20"/>
                <w:szCs w:val="20"/>
              </w:rPr>
              <w:t>GD6.15</w:t>
            </w:r>
          </w:p>
        </w:tc>
        <w:tc>
          <w:tcPr>
            <w:tcW w:w="2407" w:type="pct"/>
            <w:shd w:val="clear" w:color="auto" w:fill="auto"/>
            <w:vAlign w:val="center"/>
          </w:tcPr>
          <w:p w14:paraId="15A26E3C">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国土、规划、消防、人防、环保等验收（验收备案）文件</w:t>
            </w:r>
          </w:p>
        </w:tc>
        <w:tc>
          <w:tcPr>
            <w:tcW w:w="311" w:type="pct"/>
            <w:shd w:val="clear" w:color="auto" w:fill="auto"/>
            <w:vAlign w:val="center"/>
          </w:tcPr>
          <w:p w14:paraId="610EE39D">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12" w:type="pct"/>
            <w:shd w:val="clear" w:color="auto" w:fill="auto"/>
            <w:vAlign w:val="center"/>
          </w:tcPr>
          <w:p w14:paraId="67953053">
            <w:pPr>
              <w:jc w:val="center"/>
              <w:rPr>
                <w:rFonts w:asciiTheme="minorEastAsia" w:hAnsiTheme="minorEastAsia" w:eastAsiaTheme="minorEastAsia"/>
                <w:sz w:val="20"/>
                <w:szCs w:val="20"/>
              </w:rPr>
            </w:pPr>
          </w:p>
        </w:tc>
        <w:tc>
          <w:tcPr>
            <w:tcW w:w="312" w:type="pct"/>
            <w:shd w:val="clear" w:color="auto" w:fill="auto"/>
            <w:vAlign w:val="center"/>
          </w:tcPr>
          <w:p w14:paraId="2BCDB911">
            <w:pPr>
              <w:jc w:val="center"/>
              <w:rPr>
                <w:rFonts w:cs="宋体" w:asciiTheme="minorEastAsia" w:hAnsiTheme="minorEastAsia" w:eastAsiaTheme="minorEastAsia"/>
                <w:kern w:val="0"/>
                <w:sz w:val="20"/>
                <w:szCs w:val="20"/>
              </w:rPr>
            </w:pPr>
          </w:p>
        </w:tc>
        <w:tc>
          <w:tcPr>
            <w:tcW w:w="312" w:type="pct"/>
            <w:shd w:val="clear" w:color="auto" w:fill="auto"/>
            <w:vAlign w:val="center"/>
          </w:tcPr>
          <w:p w14:paraId="23BBF9E4">
            <w:pPr>
              <w:jc w:val="center"/>
              <w:rPr>
                <w:rFonts w:asciiTheme="minorEastAsia" w:hAnsiTheme="minorEastAsia" w:eastAsiaTheme="minorEastAsia"/>
                <w:sz w:val="20"/>
                <w:szCs w:val="20"/>
              </w:rPr>
            </w:pPr>
          </w:p>
        </w:tc>
        <w:tc>
          <w:tcPr>
            <w:tcW w:w="429" w:type="pct"/>
            <w:shd w:val="clear" w:color="auto" w:fill="auto"/>
            <w:vAlign w:val="center"/>
          </w:tcPr>
          <w:p w14:paraId="00EDFB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bl>
    <w:p w14:paraId="42C2624D">
      <w:bookmarkStart w:id="197" w:name="_Toc48114680"/>
      <w:bookmarkStart w:id="198" w:name="_Toc87952887"/>
      <w:bookmarkStart w:id="199" w:name="_Toc83214110"/>
      <w:bookmarkStart w:id="200" w:name="_Toc49445630"/>
      <w:bookmarkStart w:id="201" w:name="_Toc30006088"/>
      <w:bookmarkStart w:id="202" w:name="_Toc47518962"/>
      <w:bookmarkStart w:id="203" w:name="_Toc47519930"/>
      <w:bookmarkStart w:id="204" w:name="_Toc37746188"/>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1000C442"/>
    <w:p w14:paraId="63602F38">
      <w:r>
        <w:rPr>
          <w:rFonts w:ascii="宋体" w:hAnsi="宋体"/>
          <w:b/>
          <w:bCs/>
          <w:kern w:val="0"/>
          <w:sz w:val="20"/>
          <w:szCs w:val="20"/>
        </w:rPr>
        <w:br w:type="page"/>
      </w:r>
    </w:p>
    <w:p w14:paraId="30F9FF93">
      <w:pPr>
        <w:pStyle w:val="3"/>
        <w:spacing w:before="0" w:after="0" w:line="360" w:lineRule="auto"/>
        <w:rPr>
          <w:rFonts w:ascii="宋体" w:hAnsi="宋体" w:eastAsia="宋体"/>
          <w:b w:val="0"/>
          <w:bCs w:val="0"/>
          <w:sz w:val="21"/>
          <w:szCs w:val="21"/>
        </w:rPr>
      </w:pPr>
      <w:bookmarkStart w:id="205" w:name="_Toc98147911"/>
      <w:bookmarkStart w:id="206" w:name="_Toc103334344"/>
      <w:bookmarkStart w:id="207" w:name="_Toc97731567"/>
      <w:r>
        <w:rPr>
          <w:rFonts w:ascii="宋体" w:hAnsi="宋体" w:eastAsia="宋体"/>
          <w:b w:val="0"/>
          <w:bCs w:val="0"/>
          <w:sz w:val="21"/>
          <w:szCs w:val="21"/>
        </w:rPr>
        <w:t xml:space="preserve">D.0.3 </w:t>
      </w:r>
      <w:r>
        <w:rPr>
          <w:rFonts w:hint="eastAsia" w:ascii="宋体" w:hAnsi="宋体" w:eastAsia="宋体"/>
          <w:b w:val="0"/>
          <w:bCs w:val="0"/>
          <w:sz w:val="21"/>
          <w:szCs w:val="21"/>
        </w:rPr>
        <w:t xml:space="preserve"> 城市桥梁工程施工文件、</w:t>
      </w:r>
      <w:r>
        <w:rPr>
          <w:rFonts w:ascii="宋体" w:hAnsi="宋体" w:eastAsia="宋体"/>
          <w:b w:val="0"/>
          <w:bCs w:val="0"/>
          <w:sz w:val="21"/>
          <w:szCs w:val="21"/>
        </w:rPr>
        <w:t>竣工</w:t>
      </w:r>
      <w:r>
        <w:rPr>
          <w:rFonts w:hint="eastAsia" w:ascii="宋体" w:hAnsi="宋体" w:eastAsia="宋体"/>
          <w:b w:val="0"/>
          <w:bCs w:val="0"/>
          <w:sz w:val="21"/>
          <w:szCs w:val="21"/>
        </w:rPr>
        <w:t>图</w:t>
      </w:r>
      <w:r>
        <w:rPr>
          <w:rFonts w:ascii="宋体" w:hAnsi="宋体" w:eastAsia="宋体"/>
          <w:b w:val="0"/>
          <w:bCs w:val="0"/>
          <w:sz w:val="21"/>
          <w:szCs w:val="21"/>
        </w:rPr>
        <w:t>和竣工</w:t>
      </w:r>
      <w:r>
        <w:rPr>
          <w:rFonts w:hint="eastAsia" w:ascii="宋体" w:hAnsi="宋体" w:eastAsia="宋体"/>
          <w:b w:val="0"/>
          <w:bCs w:val="0"/>
          <w:sz w:val="21"/>
          <w:szCs w:val="21"/>
        </w:rPr>
        <w:t>验收文件组卷与归档移交目录应符合表</w:t>
      </w:r>
      <w:r>
        <w:rPr>
          <w:rFonts w:ascii="宋体" w:hAnsi="宋体" w:eastAsia="宋体"/>
          <w:b w:val="0"/>
          <w:bCs w:val="0"/>
          <w:sz w:val="21"/>
          <w:szCs w:val="21"/>
        </w:rPr>
        <w:t>D.0.3</w:t>
      </w:r>
      <w:r>
        <w:rPr>
          <w:rFonts w:hint="eastAsia" w:ascii="宋体" w:hAnsi="宋体" w:eastAsia="宋体"/>
          <w:b w:val="0"/>
          <w:bCs w:val="0"/>
          <w:sz w:val="21"/>
          <w:szCs w:val="21"/>
        </w:rPr>
        <w:t>的要求。</w:t>
      </w:r>
      <w:bookmarkEnd w:id="197"/>
      <w:bookmarkEnd w:id="198"/>
      <w:bookmarkEnd w:id="199"/>
      <w:bookmarkEnd w:id="200"/>
      <w:bookmarkEnd w:id="201"/>
      <w:bookmarkEnd w:id="202"/>
      <w:bookmarkEnd w:id="203"/>
      <w:bookmarkEnd w:id="204"/>
      <w:bookmarkEnd w:id="205"/>
      <w:bookmarkEnd w:id="206"/>
      <w:bookmarkEnd w:id="207"/>
    </w:p>
    <w:p w14:paraId="7DF1428C">
      <w:pPr>
        <w:jc w:val="center"/>
        <w:rPr>
          <w:rFonts w:ascii="黑体" w:hAnsi="黑体" w:eastAsia="黑体"/>
          <w:bCs/>
          <w:szCs w:val="21"/>
        </w:rPr>
      </w:pPr>
      <w:r>
        <w:rPr>
          <w:rFonts w:hint="eastAsia" w:ascii="黑体" w:hAnsi="黑体" w:eastAsia="黑体"/>
          <w:bCs/>
          <w:szCs w:val="21"/>
        </w:rPr>
        <w:t>表</w:t>
      </w:r>
      <w:r>
        <w:rPr>
          <w:rFonts w:ascii="黑体" w:hAnsi="黑体" w:eastAsia="黑体"/>
          <w:bCs/>
          <w:szCs w:val="21"/>
        </w:rPr>
        <w:t>D.0.3</w:t>
      </w:r>
      <w:r>
        <w:rPr>
          <w:rFonts w:hint="eastAsia" w:ascii="黑体" w:hAnsi="黑体" w:eastAsia="黑体"/>
          <w:bCs/>
          <w:szCs w:val="21"/>
        </w:rPr>
        <w:t xml:space="preserve">  桥梁工程施工文件、</w:t>
      </w:r>
      <w:r>
        <w:rPr>
          <w:rFonts w:ascii="黑体" w:hAnsi="黑体" w:eastAsia="黑体"/>
          <w:bCs/>
          <w:szCs w:val="21"/>
        </w:rPr>
        <w:t>竣工</w:t>
      </w:r>
      <w:r>
        <w:rPr>
          <w:rFonts w:hint="eastAsia" w:ascii="黑体" w:hAnsi="黑体" w:eastAsia="黑体"/>
          <w:bCs/>
          <w:szCs w:val="21"/>
        </w:rPr>
        <w:t>图</w:t>
      </w:r>
      <w:r>
        <w:rPr>
          <w:rFonts w:ascii="黑体" w:hAnsi="黑体" w:eastAsia="黑体"/>
          <w:bCs/>
          <w:szCs w:val="21"/>
        </w:rPr>
        <w:t>和竣工</w:t>
      </w:r>
      <w:r>
        <w:rPr>
          <w:rFonts w:hint="eastAsia" w:ascii="黑体" w:hAnsi="黑体" w:eastAsia="黑体"/>
          <w:bCs/>
          <w:szCs w:val="21"/>
        </w:rPr>
        <w:t>验收文件组卷与归档移交目录</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4761"/>
        <w:gridCol w:w="629"/>
        <w:gridCol w:w="631"/>
        <w:gridCol w:w="631"/>
        <w:gridCol w:w="631"/>
        <w:gridCol w:w="855"/>
      </w:tblGrid>
      <w:tr w14:paraId="6DB3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871" w:type="pct"/>
            <w:vMerge w:val="restart"/>
            <w:shd w:val="clear" w:color="auto" w:fill="auto"/>
            <w:vAlign w:val="center"/>
          </w:tcPr>
          <w:p w14:paraId="7F143099">
            <w:pPr>
              <w:jc w:val="center"/>
              <w:rPr>
                <w:rFonts w:asciiTheme="minorEastAsia" w:hAnsiTheme="minorEastAsia" w:eastAsiaTheme="minorEastAsia"/>
                <w:sz w:val="20"/>
                <w:szCs w:val="20"/>
              </w:rPr>
            </w:pPr>
            <w:r>
              <w:rPr>
                <w:rFonts w:asciiTheme="minorEastAsia" w:hAnsiTheme="minorEastAsia" w:eastAsiaTheme="minorEastAsia"/>
                <w:sz w:val="20"/>
                <w:szCs w:val="20"/>
              </w:rPr>
              <w:t>类别</w:t>
            </w:r>
          </w:p>
          <w:p w14:paraId="6A01B389">
            <w:pPr>
              <w:jc w:val="center"/>
              <w:rPr>
                <w:rFonts w:asciiTheme="minorEastAsia" w:hAnsiTheme="minorEastAsia" w:eastAsiaTheme="minorEastAsia"/>
                <w:sz w:val="20"/>
                <w:szCs w:val="20"/>
              </w:rPr>
            </w:pPr>
            <w:r>
              <w:rPr>
                <w:rFonts w:asciiTheme="minorEastAsia" w:hAnsiTheme="minorEastAsia" w:eastAsiaTheme="minorEastAsia"/>
                <w:sz w:val="20"/>
                <w:szCs w:val="20"/>
              </w:rPr>
              <w:t>编号</w:t>
            </w:r>
          </w:p>
        </w:tc>
        <w:tc>
          <w:tcPr>
            <w:tcW w:w="2416" w:type="pct"/>
            <w:vMerge w:val="restart"/>
            <w:shd w:val="clear" w:color="auto" w:fill="auto"/>
            <w:vAlign w:val="center"/>
          </w:tcPr>
          <w:p w14:paraId="653721F6">
            <w:pPr>
              <w:jc w:val="center"/>
              <w:rPr>
                <w:rFonts w:asciiTheme="minorEastAsia" w:hAnsiTheme="minorEastAsia" w:eastAsiaTheme="minorEastAsia"/>
                <w:sz w:val="20"/>
                <w:szCs w:val="20"/>
              </w:rPr>
            </w:pPr>
            <w:r>
              <w:rPr>
                <w:rFonts w:asciiTheme="minorEastAsia" w:hAnsiTheme="minorEastAsia" w:eastAsiaTheme="minorEastAsia"/>
                <w:sz w:val="20"/>
                <w:szCs w:val="20"/>
              </w:rPr>
              <w:t>工程文件名称</w:t>
            </w:r>
          </w:p>
        </w:tc>
        <w:tc>
          <w:tcPr>
            <w:tcW w:w="1714" w:type="pct"/>
            <w:gridSpan w:val="5"/>
            <w:shd w:val="clear" w:color="auto" w:fill="auto"/>
            <w:vAlign w:val="center"/>
          </w:tcPr>
          <w:p w14:paraId="28E1203D">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保存</w:t>
            </w:r>
            <w:r>
              <w:rPr>
                <w:rFonts w:asciiTheme="minorEastAsia" w:hAnsiTheme="minorEastAsia" w:eastAsiaTheme="minorEastAsia"/>
                <w:sz w:val="20"/>
                <w:szCs w:val="20"/>
              </w:rPr>
              <w:t>单位</w:t>
            </w:r>
          </w:p>
        </w:tc>
      </w:tr>
      <w:tr w14:paraId="6AAB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871" w:type="pct"/>
            <w:vMerge w:val="continue"/>
            <w:shd w:val="clear" w:color="auto" w:fill="auto"/>
          </w:tcPr>
          <w:p w14:paraId="6DDF2335">
            <w:pPr>
              <w:rPr>
                <w:rFonts w:asciiTheme="minorEastAsia" w:hAnsiTheme="minorEastAsia" w:eastAsiaTheme="minorEastAsia"/>
                <w:sz w:val="20"/>
                <w:szCs w:val="20"/>
              </w:rPr>
            </w:pPr>
          </w:p>
        </w:tc>
        <w:tc>
          <w:tcPr>
            <w:tcW w:w="2416" w:type="pct"/>
            <w:vMerge w:val="continue"/>
            <w:shd w:val="clear" w:color="auto" w:fill="auto"/>
          </w:tcPr>
          <w:p w14:paraId="68155766">
            <w:pPr>
              <w:rPr>
                <w:rFonts w:asciiTheme="minorEastAsia" w:hAnsiTheme="minorEastAsia" w:eastAsiaTheme="minorEastAsia"/>
                <w:sz w:val="20"/>
                <w:szCs w:val="20"/>
              </w:rPr>
            </w:pPr>
          </w:p>
        </w:tc>
        <w:tc>
          <w:tcPr>
            <w:tcW w:w="319" w:type="pct"/>
            <w:shd w:val="clear" w:color="auto" w:fill="auto"/>
            <w:vAlign w:val="center"/>
          </w:tcPr>
          <w:p w14:paraId="1A7CDF09">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建设</w:t>
            </w:r>
          </w:p>
          <w:p w14:paraId="4563DEB5">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20" w:type="pct"/>
            <w:shd w:val="clear" w:color="auto" w:fill="auto"/>
            <w:vAlign w:val="center"/>
          </w:tcPr>
          <w:p w14:paraId="2C7EE5E5">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设计</w:t>
            </w:r>
          </w:p>
          <w:p w14:paraId="6A172710">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320" w:type="pct"/>
            <w:shd w:val="clear" w:color="auto" w:fill="auto"/>
            <w:vAlign w:val="center"/>
          </w:tcPr>
          <w:p w14:paraId="48316231">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施工</w:t>
            </w:r>
          </w:p>
          <w:p w14:paraId="41ABCFA2">
            <w:pPr>
              <w:ind w:left="-105" w:leftChars="-50" w:right="-105" w:rightChars="-5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单位</w:t>
            </w:r>
          </w:p>
        </w:tc>
        <w:tc>
          <w:tcPr>
            <w:tcW w:w="320" w:type="pct"/>
            <w:shd w:val="clear" w:color="auto" w:fill="auto"/>
            <w:vAlign w:val="center"/>
          </w:tcPr>
          <w:p w14:paraId="12C36C64">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监理</w:t>
            </w:r>
          </w:p>
          <w:p w14:paraId="52B17179">
            <w:pPr>
              <w:ind w:left="-105" w:leftChars="-50" w:right="-105" w:rightChars="-50"/>
              <w:jc w:val="center"/>
              <w:rPr>
                <w:rFonts w:asciiTheme="minorEastAsia" w:hAnsiTheme="minorEastAsia" w:eastAsiaTheme="minorEastAsia"/>
                <w:sz w:val="20"/>
                <w:szCs w:val="20"/>
              </w:rPr>
            </w:pPr>
            <w:r>
              <w:rPr>
                <w:rFonts w:asciiTheme="minorEastAsia" w:hAnsiTheme="minorEastAsia" w:eastAsiaTheme="minorEastAsia"/>
                <w:sz w:val="20"/>
                <w:szCs w:val="20"/>
              </w:rPr>
              <w:t>单位</w:t>
            </w:r>
          </w:p>
        </w:tc>
        <w:tc>
          <w:tcPr>
            <w:tcW w:w="434" w:type="pct"/>
            <w:shd w:val="clear" w:color="auto" w:fill="auto"/>
            <w:vAlign w:val="center"/>
          </w:tcPr>
          <w:p w14:paraId="10A1BB50">
            <w:pPr>
              <w:jc w:val="center"/>
              <w:rPr>
                <w:rFonts w:asciiTheme="minorEastAsia" w:hAnsiTheme="minorEastAsia" w:eastAsiaTheme="minorEastAsia"/>
                <w:sz w:val="20"/>
                <w:szCs w:val="20"/>
              </w:rPr>
            </w:pPr>
            <w:r>
              <w:rPr>
                <w:rFonts w:asciiTheme="minorEastAsia" w:hAnsiTheme="minorEastAsia" w:eastAsiaTheme="minorEastAsia"/>
                <w:sz w:val="20"/>
                <w:szCs w:val="20"/>
              </w:rPr>
              <w:t>城建</w:t>
            </w:r>
            <w:r>
              <w:rPr>
                <w:rFonts w:hint="eastAsia" w:asciiTheme="minorEastAsia" w:hAnsiTheme="minorEastAsia" w:eastAsiaTheme="minorEastAsia"/>
                <w:sz w:val="20"/>
                <w:szCs w:val="20"/>
              </w:rPr>
              <w:t>档案管理机构</w:t>
            </w:r>
          </w:p>
        </w:tc>
      </w:tr>
      <w:tr w14:paraId="3E08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6D91F7">
            <w:pPr>
              <w:jc w:val="center"/>
              <w:rPr>
                <w:rFonts w:asciiTheme="minorEastAsia" w:hAnsiTheme="minorEastAsia" w:eastAsiaTheme="minorEastAsia"/>
                <w:b/>
                <w:sz w:val="20"/>
                <w:szCs w:val="20"/>
              </w:rPr>
            </w:pPr>
          </w:p>
        </w:tc>
        <w:tc>
          <w:tcPr>
            <w:tcW w:w="4129" w:type="pct"/>
            <w:gridSpan w:val="6"/>
            <w:shd w:val="clear" w:color="auto" w:fill="auto"/>
            <w:vAlign w:val="center"/>
          </w:tcPr>
          <w:p w14:paraId="5E0EF574">
            <w:pPr>
              <w:jc w:val="center"/>
              <w:rPr>
                <w:rFonts w:asciiTheme="minorEastAsia" w:hAnsiTheme="minorEastAsia" w:eastAsiaTheme="minorEastAsia"/>
                <w:b/>
                <w:sz w:val="20"/>
                <w:szCs w:val="20"/>
              </w:rPr>
            </w:pPr>
            <w:r>
              <w:rPr>
                <w:rFonts w:hint="eastAsia" w:ascii="宋体" w:hAnsi="宋体" w:cs="宋体"/>
                <w:b/>
                <w:kern w:val="0"/>
                <w:sz w:val="20"/>
                <w:szCs w:val="20"/>
              </w:rPr>
              <w:t>城市桥梁工程施工、技术管理资料</w:t>
            </w:r>
          </w:p>
        </w:tc>
      </w:tr>
      <w:tr w14:paraId="4951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1380FD">
            <w:pPr>
              <w:widowControl/>
              <w:jc w:val="center"/>
              <w:rPr>
                <w:rFonts w:ascii="宋体" w:hAnsi="宋体"/>
                <w:b/>
                <w:kern w:val="0"/>
                <w:sz w:val="20"/>
                <w:szCs w:val="20"/>
              </w:rPr>
            </w:pPr>
            <w:r>
              <w:rPr>
                <w:rFonts w:ascii="宋体" w:hAnsi="宋体"/>
                <w:b/>
                <w:kern w:val="0"/>
                <w:sz w:val="20"/>
                <w:szCs w:val="20"/>
              </w:rPr>
              <w:t>QL.1</w:t>
            </w:r>
          </w:p>
        </w:tc>
        <w:tc>
          <w:tcPr>
            <w:tcW w:w="4129" w:type="pct"/>
            <w:gridSpan w:val="6"/>
            <w:shd w:val="clear" w:color="auto" w:fill="auto"/>
            <w:vAlign w:val="center"/>
          </w:tcPr>
          <w:p w14:paraId="23FB4F39">
            <w:pPr>
              <w:jc w:val="center"/>
              <w:rPr>
                <w:rFonts w:asciiTheme="minorEastAsia" w:hAnsiTheme="minorEastAsia" w:eastAsiaTheme="minorEastAsia"/>
                <w:b/>
                <w:sz w:val="20"/>
                <w:szCs w:val="20"/>
              </w:rPr>
            </w:pPr>
            <w:r>
              <w:rPr>
                <w:rFonts w:hint="eastAsia" w:ascii="宋体" w:hAnsi="宋体" w:cs="宋体"/>
                <w:b/>
                <w:kern w:val="0"/>
                <w:sz w:val="20"/>
                <w:szCs w:val="20"/>
              </w:rPr>
              <w:t>管理资料</w:t>
            </w:r>
          </w:p>
        </w:tc>
      </w:tr>
      <w:tr w14:paraId="3A83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4C5C59">
            <w:pPr>
              <w:widowControl/>
              <w:jc w:val="center"/>
              <w:rPr>
                <w:rFonts w:ascii="宋体" w:hAnsi="宋体"/>
                <w:kern w:val="0"/>
                <w:sz w:val="20"/>
                <w:szCs w:val="20"/>
              </w:rPr>
            </w:pPr>
            <w:r>
              <w:rPr>
                <w:rFonts w:ascii="宋体" w:hAnsi="宋体"/>
                <w:kern w:val="0"/>
                <w:sz w:val="20"/>
                <w:szCs w:val="20"/>
              </w:rPr>
              <w:t>QL1.1</w:t>
            </w:r>
          </w:p>
        </w:tc>
        <w:tc>
          <w:tcPr>
            <w:tcW w:w="2416" w:type="pct"/>
            <w:shd w:val="clear" w:color="auto" w:fill="auto"/>
            <w:vAlign w:val="center"/>
          </w:tcPr>
          <w:p w14:paraId="3F982B8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9" w:type="pct"/>
            <w:shd w:val="clear" w:color="auto" w:fill="auto"/>
            <w:vAlign w:val="center"/>
          </w:tcPr>
          <w:p w14:paraId="2981642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20EA7D">
            <w:pPr>
              <w:jc w:val="center"/>
              <w:rPr>
                <w:rFonts w:asciiTheme="minorEastAsia" w:hAnsiTheme="minorEastAsia" w:eastAsiaTheme="minorEastAsia"/>
                <w:sz w:val="20"/>
                <w:szCs w:val="20"/>
              </w:rPr>
            </w:pPr>
          </w:p>
        </w:tc>
        <w:tc>
          <w:tcPr>
            <w:tcW w:w="320" w:type="pct"/>
            <w:shd w:val="clear" w:color="auto" w:fill="auto"/>
            <w:vAlign w:val="center"/>
          </w:tcPr>
          <w:p w14:paraId="55A953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EC66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E942B7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747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F6F047">
            <w:pPr>
              <w:widowControl/>
              <w:jc w:val="center"/>
              <w:rPr>
                <w:rFonts w:ascii="宋体" w:hAnsi="宋体"/>
                <w:kern w:val="0"/>
                <w:sz w:val="20"/>
                <w:szCs w:val="20"/>
              </w:rPr>
            </w:pPr>
            <w:r>
              <w:rPr>
                <w:rFonts w:ascii="宋体" w:hAnsi="宋体"/>
                <w:kern w:val="0"/>
                <w:sz w:val="20"/>
                <w:szCs w:val="20"/>
              </w:rPr>
              <w:t>QL1.2</w:t>
            </w:r>
          </w:p>
        </w:tc>
        <w:tc>
          <w:tcPr>
            <w:tcW w:w="2416" w:type="pct"/>
            <w:shd w:val="clear" w:color="auto" w:fill="auto"/>
            <w:vAlign w:val="center"/>
          </w:tcPr>
          <w:p w14:paraId="00B8B88F">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质量控制资料核查记录</w:t>
            </w:r>
          </w:p>
        </w:tc>
        <w:tc>
          <w:tcPr>
            <w:tcW w:w="319" w:type="pct"/>
            <w:shd w:val="clear" w:color="auto" w:fill="auto"/>
            <w:vAlign w:val="center"/>
          </w:tcPr>
          <w:p w14:paraId="5A26BEF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6A0F64">
            <w:pPr>
              <w:jc w:val="center"/>
              <w:rPr>
                <w:rFonts w:ascii="宋体" w:hAnsi="宋体"/>
                <w:sz w:val="20"/>
                <w:szCs w:val="20"/>
              </w:rPr>
            </w:pPr>
          </w:p>
        </w:tc>
        <w:tc>
          <w:tcPr>
            <w:tcW w:w="320" w:type="pct"/>
            <w:shd w:val="clear" w:color="auto" w:fill="auto"/>
            <w:vAlign w:val="center"/>
          </w:tcPr>
          <w:p w14:paraId="2CD3EEE6">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F386C9">
            <w:pPr>
              <w:jc w:val="center"/>
              <w:rPr>
                <w:rFonts w:ascii="宋体" w:hAnsi="宋体"/>
                <w:sz w:val="20"/>
                <w:szCs w:val="20"/>
              </w:rPr>
            </w:pPr>
          </w:p>
        </w:tc>
        <w:tc>
          <w:tcPr>
            <w:tcW w:w="434" w:type="pct"/>
            <w:shd w:val="clear" w:color="auto" w:fill="auto"/>
            <w:vAlign w:val="center"/>
          </w:tcPr>
          <w:p w14:paraId="4B8134AD">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6997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2DDA5A">
            <w:pPr>
              <w:widowControl/>
              <w:jc w:val="center"/>
              <w:rPr>
                <w:rFonts w:ascii="宋体" w:hAnsi="宋体"/>
                <w:kern w:val="0"/>
                <w:sz w:val="20"/>
                <w:szCs w:val="20"/>
              </w:rPr>
            </w:pPr>
            <w:r>
              <w:rPr>
                <w:rFonts w:ascii="宋体" w:hAnsi="宋体"/>
                <w:kern w:val="0"/>
                <w:sz w:val="20"/>
                <w:szCs w:val="20"/>
              </w:rPr>
              <w:t>QL1.3</w:t>
            </w:r>
          </w:p>
        </w:tc>
        <w:tc>
          <w:tcPr>
            <w:tcW w:w="2416" w:type="pct"/>
            <w:shd w:val="clear" w:color="auto" w:fill="auto"/>
            <w:vAlign w:val="center"/>
          </w:tcPr>
          <w:p w14:paraId="00D21C3F">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安全和功能检验资料核查及主要功能抽查记录</w:t>
            </w:r>
          </w:p>
        </w:tc>
        <w:tc>
          <w:tcPr>
            <w:tcW w:w="319" w:type="pct"/>
            <w:shd w:val="clear" w:color="auto" w:fill="auto"/>
            <w:vAlign w:val="center"/>
          </w:tcPr>
          <w:p w14:paraId="081F517D">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3F2A28">
            <w:pPr>
              <w:jc w:val="center"/>
              <w:rPr>
                <w:rFonts w:ascii="宋体" w:hAnsi="宋体"/>
                <w:sz w:val="20"/>
                <w:szCs w:val="20"/>
              </w:rPr>
            </w:pPr>
          </w:p>
        </w:tc>
        <w:tc>
          <w:tcPr>
            <w:tcW w:w="320" w:type="pct"/>
            <w:shd w:val="clear" w:color="auto" w:fill="auto"/>
            <w:vAlign w:val="center"/>
          </w:tcPr>
          <w:p w14:paraId="51A406C1">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3C6046">
            <w:pPr>
              <w:jc w:val="center"/>
              <w:rPr>
                <w:rFonts w:ascii="宋体" w:hAnsi="宋体"/>
                <w:sz w:val="20"/>
                <w:szCs w:val="20"/>
              </w:rPr>
            </w:pPr>
          </w:p>
        </w:tc>
        <w:tc>
          <w:tcPr>
            <w:tcW w:w="434" w:type="pct"/>
            <w:shd w:val="clear" w:color="auto" w:fill="auto"/>
            <w:vAlign w:val="center"/>
          </w:tcPr>
          <w:p w14:paraId="435ADF1E">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50A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C7CA5A">
            <w:pPr>
              <w:widowControl/>
              <w:jc w:val="center"/>
              <w:rPr>
                <w:rFonts w:ascii="宋体" w:hAnsi="宋体"/>
                <w:kern w:val="0"/>
                <w:sz w:val="20"/>
                <w:szCs w:val="20"/>
              </w:rPr>
            </w:pPr>
            <w:r>
              <w:rPr>
                <w:rFonts w:ascii="宋体" w:hAnsi="宋体"/>
                <w:kern w:val="0"/>
                <w:sz w:val="20"/>
                <w:szCs w:val="20"/>
              </w:rPr>
              <w:t>QL1.4</w:t>
            </w:r>
          </w:p>
        </w:tc>
        <w:tc>
          <w:tcPr>
            <w:tcW w:w="2416" w:type="pct"/>
            <w:shd w:val="clear" w:color="auto" w:fill="auto"/>
            <w:vAlign w:val="center"/>
          </w:tcPr>
          <w:p w14:paraId="7E706CA4">
            <w:pPr>
              <w:widowControl/>
              <w:rPr>
                <w:rFonts w:ascii="宋体" w:hAnsi="宋体" w:cs="宋体"/>
                <w:kern w:val="0"/>
                <w:sz w:val="20"/>
                <w:szCs w:val="20"/>
              </w:rPr>
            </w:pPr>
            <w:r>
              <w:rPr>
                <w:rFonts w:hint="eastAsia" w:cs="宋体" w:asciiTheme="minorEastAsia" w:hAnsiTheme="minorEastAsia" w:eastAsiaTheme="minorEastAsia"/>
                <w:kern w:val="0"/>
                <w:sz w:val="20"/>
                <w:szCs w:val="20"/>
              </w:rPr>
              <w:t>工程</w:t>
            </w:r>
            <w:r>
              <w:rPr>
                <w:rFonts w:hint="eastAsia" w:ascii="宋体" w:hAnsi="宋体" w:cs="宋体"/>
                <w:kern w:val="0"/>
                <w:sz w:val="20"/>
                <w:szCs w:val="20"/>
              </w:rPr>
              <w:t>观感质量检查记录</w:t>
            </w:r>
          </w:p>
        </w:tc>
        <w:tc>
          <w:tcPr>
            <w:tcW w:w="319" w:type="pct"/>
            <w:shd w:val="clear" w:color="auto" w:fill="auto"/>
            <w:vAlign w:val="center"/>
          </w:tcPr>
          <w:p w14:paraId="39B39824">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FC4EF6">
            <w:pPr>
              <w:jc w:val="center"/>
              <w:rPr>
                <w:rFonts w:ascii="宋体" w:hAnsi="宋体"/>
                <w:sz w:val="20"/>
                <w:szCs w:val="20"/>
              </w:rPr>
            </w:pPr>
          </w:p>
        </w:tc>
        <w:tc>
          <w:tcPr>
            <w:tcW w:w="320" w:type="pct"/>
            <w:shd w:val="clear" w:color="auto" w:fill="auto"/>
            <w:vAlign w:val="center"/>
          </w:tcPr>
          <w:p w14:paraId="03791605">
            <w:pPr>
              <w:jc w:val="center"/>
              <w:rPr>
                <w:rFonts w:ascii="宋体" w:hAnsi="宋体"/>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A5C395">
            <w:pPr>
              <w:jc w:val="center"/>
              <w:rPr>
                <w:rFonts w:ascii="宋体" w:hAnsi="宋体"/>
                <w:sz w:val="20"/>
                <w:szCs w:val="20"/>
              </w:rPr>
            </w:pPr>
          </w:p>
        </w:tc>
        <w:tc>
          <w:tcPr>
            <w:tcW w:w="434" w:type="pct"/>
            <w:shd w:val="clear" w:color="auto" w:fill="auto"/>
            <w:vAlign w:val="center"/>
          </w:tcPr>
          <w:p w14:paraId="5FCBB05D">
            <w:pPr>
              <w:jc w:val="center"/>
              <w:rPr>
                <w:rFonts w:ascii="宋体" w:hAnsi="宋体"/>
                <w:sz w:val="20"/>
                <w:szCs w:val="20"/>
              </w:rPr>
            </w:pPr>
            <w:r>
              <w:rPr>
                <w:rFonts w:hint="eastAsia" w:cs="宋体" w:asciiTheme="minorEastAsia" w:hAnsiTheme="minorEastAsia" w:eastAsiaTheme="minorEastAsia"/>
                <w:kern w:val="0"/>
                <w:sz w:val="20"/>
                <w:szCs w:val="20"/>
              </w:rPr>
              <w:t>▲</w:t>
            </w:r>
          </w:p>
        </w:tc>
      </w:tr>
      <w:tr w14:paraId="433E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1CBC4D">
            <w:pPr>
              <w:widowControl/>
              <w:jc w:val="center"/>
              <w:rPr>
                <w:rFonts w:ascii="宋体" w:hAnsi="宋体"/>
                <w:kern w:val="0"/>
                <w:sz w:val="20"/>
                <w:szCs w:val="20"/>
              </w:rPr>
            </w:pPr>
            <w:r>
              <w:rPr>
                <w:rFonts w:ascii="宋体" w:hAnsi="宋体"/>
                <w:kern w:val="0"/>
                <w:sz w:val="20"/>
                <w:szCs w:val="20"/>
              </w:rPr>
              <w:t>QL1.5</w:t>
            </w:r>
          </w:p>
        </w:tc>
        <w:tc>
          <w:tcPr>
            <w:tcW w:w="2416" w:type="pct"/>
            <w:shd w:val="clear" w:color="auto" w:fill="auto"/>
            <w:vAlign w:val="center"/>
          </w:tcPr>
          <w:p w14:paraId="2FEFCED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企业资质证书及工程项目施工管理人员名单及岗位证书</w:t>
            </w:r>
          </w:p>
        </w:tc>
        <w:tc>
          <w:tcPr>
            <w:tcW w:w="319" w:type="pct"/>
            <w:shd w:val="clear" w:color="auto" w:fill="auto"/>
            <w:vAlign w:val="center"/>
          </w:tcPr>
          <w:p w14:paraId="72DEB5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34B074">
            <w:pPr>
              <w:jc w:val="center"/>
              <w:rPr>
                <w:rFonts w:asciiTheme="minorEastAsia" w:hAnsiTheme="minorEastAsia" w:eastAsiaTheme="minorEastAsia"/>
                <w:sz w:val="20"/>
                <w:szCs w:val="20"/>
              </w:rPr>
            </w:pPr>
          </w:p>
        </w:tc>
        <w:tc>
          <w:tcPr>
            <w:tcW w:w="320" w:type="pct"/>
            <w:shd w:val="clear" w:color="auto" w:fill="auto"/>
            <w:vAlign w:val="center"/>
          </w:tcPr>
          <w:p w14:paraId="570159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8D8947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EDED9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F83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118DBE">
            <w:pPr>
              <w:widowControl/>
              <w:jc w:val="center"/>
              <w:rPr>
                <w:rFonts w:ascii="宋体" w:hAnsi="宋体"/>
                <w:kern w:val="0"/>
                <w:sz w:val="20"/>
                <w:szCs w:val="20"/>
              </w:rPr>
            </w:pPr>
            <w:r>
              <w:rPr>
                <w:rFonts w:ascii="宋体" w:hAnsi="宋体"/>
                <w:kern w:val="0"/>
                <w:sz w:val="20"/>
                <w:szCs w:val="20"/>
              </w:rPr>
              <w:t>QL1.6</w:t>
            </w:r>
          </w:p>
        </w:tc>
        <w:tc>
          <w:tcPr>
            <w:tcW w:w="2416" w:type="pct"/>
            <w:shd w:val="clear" w:color="auto" w:fill="auto"/>
            <w:vAlign w:val="center"/>
          </w:tcPr>
          <w:p w14:paraId="6D5C4A4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工程项目主要管理人员变更一览表</w:t>
            </w:r>
          </w:p>
        </w:tc>
        <w:tc>
          <w:tcPr>
            <w:tcW w:w="319" w:type="pct"/>
            <w:shd w:val="clear" w:color="auto" w:fill="auto"/>
            <w:vAlign w:val="center"/>
          </w:tcPr>
          <w:p w14:paraId="1201379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758B44">
            <w:pPr>
              <w:jc w:val="center"/>
              <w:rPr>
                <w:rFonts w:asciiTheme="minorEastAsia" w:hAnsiTheme="minorEastAsia" w:eastAsiaTheme="minorEastAsia"/>
                <w:sz w:val="20"/>
                <w:szCs w:val="20"/>
              </w:rPr>
            </w:pPr>
          </w:p>
        </w:tc>
        <w:tc>
          <w:tcPr>
            <w:tcW w:w="320" w:type="pct"/>
            <w:shd w:val="clear" w:color="auto" w:fill="auto"/>
            <w:vAlign w:val="center"/>
          </w:tcPr>
          <w:p w14:paraId="446EB17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EDF438">
            <w:pPr>
              <w:jc w:val="center"/>
              <w:rPr>
                <w:rFonts w:cs="宋体" w:asciiTheme="minorEastAsia" w:hAnsiTheme="minorEastAsia" w:eastAsiaTheme="minorEastAsia"/>
                <w:kern w:val="0"/>
                <w:sz w:val="20"/>
                <w:szCs w:val="20"/>
              </w:rPr>
            </w:pPr>
          </w:p>
        </w:tc>
        <w:tc>
          <w:tcPr>
            <w:tcW w:w="434" w:type="pct"/>
            <w:shd w:val="clear" w:color="auto" w:fill="auto"/>
            <w:vAlign w:val="center"/>
          </w:tcPr>
          <w:p w14:paraId="3A910C2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1B38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C75A55">
            <w:pPr>
              <w:widowControl/>
              <w:jc w:val="center"/>
              <w:rPr>
                <w:rFonts w:ascii="宋体" w:hAnsi="宋体"/>
                <w:kern w:val="0"/>
                <w:sz w:val="20"/>
                <w:szCs w:val="20"/>
              </w:rPr>
            </w:pPr>
            <w:r>
              <w:rPr>
                <w:rFonts w:ascii="宋体" w:hAnsi="宋体"/>
                <w:kern w:val="0"/>
                <w:sz w:val="20"/>
                <w:szCs w:val="20"/>
              </w:rPr>
              <w:t>QL1.</w:t>
            </w:r>
            <w:r>
              <w:rPr>
                <w:rFonts w:hint="eastAsia" w:ascii="宋体" w:hAnsi="宋体"/>
                <w:kern w:val="0"/>
                <w:sz w:val="20"/>
                <w:szCs w:val="20"/>
              </w:rPr>
              <w:t>7</w:t>
            </w:r>
          </w:p>
        </w:tc>
        <w:tc>
          <w:tcPr>
            <w:tcW w:w="2416" w:type="pct"/>
            <w:shd w:val="clear" w:color="auto" w:fill="auto"/>
            <w:vAlign w:val="center"/>
          </w:tcPr>
          <w:p w14:paraId="5B20D09B">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施工现场质量管理检查记录</w:t>
            </w:r>
          </w:p>
        </w:tc>
        <w:tc>
          <w:tcPr>
            <w:tcW w:w="319" w:type="pct"/>
            <w:shd w:val="clear" w:color="auto" w:fill="auto"/>
            <w:vAlign w:val="center"/>
          </w:tcPr>
          <w:p w14:paraId="6EDC3951">
            <w:pPr>
              <w:jc w:val="center"/>
              <w:rPr>
                <w:rFonts w:asciiTheme="minorEastAsia" w:hAnsiTheme="minorEastAsia" w:eastAsiaTheme="minorEastAsia"/>
                <w:sz w:val="20"/>
                <w:szCs w:val="20"/>
              </w:rPr>
            </w:pPr>
          </w:p>
        </w:tc>
        <w:tc>
          <w:tcPr>
            <w:tcW w:w="320" w:type="pct"/>
            <w:shd w:val="clear" w:color="auto" w:fill="auto"/>
            <w:vAlign w:val="center"/>
          </w:tcPr>
          <w:p w14:paraId="046B221F">
            <w:pPr>
              <w:jc w:val="center"/>
              <w:rPr>
                <w:rFonts w:asciiTheme="minorEastAsia" w:hAnsiTheme="minorEastAsia" w:eastAsiaTheme="minorEastAsia"/>
                <w:sz w:val="20"/>
                <w:szCs w:val="20"/>
              </w:rPr>
            </w:pPr>
          </w:p>
        </w:tc>
        <w:tc>
          <w:tcPr>
            <w:tcW w:w="320" w:type="pct"/>
            <w:shd w:val="clear" w:color="auto" w:fill="auto"/>
            <w:vAlign w:val="center"/>
          </w:tcPr>
          <w:p w14:paraId="23EC00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0B3CA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EC5419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6F3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E416E6D">
            <w:pPr>
              <w:widowControl/>
              <w:jc w:val="center"/>
              <w:rPr>
                <w:rFonts w:ascii="宋体" w:hAnsi="宋体"/>
                <w:kern w:val="0"/>
                <w:sz w:val="20"/>
                <w:szCs w:val="20"/>
              </w:rPr>
            </w:pPr>
            <w:r>
              <w:rPr>
                <w:rFonts w:ascii="宋体" w:hAnsi="宋体"/>
                <w:kern w:val="0"/>
                <w:sz w:val="20"/>
                <w:szCs w:val="20"/>
              </w:rPr>
              <w:t>QL1.</w:t>
            </w:r>
            <w:r>
              <w:rPr>
                <w:rFonts w:hint="eastAsia" w:ascii="宋体" w:hAnsi="宋体"/>
                <w:kern w:val="0"/>
                <w:sz w:val="20"/>
                <w:szCs w:val="20"/>
              </w:rPr>
              <w:t>8</w:t>
            </w:r>
          </w:p>
        </w:tc>
        <w:tc>
          <w:tcPr>
            <w:tcW w:w="2416" w:type="pct"/>
            <w:shd w:val="clear" w:color="auto" w:fill="auto"/>
            <w:vAlign w:val="center"/>
          </w:tcPr>
          <w:p w14:paraId="37B5CC7C">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工程施工合同</w:t>
            </w:r>
          </w:p>
        </w:tc>
        <w:tc>
          <w:tcPr>
            <w:tcW w:w="319" w:type="pct"/>
            <w:shd w:val="clear" w:color="auto" w:fill="auto"/>
            <w:vAlign w:val="center"/>
          </w:tcPr>
          <w:p w14:paraId="34E57C6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1911E8">
            <w:pPr>
              <w:jc w:val="center"/>
              <w:rPr>
                <w:rFonts w:asciiTheme="minorEastAsia" w:hAnsiTheme="minorEastAsia" w:eastAsiaTheme="minorEastAsia"/>
                <w:sz w:val="20"/>
                <w:szCs w:val="20"/>
              </w:rPr>
            </w:pPr>
          </w:p>
        </w:tc>
        <w:tc>
          <w:tcPr>
            <w:tcW w:w="320" w:type="pct"/>
            <w:shd w:val="clear" w:color="auto" w:fill="auto"/>
            <w:vAlign w:val="center"/>
          </w:tcPr>
          <w:p w14:paraId="1A316A5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D1A668">
            <w:pPr>
              <w:jc w:val="center"/>
              <w:rPr>
                <w:rFonts w:asciiTheme="minorEastAsia" w:hAnsiTheme="minorEastAsia" w:eastAsiaTheme="minorEastAsia"/>
                <w:sz w:val="20"/>
                <w:szCs w:val="20"/>
              </w:rPr>
            </w:pPr>
          </w:p>
        </w:tc>
        <w:tc>
          <w:tcPr>
            <w:tcW w:w="434" w:type="pct"/>
            <w:shd w:val="clear" w:color="auto" w:fill="auto"/>
            <w:vAlign w:val="center"/>
          </w:tcPr>
          <w:p w14:paraId="265F86B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74A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646E7C">
            <w:pPr>
              <w:widowControl/>
              <w:jc w:val="center"/>
              <w:rPr>
                <w:rFonts w:ascii="宋体" w:hAnsi="宋体"/>
                <w:kern w:val="0"/>
                <w:sz w:val="20"/>
                <w:szCs w:val="20"/>
              </w:rPr>
            </w:pPr>
            <w:r>
              <w:rPr>
                <w:rFonts w:ascii="宋体" w:hAnsi="宋体"/>
                <w:kern w:val="0"/>
                <w:sz w:val="20"/>
                <w:szCs w:val="20"/>
              </w:rPr>
              <w:t>QL1.</w:t>
            </w:r>
            <w:r>
              <w:rPr>
                <w:rFonts w:hint="eastAsia" w:ascii="宋体" w:hAnsi="宋体"/>
                <w:kern w:val="0"/>
                <w:sz w:val="20"/>
                <w:szCs w:val="20"/>
              </w:rPr>
              <w:t>9</w:t>
            </w:r>
          </w:p>
        </w:tc>
        <w:tc>
          <w:tcPr>
            <w:tcW w:w="2416" w:type="pct"/>
            <w:shd w:val="clear" w:color="auto" w:fill="auto"/>
            <w:vAlign w:val="center"/>
          </w:tcPr>
          <w:p w14:paraId="5866111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开工报告</w:t>
            </w:r>
          </w:p>
        </w:tc>
        <w:tc>
          <w:tcPr>
            <w:tcW w:w="319" w:type="pct"/>
            <w:shd w:val="clear" w:color="auto" w:fill="auto"/>
            <w:vAlign w:val="center"/>
          </w:tcPr>
          <w:p w14:paraId="15E198D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62CD47">
            <w:pPr>
              <w:jc w:val="center"/>
              <w:rPr>
                <w:rFonts w:asciiTheme="minorEastAsia" w:hAnsiTheme="minorEastAsia" w:eastAsiaTheme="minorEastAsia"/>
                <w:sz w:val="20"/>
                <w:szCs w:val="20"/>
              </w:rPr>
            </w:pPr>
          </w:p>
        </w:tc>
        <w:tc>
          <w:tcPr>
            <w:tcW w:w="320" w:type="pct"/>
            <w:shd w:val="clear" w:color="auto" w:fill="auto"/>
            <w:vAlign w:val="center"/>
          </w:tcPr>
          <w:p w14:paraId="24948F7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CBD8D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07270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F34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31D792">
            <w:pPr>
              <w:widowControl/>
              <w:jc w:val="center"/>
              <w:rPr>
                <w:rFonts w:ascii="宋体" w:hAnsi="宋体"/>
                <w:kern w:val="0"/>
                <w:sz w:val="20"/>
                <w:szCs w:val="20"/>
              </w:rPr>
            </w:pPr>
            <w:r>
              <w:rPr>
                <w:rFonts w:ascii="宋体" w:hAnsi="宋体"/>
                <w:kern w:val="0"/>
                <w:sz w:val="20"/>
                <w:szCs w:val="20"/>
              </w:rPr>
              <w:t>QL1.</w:t>
            </w:r>
            <w:r>
              <w:rPr>
                <w:rFonts w:hint="eastAsia" w:ascii="宋体" w:hAnsi="宋体"/>
                <w:kern w:val="0"/>
                <w:sz w:val="20"/>
                <w:szCs w:val="20"/>
              </w:rPr>
              <w:t>10</w:t>
            </w:r>
          </w:p>
        </w:tc>
        <w:tc>
          <w:tcPr>
            <w:tcW w:w="2416" w:type="pct"/>
            <w:shd w:val="clear" w:color="auto" w:fill="auto"/>
            <w:vAlign w:val="center"/>
          </w:tcPr>
          <w:p w14:paraId="29A77E6D">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竣工报告</w:t>
            </w:r>
          </w:p>
        </w:tc>
        <w:tc>
          <w:tcPr>
            <w:tcW w:w="319" w:type="pct"/>
            <w:shd w:val="clear" w:color="auto" w:fill="auto"/>
            <w:vAlign w:val="center"/>
          </w:tcPr>
          <w:p w14:paraId="31EFA38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EAA2E6">
            <w:pPr>
              <w:jc w:val="center"/>
              <w:rPr>
                <w:rFonts w:asciiTheme="minorEastAsia" w:hAnsiTheme="minorEastAsia" w:eastAsiaTheme="minorEastAsia"/>
                <w:sz w:val="20"/>
                <w:szCs w:val="20"/>
              </w:rPr>
            </w:pPr>
          </w:p>
        </w:tc>
        <w:tc>
          <w:tcPr>
            <w:tcW w:w="320" w:type="pct"/>
            <w:shd w:val="clear" w:color="auto" w:fill="auto"/>
            <w:vAlign w:val="center"/>
          </w:tcPr>
          <w:p w14:paraId="5E421F0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9E982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48714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7C3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53C251">
            <w:pPr>
              <w:widowControl/>
              <w:jc w:val="center"/>
              <w:rPr>
                <w:rFonts w:ascii="宋体" w:hAnsi="宋体"/>
                <w:kern w:val="0"/>
                <w:sz w:val="20"/>
                <w:szCs w:val="20"/>
              </w:rPr>
            </w:pPr>
            <w:r>
              <w:rPr>
                <w:rFonts w:ascii="宋体" w:hAnsi="宋体"/>
                <w:kern w:val="0"/>
                <w:sz w:val="20"/>
                <w:szCs w:val="20"/>
              </w:rPr>
              <w:t>QL1.1</w:t>
            </w:r>
            <w:r>
              <w:rPr>
                <w:rFonts w:hint="eastAsia" w:ascii="宋体" w:hAnsi="宋体"/>
                <w:kern w:val="0"/>
                <w:sz w:val="20"/>
                <w:szCs w:val="20"/>
              </w:rPr>
              <w:t>1</w:t>
            </w:r>
          </w:p>
        </w:tc>
        <w:tc>
          <w:tcPr>
            <w:tcW w:w="2416" w:type="pct"/>
            <w:shd w:val="clear" w:color="auto" w:fill="auto"/>
            <w:vAlign w:val="center"/>
          </w:tcPr>
          <w:p w14:paraId="285B352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施工组织设计、施工方案</w:t>
            </w:r>
          </w:p>
        </w:tc>
        <w:tc>
          <w:tcPr>
            <w:tcW w:w="319" w:type="pct"/>
            <w:shd w:val="clear" w:color="auto" w:fill="auto"/>
            <w:vAlign w:val="center"/>
          </w:tcPr>
          <w:p w14:paraId="2354DDF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2CB6705">
            <w:pPr>
              <w:jc w:val="center"/>
              <w:rPr>
                <w:rFonts w:asciiTheme="minorEastAsia" w:hAnsiTheme="minorEastAsia" w:eastAsiaTheme="minorEastAsia"/>
                <w:sz w:val="20"/>
                <w:szCs w:val="20"/>
              </w:rPr>
            </w:pPr>
          </w:p>
        </w:tc>
        <w:tc>
          <w:tcPr>
            <w:tcW w:w="320" w:type="pct"/>
            <w:shd w:val="clear" w:color="auto" w:fill="auto"/>
            <w:vAlign w:val="center"/>
          </w:tcPr>
          <w:p w14:paraId="367B7B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933F2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C7318C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650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B9C5D4">
            <w:pPr>
              <w:widowControl/>
              <w:jc w:val="center"/>
              <w:rPr>
                <w:rFonts w:ascii="宋体" w:hAnsi="宋体"/>
                <w:kern w:val="0"/>
                <w:sz w:val="20"/>
                <w:szCs w:val="20"/>
              </w:rPr>
            </w:pPr>
            <w:r>
              <w:rPr>
                <w:rFonts w:ascii="宋体" w:hAnsi="宋体"/>
                <w:kern w:val="0"/>
                <w:sz w:val="20"/>
                <w:szCs w:val="20"/>
              </w:rPr>
              <w:t>QL1.1</w:t>
            </w:r>
            <w:r>
              <w:rPr>
                <w:rFonts w:hint="eastAsia" w:ascii="宋体" w:hAnsi="宋体"/>
                <w:kern w:val="0"/>
                <w:sz w:val="20"/>
                <w:szCs w:val="20"/>
              </w:rPr>
              <w:t>2</w:t>
            </w:r>
          </w:p>
        </w:tc>
        <w:tc>
          <w:tcPr>
            <w:tcW w:w="2416" w:type="pct"/>
            <w:shd w:val="clear" w:color="auto" w:fill="auto"/>
            <w:vAlign w:val="center"/>
          </w:tcPr>
          <w:p w14:paraId="2A0A97E4">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危险性较大分部分项工程施工方案</w:t>
            </w:r>
          </w:p>
        </w:tc>
        <w:tc>
          <w:tcPr>
            <w:tcW w:w="319" w:type="pct"/>
            <w:shd w:val="clear" w:color="auto" w:fill="auto"/>
            <w:vAlign w:val="center"/>
          </w:tcPr>
          <w:p w14:paraId="2BE374D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044C25">
            <w:pPr>
              <w:jc w:val="center"/>
              <w:rPr>
                <w:rFonts w:asciiTheme="minorEastAsia" w:hAnsiTheme="minorEastAsia" w:eastAsiaTheme="minorEastAsia"/>
                <w:sz w:val="20"/>
                <w:szCs w:val="20"/>
              </w:rPr>
            </w:pPr>
          </w:p>
        </w:tc>
        <w:tc>
          <w:tcPr>
            <w:tcW w:w="320" w:type="pct"/>
            <w:shd w:val="clear" w:color="auto" w:fill="auto"/>
            <w:vAlign w:val="center"/>
          </w:tcPr>
          <w:p w14:paraId="1B76650E">
            <w:pPr>
              <w:jc w:val="center"/>
              <w:rPr>
                <w:rFonts w:asciiTheme="minorEastAsia" w:hAnsiTheme="minorEastAsia" w:eastAsiaTheme="minorEastAsia"/>
                <w:sz w:val="20"/>
                <w:szCs w:val="20"/>
              </w:rPr>
            </w:pPr>
            <w:bookmarkStart w:id="208" w:name="OLE_LINK8"/>
            <w:r>
              <w:rPr>
                <w:rFonts w:hint="eastAsia" w:cs="宋体" w:asciiTheme="minorEastAsia" w:hAnsiTheme="minorEastAsia" w:eastAsiaTheme="minorEastAsia"/>
                <w:kern w:val="0"/>
                <w:sz w:val="20"/>
                <w:szCs w:val="20"/>
              </w:rPr>
              <w:t>△</w:t>
            </w:r>
            <w:bookmarkEnd w:id="208"/>
          </w:p>
        </w:tc>
        <w:tc>
          <w:tcPr>
            <w:tcW w:w="320" w:type="pct"/>
            <w:shd w:val="clear" w:color="auto" w:fill="auto"/>
            <w:vAlign w:val="center"/>
          </w:tcPr>
          <w:p w14:paraId="4308482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1502C2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E61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2DDCB7F">
            <w:pPr>
              <w:widowControl/>
              <w:jc w:val="center"/>
              <w:rPr>
                <w:rFonts w:ascii="宋体" w:hAnsi="宋体"/>
                <w:kern w:val="0"/>
                <w:sz w:val="20"/>
                <w:szCs w:val="20"/>
              </w:rPr>
            </w:pPr>
            <w:r>
              <w:rPr>
                <w:rFonts w:ascii="宋体" w:hAnsi="宋体"/>
                <w:kern w:val="0"/>
                <w:sz w:val="20"/>
                <w:szCs w:val="20"/>
              </w:rPr>
              <w:t>QL1.1</w:t>
            </w:r>
            <w:r>
              <w:rPr>
                <w:rFonts w:hint="eastAsia" w:ascii="宋体" w:hAnsi="宋体"/>
                <w:kern w:val="0"/>
                <w:sz w:val="20"/>
                <w:szCs w:val="20"/>
              </w:rPr>
              <w:t>3</w:t>
            </w:r>
          </w:p>
        </w:tc>
        <w:tc>
          <w:tcPr>
            <w:tcW w:w="2416" w:type="pct"/>
            <w:shd w:val="clear" w:color="auto" w:fill="auto"/>
            <w:vAlign w:val="center"/>
          </w:tcPr>
          <w:p w14:paraId="73BB013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建设工程质量事故勘查记录及建设工程质量事故报告书</w:t>
            </w:r>
          </w:p>
        </w:tc>
        <w:tc>
          <w:tcPr>
            <w:tcW w:w="319" w:type="pct"/>
            <w:shd w:val="clear" w:color="auto" w:fill="auto"/>
            <w:vAlign w:val="center"/>
          </w:tcPr>
          <w:p w14:paraId="13EFB2A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E5FB3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54951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57D79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CB6B05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6BD5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744E0E">
            <w:pPr>
              <w:widowControl/>
              <w:jc w:val="center"/>
              <w:rPr>
                <w:rFonts w:ascii="宋体" w:hAnsi="宋体"/>
                <w:kern w:val="0"/>
                <w:sz w:val="20"/>
                <w:szCs w:val="20"/>
              </w:rPr>
            </w:pPr>
            <w:r>
              <w:rPr>
                <w:rFonts w:ascii="宋体" w:hAnsi="宋体"/>
                <w:kern w:val="0"/>
                <w:sz w:val="20"/>
                <w:szCs w:val="20"/>
              </w:rPr>
              <w:t>QL1.14</w:t>
            </w:r>
          </w:p>
        </w:tc>
        <w:tc>
          <w:tcPr>
            <w:tcW w:w="2416" w:type="pct"/>
            <w:shd w:val="clear" w:color="auto" w:fill="auto"/>
            <w:vAlign w:val="center"/>
          </w:tcPr>
          <w:p w14:paraId="59991322">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检测不合格报告</w:t>
            </w:r>
            <w:r>
              <w:rPr>
                <w:rFonts w:cs="宋体" w:asciiTheme="minorEastAsia" w:hAnsiTheme="minorEastAsia" w:eastAsiaTheme="minorEastAsia"/>
                <w:kern w:val="0"/>
                <w:sz w:val="20"/>
                <w:szCs w:val="20"/>
              </w:rPr>
              <w:t>及</w:t>
            </w:r>
            <w:r>
              <w:rPr>
                <w:rFonts w:hint="eastAsia" w:cs="宋体" w:asciiTheme="minorEastAsia" w:hAnsiTheme="minorEastAsia" w:eastAsiaTheme="minorEastAsia"/>
                <w:kern w:val="0"/>
                <w:sz w:val="20"/>
                <w:szCs w:val="20"/>
              </w:rPr>
              <w:t>处理</w:t>
            </w:r>
            <w:r>
              <w:rPr>
                <w:rFonts w:cs="宋体" w:asciiTheme="minorEastAsia" w:hAnsiTheme="minorEastAsia" w:eastAsiaTheme="minorEastAsia"/>
                <w:kern w:val="0"/>
                <w:sz w:val="20"/>
                <w:szCs w:val="20"/>
              </w:rPr>
              <w:t>汇总表</w:t>
            </w:r>
          </w:p>
        </w:tc>
        <w:tc>
          <w:tcPr>
            <w:tcW w:w="319" w:type="pct"/>
            <w:shd w:val="clear" w:color="auto" w:fill="auto"/>
            <w:vAlign w:val="center"/>
          </w:tcPr>
          <w:p w14:paraId="1D6F724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381CFC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75B3C4">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C075B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32622C1">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291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37999CE">
            <w:pPr>
              <w:widowControl/>
              <w:jc w:val="center"/>
              <w:rPr>
                <w:rFonts w:ascii="宋体" w:hAnsi="宋体"/>
                <w:kern w:val="0"/>
                <w:sz w:val="20"/>
                <w:szCs w:val="20"/>
              </w:rPr>
            </w:pPr>
            <w:r>
              <w:rPr>
                <w:rFonts w:ascii="宋体" w:hAnsi="宋体"/>
                <w:kern w:val="0"/>
                <w:sz w:val="20"/>
                <w:szCs w:val="20"/>
              </w:rPr>
              <w:t>QL1.1</w:t>
            </w:r>
            <w:r>
              <w:rPr>
                <w:rFonts w:hint="eastAsia" w:ascii="宋体" w:hAnsi="宋体"/>
                <w:kern w:val="0"/>
                <w:sz w:val="20"/>
                <w:szCs w:val="20"/>
              </w:rPr>
              <w:t>5</w:t>
            </w:r>
          </w:p>
        </w:tc>
        <w:tc>
          <w:tcPr>
            <w:tcW w:w="2416" w:type="pct"/>
            <w:shd w:val="clear" w:color="auto" w:fill="auto"/>
            <w:vAlign w:val="center"/>
          </w:tcPr>
          <w:p w14:paraId="161F4BB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施工日志</w:t>
            </w:r>
          </w:p>
        </w:tc>
        <w:tc>
          <w:tcPr>
            <w:tcW w:w="319" w:type="pct"/>
            <w:shd w:val="clear" w:color="auto" w:fill="auto"/>
            <w:vAlign w:val="center"/>
          </w:tcPr>
          <w:p w14:paraId="201010E6">
            <w:pPr>
              <w:jc w:val="center"/>
              <w:rPr>
                <w:rFonts w:cs="宋体" w:asciiTheme="minorEastAsia" w:hAnsiTheme="minorEastAsia" w:eastAsiaTheme="minorEastAsia"/>
                <w:kern w:val="0"/>
                <w:sz w:val="20"/>
                <w:szCs w:val="20"/>
              </w:rPr>
            </w:pPr>
          </w:p>
        </w:tc>
        <w:tc>
          <w:tcPr>
            <w:tcW w:w="320" w:type="pct"/>
            <w:shd w:val="clear" w:color="auto" w:fill="auto"/>
            <w:vAlign w:val="center"/>
          </w:tcPr>
          <w:p w14:paraId="3A1B6966">
            <w:pPr>
              <w:jc w:val="center"/>
              <w:rPr>
                <w:rFonts w:cs="宋体" w:asciiTheme="minorEastAsia" w:hAnsiTheme="minorEastAsia" w:eastAsiaTheme="minorEastAsia"/>
                <w:kern w:val="0"/>
                <w:sz w:val="20"/>
                <w:szCs w:val="20"/>
              </w:rPr>
            </w:pPr>
          </w:p>
        </w:tc>
        <w:tc>
          <w:tcPr>
            <w:tcW w:w="320" w:type="pct"/>
            <w:shd w:val="clear" w:color="auto" w:fill="auto"/>
            <w:vAlign w:val="center"/>
          </w:tcPr>
          <w:p w14:paraId="476828E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25A785">
            <w:pPr>
              <w:jc w:val="center"/>
              <w:rPr>
                <w:rFonts w:cs="宋体" w:asciiTheme="minorEastAsia" w:hAnsiTheme="minorEastAsia" w:eastAsiaTheme="minorEastAsia"/>
                <w:kern w:val="0"/>
                <w:sz w:val="20"/>
                <w:szCs w:val="20"/>
              </w:rPr>
            </w:pPr>
          </w:p>
        </w:tc>
        <w:tc>
          <w:tcPr>
            <w:tcW w:w="434" w:type="pct"/>
            <w:shd w:val="clear" w:color="auto" w:fill="auto"/>
            <w:vAlign w:val="center"/>
          </w:tcPr>
          <w:p w14:paraId="1E9FFF4C">
            <w:pPr>
              <w:jc w:val="center"/>
              <w:rPr>
                <w:rFonts w:cs="宋体" w:asciiTheme="minorEastAsia" w:hAnsiTheme="minorEastAsia" w:eastAsiaTheme="minorEastAsia"/>
                <w:kern w:val="0"/>
                <w:sz w:val="20"/>
                <w:szCs w:val="20"/>
              </w:rPr>
            </w:pPr>
          </w:p>
        </w:tc>
      </w:tr>
      <w:tr w14:paraId="5B0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9ECE66">
            <w:pPr>
              <w:widowControl/>
              <w:jc w:val="center"/>
              <w:rPr>
                <w:rFonts w:ascii="宋体" w:hAnsi="宋体"/>
                <w:kern w:val="0"/>
                <w:sz w:val="20"/>
                <w:szCs w:val="20"/>
              </w:rPr>
            </w:pPr>
            <w:r>
              <w:rPr>
                <w:rFonts w:ascii="宋体" w:hAnsi="宋体"/>
                <w:kern w:val="0"/>
                <w:sz w:val="20"/>
                <w:szCs w:val="20"/>
              </w:rPr>
              <w:t>QL1.1</w:t>
            </w:r>
            <w:r>
              <w:rPr>
                <w:rFonts w:hint="eastAsia" w:ascii="宋体" w:hAnsi="宋体"/>
                <w:kern w:val="0"/>
                <w:sz w:val="20"/>
                <w:szCs w:val="20"/>
              </w:rPr>
              <w:t>6</w:t>
            </w:r>
          </w:p>
        </w:tc>
        <w:tc>
          <w:tcPr>
            <w:tcW w:w="2416" w:type="pct"/>
            <w:shd w:val="clear" w:color="auto" w:fill="auto"/>
            <w:vAlign w:val="center"/>
          </w:tcPr>
          <w:p w14:paraId="62BF60B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319" w:type="pct"/>
            <w:shd w:val="clear" w:color="auto" w:fill="auto"/>
            <w:vAlign w:val="center"/>
          </w:tcPr>
          <w:p w14:paraId="3BED316C">
            <w:pPr>
              <w:jc w:val="center"/>
              <w:rPr>
                <w:rFonts w:asciiTheme="minorEastAsia" w:hAnsiTheme="minorEastAsia" w:eastAsiaTheme="minorEastAsia"/>
                <w:sz w:val="20"/>
                <w:szCs w:val="20"/>
              </w:rPr>
            </w:pPr>
          </w:p>
        </w:tc>
        <w:tc>
          <w:tcPr>
            <w:tcW w:w="320" w:type="pct"/>
            <w:shd w:val="clear" w:color="auto" w:fill="auto"/>
            <w:vAlign w:val="center"/>
          </w:tcPr>
          <w:p w14:paraId="375F6A9F">
            <w:pPr>
              <w:jc w:val="center"/>
              <w:rPr>
                <w:rFonts w:asciiTheme="minorEastAsia" w:hAnsiTheme="minorEastAsia" w:eastAsiaTheme="minorEastAsia"/>
                <w:sz w:val="20"/>
                <w:szCs w:val="20"/>
              </w:rPr>
            </w:pPr>
          </w:p>
        </w:tc>
        <w:tc>
          <w:tcPr>
            <w:tcW w:w="320" w:type="pct"/>
            <w:shd w:val="clear" w:color="auto" w:fill="auto"/>
            <w:vAlign w:val="center"/>
          </w:tcPr>
          <w:p w14:paraId="4F0B9B98">
            <w:pPr>
              <w:jc w:val="center"/>
              <w:rPr>
                <w:rFonts w:asciiTheme="minorEastAsia" w:hAnsiTheme="minorEastAsia" w:eastAsiaTheme="minorEastAsia"/>
                <w:sz w:val="20"/>
                <w:szCs w:val="20"/>
              </w:rPr>
            </w:pPr>
          </w:p>
        </w:tc>
        <w:tc>
          <w:tcPr>
            <w:tcW w:w="320" w:type="pct"/>
            <w:shd w:val="clear" w:color="auto" w:fill="auto"/>
            <w:vAlign w:val="center"/>
          </w:tcPr>
          <w:p w14:paraId="6E30E9A3">
            <w:pPr>
              <w:jc w:val="center"/>
              <w:rPr>
                <w:rFonts w:asciiTheme="minorEastAsia" w:hAnsiTheme="minorEastAsia" w:eastAsiaTheme="minorEastAsia"/>
                <w:sz w:val="20"/>
                <w:szCs w:val="20"/>
              </w:rPr>
            </w:pPr>
          </w:p>
        </w:tc>
        <w:tc>
          <w:tcPr>
            <w:tcW w:w="434" w:type="pct"/>
            <w:shd w:val="clear" w:color="auto" w:fill="auto"/>
            <w:vAlign w:val="center"/>
          </w:tcPr>
          <w:p w14:paraId="11D486D4">
            <w:pPr>
              <w:jc w:val="center"/>
              <w:rPr>
                <w:rFonts w:asciiTheme="minorEastAsia" w:hAnsiTheme="minorEastAsia" w:eastAsiaTheme="minorEastAsia"/>
                <w:sz w:val="20"/>
                <w:szCs w:val="20"/>
              </w:rPr>
            </w:pPr>
          </w:p>
        </w:tc>
      </w:tr>
      <w:tr w14:paraId="2A05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BA7239">
            <w:pPr>
              <w:widowControl/>
              <w:jc w:val="center"/>
              <w:rPr>
                <w:rFonts w:ascii="宋体" w:hAnsi="宋体"/>
                <w:b/>
                <w:kern w:val="0"/>
                <w:sz w:val="20"/>
                <w:szCs w:val="20"/>
              </w:rPr>
            </w:pPr>
            <w:r>
              <w:rPr>
                <w:rFonts w:ascii="宋体" w:hAnsi="宋体"/>
                <w:b/>
                <w:kern w:val="0"/>
                <w:sz w:val="20"/>
                <w:szCs w:val="20"/>
              </w:rPr>
              <w:t>QL2</w:t>
            </w:r>
          </w:p>
        </w:tc>
        <w:tc>
          <w:tcPr>
            <w:tcW w:w="4129" w:type="pct"/>
            <w:gridSpan w:val="6"/>
            <w:shd w:val="clear" w:color="auto" w:fill="auto"/>
            <w:vAlign w:val="center"/>
          </w:tcPr>
          <w:p w14:paraId="66C8AAF8">
            <w:pPr>
              <w:jc w:val="center"/>
              <w:rPr>
                <w:rFonts w:asciiTheme="minorEastAsia" w:hAnsiTheme="minorEastAsia" w:eastAsiaTheme="minorEastAsia"/>
                <w:b/>
                <w:sz w:val="20"/>
                <w:szCs w:val="20"/>
              </w:rPr>
            </w:pPr>
            <w:r>
              <w:rPr>
                <w:rFonts w:hint="eastAsia" w:ascii="宋体" w:hAnsi="宋体" w:cs="宋体"/>
                <w:b/>
                <w:kern w:val="0"/>
                <w:sz w:val="20"/>
                <w:szCs w:val="20"/>
              </w:rPr>
              <w:t>工程质量控制资料</w:t>
            </w:r>
          </w:p>
        </w:tc>
      </w:tr>
      <w:tr w14:paraId="762D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2EC1D3">
            <w:pPr>
              <w:widowControl/>
              <w:jc w:val="center"/>
              <w:rPr>
                <w:rFonts w:ascii="宋体" w:hAnsi="宋体"/>
                <w:b/>
                <w:kern w:val="0"/>
                <w:sz w:val="20"/>
                <w:szCs w:val="20"/>
              </w:rPr>
            </w:pPr>
            <w:r>
              <w:rPr>
                <w:rFonts w:ascii="宋体" w:hAnsi="宋体"/>
                <w:b/>
                <w:kern w:val="0"/>
                <w:sz w:val="20"/>
                <w:szCs w:val="20"/>
              </w:rPr>
              <w:t>QL2.1</w:t>
            </w:r>
          </w:p>
        </w:tc>
        <w:tc>
          <w:tcPr>
            <w:tcW w:w="2416" w:type="pct"/>
            <w:shd w:val="clear" w:color="auto" w:fill="auto"/>
            <w:vAlign w:val="center"/>
          </w:tcPr>
          <w:p w14:paraId="1BD447A2">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图纸会审、变更、洽商、交底</w:t>
            </w:r>
          </w:p>
        </w:tc>
        <w:tc>
          <w:tcPr>
            <w:tcW w:w="1714" w:type="pct"/>
            <w:gridSpan w:val="5"/>
            <w:shd w:val="clear" w:color="auto" w:fill="auto"/>
            <w:vAlign w:val="center"/>
          </w:tcPr>
          <w:p w14:paraId="339F0527">
            <w:pPr>
              <w:jc w:val="center"/>
              <w:rPr>
                <w:rFonts w:asciiTheme="minorEastAsia" w:hAnsiTheme="minorEastAsia" w:eastAsiaTheme="minorEastAsia"/>
                <w:sz w:val="20"/>
                <w:szCs w:val="20"/>
              </w:rPr>
            </w:pPr>
          </w:p>
        </w:tc>
      </w:tr>
      <w:tr w14:paraId="3D61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600AE8">
            <w:pPr>
              <w:widowControl/>
              <w:jc w:val="center"/>
              <w:rPr>
                <w:rFonts w:ascii="宋体" w:hAnsi="宋体"/>
                <w:kern w:val="0"/>
                <w:sz w:val="20"/>
                <w:szCs w:val="20"/>
              </w:rPr>
            </w:pPr>
            <w:r>
              <w:rPr>
                <w:rFonts w:ascii="宋体" w:hAnsi="宋体"/>
                <w:kern w:val="0"/>
                <w:sz w:val="20"/>
                <w:szCs w:val="20"/>
              </w:rPr>
              <w:t>QL2.1.1</w:t>
            </w:r>
          </w:p>
        </w:tc>
        <w:tc>
          <w:tcPr>
            <w:tcW w:w="2416" w:type="pct"/>
            <w:shd w:val="clear" w:color="auto" w:fill="auto"/>
            <w:vAlign w:val="center"/>
          </w:tcPr>
          <w:p w14:paraId="1DD31E6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设计变更汇总表</w:t>
            </w:r>
          </w:p>
        </w:tc>
        <w:tc>
          <w:tcPr>
            <w:tcW w:w="319" w:type="pct"/>
            <w:shd w:val="clear" w:color="auto" w:fill="auto"/>
            <w:vAlign w:val="center"/>
          </w:tcPr>
          <w:p w14:paraId="43F864D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0199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88A1B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54632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5CF818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A6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7618F9">
            <w:pPr>
              <w:widowControl/>
              <w:jc w:val="center"/>
              <w:rPr>
                <w:rFonts w:ascii="宋体" w:hAnsi="宋体"/>
                <w:kern w:val="0"/>
                <w:sz w:val="20"/>
                <w:szCs w:val="20"/>
              </w:rPr>
            </w:pPr>
            <w:r>
              <w:rPr>
                <w:rFonts w:ascii="宋体" w:hAnsi="宋体"/>
                <w:kern w:val="0"/>
                <w:sz w:val="20"/>
                <w:szCs w:val="20"/>
              </w:rPr>
              <w:t>QL2.1.2</w:t>
            </w:r>
          </w:p>
        </w:tc>
        <w:tc>
          <w:tcPr>
            <w:tcW w:w="2416" w:type="pct"/>
            <w:shd w:val="clear" w:color="auto" w:fill="auto"/>
            <w:vAlign w:val="center"/>
          </w:tcPr>
          <w:p w14:paraId="1B6E5D97">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图纸会审记录</w:t>
            </w:r>
          </w:p>
        </w:tc>
        <w:tc>
          <w:tcPr>
            <w:tcW w:w="319" w:type="pct"/>
            <w:shd w:val="clear" w:color="auto" w:fill="auto"/>
            <w:vAlign w:val="center"/>
          </w:tcPr>
          <w:p w14:paraId="09D5BFD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FA49E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E0EE6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4D1A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C3CA95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B5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C38331">
            <w:pPr>
              <w:jc w:val="center"/>
              <w:rPr>
                <w:rFonts w:ascii="宋体" w:hAnsi="宋体"/>
                <w:kern w:val="0"/>
                <w:sz w:val="20"/>
                <w:szCs w:val="20"/>
              </w:rPr>
            </w:pPr>
            <w:r>
              <w:rPr>
                <w:rFonts w:ascii="宋体" w:hAnsi="宋体"/>
                <w:kern w:val="0"/>
                <w:sz w:val="20"/>
                <w:szCs w:val="20"/>
              </w:rPr>
              <w:t>QL2.1.</w:t>
            </w:r>
            <w:r>
              <w:rPr>
                <w:rFonts w:hint="eastAsia" w:ascii="宋体" w:hAnsi="宋体"/>
                <w:kern w:val="0"/>
                <w:sz w:val="20"/>
                <w:szCs w:val="20"/>
              </w:rPr>
              <w:t>3</w:t>
            </w:r>
          </w:p>
        </w:tc>
        <w:tc>
          <w:tcPr>
            <w:tcW w:w="2416" w:type="pct"/>
            <w:shd w:val="clear" w:color="auto" w:fill="auto"/>
            <w:vAlign w:val="center"/>
          </w:tcPr>
          <w:p w14:paraId="111DF86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设计变更通知单</w:t>
            </w:r>
          </w:p>
        </w:tc>
        <w:tc>
          <w:tcPr>
            <w:tcW w:w="319" w:type="pct"/>
            <w:shd w:val="clear" w:color="auto" w:fill="auto"/>
            <w:vAlign w:val="center"/>
          </w:tcPr>
          <w:p w14:paraId="0A12FB6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A4B47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F0506A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0E5A5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76EE3D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CEA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03BCBB">
            <w:pPr>
              <w:jc w:val="center"/>
              <w:rPr>
                <w:rFonts w:ascii="宋体" w:hAnsi="宋体"/>
                <w:kern w:val="0"/>
                <w:sz w:val="20"/>
                <w:szCs w:val="20"/>
              </w:rPr>
            </w:pPr>
            <w:r>
              <w:rPr>
                <w:rFonts w:ascii="宋体" w:hAnsi="宋体"/>
                <w:kern w:val="0"/>
                <w:sz w:val="20"/>
                <w:szCs w:val="20"/>
              </w:rPr>
              <w:t>QL2.1.</w:t>
            </w:r>
            <w:r>
              <w:rPr>
                <w:rFonts w:hint="eastAsia" w:ascii="宋体" w:hAnsi="宋体"/>
                <w:kern w:val="0"/>
                <w:sz w:val="20"/>
                <w:szCs w:val="20"/>
              </w:rPr>
              <w:t>4</w:t>
            </w:r>
          </w:p>
        </w:tc>
        <w:tc>
          <w:tcPr>
            <w:tcW w:w="2416" w:type="pct"/>
            <w:shd w:val="clear" w:color="auto" w:fill="auto"/>
            <w:vAlign w:val="center"/>
          </w:tcPr>
          <w:p w14:paraId="253BA97A">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技术核定单</w:t>
            </w:r>
          </w:p>
        </w:tc>
        <w:tc>
          <w:tcPr>
            <w:tcW w:w="319" w:type="pct"/>
            <w:shd w:val="clear" w:color="auto" w:fill="auto"/>
            <w:vAlign w:val="center"/>
          </w:tcPr>
          <w:p w14:paraId="3333E42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EE96B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81E5D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F8715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39E829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725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2FFB0E">
            <w:pPr>
              <w:jc w:val="center"/>
              <w:rPr>
                <w:rFonts w:ascii="宋体" w:hAnsi="宋体"/>
                <w:kern w:val="0"/>
                <w:sz w:val="20"/>
                <w:szCs w:val="20"/>
              </w:rPr>
            </w:pPr>
            <w:r>
              <w:rPr>
                <w:rFonts w:ascii="宋体" w:hAnsi="宋体"/>
                <w:kern w:val="0"/>
                <w:sz w:val="20"/>
                <w:szCs w:val="20"/>
              </w:rPr>
              <w:t>QL2.1.</w:t>
            </w:r>
            <w:r>
              <w:rPr>
                <w:rFonts w:hint="eastAsia" w:ascii="宋体" w:hAnsi="宋体"/>
                <w:kern w:val="0"/>
                <w:sz w:val="20"/>
                <w:szCs w:val="20"/>
              </w:rPr>
              <w:t>5</w:t>
            </w:r>
          </w:p>
        </w:tc>
        <w:tc>
          <w:tcPr>
            <w:tcW w:w="2416" w:type="pct"/>
            <w:shd w:val="clear" w:color="auto" w:fill="auto"/>
            <w:vAlign w:val="center"/>
          </w:tcPr>
          <w:p w14:paraId="0B49D0C6">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设计交底记录</w:t>
            </w:r>
          </w:p>
        </w:tc>
        <w:tc>
          <w:tcPr>
            <w:tcW w:w="319" w:type="pct"/>
            <w:shd w:val="clear" w:color="auto" w:fill="auto"/>
            <w:vAlign w:val="center"/>
          </w:tcPr>
          <w:p w14:paraId="50C891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CF511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EE4308">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53011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F3A7D3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9B1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687F77">
            <w:pPr>
              <w:jc w:val="center"/>
              <w:rPr>
                <w:rFonts w:ascii="宋体" w:hAnsi="宋体"/>
                <w:kern w:val="0"/>
                <w:sz w:val="20"/>
                <w:szCs w:val="20"/>
              </w:rPr>
            </w:pPr>
            <w:r>
              <w:rPr>
                <w:rFonts w:ascii="宋体" w:hAnsi="宋体"/>
                <w:kern w:val="0"/>
                <w:sz w:val="20"/>
                <w:szCs w:val="20"/>
              </w:rPr>
              <w:t>QL2.1.</w:t>
            </w:r>
            <w:r>
              <w:rPr>
                <w:rFonts w:hint="eastAsia" w:ascii="宋体" w:hAnsi="宋体"/>
                <w:kern w:val="0"/>
                <w:sz w:val="20"/>
                <w:szCs w:val="20"/>
              </w:rPr>
              <w:t>6</w:t>
            </w:r>
          </w:p>
        </w:tc>
        <w:tc>
          <w:tcPr>
            <w:tcW w:w="2416" w:type="pct"/>
            <w:shd w:val="clear" w:color="auto" w:fill="auto"/>
            <w:vAlign w:val="center"/>
          </w:tcPr>
          <w:p w14:paraId="43E69183">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技术交底记录</w:t>
            </w:r>
          </w:p>
        </w:tc>
        <w:tc>
          <w:tcPr>
            <w:tcW w:w="319" w:type="pct"/>
            <w:shd w:val="clear" w:color="auto" w:fill="auto"/>
            <w:vAlign w:val="center"/>
          </w:tcPr>
          <w:p w14:paraId="09D12DA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159742">
            <w:pPr>
              <w:jc w:val="center"/>
              <w:rPr>
                <w:rFonts w:asciiTheme="minorEastAsia" w:hAnsiTheme="minorEastAsia" w:eastAsiaTheme="minorEastAsia"/>
                <w:sz w:val="20"/>
                <w:szCs w:val="20"/>
              </w:rPr>
            </w:pPr>
          </w:p>
        </w:tc>
        <w:tc>
          <w:tcPr>
            <w:tcW w:w="320" w:type="pct"/>
            <w:shd w:val="clear" w:color="auto" w:fill="auto"/>
            <w:vAlign w:val="center"/>
          </w:tcPr>
          <w:p w14:paraId="5E33D75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B9C27C6">
            <w:pPr>
              <w:jc w:val="center"/>
              <w:rPr>
                <w:rFonts w:asciiTheme="minorEastAsia" w:hAnsiTheme="minorEastAsia" w:eastAsiaTheme="minorEastAsia"/>
                <w:sz w:val="20"/>
                <w:szCs w:val="20"/>
              </w:rPr>
            </w:pPr>
          </w:p>
        </w:tc>
        <w:tc>
          <w:tcPr>
            <w:tcW w:w="434" w:type="pct"/>
            <w:shd w:val="clear" w:color="auto" w:fill="auto"/>
            <w:vAlign w:val="center"/>
          </w:tcPr>
          <w:p w14:paraId="1098652F">
            <w:pPr>
              <w:jc w:val="center"/>
              <w:rPr>
                <w:rFonts w:asciiTheme="minorEastAsia" w:hAnsiTheme="minorEastAsia" w:eastAsiaTheme="minorEastAsia"/>
                <w:sz w:val="20"/>
                <w:szCs w:val="20"/>
              </w:rPr>
            </w:pPr>
          </w:p>
        </w:tc>
      </w:tr>
      <w:tr w14:paraId="4FF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1D8212">
            <w:pPr>
              <w:widowControl/>
              <w:jc w:val="center"/>
              <w:rPr>
                <w:rFonts w:ascii="宋体" w:hAnsi="宋体"/>
                <w:b/>
                <w:kern w:val="0"/>
                <w:sz w:val="20"/>
                <w:szCs w:val="20"/>
              </w:rPr>
            </w:pPr>
            <w:r>
              <w:rPr>
                <w:rFonts w:ascii="宋体" w:hAnsi="宋体"/>
                <w:b/>
                <w:kern w:val="0"/>
                <w:sz w:val="20"/>
                <w:szCs w:val="20"/>
              </w:rPr>
              <w:t>QL2.2</w:t>
            </w:r>
          </w:p>
        </w:tc>
        <w:tc>
          <w:tcPr>
            <w:tcW w:w="2416" w:type="pct"/>
            <w:shd w:val="clear" w:color="auto" w:fill="auto"/>
            <w:vAlign w:val="center"/>
          </w:tcPr>
          <w:p w14:paraId="2D9F686F">
            <w:pPr>
              <w:widowControl/>
              <w:rPr>
                <w:rFonts w:ascii="宋体" w:hAnsi="宋体" w:cs="宋体"/>
                <w:b/>
                <w:kern w:val="0"/>
                <w:sz w:val="20"/>
                <w:szCs w:val="20"/>
              </w:rPr>
            </w:pPr>
            <w:r>
              <w:rPr>
                <w:rFonts w:hint="eastAsia" w:ascii="宋体" w:hAnsi="宋体" w:cs="宋体"/>
                <w:b/>
                <w:kern w:val="0"/>
                <w:sz w:val="20"/>
                <w:szCs w:val="20"/>
              </w:rPr>
              <w:t>工程测量</w:t>
            </w:r>
          </w:p>
        </w:tc>
        <w:tc>
          <w:tcPr>
            <w:tcW w:w="1714" w:type="pct"/>
            <w:gridSpan w:val="5"/>
            <w:shd w:val="clear" w:color="auto" w:fill="auto"/>
            <w:vAlign w:val="center"/>
          </w:tcPr>
          <w:p w14:paraId="3B5A93A9">
            <w:pPr>
              <w:jc w:val="center"/>
              <w:rPr>
                <w:rFonts w:asciiTheme="minorEastAsia" w:hAnsiTheme="minorEastAsia" w:eastAsiaTheme="minorEastAsia"/>
                <w:sz w:val="20"/>
                <w:szCs w:val="20"/>
              </w:rPr>
            </w:pPr>
          </w:p>
        </w:tc>
      </w:tr>
      <w:tr w14:paraId="462A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A4576D">
            <w:pPr>
              <w:widowControl/>
              <w:jc w:val="center"/>
              <w:rPr>
                <w:rFonts w:ascii="宋体" w:hAnsi="宋体"/>
                <w:kern w:val="0"/>
                <w:sz w:val="20"/>
                <w:szCs w:val="20"/>
              </w:rPr>
            </w:pPr>
            <w:r>
              <w:rPr>
                <w:rFonts w:ascii="宋体" w:hAnsi="宋体"/>
                <w:kern w:val="0"/>
                <w:sz w:val="20"/>
                <w:szCs w:val="20"/>
              </w:rPr>
              <w:t>QL2.2.1</w:t>
            </w:r>
          </w:p>
        </w:tc>
        <w:tc>
          <w:tcPr>
            <w:tcW w:w="2416" w:type="pct"/>
            <w:shd w:val="clear" w:color="auto" w:fill="auto"/>
            <w:vAlign w:val="center"/>
          </w:tcPr>
          <w:p w14:paraId="7659DDBD">
            <w:pPr>
              <w:widowControl/>
              <w:rPr>
                <w:rFonts w:ascii="宋体" w:hAnsi="宋体" w:cs="宋体"/>
                <w:kern w:val="0"/>
                <w:sz w:val="20"/>
                <w:szCs w:val="20"/>
              </w:rPr>
            </w:pPr>
            <w:r>
              <w:rPr>
                <w:rFonts w:hint="eastAsia" w:ascii="宋体" w:hAnsi="宋体" w:cs="宋体"/>
                <w:kern w:val="0"/>
                <w:sz w:val="20"/>
                <w:szCs w:val="20"/>
              </w:rPr>
              <w:t>测量交接桩记录及附件</w:t>
            </w:r>
          </w:p>
        </w:tc>
        <w:tc>
          <w:tcPr>
            <w:tcW w:w="319" w:type="pct"/>
            <w:shd w:val="clear" w:color="auto" w:fill="auto"/>
            <w:vAlign w:val="center"/>
          </w:tcPr>
          <w:p w14:paraId="1715D87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78AE2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187DD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153106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09339A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61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E23344">
            <w:pPr>
              <w:widowControl/>
              <w:jc w:val="center"/>
              <w:rPr>
                <w:rFonts w:ascii="宋体" w:hAnsi="宋体"/>
                <w:kern w:val="0"/>
                <w:sz w:val="20"/>
                <w:szCs w:val="20"/>
              </w:rPr>
            </w:pPr>
            <w:r>
              <w:rPr>
                <w:rFonts w:ascii="宋体" w:hAnsi="宋体"/>
                <w:kern w:val="0"/>
                <w:sz w:val="20"/>
                <w:szCs w:val="20"/>
              </w:rPr>
              <w:t>QL2.2.2</w:t>
            </w:r>
          </w:p>
        </w:tc>
        <w:tc>
          <w:tcPr>
            <w:tcW w:w="2416" w:type="pct"/>
            <w:shd w:val="clear" w:color="auto" w:fill="auto"/>
            <w:vAlign w:val="center"/>
          </w:tcPr>
          <w:p w14:paraId="50BECAA4">
            <w:pPr>
              <w:widowControl/>
              <w:rPr>
                <w:rFonts w:ascii="宋体" w:hAnsi="宋体" w:cs="宋体"/>
                <w:kern w:val="0"/>
                <w:sz w:val="20"/>
                <w:szCs w:val="20"/>
              </w:rPr>
            </w:pPr>
            <w:r>
              <w:rPr>
                <w:rFonts w:hint="eastAsia" w:ascii="宋体" w:hAnsi="宋体" w:cs="宋体"/>
                <w:kern w:val="0"/>
                <w:sz w:val="20"/>
                <w:szCs w:val="20"/>
              </w:rPr>
              <w:t>工程定位测量记录</w:t>
            </w:r>
          </w:p>
        </w:tc>
        <w:tc>
          <w:tcPr>
            <w:tcW w:w="319" w:type="pct"/>
            <w:shd w:val="clear" w:color="auto" w:fill="auto"/>
            <w:vAlign w:val="center"/>
          </w:tcPr>
          <w:p w14:paraId="1F3CC06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47A7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9ECA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849C3A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96545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89B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A80D3E">
            <w:pPr>
              <w:widowControl/>
              <w:jc w:val="center"/>
              <w:rPr>
                <w:rFonts w:ascii="宋体" w:hAnsi="宋体"/>
                <w:kern w:val="0"/>
                <w:sz w:val="20"/>
                <w:szCs w:val="20"/>
              </w:rPr>
            </w:pPr>
            <w:r>
              <w:rPr>
                <w:rFonts w:ascii="宋体" w:hAnsi="宋体"/>
                <w:kern w:val="0"/>
                <w:sz w:val="20"/>
                <w:szCs w:val="20"/>
              </w:rPr>
              <w:t>QL2.2.3</w:t>
            </w:r>
          </w:p>
        </w:tc>
        <w:tc>
          <w:tcPr>
            <w:tcW w:w="2416" w:type="pct"/>
            <w:shd w:val="clear" w:color="auto" w:fill="auto"/>
            <w:vAlign w:val="center"/>
          </w:tcPr>
          <w:p w14:paraId="3BD6A9B4">
            <w:pPr>
              <w:widowControl/>
              <w:rPr>
                <w:rFonts w:ascii="宋体" w:hAnsi="宋体" w:cs="宋体"/>
                <w:kern w:val="0"/>
                <w:sz w:val="20"/>
                <w:szCs w:val="20"/>
              </w:rPr>
            </w:pPr>
            <w:r>
              <w:rPr>
                <w:rFonts w:hint="eastAsia" w:ascii="宋体" w:hAnsi="宋体" w:cs="宋体"/>
                <w:kern w:val="0"/>
                <w:sz w:val="20"/>
                <w:szCs w:val="20"/>
              </w:rPr>
              <w:t>水准点复测记录</w:t>
            </w:r>
          </w:p>
        </w:tc>
        <w:tc>
          <w:tcPr>
            <w:tcW w:w="319" w:type="pct"/>
            <w:shd w:val="clear" w:color="auto" w:fill="auto"/>
            <w:vAlign w:val="center"/>
          </w:tcPr>
          <w:p w14:paraId="008FB2C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F5B9A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0A798A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8D3A8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315179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9E1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5D7D57">
            <w:pPr>
              <w:widowControl/>
              <w:jc w:val="center"/>
              <w:rPr>
                <w:rFonts w:ascii="宋体" w:hAnsi="宋体"/>
                <w:kern w:val="0"/>
                <w:sz w:val="20"/>
                <w:szCs w:val="20"/>
              </w:rPr>
            </w:pPr>
            <w:r>
              <w:rPr>
                <w:rFonts w:ascii="宋体" w:hAnsi="宋体"/>
                <w:kern w:val="0"/>
                <w:sz w:val="20"/>
                <w:szCs w:val="20"/>
              </w:rPr>
              <w:t>QL2.2.4</w:t>
            </w:r>
          </w:p>
        </w:tc>
        <w:tc>
          <w:tcPr>
            <w:tcW w:w="2416" w:type="pct"/>
            <w:shd w:val="clear" w:color="auto" w:fill="auto"/>
            <w:vAlign w:val="center"/>
          </w:tcPr>
          <w:p w14:paraId="4FAA88D5">
            <w:pPr>
              <w:widowControl/>
              <w:rPr>
                <w:rFonts w:ascii="宋体" w:hAnsi="宋体" w:cs="宋体"/>
                <w:kern w:val="0"/>
                <w:sz w:val="20"/>
                <w:szCs w:val="20"/>
              </w:rPr>
            </w:pPr>
            <w:r>
              <w:rPr>
                <w:rFonts w:hint="eastAsia" w:ascii="宋体" w:hAnsi="宋体" w:cs="宋体"/>
                <w:kern w:val="0"/>
                <w:sz w:val="20"/>
                <w:szCs w:val="20"/>
              </w:rPr>
              <w:t>导线点复测记录</w:t>
            </w:r>
          </w:p>
        </w:tc>
        <w:tc>
          <w:tcPr>
            <w:tcW w:w="319" w:type="pct"/>
            <w:shd w:val="clear" w:color="auto" w:fill="auto"/>
            <w:vAlign w:val="center"/>
          </w:tcPr>
          <w:p w14:paraId="0C7CBE6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B1F7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ACB79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1329D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0A9942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8B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3EC636">
            <w:pPr>
              <w:widowControl/>
              <w:jc w:val="center"/>
              <w:rPr>
                <w:rFonts w:ascii="宋体" w:hAnsi="宋体"/>
                <w:kern w:val="0"/>
                <w:sz w:val="20"/>
                <w:szCs w:val="20"/>
              </w:rPr>
            </w:pPr>
            <w:r>
              <w:rPr>
                <w:rFonts w:ascii="宋体" w:hAnsi="宋体"/>
                <w:kern w:val="0"/>
                <w:sz w:val="20"/>
                <w:szCs w:val="20"/>
              </w:rPr>
              <w:t>QL2.2.5</w:t>
            </w:r>
          </w:p>
        </w:tc>
        <w:tc>
          <w:tcPr>
            <w:tcW w:w="2416" w:type="pct"/>
            <w:shd w:val="clear" w:color="auto" w:fill="auto"/>
            <w:vAlign w:val="center"/>
          </w:tcPr>
          <w:p w14:paraId="6F140DA3">
            <w:pPr>
              <w:widowControl/>
              <w:rPr>
                <w:rFonts w:ascii="宋体" w:hAnsi="宋体" w:cs="宋体"/>
                <w:kern w:val="0"/>
                <w:sz w:val="20"/>
                <w:szCs w:val="20"/>
              </w:rPr>
            </w:pPr>
            <w:r>
              <w:rPr>
                <w:rFonts w:hint="eastAsia" w:ascii="宋体" w:hAnsi="宋体" w:cs="宋体"/>
                <w:kern w:val="0"/>
                <w:sz w:val="20"/>
                <w:szCs w:val="20"/>
              </w:rPr>
              <w:t>测量复核记录</w:t>
            </w:r>
          </w:p>
        </w:tc>
        <w:tc>
          <w:tcPr>
            <w:tcW w:w="319" w:type="pct"/>
            <w:shd w:val="clear" w:color="auto" w:fill="auto"/>
            <w:vAlign w:val="center"/>
          </w:tcPr>
          <w:p w14:paraId="52FA1BE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A98934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5F2C09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261CA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75AC85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B33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71F415">
            <w:pPr>
              <w:jc w:val="center"/>
              <w:rPr>
                <w:sz w:val="20"/>
                <w:szCs w:val="20"/>
              </w:rPr>
            </w:pPr>
            <w:r>
              <w:rPr>
                <w:rFonts w:ascii="宋体" w:hAnsi="宋体"/>
                <w:kern w:val="0"/>
                <w:sz w:val="20"/>
                <w:szCs w:val="20"/>
              </w:rPr>
              <w:t>QL2.2.</w:t>
            </w:r>
            <w:r>
              <w:rPr>
                <w:rFonts w:hint="eastAsia" w:ascii="宋体" w:hAnsi="宋体"/>
                <w:kern w:val="0"/>
                <w:sz w:val="20"/>
                <w:szCs w:val="20"/>
              </w:rPr>
              <w:t>6</w:t>
            </w:r>
          </w:p>
        </w:tc>
        <w:tc>
          <w:tcPr>
            <w:tcW w:w="2416" w:type="pct"/>
            <w:shd w:val="clear" w:color="auto" w:fill="auto"/>
            <w:vAlign w:val="center"/>
          </w:tcPr>
          <w:p w14:paraId="19A7E55F">
            <w:pPr>
              <w:widowControl/>
              <w:rPr>
                <w:rFonts w:ascii="宋体" w:hAnsi="宋体" w:cs="宋体"/>
                <w:kern w:val="0"/>
                <w:sz w:val="20"/>
                <w:szCs w:val="20"/>
              </w:rPr>
            </w:pPr>
            <w:r>
              <w:rPr>
                <w:rFonts w:hint="eastAsia" w:ascii="宋体" w:hAnsi="宋体" w:cs="宋体"/>
                <w:kern w:val="0"/>
                <w:sz w:val="20"/>
                <w:szCs w:val="20"/>
              </w:rPr>
              <w:t>沉降观测记录</w:t>
            </w:r>
          </w:p>
        </w:tc>
        <w:tc>
          <w:tcPr>
            <w:tcW w:w="319" w:type="pct"/>
            <w:shd w:val="clear" w:color="auto" w:fill="auto"/>
            <w:vAlign w:val="center"/>
          </w:tcPr>
          <w:p w14:paraId="2DE82D8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B072F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63F1AD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CCBB1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64756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44E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ACF5A7">
            <w:pPr>
              <w:jc w:val="center"/>
              <w:rPr>
                <w:sz w:val="20"/>
                <w:szCs w:val="20"/>
              </w:rPr>
            </w:pPr>
            <w:r>
              <w:rPr>
                <w:rFonts w:ascii="宋体" w:hAnsi="宋体"/>
                <w:kern w:val="0"/>
                <w:sz w:val="20"/>
                <w:szCs w:val="20"/>
              </w:rPr>
              <w:t>QL2.2.</w:t>
            </w:r>
            <w:r>
              <w:rPr>
                <w:rFonts w:hint="eastAsia" w:ascii="宋体" w:hAnsi="宋体"/>
                <w:kern w:val="0"/>
                <w:sz w:val="20"/>
                <w:szCs w:val="20"/>
              </w:rPr>
              <w:t>7</w:t>
            </w:r>
          </w:p>
        </w:tc>
        <w:tc>
          <w:tcPr>
            <w:tcW w:w="2416" w:type="pct"/>
            <w:shd w:val="clear" w:color="auto" w:fill="auto"/>
            <w:vAlign w:val="center"/>
          </w:tcPr>
          <w:p w14:paraId="3D9F7A84">
            <w:pPr>
              <w:widowControl/>
              <w:rPr>
                <w:rFonts w:ascii="宋体" w:hAnsi="宋体" w:cs="宋体"/>
                <w:kern w:val="0"/>
                <w:sz w:val="20"/>
                <w:szCs w:val="20"/>
              </w:rPr>
            </w:pPr>
            <w:r>
              <w:rPr>
                <w:rFonts w:hint="eastAsia" w:ascii="宋体" w:hAnsi="宋体" w:cs="宋体"/>
                <w:kern w:val="0"/>
                <w:sz w:val="20"/>
                <w:szCs w:val="20"/>
              </w:rPr>
              <w:t>桥梁高程测量成果记录</w:t>
            </w:r>
          </w:p>
        </w:tc>
        <w:tc>
          <w:tcPr>
            <w:tcW w:w="319" w:type="pct"/>
            <w:shd w:val="clear" w:color="auto" w:fill="auto"/>
            <w:vAlign w:val="center"/>
          </w:tcPr>
          <w:p w14:paraId="66181DB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84223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BE67E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1EADF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FDDBF7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ED3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AF68F6">
            <w:pPr>
              <w:jc w:val="center"/>
              <w:rPr>
                <w:sz w:val="20"/>
                <w:szCs w:val="20"/>
              </w:rPr>
            </w:pPr>
            <w:r>
              <w:rPr>
                <w:rFonts w:ascii="宋体" w:hAnsi="宋体"/>
                <w:kern w:val="0"/>
                <w:sz w:val="20"/>
                <w:szCs w:val="20"/>
              </w:rPr>
              <w:t>QL2.2.</w:t>
            </w:r>
            <w:r>
              <w:rPr>
                <w:rFonts w:hint="eastAsia" w:ascii="宋体" w:hAnsi="宋体"/>
                <w:kern w:val="0"/>
                <w:sz w:val="20"/>
                <w:szCs w:val="20"/>
              </w:rPr>
              <w:t>8</w:t>
            </w:r>
          </w:p>
        </w:tc>
        <w:tc>
          <w:tcPr>
            <w:tcW w:w="2416" w:type="pct"/>
            <w:shd w:val="clear" w:color="auto" w:fill="auto"/>
            <w:vAlign w:val="center"/>
          </w:tcPr>
          <w:p w14:paraId="12B30FF6">
            <w:pPr>
              <w:widowControl/>
              <w:rPr>
                <w:rFonts w:ascii="宋体" w:hAnsi="宋体" w:cs="宋体"/>
                <w:kern w:val="0"/>
                <w:sz w:val="20"/>
                <w:szCs w:val="20"/>
              </w:rPr>
            </w:pPr>
            <w:r>
              <w:rPr>
                <w:rFonts w:hint="eastAsia" w:ascii="宋体" w:hAnsi="宋体" w:cs="宋体"/>
                <w:kern w:val="0"/>
                <w:sz w:val="20"/>
                <w:szCs w:val="20"/>
              </w:rPr>
              <w:t>桥梁竣工测量记录汇总表</w:t>
            </w:r>
          </w:p>
        </w:tc>
        <w:tc>
          <w:tcPr>
            <w:tcW w:w="319" w:type="pct"/>
            <w:shd w:val="clear" w:color="auto" w:fill="auto"/>
            <w:vAlign w:val="center"/>
          </w:tcPr>
          <w:p w14:paraId="127E9A1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65208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9044C5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C5125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118312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B8B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E226356">
            <w:pPr>
              <w:jc w:val="center"/>
              <w:rPr>
                <w:sz w:val="20"/>
                <w:szCs w:val="20"/>
              </w:rPr>
            </w:pPr>
            <w:r>
              <w:rPr>
                <w:rFonts w:ascii="宋体" w:hAnsi="宋体"/>
                <w:kern w:val="0"/>
                <w:sz w:val="20"/>
                <w:szCs w:val="20"/>
              </w:rPr>
              <w:t>QL2.2.</w:t>
            </w:r>
            <w:r>
              <w:rPr>
                <w:rFonts w:hint="eastAsia" w:ascii="宋体" w:hAnsi="宋体"/>
                <w:kern w:val="0"/>
                <w:sz w:val="20"/>
                <w:szCs w:val="20"/>
              </w:rPr>
              <w:t>9</w:t>
            </w:r>
          </w:p>
        </w:tc>
        <w:tc>
          <w:tcPr>
            <w:tcW w:w="2416" w:type="pct"/>
            <w:shd w:val="clear" w:color="auto" w:fill="auto"/>
            <w:vAlign w:val="center"/>
          </w:tcPr>
          <w:p w14:paraId="04F9CA34">
            <w:pPr>
              <w:widowControl/>
              <w:rPr>
                <w:rFonts w:ascii="宋体" w:hAnsi="宋体" w:cs="宋体"/>
                <w:kern w:val="0"/>
                <w:sz w:val="20"/>
                <w:szCs w:val="20"/>
              </w:rPr>
            </w:pPr>
            <w:r>
              <w:rPr>
                <w:rFonts w:hint="eastAsia" w:ascii="宋体" w:hAnsi="宋体" w:cs="宋体"/>
                <w:kern w:val="0"/>
                <w:sz w:val="20"/>
                <w:szCs w:val="20"/>
              </w:rPr>
              <w:t>测量仪器及计量设备标定证书</w:t>
            </w:r>
          </w:p>
        </w:tc>
        <w:tc>
          <w:tcPr>
            <w:tcW w:w="319" w:type="pct"/>
            <w:shd w:val="clear" w:color="auto" w:fill="auto"/>
            <w:vAlign w:val="center"/>
          </w:tcPr>
          <w:p w14:paraId="1A0ABB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02CBD6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DA194B5">
            <w:pPr>
              <w:jc w:val="center"/>
              <w:rPr>
                <w:sz w:val="20"/>
                <w:szCs w:val="20"/>
              </w:rPr>
            </w:pPr>
            <w:r>
              <w:rPr>
                <w:rFonts w:hint="eastAsia" w:ascii="宋体" w:cs="宋体"/>
                <w:kern w:val="0"/>
                <w:sz w:val="20"/>
                <w:szCs w:val="20"/>
              </w:rPr>
              <w:t>△</w:t>
            </w:r>
          </w:p>
        </w:tc>
        <w:tc>
          <w:tcPr>
            <w:tcW w:w="320" w:type="pct"/>
            <w:shd w:val="clear" w:color="auto" w:fill="auto"/>
            <w:vAlign w:val="center"/>
          </w:tcPr>
          <w:p w14:paraId="6959B0E2">
            <w:pPr>
              <w:jc w:val="center"/>
              <w:rPr>
                <w:sz w:val="20"/>
                <w:szCs w:val="20"/>
              </w:rPr>
            </w:pPr>
            <w:r>
              <w:rPr>
                <w:rFonts w:hint="eastAsia" w:ascii="宋体" w:cs="宋体"/>
                <w:kern w:val="0"/>
                <w:sz w:val="20"/>
                <w:szCs w:val="20"/>
              </w:rPr>
              <w:t>△</w:t>
            </w:r>
          </w:p>
        </w:tc>
        <w:tc>
          <w:tcPr>
            <w:tcW w:w="434" w:type="pct"/>
            <w:shd w:val="clear" w:color="auto" w:fill="auto"/>
            <w:vAlign w:val="center"/>
          </w:tcPr>
          <w:p w14:paraId="0562AE81">
            <w:pPr>
              <w:jc w:val="center"/>
              <w:rPr>
                <w:rFonts w:asciiTheme="minorEastAsia" w:hAnsiTheme="minorEastAsia" w:eastAsiaTheme="minorEastAsia"/>
                <w:sz w:val="20"/>
                <w:szCs w:val="20"/>
              </w:rPr>
            </w:pPr>
          </w:p>
        </w:tc>
      </w:tr>
      <w:tr w14:paraId="1FB5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178BDC">
            <w:pPr>
              <w:widowControl/>
              <w:jc w:val="center"/>
              <w:rPr>
                <w:rFonts w:ascii="宋体" w:hAnsi="宋体"/>
                <w:b/>
                <w:kern w:val="0"/>
                <w:sz w:val="20"/>
                <w:szCs w:val="20"/>
              </w:rPr>
            </w:pPr>
            <w:r>
              <w:rPr>
                <w:rFonts w:hint="eastAsia" w:ascii="宋体" w:hAnsi="宋体"/>
                <w:b/>
                <w:kern w:val="0"/>
                <w:sz w:val="20"/>
                <w:szCs w:val="20"/>
              </w:rPr>
              <w:t>Q</w:t>
            </w:r>
            <w:r>
              <w:rPr>
                <w:rFonts w:ascii="宋体" w:hAnsi="宋体"/>
                <w:b/>
                <w:kern w:val="0"/>
                <w:sz w:val="20"/>
                <w:szCs w:val="20"/>
              </w:rPr>
              <w:t>L2.3</w:t>
            </w:r>
          </w:p>
        </w:tc>
        <w:tc>
          <w:tcPr>
            <w:tcW w:w="2416" w:type="pct"/>
            <w:shd w:val="clear" w:color="auto" w:fill="auto"/>
            <w:vAlign w:val="center"/>
          </w:tcPr>
          <w:p w14:paraId="1F08E7E6">
            <w:pPr>
              <w:widowControl/>
              <w:rPr>
                <w:rFonts w:ascii="宋体" w:hAnsi="宋体" w:cs="宋体"/>
                <w:b/>
                <w:kern w:val="0"/>
                <w:sz w:val="20"/>
                <w:szCs w:val="20"/>
              </w:rPr>
            </w:pPr>
            <w:r>
              <w:rPr>
                <w:rFonts w:hint="eastAsia" w:ascii="宋体" w:hAnsi="宋体" w:cs="宋体"/>
                <w:b/>
                <w:kern w:val="0"/>
                <w:sz w:val="20"/>
                <w:szCs w:val="20"/>
              </w:rPr>
              <w:t>原材料及构配件</w:t>
            </w:r>
            <w:r>
              <w:rPr>
                <w:rFonts w:hint="eastAsia" w:cs="宋体" w:asciiTheme="minorEastAsia" w:hAnsiTheme="minorEastAsia" w:eastAsiaTheme="minorEastAsia"/>
                <w:b/>
                <w:kern w:val="0"/>
                <w:sz w:val="20"/>
                <w:szCs w:val="20"/>
              </w:rPr>
              <w:t>出厂质量证明文件</w:t>
            </w:r>
          </w:p>
        </w:tc>
        <w:tc>
          <w:tcPr>
            <w:tcW w:w="1714" w:type="pct"/>
            <w:gridSpan w:val="5"/>
            <w:shd w:val="clear" w:color="auto" w:fill="auto"/>
            <w:vAlign w:val="center"/>
          </w:tcPr>
          <w:p w14:paraId="1F5BA938">
            <w:pPr>
              <w:jc w:val="center"/>
              <w:rPr>
                <w:rFonts w:asciiTheme="minorEastAsia" w:hAnsiTheme="minorEastAsia" w:eastAsiaTheme="minorEastAsia"/>
                <w:sz w:val="20"/>
                <w:szCs w:val="20"/>
              </w:rPr>
            </w:pPr>
          </w:p>
        </w:tc>
      </w:tr>
      <w:tr w14:paraId="7A2C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9FFF26">
            <w:pPr>
              <w:jc w:val="center"/>
              <w:rPr>
                <w:rFonts w:ascii="宋体" w:hAnsi="宋体"/>
                <w:kern w:val="0"/>
                <w:sz w:val="20"/>
                <w:szCs w:val="20"/>
              </w:rPr>
            </w:pPr>
            <w:r>
              <w:rPr>
                <w:rFonts w:hint="eastAsia" w:ascii="宋体" w:hAnsi="宋体"/>
                <w:kern w:val="0"/>
                <w:sz w:val="20"/>
                <w:szCs w:val="20"/>
              </w:rPr>
              <w:t>QL2.3.1</w:t>
            </w:r>
          </w:p>
        </w:tc>
        <w:tc>
          <w:tcPr>
            <w:tcW w:w="2416" w:type="pct"/>
            <w:shd w:val="clear" w:color="auto" w:fill="auto"/>
            <w:vAlign w:val="center"/>
          </w:tcPr>
          <w:p w14:paraId="78D6AF46">
            <w:pPr>
              <w:widowControl/>
              <w:rPr>
                <w:rFonts w:ascii="宋体" w:hAnsi="宋体" w:cs="宋体"/>
                <w:kern w:val="0"/>
                <w:sz w:val="20"/>
                <w:szCs w:val="20"/>
              </w:rPr>
            </w:pPr>
            <w:r>
              <w:rPr>
                <w:rFonts w:hint="eastAsia" w:ascii="宋体" w:hAnsi="宋体" w:cs="宋体"/>
                <w:kern w:val="0"/>
                <w:sz w:val="20"/>
                <w:szCs w:val="20"/>
              </w:rPr>
              <w:t>原材料出厂质量证明文件汇总表</w:t>
            </w:r>
          </w:p>
        </w:tc>
        <w:tc>
          <w:tcPr>
            <w:tcW w:w="319" w:type="pct"/>
            <w:shd w:val="clear" w:color="auto" w:fill="auto"/>
            <w:vAlign w:val="center"/>
          </w:tcPr>
          <w:p w14:paraId="62A3430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03F6A4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A6EF53C">
            <w:pPr>
              <w:jc w:val="center"/>
              <w:rPr>
                <w:sz w:val="20"/>
                <w:szCs w:val="20"/>
              </w:rPr>
            </w:pPr>
            <w:r>
              <w:rPr>
                <w:rFonts w:hint="eastAsia" w:ascii="宋体" w:cs="宋体"/>
                <w:kern w:val="0"/>
                <w:sz w:val="20"/>
                <w:szCs w:val="20"/>
              </w:rPr>
              <w:t>△</w:t>
            </w:r>
          </w:p>
        </w:tc>
        <w:tc>
          <w:tcPr>
            <w:tcW w:w="320" w:type="pct"/>
            <w:shd w:val="clear" w:color="auto" w:fill="auto"/>
            <w:vAlign w:val="center"/>
          </w:tcPr>
          <w:p w14:paraId="39AC6A79">
            <w:pPr>
              <w:jc w:val="center"/>
              <w:rPr>
                <w:sz w:val="20"/>
                <w:szCs w:val="20"/>
              </w:rPr>
            </w:pPr>
            <w:r>
              <w:rPr>
                <w:rFonts w:hint="eastAsia" w:ascii="宋体" w:cs="宋体"/>
                <w:kern w:val="0"/>
                <w:sz w:val="20"/>
                <w:szCs w:val="20"/>
              </w:rPr>
              <w:t>△</w:t>
            </w:r>
          </w:p>
        </w:tc>
        <w:tc>
          <w:tcPr>
            <w:tcW w:w="434" w:type="pct"/>
            <w:shd w:val="clear" w:color="auto" w:fill="auto"/>
            <w:vAlign w:val="center"/>
          </w:tcPr>
          <w:p w14:paraId="4A891266">
            <w:pPr>
              <w:jc w:val="center"/>
              <w:rPr>
                <w:rFonts w:asciiTheme="minorEastAsia" w:hAnsiTheme="minorEastAsia" w:eastAsiaTheme="minorEastAsia"/>
                <w:sz w:val="20"/>
                <w:szCs w:val="20"/>
              </w:rPr>
            </w:pPr>
          </w:p>
        </w:tc>
      </w:tr>
      <w:tr w14:paraId="1FB6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A7C2FE">
            <w:pPr>
              <w:jc w:val="center"/>
              <w:rPr>
                <w:rFonts w:ascii="宋体" w:hAnsi="宋体"/>
                <w:kern w:val="0"/>
                <w:sz w:val="20"/>
                <w:szCs w:val="20"/>
              </w:rPr>
            </w:pPr>
            <w:r>
              <w:rPr>
                <w:rFonts w:hint="eastAsia" w:ascii="宋体" w:hAnsi="宋体"/>
                <w:kern w:val="0"/>
                <w:sz w:val="20"/>
                <w:szCs w:val="20"/>
              </w:rPr>
              <w:t>QL2.3.2</w:t>
            </w:r>
          </w:p>
        </w:tc>
        <w:tc>
          <w:tcPr>
            <w:tcW w:w="2416" w:type="pct"/>
            <w:shd w:val="clear" w:color="auto" w:fill="auto"/>
            <w:vAlign w:val="center"/>
          </w:tcPr>
          <w:p w14:paraId="74E49BDD">
            <w:pPr>
              <w:widowControl/>
              <w:rPr>
                <w:rFonts w:ascii="宋体" w:hAnsi="宋体" w:cs="宋体"/>
                <w:kern w:val="0"/>
                <w:sz w:val="20"/>
                <w:szCs w:val="20"/>
              </w:rPr>
            </w:pPr>
            <w:r>
              <w:rPr>
                <w:rFonts w:hint="eastAsia"/>
                <w:sz w:val="20"/>
                <w:szCs w:val="20"/>
              </w:rPr>
              <w:t>水泥产品合格证、出厂检验报告</w:t>
            </w:r>
          </w:p>
        </w:tc>
        <w:tc>
          <w:tcPr>
            <w:tcW w:w="319" w:type="pct"/>
            <w:shd w:val="clear" w:color="auto" w:fill="auto"/>
            <w:vAlign w:val="center"/>
          </w:tcPr>
          <w:p w14:paraId="1116700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E65712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4C3685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A3D6E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C1049F3">
            <w:pPr>
              <w:jc w:val="center"/>
              <w:rPr>
                <w:rFonts w:asciiTheme="minorEastAsia" w:hAnsiTheme="minorEastAsia" w:eastAsiaTheme="minorEastAsia"/>
                <w:sz w:val="20"/>
                <w:szCs w:val="20"/>
              </w:rPr>
            </w:pPr>
          </w:p>
        </w:tc>
      </w:tr>
      <w:tr w14:paraId="4224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027067">
            <w:pPr>
              <w:jc w:val="center"/>
              <w:rPr>
                <w:rFonts w:ascii="宋体" w:hAnsi="宋体"/>
                <w:kern w:val="0"/>
                <w:sz w:val="20"/>
                <w:szCs w:val="20"/>
              </w:rPr>
            </w:pPr>
            <w:r>
              <w:rPr>
                <w:rFonts w:hint="eastAsia" w:ascii="宋体" w:hAnsi="宋体"/>
                <w:kern w:val="0"/>
                <w:sz w:val="20"/>
                <w:szCs w:val="20"/>
              </w:rPr>
              <w:t>QL2.3.3</w:t>
            </w:r>
          </w:p>
        </w:tc>
        <w:tc>
          <w:tcPr>
            <w:tcW w:w="2416" w:type="pct"/>
            <w:shd w:val="clear" w:color="auto" w:fill="auto"/>
            <w:vAlign w:val="center"/>
          </w:tcPr>
          <w:p w14:paraId="3359124B">
            <w:pPr>
              <w:widowControl/>
              <w:rPr>
                <w:rFonts w:ascii="宋体" w:hAnsi="宋体" w:cs="宋体"/>
                <w:kern w:val="0"/>
                <w:sz w:val="20"/>
                <w:szCs w:val="20"/>
              </w:rPr>
            </w:pPr>
            <w:r>
              <w:rPr>
                <w:rFonts w:hint="eastAsia"/>
                <w:sz w:val="20"/>
                <w:szCs w:val="20"/>
              </w:rPr>
              <w:t>各类砌块、砖块合格证、出厂检验报告</w:t>
            </w:r>
          </w:p>
        </w:tc>
        <w:tc>
          <w:tcPr>
            <w:tcW w:w="319" w:type="pct"/>
            <w:shd w:val="clear" w:color="auto" w:fill="auto"/>
            <w:vAlign w:val="center"/>
          </w:tcPr>
          <w:p w14:paraId="2C4FA3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B3694F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B9AAE6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72064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302B251">
            <w:pPr>
              <w:jc w:val="center"/>
              <w:rPr>
                <w:rFonts w:asciiTheme="minorEastAsia" w:hAnsiTheme="minorEastAsia" w:eastAsiaTheme="minorEastAsia"/>
                <w:sz w:val="20"/>
                <w:szCs w:val="20"/>
              </w:rPr>
            </w:pPr>
          </w:p>
        </w:tc>
      </w:tr>
      <w:tr w14:paraId="464B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E97340">
            <w:pPr>
              <w:jc w:val="center"/>
              <w:rPr>
                <w:rFonts w:ascii="宋体" w:hAnsi="宋体"/>
                <w:kern w:val="0"/>
                <w:sz w:val="20"/>
                <w:szCs w:val="20"/>
              </w:rPr>
            </w:pPr>
            <w:r>
              <w:rPr>
                <w:rFonts w:hint="eastAsia" w:ascii="宋体" w:hAnsi="宋体"/>
                <w:kern w:val="0"/>
                <w:sz w:val="20"/>
                <w:szCs w:val="20"/>
              </w:rPr>
              <w:t>QL2.3.4</w:t>
            </w:r>
          </w:p>
        </w:tc>
        <w:tc>
          <w:tcPr>
            <w:tcW w:w="2416" w:type="pct"/>
            <w:shd w:val="clear" w:color="auto" w:fill="auto"/>
            <w:vAlign w:val="center"/>
          </w:tcPr>
          <w:p w14:paraId="32C7BEC5">
            <w:pPr>
              <w:widowControl/>
              <w:rPr>
                <w:rFonts w:ascii="宋体" w:hAnsi="宋体" w:cs="宋体"/>
                <w:kern w:val="0"/>
                <w:sz w:val="20"/>
                <w:szCs w:val="20"/>
              </w:rPr>
            </w:pPr>
            <w:r>
              <w:rPr>
                <w:rFonts w:hint="eastAsia"/>
                <w:sz w:val="20"/>
                <w:szCs w:val="20"/>
              </w:rPr>
              <w:t>砂、石料产品合格证、出厂检验报告</w:t>
            </w:r>
          </w:p>
        </w:tc>
        <w:tc>
          <w:tcPr>
            <w:tcW w:w="319" w:type="pct"/>
            <w:shd w:val="clear" w:color="auto" w:fill="auto"/>
            <w:vAlign w:val="center"/>
          </w:tcPr>
          <w:p w14:paraId="39EB39D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52AE9A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D4757C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7988A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96D27ED">
            <w:pPr>
              <w:jc w:val="center"/>
              <w:rPr>
                <w:rFonts w:asciiTheme="minorEastAsia" w:hAnsiTheme="minorEastAsia" w:eastAsiaTheme="minorEastAsia"/>
                <w:sz w:val="20"/>
                <w:szCs w:val="20"/>
              </w:rPr>
            </w:pPr>
          </w:p>
        </w:tc>
      </w:tr>
      <w:tr w14:paraId="11AF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B8E591">
            <w:pPr>
              <w:jc w:val="center"/>
              <w:rPr>
                <w:rFonts w:ascii="宋体" w:hAnsi="宋体"/>
                <w:kern w:val="0"/>
                <w:sz w:val="20"/>
                <w:szCs w:val="20"/>
              </w:rPr>
            </w:pPr>
            <w:r>
              <w:rPr>
                <w:rFonts w:hint="eastAsia" w:ascii="宋体" w:hAnsi="宋体"/>
                <w:kern w:val="0"/>
                <w:sz w:val="20"/>
                <w:szCs w:val="20"/>
              </w:rPr>
              <w:t>QL2.3.5</w:t>
            </w:r>
          </w:p>
        </w:tc>
        <w:tc>
          <w:tcPr>
            <w:tcW w:w="2416" w:type="pct"/>
            <w:shd w:val="clear" w:color="auto" w:fill="auto"/>
            <w:vAlign w:val="center"/>
          </w:tcPr>
          <w:p w14:paraId="537DF6CC">
            <w:pPr>
              <w:widowControl/>
              <w:rPr>
                <w:rFonts w:ascii="宋体" w:hAnsi="宋体" w:cs="宋体"/>
                <w:kern w:val="0"/>
                <w:sz w:val="20"/>
                <w:szCs w:val="20"/>
              </w:rPr>
            </w:pPr>
            <w:r>
              <w:rPr>
                <w:rFonts w:hint="eastAsia"/>
                <w:sz w:val="20"/>
                <w:szCs w:val="20"/>
              </w:rPr>
              <w:t>钢材产品合格证、出厂检验报告</w:t>
            </w:r>
          </w:p>
        </w:tc>
        <w:tc>
          <w:tcPr>
            <w:tcW w:w="319" w:type="pct"/>
            <w:shd w:val="clear" w:color="auto" w:fill="auto"/>
            <w:vAlign w:val="center"/>
          </w:tcPr>
          <w:p w14:paraId="778F157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553AF0F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1752D5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4ABBE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84F36C6">
            <w:pPr>
              <w:jc w:val="center"/>
              <w:rPr>
                <w:rFonts w:asciiTheme="minorEastAsia" w:hAnsiTheme="minorEastAsia" w:eastAsiaTheme="minorEastAsia"/>
                <w:sz w:val="20"/>
                <w:szCs w:val="20"/>
              </w:rPr>
            </w:pPr>
          </w:p>
        </w:tc>
      </w:tr>
      <w:tr w14:paraId="46C0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21E6D2">
            <w:pPr>
              <w:jc w:val="center"/>
              <w:rPr>
                <w:rFonts w:ascii="宋体" w:hAnsi="宋体"/>
                <w:kern w:val="0"/>
                <w:sz w:val="20"/>
                <w:szCs w:val="20"/>
              </w:rPr>
            </w:pPr>
            <w:r>
              <w:rPr>
                <w:rFonts w:hint="eastAsia" w:ascii="宋体" w:hAnsi="宋体"/>
                <w:kern w:val="0"/>
                <w:sz w:val="20"/>
                <w:szCs w:val="20"/>
              </w:rPr>
              <w:t>QL2.3.6</w:t>
            </w:r>
          </w:p>
        </w:tc>
        <w:tc>
          <w:tcPr>
            <w:tcW w:w="2416" w:type="pct"/>
            <w:shd w:val="clear" w:color="auto" w:fill="auto"/>
            <w:vAlign w:val="center"/>
          </w:tcPr>
          <w:p w14:paraId="5B0EAC0D">
            <w:pPr>
              <w:widowControl/>
              <w:rPr>
                <w:rFonts w:ascii="宋体" w:hAnsi="宋体" w:cs="宋体"/>
                <w:kern w:val="0"/>
                <w:sz w:val="20"/>
                <w:szCs w:val="20"/>
              </w:rPr>
            </w:pPr>
            <w:r>
              <w:rPr>
                <w:rFonts w:hint="eastAsia"/>
                <w:sz w:val="20"/>
                <w:szCs w:val="20"/>
              </w:rPr>
              <w:t>粉煤灰产品合格证、出厂检验报告</w:t>
            </w:r>
          </w:p>
        </w:tc>
        <w:tc>
          <w:tcPr>
            <w:tcW w:w="319" w:type="pct"/>
            <w:shd w:val="clear" w:color="auto" w:fill="auto"/>
            <w:vAlign w:val="center"/>
          </w:tcPr>
          <w:p w14:paraId="158C395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0C8B82E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0C80D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A88CA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0ACF229">
            <w:pPr>
              <w:jc w:val="center"/>
              <w:rPr>
                <w:rFonts w:asciiTheme="minorEastAsia" w:hAnsiTheme="minorEastAsia" w:eastAsiaTheme="minorEastAsia"/>
                <w:sz w:val="20"/>
                <w:szCs w:val="20"/>
              </w:rPr>
            </w:pPr>
          </w:p>
        </w:tc>
      </w:tr>
      <w:tr w14:paraId="4ECB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7B3E17">
            <w:pPr>
              <w:jc w:val="center"/>
              <w:rPr>
                <w:rFonts w:ascii="宋体" w:hAnsi="宋体"/>
                <w:kern w:val="0"/>
                <w:sz w:val="20"/>
                <w:szCs w:val="20"/>
              </w:rPr>
            </w:pPr>
            <w:r>
              <w:rPr>
                <w:rFonts w:hint="eastAsia" w:ascii="宋体" w:hAnsi="宋体"/>
                <w:kern w:val="0"/>
                <w:sz w:val="20"/>
                <w:szCs w:val="20"/>
              </w:rPr>
              <w:t>QL2.3.7</w:t>
            </w:r>
          </w:p>
        </w:tc>
        <w:tc>
          <w:tcPr>
            <w:tcW w:w="2416" w:type="pct"/>
            <w:shd w:val="clear" w:color="auto" w:fill="auto"/>
            <w:vAlign w:val="center"/>
          </w:tcPr>
          <w:p w14:paraId="79CB6207">
            <w:pPr>
              <w:widowControl/>
              <w:rPr>
                <w:rFonts w:ascii="宋体" w:hAnsi="宋体" w:cs="宋体"/>
                <w:kern w:val="0"/>
                <w:sz w:val="20"/>
                <w:szCs w:val="20"/>
              </w:rPr>
            </w:pPr>
            <w:r>
              <w:rPr>
                <w:rFonts w:hint="eastAsia"/>
                <w:sz w:val="20"/>
                <w:szCs w:val="20"/>
              </w:rPr>
              <w:t>混凝土外加剂产品合格证、出厂检验报告</w:t>
            </w:r>
          </w:p>
        </w:tc>
        <w:tc>
          <w:tcPr>
            <w:tcW w:w="319" w:type="pct"/>
            <w:shd w:val="clear" w:color="auto" w:fill="auto"/>
            <w:vAlign w:val="center"/>
          </w:tcPr>
          <w:p w14:paraId="38BC5E1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093B199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40BE9C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1FB77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8B91308">
            <w:pPr>
              <w:jc w:val="center"/>
              <w:rPr>
                <w:rFonts w:asciiTheme="minorEastAsia" w:hAnsiTheme="minorEastAsia" w:eastAsiaTheme="minorEastAsia"/>
                <w:sz w:val="20"/>
                <w:szCs w:val="20"/>
              </w:rPr>
            </w:pPr>
          </w:p>
        </w:tc>
      </w:tr>
      <w:tr w14:paraId="58FF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ECA095D">
            <w:pPr>
              <w:jc w:val="center"/>
              <w:rPr>
                <w:rFonts w:ascii="宋体" w:hAnsi="宋体"/>
                <w:kern w:val="0"/>
                <w:sz w:val="20"/>
                <w:szCs w:val="20"/>
              </w:rPr>
            </w:pPr>
            <w:r>
              <w:rPr>
                <w:rFonts w:hint="eastAsia" w:ascii="宋体" w:hAnsi="宋体"/>
                <w:kern w:val="0"/>
                <w:sz w:val="20"/>
                <w:szCs w:val="20"/>
              </w:rPr>
              <w:t>QL2.3.8</w:t>
            </w:r>
          </w:p>
        </w:tc>
        <w:tc>
          <w:tcPr>
            <w:tcW w:w="2416" w:type="pct"/>
            <w:shd w:val="clear" w:color="auto" w:fill="auto"/>
            <w:vAlign w:val="center"/>
          </w:tcPr>
          <w:p w14:paraId="42ACDD07">
            <w:pPr>
              <w:widowControl/>
              <w:rPr>
                <w:rFonts w:ascii="宋体" w:hAnsi="宋体" w:cs="宋体"/>
                <w:kern w:val="0"/>
                <w:sz w:val="20"/>
                <w:szCs w:val="20"/>
              </w:rPr>
            </w:pPr>
            <w:r>
              <w:rPr>
                <w:rFonts w:hint="eastAsia"/>
                <w:sz w:val="20"/>
                <w:szCs w:val="20"/>
              </w:rPr>
              <w:t>预拌混凝土产品合格证</w:t>
            </w:r>
          </w:p>
        </w:tc>
        <w:tc>
          <w:tcPr>
            <w:tcW w:w="319" w:type="pct"/>
            <w:shd w:val="clear" w:color="auto" w:fill="auto"/>
            <w:vAlign w:val="center"/>
          </w:tcPr>
          <w:p w14:paraId="25B7685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72553DC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2728E6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52815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AF46595">
            <w:pPr>
              <w:jc w:val="center"/>
              <w:rPr>
                <w:rFonts w:asciiTheme="minorEastAsia" w:hAnsiTheme="minorEastAsia" w:eastAsiaTheme="minorEastAsia"/>
                <w:sz w:val="20"/>
                <w:szCs w:val="20"/>
              </w:rPr>
            </w:pPr>
          </w:p>
        </w:tc>
      </w:tr>
      <w:tr w14:paraId="0E4E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388E6A">
            <w:pPr>
              <w:jc w:val="center"/>
              <w:rPr>
                <w:rFonts w:ascii="宋体" w:hAnsi="宋体"/>
                <w:kern w:val="0"/>
                <w:sz w:val="20"/>
                <w:szCs w:val="20"/>
              </w:rPr>
            </w:pPr>
            <w:r>
              <w:rPr>
                <w:rFonts w:hint="eastAsia" w:ascii="宋体" w:hAnsi="宋体"/>
                <w:kern w:val="0"/>
                <w:sz w:val="20"/>
                <w:szCs w:val="20"/>
              </w:rPr>
              <w:t>QL2.3.9</w:t>
            </w:r>
          </w:p>
        </w:tc>
        <w:tc>
          <w:tcPr>
            <w:tcW w:w="2416" w:type="pct"/>
            <w:shd w:val="clear" w:color="auto" w:fill="auto"/>
            <w:vAlign w:val="center"/>
          </w:tcPr>
          <w:p w14:paraId="7B3D7B67">
            <w:pPr>
              <w:widowControl/>
              <w:rPr>
                <w:rFonts w:ascii="宋体" w:hAnsi="宋体" w:cs="宋体"/>
                <w:kern w:val="0"/>
                <w:sz w:val="20"/>
                <w:szCs w:val="20"/>
              </w:rPr>
            </w:pPr>
            <w:r>
              <w:rPr>
                <w:rFonts w:hint="eastAsia"/>
                <w:sz w:val="20"/>
                <w:szCs w:val="20"/>
              </w:rPr>
              <w:t>预拌混凝土出厂检验报告</w:t>
            </w:r>
          </w:p>
        </w:tc>
        <w:tc>
          <w:tcPr>
            <w:tcW w:w="319" w:type="pct"/>
            <w:shd w:val="clear" w:color="auto" w:fill="auto"/>
            <w:vAlign w:val="center"/>
          </w:tcPr>
          <w:p w14:paraId="79DA029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9423BA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EF68A0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55326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377341F">
            <w:pPr>
              <w:jc w:val="center"/>
              <w:rPr>
                <w:rFonts w:asciiTheme="minorEastAsia" w:hAnsiTheme="minorEastAsia" w:eastAsiaTheme="minorEastAsia"/>
                <w:sz w:val="20"/>
                <w:szCs w:val="20"/>
              </w:rPr>
            </w:pPr>
          </w:p>
        </w:tc>
      </w:tr>
      <w:tr w14:paraId="4CFF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395DD3">
            <w:pPr>
              <w:jc w:val="center"/>
              <w:rPr>
                <w:rFonts w:ascii="宋体" w:hAnsi="宋体"/>
                <w:kern w:val="0"/>
                <w:sz w:val="20"/>
                <w:szCs w:val="20"/>
              </w:rPr>
            </w:pPr>
            <w:r>
              <w:rPr>
                <w:rFonts w:hint="eastAsia" w:ascii="宋体" w:hAnsi="宋体"/>
                <w:kern w:val="0"/>
                <w:sz w:val="20"/>
                <w:szCs w:val="20"/>
              </w:rPr>
              <w:t>QL2.3.10</w:t>
            </w:r>
          </w:p>
        </w:tc>
        <w:tc>
          <w:tcPr>
            <w:tcW w:w="2416" w:type="pct"/>
            <w:shd w:val="clear" w:color="auto" w:fill="auto"/>
            <w:vAlign w:val="center"/>
          </w:tcPr>
          <w:p w14:paraId="7CDBE580">
            <w:pPr>
              <w:widowControl/>
              <w:rPr>
                <w:rFonts w:ascii="宋体" w:hAnsi="宋体" w:cs="宋体"/>
                <w:kern w:val="0"/>
                <w:sz w:val="20"/>
                <w:szCs w:val="20"/>
              </w:rPr>
            </w:pPr>
            <w:r>
              <w:rPr>
                <w:rFonts w:hint="eastAsia"/>
                <w:sz w:val="20"/>
                <w:szCs w:val="20"/>
              </w:rPr>
              <w:t>预制构件产品合格证、出厂检验报告</w:t>
            </w:r>
          </w:p>
        </w:tc>
        <w:tc>
          <w:tcPr>
            <w:tcW w:w="319" w:type="pct"/>
            <w:shd w:val="clear" w:color="auto" w:fill="auto"/>
            <w:vAlign w:val="center"/>
          </w:tcPr>
          <w:p w14:paraId="6ABF284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538ADFE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A14DB2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44740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5C0D315">
            <w:pPr>
              <w:jc w:val="center"/>
              <w:rPr>
                <w:rFonts w:asciiTheme="minorEastAsia" w:hAnsiTheme="minorEastAsia" w:eastAsiaTheme="minorEastAsia"/>
                <w:sz w:val="20"/>
                <w:szCs w:val="20"/>
              </w:rPr>
            </w:pPr>
          </w:p>
        </w:tc>
      </w:tr>
      <w:tr w14:paraId="61D3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42339F">
            <w:pPr>
              <w:jc w:val="center"/>
              <w:rPr>
                <w:rFonts w:ascii="宋体" w:hAnsi="宋体"/>
                <w:kern w:val="0"/>
                <w:sz w:val="20"/>
                <w:szCs w:val="20"/>
              </w:rPr>
            </w:pPr>
            <w:r>
              <w:rPr>
                <w:rFonts w:hint="eastAsia" w:ascii="宋体" w:hAnsi="宋体"/>
                <w:kern w:val="0"/>
                <w:sz w:val="20"/>
                <w:szCs w:val="20"/>
              </w:rPr>
              <w:t>QL2.3.11</w:t>
            </w:r>
          </w:p>
        </w:tc>
        <w:tc>
          <w:tcPr>
            <w:tcW w:w="2416" w:type="pct"/>
            <w:shd w:val="clear" w:color="auto" w:fill="auto"/>
            <w:vAlign w:val="center"/>
          </w:tcPr>
          <w:p w14:paraId="6602F3A8">
            <w:pPr>
              <w:widowControl/>
              <w:rPr>
                <w:rFonts w:ascii="宋体" w:hAnsi="宋体" w:cs="宋体"/>
                <w:kern w:val="0"/>
                <w:sz w:val="20"/>
                <w:szCs w:val="20"/>
              </w:rPr>
            </w:pPr>
            <w:r>
              <w:rPr>
                <w:rFonts w:hint="eastAsia"/>
                <w:sz w:val="20"/>
                <w:szCs w:val="20"/>
              </w:rPr>
              <w:t>道路石油沥青产品合格证、出厂检验报告</w:t>
            </w:r>
          </w:p>
        </w:tc>
        <w:tc>
          <w:tcPr>
            <w:tcW w:w="319" w:type="pct"/>
            <w:shd w:val="clear" w:color="auto" w:fill="auto"/>
            <w:vAlign w:val="center"/>
          </w:tcPr>
          <w:p w14:paraId="3BBD358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5327CC2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D945C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F66A9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9E448DA">
            <w:pPr>
              <w:jc w:val="center"/>
              <w:rPr>
                <w:rFonts w:asciiTheme="minorEastAsia" w:hAnsiTheme="minorEastAsia" w:eastAsiaTheme="minorEastAsia"/>
                <w:sz w:val="20"/>
                <w:szCs w:val="20"/>
              </w:rPr>
            </w:pPr>
          </w:p>
        </w:tc>
      </w:tr>
      <w:tr w14:paraId="58A9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A311DC">
            <w:pPr>
              <w:jc w:val="center"/>
              <w:rPr>
                <w:rFonts w:ascii="宋体" w:hAnsi="宋体"/>
                <w:kern w:val="0"/>
                <w:sz w:val="20"/>
                <w:szCs w:val="20"/>
              </w:rPr>
            </w:pPr>
            <w:r>
              <w:rPr>
                <w:rFonts w:hint="eastAsia" w:ascii="宋体" w:hAnsi="宋体"/>
                <w:kern w:val="0"/>
                <w:sz w:val="20"/>
                <w:szCs w:val="20"/>
              </w:rPr>
              <w:t>QL2.3.12</w:t>
            </w:r>
          </w:p>
        </w:tc>
        <w:tc>
          <w:tcPr>
            <w:tcW w:w="2416" w:type="pct"/>
            <w:shd w:val="clear" w:color="auto" w:fill="auto"/>
            <w:vAlign w:val="center"/>
          </w:tcPr>
          <w:p w14:paraId="563CF6A3">
            <w:pPr>
              <w:widowControl/>
              <w:rPr>
                <w:sz w:val="20"/>
                <w:szCs w:val="20"/>
              </w:rPr>
            </w:pPr>
            <w:r>
              <w:rPr>
                <w:rFonts w:hint="eastAsia"/>
                <w:sz w:val="20"/>
                <w:szCs w:val="20"/>
              </w:rPr>
              <w:t>沥青混合料（用粗集料、用细集料、用矿粉）产品合格证、出厂检验报告</w:t>
            </w:r>
          </w:p>
        </w:tc>
        <w:tc>
          <w:tcPr>
            <w:tcW w:w="319" w:type="pct"/>
            <w:shd w:val="clear" w:color="auto" w:fill="auto"/>
            <w:vAlign w:val="center"/>
          </w:tcPr>
          <w:p w14:paraId="33B380E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F50A93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82EB0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CB72D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FFF1ED4">
            <w:pPr>
              <w:jc w:val="center"/>
              <w:rPr>
                <w:rFonts w:asciiTheme="minorEastAsia" w:hAnsiTheme="minorEastAsia" w:eastAsiaTheme="minorEastAsia"/>
                <w:sz w:val="20"/>
                <w:szCs w:val="20"/>
              </w:rPr>
            </w:pPr>
          </w:p>
        </w:tc>
      </w:tr>
      <w:tr w14:paraId="04A5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31ADD7">
            <w:pPr>
              <w:jc w:val="center"/>
              <w:rPr>
                <w:rFonts w:ascii="宋体" w:hAnsi="宋体"/>
                <w:kern w:val="0"/>
                <w:sz w:val="20"/>
                <w:szCs w:val="20"/>
              </w:rPr>
            </w:pPr>
            <w:r>
              <w:rPr>
                <w:rFonts w:hint="eastAsia" w:ascii="宋体" w:hAnsi="宋体"/>
                <w:kern w:val="0"/>
                <w:sz w:val="20"/>
                <w:szCs w:val="20"/>
              </w:rPr>
              <w:t>QL2.3.13</w:t>
            </w:r>
          </w:p>
        </w:tc>
        <w:tc>
          <w:tcPr>
            <w:tcW w:w="2416" w:type="pct"/>
            <w:shd w:val="clear" w:color="auto" w:fill="auto"/>
            <w:vAlign w:val="center"/>
          </w:tcPr>
          <w:p w14:paraId="08B738F2">
            <w:pPr>
              <w:widowControl/>
              <w:rPr>
                <w:sz w:val="20"/>
                <w:szCs w:val="20"/>
              </w:rPr>
            </w:pPr>
            <w:r>
              <w:rPr>
                <w:rFonts w:hint="eastAsia"/>
                <w:sz w:val="20"/>
                <w:szCs w:val="20"/>
              </w:rPr>
              <w:t>沥青胶结料（用粗集料、用细集料、用矿粉产品合格证、出厂检验报告</w:t>
            </w:r>
          </w:p>
        </w:tc>
        <w:tc>
          <w:tcPr>
            <w:tcW w:w="319" w:type="pct"/>
            <w:shd w:val="clear" w:color="auto" w:fill="auto"/>
            <w:vAlign w:val="center"/>
          </w:tcPr>
          <w:p w14:paraId="7778B76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03E5444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A1296A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796C2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C3C43A3">
            <w:pPr>
              <w:jc w:val="center"/>
              <w:rPr>
                <w:rFonts w:asciiTheme="minorEastAsia" w:hAnsiTheme="minorEastAsia" w:eastAsiaTheme="minorEastAsia"/>
                <w:sz w:val="20"/>
                <w:szCs w:val="20"/>
              </w:rPr>
            </w:pPr>
          </w:p>
        </w:tc>
      </w:tr>
      <w:tr w14:paraId="257B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741619">
            <w:pPr>
              <w:jc w:val="center"/>
              <w:rPr>
                <w:rFonts w:ascii="宋体" w:hAnsi="宋体"/>
                <w:kern w:val="0"/>
                <w:sz w:val="20"/>
                <w:szCs w:val="20"/>
              </w:rPr>
            </w:pPr>
            <w:r>
              <w:rPr>
                <w:rFonts w:hint="eastAsia" w:ascii="宋体" w:hAnsi="宋体"/>
                <w:kern w:val="0"/>
                <w:sz w:val="20"/>
                <w:szCs w:val="20"/>
              </w:rPr>
              <w:t>QL2.3.14</w:t>
            </w:r>
          </w:p>
        </w:tc>
        <w:tc>
          <w:tcPr>
            <w:tcW w:w="2416" w:type="pct"/>
            <w:shd w:val="clear" w:color="auto" w:fill="auto"/>
            <w:vAlign w:val="center"/>
          </w:tcPr>
          <w:p w14:paraId="2EBC57AB">
            <w:pPr>
              <w:widowControl/>
              <w:rPr>
                <w:sz w:val="20"/>
                <w:szCs w:val="20"/>
              </w:rPr>
            </w:pPr>
            <w:r>
              <w:rPr>
                <w:rFonts w:hint="eastAsia"/>
                <w:sz w:val="20"/>
                <w:szCs w:val="20"/>
              </w:rPr>
              <w:t>石灰产品合格证、出厂检验报告</w:t>
            </w:r>
          </w:p>
        </w:tc>
        <w:tc>
          <w:tcPr>
            <w:tcW w:w="319" w:type="pct"/>
            <w:shd w:val="clear" w:color="auto" w:fill="auto"/>
            <w:vAlign w:val="center"/>
          </w:tcPr>
          <w:p w14:paraId="39153F1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62CB918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226B1D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62C15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D4F4854">
            <w:pPr>
              <w:jc w:val="center"/>
              <w:rPr>
                <w:rFonts w:asciiTheme="minorEastAsia" w:hAnsiTheme="minorEastAsia" w:eastAsiaTheme="minorEastAsia"/>
                <w:sz w:val="20"/>
                <w:szCs w:val="20"/>
              </w:rPr>
            </w:pPr>
          </w:p>
        </w:tc>
      </w:tr>
      <w:tr w14:paraId="497D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44F9B5">
            <w:pPr>
              <w:jc w:val="center"/>
              <w:rPr>
                <w:rFonts w:ascii="宋体" w:hAnsi="宋体"/>
                <w:kern w:val="0"/>
                <w:sz w:val="20"/>
                <w:szCs w:val="20"/>
              </w:rPr>
            </w:pPr>
            <w:r>
              <w:rPr>
                <w:rFonts w:hint="eastAsia" w:ascii="宋体" w:hAnsi="宋体"/>
                <w:kern w:val="0"/>
                <w:sz w:val="20"/>
                <w:szCs w:val="20"/>
              </w:rPr>
              <w:t>QL2.3.15</w:t>
            </w:r>
          </w:p>
        </w:tc>
        <w:tc>
          <w:tcPr>
            <w:tcW w:w="2416" w:type="pct"/>
            <w:shd w:val="clear" w:color="auto" w:fill="auto"/>
            <w:vAlign w:val="center"/>
          </w:tcPr>
          <w:p w14:paraId="6893FF4B">
            <w:pPr>
              <w:widowControl/>
              <w:rPr>
                <w:sz w:val="20"/>
                <w:szCs w:val="20"/>
              </w:rPr>
            </w:pPr>
            <w:r>
              <w:rPr>
                <w:rFonts w:hint="eastAsia"/>
                <w:sz w:val="20"/>
                <w:szCs w:val="20"/>
              </w:rPr>
              <w:t>土体试验检验报告</w:t>
            </w:r>
          </w:p>
        </w:tc>
        <w:tc>
          <w:tcPr>
            <w:tcW w:w="319" w:type="pct"/>
            <w:shd w:val="clear" w:color="auto" w:fill="auto"/>
            <w:vAlign w:val="center"/>
          </w:tcPr>
          <w:p w14:paraId="3399A34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363F5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EE71F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09E3A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4AF2082">
            <w:pPr>
              <w:jc w:val="center"/>
              <w:rPr>
                <w:rFonts w:asciiTheme="minorEastAsia" w:hAnsiTheme="minorEastAsia" w:eastAsiaTheme="minorEastAsia"/>
                <w:sz w:val="20"/>
                <w:szCs w:val="20"/>
              </w:rPr>
            </w:pPr>
          </w:p>
        </w:tc>
      </w:tr>
      <w:tr w14:paraId="7B3F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8DF2AA">
            <w:pPr>
              <w:jc w:val="center"/>
              <w:rPr>
                <w:rFonts w:ascii="宋体" w:hAnsi="宋体"/>
                <w:kern w:val="0"/>
                <w:sz w:val="20"/>
                <w:szCs w:val="20"/>
              </w:rPr>
            </w:pPr>
            <w:r>
              <w:rPr>
                <w:rFonts w:hint="eastAsia" w:ascii="宋体" w:hAnsi="宋体"/>
                <w:kern w:val="0"/>
                <w:sz w:val="20"/>
                <w:szCs w:val="20"/>
              </w:rPr>
              <w:t>QL2.3.16</w:t>
            </w:r>
          </w:p>
        </w:tc>
        <w:tc>
          <w:tcPr>
            <w:tcW w:w="2416" w:type="pct"/>
            <w:shd w:val="clear" w:color="auto" w:fill="auto"/>
            <w:vAlign w:val="center"/>
          </w:tcPr>
          <w:p w14:paraId="73BBCB35">
            <w:pPr>
              <w:widowControl/>
              <w:rPr>
                <w:sz w:val="20"/>
                <w:szCs w:val="20"/>
              </w:rPr>
            </w:pPr>
            <w:r>
              <w:rPr>
                <w:rFonts w:hint="eastAsia"/>
                <w:sz w:val="20"/>
                <w:szCs w:val="20"/>
              </w:rPr>
              <w:t>土的有机质含量检验报告</w:t>
            </w:r>
          </w:p>
        </w:tc>
        <w:tc>
          <w:tcPr>
            <w:tcW w:w="319" w:type="pct"/>
            <w:shd w:val="clear" w:color="auto" w:fill="auto"/>
            <w:vAlign w:val="center"/>
          </w:tcPr>
          <w:p w14:paraId="3F2BB16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B190D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C135A0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30798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BCCABEC">
            <w:pPr>
              <w:jc w:val="center"/>
              <w:rPr>
                <w:rFonts w:asciiTheme="minorEastAsia" w:hAnsiTheme="minorEastAsia" w:eastAsiaTheme="minorEastAsia"/>
                <w:sz w:val="20"/>
                <w:szCs w:val="20"/>
              </w:rPr>
            </w:pPr>
          </w:p>
        </w:tc>
      </w:tr>
      <w:tr w14:paraId="5604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085791">
            <w:pPr>
              <w:jc w:val="center"/>
              <w:rPr>
                <w:rFonts w:ascii="宋体" w:hAnsi="宋体"/>
                <w:kern w:val="0"/>
                <w:sz w:val="20"/>
                <w:szCs w:val="20"/>
              </w:rPr>
            </w:pPr>
            <w:r>
              <w:rPr>
                <w:rFonts w:hint="eastAsia" w:ascii="宋体" w:hAnsi="宋体"/>
                <w:kern w:val="0"/>
                <w:sz w:val="20"/>
                <w:szCs w:val="20"/>
              </w:rPr>
              <w:t>QL2.3.17</w:t>
            </w:r>
          </w:p>
        </w:tc>
        <w:tc>
          <w:tcPr>
            <w:tcW w:w="2416" w:type="pct"/>
            <w:shd w:val="clear" w:color="auto" w:fill="auto"/>
            <w:vAlign w:val="center"/>
          </w:tcPr>
          <w:p w14:paraId="55EA24A6">
            <w:pPr>
              <w:widowControl/>
              <w:rPr>
                <w:sz w:val="20"/>
                <w:szCs w:val="20"/>
              </w:rPr>
            </w:pPr>
            <w:r>
              <w:rPr>
                <w:rFonts w:hint="eastAsia"/>
                <w:sz w:val="20"/>
                <w:szCs w:val="20"/>
              </w:rPr>
              <w:t>集料检验报告</w:t>
            </w:r>
          </w:p>
        </w:tc>
        <w:tc>
          <w:tcPr>
            <w:tcW w:w="319" w:type="pct"/>
            <w:shd w:val="clear" w:color="auto" w:fill="auto"/>
            <w:vAlign w:val="center"/>
          </w:tcPr>
          <w:p w14:paraId="58BBB61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8DAD38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6905A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2CD8D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DE11BED">
            <w:pPr>
              <w:jc w:val="center"/>
              <w:rPr>
                <w:rFonts w:asciiTheme="minorEastAsia" w:hAnsiTheme="minorEastAsia" w:eastAsiaTheme="minorEastAsia"/>
                <w:sz w:val="20"/>
                <w:szCs w:val="20"/>
              </w:rPr>
            </w:pPr>
          </w:p>
        </w:tc>
      </w:tr>
      <w:tr w14:paraId="7C86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7F567A">
            <w:pPr>
              <w:jc w:val="center"/>
              <w:rPr>
                <w:rFonts w:ascii="宋体" w:hAnsi="宋体"/>
                <w:kern w:val="0"/>
                <w:sz w:val="20"/>
                <w:szCs w:val="20"/>
              </w:rPr>
            </w:pPr>
            <w:r>
              <w:rPr>
                <w:rFonts w:hint="eastAsia" w:ascii="宋体" w:hAnsi="宋体"/>
                <w:kern w:val="0"/>
                <w:sz w:val="20"/>
                <w:szCs w:val="20"/>
              </w:rPr>
              <w:t>QL2.3.18</w:t>
            </w:r>
          </w:p>
        </w:tc>
        <w:tc>
          <w:tcPr>
            <w:tcW w:w="2416" w:type="pct"/>
            <w:shd w:val="clear" w:color="auto" w:fill="auto"/>
            <w:vAlign w:val="center"/>
          </w:tcPr>
          <w:p w14:paraId="38C26454">
            <w:pPr>
              <w:widowControl/>
              <w:rPr>
                <w:sz w:val="20"/>
                <w:szCs w:val="20"/>
              </w:rPr>
            </w:pPr>
            <w:r>
              <w:rPr>
                <w:rFonts w:hint="eastAsia"/>
                <w:sz w:val="20"/>
                <w:szCs w:val="20"/>
              </w:rPr>
              <w:t>石材检验报告</w:t>
            </w:r>
          </w:p>
        </w:tc>
        <w:tc>
          <w:tcPr>
            <w:tcW w:w="319" w:type="pct"/>
            <w:shd w:val="clear" w:color="auto" w:fill="auto"/>
            <w:vAlign w:val="center"/>
          </w:tcPr>
          <w:p w14:paraId="4E474FC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C553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26C830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675D8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268B6D9">
            <w:pPr>
              <w:jc w:val="center"/>
              <w:rPr>
                <w:rFonts w:asciiTheme="minorEastAsia" w:hAnsiTheme="minorEastAsia" w:eastAsiaTheme="minorEastAsia"/>
                <w:sz w:val="20"/>
                <w:szCs w:val="20"/>
              </w:rPr>
            </w:pPr>
          </w:p>
        </w:tc>
      </w:tr>
      <w:tr w14:paraId="67F2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80100C">
            <w:pPr>
              <w:jc w:val="center"/>
              <w:rPr>
                <w:rFonts w:ascii="宋体" w:hAnsi="宋体"/>
                <w:kern w:val="0"/>
                <w:sz w:val="20"/>
                <w:szCs w:val="20"/>
              </w:rPr>
            </w:pPr>
            <w:r>
              <w:rPr>
                <w:rFonts w:hint="eastAsia" w:ascii="宋体" w:hAnsi="宋体"/>
                <w:kern w:val="0"/>
                <w:sz w:val="20"/>
                <w:szCs w:val="20"/>
              </w:rPr>
              <w:t>QL2.3.19</w:t>
            </w:r>
          </w:p>
        </w:tc>
        <w:tc>
          <w:tcPr>
            <w:tcW w:w="2416" w:type="pct"/>
            <w:shd w:val="clear" w:color="auto" w:fill="auto"/>
            <w:vAlign w:val="center"/>
          </w:tcPr>
          <w:p w14:paraId="4440D821">
            <w:pPr>
              <w:widowControl/>
              <w:rPr>
                <w:sz w:val="20"/>
                <w:szCs w:val="20"/>
              </w:rPr>
            </w:pPr>
            <w:r>
              <w:rPr>
                <w:rFonts w:hint="eastAsia"/>
                <w:sz w:val="20"/>
                <w:szCs w:val="20"/>
              </w:rPr>
              <w:t>土工合成材料合格证、出厂检验报告</w:t>
            </w:r>
          </w:p>
        </w:tc>
        <w:tc>
          <w:tcPr>
            <w:tcW w:w="319" w:type="pct"/>
            <w:shd w:val="clear" w:color="auto" w:fill="auto"/>
            <w:vAlign w:val="center"/>
          </w:tcPr>
          <w:p w14:paraId="6632099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22EF0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3346B4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41056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E8676AD">
            <w:pPr>
              <w:jc w:val="center"/>
              <w:rPr>
                <w:rFonts w:asciiTheme="minorEastAsia" w:hAnsiTheme="minorEastAsia" w:eastAsiaTheme="minorEastAsia"/>
                <w:sz w:val="20"/>
                <w:szCs w:val="20"/>
              </w:rPr>
            </w:pPr>
          </w:p>
        </w:tc>
      </w:tr>
      <w:tr w14:paraId="642A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3D2E26">
            <w:pPr>
              <w:jc w:val="center"/>
              <w:rPr>
                <w:rFonts w:ascii="宋体" w:hAnsi="宋体"/>
                <w:kern w:val="0"/>
                <w:sz w:val="20"/>
                <w:szCs w:val="20"/>
              </w:rPr>
            </w:pPr>
            <w:r>
              <w:rPr>
                <w:rFonts w:hint="eastAsia" w:ascii="宋体" w:hAnsi="宋体"/>
                <w:kern w:val="0"/>
                <w:sz w:val="20"/>
                <w:szCs w:val="20"/>
              </w:rPr>
              <w:t>QL2.3.20</w:t>
            </w:r>
          </w:p>
        </w:tc>
        <w:tc>
          <w:tcPr>
            <w:tcW w:w="2416" w:type="pct"/>
            <w:shd w:val="clear" w:color="auto" w:fill="auto"/>
            <w:vAlign w:val="center"/>
          </w:tcPr>
          <w:p w14:paraId="2520E989">
            <w:pPr>
              <w:widowControl/>
              <w:rPr>
                <w:sz w:val="20"/>
                <w:szCs w:val="20"/>
              </w:rPr>
            </w:pPr>
            <w:r>
              <w:rPr>
                <w:rFonts w:hint="eastAsia"/>
                <w:sz w:val="20"/>
                <w:szCs w:val="20"/>
              </w:rPr>
              <w:t>土工合成材料力学性能检验报告</w:t>
            </w:r>
          </w:p>
        </w:tc>
        <w:tc>
          <w:tcPr>
            <w:tcW w:w="319" w:type="pct"/>
            <w:shd w:val="clear" w:color="auto" w:fill="auto"/>
            <w:vAlign w:val="center"/>
          </w:tcPr>
          <w:p w14:paraId="3B2FB93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DD0AD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8B4FDC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2A1DA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E9DA89D">
            <w:pPr>
              <w:jc w:val="center"/>
              <w:rPr>
                <w:rFonts w:asciiTheme="minorEastAsia" w:hAnsiTheme="minorEastAsia" w:eastAsiaTheme="minorEastAsia"/>
                <w:sz w:val="20"/>
                <w:szCs w:val="20"/>
              </w:rPr>
            </w:pPr>
          </w:p>
        </w:tc>
      </w:tr>
      <w:tr w14:paraId="170A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7C6503">
            <w:pPr>
              <w:jc w:val="center"/>
              <w:rPr>
                <w:rFonts w:ascii="宋体" w:hAnsi="宋体"/>
                <w:kern w:val="0"/>
                <w:sz w:val="20"/>
                <w:szCs w:val="20"/>
              </w:rPr>
            </w:pPr>
            <w:r>
              <w:rPr>
                <w:rFonts w:hint="eastAsia" w:ascii="宋体" w:hAnsi="宋体"/>
                <w:kern w:val="0"/>
                <w:sz w:val="20"/>
                <w:szCs w:val="20"/>
              </w:rPr>
              <w:t>QL2.3.21</w:t>
            </w:r>
          </w:p>
        </w:tc>
        <w:tc>
          <w:tcPr>
            <w:tcW w:w="2416" w:type="pct"/>
            <w:shd w:val="clear" w:color="auto" w:fill="auto"/>
            <w:vAlign w:val="center"/>
          </w:tcPr>
          <w:p w14:paraId="17F5CAEB">
            <w:pPr>
              <w:widowControl/>
              <w:rPr>
                <w:sz w:val="20"/>
                <w:szCs w:val="20"/>
              </w:rPr>
            </w:pPr>
            <w:r>
              <w:rPr>
                <w:rFonts w:hint="eastAsia"/>
                <w:sz w:val="20"/>
                <w:szCs w:val="20"/>
              </w:rPr>
              <w:t>预应力</w:t>
            </w:r>
            <w:r>
              <w:rPr>
                <w:sz w:val="20"/>
                <w:szCs w:val="20"/>
              </w:rPr>
              <w:t>钢筋</w:t>
            </w:r>
            <w:r>
              <w:rPr>
                <w:rFonts w:hint="eastAsia"/>
                <w:sz w:val="20"/>
                <w:szCs w:val="20"/>
              </w:rPr>
              <w:t>合格证</w:t>
            </w:r>
            <w:r>
              <w:rPr>
                <w:sz w:val="20"/>
                <w:szCs w:val="20"/>
              </w:rPr>
              <w:t>、出厂</w:t>
            </w:r>
            <w:r>
              <w:rPr>
                <w:rFonts w:hint="eastAsia"/>
                <w:sz w:val="20"/>
                <w:szCs w:val="20"/>
              </w:rPr>
              <w:t>检验报告</w:t>
            </w:r>
          </w:p>
        </w:tc>
        <w:tc>
          <w:tcPr>
            <w:tcW w:w="319" w:type="pct"/>
            <w:shd w:val="clear" w:color="auto" w:fill="auto"/>
            <w:vAlign w:val="center"/>
          </w:tcPr>
          <w:p w14:paraId="6F5FEC90">
            <w:pPr>
              <w:ind w:left="-105" w:leftChars="-50" w:right="-105" w:rightChars="-50"/>
              <w:jc w:val="center"/>
              <w:rPr>
                <w:rFonts w:cs="宋体" w:asciiTheme="minorEastAsia" w:hAnsiTheme="minorEastAsia" w:eastAsiaTheme="minorEastAsia"/>
                <w:kern w:val="0"/>
                <w:sz w:val="20"/>
                <w:szCs w:val="20"/>
              </w:rPr>
            </w:pPr>
          </w:p>
        </w:tc>
        <w:tc>
          <w:tcPr>
            <w:tcW w:w="320" w:type="pct"/>
            <w:shd w:val="clear" w:color="auto" w:fill="auto"/>
            <w:vAlign w:val="center"/>
          </w:tcPr>
          <w:p w14:paraId="28C7D42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500CB66">
            <w:pPr>
              <w:ind w:left="-105" w:leftChars="-50" w:right="-105" w:rightChars="-50"/>
              <w:jc w:val="center"/>
              <w:rPr>
                <w:rFonts w:cs="宋体" w:asciiTheme="minorEastAsia" w:hAnsiTheme="minorEastAsia" w:eastAsiaTheme="minorEastAsia"/>
                <w:kern w:val="0"/>
                <w:sz w:val="20"/>
                <w:szCs w:val="20"/>
              </w:rPr>
            </w:pPr>
          </w:p>
        </w:tc>
        <w:tc>
          <w:tcPr>
            <w:tcW w:w="320" w:type="pct"/>
            <w:shd w:val="clear" w:color="auto" w:fill="auto"/>
            <w:vAlign w:val="center"/>
          </w:tcPr>
          <w:p w14:paraId="51B696E5">
            <w:pPr>
              <w:ind w:left="-105" w:leftChars="-50" w:right="-105" w:rightChars="-50"/>
              <w:jc w:val="center"/>
              <w:rPr>
                <w:rFonts w:ascii="宋体" w:cs="宋体"/>
                <w:kern w:val="0"/>
                <w:sz w:val="20"/>
                <w:szCs w:val="20"/>
              </w:rPr>
            </w:pPr>
          </w:p>
        </w:tc>
        <w:tc>
          <w:tcPr>
            <w:tcW w:w="434" w:type="pct"/>
            <w:shd w:val="clear" w:color="auto" w:fill="auto"/>
            <w:vAlign w:val="center"/>
          </w:tcPr>
          <w:p w14:paraId="72074524">
            <w:pPr>
              <w:jc w:val="center"/>
              <w:rPr>
                <w:rFonts w:asciiTheme="minorEastAsia" w:hAnsiTheme="minorEastAsia" w:eastAsiaTheme="minorEastAsia"/>
                <w:sz w:val="20"/>
                <w:szCs w:val="20"/>
              </w:rPr>
            </w:pPr>
          </w:p>
        </w:tc>
      </w:tr>
      <w:tr w14:paraId="7690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893A1D">
            <w:pPr>
              <w:jc w:val="center"/>
              <w:rPr>
                <w:rFonts w:ascii="宋体" w:hAnsi="宋体"/>
                <w:kern w:val="0"/>
                <w:sz w:val="20"/>
                <w:szCs w:val="20"/>
              </w:rPr>
            </w:pPr>
            <w:r>
              <w:rPr>
                <w:rFonts w:hint="eastAsia" w:ascii="宋体" w:hAnsi="宋体"/>
                <w:kern w:val="0"/>
                <w:sz w:val="20"/>
                <w:szCs w:val="20"/>
              </w:rPr>
              <w:t>QL2.3.22</w:t>
            </w:r>
          </w:p>
        </w:tc>
        <w:tc>
          <w:tcPr>
            <w:tcW w:w="2416" w:type="pct"/>
            <w:shd w:val="clear" w:color="auto" w:fill="auto"/>
            <w:vAlign w:val="center"/>
          </w:tcPr>
          <w:p w14:paraId="3E70992A">
            <w:pPr>
              <w:widowControl/>
              <w:rPr>
                <w:sz w:val="20"/>
                <w:szCs w:val="20"/>
              </w:rPr>
            </w:pPr>
            <w:r>
              <w:rPr>
                <w:rFonts w:hint="eastAsia"/>
                <w:sz w:val="20"/>
                <w:szCs w:val="20"/>
              </w:rPr>
              <w:t>预应力筋用锚具、夹具</w:t>
            </w:r>
            <w:r>
              <w:rPr>
                <w:sz w:val="20"/>
                <w:szCs w:val="20"/>
              </w:rPr>
              <w:t>、</w:t>
            </w:r>
            <w:r>
              <w:rPr>
                <w:rFonts w:hint="eastAsia"/>
                <w:sz w:val="20"/>
                <w:szCs w:val="20"/>
              </w:rPr>
              <w:t>连接器合格证、出厂检验报告</w:t>
            </w:r>
          </w:p>
        </w:tc>
        <w:tc>
          <w:tcPr>
            <w:tcW w:w="319" w:type="pct"/>
            <w:shd w:val="clear" w:color="auto" w:fill="auto"/>
            <w:vAlign w:val="center"/>
          </w:tcPr>
          <w:p w14:paraId="4E405E3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D043B4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C649F0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14D088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129199D">
            <w:pPr>
              <w:jc w:val="center"/>
              <w:rPr>
                <w:rFonts w:asciiTheme="minorEastAsia" w:hAnsiTheme="minorEastAsia" w:eastAsiaTheme="minorEastAsia"/>
                <w:sz w:val="20"/>
                <w:szCs w:val="20"/>
              </w:rPr>
            </w:pPr>
          </w:p>
        </w:tc>
      </w:tr>
      <w:tr w14:paraId="6272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5336EF">
            <w:pPr>
              <w:jc w:val="center"/>
              <w:rPr>
                <w:rFonts w:ascii="宋体" w:hAnsi="宋体"/>
                <w:kern w:val="0"/>
                <w:sz w:val="20"/>
                <w:szCs w:val="20"/>
              </w:rPr>
            </w:pPr>
            <w:r>
              <w:rPr>
                <w:rFonts w:hint="eastAsia" w:ascii="宋体" w:hAnsi="宋体"/>
                <w:kern w:val="0"/>
                <w:sz w:val="20"/>
                <w:szCs w:val="20"/>
              </w:rPr>
              <w:t>QL2.3.23</w:t>
            </w:r>
          </w:p>
        </w:tc>
        <w:tc>
          <w:tcPr>
            <w:tcW w:w="2416" w:type="pct"/>
            <w:shd w:val="clear" w:color="auto" w:fill="auto"/>
            <w:vAlign w:val="center"/>
          </w:tcPr>
          <w:p w14:paraId="1D53031A">
            <w:pPr>
              <w:widowControl/>
              <w:rPr>
                <w:sz w:val="20"/>
                <w:szCs w:val="20"/>
              </w:rPr>
            </w:pPr>
            <w:r>
              <w:rPr>
                <w:rFonts w:hint="eastAsia"/>
                <w:sz w:val="20"/>
                <w:szCs w:val="20"/>
              </w:rPr>
              <w:t>支座、伸缩装置合格证、出厂检验报告</w:t>
            </w:r>
          </w:p>
        </w:tc>
        <w:tc>
          <w:tcPr>
            <w:tcW w:w="319" w:type="pct"/>
            <w:shd w:val="clear" w:color="auto" w:fill="auto"/>
            <w:vAlign w:val="center"/>
          </w:tcPr>
          <w:p w14:paraId="6CA2DC7D">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D2E3B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9EC1B97">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229249">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28A57C7E">
            <w:pPr>
              <w:jc w:val="center"/>
              <w:rPr>
                <w:rFonts w:asciiTheme="minorEastAsia" w:hAnsiTheme="minorEastAsia" w:eastAsiaTheme="minorEastAsia"/>
                <w:sz w:val="20"/>
                <w:szCs w:val="20"/>
              </w:rPr>
            </w:pPr>
          </w:p>
        </w:tc>
      </w:tr>
      <w:tr w14:paraId="108E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93E5D7">
            <w:pPr>
              <w:jc w:val="center"/>
              <w:rPr>
                <w:rFonts w:ascii="宋体" w:hAnsi="宋体"/>
                <w:kern w:val="0"/>
                <w:sz w:val="20"/>
                <w:szCs w:val="20"/>
              </w:rPr>
            </w:pPr>
            <w:r>
              <w:rPr>
                <w:rFonts w:hint="eastAsia" w:ascii="宋体" w:hAnsi="宋体"/>
                <w:kern w:val="0"/>
                <w:sz w:val="20"/>
                <w:szCs w:val="20"/>
              </w:rPr>
              <w:t>QL2.3.24</w:t>
            </w:r>
          </w:p>
        </w:tc>
        <w:tc>
          <w:tcPr>
            <w:tcW w:w="2416" w:type="pct"/>
            <w:shd w:val="clear" w:color="auto" w:fill="auto"/>
            <w:vAlign w:val="center"/>
          </w:tcPr>
          <w:p w14:paraId="65C89E77">
            <w:pPr>
              <w:widowControl/>
              <w:rPr>
                <w:sz w:val="20"/>
                <w:szCs w:val="20"/>
              </w:rPr>
            </w:pPr>
            <w:r>
              <w:rPr>
                <w:rFonts w:hint="eastAsia"/>
                <w:sz w:val="20"/>
                <w:szCs w:val="20"/>
              </w:rPr>
              <w:t>波纹管</w:t>
            </w:r>
            <w:r>
              <w:rPr>
                <w:sz w:val="20"/>
                <w:szCs w:val="20"/>
              </w:rPr>
              <w:t>合格证、出厂检验报告</w:t>
            </w:r>
          </w:p>
        </w:tc>
        <w:tc>
          <w:tcPr>
            <w:tcW w:w="319" w:type="pct"/>
            <w:shd w:val="clear" w:color="auto" w:fill="auto"/>
            <w:vAlign w:val="center"/>
          </w:tcPr>
          <w:p w14:paraId="17DEA1A0">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D2587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B239735">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C567A9">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3C7A958C">
            <w:pPr>
              <w:jc w:val="center"/>
              <w:rPr>
                <w:rFonts w:asciiTheme="minorEastAsia" w:hAnsiTheme="minorEastAsia" w:eastAsiaTheme="minorEastAsia"/>
                <w:sz w:val="20"/>
                <w:szCs w:val="20"/>
              </w:rPr>
            </w:pPr>
          </w:p>
        </w:tc>
      </w:tr>
      <w:tr w14:paraId="02E4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AFFC72">
            <w:pPr>
              <w:jc w:val="center"/>
              <w:rPr>
                <w:rFonts w:ascii="宋体" w:hAnsi="宋体"/>
                <w:kern w:val="0"/>
                <w:sz w:val="20"/>
                <w:szCs w:val="20"/>
              </w:rPr>
            </w:pPr>
            <w:r>
              <w:rPr>
                <w:rFonts w:hint="eastAsia" w:ascii="宋体" w:hAnsi="宋体"/>
                <w:kern w:val="0"/>
                <w:sz w:val="20"/>
                <w:szCs w:val="20"/>
              </w:rPr>
              <w:t>QL2.3.25</w:t>
            </w:r>
          </w:p>
        </w:tc>
        <w:tc>
          <w:tcPr>
            <w:tcW w:w="2416" w:type="pct"/>
            <w:shd w:val="clear" w:color="auto" w:fill="auto"/>
            <w:vAlign w:val="center"/>
          </w:tcPr>
          <w:p w14:paraId="2F3FFA51">
            <w:pPr>
              <w:widowControl/>
              <w:rPr>
                <w:sz w:val="20"/>
                <w:szCs w:val="20"/>
              </w:rPr>
            </w:pPr>
            <w:r>
              <w:rPr>
                <w:rFonts w:hint="eastAsia"/>
                <w:sz w:val="20"/>
                <w:szCs w:val="20"/>
              </w:rPr>
              <w:t>预应力</w:t>
            </w:r>
            <w:r>
              <w:rPr>
                <w:sz w:val="20"/>
                <w:szCs w:val="20"/>
              </w:rPr>
              <w:t>孔道灌浆</w:t>
            </w:r>
            <w:r>
              <w:rPr>
                <w:rFonts w:hint="eastAsia"/>
                <w:sz w:val="20"/>
                <w:szCs w:val="20"/>
              </w:rPr>
              <w:t>料（剂）产品</w:t>
            </w:r>
            <w:r>
              <w:rPr>
                <w:sz w:val="20"/>
                <w:szCs w:val="20"/>
              </w:rPr>
              <w:t>合格证、出厂检验报告</w:t>
            </w:r>
          </w:p>
        </w:tc>
        <w:tc>
          <w:tcPr>
            <w:tcW w:w="319" w:type="pct"/>
            <w:shd w:val="clear" w:color="auto" w:fill="auto"/>
            <w:vAlign w:val="center"/>
          </w:tcPr>
          <w:p w14:paraId="24E0465D">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29F55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F6E112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20DF7EB">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30B215BE">
            <w:pPr>
              <w:jc w:val="center"/>
              <w:rPr>
                <w:rFonts w:asciiTheme="minorEastAsia" w:hAnsiTheme="minorEastAsia" w:eastAsiaTheme="minorEastAsia"/>
                <w:sz w:val="20"/>
                <w:szCs w:val="20"/>
              </w:rPr>
            </w:pPr>
          </w:p>
        </w:tc>
      </w:tr>
      <w:tr w14:paraId="45B1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26D5B5">
            <w:pPr>
              <w:jc w:val="center"/>
              <w:rPr>
                <w:rFonts w:ascii="宋体" w:hAnsi="宋体"/>
                <w:kern w:val="0"/>
                <w:sz w:val="20"/>
                <w:szCs w:val="20"/>
              </w:rPr>
            </w:pPr>
            <w:r>
              <w:rPr>
                <w:rFonts w:hint="eastAsia" w:ascii="宋体" w:hAnsi="宋体"/>
                <w:kern w:val="0"/>
                <w:sz w:val="20"/>
                <w:szCs w:val="20"/>
              </w:rPr>
              <w:t>QL2.3.26</w:t>
            </w:r>
          </w:p>
        </w:tc>
        <w:tc>
          <w:tcPr>
            <w:tcW w:w="2416" w:type="pct"/>
            <w:shd w:val="clear" w:color="auto" w:fill="auto"/>
            <w:vAlign w:val="center"/>
          </w:tcPr>
          <w:p w14:paraId="0137B215">
            <w:pPr>
              <w:widowControl/>
              <w:rPr>
                <w:sz w:val="20"/>
                <w:szCs w:val="20"/>
              </w:rPr>
            </w:pPr>
            <w:r>
              <w:rPr>
                <w:rFonts w:hint="eastAsia"/>
                <w:sz w:val="20"/>
                <w:szCs w:val="20"/>
              </w:rPr>
              <w:t>钢铁构件合格证、出厂检验报告</w:t>
            </w:r>
          </w:p>
        </w:tc>
        <w:tc>
          <w:tcPr>
            <w:tcW w:w="319" w:type="pct"/>
            <w:shd w:val="clear" w:color="auto" w:fill="auto"/>
            <w:vAlign w:val="center"/>
          </w:tcPr>
          <w:p w14:paraId="03ED4DF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0C07BC9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267A8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6B3C9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37D4213">
            <w:pPr>
              <w:jc w:val="center"/>
              <w:rPr>
                <w:rFonts w:asciiTheme="minorEastAsia" w:hAnsiTheme="minorEastAsia" w:eastAsiaTheme="minorEastAsia"/>
                <w:sz w:val="20"/>
                <w:szCs w:val="20"/>
              </w:rPr>
            </w:pPr>
          </w:p>
        </w:tc>
      </w:tr>
      <w:tr w14:paraId="188C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B619F0">
            <w:pPr>
              <w:jc w:val="center"/>
              <w:rPr>
                <w:rFonts w:ascii="宋体" w:hAnsi="宋体"/>
                <w:kern w:val="0"/>
                <w:sz w:val="20"/>
                <w:szCs w:val="20"/>
              </w:rPr>
            </w:pPr>
            <w:r>
              <w:rPr>
                <w:rFonts w:hint="eastAsia" w:ascii="宋体" w:hAnsi="宋体"/>
                <w:kern w:val="0"/>
                <w:sz w:val="20"/>
                <w:szCs w:val="20"/>
              </w:rPr>
              <w:t>QL2.3.27</w:t>
            </w:r>
          </w:p>
        </w:tc>
        <w:tc>
          <w:tcPr>
            <w:tcW w:w="2416" w:type="pct"/>
            <w:shd w:val="clear" w:color="auto" w:fill="auto"/>
            <w:vAlign w:val="center"/>
          </w:tcPr>
          <w:p w14:paraId="681F185F">
            <w:pPr>
              <w:widowControl/>
              <w:rPr>
                <w:sz w:val="20"/>
                <w:szCs w:val="20"/>
              </w:rPr>
            </w:pPr>
            <w:r>
              <w:rPr>
                <w:rFonts w:hint="eastAsia"/>
                <w:sz w:val="20"/>
                <w:szCs w:val="20"/>
              </w:rPr>
              <w:t>扭剪型高强度螺栓连接副紧固预紧力检验报告</w:t>
            </w:r>
          </w:p>
        </w:tc>
        <w:tc>
          <w:tcPr>
            <w:tcW w:w="319" w:type="pct"/>
            <w:shd w:val="clear" w:color="auto" w:fill="auto"/>
            <w:vAlign w:val="center"/>
          </w:tcPr>
          <w:p w14:paraId="1F95465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D6A7A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9F493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0FFDC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430F4CE">
            <w:pPr>
              <w:jc w:val="center"/>
              <w:rPr>
                <w:rFonts w:asciiTheme="minorEastAsia" w:hAnsiTheme="minorEastAsia" w:eastAsiaTheme="minorEastAsia"/>
                <w:sz w:val="20"/>
                <w:szCs w:val="20"/>
              </w:rPr>
            </w:pPr>
          </w:p>
        </w:tc>
      </w:tr>
      <w:tr w14:paraId="7B7B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9A5C4C">
            <w:pPr>
              <w:jc w:val="center"/>
              <w:rPr>
                <w:rFonts w:ascii="宋体" w:hAnsi="宋体"/>
                <w:kern w:val="0"/>
                <w:sz w:val="20"/>
                <w:szCs w:val="20"/>
              </w:rPr>
            </w:pPr>
            <w:r>
              <w:rPr>
                <w:rFonts w:hint="eastAsia" w:ascii="宋体" w:hAnsi="宋体"/>
                <w:kern w:val="0"/>
                <w:sz w:val="20"/>
                <w:szCs w:val="20"/>
              </w:rPr>
              <w:t>QL2.3.28</w:t>
            </w:r>
          </w:p>
        </w:tc>
        <w:tc>
          <w:tcPr>
            <w:tcW w:w="2416" w:type="pct"/>
            <w:shd w:val="clear" w:color="auto" w:fill="auto"/>
            <w:vAlign w:val="center"/>
          </w:tcPr>
          <w:p w14:paraId="7B022732">
            <w:pPr>
              <w:widowControl/>
              <w:rPr>
                <w:sz w:val="20"/>
                <w:szCs w:val="20"/>
              </w:rPr>
            </w:pPr>
            <w:r>
              <w:rPr>
                <w:rFonts w:hint="eastAsia"/>
                <w:sz w:val="20"/>
                <w:szCs w:val="20"/>
              </w:rPr>
              <w:t>高强度螺栓连接副扭矩系数检验报告</w:t>
            </w:r>
          </w:p>
        </w:tc>
        <w:tc>
          <w:tcPr>
            <w:tcW w:w="319" w:type="pct"/>
            <w:shd w:val="clear" w:color="auto" w:fill="auto"/>
            <w:vAlign w:val="center"/>
          </w:tcPr>
          <w:p w14:paraId="3B5319A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21712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14A768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D3254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D1307A2">
            <w:pPr>
              <w:jc w:val="center"/>
              <w:rPr>
                <w:rFonts w:asciiTheme="minorEastAsia" w:hAnsiTheme="minorEastAsia" w:eastAsiaTheme="minorEastAsia"/>
                <w:sz w:val="20"/>
                <w:szCs w:val="20"/>
              </w:rPr>
            </w:pPr>
          </w:p>
        </w:tc>
      </w:tr>
      <w:tr w14:paraId="315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31AF9E">
            <w:pPr>
              <w:jc w:val="center"/>
              <w:rPr>
                <w:rFonts w:ascii="宋体" w:hAnsi="宋体"/>
                <w:kern w:val="0"/>
                <w:sz w:val="20"/>
                <w:szCs w:val="20"/>
              </w:rPr>
            </w:pPr>
            <w:r>
              <w:rPr>
                <w:rFonts w:hint="eastAsia" w:ascii="宋体" w:hAnsi="宋体"/>
                <w:kern w:val="0"/>
                <w:sz w:val="20"/>
                <w:szCs w:val="20"/>
              </w:rPr>
              <w:t>QL2.3.29</w:t>
            </w:r>
          </w:p>
        </w:tc>
        <w:tc>
          <w:tcPr>
            <w:tcW w:w="2416" w:type="pct"/>
            <w:shd w:val="clear" w:color="auto" w:fill="auto"/>
            <w:vAlign w:val="center"/>
          </w:tcPr>
          <w:p w14:paraId="3DC198F6">
            <w:pPr>
              <w:widowControl/>
              <w:rPr>
                <w:sz w:val="20"/>
                <w:szCs w:val="20"/>
              </w:rPr>
            </w:pPr>
            <w:r>
              <w:rPr>
                <w:rFonts w:hint="eastAsia"/>
                <w:sz w:val="20"/>
                <w:szCs w:val="20"/>
              </w:rPr>
              <w:t>高强度</w:t>
            </w:r>
            <w:r>
              <w:rPr>
                <w:sz w:val="20"/>
                <w:szCs w:val="20"/>
              </w:rPr>
              <w:t>螺栓</w:t>
            </w:r>
            <w:r>
              <w:rPr>
                <w:rFonts w:hint="eastAsia"/>
                <w:sz w:val="20"/>
                <w:szCs w:val="20"/>
              </w:rPr>
              <w:t>栓接</w:t>
            </w:r>
            <w:r>
              <w:rPr>
                <w:sz w:val="20"/>
                <w:szCs w:val="20"/>
              </w:rPr>
              <w:t>板面抗滑移系数检验报告</w:t>
            </w:r>
          </w:p>
        </w:tc>
        <w:tc>
          <w:tcPr>
            <w:tcW w:w="319" w:type="pct"/>
            <w:shd w:val="clear" w:color="auto" w:fill="auto"/>
            <w:vAlign w:val="center"/>
          </w:tcPr>
          <w:p w14:paraId="54820DD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EEB4B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231C9A">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E70375">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333D0542">
            <w:pPr>
              <w:jc w:val="center"/>
              <w:rPr>
                <w:rFonts w:asciiTheme="minorEastAsia" w:hAnsiTheme="minorEastAsia" w:eastAsiaTheme="minorEastAsia"/>
                <w:sz w:val="20"/>
                <w:szCs w:val="20"/>
              </w:rPr>
            </w:pPr>
          </w:p>
        </w:tc>
      </w:tr>
      <w:tr w14:paraId="451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9F630C">
            <w:pPr>
              <w:jc w:val="center"/>
              <w:rPr>
                <w:rFonts w:ascii="宋体" w:hAnsi="宋体"/>
                <w:kern w:val="0"/>
                <w:sz w:val="20"/>
                <w:szCs w:val="20"/>
              </w:rPr>
            </w:pPr>
            <w:r>
              <w:rPr>
                <w:rFonts w:hint="eastAsia" w:ascii="宋体" w:hAnsi="宋体"/>
                <w:kern w:val="0"/>
                <w:sz w:val="20"/>
                <w:szCs w:val="20"/>
              </w:rPr>
              <w:t>QL2.3.30</w:t>
            </w:r>
          </w:p>
        </w:tc>
        <w:tc>
          <w:tcPr>
            <w:tcW w:w="2416" w:type="pct"/>
            <w:shd w:val="clear" w:color="auto" w:fill="auto"/>
            <w:vAlign w:val="center"/>
          </w:tcPr>
          <w:p w14:paraId="3D303EBF">
            <w:pPr>
              <w:widowControl/>
              <w:rPr>
                <w:sz w:val="20"/>
                <w:szCs w:val="20"/>
              </w:rPr>
            </w:pPr>
            <w:r>
              <w:rPr>
                <w:rFonts w:hint="eastAsia"/>
                <w:sz w:val="20"/>
                <w:szCs w:val="20"/>
              </w:rPr>
              <w:t>高强度螺栓洛氏硬度检验报告</w:t>
            </w:r>
          </w:p>
        </w:tc>
        <w:tc>
          <w:tcPr>
            <w:tcW w:w="319" w:type="pct"/>
            <w:shd w:val="clear" w:color="auto" w:fill="auto"/>
            <w:vAlign w:val="center"/>
          </w:tcPr>
          <w:p w14:paraId="61089B3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21BB7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17893C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237D4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0C970C6">
            <w:pPr>
              <w:jc w:val="center"/>
              <w:rPr>
                <w:rFonts w:asciiTheme="minorEastAsia" w:hAnsiTheme="minorEastAsia" w:eastAsiaTheme="minorEastAsia"/>
                <w:sz w:val="20"/>
                <w:szCs w:val="20"/>
              </w:rPr>
            </w:pPr>
          </w:p>
        </w:tc>
      </w:tr>
      <w:tr w14:paraId="2532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A40E73">
            <w:pPr>
              <w:jc w:val="center"/>
              <w:rPr>
                <w:rFonts w:ascii="宋体" w:hAnsi="宋体"/>
                <w:kern w:val="0"/>
                <w:sz w:val="20"/>
                <w:szCs w:val="20"/>
              </w:rPr>
            </w:pPr>
            <w:r>
              <w:rPr>
                <w:rFonts w:hint="eastAsia" w:ascii="宋体" w:hAnsi="宋体"/>
                <w:kern w:val="0"/>
                <w:sz w:val="20"/>
                <w:szCs w:val="20"/>
              </w:rPr>
              <w:t>QL2.3.31</w:t>
            </w:r>
          </w:p>
        </w:tc>
        <w:tc>
          <w:tcPr>
            <w:tcW w:w="2416" w:type="pct"/>
            <w:shd w:val="clear" w:color="auto" w:fill="auto"/>
            <w:vAlign w:val="center"/>
          </w:tcPr>
          <w:p w14:paraId="78B3B01A">
            <w:pPr>
              <w:widowControl/>
              <w:rPr>
                <w:sz w:val="20"/>
                <w:szCs w:val="20"/>
              </w:rPr>
            </w:pPr>
            <w:r>
              <w:rPr>
                <w:rFonts w:hint="eastAsia"/>
                <w:sz w:val="20"/>
                <w:szCs w:val="20"/>
              </w:rPr>
              <w:t>桥梁用结构钢力学性能检验报告</w:t>
            </w:r>
          </w:p>
        </w:tc>
        <w:tc>
          <w:tcPr>
            <w:tcW w:w="319" w:type="pct"/>
            <w:shd w:val="clear" w:color="auto" w:fill="auto"/>
            <w:vAlign w:val="center"/>
          </w:tcPr>
          <w:p w14:paraId="0A4C27C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98BE8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211EF0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36810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83449EC">
            <w:pPr>
              <w:jc w:val="center"/>
              <w:rPr>
                <w:rFonts w:asciiTheme="minorEastAsia" w:hAnsiTheme="minorEastAsia" w:eastAsiaTheme="minorEastAsia"/>
                <w:sz w:val="20"/>
                <w:szCs w:val="20"/>
              </w:rPr>
            </w:pPr>
          </w:p>
        </w:tc>
      </w:tr>
      <w:tr w14:paraId="26F4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785686F">
            <w:pPr>
              <w:jc w:val="center"/>
              <w:rPr>
                <w:rFonts w:ascii="宋体" w:hAnsi="宋体"/>
                <w:kern w:val="0"/>
                <w:sz w:val="20"/>
                <w:szCs w:val="20"/>
              </w:rPr>
            </w:pPr>
            <w:r>
              <w:rPr>
                <w:rFonts w:hint="eastAsia" w:ascii="宋体" w:hAnsi="宋体"/>
                <w:kern w:val="0"/>
                <w:sz w:val="20"/>
                <w:szCs w:val="20"/>
              </w:rPr>
              <w:t>QL2.3.32</w:t>
            </w:r>
          </w:p>
        </w:tc>
        <w:tc>
          <w:tcPr>
            <w:tcW w:w="2416" w:type="pct"/>
            <w:shd w:val="clear" w:color="auto" w:fill="auto"/>
            <w:vAlign w:val="center"/>
          </w:tcPr>
          <w:p w14:paraId="08906F68">
            <w:pPr>
              <w:widowControl/>
              <w:rPr>
                <w:sz w:val="20"/>
                <w:szCs w:val="20"/>
              </w:rPr>
            </w:pPr>
            <w:r>
              <w:rPr>
                <w:rFonts w:hint="eastAsia"/>
                <w:sz w:val="20"/>
                <w:szCs w:val="20"/>
              </w:rPr>
              <w:t>桥梁用结构钢化学性能检验报告</w:t>
            </w:r>
          </w:p>
        </w:tc>
        <w:tc>
          <w:tcPr>
            <w:tcW w:w="319" w:type="pct"/>
            <w:shd w:val="clear" w:color="auto" w:fill="auto"/>
            <w:vAlign w:val="center"/>
          </w:tcPr>
          <w:p w14:paraId="1EECC40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42F51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51A933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658CA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66DB4A9">
            <w:pPr>
              <w:jc w:val="center"/>
              <w:rPr>
                <w:rFonts w:asciiTheme="minorEastAsia" w:hAnsiTheme="minorEastAsia" w:eastAsiaTheme="minorEastAsia"/>
                <w:sz w:val="20"/>
                <w:szCs w:val="20"/>
              </w:rPr>
            </w:pPr>
          </w:p>
        </w:tc>
      </w:tr>
      <w:tr w14:paraId="3C8C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4111CF">
            <w:pPr>
              <w:jc w:val="center"/>
              <w:rPr>
                <w:rFonts w:ascii="宋体" w:hAnsi="宋体"/>
                <w:kern w:val="0"/>
                <w:sz w:val="20"/>
                <w:szCs w:val="20"/>
              </w:rPr>
            </w:pPr>
            <w:r>
              <w:rPr>
                <w:rFonts w:hint="eastAsia" w:ascii="宋体" w:hAnsi="宋体"/>
                <w:kern w:val="0"/>
                <w:sz w:val="20"/>
                <w:szCs w:val="20"/>
              </w:rPr>
              <w:t>QL2.3.33</w:t>
            </w:r>
          </w:p>
        </w:tc>
        <w:tc>
          <w:tcPr>
            <w:tcW w:w="2416" w:type="pct"/>
            <w:shd w:val="clear" w:color="auto" w:fill="auto"/>
            <w:vAlign w:val="center"/>
          </w:tcPr>
          <w:p w14:paraId="1D6BD3CA">
            <w:pPr>
              <w:widowControl/>
              <w:rPr>
                <w:sz w:val="20"/>
                <w:szCs w:val="20"/>
              </w:rPr>
            </w:pPr>
            <w:r>
              <w:rPr>
                <w:rFonts w:hint="eastAsia"/>
                <w:sz w:val="20"/>
                <w:szCs w:val="20"/>
              </w:rPr>
              <w:t>防腐（防火）涂料产品合格证、出厂检验报告</w:t>
            </w:r>
          </w:p>
        </w:tc>
        <w:tc>
          <w:tcPr>
            <w:tcW w:w="319" w:type="pct"/>
            <w:shd w:val="clear" w:color="auto" w:fill="auto"/>
            <w:vAlign w:val="center"/>
          </w:tcPr>
          <w:p w14:paraId="6F7489C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78D6ECE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DD9409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4561C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7F95BFB">
            <w:pPr>
              <w:jc w:val="center"/>
              <w:rPr>
                <w:rFonts w:asciiTheme="minorEastAsia" w:hAnsiTheme="minorEastAsia" w:eastAsiaTheme="minorEastAsia"/>
                <w:sz w:val="20"/>
                <w:szCs w:val="20"/>
              </w:rPr>
            </w:pPr>
          </w:p>
        </w:tc>
      </w:tr>
      <w:tr w14:paraId="2FCD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9180C2">
            <w:pPr>
              <w:jc w:val="center"/>
              <w:rPr>
                <w:rFonts w:ascii="宋体" w:hAnsi="宋体"/>
                <w:kern w:val="0"/>
                <w:sz w:val="20"/>
                <w:szCs w:val="20"/>
              </w:rPr>
            </w:pPr>
            <w:r>
              <w:rPr>
                <w:rFonts w:hint="eastAsia" w:ascii="宋体" w:hAnsi="宋体"/>
                <w:kern w:val="0"/>
                <w:sz w:val="20"/>
                <w:szCs w:val="20"/>
              </w:rPr>
              <w:t>QL2.3.34</w:t>
            </w:r>
          </w:p>
        </w:tc>
        <w:tc>
          <w:tcPr>
            <w:tcW w:w="2416" w:type="pct"/>
            <w:shd w:val="clear" w:color="auto" w:fill="auto"/>
            <w:vAlign w:val="center"/>
          </w:tcPr>
          <w:p w14:paraId="19C50A4B">
            <w:pPr>
              <w:widowControl/>
              <w:rPr>
                <w:sz w:val="20"/>
                <w:szCs w:val="20"/>
              </w:rPr>
            </w:pPr>
            <w:r>
              <w:rPr>
                <w:rFonts w:hint="eastAsia"/>
                <w:sz w:val="20"/>
                <w:szCs w:val="20"/>
              </w:rPr>
              <w:t>其他施工物资产品合格证、出厂检验报告</w:t>
            </w:r>
          </w:p>
        </w:tc>
        <w:tc>
          <w:tcPr>
            <w:tcW w:w="319" w:type="pct"/>
            <w:shd w:val="clear" w:color="auto" w:fill="auto"/>
            <w:vAlign w:val="center"/>
          </w:tcPr>
          <w:p w14:paraId="2299B9F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E8205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85DCD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3C8E49">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4F5615B7">
            <w:pPr>
              <w:jc w:val="center"/>
              <w:rPr>
                <w:rFonts w:asciiTheme="minorEastAsia" w:hAnsiTheme="minorEastAsia" w:eastAsiaTheme="minorEastAsia"/>
                <w:sz w:val="20"/>
                <w:szCs w:val="20"/>
              </w:rPr>
            </w:pPr>
          </w:p>
        </w:tc>
      </w:tr>
      <w:tr w14:paraId="449B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D8D431">
            <w:pPr>
              <w:jc w:val="center"/>
              <w:rPr>
                <w:rFonts w:ascii="宋体" w:hAnsi="宋体"/>
                <w:b/>
                <w:kern w:val="0"/>
                <w:sz w:val="20"/>
                <w:szCs w:val="20"/>
              </w:rPr>
            </w:pPr>
            <w:r>
              <w:rPr>
                <w:rFonts w:ascii="宋体" w:hAnsi="宋体"/>
                <w:b/>
                <w:kern w:val="0"/>
                <w:sz w:val="20"/>
                <w:szCs w:val="20"/>
              </w:rPr>
              <w:t>DL2.</w:t>
            </w:r>
            <w:r>
              <w:rPr>
                <w:rFonts w:hint="eastAsia" w:ascii="宋体" w:hAnsi="宋体"/>
                <w:b/>
                <w:kern w:val="0"/>
                <w:sz w:val="20"/>
                <w:szCs w:val="20"/>
              </w:rPr>
              <w:t>4</w:t>
            </w:r>
          </w:p>
        </w:tc>
        <w:tc>
          <w:tcPr>
            <w:tcW w:w="2416" w:type="pct"/>
            <w:shd w:val="clear" w:color="auto" w:fill="auto"/>
            <w:vAlign w:val="center"/>
          </w:tcPr>
          <w:p w14:paraId="5B84CE72">
            <w:pPr>
              <w:widowControl/>
              <w:rPr>
                <w:rFonts w:ascii="宋体" w:hAnsi="宋体" w:cs="宋体"/>
                <w:b/>
                <w:kern w:val="0"/>
                <w:sz w:val="20"/>
                <w:szCs w:val="20"/>
              </w:rPr>
            </w:pPr>
            <w:r>
              <w:rPr>
                <w:rFonts w:hint="eastAsia" w:ascii="宋体" w:hAnsi="宋体" w:cs="宋体"/>
                <w:b/>
                <w:kern w:val="0"/>
                <w:sz w:val="20"/>
                <w:szCs w:val="20"/>
              </w:rPr>
              <w:t>原材料进场复验报告</w:t>
            </w:r>
          </w:p>
        </w:tc>
        <w:tc>
          <w:tcPr>
            <w:tcW w:w="319" w:type="pct"/>
            <w:shd w:val="clear" w:color="auto" w:fill="auto"/>
            <w:vAlign w:val="center"/>
          </w:tcPr>
          <w:p w14:paraId="60BBDFE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1A178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3A6A8C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5786763">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5A1FEA73">
            <w:pPr>
              <w:jc w:val="center"/>
              <w:rPr>
                <w:rFonts w:asciiTheme="minorEastAsia" w:hAnsiTheme="minorEastAsia" w:eastAsiaTheme="minorEastAsia"/>
                <w:sz w:val="20"/>
                <w:szCs w:val="20"/>
              </w:rPr>
            </w:pPr>
          </w:p>
        </w:tc>
      </w:tr>
      <w:tr w14:paraId="7B65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6C815D">
            <w:pPr>
              <w:widowControl/>
              <w:jc w:val="center"/>
              <w:rPr>
                <w:rFonts w:ascii="宋体" w:hAnsi="宋体"/>
                <w:kern w:val="0"/>
                <w:sz w:val="20"/>
                <w:szCs w:val="20"/>
              </w:rPr>
            </w:pPr>
            <w:r>
              <w:rPr>
                <w:rFonts w:ascii="宋体" w:hAnsi="宋体"/>
                <w:kern w:val="0"/>
                <w:sz w:val="20"/>
                <w:szCs w:val="20"/>
              </w:rPr>
              <w:t>QL2.4.1</w:t>
            </w:r>
          </w:p>
        </w:tc>
        <w:tc>
          <w:tcPr>
            <w:tcW w:w="2416" w:type="pct"/>
            <w:shd w:val="clear" w:color="auto" w:fill="auto"/>
            <w:vAlign w:val="center"/>
          </w:tcPr>
          <w:p w14:paraId="77A7D5BA">
            <w:pPr>
              <w:widowControl/>
              <w:rPr>
                <w:rFonts w:ascii="宋体" w:hAnsi="宋体" w:cs="宋体"/>
                <w:kern w:val="0"/>
                <w:sz w:val="20"/>
                <w:szCs w:val="20"/>
              </w:rPr>
            </w:pPr>
            <w:r>
              <w:rPr>
                <w:rFonts w:hint="eastAsia" w:ascii="宋体" w:hAnsi="宋体" w:cs="宋体"/>
                <w:kern w:val="0"/>
                <w:sz w:val="20"/>
                <w:szCs w:val="20"/>
              </w:rPr>
              <w:t>原材料进场复验报告汇总表</w:t>
            </w:r>
          </w:p>
        </w:tc>
        <w:tc>
          <w:tcPr>
            <w:tcW w:w="319" w:type="pct"/>
            <w:shd w:val="clear" w:color="auto" w:fill="auto"/>
            <w:vAlign w:val="center"/>
          </w:tcPr>
          <w:p w14:paraId="127CB9E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2318D3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43DD1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EC99E9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55B03AF">
            <w:pPr>
              <w:jc w:val="center"/>
              <w:rPr>
                <w:rFonts w:asciiTheme="minorEastAsia" w:hAnsiTheme="minorEastAsia" w:eastAsiaTheme="minorEastAsia"/>
                <w:sz w:val="20"/>
                <w:szCs w:val="20"/>
              </w:rPr>
            </w:pPr>
          </w:p>
        </w:tc>
      </w:tr>
      <w:tr w14:paraId="7D0C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25841A">
            <w:pPr>
              <w:widowControl/>
              <w:jc w:val="center"/>
              <w:rPr>
                <w:rFonts w:ascii="宋体" w:hAnsi="宋体"/>
                <w:kern w:val="0"/>
                <w:sz w:val="20"/>
                <w:szCs w:val="20"/>
              </w:rPr>
            </w:pPr>
            <w:r>
              <w:rPr>
                <w:rFonts w:ascii="宋体" w:hAnsi="宋体"/>
                <w:kern w:val="0"/>
                <w:sz w:val="20"/>
                <w:szCs w:val="20"/>
              </w:rPr>
              <w:t>QL2.4.2</w:t>
            </w:r>
          </w:p>
        </w:tc>
        <w:tc>
          <w:tcPr>
            <w:tcW w:w="2416" w:type="pct"/>
            <w:shd w:val="clear" w:color="auto" w:fill="auto"/>
            <w:vAlign w:val="center"/>
          </w:tcPr>
          <w:p w14:paraId="40CD0635">
            <w:pPr>
              <w:widowControl/>
              <w:rPr>
                <w:rFonts w:ascii="宋体" w:hAnsi="宋体" w:cs="宋体"/>
                <w:kern w:val="0"/>
                <w:sz w:val="20"/>
                <w:szCs w:val="20"/>
              </w:rPr>
            </w:pPr>
            <w:r>
              <w:rPr>
                <w:rFonts w:hint="eastAsia"/>
                <w:sz w:val="20"/>
                <w:szCs w:val="20"/>
              </w:rPr>
              <w:t>钢筋进场复试报告</w:t>
            </w:r>
          </w:p>
        </w:tc>
        <w:tc>
          <w:tcPr>
            <w:tcW w:w="319" w:type="pct"/>
            <w:shd w:val="clear" w:color="auto" w:fill="auto"/>
            <w:vAlign w:val="center"/>
          </w:tcPr>
          <w:p w14:paraId="40C7767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DB4BA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EBA5F6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B6116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493699C">
            <w:pPr>
              <w:jc w:val="center"/>
            </w:pPr>
            <w:r>
              <w:rPr>
                <w:rFonts w:hint="eastAsia" w:ascii="宋体" w:cs="宋体"/>
                <w:kern w:val="0"/>
                <w:sz w:val="20"/>
                <w:szCs w:val="20"/>
              </w:rPr>
              <w:t>△</w:t>
            </w:r>
          </w:p>
        </w:tc>
      </w:tr>
      <w:tr w14:paraId="2549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6DFC45">
            <w:pPr>
              <w:widowControl/>
              <w:jc w:val="center"/>
              <w:rPr>
                <w:rFonts w:ascii="宋体" w:hAnsi="宋体"/>
                <w:kern w:val="0"/>
                <w:sz w:val="20"/>
                <w:szCs w:val="20"/>
              </w:rPr>
            </w:pPr>
            <w:r>
              <w:rPr>
                <w:rFonts w:ascii="宋体" w:hAnsi="宋体"/>
                <w:kern w:val="0"/>
                <w:sz w:val="20"/>
                <w:szCs w:val="20"/>
              </w:rPr>
              <w:t>QL2.4.3</w:t>
            </w:r>
          </w:p>
        </w:tc>
        <w:tc>
          <w:tcPr>
            <w:tcW w:w="2416" w:type="pct"/>
            <w:shd w:val="clear" w:color="auto" w:fill="auto"/>
            <w:vAlign w:val="center"/>
          </w:tcPr>
          <w:p w14:paraId="59642CEF">
            <w:pPr>
              <w:widowControl/>
              <w:rPr>
                <w:sz w:val="20"/>
                <w:szCs w:val="20"/>
              </w:rPr>
            </w:pPr>
            <w:r>
              <w:rPr>
                <w:rFonts w:hint="eastAsia"/>
                <w:sz w:val="20"/>
                <w:szCs w:val="20"/>
              </w:rPr>
              <w:t>预应力</w:t>
            </w:r>
            <w:r>
              <w:rPr>
                <w:sz w:val="20"/>
                <w:szCs w:val="20"/>
              </w:rPr>
              <w:t>钢筋进场复试报告</w:t>
            </w:r>
          </w:p>
        </w:tc>
        <w:tc>
          <w:tcPr>
            <w:tcW w:w="319" w:type="pct"/>
            <w:shd w:val="clear" w:color="auto" w:fill="auto"/>
            <w:vAlign w:val="center"/>
          </w:tcPr>
          <w:p w14:paraId="1FE14C89">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441C0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311CB8">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5CB02B">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52BC4419">
            <w:pPr>
              <w:jc w:val="center"/>
              <w:rPr>
                <w:rFonts w:ascii="宋体" w:cs="宋体"/>
                <w:kern w:val="0"/>
                <w:sz w:val="20"/>
                <w:szCs w:val="20"/>
              </w:rPr>
            </w:pPr>
            <w:r>
              <w:rPr>
                <w:rFonts w:hint="eastAsia" w:ascii="宋体" w:cs="宋体"/>
                <w:kern w:val="0"/>
                <w:sz w:val="20"/>
                <w:szCs w:val="20"/>
              </w:rPr>
              <w:t>△</w:t>
            </w:r>
          </w:p>
        </w:tc>
      </w:tr>
      <w:tr w14:paraId="1329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F605FC">
            <w:pPr>
              <w:widowControl/>
              <w:jc w:val="center"/>
              <w:rPr>
                <w:rFonts w:ascii="宋体" w:hAnsi="宋体"/>
                <w:kern w:val="0"/>
                <w:sz w:val="20"/>
                <w:szCs w:val="20"/>
              </w:rPr>
            </w:pPr>
            <w:r>
              <w:rPr>
                <w:rFonts w:ascii="宋体" w:hAnsi="宋体"/>
                <w:kern w:val="0"/>
                <w:sz w:val="20"/>
                <w:szCs w:val="20"/>
              </w:rPr>
              <w:t>QL2.4.4</w:t>
            </w:r>
          </w:p>
        </w:tc>
        <w:tc>
          <w:tcPr>
            <w:tcW w:w="2416" w:type="pct"/>
            <w:shd w:val="clear" w:color="auto" w:fill="auto"/>
            <w:vAlign w:val="center"/>
          </w:tcPr>
          <w:p w14:paraId="6640699B">
            <w:pPr>
              <w:widowControl/>
              <w:rPr>
                <w:sz w:val="20"/>
                <w:szCs w:val="20"/>
              </w:rPr>
            </w:pPr>
            <w:r>
              <w:rPr>
                <w:rFonts w:hint="eastAsia"/>
                <w:sz w:val="20"/>
                <w:szCs w:val="20"/>
              </w:rPr>
              <w:t>预应力</w:t>
            </w:r>
            <w:r>
              <w:rPr>
                <w:sz w:val="20"/>
                <w:szCs w:val="20"/>
              </w:rPr>
              <w:t>锚具、夹具及静载锚固性能</w:t>
            </w:r>
            <w:r>
              <w:rPr>
                <w:rFonts w:hint="eastAsia"/>
                <w:sz w:val="20"/>
                <w:szCs w:val="20"/>
              </w:rPr>
              <w:t>复试报告</w:t>
            </w:r>
          </w:p>
        </w:tc>
        <w:tc>
          <w:tcPr>
            <w:tcW w:w="319" w:type="pct"/>
            <w:shd w:val="clear" w:color="auto" w:fill="auto"/>
            <w:vAlign w:val="center"/>
          </w:tcPr>
          <w:p w14:paraId="1B9228C9">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B4F8C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AF7FA5D">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B44C5F">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2AD7D39F">
            <w:pPr>
              <w:jc w:val="center"/>
              <w:rPr>
                <w:rFonts w:ascii="宋体" w:cs="宋体"/>
                <w:kern w:val="0"/>
                <w:sz w:val="20"/>
                <w:szCs w:val="20"/>
              </w:rPr>
            </w:pPr>
            <w:r>
              <w:rPr>
                <w:rFonts w:hint="eastAsia" w:ascii="宋体" w:cs="宋体"/>
                <w:kern w:val="0"/>
                <w:sz w:val="20"/>
                <w:szCs w:val="20"/>
              </w:rPr>
              <w:t>△</w:t>
            </w:r>
          </w:p>
        </w:tc>
      </w:tr>
      <w:tr w14:paraId="7D87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A1E5F3F">
            <w:pPr>
              <w:widowControl/>
              <w:jc w:val="center"/>
              <w:rPr>
                <w:rFonts w:ascii="宋体" w:hAnsi="宋体"/>
                <w:kern w:val="0"/>
                <w:sz w:val="20"/>
                <w:szCs w:val="20"/>
              </w:rPr>
            </w:pPr>
            <w:r>
              <w:rPr>
                <w:rFonts w:ascii="宋体" w:hAnsi="宋体"/>
                <w:kern w:val="0"/>
                <w:sz w:val="20"/>
                <w:szCs w:val="20"/>
              </w:rPr>
              <w:t>QL2.4.5</w:t>
            </w:r>
          </w:p>
        </w:tc>
        <w:tc>
          <w:tcPr>
            <w:tcW w:w="2416" w:type="pct"/>
            <w:shd w:val="clear" w:color="auto" w:fill="auto"/>
            <w:vAlign w:val="center"/>
          </w:tcPr>
          <w:p w14:paraId="4A58F414">
            <w:pPr>
              <w:widowControl/>
              <w:rPr>
                <w:sz w:val="20"/>
                <w:szCs w:val="20"/>
              </w:rPr>
            </w:pPr>
            <w:r>
              <w:rPr>
                <w:rFonts w:hint="eastAsia"/>
                <w:sz w:val="20"/>
                <w:szCs w:val="20"/>
              </w:rPr>
              <w:t>波纹管</w:t>
            </w:r>
            <w:r>
              <w:rPr>
                <w:sz w:val="20"/>
                <w:szCs w:val="20"/>
              </w:rPr>
              <w:t>进场</w:t>
            </w:r>
            <w:r>
              <w:rPr>
                <w:rFonts w:hint="eastAsia"/>
                <w:sz w:val="20"/>
                <w:szCs w:val="20"/>
              </w:rPr>
              <w:t>复试</w:t>
            </w:r>
            <w:r>
              <w:rPr>
                <w:sz w:val="20"/>
                <w:szCs w:val="20"/>
              </w:rPr>
              <w:t>报告</w:t>
            </w:r>
          </w:p>
        </w:tc>
        <w:tc>
          <w:tcPr>
            <w:tcW w:w="319" w:type="pct"/>
            <w:shd w:val="clear" w:color="auto" w:fill="auto"/>
            <w:vAlign w:val="center"/>
          </w:tcPr>
          <w:p w14:paraId="3443067C">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6CD55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2B64E88">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1F83E8">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189F2CE1">
            <w:pPr>
              <w:jc w:val="center"/>
              <w:rPr>
                <w:rFonts w:ascii="宋体" w:cs="宋体"/>
                <w:kern w:val="0"/>
                <w:sz w:val="20"/>
                <w:szCs w:val="20"/>
              </w:rPr>
            </w:pPr>
            <w:r>
              <w:rPr>
                <w:rFonts w:hint="eastAsia" w:ascii="宋体" w:cs="宋体"/>
                <w:kern w:val="0"/>
                <w:sz w:val="20"/>
                <w:szCs w:val="20"/>
              </w:rPr>
              <w:t>△</w:t>
            </w:r>
          </w:p>
        </w:tc>
      </w:tr>
      <w:tr w14:paraId="0D66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CDD7A7">
            <w:pPr>
              <w:widowControl/>
              <w:jc w:val="center"/>
              <w:rPr>
                <w:rFonts w:ascii="宋体" w:hAnsi="宋体"/>
                <w:kern w:val="0"/>
                <w:sz w:val="20"/>
                <w:szCs w:val="20"/>
              </w:rPr>
            </w:pPr>
            <w:r>
              <w:rPr>
                <w:rFonts w:ascii="宋体" w:hAnsi="宋体"/>
                <w:kern w:val="0"/>
                <w:sz w:val="20"/>
                <w:szCs w:val="20"/>
              </w:rPr>
              <w:t>QL2.4.6</w:t>
            </w:r>
          </w:p>
        </w:tc>
        <w:tc>
          <w:tcPr>
            <w:tcW w:w="2416" w:type="pct"/>
            <w:shd w:val="clear" w:color="auto" w:fill="auto"/>
            <w:vAlign w:val="center"/>
          </w:tcPr>
          <w:p w14:paraId="33AAEFB5">
            <w:pPr>
              <w:widowControl/>
              <w:rPr>
                <w:sz w:val="20"/>
                <w:szCs w:val="20"/>
              </w:rPr>
            </w:pPr>
            <w:r>
              <w:rPr>
                <w:rFonts w:hint="eastAsia"/>
                <w:sz w:val="20"/>
                <w:szCs w:val="20"/>
              </w:rPr>
              <w:t>预应力</w:t>
            </w:r>
            <w:r>
              <w:rPr>
                <w:sz w:val="20"/>
                <w:szCs w:val="20"/>
              </w:rPr>
              <w:t>孔道灌浆</w:t>
            </w:r>
            <w:r>
              <w:rPr>
                <w:rFonts w:hint="eastAsia"/>
                <w:sz w:val="20"/>
                <w:szCs w:val="20"/>
              </w:rPr>
              <w:t>料（剂）</w:t>
            </w:r>
            <w:r>
              <w:rPr>
                <w:sz w:val="20"/>
                <w:szCs w:val="20"/>
              </w:rPr>
              <w:t>进场</w:t>
            </w:r>
            <w:r>
              <w:rPr>
                <w:rFonts w:hint="eastAsia"/>
                <w:sz w:val="20"/>
                <w:szCs w:val="20"/>
              </w:rPr>
              <w:t>复试</w:t>
            </w:r>
            <w:r>
              <w:rPr>
                <w:sz w:val="20"/>
                <w:szCs w:val="20"/>
              </w:rPr>
              <w:t>报告</w:t>
            </w:r>
          </w:p>
        </w:tc>
        <w:tc>
          <w:tcPr>
            <w:tcW w:w="319" w:type="pct"/>
            <w:shd w:val="clear" w:color="auto" w:fill="auto"/>
            <w:vAlign w:val="center"/>
          </w:tcPr>
          <w:p w14:paraId="5EB3D69D">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5E1B7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2D8F014">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E93489">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3877C440">
            <w:pPr>
              <w:jc w:val="center"/>
              <w:rPr>
                <w:rFonts w:ascii="宋体" w:cs="宋体"/>
                <w:kern w:val="0"/>
                <w:sz w:val="20"/>
                <w:szCs w:val="20"/>
              </w:rPr>
            </w:pPr>
            <w:r>
              <w:rPr>
                <w:rFonts w:hint="eastAsia" w:ascii="宋体" w:cs="宋体"/>
                <w:kern w:val="0"/>
                <w:sz w:val="20"/>
                <w:szCs w:val="20"/>
              </w:rPr>
              <w:t>△</w:t>
            </w:r>
          </w:p>
        </w:tc>
      </w:tr>
      <w:tr w14:paraId="421A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9594E08">
            <w:pPr>
              <w:widowControl/>
              <w:jc w:val="center"/>
              <w:rPr>
                <w:rFonts w:ascii="宋体" w:hAnsi="宋体"/>
                <w:kern w:val="0"/>
                <w:sz w:val="20"/>
                <w:szCs w:val="20"/>
              </w:rPr>
            </w:pPr>
            <w:r>
              <w:rPr>
                <w:rFonts w:ascii="宋体" w:hAnsi="宋体"/>
                <w:kern w:val="0"/>
                <w:sz w:val="20"/>
                <w:szCs w:val="20"/>
              </w:rPr>
              <w:t>QL2.4.7</w:t>
            </w:r>
          </w:p>
        </w:tc>
        <w:tc>
          <w:tcPr>
            <w:tcW w:w="2416" w:type="pct"/>
            <w:shd w:val="clear" w:color="auto" w:fill="auto"/>
            <w:vAlign w:val="center"/>
          </w:tcPr>
          <w:p w14:paraId="6F30AB0D">
            <w:pPr>
              <w:widowControl/>
              <w:rPr>
                <w:sz w:val="20"/>
                <w:szCs w:val="20"/>
              </w:rPr>
            </w:pPr>
            <w:r>
              <w:rPr>
                <w:rFonts w:hint="eastAsia"/>
                <w:sz w:val="20"/>
                <w:szCs w:val="20"/>
              </w:rPr>
              <w:t>高强度螺栓连接副扭矩系数复试报告</w:t>
            </w:r>
          </w:p>
        </w:tc>
        <w:tc>
          <w:tcPr>
            <w:tcW w:w="319" w:type="pct"/>
            <w:shd w:val="clear" w:color="auto" w:fill="auto"/>
            <w:vAlign w:val="center"/>
          </w:tcPr>
          <w:p w14:paraId="3DE302EA">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DCE07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6E465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A14AFD">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60876F32">
            <w:pPr>
              <w:jc w:val="center"/>
              <w:rPr>
                <w:rFonts w:ascii="宋体" w:cs="宋体"/>
                <w:kern w:val="0"/>
                <w:sz w:val="20"/>
                <w:szCs w:val="20"/>
              </w:rPr>
            </w:pPr>
          </w:p>
        </w:tc>
      </w:tr>
      <w:tr w14:paraId="116F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3B1FB4">
            <w:pPr>
              <w:widowControl/>
              <w:jc w:val="center"/>
              <w:rPr>
                <w:rFonts w:ascii="宋体" w:hAnsi="宋体"/>
                <w:kern w:val="0"/>
                <w:sz w:val="20"/>
                <w:szCs w:val="20"/>
              </w:rPr>
            </w:pPr>
            <w:r>
              <w:rPr>
                <w:rFonts w:ascii="宋体" w:hAnsi="宋体"/>
                <w:kern w:val="0"/>
                <w:sz w:val="20"/>
                <w:szCs w:val="20"/>
              </w:rPr>
              <w:t>QL2.4.8</w:t>
            </w:r>
          </w:p>
        </w:tc>
        <w:tc>
          <w:tcPr>
            <w:tcW w:w="2416" w:type="pct"/>
            <w:shd w:val="clear" w:color="auto" w:fill="auto"/>
            <w:vAlign w:val="center"/>
          </w:tcPr>
          <w:p w14:paraId="6223F342">
            <w:pPr>
              <w:widowControl/>
              <w:rPr>
                <w:sz w:val="20"/>
                <w:szCs w:val="20"/>
              </w:rPr>
            </w:pPr>
            <w:r>
              <w:rPr>
                <w:rFonts w:hint="eastAsia"/>
                <w:sz w:val="20"/>
                <w:szCs w:val="20"/>
              </w:rPr>
              <w:t>高强度</w:t>
            </w:r>
            <w:r>
              <w:rPr>
                <w:sz w:val="20"/>
                <w:szCs w:val="20"/>
              </w:rPr>
              <w:t>螺栓</w:t>
            </w:r>
            <w:r>
              <w:rPr>
                <w:rFonts w:hint="eastAsia"/>
                <w:sz w:val="20"/>
                <w:szCs w:val="20"/>
              </w:rPr>
              <w:t>栓接</w:t>
            </w:r>
            <w:r>
              <w:rPr>
                <w:sz w:val="20"/>
                <w:szCs w:val="20"/>
              </w:rPr>
              <w:t>板面抗滑移系数</w:t>
            </w:r>
            <w:r>
              <w:rPr>
                <w:rFonts w:hint="eastAsia"/>
                <w:sz w:val="20"/>
                <w:szCs w:val="20"/>
              </w:rPr>
              <w:t>复试</w:t>
            </w:r>
            <w:r>
              <w:rPr>
                <w:sz w:val="20"/>
                <w:szCs w:val="20"/>
              </w:rPr>
              <w:t>报告</w:t>
            </w:r>
          </w:p>
        </w:tc>
        <w:tc>
          <w:tcPr>
            <w:tcW w:w="319" w:type="pct"/>
            <w:shd w:val="clear" w:color="auto" w:fill="auto"/>
            <w:vAlign w:val="center"/>
          </w:tcPr>
          <w:p w14:paraId="7BF4FBEF">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4DB01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E89E5C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38C005">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37A393BC">
            <w:pPr>
              <w:jc w:val="center"/>
              <w:rPr>
                <w:rFonts w:ascii="宋体" w:cs="宋体"/>
                <w:kern w:val="0"/>
                <w:sz w:val="20"/>
                <w:szCs w:val="20"/>
              </w:rPr>
            </w:pPr>
          </w:p>
        </w:tc>
      </w:tr>
      <w:tr w14:paraId="0935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7039BB">
            <w:pPr>
              <w:widowControl/>
              <w:jc w:val="center"/>
              <w:rPr>
                <w:rFonts w:ascii="宋体" w:hAnsi="宋体"/>
                <w:kern w:val="0"/>
                <w:sz w:val="20"/>
                <w:szCs w:val="20"/>
              </w:rPr>
            </w:pPr>
            <w:r>
              <w:rPr>
                <w:rFonts w:ascii="宋体" w:hAnsi="宋体"/>
                <w:kern w:val="0"/>
                <w:sz w:val="20"/>
                <w:szCs w:val="20"/>
              </w:rPr>
              <w:t>QL2.4.9</w:t>
            </w:r>
          </w:p>
        </w:tc>
        <w:tc>
          <w:tcPr>
            <w:tcW w:w="2416" w:type="pct"/>
            <w:shd w:val="clear" w:color="auto" w:fill="auto"/>
            <w:vAlign w:val="center"/>
          </w:tcPr>
          <w:p w14:paraId="5D88682B">
            <w:pPr>
              <w:widowControl/>
              <w:rPr>
                <w:rFonts w:ascii="宋体" w:hAnsi="宋体" w:cs="宋体"/>
                <w:kern w:val="0"/>
                <w:sz w:val="20"/>
                <w:szCs w:val="20"/>
              </w:rPr>
            </w:pPr>
            <w:r>
              <w:rPr>
                <w:rFonts w:hint="eastAsia"/>
                <w:sz w:val="20"/>
                <w:szCs w:val="20"/>
              </w:rPr>
              <w:t>水泥进场复试报告</w:t>
            </w:r>
          </w:p>
        </w:tc>
        <w:tc>
          <w:tcPr>
            <w:tcW w:w="319" w:type="pct"/>
            <w:shd w:val="clear" w:color="auto" w:fill="auto"/>
            <w:vAlign w:val="center"/>
          </w:tcPr>
          <w:p w14:paraId="1A4D157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D0C19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BFB6AA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A6188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12E2F20">
            <w:pPr>
              <w:jc w:val="center"/>
            </w:pPr>
            <w:r>
              <w:rPr>
                <w:rFonts w:hint="eastAsia" w:ascii="宋体" w:cs="宋体"/>
                <w:kern w:val="0"/>
                <w:sz w:val="20"/>
                <w:szCs w:val="20"/>
              </w:rPr>
              <w:t>△</w:t>
            </w:r>
          </w:p>
        </w:tc>
      </w:tr>
      <w:tr w14:paraId="717A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83164D">
            <w:pPr>
              <w:widowControl/>
              <w:jc w:val="center"/>
              <w:rPr>
                <w:rFonts w:ascii="宋体" w:hAnsi="宋体"/>
                <w:kern w:val="0"/>
                <w:sz w:val="20"/>
                <w:szCs w:val="20"/>
              </w:rPr>
            </w:pPr>
            <w:r>
              <w:rPr>
                <w:rFonts w:ascii="宋体" w:hAnsi="宋体"/>
                <w:kern w:val="0"/>
                <w:sz w:val="20"/>
                <w:szCs w:val="20"/>
              </w:rPr>
              <w:t>QL2.4.10</w:t>
            </w:r>
          </w:p>
        </w:tc>
        <w:tc>
          <w:tcPr>
            <w:tcW w:w="2416" w:type="pct"/>
            <w:shd w:val="clear" w:color="auto" w:fill="auto"/>
            <w:vAlign w:val="center"/>
          </w:tcPr>
          <w:p w14:paraId="1980DEF8">
            <w:pPr>
              <w:widowControl/>
              <w:rPr>
                <w:rFonts w:ascii="宋体" w:hAnsi="宋体" w:cs="宋体"/>
                <w:kern w:val="0"/>
                <w:sz w:val="20"/>
                <w:szCs w:val="20"/>
              </w:rPr>
            </w:pPr>
            <w:r>
              <w:rPr>
                <w:rFonts w:hint="eastAsia"/>
                <w:sz w:val="20"/>
                <w:szCs w:val="20"/>
              </w:rPr>
              <w:t>各类砌块、砖块进场复试报告</w:t>
            </w:r>
          </w:p>
        </w:tc>
        <w:tc>
          <w:tcPr>
            <w:tcW w:w="319" w:type="pct"/>
            <w:shd w:val="clear" w:color="auto" w:fill="auto"/>
            <w:vAlign w:val="center"/>
          </w:tcPr>
          <w:p w14:paraId="0798F26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198C3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E2EC32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9BFCC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EC9F3F9">
            <w:pPr>
              <w:jc w:val="center"/>
            </w:pPr>
            <w:r>
              <w:rPr>
                <w:rFonts w:hint="eastAsia" w:ascii="宋体" w:cs="宋体"/>
                <w:kern w:val="0"/>
                <w:sz w:val="20"/>
                <w:szCs w:val="20"/>
              </w:rPr>
              <w:t>△</w:t>
            </w:r>
          </w:p>
        </w:tc>
      </w:tr>
      <w:tr w14:paraId="4F7A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403814">
            <w:pPr>
              <w:widowControl/>
              <w:jc w:val="center"/>
              <w:rPr>
                <w:rFonts w:ascii="宋体" w:hAnsi="宋体"/>
                <w:kern w:val="0"/>
                <w:sz w:val="20"/>
                <w:szCs w:val="20"/>
              </w:rPr>
            </w:pPr>
            <w:r>
              <w:rPr>
                <w:rFonts w:ascii="宋体" w:hAnsi="宋体"/>
                <w:kern w:val="0"/>
                <w:sz w:val="20"/>
                <w:szCs w:val="20"/>
              </w:rPr>
              <w:t>QL2.4.11</w:t>
            </w:r>
          </w:p>
        </w:tc>
        <w:tc>
          <w:tcPr>
            <w:tcW w:w="2416" w:type="pct"/>
            <w:shd w:val="clear" w:color="auto" w:fill="auto"/>
            <w:vAlign w:val="center"/>
          </w:tcPr>
          <w:p w14:paraId="6E2102E7">
            <w:pPr>
              <w:widowControl/>
              <w:rPr>
                <w:rFonts w:ascii="宋体" w:hAnsi="宋体" w:cs="宋体"/>
                <w:kern w:val="0"/>
                <w:sz w:val="20"/>
                <w:szCs w:val="20"/>
              </w:rPr>
            </w:pPr>
            <w:r>
              <w:rPr>
                <w:rFonts w:hint="eastAsia"/>
                <w:sz w:val="20"/>
                <w:szCs w:val="20"/>
              </w:rPr>
              <w:t>砂、石进场复试报告</w:t>
            </w:r>
          </w:p>
        </w:tc>
        <w:tc>
          <w:tcPr>
            <w:tcW w:w="319" w:type="pct"/>
            <w:shd w:val="clear" w:color="auto" w:fill="auto"/>
            <w:vAlign w:val="center"/>
          </w:tcPr>
          <w:p w14:paraId="183CD7E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81D1B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EAF7CE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C04CD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CC2D74B">
            <w:pPr>
              <w:jc w:val="center"/>
            </w:pPr>
            <w:r>
              <w:rPr>
                <w:rFonts w:hint="eastAsia" w:ascii="宋体" w:cs="宋体"/>
                <w:kern w:val="0"/>
                <w:sz w:val="20"/>
                <w:szCs w:val="20"/>
              </w:rPr>
              <w:t>△</w:t>
            </w:r>
          </w:p>
        </w:tc>
      </w:tr>
      <w:tr w14:paraId="6A0B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F9797A">
            <w:pPr>
              <w:widowControl/>
              <w:jc w:val="center"/>
              <w:rPr>
                <w:rFonts w:ascii="宋体" w:hAnsi="宋体"/>
                <w:kern w:val="0"/>
                <w:sz w:val="20"/>
                <w:szCs w:val="20"/>
              </w:rPr>
            </w:pPr>
            <w:r>
              <w:rPr>
                <w:rFonts w:ascii="宋体" w:hAnsi="宋体"/>
                <w:kern w:val="0"/>
                <w:sz w:val="20"/>
                <w:szCs w:val="20"/>
              </w:rPr>
              <w:t>QL2.4.12</w:t>
            </w:r>
          </w:p>
        </w:tc>
        <w:tc>
          <w:tcPr>
            <w:tcW w:w="2416" w:type="pct"/>
            <w:shd w:val="clear" w:color="auto" w:fill="auto"/>
            <w:vAlign w:val="center"/>
          </w:tcPr>
          <w:p w14:paraId="55FAA7FF">
            <w:pPr>
              <w:widowControl/>
              <w:rPr>
                <w:rFonts w:ascii="宋体" w:hAnsi="宋体" w:cs="宋体"/>
                <w:kern w:val="0"/>
                <w:sz w:val="20"/>
                <w:szCs w:val="20"/>
              </w:rPr>
            </w:pPr>
            <w:r>
              <w:rPr>
                <w:rFonts w:hint="eastAsia"/>
                <w:sz w:val="20"/>
                <w:szCs w:val="20"/>
              </w:rPr>
              <w:t>粉煤灰进场复试报告</w:t>
            </w:r>
          </w:p>
        </w:tc>
        <w:tc>
          <w:tcPr>
            <w:tcW w:w="319" w:type="pct"/>
            <w:shd w:val="clear" w:color="auto" w:fill="auto"/>
            <w:vAlign w:val="center"/>
          </w:tcPr>
          <w:p w14:paraId="58A76ED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A370B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4866B8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62AAA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CD9CA9D">
            <w:pPr>
              <w:jc w:val="center"/>
            </w:pPr>
            <w:r>
              <w:rPr>
                <w:rFonts w:hint="eastAsia" w:ascii="宋体" w:cs="宋体"/>
                <w:kern w:val="0"/>
                <w:sz w:val="20"/>
                <w:szCs w:val="20"/>
              </w:rPr>
              <w:t>△</w:t>
            </w:r>
          </w:p>
        </w:tc>
      </w:tr>
      <w:tr w14:paraId="7106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A97C52">
            <w:pPr>
              <w:widowControl/>
              <w:jc w:val="center"/>
              <w:rPr>
                <w:rFonts w:ascii="宋体" w:hAnsi="宋体"/>
                <w:kern w:val="0"/>
                <w:sz w:val="20"/>
                <w:szCs w:val="20"/>
              </w:rPr>
            </w:pPr>
            <w:r>
              <w:rPr>
                <w:rFonts w:ascii="宋体" w:hAnsi="宋体"/>
                <w:kern w:val="0"/>
                <w:sz w:val="20"/>
                <w:szCs w:val="20"/>
              </w:rPr>
              <w:t>QL2.4.13</w:t>
            </w:r>
          </w:p>
        </w:tc>
        <w:tc>
          <w:tcPr>
            <w:tcW w:w="2416" w:type="pct"/>
            <w:shd w:val="clear" w:color="auto" w:fill="auto"/>
            <w:vAlign w:val="center"/>
          </w:tcPr>
          <w:p w14:paraId="64732F6A">
            <w:pPr>
              <w:widowControl/>
              <w:rPr>
                <w:rFonts w:ascii="宋体" w:hAnsi="宋体" w:cs="宋体"/>
                <w:kern w:val="0"/>
                <w:sz w:val="20"/>
                <w:szCs w:val="20"/>
              </w:rPr>
            </w:pPr>
            <w:r>
              <w:rPr>
                <w:rFonts w:hint="eastAsia"/>
                <w:sz w:val="20"/>
                <w:szCs w:val="20"/>
              </w:rPr>
              <w:t>混凝土外加剂进场复试报告</w:t>
            </w:r>
          </w:p>
        </w:tc>
        <w:tc>
          <w:tcPr>
            <w:tcW w:w="319" w:type="pct"/>
            <w:shd w:val="clear" w:color="auto" w:fill="auto"/>
            <w:vAlign w:val="center"/>
          </w:tcPr>
          <w:p w14:paraId="0209C2F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35E9C3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E1B02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311E2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1993559">
            <w:pPr>
              <w:jc w:val="center"/>
            </w:pPr>
            <w:r>
              <w:rPr>
                <w:rFonts w:hint="eastAsia" w:ascii="宋体" w:cs="宋体"/>
                <w:kern w:val="0"/>
                <w:sz w:val="20"/>
                <w:szCs w:val="20"/>
              </w:rPr>
              <w:t>△</w:t>
            </w:r>
          </w:p>
        </w:tc>
      </w:tr>
      <w:tr w14:paraId="1462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2CA1A3">
            <w:pPr>
              <w:widowControl/>
              <w:jc w:val="center"/>
              <w:rPr>
                <w:rFonts w:ascii="宋体" w:hAnsi="宋体"/>
                <w:kern w:val="0"/>
                <w:sz w:val="20"/>
                <w:szCs w:val="20"/>
              </w:rPr>
            </w:pPr>
            <w:r>
              <w:rPr>
                <w:rFonts w:ascii="宋体" w:hAnsi="宋体"/>
                <w:kern w:val="0"/>
                <w:sz w:val="20"/>
                <w:szCs w:val="20"/>
              </w:rPr>
              <w:t>QL2.4.14</w:t>
            </w:r>
          </w:p>
        </w:tc>
        <w:tc>
          <w:tcPr>
            <w:tcW w:w="2416" w:type="pct"/>
            <w:shd w:val="clear" w:color="auto" w:fill="auto"/>
            <w:vAlign w:val="center"/>
          </w:tcPr>
          <w:p w14:paraId="3037A11D">
            <w:pPr>
              <w:widowControl/>
              <w:rPr>
                <w:rFonts w:ascii="宋体" w:hAnsi="宋体" w:cs="宋体"/>
                <w:kern w:val="0"/>
                <w:sz w:val="20"/>
                <w:szCs w:val="20"/>
              </w:rPr>
            </w:pPr>
            <w:r>
              <w:rPr>
                <w:rFonts w:hint="eastAsia"/>
                <w:sz w:val="20"/>
                <w:szCs w:val="20"/>
              </w:rPr>
              <w:t>道路石油沥青进场复试报告</w:t>
            </w:r>
          </w:p>
        </w:tc>
        <w:tc>
          <w:tcPr>
            <w:tcW w:w="319" w:type="pct"/>
            <w:shd w:val="clear" w:color="auto" w:fill="auto"/>
            <w:vAlign w:val="center"/>
          </w:tcPr>
          <w:p w14:paraId="60EE20F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99973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3B7CF5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779B4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F4D1329">
            <w:pPr>
              <w:jc w:val="center"/>
            </w:pPr>
            <w:r>
              <w:rPr>
                <w:rFonts w:hint="eastAsia" w:ascii="宋体" w:cs="宋体"/>
                <w:kern w:val="0"/>
                <w:sz w:val="20"/>
                <w:szCs w:val="20"/>
              </w:rPr>
              <w:t>△</w:t>
            </w:r>
          </w:p>
        </w:tc>
      </w:tr>
      <w:tr w14:paraId="1045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8BA2395">
            <w:pPr>
              <w:widowControl/>
              <w:jc w:val="center"/>
              <w:rPr>
                <w:rFonts w:ascii="宋体" w:hAnsi="宋体"/>
                <w:kern w:val="0"/>
                <w:sz w:val="20"/>
                <w:szCs w:val="20"/>
              </w:rPr>
            </w:pPr>
            <w:r>
              <w:rPr>
                <w:rFonts w:ascii="宋体" w:hAnsi="宋体"/>
                <w:kern w:val="0"/>
                <w:sz w:val="20"/>
                <w:szCs w:val="20"/>
              </w:rPr>
              <w:t>QL2.4.15</w:t>
            </w:r>
          </w:p>
        </w:tc>
        <w:tc>
          <w:tcPr>
            <w:tcW w:w="2416" w:type="pct"/>
            <w:shd w:val="clear" w:color="auto" w:fill="auto"/>
            <w:vAlign w:val="center"/>
          </w:tcPr>
          <w:p w14:paraId="76F90D55">
            <w:pPr>
              <w:widowControl/>
              <w:rPr>
                <w:rFonts w:ascii="宋体" w:hAnsi="宋体" w:cs="宋体"/>
                <w:kern w:val="0"/>
                <w:sz w:val="20"/>
                <w:szCs w:val="20"/>
              </w:rPr>
            </w:pPr>
            <w:r>
              <w:rPr>
                <w:rFonts w:hint="eastAsia"/>
                <w:sz w:val="20"/>
                <w:szCs w:val="20"/>
              </w:rPr>
              <w:t>沥青混合料（用粗集料、用细集料、用矿粉）进场复试报告</w:t>
            </w:r>
          </w:p>
        </w:tc>
        <w:tc>
          <w:tcPr>
            <w:tcW w:w="319" w:type="pct"/>
            <w:shd w:val="clear" w:color="auto" w:fill="auto"/>
            <w:vAlign w:val="center"/>
          </w:tcPr>
          <w:p w14:paraId="3C5C142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DCDEB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460263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4954F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7D744F4">
            <w:pPr>
              <w:jc w:val="center"/>
            </w:pPr>
            <w:r>
              <w:rPr>
                <w:rFonts w:hint="eastAsia" w:ascii="宋体" w:cs="宋体"/>
                <w:kern w:val="0"/>
                <w:sz w:val="20"/>
                <w:szCs w:val="20"/>
              </w:rPr>
              <w:t>△</w:t>
            </w:r>
          </w:p>
        </w:tc>
      </w:tr>
      <w:tr w14:paraId="7695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2CC88D">
            <w:pPr>
              <w:widowControl/>
              <w:jc w:val="center"/>
              <w:rPr>
                <w:rFonts w:ascii="宋体" w:hAnsi="宋体"/>
                <w:kern w:val="0"/>
                <w:sz w:val="20"/>
                <w:szCs w:val="20"/>
              </w:rPr>
            </w:pPr>
            <w:r>
              <w:rPr>
                <w:rFonts w:ascii="宋体" w:hAnsi="宋体"/>
                <w:kern w:val="0"/>
                <w:sz w:val="20"/>
                <w:szCs w:val="20"/>
              </w:rPr>
              <w:t>QL2.4.16</w:t>
            </w:r>
          </w:p>
        </w:tc>
        <w:tc>
          <w:tcPr>
            <w:tcW w:w="2416" w:type="pct"/>
            <w:shd w:val="clear" w:color="auto" w:fill="auto"/>
            <w:vAlign w:val="center"/>
          </w:tcPr>
          <w:p w14:paraId="6FE2A08C">
            <w:pPr>
              <w:widowControl/>
              <w:rPr>
                <w:rFonts w:ascii="宋体" w:hAnsi="宋体" w:cs="宋体"/>
                <w:kern w:val="0"/>
                <w:sz w:val="20"/>
                <w:szCs w:val="20"/>
              </w:rPr>
            </w:pPr>
            <w:r>
              <w:rPr>
                <w:rFonts w:hint="eastAsia"/>
                <w:sz w:val="20"/>
                <w:szCs w:val="20"/>
              </w:rPr>
              <w:t>沥青胶结材料进场复试报告</w:t>
            </w:r>
          </w:p>
        </w:tc>
        <w:tc>
          <w:tcPr>
            <w:tcW w:w="319" w:type="pct"/>
            <w:shd w:val="clear" w:color="auto" w:fill="auto"/>
            <w:vAlign w:val="center"/>
          </w:tcPr>
          <w:p w14:paraId="339099B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0C8A5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D5BBD6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0B6C0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379CAFD">
            <w:pPr>
              <w:jc w:val="center"/>
            </w:pPr>
            <w:r>
              <w:rPr>
                <w:rFonts w:hint="eastAsia" w:ascii="宋体" w:cs="宋体"/>
                <w:kern w:val="0"/>
                <w:sz w:val="20"/>
                <w:szCs w:val="20"/>
              </w:rPr>
              <w:t>△</w:t>
            </w:r>
          </w:p>
        </w:tc>
      </w:tr>
      <w:tr w14:paraId="47D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57E299">
            <w:pPr>
              <w:widowControl/>
              <w:jc w:val="center"/>
              <w:rPr>
                <w:rFonts w:ascii="宋体" w:hAnsi="宋体"/>
                <w:kern w:val="0"/>
                <w:sz w:val="20"/>
                <w:szCs w:val="20"/>
              </w:rPr>
            </w:pPr>
            <w:r>
              <w:rPr>
                <w:rFonts w:ascii="宋体" w:hAnsi="宋体"/>
                <w:kern w:val="0"/>
                <w:sz w:val="20"/>
                <w:szCs w:val="20"/>
              </w:rPr>
              <w:t>QL2.4.17</w:t>
            </w:r>
          </w:p>
        </w:tc>
        <w:tc>
          <w:tcPr>
            <w:tcW w:w="2416" w:type="pct"/>
            <w:shd w:val="clear" w:color="auto" w:fill="auto"/>
            <w:vAlign w:val="center"/>
          </w:tcPr>
          <w:p w14:paraId="2B684CDB">
            <w:pPr>
              <w:widowControl/>
              <w:rPr>
                <w:rFonts w:ascii="宋体" w:hAnsi="宋体" w:cs="宋体"/>
                <w:kern w:val="0"/>
                <w:sz w:val="20"/>
                <w:szCs w:val="20"/>
              </w:rPr>
            </w:pPr>
            <w:r>
              <w:rPr>
                <w:rFonts w:hint="eastAsia"/>
                <w:sz w:val="20"/>
                <w:szCs w:val="20"/>
              </w:rPr>
              <w:t>石灰进场复试报告</w:t>
            </w:r>
          </w:p>
        </w:tc>
        <w:tc>
          <w:tcPr>
            <w:tcW w:w="319" w:type="pct"/>
            <w:shd w:val="clear" w:color="auto" w:fill="auto"/>
            <w:vAlign w:val="center"/>
          </w:tcPr>
          <w:p w14:paraId="328480D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14BEA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53C2BE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6F7BC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2369D42">
            <w:pPr>
              <w:jc w:val="center"/>
            </w:pPr>
            <w:r>
              <w:rPr>
                <w:rFonts w:hint="eastAsia" w:ascii="宋体" w:cs="宋体"/>
                <w:kern w:val="0"/>
                <w:sz w:val="20"/>
                <w:szCs w:val="20"/>
              </w:rPr>
              <w:t>△</w:t>
            </w:r>
          </w:p>
        </w:tc>
      </w:tr>
      <w:tr w14:paraId="4536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4F13AF">
            <w:pPr>
              <w:widowControl/>
              <w:jc w:val="center"/>
              <w:rPr>
                <w:rFonts w:ascii="宋体" w:hAnsi="宋体"/>
                <w:kern w:val="0"/>
                <w:sz w:val="20"/>
                <w:szCs w:val="20"/>
              </w:rPr>
            </w:pPr>
            <w:r>
              <w:rPr>
                <w:rFonts w:ascii="宋体" w:hAnsi="宋体"/>
                <w:kern w:val="0"/>
                <w:sz w:val="20"/>
                <w:szCs w:val="20"/>
              </w:rPr>
              <w:t>QL2.4.18</w:t>
            </w:r>
          </w:p>
        </w:tc>
        <w:tc>
          <w:tcPr>
            <w:tcW w:w="2416" w:type="pct"/>
            <w:shd w:val="clear" w:color="auto" w:fill="auto"/>
            <w:vAlign w:val="center"/>
          </w:tcPr>
          <w:p w14:paraId="085266AE">
            <w:pPr>
              <w:widowControl/>
              <w:rPr>
                <w:rFonts w:ascii="宋体" w:hAnsi="宋体" w:cs="宋体"/>
                <w:kern w:val="0"/>
                <w:sz w:val="20"/>
                <w:szCs w:val="20"/>
              </w:rPr>
            </w:pPr>
            <w:r>
              <w:rPr>
                <w:rFonts w:hint="eastAsia"/>
                <w:sz w:val="20"/>
                <w:szCs w:val="20"/>
              </w:rPr>
              <w:t>预制小型构件复检报告</w:t>
            </w:r>
          </w:p>
        </w:tc>
        <w:tc>
          <w:tcPr>
            <w:tcW w:w="319" w:type="pct"/>
            <w:shd w:val="clear" w:color="auto" w:fill="auto"/>
            <w:vAlign w:val="center"/>
          </w:tcPr>
          <w:p w14:paraId="4E0203F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D683F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20A3F5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EE7ED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53AF802">
            <w:pPr>
              <w:jc w:val="center"/>
            </w:pPr>
            <w:r>
              <w:rPr>
                <w:rFonts w:hint="eastAsia" w:ascii="宋体" w:cs="宋体"/>
                <w:kern w:val="0"/>
                <w:sz w:val="20"/>
                <w:szCs w:val="20"/>
              </w:rPr>
              <w:t>△</w:t>
            </w:r>
          </w:p>
        </w:tc>
      </w:tr>
      <w:tr w14:paraId="15A7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04E59B">
            <w:pPr>
              <w:widowControl/>
              <w:jc w:val="center"/>
              <w:rPr>
                <w:rFonts w:ascii="宋体" w:hAnsi="宋体"/>
                <w:kern w:val="0"/>
                <w:sz w:val="20"/>
                <w:szCs w:val="20"/>
              </w:rPr>
            </w:pPr>
            <w:r>
              <w:rPr>
                <w:rFonts w:ascii="宋体" w:hAnsi="宋体"/>
                <w:kern w:val="0"/>
                <w:sz w:val="20"/>
                <w:szCs w:val="20"/>
              </w:rPr>
              <w:t>QL2.4.1</w:t>
            </w:r>
            <w:r>
              <w:rPr>
                <w:rFonts w:hint="eastAsia" w:ascii="宋体" w:hAnsi="宋体"/>
                <w:kern w:val="0"/>
                <w:sz w:val="20"/>
                <w:szCs w:val="20"/>
              </w:rPr>
              <w:t>9</w:t>
            </w:r>
          </w:p>
        </w:tc>
        <w:tc>
          <w:tcPr>
            <w:tcW w:w="2416" w:type="pct"/>
            <w:shd w:val="clear" w:color="auto" w:fill="auto"/>
            <w:vAlign w:val="center"/>
          </w:tcPr>
          <w:p w14:paraId="4AF3BC80">
            <w:pPr>
              <w:widowControl/>
              <w:rPr>
                <w:rFonts w:ascii="宋体" w:hAnsi="宋体" w:cs="宋体"/>
                <w:kern w:val="0"/>
                <w:sz w:val="20"/>
                <w:szCs w:val="20"/>
              </w:rPr>
            </w:pPr>
            <w:r>
              <w:rPr>
                <w:rFonts w:hint="eastAsia"/>
                <w:sz w:val="20"/>
                <w:szCs w:val="20"/>
              </w:rPr>
              <w:t>防腐（防火）涂料复试检验报告</w:t>
            </w:r>
          </w:p>
        </w:tc>
        <w:tc>
          <w:tcPr>
            <w:tcW w:w="319" w:type="pct"/>
            <w:shd w:val="clear" w:color="auto" w:fill="auto"/>
            <w:vAlign w:val="center"/>
          </w:tcPr>
          <w:p w14:paraId="5B44600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8A09D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8EE8C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E2514E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C5188F1">
            <w:pPr>
              <w:jc w:val="center"/>
            </w:pPr>
            <w:r>
              <w:rPr>
                <w:rFonts w:hint="eastAsia" w:ascii="宋体" w:cs="宋体"/>
                <w:kern w:val="0"/>
                <w:sz w:val="20"/>
                <w:szCs w:val="20"/>
              </w:rPr>
              <w:t>△</w:t>
            </w:r>
          </w:p>
        </w:tc>
      </w:tr>
      <w:tr w14:paraId="7F0E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EDE074">
            <w:pPr>
              <w:widowControl/>
              <w:jc w:val="center"/>
              <w:rPr>
                <w:rFonts w:ascii="宋体" w:hAnsi="宋体"/>
                <w:b/>
                <w:kern w:val="0"/>
                <w:sz w:val="20"/>
                <w:szCs w:val="20"/>
              </w:rPr>
            </w:pPr>
            <w:r>
              <w:rPr>
                <w:rFonts w:ascii="宋体" w:hAnsi="宋体"/>
                <w:b/>
                <w:kern w:val="0"/>
                <w:sz w:val="20"/>
                <w:szCs w:val="20"/>
              </w:rPr>
              <w:t>QL2.</w:t>
            </w:r>
            <w:r>
              <w:rPr>
                <w:rFonts w:hint="eastAsia" w:ascii="宋体" w:hAnsi="宋体"/>
                <w:b/>
                <w:kern w:val="0"/>
                <w:sz w:val="20"/>
                <w:szCs w:val="20"/>
              </w:rPr>
              <w:t>5</w:t>
            </w:r>
          </w:p>
        </w:tc>
        <w:tc>
          <w:tcPr>
            <w:tcW w:w="2416" w:type="pct"/>
            <w:shd w:val="clear" w:color="auto" w:fill="auto"/>
            <w:vAlign w:val="center"/>
          </w:tcPr>
          <w:p w14:paraId="0D6A2FDC">
            <w:pPr>
              <w:widowControl/>
              <w:rPr>
                <w:rFonts w:ascii="宋体" w:hAnsi="宋体" w:cs="宋体"/>
                <w:b/>
                <w:kern w:val="0"/>
                <w:sz w:val="20"/>
                <w:szCs w:val="20"/>
              </w:rPr>
            </w:pPr>
            <w:r>
              <w:rPr>
                <w:rFonts w:hint="eastAsia" w:ascii="宋体" w:hAnsi="宋体" w:cs="宋体"/>
                <w:b/>
                <w:kern w:val="0"/>
                <w:sz w:val="20"/>
                <w:szCs w:val="20"/>
              </w:rPr>
              <w:t>施工记录</w:t>
            </w:r>
          </w:p>
        </w:tc>
        <w:tc>
          <w:tcPr>
            <w:tcW w:w="1714" w:type="pct"/>
            <w:gridSpan w:val="5"/>
            <w:shd w:val="clear" w:color="auto" w:fill="auto"/>
            <w:vAlign w:val="center"/>
          </w:tcPr>
          <w:p w14:paraId="54365939">
            <w:pPr>
              <w:jc w:val="center"/>
              <w:rPr>
                <w:rFonts w:asciiTheme="minorEastAsia" w:hAnsiTheme="minorEastAsia" w:eastAsiaTheme="minorEastAsia"/>
                <w:sz w:val="20"/>
                <w:szCs w:val="20"/>
              </w:rPr>
            </w:pPr>
          </w:p>
        </w:tc>
      </w:tr>
      <w:tr w14:paraId="55B3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E73E66">
            <w:pPr>
              <w:jc w:val="center"/>
              <w:rPr>
                <w:rFonts w:ascii="宋体" w:hAnsi="宋体"/>
                <w:kern w:val="0"/>
                <w:sz w:val="20"/>
                <w:szCs w:val="20"/>
              </w:rPr>
            </w:pPr>
            <w:r>
              <w:rPr>
                <w:rFonts w:hint="eastAsia" w:ascii="宋体" w:hAnsi="宋体"/>
                <w:kern w:val="0"/>
                <w:sz w:val="20"/>
                <w:szCs w:val="20"/>
              </w:rPr>
              <w:t>QL2.5.1</w:t>
            </w:r>
          </w:p>
        </w:tc>
        <w:tc>
          <w:tcPr>
            <w:tcW w:w="2416" w:type="pct"/>
            <w:shd w:val="clear" w:color="auto" w:fill="auto"/>
            <w:vAlign w:val="center"/>
          </w:tcPr>
          <w:p w14:paraId="531C7C5B">
            <w:pPr>
              <w:widowControl/>
              <w:rPr>
                <w:rFonts w:ascii="宋体" w:hAnsi="宋体" w:cs="宋体"/>
                <w:kern w:val="0"/>
                <w:sz w:val="20"/>
                <w:szCs w:val="20"/>
              </w:rPr>
            </w:pPr>
            <w:r>
              <w:rPr>
                <w:rFonts w:hint="eastAsia" w:ascii="宋体" w:hAnsi="宋体" w:cs="宋体"/>
                <w:kern w:val="0"/>
                <w:sz w:val="20"/>
                <w:szCs w:val="20"/>
              </w:rPr>
              <w:t>地下连续墙挖槽施工记录</w:t>
            </w:r>
          </w:p>
        </w:tc>
        <w:tc>
          <w:tcPr>
            <w:tcW w:w="319" w:type="pct"/>
            <w:shd w:val="clear" w:color="auto" w:fill="auto"/>
            <w:vAlign w:val="center"/>
          </w:tcPr>
          <w:p w14:paraId="5F82A96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30E3C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E71FE6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6C1CB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AC16F67">
            <w:pPr>
              <w:jc w:val="center"/>
            </w:pPr>
            <w:r>
              <w:rPr>
                <w:rFonts w:hint="eastAsia" w:ascii="宋体" w:cs="宋体"/>
                <w:kern w:val="0"/>
                <w:sz w:val="20"/>
                <w:szCs w:val="20"/>
              </w:rPr>
              <w:t>△</w:t>
            </w:r>
          </w:p>
        </w:tc>
      </w:tr>
      <w:tr w14:paraId="769C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217B3C">
            <w:pPr>
              <w:jc w:val="center"/>
              <w:rPr>
                <w:rFonts w:ascii="宋体" w:hAnsi="宋体"/>
                <w:kern w:val="0"/>
                <w:sz w:val="20"/>
                <w:szCs w:val="20"/>
              </w:rPr>
            </w:pPr>
            <w:r>
              <w:rPr>
                <w:rFonts w:hint="eastAsia" w:ascii="宋体" w:hAnsi="宋体"/>
                <w:kern w:val="0"/>
                <w:sz w:val="20"/>
                <w:szCs w:val="20"/>
              </w:rPr>
              <w:t>QL2.5.2</w:t>
            </w:r>
          </w:p>
        </w:tc>
        <w:tc>
          <w:tcPr>
            <w:tcW w:w="2416" w:type="pct"/>
            <w:shd w:val="clear" w:color="auto" w:fill="auto"/>
            <w:vAlign w:val="center"/>
          </w:tcPr>
          <w:p w14:paraId="237AA09D">
            <w:pPr>
              <w:widowControl/>
              <w:rPr>
                <w:rFonts w:ascii="宋体" w:hAnsi="宋体" w:cs="宋体"/>
                <w:kern w:val="0"/>
                <w:sz w:val="20"/>
                <w:szCs w:val="20"/>
              </w:rPr>
            </w:pPr>
            <w:r>
              <w:rPr>
                <w:rFonts w:hint="eastAsia" w:ascii="宋体" w:hAnsi="宋体" w:cs="宋体"/>
                <w:kern w:val="0"/>
                <w:sz w:val="20"/>
                <w:szCs w:val="20"/>
              </w:rPr>
              <w:t>地下连续墙护壁泥浆质量检查记录</w:t>
            </w:r>
          </w:p>
        </w:tc>
        <w:tc>
          <w:tcPr>
            <w:tcW w:w="319" w:type="pct"/>
            <w:shd w:val="clear" w:color="auto" w:fill="auto"/>
            <w:vAlign w:val="center"/>
          </w:tcPr>
          <w:p w14:paraId="3820FCD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85C32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D6BDC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08F9E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0695E07">
            <w:pPr>
              <w:jc w:val="center"/>
            </w:pPr>
            <w:r>
              <w:rPr>
                <w:rFonts w:hint="eastAsia" w:ascii="宋体" w:cs="宋体"/>
                <w:kern w:val="0"/>
                <w:sz w:val="20"/>
                <w:szCs w:val="20"/>
              </w:rPr>
              <w:t>△</w:t>
            </w:r>
          </w:p>
        </w:tc>
      </w:tr>
      <w:tr w14:paraId="5EF3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1CC0CA">
            <w:pPr>
              <w:jc w:val="center"/>
              <w:rPr>
                <w:rFonts w:ascii="宋体" w:hAnsi="宋体"/>
                <w:kern w:val="0"/>
                <w:sz w:val="20"/>
                <w:szCs w:val="20"/>
              </w:rPr>
            </w:pPr>
            <w:r>
              <w:rPr>
                <w:rFonts w:hint="eastAsia" w:ascii="宋体" w:hAnsi="宋体"/>
                <w:kern w:val="0"/>
                <w:sz w:val="20"/>
                <w:szCs w:val="20"/>
              </w:rPr>
              <w:t>QL2.5.3</w:t>
            </w:r>
          </w:p>
        </w:tc>
        <w:tc>
          <w:tcPr>
            <w:tcW w:w="2416" w:type="pct"/>
            <w:shd w:val="clear" w:color="auto" w:fill="auto"/>
            <w:vAlign w:val="center"/>
          </w:tcPr>
          <w:p w14:paraId="21B8866A">
            <w:pPr>
              <w:widowControl/>
              <w:rPr>
                <w:rFonts w:ascii="宋体" w:hAnsi="宋体" w:cs="宋体"/>
                <w:kern w:val="0"/>
                <w:sz w:val="20"/>
                <w:szCs w:val="20"/>
              </w:rPr>
            </w:pPr>
            <w:r>
              <w:rPr>
                <w:rFonts w:hint="eastAsia" w:ascii="宋体" w:hAnsi="宋体" w:cs="宋体"/>
                <w:kern w:val="0"/>
                <w:sz w:val="20"/>
                <w:szCs w:val="20"/>
              </w:rPr>
              <w:t>地下连续墙混凝土浇筑记录</w:t>
            </w:r>
          </w:p>
        </w:tc>
        <w:tc>
          <w:tcPr>
            <w:tcW w:w="319" w:type="pct"/>
            <w:shd w:val="clear" w:color="auto" w:fill="auto"/>
            <w:vAlign w:val="center"/>
          </w:tcPr>
          <w:p w14:paraId="6289487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843B6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16F052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0F777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65BC286">
            <w:pPr>
              <w:jc w:val="center"/>
            </w:pPr>
            <w:r>
              <w:rPr>
                <w:rFonts w:hint="eastAsia" w:ascii="宋体" w:cs="宋体"/>
                <w:kern w:val="0"/>
                <w:sz w:val="20"/>
                <w:szCs w:val="20"/>
              </w:rPr>
              <w:t>△</w:t>
            </w:r>
          </w:p>
        </w:tc>
      </w:tr>
      <w:tr w14:paraId="75A4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E50C2D">
            <w:pPr>
              <w:jc w:val="center"/>
              <w:rPr>
                <w:rFonts w:ascii="宋体" w:hAnsi="宋体"/>
                <w:kern w:val="0"/>
                <w:sz w:val="20"/>
                <w:szCs w:val="20"/>
              </w:rPr>
            </w:pPr>
            <w:r>
              <w:rPr>
                <w:rFonts w:hint="eastAsia" w:ascii="宋体" w:hAnsi="宋体"/>
                <w:kern w:val="0"/>
                <w:sz w:val="20"/>
                <w:szCs w:val="20"/>
              </w:rPr>
              <w:t>QL2.5.4</w:t>
            </w:r>
          </w:p>
        </w:tc>
        <w:tc>
          <w:tcPr>
            <w:tcW w:w="2416" w:type="pct"/>
            <w:shd w:val="clear" w:color="auto" w:fill="auto"/>
            <w:vAlign w:val="center"/>
          </w:tcPr>
          <w:p w14:paraId="5D707B29">
            <w:pPr>
              <w:widowControl/>
              <w:rPr>
                <w:rFonts w:ascii="宋体" w:hAnsi="宋体" w:cs="宋体"/>
                <w:strike/>
                <w:kern w:val="0"/>
                <w:sz w:val="20"/>
                <w:szCs w:val="20"/>
              </w:rPr>
            </w:pPr>
            <w:r>
              <w:rPr>
                <w:rFonts w:hint="eastAsia" w:ascii="宋体" w:hAnsi="宋体" w:cs="宋体"/>
                <w:kern w:val="0"/>
                <w:sz w:val="20"/>
                <w:szCs w:val="20"/>
              </w:rPr>
              <w:t>井下沉工程施工记录</w:t>
            </w:r>
          </w:p>
        </w:tc>
        <w:tc>
          <w:tcPr>
            <w:tcW w:w="319" w:type="pct"/>
            <w:shd w:val="clear" w:color="auto" w:fill="auto"/>
            <w:vAlign w:val="center"/>
          </w:tcPr>
          <w:p w14:paraId="3843B89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9E5B6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D36C70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C1301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BD275DC">
            <w:pPr>
              <w:jc w:val="center"/>
            </w:pPr>
            <w:r>
              <w:rPr>
                <w:rFonts w:hint="eastAsia" w:ascii="宋体" w:cs="宋体"/>
                <w:kern w:val="0"/>
                <w:sz w:val="20"/>
                <w:szCs w:val="20"/>
              </w:rPr>
              <w:t>△</w:t>
            </w:r>
          </w:p>
        </w:tc>
      </w:tr>
      <w:tr w14:paraId="5491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ADC8F8">
            <w:pPr>
              <w:jc w:val="center"/>
              <w:rPr>
                <w:rFonts w:ascii="宋体" w:hAnsi="宋体"/>
                <w:kern w:val="0"/>
                <w:sz w:val="20"/>
                <w:szCs w:val="20"/>
              </w:rPr>
            </w:pPr>
            <w:r>
              <w:rPr>
                <w:rFonts w:hint="eastAsia" w:ascii="宋体" w:hAnsi="宋体"/>
                <w:kern w:val="0"/>
                <w:sz w:val="20"/>
                <w:szCs w:val="20"/>
              </w:rPr>
              <w:t>QL2.5.5</w:t>
            </w:r>
          </w:p>
        </w:tc>
        <w:tc>
          <w:tcPr>
            <w:tcW w:w="2416" w:type="pct"/>
            <w:shd w:val="clear" w:color="auto" w:fill="auto"/>
            <w:vAlign w:val="center"/>
          </w:tcPr>
          <w:p w14:paraId="2A438C94">
            <w:pPr>
              <w:widowControl/>
              <w:rPr>
                <w:rFonts w:ascii="宋体" w:hAnsi="宋体" w:cs="宋体"/>
                <w:kern w:val="0"/>
                <w:sz w:val="20"/>
                <w:szCs w:val="20"/>
              </w:rPr>
            </w:pPr>
            <w:r>
              <w:rPr>
                <w:rFonts w:hint="eastAsia" w:ascii="宋体" w:hAnsi="宋体" w:cs="宋体"/>
                <w:kern w:val="0"/>
                <w:sz w:val="20"/>
                <w:szCs w:val="20"/>
              </w:rPr>
              <w:t>桩基础施工记录（通用）</w:t>
            </w:r>
          </w:p>
        </w:tc>
        <w:tc>
          <w:tcPr>
            <w:tcW w:w="319" w:type="pct"/>
            <w:shd w:val="clear" w:color="auto" w:fill="auto"/>
            <w:vAlign w:val="center"/>
          </w:tcPr>
          <w:p w14:paraId="7084FBC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8D5131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B62A0A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BEE87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2BA607A">
            <w:pPr>
              <w:jc w:val="center"/>
            </w:pPr>
            <w:r>
              <w:rPr>
                <w:rFonts w:hint="eastAsia" w:ascii="宋体" w:cs="宋体"/>
                <w:kern w:val="0"/>
                <w:sz w:val="20"/>
                <w:szCs w:val="20"/>
              </w:rPr>
              <w:t>△</w:t>
            </w:r>
          </w:p>
        </w:tc>
      </w:tr>
      <w:tr w14:paraId="746C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D5A0A6">
            <w:pPr>
              <w:jc w:val="center"/>
              <w:rPr>
                <w:rFonts w:ascii="宋体" w:hAnsi="宋体"/>
                <w:kern w:val="0"/>
                <w:sz w:val="20"/>
                <w:szCs w:val="20"/>
              </w:rPr>
            </w:pPr>
            <w:r>
              <w:rPr>
                <w:rFonts w:hint="eastAsia" w:ascii="宋体" w:hAnsi="宋体"/>
                <w:kern w:val="0"/>
                <w:sz w:val="20"/>
                <w:szCs w:val="20"/>
              </w:rPr>
              <w:t>QL2.5.6</w:t>
            </w:r>
          </w:p>
        </w:tc>
        <w:tc>
          <w:tcPr>
            <w:tcW w:w="2416" w:type="pct"/>
            <w:shd w:val="clear" w:color="auto" w:fill="auto"/>
            <w:vAlign w:val="center"/>
          </w:tcPr>
          <w:p w14:paraId="58DD9B81">
            <w:pPr>
              <w:widowControl/>
              <w:rPr>
                <w:rFonts w:ascii="宋体" w:hAnsi="宋体" w:cs="宋体"/>
                <w:kern w:val="0"/>
                <w:sz w:val="20"/>
                <w:szCs w:val="20"/>
              </w:rPr>
            </w:pPr>
            <w:r>
              <w:rPr>
                <w:rFonts w:hint="eastAsia" w:ascii="宋体" w:hAnsi="宋体" w:cs="宋体"/>
                <w:kern w:val="0"/>
                <w:sz w:val="20"/>
                <w:szCs w:val="20"/>
              </w:rPr>
              <w:t>钻孔桩记录汇总表</w:t>
            </w:r>
          </w:p>
        </w:tc>
        <w:tc>
          <w:tcPr>
            <w:tcW w:w="319" w:type="pct"/>
            <w:shd w:val="clear" w:color="auto" w:fill="auto"/>
            <w:vAlign w:val="center"/>
          </w:tcPr>
          <w:p w14:paraId="10E755C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9D362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6F876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65BA7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530BBB7">
            <w:pPr>
              <w:jc w:val="center"/>
            </w:pPr>
            <w:r>
              <w:rPr>
                <w:rFonts w:hint="eastAsia" w:ascii="宋体" w:cs="宋体"/>
                <w:kern w:val="0"/>
                <w:sz w:val="20"/>
                <w:szCs w:val="20"/>
              </w:rPr>
              <w:t>△</w:t>
            </w:r>
          </w:p>
        </w:tc>
      </w:tr>
      <w:tr w14:paraId="20FB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CE447E">
            <w:pPr>
              <w:jc w:val="center"/>
              <w:rPr>
                <w:rFonts w:ascii="宋体" w:hAnsi="宋体"/>
                <w:kern w:val="0"/>
                <w:sz w:val="20"/>
                <w:szCs w:val="20"/>
              </w:rPr>
            </w:pPr>
            <w:r>
              <w:rPr>
                <w:rFonts w:hint="eastAsia" w:ascii="宋体" w:hAnsi="宋体"/>
                <w:kern w:val="0"/>
                <w:sz w:val="20"/>
                <w:szCs w:val="20"/>
              </w:rPr>
              <w:t>QL2.5.7</w:t>
            </w:r>
          </w:p>
        </w:tc>
        <w:tc>
          <w:tcPr>
            <w:tcW w:w="2416" w:type="pct"/>
            <w:shd w:val="clear" w:color="auto" w:fill="auto"/>
            <w:vAlign w:val="center"/>
          </w:tcPr>
          <w:p w14:paraId="06EA9F4F">
            <w:pPr>
              <w:widowControl/>
              <w:rPr>
                <w:rFonts w:ascii="宋体" w:hAnsi="宋体" w:cs="宋体"/>
                <w:kern w:val="0"/>
                <w:sz w:val="20"/>
                <w:szCs w:val="20"/>
              </w:rPr>
            </w:pPr>
            <w:r>
              <w:rPr>
                <w:rFonts w:hint="eastAsia" w:ascii="宋体" w:hAnsi="宋体" w:cs="宋体"/>
                <w:kern w:val="0"/>
                <w:sz w:val="20"/>
                <w:szCs w:val="20"/>
              </w:rPr>
              <w:t>钻孔桩钻进记录（冲击钻）</w:t>
            </w:r>
          </w:p>
        </w:tc>
        <w:tc>
          <w:tcPr>
            <w:tcW w:w="319" w:type="pct"/>
            <w:shd w:val="clear" w:color="auto" w:fill="auto"/>
            <w:vAlign w:val="center"/>
          </w:tcPr>
          <w:p w14:paraId="54193B1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A9BF8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12B65E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A0863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EF0D88F">
            <w:pPr>
              <w:jc w:val="center"/>
            </w:pPr>
            <w:r>
              <w:rPr>
                <w:rFonts w:hint="eastAsia" w:ascii="宋体" w:cs="宋体"/>
                <w:kern w:val="0"/>
                <w:sz w:val="20"/>
                <w:szCs w:val="20"/>
              </w:rPr>
              <w:t>△</w:t>
            </w:r>
          </w:p>
        </w:tc>
      </w:tr>
      <w:tr w14:paraId="0C11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CED8EF">
            <w:pPr>
              <w:jc w:val="center"/>
              <w:rPr>
                <w:rFonts w:ascii="宋体" w:hAnsi="宋体"/>
                <w:kern w:val="0"/>
                <w:sz w:val="20"/>
                <w:szCs w:val="20"/>
              </w:rPr>
            </w:pPr>
            <w:r>
              <w:rPr>
                <w:rFonts w:hint="eastAsia" w:ascii="宋体" w:hAnsi="宋体"/>
                <w:kern w:val="0"/>
                <w:sz w:val="20"/>
                <w:szCs w:val="20"/>
              </w:rPr>
              <w:t>QL2.5.8</w:t>
            </w:r>
          </w:p>
        </w:tc>
        <w:tc>
          <w:tcPr>
            <w:tcW w:w="2416" w:type="pct"/>
            <w:shd w:val="clear" w:color="auto" w:fill="auto"/>
            <w:vAlign w:val="center"/>
          </w:tcPr>
          <w:p w14:paraId="5CC45611">
            <w:pPr>
              <w:widowControl/>
              <w:rPr>
                <w:rFonts w:ascii="宋体" w:hAnsi="宋体" w:cs="宋体"/>
                <w:kern w:val="0"/>
                <w:sz w:val="20"/>
                <w:szCs w:val="20"/>
              </w:rPr>
            </w:pPr>
            <w:r>
              <w:rPr>
                <w:rFonts w:hint="eastAsia" w:ascii="宋体" w:hAnsi="宋体" w:cs="宋体"/>
                <w:kern w:val="0"/>
                <w:sz w:val="20"/>
                <w:szCs w:val="20"/>
              </w:rPr>
              <w:t>钻孔桩钻进记录（旋转钻）</w:t>
            </w:r>
          </w:p>
        </w:tc>
        <w:tc>
          <w:tcPr>
            <w:tcW w:w="319" w:type="pct"/>
            <w:shd w:val="clear" w:color="auto" w:fill="auto"/>
            <w:vAlign w:val="center"/>
          </w:tcPr>
          <w:p w14:paraId="505CDEF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4D38E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C6645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18C26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122ED51">
            <w:pPr>
              <w:jc w:val="center"/>
            </w:pPr>
            <w:r>
              <w:rPr>
                <w:rFonts w:hint="eastAsia" w:ascii="宋体" w:cs="宋体"/>
                <w:kern w:val="0"/>
                <w:sz w:val="20"/>
                <w:szCs w:val="20"/>
              </w:rPr>
              <w:t>△</w:t>
            </w:r>
          </w:p>
        </w:tc>
      </w:tr>
      <w:tr w14:paraId="5A97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5CC7F0">
            <w:pPr>
              <w:jc w:val="center"/>
              <w:rPr>
                <w:rFonts w:ascii="宋体" w:hAnsi="宋体"/>
                <w:kern w:val="0"/>
                <w:sz w:val="20"/>
                <w:szCs w:val="20"/>
              </w:rPr>
            </w:pPr>
            <w:r>
              <w:rPr>
                <w:rFonts w:hint="eastAsia" w:ascii="宋体" w:hAnsi="宋体"/>
                <w:kern w:val="0"/>
                <w:sz w:val="20"/>
                <w:szCs w:val="20"/>
              </w:rPr>
              <w:t>QL2.5.9</w:t>
            </w:r>
          </w:p>
        </w:tc>
        <w:tc>
          <w:tcPr>
            <w:tcW w:w="2416" w:type="pct"/>
            <w:shd w:val="clear" w:color="auto" w:fill="auto"/>
            <w:vAlign w:val="center"/>
          </w:tcPr>
          <w:p w14:paraId="0E2D53C9">
            <w:pPr>
              <w:widowControl/>
              <w:rPr>
                <w:rFonts w:ascii="宋体" w:hAnsi="宋体" w:cs="宋体"/>
                <w:kern w:val="0"/>
                <w:sz w:val="20"/>
                <w:szCs w:val="20"/>
              </w:rPr>
            </w:pPr>
            <w:r>
              <w:rPr>
                <w:rFonts w:hint="eastAsia" w:ascii="宋体" w:hAnsi="宋体" w:cs="宋体"/>
                <w:kern w:val="0"/>
                <w:sz w:val="20"/>
                <w:szCs w:val="20"/>
              </w:rPr>
              <w:t>钻孔桩混凝土灌注前检查记录</w:t>
            </w:r>
          </w:p>
        </w:tc>
        <w:tc>
          <w:tcPr>
            <w:tcW w:w="319" w:type="pct"/>
            <w:shd w:val="clear" w:color="auto" w:fill="auto"/>
            <w:vAlign w:val="center"/>
          </w:tcPr>
          <w:p w14:paraId="33CC6FB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17B3DE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28D020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AD2AF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FC4E0CC">
            <w:pPr>
              <w:jc w:val="center"/>
            </w:pPr>
            <w:r>
              <w:rPr>
                <w:rFonts w:hint="eastAsia" w:ascii="宋体" w:cs="宋体"/>
                <w:kern w:val="0"/>
                <w:sz w:val="20"/>
                <w:szCs w:val="20"/>
              </w:rPr>
              <w:t>△</w:t>
            </w:r>
          </w:p>
        </w:tc>
      </w:tr>
      <w:tr w14:paraId="6679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AD43391">
            <w:pPr>
              <w:jc w:val="center"/>
              <w:rPr>
                <w:rFonts w:ascii="宋体" w:hAnsi="宋体"/>
                <w:kern w:val="0"/>
                <w:sz w:val="20"/>
                <w:szCs w:val="20"/>
              </w:rPr>
            </w:pPr>
            <w:r>
              <w:rPr>
                <w:rFonts w:hint="eastAsia" w:ascii="宋体" w:hAnsi="宋体"/>
                <w:kern w:val="0"/>
                <w:sz w:val="20"/>
                <w:szCs w:val="20"/>
              </w:rPr>
              <w:t>QL2.5.10</w:t>
            </w:r>
          </w:p>
        </w:tc>
        <w:tc>
          <w:tcPr>
            <w:tcW w:w="2416" w:type="pct"/>
            <w:shd w:val="clear" w:color="auto" w:fill="auto"/>
            <w:vAlign w:val="center"/>
          </w:tcPr>
          <w:p w14:paraId="30B81171">
            <w:pPr>
              <w:widowControl/>
              <w:rPr>
                <w:rFonts w:ascii="宋体" w:hAnsi="宋体" w:cs="宋体"/>
                <w:kern w:val="0"/>
                <w:sz w:val="20"/>
                <w:szCs w:val="20"/>
              </w:rPr>
            </w:pPr>
            <w:r>
              <w:rPr>
                <w:rFonts w:hint="eastAsia" w:ascii="宋体" w:hAnsi="宋体" w:cs="宋体"/>
                <w:kern w:val="0"/>
                <w:sz w:val="20"/>
                <w:szCs w:val="20"/>
              </w:rPr>
              <w:t>（灌注桩、连续墙）钢筋笼制作安放施工记录</w:t>
            </w:r>
          </w:p>
        </w:tc>
        <w:tc>
          <w:tcPr>
            <w:tcW w:w="319" w:type="pct"/>
            <w:shd w:val="clear" w:color="auto" w:fill="auto"/>
            <w:vAlign w:val="center"/>
          </w:tcPr>
          <w:p w14:paraId="70A9419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8BC73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CEA142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24D04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4C0DB9B">
            <w:pPr>
              <w:jc w:val="center"/>
            </w:pPr>
            <w:r>
              <w:rPr>
                <w:rFonts w:hint="eastAsia" w:ascii="宋体" w:cs="宋体"/>
                <w:kern w:val="0"/>
                <w:sz w:val="20"/>
                <w:szCs w:val="20"/>
              </w:rPr>
              <w:t>△</w:t>
            </w:r>
          </w:p>
        </w:tc>
      </w:tr>
      <w:tr w14:paraId="24BD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519A30">
            <w:pPr>
              <w:jc w:val="center"/>
              <w:rPr>
                <w:rFonts w:ascii="宋体" w:hAnsi="宋体"/>
                <w:kern w:val="0"/>
                <w:sz w:val="20"/>
                <w:szCs w:val="20"/>
              </w:rPr>
            </w:pPr>
            <w:r>
              <w:rPr>
                <w:rFonts w:hint="eastAsia" w:ascii="宋体" w:hAnsi="宋体"/>
                <w:kern w:val="0"/>
                <w:sz w:val="20"/>
                <w:szCs w:val="20"/>
              </w:rPr>
              <w:t>QL2.5.11</w:t>
            </w:r>
          </w:p>
        </w:tc>
        <w:tc>
          <w:tcPr>
            <w:tcW w:w="2416" w:type="pct"/>
            <w:shd w:val="clear" w:color="auto" w:fill="auto"/>
            <w:vAlign w:val="center"/>
          </w:tcPr>
          <w:p w14:paraId="5D745E71">
            <w:pPr>
              <w:widowControl/>
              <w:rPr>
                <w:rFonts w:ascii="宋体" w:hAnsi="宋体" w:cs="宋体"/>
                <w:kern w:val="0"/>
                <w:sz w:val="20"/>
                <w:szCs w:val="20"/>
              </w:rPr>
            </w:pPr>
            <w:r>
              <w:rPr>
                <w:rFonts w:hint="eastAsia" w:ascii="宋体" w:hAnsi="宋体" w:cs="宋体"/>
                <w:kern w:val="0"/>
                <w:sz w:val="20"/>
                <w:szCs w:val="20"/>
              </w:rPr>
              <w:t>钻孔桩水下混凝土浇筑记录</w:t>
            </w:r>
          </w:p>
        </w:tc>
        <w:tc>
          <w:tcPr>
            <w:tcW w:w="319" w:type="pct"/>
            <w:shd w:val="clear" w:color="auto" w:fill="auto"/>
            <w:vAlign w:val="center"/>
          </w:tcPr>
          <w:p w14:paraId="6DB6FFC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C32EB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FFB4A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DCB711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7BBE0CA">
            <w:pPr>
              <w:jc w:val="center"/>
            </w:pPr>
            <w:r>
              <w:rPr>
                <w:rFonts w:hint="eastAsia" w:ascii="宋体" w:cs="宋体"/>
                <w:kern w:val="0"/>
                <w:sz w:val="20"/>
                <w:szCs w:val="20"/>
              </w:rPr>
              <w:t>△</w:t>
            </w:r>
          </w:p>
        </w:tc>
      </w:tr>
      <w:tr w14:paraId="0DC8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7FE5EB">
            <w:pPr>
              <w:jc w:val="center"/>
              <w:rPr>
                <w:rFonts w:ascii="宋体" w:hAnsi="宋体"/>
                <w:kern w:val="0"/>
                <w:sz w:val="20"/>
                <w:szCs w:val="20"/>
              </w:rPr>
            </w:pPr>
            <w:r>
              <w:rPr>
                <w:rFonts w:hint="eastAsia" w:ascii="宋体" w:hAnsi="宋体"/>
                <w:kern w:val="0"/>
                <w:sz w:val="20"/>
                <w:szCs w:val="20"/>
              </w:rPr>
              <w:t>QL2.5.12</w:t>
            </w:r>
          </w:p>
        </w:tc>
        <w:tc>
          <w:tcPr>
            <w:tcW w:w="2416" w:type="pct"/>
            <w:shd w:val="clear" w:color="auto" w:fill="auto"/>
            <w:vAlign w:val="center"/>
          </w:tcPr>
          <w:p w14:paraId="7FA5CC0F">
            <w:pPr>
              <w:widowControl/>
              <w:rPr>
                <w:rFonts w:ascii="宋体" w:hAnsi="宋体" w:cs="宋体"/>
                <w:kern w:val="0"/>
                <w:sz w:val="20"/>
                <w:szCs w:val="20"/>
              </w:rPr>
            </w:pPr>
            <w:r>
              <w:rPr>
                <w:rFonts w:hint="eastAsia" w:ascii="宋体" w:hAnsi="宋体" w:cs="宋体"/>
                <w:kern w:val="0"/>
                <w:sz w:val="20"/>
                <w:szCs w:val="20"/>
              </w:rPr>
              <w:t>沉入桩检查记录</w:t>
            </w:r>
          </w:p>
        </w:tc>
        <w:tc>
          <w:tcPr>
            <w:tcW w:w="319" w:type="pct"/>
            <w:shd w:val="clear" w:color="auto" w:fill="auto"/>
            <w:vAlign w:val="center"/>
          </w:tcPr>
          <w:p w14:paraId="4F35601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9015B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2BE8A1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40666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EC6B222">
            <w:pPr>
              <w:jc w:val="center"/>
            </w:pPr>
            <w:r>
              <w:rPr>
                <w:rFonts w:hint="eastAsia" w:ascii="宋体" w:cs="宋体"/>
                <w:kern w:val="0"/>
                <w:sz w:val="20"/>
                <w:szCs w:val="20"/>
              </w:rPr>
              <w:t>△</w:t>
            </w:r>
          </w:p>
        </w:tc>
      </w:tr>
      <w:tr w14:paraId="2A94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33E1C2">
            <w:pPr>
              <w:jc w:val="center"/>
              <w:rPr>
                <w:rFonts w:ascii="宋体" w:hAnsi="宋体"/>
                <w:kern w:val="0"/>
                <w:sz w:val="20"/>
                <w:szCs w:val="20"/>
              </w:rPr>
            </w:pPr>
            <w:r>
              <w:rPr>
                <w:rFonts w:hint="eastAsia" w:ascii="宋体" w:hAnsi="宋体"/>
                <w:kern w:val="0"/>
                <w:sz w:val="20"/>
                <w:szCs w:val="20"/>
              </w:rPr>
              <w:t>QL2.5.13</w:t>
            </w:r>
          </w:p>
        </w:tc>
        <w:tc>
          <w:tcPr>
            <w:tcW w:w="2416" w:type="pct"/>
            <w:shd w:val="clear" w:color="auto" w:fill="auto"/>
            <w:vAlign w:val="center"/>
          </w:tcPr>
          <w:p w14:paraId="3BD6FB7C">
            <w:pPr>
              <w:widowControl/>
              <w:rPr>
                <w:rFonts w:ascii="宋体" w:hAnsi="宋体" w:cs="宋体"/>
                <w:kern w:val="0"/>
                <w:sz w:val="20"/>
                <w:szCs w:val="20"/>
              </w:rPr>
            </w:pPr>
            <w:r>
              <w:rPr>
                <w:rFonts w:hint="eastAsia" w:ascii="宋体" w:hAnsi="宋体" w:cs="宋体"/>
                <w:kern w:val="0"/>
                <w:sz w:val="20"/>
                <w:szCs w:val="20"/>
              </w:rPr>
              <w:t>人工挖孔桩施工记录</w:t>
            </w:r>
          </w:p>
        </w:tc>
        <w:tc>
          <w:tcPr>
            <w:tcW w:w="319" w:type="pct"/>
            <w:shd w:val="clear" w:color="auto" w:fill="auto"/>
            <w:vAlign w:val="center"/>
          </w:tcPr>
          <w:p w14:paraId="06CD63E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17266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839E5C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BAE98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9FD4725">
            <w:pPr>
              <w:jc w:val="center"/>
            </w:pPr>
            <w:r>
              <w:rPr>
                <w:rFonts w:hint="eastAsia" w:ascii="宋体" w:cs="宋体"/>
                <w:kern w:val="0"/>
                <w:sz w:val="20"/>
                <w:szCs w:val="20"/>
              </w:rPr>
              <w:t>△</w:t>
            </w:r>
          </w:p>
        </w:tc>
      </w:tr>
      <w:tr w14:paraId="1BE7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E57AB6F">
            <w:pPr>
              <w:jc w:val="center"/>
              <w:rPr>
                <w:rFonts w:ascii="宋体" w:hAnsi="宋体"/>
                <w:kern w:val="0"/>
                <w:sz w:val="20"/>
                <w:szCs w:val="20"/>
              </w:rPr>
            </w:pPr>
            <w:r>
              <w:rPr>
                <w:rFonts w:hint="eastAsia" w:ascii="宋体" w:hAnsi="宋体"/>
                <w:kern w:val="0"/>
                <w:sz w:val="20"/>
                <w:szCs w:val="20"/>
              </w:rPr>
              <w:t>QL2.5.14</w:t>
            </w:r>
          </w:p>
        </w:tc>
        <w:tc>
          <w:tcPr>
            <w:tcW w:w="2416" w:type="pct"/>
            <w:shd w:val="clear" w:color="auto" w:fill="auto"/>
            <w:vAlign w:val="center"/>
          </w:tcPr>
          <w:p w14:paraId="458FC0E1">
            <w:pPr>
              <w:widowControl/>
              <w:rPr>
                <w:rFonts w:ascii="宋体" w:hAnsi="宋体" w:cs="宋体"/>
                <w:kern w:val="0"/>
                <w:sz w:val="20"/>
                <w:szCs w:val="20"/>
              </w:rPr>
            </w:pPr>
            <w:r>
              <w:rPr>
                <w:rFonts w:hint="eastAsia" w:ascii="宋体" w:hAnsi="宋体" w:cs="宋体"/>
                <w:kern w:val="0"/>
                <w:sz w:val="20"/>
                <w:szCs w:val="20"/>
              </w:rPr>
              <w:t>地基钎探记录</w:t>
            </w:r>
          </w:p>
        </w:tc>
        <w:tc>
          <w:tcPr>
            <w:tcW w:w="319" w:type="pct"/>
            <w:shd w:val="clear" w:color="auto" w:fill="auto"/>
            <w:vAlign w:val="center"/>
          </w:tcPr>
          <w:p w14:paraId="3A86120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11B6DB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28B9B3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27D54B9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FEA1A54">
            <w:pPr>
              <w:jc w:val="center"/>
            </w:pPr>
            <w:r>
              <w:rPr>
                <w:rFonts w:hint="eastAsia" w:ascii="宋体" w:cs="宋体"/>
                <w:kern w:val="0"/>
                <w:sz w:val="20"/>
                <w:szCs w:val="20"/>
              </w:rPr>
              <w:t>△</w:t>
            </w:r>
          </w:p>
        </w:tc>
      </w:tr>
      <w:tr w14:paraId="5B17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3A317C">
            <w:pPr>
              <w:jc w:val="center"/>
              <w:rPr>
                <w:rFonts w:ascii="宋体" w:hAnsi="宋体"/>
                <w:kern w:val="0"/>
                <w:sz w:val="20"/>
                <w:szCs w:val="20"/>
              </w:rPr>
            </w:pPr>
            <w:r>
              <w:rPr>
                <w:rFonts w:hint="eastAsia" w:ascii="宋体" w:hAnsi="宋体"/>
                <w:kern w:val="0"/>
                <w:sz w:val="20"/>
                <w:szCs w:val="20"/>
              </w:rPr>
              <w:t>QL2.5.15</w:t>
            </w:r>
          </w:p>
        </w:tc>
        <w:tc>
          <w:tcPr>
            <w:tcW w:w="2416" w:type="pct"/>
            <w:shd w:val="clear" w:color="auto" w:fill="auto"/>
            <w:vAlign w:val="center"/>
          </w:tcPr>
          <w:p w14:paraId="2EDFD6E3">
            <w:pPr>
              <w:widowControl/>
              <w:rPr>
                <w:rFonts w:ascii="宋体" w:hAnsi="宋体" w:cs="宋体"/>
                <w:kern w:val="0"/>
                <w:sz w:val="20"/>
                <w:szCs w:val="20"/>
              </w:rPr>
            </w:pPr>
            <w:r>
              <w:rPr>
                <w:rFonts w:hint="eastAsia" w:ascii="宋体" w:hAnsi="宋体" w:cs="宋体"/>
                <w:kern w:val="0"/>
                <w:sz w:val="20"/>
                <w:szCs w:val="20"/>
              </w:rPr>
              <w:t>地基处理记录</w:t>
            </w:r>
          </w:p>
        </w:tc>
        <w:tc>
          <w:tcPr>
            <w:tcW w:w="319" w:type="pct"/>
            <w:shd w:val="clear" w:color="auto" w:fill="auto"/>
            <w:vAlign w:val="center"/>
          </w:tcPr>
          <w:p w14:paraId="141C531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8C32A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3D7A7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0C913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E26A6CD">
            <w:pPr>
              <w:jc w:val="center"/>
            </w:pPr>
            <w:r>
              <w:rPr>
                <w:rFonts w:hint="eastAsia" w:ascii="宋体" w:cs="宋体"/>
                <w:kern w:val="0"/>
                <w:sz w:val="20"/>
                <w:szCs w:val="20"/>
              </w:rPr>
              <w:t>△</w:t>
            </w:r>
          </w:p>
        </w:tc>
      </w:tr>
      <w:tr w14:paraId="2AB7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4F4967">
            <w:pPr>
              <w:jc w:val="center"/>
              <w:rPr>
                <w:rFonts w:ascii="宋体" w:hAnsi="宋体"/>
                <w:kern w:val="0"/>
                <w:sz w:val="20"/>
                <w:szCs w:val="20"/>
              </w:rPr>
            </w:pPr>
            <w:r>
              <w:rPr>
                <w:rFonts w:hint="eastAsia" w:ascii="宋体" w:hAnsi="宋体"/>
                <w:kern w:val="0"/>
                <w:sz w:val="20"/>
                <w:szCs w:val="20"/>
              </w:rPr>
              <w:t>QL2.5.16</w:t>
            </w:r>
          </w:p>
        </w:tc>
        <w:tc>
          <w:tcPr>
            <w:tcW w:w="2416" w:type="pct"/>
            <w:shd w:val="clear" w:color="auto" w:fill="auto"/>
            <w:vAlign w:val="center"/>
          </w:tcPr>
          <w:p w14:paraId="0082BBEC">
            <w:pPr>
              <w:widowControl/>
              <w:rPr>
                <w:rFonts w:ascii="宋体" w:hAnsi="宋体" w:cs="宋体"/>
                <w:kern w:val="0"/>
                <w:sz w:val="20"/>
                <w:szCs w:val="20"/>
              </w:rPr>
            </w:pPr>
            <w:r>
              <w:rPr>
                <w:rFonts w:hint="eastAsia" w:ascii="宋体" w:hAnsi="宋体" w:cs="宋体"/>
                <w:kern w:val="0"/>
                <w:sz w:val="20"/>
                <w:szCs w:val="20"/>
              </w:rPr>
              <w:t>混凝土开盘鉴定</w:t>
            </w:r>
          </w:p>
        </w:tc>
        <w:tc>
          <w:tcPr>
            <w:tcW w:w="319" w:type="pct"/>
            <w:shd w:val="clear" w:color="auto" w:fill="auto"/>
            <w:vAlign w:val="center"/>
          </w:tcPr>
          <w:p w14:paraId="4C0EAD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9723F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135410">
            <w:pPr>
              <w:jc w:val="center"/>
              <w:rPr>
                <w:sz w:val="20"/>
                <w:szCs w:val="20"/>
              </w:rPr>
            </w:pPr>
            <w:r>
              <w:rPr>
                <w:rFonts w:hint="eastAsia" w:ascii="宋体" w:cs="宋体"/>
                <w:kern w:val="0"/>
                <w:sz w:val="20"/>
                <w:szCs w:val="20"/>
              </w:rPr>
              <w:t>△</w:t>
            </w:r>
          </w:p>
        </w:tc>
        <w:tc>
          <w:tcPr>
            <w:tcW w:w="320" w:type="pct"/>
            <w:shd w:val="clear" w:color="auto" w:fill="auto"/>
            <w:vAlign w:val="center"/>
          </w:tcPr>
          <w:p w14:paraId="29B48BD8">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7794D8FC">
            <w:pPr>
              <w:jc w:val="center"/>
            </w:pPr>
            <w:r>
              <w:rPr>
                <w:rFonts w:hint="eastAsia" w:ascii="宋体" w:cs="宋体"/>
                <w:kern w:val="0"/>
                <w:sz w:val="20"/>
                <w:szCs w:val="20"/>
              </w:rPr>
              <w:t>△</w:t>
            </w:r>
          </w:p>
        </w:tc>
      </w:tr>
      <w:tr w14:paraId="7157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6798D8">
            <w:pPr>
              <w:jc w:val="center"/>
              <w:rPr>
                <w:rFonts w:ascii="宋体" w:hAnsi="宋体"/>
                <w:kern w:val="0"/>
                <w:sz w:val="20"/>
                <w:szCs w:val="20"/>
              </w:rPr>
            </w:pPr>
            <w:r>
              <w:rPr>
                <w:rFonts w:hint="eastAsia" w:ascii="宋体" w:hAnsi="宋体"/>
                <w:kern w:val="0"/>
                <w:sz w:val="20"/>
                <w:szCs w:val="20"/>
              </w:rPr>
              <w:t>QL2.5.17</w:t>
            </w:r>
          </w:p>
        </w:tc>
        <w:tc>
          <w:tcPr>
            <w:tcW w:w="2416" w:type="pct"/>
            <w:shd w:val="clear" w:color="auto" w:fill="auto"/>
            <w:vAlign w:val="center"/>
          </w:tcPr>
          <w:p w14:paraId="560958BA">
            <w:pPr>
              <w:widowControl/>
              <w:rPr>
                <w:rFonts w:ascii="宋体" w:hAnsi="宋体" w:cs="宋体"/>
                <w:kern w:val="0"/>
                <w:sz w:val="20"/>
                <w:szCs w:val="20"/>
              </w:rPr>
            </w:pPr>
            <w:r>
              <w:rPr>
                <w:rFonts w:hint="eastAsia" w:ascii="宋体" w:hAnsi="宋体" w:cs="宋体"/>
                <w:kern w:val="0"/>
                <w:sz w:val="20"/>
                <w:szCs w:val="20"/>
              </w:rPr>
              <w:t>混凝土浇筑记录</w:t>
            </w:r>
          </w:p>
        </w:tc>
        <w:tc>
          <w:tcPr>
            <w:tcW w:w="319" w:type="pct"/>
            <w:shd w:val="clear" w:color="auto" w:fill="auto"/>
            <w:vAlign w:val="center"/>
          </w:tcPr>
          <w:p w14:paraId="06A7B55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2958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AB6B536">
            <w:pPr>
              <w:jc w:val="center"/>
              <w:rPr>
                <w:sz w:val="20"/>
                <w:szCs w:val="20"/>
              </w:rPr>
            </w:pPr>
            <w:r>
              <w:rPr>
                <w:rFonts w:hint="eastAsia" w:ascii="宋体" w:cs="宋体"/>
                <w:kern w:val="0"/>
                <w:sz w:val="20"/>
                <w:szCs w:val="20"/>
              </w:rPr>
              <w:t>△</w:t>
            </w:r>
          </w:p>
        </w:tc>
        <w:tc>
          <w:tcPr>
            <w:tcW w:w="320" w:type="pct"/>
            <w:shd w:val="clear" w:color="auto" w:fill="auto"/>
            <w:vAlign w:val="center"/>
          </w:tcPr>
          <w:p w14:paraId="22B5A84C">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074C29FC">
            <w:pPr>
              <w:jc w:val="center"/>
            </w:pPr>
            <w:r>
              <w:rPr>
                <w:rFonts w:hint="eastAsia" w:ascii="宋体" w:cs="宋体"/>
                <w:kern w:val="0"/>
                <w:sz w:val="20"/>
                <w:szCs w:val="20"/>
              </w:rPr>
              <w:t>△</w:t>
            </w:r>
          </w:p>
        </w:tc>
      </w:tr>
      <w:tr w14:paraId="5A90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D9D3AC">
            <w:pPr>
              <w:jc w:val="center"/>
              <w:rPr>
                <w:rFonts w:ascii="宋体" w:hAnsi="宋体"/>
                <w:kern w:val="0"/>
                <w:sz w:val="20"/>
                <w:szCs w:val="20"/>
              </w:rPr>
            </w:pPr>
            <w:r>
              <w:rPr>
                <w:rFonts w:hint="eastAsia" w:ascii="宋体" w:hAnsi="宋体"/>
                <w:kern w:val="0"/>
                <w:sz w:val="20"/>
                <w:szCs w:val="20"/>
              </w:rPr>
              <w:t>QL2.5.18</w:t>
            </w:r>
          </w:p>
        </w:tc>
        <w:tc>
          <w:tcPr>
            <w:tcW w:w="2416" w:type="pct"/>
            <w:shd w:val="clear" w:color="auto" w:fill="auto"/>
            <w:vAlign w:val="center"/>
          </w:tcPr>
          <w:p w14:paraId="5B194479">
            <w:pPr>
              <w:widowControl/>
              <w:rPr>
                <w:rFonts w:ascii="宋体" w:hAnsi="宋体" w:cs="宋体"/>
                <w:kern w:val="0"/>
                <w:sz w:val="20"/>
                <w:szCs w:val="20"/>
              </w:rPr>
            </w:pPr>
            <w:r>
              <w:rPr>
                <w:rFonts w:hint="eastAsia" w:ascii="宋体" w:hAnsi="宋体" w:cs="宋体"/>
                <w:kern w:val="0"/>
                <w:sz w:val="20"/>
                <w:szCs w:val="20"/>
              </w:rPr>
              <w:t>混凝土养护测温记录</w:t>
            </w:r>
          </w:p>
        </w:tc>
        <w:tc>
          <w:tcPr>
            <w:tcW w:w="319" w:type="pct"/>
            <w:shd w:val="clear" w:color="auto" w:fill="auto"/>
            <w:vAlign w:val="center"/>
          </w:tcPr>
          <w:p w14:paraId="5BC6834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A1C69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C11C74">
            <w:pPr>
              <w:jc w:val="center"/>
              <w:rPr>
                <w:sz w:val="20"/>
                <w:szCs w:val="20"/>
              </w:rPr>
            </w:pPr>
            <w:r>
              <w:rPr>
                <w:rFonts w:hint="eastAsia" w:ascii="宋体" w:cs="宋体"/>
                <w:kern w:val="0"/>
                <w:sz w:val="20"/>
                <w:szCs w:val="20"/>
              </w:rPr>
              <w:t>△</w:t>
            </w:r>
          </w:p>
        </w:tc>
        <w:tc>
          <w:tcPr>
            <w:tcW w:w="320" w:type="pct"/>
            <w:shd w:val="clear" w:color="auto" w:fill="auto"/>
            <w:vAlign w:val="center"/>
          </w:tcPr>
          <w:p w14:paraId="7C5F3FC1">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5882FBC8">
            <w:pPr>
              <w:jc w:val="center"/>
            </w:pPr>
            <w:r>
              <w:rPr>
                <w:rFonts w:hint="eastAsia" w:ascii="宋体" w:cs="宋体"/>
                <w:kern w:val="0"/>
                <w:sz w:val="20"/>
                <w:szCs w:val="20"/>
              </w:rPr>
              <w:t>△</w:t>
            </w:r>
          </w:p>
        </w:tc>
      </w:tr>
      <w:tr w14:paraId="5D93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D12940">
            <w:pPr>
              <w:jc w:val="center"/>
              <w:rPr>
                <w:rFonts w:ascii="宋体" w:hAnsi="宋体"/>
                <w:kern w:val="0"/>
                <w:sz w:val="20"/>
                <w:szCs w:val="20"/>
              </w:rPr>
            </w:pPr>
            <w:r>
              <w:rPr>
                <w:rFonts w:hint="eastAsia" w:ascii="宋体" w:hAnsi="宋体"/>
                <w:kern w:val="0"/>
                <w:sz w:val="20"/>
                <w:szCs w:val="20"/>
              </w:rPr>
              <w:t>QL2.5.19</w:t>
            </w:r>
          </w:p>
        </w:tc>
        <w:tc>
          <w:tcPr>
            <w:tcW w:w="2416" w:type="pct"/>
            <w:shd w:val="clear" w:color="auto" w:fill="auto"/>
            <w:vAlign w:val="center"/>
          </w:tcPr>
          <w:p w14:paraId="5C802B25">
            <w:pPr>
              <w:widowControl/>
              <w:rPr>
                <w:rFonts w:ascii="宋体" w:hAnsi="宋体" w:cs="宋体"/>
                <w:kern w:val="0"/>
                <w:sz w:val="20"/>
                <w:szCs w:val="20"/>
              </w:rPr>
            </w:pPr>
            <w:r>
              <w:rPr>
                <w:rFonts w:hint="eastAsia" w:ascii="宋体" w:hAnsi="宋体" w:cs="宋体"/>
                <w:kern w:val="0"/>
                <w:sz w:val="20"/>
                <w:szCs w:val="20"/>
              </w:rPr>
              <w:t>预压沉降观测记录</w:t>
            </w:r>
          </w:p>
        </w:tc>
        <w:tc>
          <w:tcPr>
            <w:tcW w:w="319" w:type="pct"/>
            <w:shd w:val="clear" w:color="auto" w:fill="auto"/>
            <w:vAlign w:val="center"/>
          </w:tcPr>
          <w:p w14:paraId="6C560F1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642ABE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EB0AE3">
            <w:pPr>
              <w:jc w:val="center"/>
              <w:rPr>
                <w:sz w:val="20"/>
                <w:szCs w:val="20"/>
              </w:rPr>
            </w:pPr>
            <w:r>
              <w:rPr>
                <w:rFonts w:hint="eastAsia" w:ascii="宋体" w:cs="宋体"/>
                <w:kern w:val="0"/>
                <w:sz w:val="20"/>
                <w:szCs w:val="20"/>
              </w:rPr>
              <w:t>△</w:t>
            </w:r>
          </w:p>
        </w:tc>
        <w:tc>
          <w:tcPr>
            <w:tcW w:w="320" w:type="pct"/>
            <w:shd w:val="clear" w:color="auto" w:fill="auto"/>
            <w:vAlign w:val="center"/>
          </w:tcPr>
          <w:p w14:paraId="0A0AE45D">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5932221A">
            <w:pPr>
              <w:jc w:val="center"/>
            </w:pPr>
            <w:r>
              <w:rPr>
                <w:rFonts w:hint="eastAsia" w:ascii="宋体" w:cs="宋体"/>
                <w:kern w:val="0"/>
                <w:sz w:val="20"/>
                <w:szCs w:val="20"/>
              </w:rPr>
              <w:t>△</w:t>
            </w:r>
          </w:p>
        </w:tc>
      </w:tr>
      <w:tr w14:paraId="0E05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1D429E">
            <w:pPr>
              <w:jc w:val="center"/>
              <w:rPr>
                <w:rFonts w:ascii="宋体" w:hAnsi="宋体"/>
                <w:kern w:val="0"/>
                <w:sz w:val="20"/>
                <w:szCs w:val="20"/>
              </w:rPr>
            </w:pPr>
            <w:r>
              <w:rPr>
                <w:rFonts w:hint="eastAsia" w:ascii="宋体" w:hAnsi="宋体"/>
                <w:kern w:val="0"/>
                <w:sz w:val="20"/>
                <w:szCs w:val="20"/>
              </w:rPr>
              <w:t>QL2.5.20</w:t>
            </w:r>
          </w:p>
        </w:tc>
        <w:tc>
          <w:tcPr>
            <w:tcW w:w="2416" w:type="pct"/>
            <w:shd w:val="clear" w:color="auto" w:fill="auto"/>
            <w:vAlign w:val="center"/>
          </w:tcPr>
          <w:p w14:paraId="6051F2F2">
            <w:pPr>
              <w:widowControl/>
              <w:rPr>
                <w:rFonts w:ascii="宋体" w:hAnsi="宋体" w:cs="宋体"/>
                <w:kern w:val="0"/>
                <w:sz w:val="20"/>
                <w:szCs w:val="20"/>
              </w:rPr>
            </w:pPr>
            <w:r>
              <w:rPr>
                <w:rFonts w:hint="eastAsia" w:ascii="宋体" w:hAnsi="宋体" w:cs="宋体"/>
                <w:kern w:val="0"/>
                <w:sz w:val="20"/>
                <w:szCs w:val="20"/>
              </w:rPr>
              <w:t>回填施工记录</w:t>
            </w:r>
          </w:p>
        </w:tc>
        <w:tc>
          <w:tcPr>
            <w:tcW w:w="319" w:type="pct"/>
            <w:shd w:val="clear" w:color="auto" w:fill="auto"/>
            <w:vAlign w:val="center"/>
          </w:tcPr>
          <w:p w14:paraId="6602A40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2693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A97E63">
            <w:pPr>
              <w:jc w:val="center"/>
              <w:rPr>
                <w:sz w:val="20"/>
                <w:szCs w:val="20"/>
              </w:rPr>
            </w:pPr>
            <w:r>
              <w:rPr>
                <w:rFonts w:hint="eastAsia" w:ascii="宋体" w:cs="宋体"/>
                <w:kern w:val="0"/>
                <w:sz w:val="20"/>
                <w:szCs w:val="20"/>
              </w:rPr>
              <w:t>△</w:t>
            </w:r>
          </w:p>
        </w:tc>
        <w:tc>
          <w:tcPr>
            <w:tcW w:w="320" w:type="pct"/>
            <w:shd w:val="clear" w:color="auto" w:fill="auto"/>
            <w:vAlign w:val="center"/>
          </w:tcPr>
          <w:p w14:paraId="2B29C39A">
            <w:pPr>
              <w:ind w:left="-105" w:leftChars="-50" w:right="-105" w:rightChars="-50"/>
              <w:jc w:val="center"/>
              <w:rPr>
                <w:rFonts w:asciiTheme="minorEastAsia" w:hAnsiTheme="minorEastAsia" w:eastAsiaTheme="minorEastAsia"/>
                <w:sz w:val="20"/>
                <w:szCs w:val="20"/>
              </w:rPr>
            </w:pPr>
          </w:p>
        </w:tc>
        <w:tc>
          <w:tcPr>
            <w:tcW w:w="434" w:type="pct"/>
            <w:shd w:val="clear" w:color="auto" w:fill="auto"/>
            <w:vAlign w:val="center"/>
          </w:tcPr>
          <w:p w14:paraId="7670280F">
            <w:pPr>
              <w:jc w:val="center"/>
            </w:pPr>
            <w:r>
              <w:rPr>
                <w:rFonts w:hint="eastAsia" w:ascii="宋体" w:cs="宋体"/>
                <w:kern w:val="0"/>
                <w:sz w:val="20"/>
                <w:szCs w:val="20"/>
              </w:rPr>
              <w:t>△</w:t>
            </w:r>
          </w:p>
        </w:tc>
      </w:tr>
      <w:tr w14:paraId="688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86268A8">
            <w:pPr>
              <w:jc w:val="center"/>
              <w:rPr>
                <w:rFonts w:ascii="宋体" w:hAnsi="宋体"/>
                <w:kern w:val="0"/>
                <w:sz w:val="20"/>
                <w:szCs w:val="20"/>
              </w:rPr>
            </w:pPr>
            <w:r>
              <w:rPr>
                <w:rFonts w:hint="eastAsia" w:ascii="宋体" w:hAnsi="宋体"/>
                <w:kern w:val="0"/>
                <w:sz w:val="20"/>
                <w:szCs w:val="20"/>
              </w:rPr>
              <w:t>QL2.5.21</w:t>
            </w:r>
          </w:p>
        </w:tc>
        <w:tc>
          <w:tcPr>
            <w:tcW w:w="2416" w:type="pct"/>
            <w:shd w:val="clear" w:color="auto" w:fill="auto"/>
            <w:vAlign w:val="center"/>
          </w:tcPr>
          <w:p w14:paraId="55FAF619">
            <w:pPr>
              <w:widowControl/>
              <w:rPr>
                <w:rFonts w:ascii="宋体" w:hAnsi="宋体" w:cs="宋体"/>
                <w:kern w:val="0"/>
                <w:sz w:val="20"/>
                <w:szCs w:val="20"/>
              </w:rPr>
            </w:pPr>
            <w:r>
              <w:rPr>
                <w:rFonts w:hint="eastAsia" w:ascii="宋体" w:hAnsi="宋体" w:cs="宋体"/>
                <w:kern w:val="0"/>
                <w:sz w:val="20"/>
                <w:szCs w:val="20"/>
              </w:rPr>
              <w:t>预应力管道检验记录</w:t>
            </w:r>
          </w:p>
        </w:tc>
        <w:tc>
          <w:tcPr>
            <w:tcW w:w="319" w:type="pct"/>
            <w:shd w:val="clear" w:color="auto" w:fill="auto"/>
            <w:vAlign w:val="center"/>
          </w:tcPr>
          <w:p w14:paraId="0C4D8BC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1D30C2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2606E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6F66F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893C23E">
            <w:pPr>
              <w:jc w:val="center"/>
            </w:pPr>
            <w:r>
              <w:rPr>
                <w:rFonts w:hint="eastAsia" w:ascii="宋体" w:cs="宋体"/>
                <w:kern w:val="0"/>
                <w:sz w:val="20"/>
                <w:szCs w:val="20"/>
              </w:rPr>
              <w:t>△</w:t>
            </w:r>
          </w:p>
        </w:tc>
      </w:tr>
      <w:tr w14:paraId="39AD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D667D6">
            <w:pPr>
              <w:jc w:val="center"/>
              <w:rPr>
                <w:rFonts w:ascii="宋体" w:hAnsi="宋体"/>
                <w:kern w:val="0"/>
                <w:sz w:val="20"/>
                <w:szCs w:val="20"/>
              </w:rPr>
            </w:pPr>
            <w:r>
              <w:rPr>
                <w:rFonts w:hint="eastAsia" w:ascii="宋体" w:hAnsi="宋体"/>
                <w:kern w:val="0"/>
                <w:sz w:val="20"/>
                <w:szCs w:val="20"/>
              </w:rPr>
              <w:t>QL2.5.22</w:t>
            </w:r>
          </w:p>
        </w:tc>
        <w:tc>
          <w:tcPr>
            <w:tcW w:w="2416" w:type="pct"/>
            <w:shd w:val="clear" w:color="auto" w:fill="auto"/>
            <w:vAlign w:val="center"/>
          </w:tcPr>
          <w:p w14:paraId="089646DC">
            <w:pPr>
              <w:widowControl/>
              <w:rPr>
                <w:rFonts w:ascii="宋体" w:hAnsi="宋体" w:cs="宋体"/>
                <w:kern w:val="0"/>
                <w:sz w:val="20"/>
                <w:szCs w:val="20"/>
              </w:rPr>
            </w:pPr>
            <w:r>
              <w:rPr>
                <w:rFonts w:hint="eastAsia" w:ascii="宋体" w:hAnsi="宋体" w:cs="宋体"/>
                <w:kern w:val="0"/>
                <w:sz w:val="20"/>
                <w:szCs w:val="20"/>
              </w:rPr>
              <w:t>预应力筋张拉数据记录表</w:t>
            </w:r>
          </w:p>
        </w:tc>
        <w:tc>
          <w:tcPr>
            <w:tcW w:w="319" w:type="pct"/>
            <w:shd w:val="clear" w:color="auto" w:fill="auto"/>
            <w:vAlign w:val="center"/>
          </w:tcPr>
          <w:p w14:paraId="6E0F46D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EEBE0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91934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3CFAD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229B2D0">
            <w:pPr>
              <w:jc w:val="center"/>
            </w:pPr>
            <w:r>
              <w:rPr>
                <w:rFonts w:hint="eastAsia" w:ascii="宋体" w:cs="宋体"/>
                <w:kern w:val="0"/>
                <w:sz w:val="20"/>
                <w:szCs w:val="20"/>
              </w:rPr>
              <w:t>△</w:t>
            </w:r>
          </w:p>
        </w:tc>
      </w:tr>
      <w:tr w14:paraId="6F06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517888">
            <w:pPr>
              <w:jc w:val="center"/>
              <w:rPr>
                <w:rFonts w:ascii="宋体" w:hAnsi="宋体"/>
                <w:kern w:val="0"/>
                <w:sz w:val="20"/>
                <w:szCs w:val="20"/>
              </w:rPr>
            </w:pPr>
            <w:r>
              <w:rPr>
                <w:rFonts w:hint="eastAsia" w:ascii="宋体" w:hAnsi="宋体"/>
                <w:kern w:val="0"/>
                <w:sz w:val="20"/>
                <w:szCs w:val="20"/>
              </w:rPr>
              <w:t>QL2.5.23</w:t>
            </w:r>
          </w:p>
        </w:tc>
        <w:tc>
          <w:tcPr>
            <w:tcW w:w="2416" w:type="pct"/>
            <w:shd w:val="clear" w:color="auto" w:fill="auto"/>
            <w:vAlign w:val="center"/>
          </w:tcPr>
          <w:p w14:paraId="70323738">
            <w:pPr>
              <w:widowControl/>
              <w:rPr>
                <w:rFonts w:ascii="宋体" w:hAnsi="宋体" w:cs="宋体"/>
                <w:kern w:val="0"/>
                <w:sz w:val="20"/>
                <w:szCs w:val="20"/>
              </w:rPr>
            </w:pPr>
            <w:r>
              <w:rPr>
                <w:rFonts w:hint="eastAsia" w:ascii="宋体" w:hAnsi="宋体" w:cs="宋体"/>
                <w:kern w:val="0"/>
                <w:sz w:val="20"/>
                <w:szCs w:val="20"/>
              </w:rPr>
              <w:t>预应力筋张拉记录（一）</w:t>
            </w:r>
          </w:p>
        </w:tc>
        <w:tc>
          <w:tcPr>
            <w:tcW w:w="319" w:type="pct"/>
            <w:shd w:val="clear" w:color="auto" w:fill="auto"/>
            <w:vAlign w:val="center"/>
          </w:tcPr>
          <w:p w14:paraId="0C2B339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868F5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F5950B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2995C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5C2B20C">
            <w:pPr>
              <w:jc w:val="center"/>
            </w:pPr>
            <w:r>
              <w:rPr>
                <w:rFonts w:hint="eastAsia" w:ascii="宋体" w:cs="宋体"/>
                <w:kern w:val="0"/>
                <w:sz w:val="20"/>
                <w:szCs w:val="20"/>
              </w:rPr>
              <w:t>△</w:t>
            </w:r>
          </w:p>
        </w:tc>
      </w:tr>
      <w:tr w14:paraId="6C81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82E7A7">
            <w:pPr>
              <w:jc w:val="center"/>
              <w:rPr>
                <w:rFonts w:ascii="宋体" w:hAnsi="宋体"/>
                <w:kern w:val="0"/>
                <w:sz w:val="20"/>
                <w:szCs w:val="20"/>
              </w:rPr>
            </w:pPr>
            <w:r>
              <w:rPr>
                <w:rFonts w:hint="eastAsia" w:ascii="宋体" w:hAnsi="宋体"/>
                <w:kern w:val="0"/>
                <w:sz w:val="20"/>
                <w:szCs w:val="20"/>
              </w:rPr>
              <w:t>QL2.5.24</w:t>
            </w:r>
          </w:p>
        </w:tc>
        <w:tc>
          <w:tcPr>
            <w:tcW w:w="2416" w:type="pct"/>
            <w:shd w:val="clear" w:color="auto" w:fill="auto"/>
            <w:vAlign w:val="center"/>
          </w:tcPr>
          <w:p w14:paraId="1FDEC092">
            <w:pPr>
              <w:widowControl/>
              <w:rPr>
                <w:rFonts w:ascii="宋体" w:hAnsi="宋体" w:cs="宋体"/>
                <w:kern w:val="0"/>
                <w:sz w:val="20"/>
                <w:szCs w:val="20"/>
              </w:rPr>
            </w:pPr>
            <w:r>
              <w:rPr>
                <w:rFonts w:hint="eastAsia" w:ascii="宋体" w:hAnsi="宋体" w:cs="宋体"/>
                <w:kern w:val="0"/>
                <w:sz w:val="20"/>
                <w:szCs w:val="20"/>
              </w:rPr>
              <w:t>预应力筋张拉记录（二）</w:t>
            </w:r>
          </w:p>
        </w:tc>
        <w:tc>
          <w:tcPr>
            <w:tcW w:w="319" w:type="pct"/>
            <w:shd w:val="clear" w:color="auto" w:fill="auto"/>
            <w:vAlign w:val="center"/>
          </w:tcPr>
          <w:p w14:paraId="7C9712E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7A27F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AC9CAF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27D90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052BC5A">
            <w:pPr>
              <w:jc w:val="center"/>
            </w:pPr>
            <w:r>
              <w:rPr>
                <w:rFonts w:hint="eastAsia" w:ascii="宋体" w:cs="宋体"/>
                <w:kern w:val="0"/>
                <w:sz w:val="20"/>
                <w:szCs w:val="20"/>
              </w:rPr>
              <w:t>△</w:t>
            </w:r>
          </w:p>
        </w:tc>
      </w:tr>
      <w:tr w14:paraId="2A79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7A855F">
            <w:pPr>
              <w:jc w:val="center"/>
              <w:rPr>
                <w:rFonts w:ascii="宋体" w:hAnsi="宋体"/>
                <w:kern w:val="0"/>
                <w:sz w:val="20"/>
                <w:szCs w:val="20"/>
              </w:rPr>
            </w:pPr>
            <w:r>
              <w:rPr>
                <w:rFonts w:hint="eastAsia" w:ascii="宋体" w:hAnsi="宋体"/>
                <w:kern w:val="0"/>
                <w:sz w:val="20"/>
                <w:szCs w:val="20"/>
              </w:rPr>
              <w:t>QL2.5.25</w:t>
            </w:r>
          </w:p>
        </w:tc>
        <w:tc>
          <w:tcPr>
            <w:tcW w:w="2416" w:type="pct"/>
            <w:shd w:val="clear" w:color="auto" w:fill="auto"/>
            <w:vAlign w:val="center"/>
          </w:tcPr>
          <w:p w14:paraId="6FA5B55B">
            <w:pPr>
              <w:widowControl/>
              <w:rPr>
                <w:rFonts w:ascii="宋体" w:hAnsi="宋体" w:cs="宋体"/>
                <w:kern w:val="0"/>
                <w:sz w:val="20"/>
                <w:szCs w:val="20"/>
              </w:rPr>
            </w:pPr>
            <w:r>
              <w:rPr>
                <w:rFonts w:hint="eastAsia" w:ascii="宋体" w:hAnsi="宋体" w:cs="宋体"/>
                <w:kern w:val="0"/>
                <w:sz w:val="20"/>
                <w:szCs w:val="20"/>
              </w:rPr>
              <w:t>预应力张拉孔道压浆记录</w:t>
            </w:r>
          </w:p>
        </w:tc>
        <w:tc>
          <w:tcPr>
            <w:tcW w:w="319" w:type="pct"/>
            <w:shd w:val="clear" w:color="auto" w:fill="auto"/>
            <w:vAlign w:val="center"/>
          </w:tcPr>
          <w:p w14:paraId="76606D1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15191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8FB35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1DC68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BDD66CF">
            <w:pPr>
              <w:jc w:val="center"/>
            </w:pPr>
            <w:r>
              <w:rPr>
                <w:rFonts w:hint="eastAsia" w:ascii="宋体" w:cs="宋体"/>
                <w:kern w:val="0"/>
                <w:sz w:val="20"/>
                <w:szCs w:val="20"/>
              </w:rPr>
              <w:t>△</w:t>
            </w:r>
          </w:p>
        </w:tc>
      </w:tr>
      <w:tr w14:paraId="3E91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1A1908">
            <w:pPr>
              <w:jc w:val="center"/>
              <w:rPr>
                <w:rFonts w:ascii="宋体" w:hAnsi="宋体"/>
                <w:kern w:val="0"/>
                <w:sz w:val="20"/>
                <w:szCs w:val="20"/>
              </w:rPr>
            </w:pPr>
            <w:r>
              <w:rPr>
                <w:rFonts w:hint="eastAsia" w:ascii="宋体" w:hAnsi="宋体"/>
                <w:kern w:val="0"/>
                <w:sz w:val="20"/>
                <w:szCs w:val="20"/>
              </w:rPr>
              <w:t>QL2.5.26</w:t>
            </w:r>
          </w:p>
        </w:tc>
        <w:tc>
          <w:tcPr>
            <w:tcW w:w="2416" w:type="pct"/>
            <w:shd w:val="clear" w:color="auto" w:fill="auto"/>
            <w:vAlign w:val="center"/>
          </w:tcPr>
          <w:p w14:paraId="1655A5A0">
            <w:pPr>
              <w:widowControl/>
              <w:rPr>
                <w:rFonts w:ascii="宋体" w:hAnsi="宋体" w:cs="宋体"/>
                <w:kern w:val="0"/>
                <w:sz w:val="20"/>
                <w:szCs w:val="20"/>
              </w:rPr>
            </w:pPr>
            <w:r>
              <w:rPr>
                <w:rFonts w:hint="eastAsia" w:ascii="宋体" w:hAnsi="宋体" w:cs="宋体"/>
                <w:kern w:val="0"/>
                <w:sz w:val="20"/>
                <w:szCs w:val="20"/>
              </w:rPr>
              <w:t>构件吊装施工记录</w:t>
            </w:r>
          </w:p>
        </w:tc>
        <w:tc>
          <w:tcPr>
            <w:tcW w:w="319" w:type="pct"/>
            <w:shd w:val="clear" w:color="auto" w:fill="auto"/>
            <w:vAlign w:val="center"/>
          </w:tcPr>
          <w:p w14:paraId="109E502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7E84F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9330C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B59A58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F0B5A08">
            <w:pPr>
              <w:jc w:val="center"/>
            </w:pPr>
            <w:r>
              <w:rPr>
                <w:rFonts w:hint="eastAsia" w:ascii="宋体" w:cs="宋体"/>
                <w:kern w:val="0"/>
                <w:sz w:val="20"/>
                <w:szCs w:val="20"/>
              </w:rPr>
              <w:t>△</w:t>
            </w:r>
          </w:p>
        </w:tc>
      </w:tr>
      <w:tr w14:paraId="0EBD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2D2291">
            <w:pPr>
              <w:jc w:val="center"/>
              <w:rPr>
                <w:rFonts w:ascii="宋体" w:hAnsi="宋体"/>
                <w:kern w:val="0"/>
                <w:sz w:val="20"/>
                <w:szCs w:val="20"/>
              </w:rPr>
            </w:pPr>
            <w:r>
              <w:rPr>
                <w:rFonts w:hint="eastAsia" w:ascii="宋体" w:hAnsi="宋体"/>
                <w:kern w:val="0"/>
                <w:sz w:val="20"/>
                <w:szCs w:val="20"/>
              </w:rPr>
              <w:t>QL2.5.27</w:t>
            </w:r>
          </w:p>
        </w:tc>
        <w:tc>
          <w:tcPr>
            <w:tcW w:w="2416" w:type="pct"/>
            <w:shd w:val="clear" w:color="auto" w:fill="auto"/>
            <w:vAlign w:val="center"/>
          </w:tcPr>
          <w:p w14:paraId="388C0EB3">
            <w:pPr>
              <w:widowControl/>
              <w:rPr>
                <w:rFonts w:ascii="宋体" w:hAnsi="宋体" w:cs="宋体"/>
                <w:kern w:val="0"/>
                <w:sz w:val="20"/>
                <w:szCs w:val="20"/>
              </w:rPr>
            </w:pPr>
            <w:r>
              <w:rPr>
                <w:rFonts w:hint="eastAsia" w:ascii="宋体" w:hAnsi="宋体" w:cs="宋体"/>
                <w:kern w:val="0"/>
                <w:sz w:val="20"/>
                <w:szCs w:val="20"/>
              </w:rPr>
              <w:t>桥梁施工应力监测记录</w:t>
            </w:r>
          </w:p>
        </w:tc>
        <w:tc>
          <w:tcPr>
            <w:tcW w:w="319" w:type="pct"/>
            <w:shd w:val="clear" w:color="auto" w:fill="auto"/>
            <w:vAlign w:val="center"/>
          </w:tcPr>
          <w:p w14:paraId="26BB867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1764A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1C1EC7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31541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082FCB5">
            <w:pPr>
              <w:jc w:val="center"/>
            </w:pPr>
            <w:r>
              <w:rPr>
                <w:rFonts w:hint="eastAsia" w:ascii="宋体" w:cs="宋体"/>
                <w:kern w:val="0"/>
                <w:sz w:val="20"/>
                <w:szCs w:val="20"/>
              </w:rPr>
              <w:t>△</w:t>
            </w:r>
          </w:p>
        </w:tc>
      </w:tr>
      <w:tr w14:paraId="33F7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A757ED">
            <w:pPr>
              <w:jc w:val="center"/>
              <w:rPr>
                <w:rFonts w:ascii="宋体" w:hAnsi="宋体"/>
                <w:kern w:val="0"/>
                <w:sz w:val="20"/>
                <w:szCs w:val="20"/>
              </w:rPr>
            </w:pPr>
            <w:r>
              <w:rPr>
                <w:rFonts w:hint="eastAsia" w:ascii="宋体" w:hAnsi="宋体"/>
                <w:kern w:val="0"/>
                <w:sz w:val="20"/>
                <w:szCs w:val="20"/>
              </w:rPr>
              <w:t>QL2.5.28</w:t>
            </w:r>
          </w:p>
        </w:tc>
        <w:tc>
          <w:tcPr>
            <w:tcW w:w="2416" w:type="pct"/>
            <w:shd w:val="clear" w:color="auto" w:fill="auto"/>
            <w:vAlign w:val="center"/>
          </w:tcPr>
          <w:p w14:paraId="3F0A4B55">
            <w:pPr>
              <w:widowControl/>
              <w:rPr>
                <w:rFonts w:ascii="宋体" w:hAnsi="宋体" w:cs="宋体"/>
                <w:kern w:val="0"/>
                <w:sz w:val="20"/>
                <w:szCs w:val="20"/>
              </w:rPr>
            </w:pPr>
            <w:r>
              <w:rPr>
                <w:rFonts w:hint="eastAsia" w:ascii="宋体" w:hAnsi="宋体" w:cs="宋体"/>
                <w:kern w:val="0"/>
                <w:sz w:val="20"/>
                <w:szCs w:val="20"/>
              </w:rPr>
              <w:t>防水工程施工记录</w:t>
            </w:r>
          </w:p>
        </w:tc>
        <w:tc>
          <w:tcPr>
            <w:tcW w:w="319" w:type="pct"/>
            <w:shd w:val="clear" w:color="auto" w:fill="auto"/>
            <w:vAlign w:val="center"/>
          </w:tcPr>
          <w:p w14:paraId="37CD452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93C8F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DC110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34694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281D2D6">
            <w:pPr>
              <w:jc w:val="center"/>
            </w:pPr>
            <w:r>
              <w:rPr>
                <w:rFonts w:hint="eastAsia" w:ascii="宋体" w:cs="宋体"/>
                <w:kern w:val="0"/>
                <w:sz w:val="20"/>
                <w:szCs w:val="20"/>
              </w:rPr>
              <w:t>△</w:t>
            </w:r>
          </w:p>
        </w:tc>
      </w:tr>
      <w:tr w14:paraId="2103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571ABA">
            <w:pPr>
              <w:jc w:val="center"/>
              <w:rPr>
                <w:rFonts w:ascii="宋体" w:hAnsi="宋体"/>
                <w:kern w:val="0"/>
                <w:sz w:val="20"/>
                <w:szCs w:val="20"/>
              </w:rPr>
            </w:pPr>
            <w:r>
              <w:rPr>
                <w:rFonts w:hint="eastAsia" w:ascii="宋体" w:hAnsi="宋体"/>
                <w:kern w:val="0"/>
                <w:sz w:val="20"/>
                <w:szCs w:val="20"/>
              </w:rPr>
              <w:t>QL2.5.29</w:t>
            </w:r>
          </w:p>
        </w:tc>
        <w:tc>
          <w:tcPr>
            <w:tcW w:w="2416" w:type="pct"/>
            <w:shd w:val="clear" w:color="auto" w:fill="auto"/>
            <w:vAlign w:val="center"/>
          </w:tcPr>
          <w:p w14:paraId="7874BE68">
            <w:pPr>
              <w:widowControl/>
              <w:rPr>
                <w:rFonts w:ascii="宋体" w:hAnsi="宋体" w:cs="宋体"/>
                <w:kern w:val="0"/>
                <w:sz w:val="20"/>
                <w:szCs w:val="20"/>
              </w:rPr>
            </w:pPr>
            <w:r>
              <w:rPr>
                <w:rFonts w:hint="eastAsia" w:ascii="宋体" w:hAnsi="宋体" w:cs="宋体"/>
                <w:kern w:val="0"/>
                <w:sz w:val="20"/>
                <w:szCs w:val="20"/>
              </w:rPr>
              <w:t>网架安装检查记录</w:t>
            </w:r>
          </w:p>
        </w:tc>
        <w:tc>
          <w:tcPr>
            <w:tcW w:w="319" w:type="pct"/>
            <w:shd w:val="clear" w:color="auto" w:fill="auto"/>
            <w:vAlign w:val="center"/>
          </w:tcPr>
          <w:p w14:paraId="3BC3005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9FBC6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5F647E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7CE4C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DB09A42">
            <w:pPr>
              <w:jc w:val="center"/>
            </w:pPr>
            <w:r>
              <w:rPr>
                <w:rFonts w:hint="eastAsia" w:ascii="宋体" w:cs="宋体"/>
                <w:kern w:val="0"/>
                <w:sz w:val="20"/>
                <w:szCs w:val="20"/>
              </w:rPr>
              <w:t>△</w:t>
            </w:r>
          </w:p>
        </w:tc>
      </w:tr>
      <w:tr w14:paraId="2137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419B7E">
            <w:pPr>
              <w:jc w:val="center"/>
              <w:rPr>
                <w:rFonts w:ascii="宋体" w:hAnsi="宋体"/>
                <w:kern w:val="0"/>
                <w:sz w:val="20"/>
                <w:szCs w:val="20"/>
              </w:rPr>
            </w:pPr>
            <w:r>
              <w:rPr>
                <w:rFonts w:hint="eastAsia" w:ascii="宋体" w:hAnsi="宋体"/>
                <w:kern w:val="0"/>
                <w:sz w:val="20"/>
                <w:szCs w:val="20"/>
              </w:rPr>
              <w:t>QL2.5.30</w:t>
            </w:r>
          </w:p>
        </w:tc>
        <w:tc>
          <w:tcPr>
            <w:tcW w:w="2416" w:type="pct"/>
            <w:shd w:val="clear" w:color="auto" w:fill="auto"/>
            <w:vAlign w:val="center"/>
          </w:tcPr>
          <w:p w14:paraId="6831EEA3">
            <w:pPr>
              <w:widowControl/>
              <w:rPr>
                <w:rFonts w:ascii="宋体" w:hAnsi="宋体" w:cs="宋体"/>
                <w:kern w:val="0"/>
                <w:sz w:val="20"/>
                <w:szCs w:val="20"/>
              </w:rPr>
            </w:pPr>
            <w:r>
              <w:rPr>
                <w:rFonts w:hint="eastAsia" w:ascii="宋体" w:hAnsi="宋体" w:cs="宋体"/>
                <w:kern w:val="0"/>
                <w:sz w:val="20"/>
                <w:szCs w:val="20"/>
              </w:rPr>
              <w:t>钢箱梁安装检查记录</w:t>
            </w:r>
          </w:p>
        </w:tc>
        <w:tc>
          <w:tcPr>
            <w:tcW w:w="319" w:type="pct"/>
            <w:shd w:val="clear" w:color="auto" w:fill="auto"/>
            <w:vAlign w:val="center"/>
          </w:tcPr>
          <w:p w14:paraId="0A49A73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DE80D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606BF1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9D043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0D68E59">
            <w:pPr>
              <w:jc w:val="center"/>
            </w:pPr>
            <w:r>
              <w:rPr>
                <w:rFonts w:hint="eastAsia" w:ascii="宋体" w:cs="宋体"/>
                <w:kern w:val="0"/>
                <w:sz w:val="20"/>
                <w:szCs w:val="20"/>
              </w:rPr>
              <w:t>△</w:t>
            </w:r>
          </w:p>
        </w:tc>
      </w:tr>
      <w:tr w14:paraId="3682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F9DB02">
            <w:pPr>
              <w:jc w:val="center"/>
              <w:rPr>
                <w:rFonts w:ascii="宋体" w:hAnsi="宋体"/>
                <w:kern w:val="0"/>
                <w:sz w:val="20"/>
                <w:szCs w:val="20"/>
              </w:rPr>
            </w:pPr>
            <w:r>
              <w:rPr>
                <w:rFonts w:hint="eastAsia" w:ascii="宋体" w:hAnsi="宋体"/>
                <w:kern w:val="0"/>
                <w:sz w:val="20"/>
                <w:szCs w:val="20"/>
              </w:rPr>
              <w:t>QL2.5.31</w:t>
            </w:r>
          </w:p>
        </w:tc>
        <w:tc>
          <w:tcPr>
            <w:tcW w:w="2416" w:type="pct"/>
            <w:shd w:val="clear" w:color="auto" w:fill="auto"/>
            <w:vAlign w:val="center"/>
          </w:tcPr>
          <w:p w14:paraId="44D690C2">
            <w:pPr>
              <w:widowControl/>
              <w:rPr>
                <w:rFonts w:ascii="宋体" w:hAnsi="宋体" w:cs="宋体"/>
                <w:kern w:val="0"/>
                <w:sz w:val="20"/>
                <w:szCs w:val="20"/>
              </w:rPr>
            </w:pPr>
            <w:r>
              <w:rPr>
                <w:rFonts w:hint="eastAsia" w:ascii="宋体" w:hAnsi="宋体" w:cs="宋体"/>
                <w:kern w:val="0"/>
                <w:sz w:val="20"/>
                <w:szCs w:val="20"/>
              </w:rPr>
              <w:t>高强螺栓连接检查记录</w:t>
            </w:r>
          </w:p>
        </w:tc>
        <w:tc>
          <w:tcPr>
            <w:tcW w:w="319" w:type="pct"/>
            <w:shd w:val="clear" w:color="auto" w:fill="auto"/>
            <w:vAlign w:val="center"/>
          </w:tcPr>
          <w:p w14:paraId="42E2963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88CE7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738145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B7660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98B851B">
            <w:pPr>
              <w:jc w:val="center"/>
            </w:pPr>
            <w:r>
              <w:rPr>
                <w:rFonts w:hint="eastAsia" w:ascii="宋体" w:cs="宋体"/>
                <w:kern w:val="0"/>
                <w:sz w:val="20"/>
                <w:szCs w:val="20"/>
              </w:rPr>
              <w:t>△</w:t>
            </w:r>
          </w:p>
        </w:tc>
      </w:tr>
      <w:tr w14:paraId="1847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72F558">
            <w:pPr>
              <w:jc w:val="center"/>
              <w:rPr>
                <w:rFonts w:ascii="宋体" w:hAnsi="宋体"/>
                <w:kern w:val="0"/>
                <w:sz w:val="20"/>
                <w:szCs w:val="20"/>
              </w:rPr>
            </w:pPr>
            <w:r>
              <w:rPr>
                <w:rFonts w:hint="eastAsia" w:ascii="宋体" w:hAnsi="宋体"/>
                <w:kern w:val="0"/>
                <w:sz w:val="20"/>
                <w:szCs w:val="20"/>
              </w:rPr>
              <w:t>QL2.5.32</w:t>
            </w:r>
          </w:p>
        </w:tc>
        <w:tc>
          <w:tcPr>
            <w:tcW w:w="2416" w:type="pct"/>
            <w:shd w:val="clear" w:color="auto" w:fill="auto"/>
            <w:vAlign w:val="center"/>
          </w:tcPr>
          <w:p w14:paraId="3BAC785F">
            <w:pPr>
              <w:widowControl/>
              <w:rPr>
                <w:rFonts w:ascii="宋体" w:hAnsi="宋体" w:cs="宋体"/>
                <w:kern w:val="0"/>
                <w:sz w:val="20"/>
                <w:szCs w:val="20"/>
              </w:rPr>
            </w:pPr>
            <w:r>
              <w:rPr>
                <w:rFonts w:hint="eastAsia" w:ascii="宋体" w:hAnsi="宋体" w:cs="宋体"/>
                <w:kern w:val="0"/>
                <w:sz w:val="20"/>
                <w:szCs w:val="20"/>
              </w:rPr>
              <w:t>焊钉弯曲试验</w:t>
            </w:r>
            <w:r>
              <w:rPr>
                <w:rFonts w:ascii="宋体" w:hAnsi="宋体" w:cs="宋体"/>
                <w:kern w:val="0"/>
                <w:sz w:val="20"/>
                <w:szCs w:val="20"/>
              </w:rPr>
              <w:t>检查记录</w:t>
            </w:r>
          </w:p>
        </w:tc>
        <w:tc>
          <w:tcPr>
            <w:tcW w:w="319" w:type="pct"/>
            <w:shd w:val="clear" w:color="auto" w:fill="auto"/>
            <w:vAlign w:val="center"/>
          </w:tcPr>
          <w:p w14:paraId="29BA4C0E">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F926B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2653481">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15AAE4">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63CF1EE9">
            <w:pPr>
              <w:jc w:val="center"/>
              <w:rPr>
                <w:rFonts w:ascii="宋体" w:cs="宋体"/>
                <w:kern w:val="0"/>
                <w:sz w:val="20"/>
                <w:szCs w:val="20"/>
              </w:rPr>
            </w:pPr>
            <w:r>
              <w:rPr>
                <w:rFonts w:hint="eastAsia" w:ascii="宋体" w:cs="宋体"/>
                <w:kern w:val="0"/>
                <w:sz w:val="20"/>
                <w:szCs w:val="20"/>
              </w:rPr>
              <w:t>△</w:t>
            </w:r>
          </w:p>
        </w:tc>
      </w:tr>
      <w:tr w14:paraId="3A41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60B6EB">
            <w:pPr>
              <w:jc w:val="center"/>
              <w:rPr>
                <w:rFonts w:ascii="宋体" w:hAnsi="宋体"/>
                <w:kern w:val="0"/>
                <w:sz w:val="20"/>
                <w:szCs w:val="20"/>
              </w:rPr>
            </w:pPr>
            <w:r>
              <w:rPr>
                <w:rFonts w:hint="eastAsia" w:ascii="宋体" w:hAnsi="宋体"/>
                <w:kern w:val="0"/>
                <w:sz w:val="20"/>
                <w:szCs w:val="20"/>
              </w:rPr>
              <w:t>QL2.5.33</w:t>
            </w:r>
          </w:p>
        </w:tc>
        <w:tc>
          <w:tcPr>
            <w:tcW w:w="2416" w:type="pct"/>
            <w:shd w:val="clear" w:color="auto" w:fill="auto"/>
            <w:vAlign w:val="center"/>
          </w:tcPr>
          <w:p w14:paraId="073C3C16">
            <w:pPr>
              <w:widowControl/>
              <w:rPr>
                <w:rFonts w:ascii="宋体" w:hAnsi="宋体" w:cs="宋体"/>
                <w:kern w:val="0"/>
                <w:sz w:val="20"/>
                <w:szCs w:val="20"/>
              </w:rPr>
            </w:pPr>
            <w:r>
              <w:rPr>
                <w:rFonts w:hint="eastAsia" w:ascii="宋体" w:hAnsi="宋体" w:cs="宋体"/>
                <w:kern w:val="0"/>
                <w:sz w:val="20"/>
                <w:szCs w:val="20"/>
              </w:rPr>
              <w:t>箱涵顶进施工记录</w:t>
            </w:r>
          </w:p>
        </w:tc>
        <w:tc>
          <w:tcPr>
            <w:tcW w:w="319" w:type="pct"/>
            <w:shd w:val="clear" w:color="auto" w:fill="auto"/>
            <w:vAlign w:val="center"/>
          </w:tcPr>
          <w:p w14:paraId="37EF36D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D94E0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85D355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06C0D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150FDB0">
            <w:pPr>
              <w:jc w:val="center"/>
            </w:pPr>
            <w:r>
              <w:rPr>
                <w:rFonts w:hint="eastAsia" w:ascii="宋体" w:cs="宋体"/>
                <w:kern w:val="0"/>
                <w:sz w:val="20"/>
                <w:szCs w:val="20"/>
              </w:rPr>
              <w:t>△</w:t>
            </w:r>
          </w:p>
        </w:tc>
      </w:tr>
      <w:tr w14:paraId="15EE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7C11AB">
            <w:pPr>
              <w:jc w:val="center"/>
              <w:rPr>
                <w:rFonts w:ascii="宋体" w:hAnsi="宋体"/>
                <w:kern w:val="0"/>
                <w:sz w:val="20"/>
                <w:szCs w:val="20"/>
              </w:rPr>
            </w:pPr>
            <w:r>
              <w:rPr>
                <w:rFonts w:hint="eastAsia" w:ascii="宋体" w:hAnsi="宋体"/>
                <w:kern w:val="0"/>
                <w:sz w:val="20"/>
                <w:szCs w:val="20"/>
              </w:rPr>
              <w:t>QL2.5.1</w:t>
            </w:r>
          </w:p>
        </w:tc>
        <w:tc>
          <w:tcPr>
            <w:tcW w:w="2416" w:type="pct"/>
            <w:shd w:val="clear" w:color="auto" w:fill="auto"/>
            <w:vAlign w:val="center"/>
          </w:tcPr>
          <w:p w14:paraId="120F5E09">
            <w:pPr>
              <w:widowControl/>
              <w:rPr>
                <w:rFonts w:ascii="宋体" w:hAnsi="宋体" w:cs="宋体"/>
                <w:kern w:val="0"/>
                <w:sz w:val="20"/>
                <w:szCs w:val="20"/>
              </w:rPr>
            </w:pPr>
            <w:r>
              <w:rPr>
                <w:rFonts w:hint="eastAsia" w:ascii="宋体" w:hAnsi="宋体" w:cs="宋体"/>
                <w:kern w:val="0"/>
                <w:sz w:val="20"/>
                <w:szCs w:val="20"/>
              </w:rPr>
              <w:t>钢管混凝土灌注记录</w:t>
            </w:r>
          </w:p>
        </w:tc>
        <w:tc>
          <w:tcPr>
            <w:tcW w:w="319" w:type="pct"/>
            <w:shd w:val="clear" w:color="auto" w:fill="auto"/>
            <w:vAlign w:val="center"/>
          </w:tcPr>
          <w:p w14:paraId="027FE87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A99B3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890044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95475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1163EE7">
            <w:pPr>
              <w:jc w:val="center"/>
            </w:pPr>
            <w:r>
              <w:rPr>
                <w:rFonts w:hint="eastAsia" w:ascii="宋体" w:cs="宋体"/>
                <w:kern w:val="0"/>
                <w:sz w:val="20"/>
                <w:szCs w:val="20"/>
              </w:rPr>
              <w:t>△</w:t>
            </w:r>
          </w:p>
        </w:tc>
      </w:tr>
      <w:tr w14:paraId="2674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D8C657">
            <w:pPr>
              <w:jc w:val="center"/>
              <w:rPr>
                <w:rFonts w:ascii="宋体" w:hAnsi="宋体"/>
                <w:kern w:val="0"/>
                <w:sz w:val="20"/>
                <w:szCs w:val="20"/>
              </w:rPr>
            </w:pPr>
            <w:r>
              <w:rPr>
                <w:rFonts w:hint="eastAsia" w:ascii="宋体" w:hAnsi="宋体"/>
                <w:kern w:val="0"/>
                <w:sz w:val="20"/>
                <w:szCs w:val="20"/>
              </w:rPr>
              <w:t>QL2.5.2</w:t>
            </w:r>
          </w:p>
        </w:tc>
        <w:tc>
          <w:tcPr>
            <w:tcW w:w="2416" w:type="pct"/>
            <w:shd w:val="clear" w:color="auto" w:fill="auto"/>
            <w:vAlign w:val="center"/>
          </w:tcPr>
          <w:p w14:paraId="3740B4E8">
            <w:pPr>
              <w:widowControl/>
              <w:rPr>
                <w:rFonts w:ascii="宋体" w:hAnsi="宋体" w:cs="宋体"/>
                <w:kern w:val="0"/>
                <w:sz w:val="20"/>
                <w:szCs w:val="20"/>
              </w:rPr>
            </w:pPr>
            <w:r>
              <w:rPr>
                <w:rFonts w:hint="eastAsia" w:ascii="宋体" w:hAnsi="宋体" w:cs="宋体"/>
                <w:kern w:val="0"/>
                <w:sz w:val="20"/>
                <w:szCs w:val="20"/>
              </w:rPr>
              <w:t>钢构件涂装记录</w:t>
            </w:r>
          </w:p>
        </w:tc>
        <w:tc>
          <w:tcPr>
            <w:tcW w:w="319" w:type="pct"/>
            <w:shd w:val="clear" w:color="auto" w:fill="auto"/>
            <w:vAlign w:val="center"/>
          </w:tcPr>
          <w:p w14:paraId="537E1AE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FE332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6704BC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28AF9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5D37218">
            <w:pPr>
              <w:jc w:val="center"/>
            </w:pPr>
            <w:r>
              <w:rPr>
                <w:rFonts w:hint="eastAsia" w:ascii="宋体" w:cs="宋体"/>
                <w:kern w:val="0"/>
                <w:sz w:val="20"/>
                <w:szCs w:val="20"/>
              </w:rPr>
              <w:t>△</w:t>
            </w:r>
          </w:p>
        </w:tc>
      </w:tr>
      <w:tr w14:paraId="738B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BE4F56">
            <w:pPr>
              <w:jc w:val="center"/>
              <w:rPr>
                <w:rFonts w:ascii="宋体" w:hAnsi="宋体"/>
                <w:kern w:val="0"/>
                <w:sz w:val="20"/>
                <w:szCs w:val="20"/>
              </w:rPr>
            </w:pPr>
            <w:r>
              <w:rPr>
                <w:rFonts w:hint="eastAsia" w:ascii="宋体" w:hAnsi="宋体"/>
                <w:kern w:val="0"/>
                <w:sz w:val="20"/>
                <w:szCs w:val="20"/>
              </w:rPr>
              <w:t>QL2.5.3</w:t>
            </w:r>
          </w:p>
        </w:tc>
        <w:tc>
          <w:tcPr>
            <w:tcW w:w="2416" w:type="pct"/>
            <w:shd w:val="clear" w:color="auto" w:fill="auto"/>
            <w:vAlign w:val="center"/>
          </w:tcPr>
          <w:p w14:paraId="62650095">
            <w:pPr>
              <w:widowControl/>
              <w:rPr>
                <w:rFonts w:ascii="宋体" w:hAnsi="宋体" w:cs="宋体"/>
                <w:kern w:val="0"/>
                <w:sz w:val="20"/>
                <w:szCs w:val="20"/>
              </w:rPr>
            </w:pPr>
            <w:r>
              <w:rPr>
                <w:rFonts w:hint="eastAsia" w:ascii="宋体" w:hAnsi="宋体" w:cs="宋体"/>
                <w:kern w:val="0"/>
                <w:sz w:val="20"/>
                <w:szCs w:val="20"/>
              </w:rPr>
              <w:t>桥梁支座安装记录</w:t>
            </w:r>
          </w:p>
        </w:tc>
        <w:tc>
          <w:tcPr>
            <w:tcW w:w="319" w:type="pct"/>
            <w:shd w:val="clear" w:color="auto" w:fill="auto"/>
            <w:vAlign w:val="center"/>
          </w:tcPr>
          <w:p w14:paraId="3349CE2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2A5F1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06E945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54A82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E30C97F">
            <w:pPr>
              <w:jc w:val="center"/>
            </w:pPr>
            <w:r>
              <w:rPr>
                <w:rFonts w:hint="eastAsia" w:ascii="宋体" w:cs="宋体"/>
                <w:kern w:val="0"/>
                <w:sz w:val="20"/>
                <w:szCs w:val="20"/>
              </w:rPr>
              <w:t>△</w:t>
            </w:r>
          </w:p>
        </w:tc>
      </w:tr>
      <w:tr w14:paraId="34FD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02338C">
            <w:pPr>
              <w:jc w:val="center"/>
              <w:rPr>
                <w:rFonts w:ascii="宋体" w:hAnsi="宋体"/>
                <w:kern w:val="0"/>
                <w:sz w:val="20"/>
                <w:szCs w:val="20"/>
              </w:rPr>
            </w:pPr>
            <w:r>
              <w:rPr>
                <w:rFonts w:hint="eastAsia" w:ascii="宋体" w:hAnsi="宋体"/>
                <w:kern w:val="0"/>
                <w:sz w:val="20"/>
                <w:szCs w:val="20"/>
              </w:rPr>
              <w:t>QL2.5.4</w:t>
            </w:r>
          </w:p>
        </w:tc>
        <w:tc>
          <w:tcPr>
            <w:tcW w:w="2416" w:type="pct"/>
            <w:shd w:val="clear" w:color="auto" w:fill="auto"/>
            <w:vAlign w:val="center"/>
          </w:tcPr>
          <w:p w14:paraId="1AF6B88F">
            <w:pPr>
              <w:widowControl/>
              <w:rPr>
                <w:rFonts w:ascii="宋体" w:hAnsi="宋体" w:cs="宋体"/>
                <w:kern w:val="0"/>
                <w:sz w:val="20"/>
                <w:szCs w:val="20"/>
              </w:rPr>
            </w:pPr>
            <w:r>
              <w:rPr>
                <w:rFonts w:hint="eastAsia" w:ascii="宋体" w:hAnsi="宋体" w:cs="宋体"/>
                <w:kern w:val="0"/>
                <w:sz w:val="20"/>
                <w:szCs w:val="20"/>
              </w:rPr>
              <w:t>桥梁伸缩装置安装记录</w:t>
            </w:r>
          </w:p>
        </w:tc>
        <w:tc>
          <w:tcPr>
            <w:tcW w:w="319" w:type="pct"/>
            <w:shd w:val="clear" w:color="auto" w:fill="auto"/>
            <w:vAlign w:val="center"/>
          </w:tcPr>
          <w:p w14:paraId="2DE2073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E0920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41007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69610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F08419D">
            <w:pPr>
              <w:jc w:val="center"/>
            </w:pPr>
            <w:r>
              <w:rPr>
                <w:rFonts w:hint="eastAsia" w:ascii="宋体" w:cs="宋体"/>
                <w:kern w:val="0"/>
                <w:sz w:val="20"/>
                <w:szCs w:val="20"/>
              </w:rPr>
              <w:t>△</w:t>
            </w:r>
          </w:p>
        </w:tc>
      </w:tr>
      <w:tr w14:paraId="3BCB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93CBC6">
            <w:pPr>
              <w:jc w:val="center"/>
              <w:rPr>
                <w:rFonts w:ascii="宋体" w:hAnsi="宋体"/>
                <w:kern w:val="0"/>
                <w:sz w:val="20"/>
                <w:szCs w:val="20"/>
              </w:rPr>
            </w:pPr>
            <w:r>
              <w:rPr>
                <w:rFonts w:hint="eastAsia" w:ascii="宋体" w:hAnsi="宋体"/>
                <w:kern w:val="0"/>
                <w:sz w:val="20"/>
                <w:szCs w:val="20"/>
              </w:rPr>
              <w:t>QL2.5.5</w:t>
            </w:r>
          </w:p>
        </w:tc>
        <w:tc>
          <w:tcPr>
            <w:tcW w:w="2416" w:type="pct"/>
            <w:shd w:val="clear" w:color="auto" w:fill="auto"/>
            <w:vAlign w:val="center"/>
          </w:tcPr>
          <w:p w14:paraId="2E5FA734">
            <w:pPr>
              <w:widowControl/>
              <w:rPr>
                <w:rFonts w:ascii="宋体" w:hAnsi="宋体" w:cs="宋体"/>
                <w:kern w:val="0"/>
                <w:sz w:val="20"/>
                <w:szCs w:val="20"/>
              </w:rPr>
            </w:pPr>
            <w:r>
              <w:rPr>
                <w:rFonts w:hint="eastAsia" w:ascii="宋体" w:hAnsi="宋体" w:cs="宋体"/>
                <w:kern w:val="0"/>
                <w:sz w:val="20"/>
                <w:szCs w:val="20"/>
              </w:rPr>
              <w:t>软基分层沉降观测记录</w:t>
            </w:r>
          </w:p>
        </w:tc>
        <w:tc>
          <w:tcPr>
            <w:tcW w:w="319" w:type="pct"/>
            <w:shd w:val="clear" w:color="auto" w:fill="auto"/>
            <w:vAlign w:val="center"/>
          </w:tcPr>
          <w:p w14:paraId="6E54AD4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78F53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F1025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6A47F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949E72F">
            <w:pPr>
              <w:jc w:val="center"/>
            </w:pPr>
            <w:r>
              <w:rPr>
                <w:rFonts w:hint="eastAsia" w:ascii="宋体" w:cs="宋体"/>
                <w:kern w:val="0"/>
                <w:sz w:val="20"/>
                <w:szCs w:val="20"/>
              </w:rPr>
              <w:t>△</w:t>
            </w:r>
          </w:p>
        </w:tc>
      </w:tr>
      <w:tr w14:paraId="62F5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C1B82A">
            <w:pPr>
              <w:jc w:val="center"/>
              <w:rPr>
                <w:rFonts w:ascii="宋体" w:hAnsi="宋体"/>
                <w:kern w:val="0"/>
                <w:sz w:val="20"/>
                <w:szCs w:val="20"/>
              </w:rPr>
            </w:pPr>
            <w:r>
              <w:rPr>
                <w:rFonts w:hint="eastAsia" w:ascii="宋体" w:hAnsi="宋体"/>
                <w:kern w:val="0"/>
                <w:sz w:val="20"/>
                <w:szCs w:val="20"/>
              </w:rPr>
              <w:t>QL2.5.6</w:t>
            </w:r>
          </w:p>
        </w:tc>
        <w:tc>
          <w:tcPr>
            <w:tcW w:w="2416" w:type="pct"/>
            <w:shd w:val="clear" w:color="auto" w:fill="auto"/>
            <w:vAlign w:val="center"/>
          </w:tcPr>
          <w:p w14:paraId="0CA8E7BF">
            <w:pPr>
              <w:widowControl/>
              <w:rPr>
                <w:rFonts w:ascii="宋体" w:hAnsi="宋体" w:cs="宋体"/>
                <w:kern w:val="0"/>
                <w:sz w:val="20"/>
                <w:szCs w:val="20"/>
              </w:rPr>
            </w:pPr>
            <w:r>
              <w:rPr>
                <w:rFonts w:hint="eastAsia" w:ascii="宋体" w:hAnsi="宋体" w:cs="宋体"/>
                <w:kern w:val="0"/>
                <w:sz w:val="20"/>
                <w:szCs w:val="20"/>
              </w:rPr>
              <w:t>孔隙水压力观察记录</w:t>
            </w:r>
          </w:p>
        </w:tc>
        <w:tc>
          <w:tcPr>
            <w:tcW w:w="319" w:type="pct"/>
            <w:shd w:val="clear" w:color="auto" w:fill="auto"/>
            <w:vAlign w:val="center"/>
          </w:tcPr>
          <w:p w14:paraId="70F637F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DBAC4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E254B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9D558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F982B11">
            <w:pPr>
              <w:jc w:val="center"/>
            </w:pPr>
            <w:r>
              <w:rPr>
                <w:rFonts w:hint="eastAsia" w:ascii="宋体" w:cs="宋体"/>
                <w:kern w:val="0"/>
                <w:sz w:val="20"/>
                <w:szCs w:val="20"/>
              </w:rPr>
              <w:t>△</w:t>
            </w:r>
          </w:p>
        </w:tc>
      </w:tr>
      <w:tr w14:paraId="2CFB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C97E25B">
            <w:pPr>
              <w:jc w:val="center"/>
              <w:rPr>
                <w:rFonts w:ascii="宋体" w:hAnsi="宋体"/>
                <w:kern w:val="0"/>
                <w:sz w:val="20"/>
                <w:szCs w:val="20"/>
              </w:rPr>
            </w:pPr>
            <w:r>
              <w:rPr>
                <w:rFonts w:hint="eastAsia" w:ascii="宋体" w:hAnsi="宋体"/>
                <w:kern w:val="0"/>
                <w:sz w:val="20"/>
                <w:szCs w:val="20"/>
              </w:rPr>
              <w:t>QL2.5.7</w:t>
            </w:r>
          </w:p>
        </w:tc>
        <w:tc>
          <w:tcPr>
            <w:tcW w:w="2416" w:type="pct"/>
            <w:shd w:val="clear" w:color="auto" w:fill="auto"/>
            <w:vAlign w:val="center"/>
          </w:tcPr>
          <w:p w14:paraId="66CC4E24">
            <w:pPr>
              <w:widowControl/>
              <w:rPr>
                <w:rFonts w:ascii="宋体" w:hAnsi="宋体" w:cs="宋体"/>
                <w:kern w:val="0"/>
                <w:sz w:val="20"/>
                <w:szCs w:val="20"/>
              </w:rPr>
            </w:pPr>
            <w:r>
              <w:rPr>
                <w:rFonts w:hint="eastAsia" w:ascii="宋体" w:hAnsi="宋体" w:cs="宋体"/>
                <w:kern w:val="0"/>
                <w:sz w:val="20"/>
                <w:szCs w:val="20"/>
              </w:rPr>
              <w:t>地基注浆加固记录</w:t>
            </w:r>
          </w:p>
        </w:tc>
        <w:tc>
          <w:tcPr>
            <w:tcW w:w="319" w:type="pct"/>
            <w:shd w:val="clear" w:color="auto" w:fill="auto"/>
            <w:vAlign w:val="center"/>
          </w:tcPr>
          <w:p w14:paraId="1A630CB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066D5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CA3BDB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29C4E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A7549FE">
            <w:pPr>
              <w:jc w:val="center"/>
            </w:pPr>
            <w:r>
              <w:rPr>
                <w:rFonts w:hint="eastAsia" w:ascii="宋体" w:cs="宋体"/>
                <w:kern w:val="0"/>
                <w:sz w:val="20"/>
                <w:szCs w:val="20"/>
              </w:rPr>
              <w:t>△</w:t>
            </w:r>
          </w:p>
        </w:tc>
      </w:tr>
      <w:tr w14:paraId="68E4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37232F">
            <w:pPr>
              <w:jc w:val="center"/>
              <w:rPr>
                <w:rFonts w:ascii="宋体" w:hAnsi="宋体"/>
                <w:kern w:val="0"/>
                <w:sz w:val="20"/>
                <w:szCs w:val="20"/>
              </w:rPr>
            </w:pPr>
            <w:r>
              <w:rPr>
                <w:rFonts w:hint="eastAsia" w:ascii="宋体" w:hAnsi="宋体"/>
                <w:kern w:val="0"/>
                <w:sz w:val="20"/>
                <w:szCs w:val="20"/>
              </w:rPr>
              <w:t>QL2.5.8</w:t>
            </w:r>
          </w:p>
        </w:tc>
        <w:tc>
          <w:tcPr>
            <w:tcW w:w="2416" w:type="pct"/>
            <w:shd w:val="clear" w:color="auto" w:fill="auto"/>
            <w:vAlign w:val="center"/>
          </w:tcPr>
          <w:p w14:paraId="67706B3F">
            <w:pPr>
              <w:widowControl/>
              <w:rPr>
                <w:rFonts w:ascii="宋体" w:hAnsi="宋体" w:cs="宋体"/>
                <w:kern w:val="0"/>
                <w:sz w:val="20"/>
                <w:szCs w:val="20"/>
              </w:rPr>
            </w:pPr>
            <w:r>
              <w:rPr>
                <w:rFonts w:hint="eastAsia" w:ascii="宋体" w:hAnsi="宋体" w:cs="宋体"/>
                <w:kern w:val="0"/>
                <w:sz w:val="20"/>
                <w:szCs w:val="20"/>
              </w:rPr>
              <w:t>高压旋喷桩施工记录</w:t>
            </w:r>
          </w:p>
        </w:tc>
        <w:tc>
          <w:tcPr>
            <w:tcW w:w="319" w:type="pct"/>
            <w:shd w:val="clear" w:color="auto" w:fill="auto"/>
            <w:vAlign w:val="center"/>
          </w:tcPr>
          <w:p w14:paraId="7AE5977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2111B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645F15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F7C459">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0F9372F">
            <w:pPr>
              <w:jc w:val="center"/>
            </w:pPr>
            <w:r>
              <w:rPr>
                <w:rFonts w:hint="eastAsia" w:ascii="宋体" w:cs="宋体"/>
                <w:kern w:val="0"/>
                <w:sz w:val="20"/>
                <w:szCs w:val="20"/>
              </w:rPr>
              <w:t>△</w:t>
            </w:r>
          </w:p>
        </w:tc>
      </w:tr>
      <w:tr w14:paraId="078C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F5CACD">
            <w:pPr>
              <w:jc w:val="center"/>
              <w:rPr>
                <w:rFonts w:ascii="宋体" w:hAnsi="宋体"/>
                <w:kern w:val="0"/>
                <w:sz w:val="20"/>
                <w:szCs w:val="20"/>
              </w:rPr>
            </w:pPr>
            <w:r>
              <w:rPr>
                <w:rFonts w:hint="eastAsia" w:ascii="宋体" w:hAnsi="宋体"/>
                <w:kern w:val="0"/>
                <w:sz w:val="20"/>
                <w:szCs w:val="20"/>
              </w:rPr>
              <w:t>QL2.5.9</w:t>
            </w:r>
          </w:p>
        </w:tc>
        <w:tc>
          <w:tcPr>
            <w:tcW w:w="2416" w:type="pct"/>
            <w:shd w:val="clear" w:color="auto" w:fill="auto"/>
            <w:vAlign w:val="center"/>
          </w:tcPr>
          <w:p w14:paraId="5D857DF8">
            <w:pPr>
              <w:widowControl/>
              <w:rPr>
                <w:rFonts w:ascii="宋体" w:hAnsi="宋体"/>
                <w:kern w:val="0"/>
                <w:sz w:val="20"/>
                <w:szCs w:val="20"/>
              </w:rPr>
            </w:pPr>
            <w:r>
              <w:rPr>
                <w:rFonts w:ascii="宋体" w:hAnsi="宋体"/>
                <w:kern w:val="0"/>
                <w:sz w:val="20"/>
                <w:szCs w:val="20"/>
              </w:rPr>
              <w:t>SMW</w:t>
            </w:r>
            <w:r>
              <w:rPr>
                <w:rFonts w:hint="eastAsia" w:ascii="宋体" w:hAnsi="宋体"/>
                <w:kern w:val="0"/>
                <w:sz w:val="20"/>
                <w:szCs w:val="20"/>
              </w:rPr>
              <w:t>工法施工记录</w:t>
            </w:r>
          </w:p>
        </w:tc>
        <w:tc>
          <w:tcPr>
            <w:tcW w:w="319" w:type="pct"/>
            <w:shd w:val="clear" w:color="auto" w:fill="auto"/>
            <w:vAlign w:val="center"/>
          </w:tcPr>
          <w:p w14:paraId="256A9D3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155D6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9B7F32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D0DB4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402BA9F">
            <w:pPr>
              <w:jc w:val="center"/>
            </w:pPr>
            <w:r>
              <w:rPr>
                <w:rFonts w:hint="eastAsia" w:ascii="宋体" w:cs="宋体"/>
                <w:kern w:val="0"/>
                <w:sz w:val="20"/>
                <w:szCs w:val="20"/>
              </w:rPr>
              <w:t>△</w:t>
            </w:r>
          </w:p>
        </w:tc>
      </w:tr>
      <w:tr w14:paraId="7FC2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F03DC4">
            <w:pPr>
              <w:jc w:val="center"/>
              <w:rPr>
                <w:rFonts w:ascii="宋体" w:hAnsi="宋体"/>
                <w:kern w:val="0"/>
                <w:sz w:val="20"/>
                <w:szCs w:val="20"/>
              </w:rPr>
            </w:pPr>
            <w:r>
              <w:rPr>
                <w:rFonts w:hint="eastAsia" w:ascii="宋体" w:hAnsi="宋体"/>
                <w:kern w:val="0"/>
                <w:sz w:val="20"/>
                <w:szCs w:val="20"/>
              </w:rPr>
              <w:t>QL2.5.10</w:t>
            </w:r>
          </w:p>
        </w:tc>
        <w:tc>
          <w:tcPr>
            <w:tcW w:w="2416" w:type="pct"/>
            <w:shd w:val="clear" w:color="auto" w:fill="auto"/>
            <w:vAlign w:val="center"/>
          </w:tcPr>
          <w:p w14:paraId="5DE0C10A">
            <w:pPr>
              <w:widowControl/>
              <w:rPr>
                <w:rFonts w:ascii="宋体" w:hAnsi="宋体" w:cs="宋体"/>
                <w:kern w:val="0"/>
                <w:sz w:val="20"/>
                <w:szCs w:val="20"/>
              </w:rPr>
            </w:pPr>
            <w:r>
              <w:rPr>
                <w:rFonts w:hint="eastAsia" w:ascii="宋体" w:hAnsi="宋体" w:cs="宋体"/>
                <w:kern w:val="0"/>
                <w:sz w:val="20"/>
                <w:szCs w:val="20"/>
              </w:rPr>
              <w:t>钢支撑进场验收记录</w:t>
            </w:r>
          </w:p>
        </w:tc>
        <w:tc>
          <w:tcPr>
            <w:tcW w:w="319" w:type="pct"/>
            <w:shd w:val="clear" w:color="auto" w:fill="auto"/>
            <w:vAlign w:val="center"/>
          </w:tcPr>
          <w:p w14:paraId="5F78D0C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BC0C5F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79370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91665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AC083D5">
            <w:pPr>
              <w:jc w:val="center"/>
            </w:pPr>
            <w:r>
              <w:rPr>
                <w:rFonts w:hint="eastAsia" w:ascii="宋体" w:cs="宋体"/>
                <w:kern w:val="0"/>
                <w:sz w:val="20"/>
                <w:szCs w:val="20"/>
              </w:rPr>
              <w:t>△</w:t>
            </w:r>
          </w:p>
        </w:tc>
      </w:tr>
      <w:tr w14:paraId="7459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6971CB">
            <w:pPr>
              <w:jc w:val="center"/>
              <w:rPr>
                <w:rFonts w:ascii="宋体" w:hAnsi="宋体"/>
                <w:kern w:val="0"/>
                <w:sz w:val="20"/>
                <w:szCs w:val="20"/>
              </w:rPr>
            </w:pPr>
            <w:r>
              <w:rPr>
                <w:rFonts w:hint="eastAsia" w:ascii="宋体" w:hAnsi="宋体"/>
                <w:kern w:val="0"/>
                <w:sz w:val="20"/>
                <w:szCs w:val="20"/>
              </w:rPr>
              <w:t>QL2.5.11</w:t>
            </w:r>
          </w:p>
        </w:tc>
        <w:tc>
          <w:tcPr>
            <w:tcW w:w="2416" w:type="pct"/>
            <w:shd w:val="clear" w:color="auto" w:fill="auto"/>
            <w:vAlign w:val="center"/>
          </w:tcPr>
          <w:p w14:paraId="5D961DB8">
            <w:pPr>
              <w:widowControl/>
              <w:rPr>
                <w:rFonts w:ascii="宋体" w:hAnsi="宋体" w:cs="宋体"/>
                <w:kern w:val="0"/>
                <w:sz w:val="20"/>
                <w:szCs w:val="20"/>
              </w:rPr>
            </w:pPr>
            <w:r>
              <w:rPr>
                <w:rFonts w:hint="eastAsia" w:ascii="宋体" w:hAnsi="宋体" w:cs="宋体"/>
                <w:kern w:val="0"/>
                <w:sz w:val="20"/>
                <w:szCs w:val="20"/>
              </w:rPr>
              <w:t>钢支撑拼装质量验收记录</w:t>
            </w:r>
          </w:p>
        </w:tc>
        <w:tc>
          <w:tcPr>
            <w:tcW w:w="319" w:type="pct"/>
            <w:shd w:val="clear" w:color="auto" w:fill="auto"/>
            <w:vAlign w:val="center"/>
          </w:tcPr>
          <w:p w14:paraId="5D98D97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94D28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52E798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B957A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CB3C41A">
            <w:pPr>
              <w:jc w:val="center"/>
            </w:pPr>
            <w:r>
              <w:rPr>
                <w:rFonts w:hint="eastAsia" w:ascii="宋体" w:cs="宋体"/>
                <w:kern w:val="0"/>
                <w:sz w:val="20"/>
                <w:szCs w:val="20"/>
              </w:rPr>
              <w:t>△</w:t>
            </w:r>
          </w:p>
        </w:tc>
      </w:tr>
      <w:tr w14:paraId="3A02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F3070A">
            <w:pPr>
              <w:jc w:val="center"/>
              <w:rPr>
                <w:rFonts w:ascii="宋体" w:hAnsi="宋体"/>
                <w:kern w:val="0"/>
                <w:sz w:val="20"/>
                <w:szCs w:val="20"/>
              </w:rPr>
            </w:pPr>
            <w:r>
              <w:rPr>
                <w:rFonts w:hint="eastAsia" w:ascii="宋体" w:hAnsi="宋体"/>
                <w:kern w:val="0"/>
                <w:sz w:val="20"/>
                <w:szCs w:val="20"/>
              </w:rPr>
              <w:t>QL2.5.12</w:t>
            </w:r>
          </w:p>
        </w:tc>
        <w:tc>
          <w:tcPr>
            <w:tcW w:w="2416" w:type="pct"/>
            <w:shd w:val="clear" w:color="auto" w:fill="auto"/>
            <w:vAlign w:val="center"/>
          </w:tcPr>
          <w:p w14:paraId="16E72BA4">
            <w:pPr>
              <w:widowControl/>
              <w:rPr>
                <w:rFonts w:ascii="宋体" w:hAnsi="宋体" w:cs="宋体"/>
                <w:kern w:val="0"/>
                <w:sz w:val="20"/>
                <w:szCs w:val="20"/>
              </w:rPr>
            </w:pPr>
            <w:r>
              <w:rPr>
                <w:rFonts w:hint="eastAsia" w:ascii="宋体" w:hAnsi="宋体" w:cs="宋体"/>
                <w:kern w:val="0"/>
                <w:sz w:val="20"/>
                <w:szCs w:val="20"/>
              </w:rPr>
              <w:t>钢管支撑架设记录</w:t>
            </w:r>
          </w:p>
        </w:tc>
        <w:tc>
          <w:tcPr>
            <w:tcW w:w="319" w:type="pct"/>
            <w:shd w:val="clear" w:color="auto" w:fill="auto"/>
            <w:vAlign w:val="center"/>
          </w:tcPr>
          <w:p w14:paraId="7A49E4E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31DF3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29BEAE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652FE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094B9E4">
            <w:pPr>
              <w:jc w:val="center"/>
            </w:pPr>
            <w:r>
              <w:rPr>
                <w:rFonts w:hint="eastAsia" w:ascii="宋体" w:cs="宋体"/>
                <w:kern w:val="0"/>
                <w:sz w:val="20"/>
                <w:szCs w:val="20"/>
              </w:rPr>
              <w:t>△</w:t>
            </w:r>
          </w:p>
        </w:tc>
      </w:tr>
      <w:tr w14:paraId="4060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355D69">
            <w:pPr>
              <w:jc w:val="center"/>
              <w:rPr>
                <w:rFonts w:ascii="宋体" w:hAnsi="宋体"/>
                <w:kern w:val="0"/>
                <w:sz w:val="20"/>
                <w:szCs w:val="20"/>
              </w:rPr>
            </w:pPr>
            <w:r>
              <w:rPr>
                <w:rFonts w:hint="eastAsia" w:ascii="宋体" w:hAnsi="宋体"/>
                <w:kern w:val="0"/>
                <w:sz w:val="20"/>
                <w:szCs w:val="20"/>
              </w:rPr>
              <w:t>QL2.5.13</w:t>
            </w:r>
          </w:p>
        </w:tc>
        <w:tc>
          <w:tcPr>
            <w:tcW w:w="2416" w:type="pct"/>
            <w:shd w:val="clear" w:color="auto" w:fill="auto"/>
            <w:vAlign w:val="center"/>
          </w:tcPr>
          <w:p w14:paraId="0F39B82E">
            <w:pPr>
              <w:widowControl/>
              <w:rPr>
                <w:rFonts w:ascii="宋体" w:hAnsi="宋体" w:cs="宋体"/>
                <w:kern w:val="0"/>
                <w:sz w:val="20"/>
                <w:szCs w:val="20"/>
              </w:rPr>
            </w:pPr>
            <w:r>
              <w:rPr>
                <w:rFonts w:hint="eastAsia" w:ascii="宋体" w:hAnsi="宋体" w:cs="宋体"/>
                <w:kern w:val="0"/>
                <w:sz w:val="20"/>
                <w:szCs w:val="20"/>
              </w:rPr>
              <w:t>三轴搅拌桩施工记录</w:t>
            </w:r>
          </w:p>
        </w:tc>
        <w:tc>
          <w:tcPr>
            <w:tcW w:w="319" w:type="pct"/>
            <w:shd w:val="clear" w:color="auto" w:fill="auto"/>
            <w:vAlign w:val="center"/>
          </w:tcPr>
          <w:p w14:paraId="5A278AD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F9CFD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3E4B0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77A2CC">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28A6D0D">
            <w:pPr>
              <w:jc w:val="center"/>
            </w:pPr>
            <w:r>
              <w:rPr>
                <w:rFonts w:hint="eastAsia" w:ascii="宋体" w:cs="宋体"/>
                <w:kern w:val="0"/>
                <w:sz w:val="20"/>
                <w:szCs w:val="20"/>
              </w:rPr>
              <w:t>△</w:t>
            </w:r>
          </w:p>
        </w:tc>
      </w:tr>
      <w:tr w14:paraId="0BF5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54A39E6">
            <w:pPr>
              <w:jc w:val="center"/>
              <w:rPr>
                <w:rFonts w:ascii="宋体" w:hAnsi="宋体"/>
                <w:kern w:val="0"/>
                <w:sz w:val="20"/>
                <w:szCs w:val="20"/>
              </w:rPr>
            </w:pPr>
            <w:r>
              <w:rPr>
                <w:rFonts w:hint="eastAsia" w:ascii="宋体" w:hAnsi="宋体"/>
                <w:kern w:val="0"/>
                <w:sz w:val="20"/>
                <w:szCs w:val="20"/>
              </w:rPr>
              <w:t>QL2.5.14</w:t>
            </w:r>
          </w:p>
        </w:tc>
        <w:tc>
          <w:tcPr>
            <w:tcW w:w="2416" w:type="pct"/>
            <w:shd w:val="clear" w:color="auto" w:fill="auto"/>
            <w:vAlign w:val="center"/>
          </w:tcPr>
          <w:p w14:paraId="41EAF052">
            <w:pPr>
              <w:widowControl/>
              <w:rPr>
                <w:rFonts w:ascii="宋体" w:hAnsi="宋体" w:cs="宋体"/>
                <w:kern w:val="0"/>
                <w:sz w:val="20"/>
                <w:szCs w:val="20"/>
              </w:rPr>
            </w:pPr>
            <w:r>
              <w:rPr>
                <w:rFonts w:hint="eastAsia" w:ascii="宋体" w:hAnsi="宋体" w:cs="宋体"/>
                <w:kern w:val="0"/>
                <w:sz w:val="20"/>
                <w:szCs w:val="20"/>
              </w:rPr>
              <w:t>深层搅拌桩施工记录</w:t>
            </w:r>
          </w:p>
        </w:tc>
        <w:tc>
          <w:tcPr>
            <w:tcW w:w="319" w:type="pct"/>
            <w:shd w:val="clear" w:color="auto" w:fill="auto"/>
            <w:vAlign w:val="center"/>
          </w:tcPr>
          <w:p w14:paraId="2DEFD25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D510C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32E0D7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84E5A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18A6646">
            <w:pPr>
              <w:jc w:val="center"/>
            </w:pPr>
            <w:r>
              <w:rPr>
                <w:rFonts w:hint="eastAsia" w:ascii="宋体" w:cs="宋体"/>
                <w:kern w:val="0"/>
                <w:sz w:val="20"/>
                <w:szCs w:val="20"/>
              </w:rPr>
              <w:t>△</w:t>
            </w:r>
          </w:p>
        </w:tc>
      </w:tr>
      <w:tr w14:paraId="5E2B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230084">
            <w:pPr>
              <w:jc w:val="center"/>
              <w:rPr>
                <w:rFonts w:ascii="宋体" w:hAnsi="宋体"/>
                <w:kern w:val="0"/>
                <w:sz w:val="20"/>
                <w:szCs w:val="20"/>
              </w:rPr>
            </w:pPr>
            <w:r>
              <w:rPr>
                <w:rFonts w:hint="eastAsia" w:ascii="宋体" w:hAnsi="宋体"/>
                <w:kern w:val="0"/>
                <w:sz w:val="20"/>
                <w:szCs w:val="20"/>
              </w:rPr>
              <w:t>QL2.5.15</w:t>
            </w:r>
          </w:p>
        </w:tc>
        <w:tc>
          <w:tcPr>
            <w:tcW w:w="2416" w:type="pct"/>
            <w:shd w:val="clear" w:color="auto" w:fill="auto"/>
            <w:vAlign w:val="center"/>
          </w:tcPr>
          <w:p w14:paraId="4E6A6F82">
            <w:pPr>
              <w:widowControl/>
              <w:rPr>
                <w:rFonts w:ascii="宋体" w:hAnsi="宋体" w:cs="宋体"/>
                <w:kern w:val="0"/>
                <w:sz w:val="20"/>
                <w:szCs w:val="20"/>
              </w:rPr>
            </w:pPr>
            <w:r>
              <w:rPr>
                <w:rFonts w:hint="eastAsia" w:ascii="宋体" w:hAnsi="宋体" w:cs="宋体"/>
                <w:kern w:val="0"/>
                <w:sz w:val="20"/>
                <w:szCs w:val="20"/>
              </w:rPr>
              <w:t>粉喷桩施工记录</w:t>
            </w:r>
          </w:p>
        </w:tc>
        <w:tc>
          <w:tcPr>
            <w:tcW w:w="319" w:type="pct"/>
            <w:shd w:val="clear" w:color="auto" w:fill="auto"/>
            <w:vAlign w:val="center"/>
          </w:tcPr>
          <w:p w14:paraId="3E20895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CE921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A37E64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AB6F3A">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8FA927A">
            <w:pPr>
              <w:jc w:val="center"/>
            </w:pPr>
            <w:r>
              <w:rPr>
                <w:rFonts w:hint="eastAsia" w:ascii="宋体" w:cs="宋体"/>
                <w:kern w:val="0"/>
                <w:sz w:val="20"/>
                <w:szCs w:val="20"/>
              </w:rPr>
              <w:t>△</w:t>
            </w:r>
          </w:p>
        </w:tc>
      </w:tr>
      <w:tr w14:paraId="26CD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530A2E">
            <w:pPr>
              <w:jc w:val="center"/>
              <w:rPr>
                <w:rFonts w:ascii="宋体" w:hAnsi="宋体"/>
                <w:kern w:val="0"/>
                <w:sz w:val="20"/>
                <w:szCs w:val="20"/>
              </w:rPr>
            </w:pPr>
            <w:r>
              <w:rPr>
                <w:rFonts w:hint="eastAsia" w:ascii="宋体" w:hAnsi="宋体"/>
                <w:kern w:val="0"/>
                <w:sz w:val="20"/>
                <w:szCs w:val="20"/>
              </w:rPr>
              <w:t>QL2.5.16</w:t>
            </w:r>
          </w:p>
        </w:tc>
        <w:tc>
          <w:tcPr>
            <w:tcW w:w="2416" w:type="pct"/>
            <w:shd w:val="clear" w:color="auto" w:fill="auto"/>
            <w:vAlign w:val="center"/>
          </w:tcPr>
          <w:p w14:paraId="3D663D75">
            <w:pPr>
              <w:widowControl/>
              <w:rPr>
                <w:rFonts w:ascii="宋体" w:hAnsi="宋体" w:cs="宋体"/>
                <w:kern w:val="0"/>
                <w:sz w:val="20"/>
                <w:szCs w:val="20"/>
              </w:rPr>
            </w:pPr>
            <w:r>
              <w:rPr>
                <w:rFonts w:hint="eastAsia" w:ascii="宋体" w:hAnsi="宋体" w:cs="宋体"/>
                <w:kern w:val="0"/>
                <w:sz w:val="20"/>
                <w:szCs w:val="20"/>
              </w:rPr>
              <w:t>袋装砂井施工记录</w:t>
            </w:r>
          </w:p>
        </w:tc>
        <w:tc>
          <w:tcPr>
            <w:tcW w:w="319" w:type="pct"/>
            <w:shd w:val="clear" w:color="auto" w:fill="auto"/>
            <w:vAlign w:val="center"/>
          </w:tcPr>
          <w:p w14:paraId="45E4208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2F0E9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C64991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44057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D0FA920">
            <w:pPr>
              <w:jc w:val="center"/>
            </w:pPr>
            <w:r>
              <w:rPr>
                <w:rFonts w:hint="eastAsia" w:ascii="宋体" w:cs="宋体"/>
                <w:kern w:val="0"/>
                <w:sz w:val="20"/>
                <w:szCs w:val="20"/>
              </w:rPr>
              <w:t>△</w:t>
            </w:r>
          </w:p>
        </w:tc>
      </w:tr>
      <w:tr w14:paraId="0618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AA2618">
            <w:pPr>
              <w:jc w:val="center"/>
              <w:rPr>
                <w:rFonts w:ascii="宋体" w:hAnsi="宋体"/>
                <w:kern w:val="0"/>
                <w:sz w:val="20"/>
                <w:szCs w:val="20"/>
              </w:rPr>
            </w:pPr>
            <w:r>
              <w:rPr>
                <w:rFonts w:hint="eastAsia" w:ascii="宋体" w:hAnsi="宋体"/>
                <w:kern w:val="0"/>
                <w:sz w:val="20"/>
                <w:szCs w:val="20"/>
              </w:rPr>
              <w:t>QL2.5.17</w:t>
            </w:r>
          </w:p>
        </w:tc>
        <w:tc>
          <w:tcPr>
            <w:tcW w:w="2416" w:type="pct"/>
            <w:shd w:val="clear" w:color="auto" w:fill="auto"/>
            <w:vAlign w:val="center"/>
          </w:tcPr>
          <w:p w14:paraId="14BD5409">
            <w:pPr>
              <w:widowControl/>
              <w:rPr>
                <w:rFonts w:ascii="宋体" w:hAnsi="宋体" w:cs="宋体"/>
                <w:kern w:val="0"/>
                <w:sz w:val="20"/>
                <w:szCs w:val="20"/>
              </w:rPr>
            </w:pPr>
            <w:r>
              <w:rPr>
                <w:rFonts w:hint="eastAsia" w:ascii="宋体" w:hAnsi="宋体" w:cs="宋体"/>
                <w:kern w:val="0"/>
                <w:sz w:val="20"/>
                <w:szCs w:val="20"/>
              </w:rPr>
              <w:t>碎石（砂）桩施工记录</w:t>
            </w:r>
          </w:p>
        </w:tc>
        <w:tc>
          <w:tcPr>
            <w:tcW w:w="319" w:type="pct"/>
            <w:shd w:val="clear" w:color="auto" w:fill="auto"/>
            <w:vAlign w:val="center"/>
          </w:tcPr>
          <w:p w14:paraId="5DA6BCC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A905C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52F710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83B42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24F5DE4">
            <w:pPr>
              <w:jc w:val="center"/>
            </w:pPr>
            <w:r>
              <w:rPr>
                <w:rFonts w:hint="eastAsia" w:ascii="宋体" w:cs="宋体"/>
                <w:kern w:val="0"/>
                <w:sz w:val="20"/>
                <w:szCs w:val="20"/>
              </w:rPr>
              <w:t>△</w:t>
            </w:r>
          </w:p>
        </w:tc>
      </w:tr>
      <w:tr w14:paraId="36EA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A2EABD">
            <w:pPr>
              <w:jc w:val="center"/>
              <w:rPr>
                <w:rFonts w:ascii="宋体" w:hAnsi="宋体"/>
                <w:kern w:val="0"/>
                <w:sz w:val="20"/>
                <w:szCs w:val="20"/>
              </w:rPr>
            </w:pPr>
            <w:r>
              <w:rPr>
                <w:rFonts w:hint="eastAsia" w:ascii="宋体" w:hAnsi="宋体"/>
                <w:kern w:val="0"/>
                <w:sz w:val="20"/>
                <w:szCs w:val="20"/>
              </w:rPr>
              <w:t>QL2.5.18</w:t>
            </w:r>
          </w:p>
        </w:tc>
        <w:tc>
          <w:tcPr>
            <w:tcW w:w="2416" w:type="pct"/>
            <w:shd w:val="clear" w:color="auto" w:fill="auto"/>
            <w:vAlign w:val="center"/>
          </w:tcPr>
          <w:p w14:paraId="5DE0B38C">
            <w:pPr>
              <w:widowControl/>
              <w:rPr>
                <w:rFonts w:ascii="宋体" w:hAnsi="宋体" w:cs="宋体"/>
                <w:kern w:val="0"/>
                <w:sz w:val="20"/>
                <w:szCs w:val="20"/>
              </w:rPr>
            </w:pPr>
            <w:r>
              <w:rPr>
                <w:rFonts w:hint="eastAsia" w:ascii="宋体" w:hAnsi="宋体" w:cs="宋体"/>
                <w:kern w:val="0"/>
                <w:sz w:val="20"/>
                <w:szCs w:val="20"/>
              </w:rPr>
              <w:t>塑料排水板施工记录</w:t>
            </w:r>
          </w:p>
        </w:tc>
        <w:tc>
          <w:tcPr>
            <w:tcW w:w="319" w:type="pct"/>
            <w:shd w:val="clear" w:color="auto" w:fill="auto"/>
            <w:vAlign w:val="center"/>
          </w:tcPr>
          <w:p w14:paraId="13AAA27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739A6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3E2ED6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FAAC9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7CBE92F">
            <w:pPr>
              <w:jc w:val="center"/>
            </w:pPr>
            <w:r>
              <w:rPr>
                <w:rFonts w:hint="eastAsia" w:ascii="宋体" w:cs="宋体"/>
                <w:kern w:val="0"/>
                <w:sz w:val="20"/>
                <w:szCs w:val="20"/>
              </w:rPr>
              <w:t>△</w:t>
            </w:r>
          </w:p>
        </w:tc>
      </w:tr>
      <w:tr w14:paraId="4544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EC5D69">
            <w:pPr>
              <w:jc w:val="center"/>
              <w:rPr>
                <w:rFonts w:ascii="宋体" w:hAnsi="宋体"/>
                <w:kern w:val="0"/>
                <w:sz w:val="20"/>
                <w:szCs w:val="20"/>
              </w:rPr>
            </w:pPr>
            <w:r>
              <w:rPr>
                <w:rFonts w:hint="eastAsia" w:ascii="宋体" w:hAnsi="宋体"/>
                <w:kern w:val="0"/>
                <w:sz w:val="20"/>
                <w:szCs w:val="20"/>
              </w:rPr>
              <w:t>QL2.5.19</w:t>
            </w:r>
          </w:p>
        </w:tc>
        <w:tc>
          <w:tcPr>
            <w:tcW w:w="2416" w:type="pct"/>
            <w:shd w:val="clear" w:color="auto" w:fill="auto"/>
            <w:vAlign w:val="center"/>
          </w:tcPr>
          <w:p w14:paraId="6C8D4072">
            <w:pPr>
              <w:widowControl/>
              <w:rPr>
                <w:rFonts w:ascii="宋体" w:hAnsi="宋体" w:cs="宋体"/>
                <w:kern w:val="0"/>
                <w:sz w:val="20"/>
                <w:szCs w:val="20"/>
              </w:rPr>
            </w:pPr>
            <w:r>
              <w:rPr>
                <w:rFonts w:hint="eastAsia" w:ascii="宋体" w:hAnsi="宋体" w:cs="宋体"/>
                <w:kern w:val="0"/>
                <w:sz w:val="20"/>
                <w:szCs w:val="20"/>
              </w:rPr>
              <w:t>工程预检记录</w:t>
            </w:r>
          </w:p>
        </w:tc>
        <w:tc>
          <w:tcPr>
            <w:tcW w:w="319" w:type="pct"/>
            <w:shd w:val="clear" w:color="auto" w:fill="auto"/>
            <w:vAlign w:val="center"/>
          </w:tcPr>
          <w:p w14:paraId="14AF761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CF770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D26A75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DC164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290A40C">
            <w:pPr>
              <w:jc w:val="center"/>
            </w:pPr>
            <w:r>
              <w:rPr>
                <w:rFonts w:hint="eastAsia" w:ascii="宋体" w:cs="宋体"/>
                <w:kern w:val="0"/>
                <w:sz w:val="20"/>
                <w:szCs w:val="20"/>
              </w:rPr>
              <w:t>△</w:t>
            </w:r>
          </w:p>
        </w:tc>
      </w:tr>
      <w:tr w14:paraId="37AF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AF7F0C">
            <w:pPr>
              <w:jc w:val="center"/>
              <w:rPr>
                <w:rFonts w:ascii="宋体" w:hAnsi="宋体"/>
                <w:kern w:val="0"/>
                <w:sz w:val="20"/>
                <w:szCs w:val="20"/>
              </w:rPr>
            </w:pPr>
            <w:r>
              <w:rPr>
                <w:rFonts w:hint="eastAsia" w:ascii="宋体" w:hAnsi="宋体"/>
                <w:kern w:val="0"/>
                <w:sz w:val="20"/>
                <w:szCs w:val="20"/>
              </w:rPr>
              <w:t>QL2.5.20</w:t>
            </w:r>
          </w:p>
        </w:tc>
        <w:tc>
          <w:tcPr>
            <w:tcW w:w="2416" w:type="pct"/>
            <w:shd w:val="clear" w:color="auto" w:fill="auto"/>
            <w:vAlign w:val="center"/>
          </w:tcPr>
          <w:p w14:paraId="40C3E7B6">
            <w:pPr>
              <w:widowControl/>
              <w:rPr>
                <w:rFonts w:ascii="宋体" w:hAnsi="宋体" w:cs="宋体"/>
                <w:kern w:val="0"/>
                <w:sz w:val="20"/>
                <w:szCs w:val="20"/>
              </w:rPr>
            </w:pPr>
            <w:r>
              <w:rPr>
                <w:rFonts w:hint="eastAsia" w:ascii="宋体" w:hAnsi="宋体" w:cs="宋体"/>
                <w:kern w:val="0"/>
                <w:sz w:val="20"/>
                <w:szCs w:val="20"/>
              </w:rPr>
              <w:t>轻型井点降水记录</w:t>
            </w:r>
          </w:p>
        </w:tc>
        <w:tc>
          <w:tcPr>
            <w:tcW w:w="319" w:type="pct"/>
            <w:shd w:val="clear" w:color="auto" w:fill="auto"/>
            <w:vAlign w:val="center"/>
          </w:tcPr>
          <w:p w14:paraId="1BFA271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4566B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C4F0E1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0F855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801F522">
            <w:pPr>
              <w:jc w:val="center"/>
            </w:pPr>
            <w:r>
              <w:rPr>
                <w:rFonts w:hint="eastAsia" w:ascii="宋体" w:cs="宋体"/>
                <w:kern w:val="0"/>
                <w:sz w:val="20"/>
                <w:szCs w:val="20"/>
              </w:rPr>
              <w:t>△</w:t>
            </w:r>
          </w:p>
        </w:tc>
      </w:tr>
      <w:tr w14:paraId="71D9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A8F777E">
            <w:pPr>
              <w:jc w:val="center"/>
              <w:rPr>
                <w:rFonts w:ascii="宋体" w:hAnsi="宋体"/>
                <w:kern w:val="0"/>
                <w:sz w:val="20"/>
                <w:szCs w:val="20"/>
              </w:rPr>
            </w:pPr>
            <w:r>
              <w:rPr>
                <w:rFonts w:hint="eastAsia" w:ascii="宋体" w:hAnsi="宋体"/>
                <w:kern w:val="0"/>
                <w:sz w:val="20"/>
                <w:szCs w:val="20"/>
              </w:rPr>
              <w:t>QL2.5.21</w:t>
            </w:r>
          </w:p>
        </w:tc>
        <w:tc>
          <w:tcPr>
            <w:tcW w:w="2416" w:type="pct"/>
            <w:shd w:val="clear" w:color="auto" w:fill="auto"/>
            <w:vAlign w:val="center"/>
          </w:tcPr>
          <w:p w14:paraId="206A62E8">
            <w:pPr>
              <w:widowControl/>
              <w:rPr>
                <w:rFonts w:ascii="宋体" w:hAnsi="宋体" w:cs="宋体"/>
                <w:kern w:val="0"/>
                <w:sz w:val="20"/>
                <w:szCs w:val="20"/>
              </w:rPr>
            </w:pPr>
            <w:r>
              <w:rPr>
                <w:rFonts w:hint="eastAsia" w:ascii="宋体" w:hAnsi="宋体" w:cs="宋体"/>
                <w:kern w:val="0"/>
                <w:sz w:val="20"/>
                <w:szCs w:val="20"/>
              </w:rPr>
              <w:t>管井井点降水记录</w:t>
            </w:r>
          </w:p>
        </w:tc>
        <w:tc>
          <w:tcPr>
            <w:tcW w:w="319" w:type="pct"/>
            <w:shd w:val="clear" w:color="auto" w:fill="auto"/>
            <w:vAlign w:val="center"/>
          </w:tcPr>
          <w:p w14:paraId="2DA1492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CD8CB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576D22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B340C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09527AF">
            <w:pPr>
              <w:jc w:val="center"/>
            </w:pPr>
            <w:r>
              <w:rPr>
                <w:rFonts w:hint="eastAsia" w:ascii="宋体" w:cs="宋体"/>
                <w:kern w:val="0"/>
                <w:sz w:val="20"/>
                <w:szCs w:val="20"/>
              </w:rPr>
              <w:t>△</w:t>
            </w:r>
          </w:p>
        </w:tc>
      </w:tr>
      <w:tr w14:paraId="3B02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2F95E5">
            <w:pPr>
              <w:jc w:val="center"/>
              <w:rPr>
                <w:rFonts w:ascii="宋体" w:hAnsi="宋体"/>
                <w:kern w:val="0"/>
                <w:sz w:val="20"/>
                <w:szCs w:val="20"/>
              </w:rPr>
            </w:pPr>
            <w:r>
              <w:rPr>
                <w:rFonts w:hint="eastAsia" w:ascii="宋体" w:hAnsi="宋体"/>
                <w:kern w:val="0"/>
                <w:sz w:val="20"/>
                <w:szCs w:val="20"/>
              </w:rPr>
              <w:t>QL2.6</w:t>
            </w:r>
          </w:p>
        </w:tc>
        <w:tc>
          <w:tcPr>
            <w:tcW w:w="2416" w:type="pct"/>
            <w:shd w:val="clear" w:color="auto" w:fill="auto"/>
            <w:vAlign w:val="center"/>
          </w:tcPr>
          <w:p w14:paraId="6A44776D">
            <w:pPr>
              <w:widowControl/>
              <w:rPr>
                <w:rFonts w:ascii="宋体" w:hAnsi="宋体" w:cs="宋体"/>
                <w:b/>
                <w:kern w:val="0"/>
                <w:sz w:val="20"/>
                <w:szCs w:val="20"/>
              </w:rPr>
            </w:pPr>
            <w:r>
              <w:rPr>
                <w:rFonts w:hint="eastAsia" w:ascii="宋体" w:hAnsi="宋体" w:cs="宋体"/>
                <w:b/>
                <w:kern w:val="0"/>
                <w:sz w:val="20"/>
                <w:szCs w:val="20"/>
              </w:rPr>
              <w:t>施工试验报告及见证检测报告</w:t>
            </w:r>
          </w:p>
        </w:tc>
        <w:tc>
          <w:tcPr>
            <w:tcW w:w="1714" w:type="pct"/>
            <w:gridSpan w:val="5"/>
            <w:shd w:val="clear" w:color="auto" w:fill="auto"/>
            <w:vAlign w:val="center"/>
          </w:tcPr>
          <w:p w14:paraId="151C4504">
            <w:pPr>
              <w:jc w:val="center"/>
              <w:rPr>
                <w:rFonts w:asciiTheme="minorEastAsia" w:hAnsiTheme="minorEastAsia" w:eastAsiaTheme="minorEastAsia"/>
                <w:sz w:val="20"/>
                <w:szCs w:val="20"/>
              </w:rPr>
            </w:pPr>
          </w:p>
        </w:tc>
      </w:tr>
      <w:tr w14:paraId="7F01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BC6404">
            <w:pPr>
              <w:jc w:val="center"/>
              <w:rPr>
                <w:rFonts w:ascii="宋体" w:hAnsi="宋体"/>
                <w:kern w:val="0"/>
                <w:sz w:val="20"/>
                <w:szCs w:val="20"/>
              </w:rPr>
            </w:pPr>
            <w:r>
              <w:rPr>
                <w:rFonts w:hint="eastAsia" w:ascii="宋体" w:hAnsi="宋体"/>
                <w:kern w:val="0"/>
                <w:sz w:val="20"/>
                <w:szCs w:val="20"/>
              </w:rPr>
              <w:t>QL2.6.1</w:t>
            </w:r>
          </w:p>
        </w:tc>
        <w:tc>
          <w:tcPr>
            <w:tcW w:w="2416" w:type="pct"/>
            <w:shd w:val="clear" w:color="auto" w:fill="auto"/>
            <w:vAlign w:val="center"/>
          </w:tcPr>
          <w:p w14:paraId="7988478A">
            <w:pPr>
              <w:widowControl/>
              <w:rPr>
                <w:rFonts w:ascii="宋体" w:hAnsi="宋体" w:cs="宋体"/>
                <w:b/>
                <w:kern w:val="0"/>
                <w:sz w:val="20"/>
                <w:szCs w:val="20"/>
              </w:rPr>
            </w:pPr>
            <w:r>
              <w:rPr>
                <w:rFonts w:hint="eastAsia" w:ascii="宋体" w:hAnsi="宋体" w:cs="宋体"/>
                <w:b/>
                <w:kern w:val="0"/>
                <w:sz w:val="20"/>
                <w:szCs w:val="20"/>
              </w:rPr>
              <w:t>混凝土试块</w:t>
            </w:r>
          </w:p>
        </w:tc>
        <w:tc>
          <w:tcPr>
            <w:tcW w:w="1714" w:type="pct"/>
            <w:gridSpan w:val="5"/>
            <w:shd w:val="clear" w:color="auto" w:fill="auto"/>
            <w:vAlign w:val="center"/>
          </w:tcPr>
          <w:p w14:paraId="36D5626B">
            <w:pPr>
              <w:jc w:val="center"/>
              <w:rPr>
                <w:rFonts w:asciiTheme="minorEastAsia" w:hAnsiTheme="minorEastAsia" w:eastAsiaTheme="minorEastAsia"/>
                <w:sz w:val="20"/>
                <w:szCs w:val="20"/>
              </w:rPr>
            </w:pPr>
          </w:p>
        </w:tc>
      </w:tr>
      <w:tr w14:paraId="49F4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07154C">
            <w:pPr>
              <w:jc w:val="center"/>
              <w:rPr>
                <w:rFonts w:ascii="宋体" w:hAnsi="宋体"/>
                <w:kern w:val="0"/>
                <w:sz w:val="20"/>
                <w:szCs w:val="20"/>
              </w:rPr>
            </w:pPr>
            <w:r>
              <w:rPr>
                <w:rFonts w:hint="eastAsia" w:ascii="宋体" w:hAnsi="宋体"/>
                <w:kern w:val="0"/>
                <w:sz w:val="20"/>
                <w:szCs w:val="20"/>
              </w:rPr>
              <w:t>QL2.6.1.1</w:t>
            </w:r>
          </w:p>
        </w:tc>
        <w:tc>
          <w:tcPr>
            <w:tcW w:w="2416" w:type="pct"/>
            <w:shd w:val="clear" w:color="auto" w:fill="auto"/>
            <w:vAlign w:val="center"/>
          </w:tcPr>
          <w:p w14:paraId="125EE144">
            <w:pPr>
              <w:widowControl/>
              <w:rPr>
                <w:rFonts w:ascii="宋体" w:hAnsi="宋体" w:cs="宋体"/>
                <w:kern w:val="0"/>
                <w:sz w:val="20"/>
                <w:szCs w:val="20"/>
              </w:rPr>
            </w:pPr>
            <w:r>
              <w:rPr>
                <w:rFonts w:hint="eastAsia" w:ascii="宋体" w:hAnsi="宋体" w:cs="宋体"/>
                <w:kern w:val="0"/>
                <w:sz w:val="20"/>
                <w:szCs w:val="20"/>
              </w:rPr>
              <w:t>混凝土试块报告汇总表</w:t>
            </w:r>
          </w:p>
        </w:tc>
        <w:tc>
          <w:tcPr>
            <w:tcW w:w="319" w:type="pct"/>
            <w:shd w:val="clear" w:color="auto" w:fill="auto"/>
            <w:vAlign w:val="center"/>
          </w:tcPr>
          <w:p w14:paraId="3EA1D0E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6DBCD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6135A5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6107212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CE33CAC">
            <w:pPr>
              <w:jc w:val="center"/>
              <w:rPr>
                <w:rFonts w:asciiTheme="minorEastAsia" w:hAnsiTheme="minorEastAsia" w:eastAsiaTheme="minorEastAsia"/>
                <w:sz w:val="20"/>
                <w:szCs w:val="20"/>
              </w:rPr>
            </w:pPr>
            <w:r>
              <w:rPr>
                <w:rFonts w:hint="eastAsia" w:ascii="宋体" w:cs="宋体"/>
                <w:kern w:val="0"/>
                <w:sz w:val="20"/>
                <w:szCs w:val="20"/>
              </w:rPr>
              <w:t>△</w:t>
            </w:r>
          </w:p>
        </w:tc>
      </w:tr>
      <w:tr w14:paraId="3105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5EF5F84">
            <w:pPr>
              <w:jc w:val="center"/>
              <w:rPr>
                <w:rFonts w:ascii="宋体" w:hAnsi="宋体"/>
                <w:kern w:val="0"/>
                <w:sz w:val="20"/>
                <w:szCs w:val="20"/>
              </w:rPr>
            </w:pPr>
            <w:r>
              <w:rPr>
                <w:rFonts w:hint="eastAsia" w:ascii="宋体" w:hAnsi="宋体"/>
                <w:kern w:val="0"/>
                <w:sz w:val="20"/>
                <w:szCs w:val="20"/>
              </w:rPr>
              <w:t>QL2.6.1.2</w:t>
            </w:r>
          </w:p>
        </w:tc>
        <w:tc>
          <w:tcPr>
            <w:tcW w:w="2416" w:type="pct"/>
            <w:shd w:val="clear" w:color="auto" w:fill="auto"/>
            <w:vAlign w:val="center"/>
          </w:tcPr>
          <w:p w14:paraId="3BB74C3A">
            <w:pPr>
              <w:widowControl/>
              <w:rPr>
                <w:rFonts w:ascii="宋体" w:hAnsi="宋体" w:cs="宋体"/>
                <w:kern w:val="0"/>
                <w:sz w:val="20"/>
                <w:szCs w:val="20"/>
              </w:rPr>
            </w:pPr>
            <w:r>
              <w:rPr>
                <w:rFonts w:hint="eastAsia" w:ascii="宋体" w:hAnsi="宋体" w:cs="宋体"/>
                <w:kern w:val="0"/>
                <w:sz w:val="20"/>
                <w:szCs w:val="20"/>
              </w:rPr>
              <w:t>混凝土试块试验报告</w:t>
            </w:r>
          </w:p>
        </w:tc>
        <w:tc>
          <w:tcPr>
            <w:tcW w:w="319" w:type="pct"/>
            <w:shd w:val="clear" w:color="auto" w:fill="auto"/>
            <w:vAlign w:val="center"/>
          </w:tcPr>
          <w:p w14:paraId="11165FE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CDD65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135037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255D74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3ED541D">
            <w:pPr>
              <w:jc w:val="center"/>
              <w:rPr>
                <w:rFonts w:asciiTheme="minorEastAsia" w:hAnsiTheme="minorEastAsia" w:eastAsiaTheme="minorEastAsia"/>
                <w:sz w:val="20"/>
                <w:szCs w:val="20"/>
              </w:rPr>
            </w:pPr>
            <w:r>
              <w:rPr>
                <w:rFonts w:hint="eastAsia" w:ascii="宋体" w:cs="宋体"/>
                <w:kern w:val="0"/>
                <w:sz w:val="20"/>
                <w:szCs w:val="20"/>
              </w:rPr>
              <w:t>△</w:t>
            </w:r>
          </w:p>
        </w:tc>
      </w:tr>
      <w:tr w14:paraId="5C62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C8C226">
            <w:pPr>
              <w:jc w:val="center"/>
              <w:rPr>
                <w:rFonts w:ascii="宋体" w:hAnsi="宋体"/>
                <w:kern w:val="0"/>
                <w:sz w:val="20"/>
                <w:szCs w:val="20"/>
              </w:rPr>
            </w:pPr>
            <w:r>
              <w:rPr>
                <w:rFonts w:hint="eastAsia" w:ascii="宋体" w:hAnsi="宋体"/>
                <w:kern w:val="0"/>
                <w:sz w:val="20"/>
                <w:szCs w:val="20"/>
              </w:rPr>
              <w:t>QL2.6.1.3</w:t>
            </w:r>
          </w:p>
        </w:tc>
        <w:tc>
          <w:tcPr>
            <w:tcW w:w="2416" w:type="pct"/>
            <w:shd w:val="clear" w:color="auto" w:fill="auto"/>
            <w:vAlign w:val="center"/>
          </w:tcPr>
          <w:p w14:paraId="7A16B225">
            <w:pPr>
              <w:widowControl/>
              <w:rPr>
                <w:rFonts w:ascii="宋体" w:hAnsi="宋体" w:cs="宋体"/>
                <w:kern w:val="0"/>
                <w:sz w:val="20"/>
                <w:szCs w:val="20"/>
              </w:rPr>
            </w:pPr>
            <w:r>
              <w:rPr>
                <w:rFonts w:hint="eastAsia" w:ascii="宋体" w:hAnsi="宋体" w:cs="宋体"/>
                <w:kern w:val="0"/>
                <w:sz w:val="20"/>
                <w:szCs w:val="20"/>
              </w:rPr>
              <w:t>抗渗混凝土试块抗渗试验报告</w:t>
            </w:r>
          </w:p>
        </w:tc>
        <w:tc>
          <w:tcPr>
            <w:tcW w:w="319" w:type="pct"/>
            <w:shd w:val="clear" w:color="auto" w:fill="auto"/>
            <w:vAlign w:val="center"/>
          </w:tcPr>
          <w:p w14:paraId="4644B99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96BA7D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3E56DC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272E52">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7CAE94B">
            <w:pPr>
              <w:jc w:val="center"/>
              <w:rPr>
                <w:rFonts w:asciiTheme="minorEastAsia" w:hAnsiTheme="minorEastAsia" w:eastAsiaTheme="minorEastAsia"/>
                <w:sz w:val="20"/>
                <w:szCs w:val="20"/>
              </w:rPr>
            </w:pPr>
            <w:r>
              <w:rPr>
                <w:rFonts w:hint="eastAsia" w:ascii="宋体" w:cs="宋体"/>
                <w:kern w:val="0"/>
                <w:sz w:val="20"/>
                <w:szCs w:val="20"/>
              </w:rPr>
              <w:t>△</w:t>
            </w:r>
          </w:p>
        </w:tc>
      </w:tr>
      <w:tr w14:paraId="20AA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2A7F95">
            <w:pPr>
              <w:jc w:val="center"/>
              <w:rPr>
                <w:rFonts w:ascii="宋体" w:hAnsi="宋体"/>
                <w:kern w:val="0"/>
                <w:sz w:val="20"/>
                <w:szCs w:val="20"/>
              </w:rPr>
            </w:pPr>
            <w:r>
              <w:rPr>
                <w:rFonts w:hint="eastAsia" w:ascii="宋体" w:hAnsi="宋体"/>
                <w:kern w:val="0"/>
                <w:sz w:val="20"/>
                <w:szCs w:val="20"/>
              </w:rPr>
              <w:t>QL2.6.1.4</w:t>
            </w:r>
          </w:p>
        </w:tc>
        <w:tc>
          <w:tcPr>
            <w:tcW w:w="2416" w:type="pct"/>
            <w:shd w:val="clear" w:color="auto" w:fill="auto"/>
            <w:vAlign w:val="center"/>
          </w:tcPr>
          <w:p w14:paraId="7E15A845">
            <w:pPr>
              <w:widowControl/>
              <w:rPr>
                <w:rFonts w:ascii="宋体" w:hAnsi="宋体" w:cs="宋体"/>
                <w:kern w:val="0"/>
                <w:sz w:val="20"/>
                <w:szCs w:val="20"/>
              </w:rPr>
            </w:pPr>
            <w:r>
              <w:rPr>
                <w:rFonts w:hint="eastAsia" w:ascii="宋体" w:hAnsi="宋体" w:cs="宋体"/>
                <w:kern w:val="0"/>
                <w:sz w:val="20"/>
                <w:szCs w:val="20"/>
              </w:rPr>
              <w:t>特种混凝土试块试验报告</w:t>
            </w:r>
          </w:p>
        </w:tc>
        <w:tc>
          <w:tcPr>
            <w:tcW w:w="319" w:type="pct"/>
            <w:shd w:val="clear" w:color="auto" w:fill="auto"/>
            <w:vAlign w:val="center"/>
          </w:tcPr>
          <w:p w14:paraId="6D863B5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DA642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460E42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67E59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6DF4290">
            <w:pPr>
              <w:jc w:val="center"/>
              <w:rPr>
                <w:rFonts w:asciiTheme="minorEastAsia" w:hAnsiTheme="minorEastAsia" w:eastAsiaTheme="minorEastAsia"/>
                <w:sz w:val="20"/>
                <w:szCs w:val="20"/>
              </w:rPr>
            </w:pPr>
            <w:r>
              <w:rPr>
                <w:rFonts w:hint="eastAsia" w:ascii="宋体" w:cs="宋体"/>
                <w:kern w:val="0"/>
                <w:sz w:val="20"/>
                <w:szCs w:val="20"/>
              </w:rPr>
              <w:t>△</w:t>
            </w:r>
          </w:p>
        </w:tc>
      </w:tr>
      <w:tr w14:paraId="6C09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7E1022">
            <w:pPr>
              <w:jc w:val="center"/>
              <w:rPr>
                <w:rFonts w:ascii="宋体" w:hAnsi="宋体"/>
                <w:kern w:val="0"/>
                <w:sz w:val="20"/>
                <w:szCs w:val="20"/>
              </w:rPr>
            </w:pPr>
            <w:r>
              <w:rPr>
                <w:rFonts w:hint="eastAsia" w:ascii="宋体" w:hAnsi="宋体"/>
                <w:kern w:val="0"/>
                <w:sz w:val="20"/>
                <w:szCs w:val="20"/>
              </w:rPr>
              <w:t>QL2.6.1.5</w:t>
            </w:r>
          </w:p>
        </w:tc>
        <w:tc>
          <w:tcPr>
            <w:tcW w:w="2416" w:type="pct"/>
            <w:shd w:val="clear" w:color="auto" w:fill="auto"/>
            <w:vAlign w:val="center"/>
          </w:tcPr>
          <w:p w14:paraId="186EA380">
            <w:pPr>
              <w:widowControl/>
              <w:rPr>
                <w:rFonts w:ascii="宋体" w:hAnsi="宋体" w:cs="宋体"/>
                <w:kern w:val="0"/>
                <w:sz w:val="20"/>
                <w:szCs w:val="20"/>
              </w:rPr>
            </w:pPr>
            <w:r>
              <w:rPr>
                <w:rFonts w:hint="eastAsia" w:cs="宋体" w:asciiTheme="minorEastAsia" w:hAnsiTheme="minorEastAsia" w:eastAsiaTheme="minorEastAsia"/>
                <w:kern w:val="0"/>
                <w:sz w:val="20"/>
                <w:szCs w:val="20"/>
              </w:rPr>
              <w:t>结构实体同条件养护试块试验报告</w:t>
            </w:r>
          </w:p>
        </w:tc>
        <w:tc>
          <w:tcPr>
            <w:tcW w:w="319" w:type="pct"/>
            <w:shd w:val="clear" w:color="auto" w:fill="auto"/>
            <w:vAlign w:val="center"/>
          </w:tcPr>
          <w:p w14:paraId="181518D8">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9918F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A3C9F6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3C15D6">
            <w:pPr>
              <w:ind w:left="-105" w:leftChars="-50" w:right="-105" w:rightChars="-50"/>
              <w:jc w:val="center"/>
              <w:rPr>
                <w:rFonts w:ascii="宋体" w:cs="宋体"/>
                <w:kern w:val="0"/>
                <w:sz w:val="20"/>
                <w:szCs w:val="20"/>
              </w:rPr>
            </w:pPr>
            <w:r>
              <w:rPr>
                <w:rFonts w:hint="eastAsia" w:ascii="宋体" w:cs="宋体"/>
                <w:kern w:val="0"/>
                <w:szCs w:val="21"/>
              </w:rPr>
              <w:t>△</w:t>
            </w:r>
          </w:p>
        </w:tc>
        <w:tc>
          <w:tcPr>
            <w:tcW w:w="434" w:type="pct"/>
            <w:shd w:val="clear" w:color="auto" w:fill="auto"/>
            <w:vAlign w:val="center"/>
          </w:tcPr>
          <w:p w14:paraId="35B35CA4">
            <w:pPr>
              <w:jc w:val="center"/>
              <w:rPr>
                <w:rFonts w:ascii="宋体" w:cs="宋体"/>
                <w:kern w:val="0"/>
                <w:sz w:val="20"/>
                <w:szCs w:val="20"/>
              </w:rPr>
            </w:pPr>
            <w:r>
              <w:rPr>
                <w:rFonts w:hint="eastAsia" w:ascii="宋体" w:cs="宋体"/>
                <w:kern w:val="0"/>
                <w:szCs w:val="21"/>
              </w:rPr>
              <w:t>△</w:t>
            </w:r>
          </w:p>
        </w:tc>
      </w:tr>
      <w:tr w14:paraId="2BA2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CA0A18">
            <w:pPr>
              <w:jc w:val="center"/>
              <w:rPr>
                <w:rFonts w:ascii="宋体" w:hAnsi="宋体"/>
                <w:kern w:val="0"/>
                <w:sz w:val="20"/>
                <w:szCs w:val="20"/>
              </w:rPr>
            </w:pPr>
            <w:r>
              <w:rPr>
                <w:rFonts w:hint="eastAsia" w:ascii="宋体" w:hAnsi="宋体"/>
                <w:kern w:val="0"/>
                <w:sz w:val="20"/>
                <w:szCs w:val="20"/>
              </w:rPr>
              <w:t>QL2.6.1.6</w:t>
            </w:r>
          </w:p>
        </w:tc>
        <w:tc>
          <w:tcPr>
            <w:tcW w:w="2416" w:type="pct"/>
            <w:shd w:val="clear" w:color="auto" w:fill="auto"/>
            <w:vAlign w:val="center"/>
          </w:tcPr>
          <w:p w14:paraId="447ECFCC">
            <w:pPr>
              <w:widowControl/>
              <w:rPr>
                <w:rFonts w:ascii="宋体" w:hAnsi="宋体" w:cs="宋体"/>
                <w:kern w:val="0"/>
                <w:sz w:val="20"/>
                <w:szCs w:val="20"/>
              </w:rPr>
            </w:pPr>
            <w:r>
              <w:rPr>
                <w:rFonts w:hint="eastAsia" w:cs="宋体" w:asciiTheme="minorEastAsia" w:hAnsiTheme="minorEastAsia" w:eastAsiaTheme="minorEastAsia"/>
                <w:kern w:val="0"/>
                <w:sz w:val="20"/>
                <w:szCs w:val="20"/>
              </w:rPr>
              <w:t>混凝土强度非破损及其他测试报告</w:t>
            </w:r>
          </w:p>
        </w:tc>
        <w:tc>
          <w:tcPr>
            <w:tcW w:w="319" w:type="pct"/>
            <w:shd w:val="clear" w:color="auto" w:fill="auto"/>
            <w:vAlign w:val="center"/>
          </w:tcPr>
          <w:p w14:paraId="7E0EAD3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3E1E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9BF490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71E2C3">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1DD057C">
            <w:pPr>
              <w:jc w:val="center"/>
              <w:rPr>
                <w:rFonts w:ascii="宋体" w:cs="宋体"/>
                <w:kern w:val="0"/>
                <w:sz w:val="20"/>
                <w:szCs w:val="20"/>
              </w:rPr>
            </w:pPr>
            <w:r>
              <w:rPr>
                <w:rFonts w:hint="eastAsia" w:cs="宋体" w:asciiTheme="minorEastAsia" w:hAnsiTheme="minorEastAsia" w:eastAsiaTheme="minorEastAsia"/>
                <w:kern w:val="0"/>
                <w:sz w:val="20"/>
                <w:szCs w:val="20"/>
              </w:rPr>
              <w:t>△</w:t>
            </w:r>
          </w:p>
        </w:tc>
      </w:tr>
      <w:tr w14:paraId="1552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0117CE">
            <w:pPr>
              <w:jc w:val="center"/>
              <w:rPr>
                <w:rFonts w:ascii="宋体" w:hAnsi="宋体"/>
                <w:kern w:val="0"/>
                <w:sz w:val="20"/>
                <w:szCs w:val="20"/>
              </w:rPr>
            </w:pPr>
            <w:r>
              <w:rPr>
                <w:rFonts w:hint="eastAsia" w:ascii="宋体" w:hAnsi="宋体"/>
                <w:kern w:val="0"/>
                <w:sz w:val="20"/>
                <w:szCs w:val="20"/>
              </w:rPr>
              <w:t>QL2.6.1.7</w:t>
            </w:r>
          </w:p>
        </w:tc>
        <w:tc>
          <w:tcPr>
            <w:tcW w:w="2416" w:type="pct"/>
            <w:shd w:val="clear" w:color="auto" w:fill="auto"/>
            <w:vAlign w:val="center"/>
          </w:tcPr>
          <w:p w14:paraId="77A9D2BF">
            <w:pPr>
              <w:widowControl/>
              <w:rPr>
                <w:rFonts w:ascii="宋体" w:hAnsi="宋体" w:cs="宋体"/>
                <w:kern w:val="0"/>
                <w:sz w:val="20"/>
                <w:szCs w:val="20"/>
              </w:rPr>
            </w:pPr>
            <w:r>
              <w:rPr>
                <w:rFonts w:hint="eastAsia" w:cs="宋体" w:asciiTheme="minorEastAsia" w:hAnsiTheme="minorEastAsia" w:eastAsiaTheme="minorEastAsia"/>
                <w:kern w:val="0"/>
                <w:sz w:val="20"/>
                <w:szCs w:val="20"/>
              </w:rPr>
              <w:t>结构实体混凝土强度评定记录</w:t>
            </w:r>
          </w:p>
        </w:tc>
        <w:tc>
          <w:tcPr>
            <w:tcW w:w="319" w:type="pct"/>
            <w:shd w:val="clear" w:color="auto" w:fill="auto"/>
            <w:vAlign w:val="center"/>
          </w:tcPr>
          <w:p w14:paraId="3E1AC4EF">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E31F12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AE0EB83">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866288">
            <w:pPr>
              <w:ind w:left="-105" w:leftChars="-50" w:right="-105" w:rightChars="-50"/>
              <w:jc w:val="center"/>
              <w:rPr>
                <w:rFonts w:ascii="宋体" w:cs="宋体"/>
                <w:kern w:val="0"/>
                <w:sz w:val="20"/>
                <w:szCs w:val="20"/>
              </w:rPr>
            </w:pPr>
            <w:r>
              <w:rPr>
                <w:rFonts w:hint="eastAsia" w:ascii="宋体" w:cs="宋体"/>
                <w:kern w:val="0"/>
                <w:szCs w:val="21"/>
              </w:rPr>
              <w:t>△</w:t>
            </w:r>
          </w:p>
        </w:tc>
        <w:tc>
          <w:tcPr>
            <w:tcW w:w="434" w:type="pct"/>
            <w:shd w:val="clear" w:color="auto" w:fill="auto"/>
            <w:vAlign w:val="center"/>
          </w:tcPr>
          <w:p w14:paraId="680CA0A4">
            <w:pPr>
              <w:jc w:val="center"/>
              <w:rPr>
                <w:rFonts w:ascii="宋体" w:cs="宋体"/>
                <w:kern w:val="0"/>
                <w:sz w:val="20"/>
                <w:szCs w:val="20"/>
              </w:rPr>
            </w:pPr>
            <w:r>
              <w:rPr>
                <w:rFonts w:hint="eastAsia" w:ascii="宋体" w:cs="宋体"/>
                <w:kern w:val="0"/>
                <w:szCs w:val="21"/>
              </w:rPr>
              <w:t>△</w:t>
            </w:r>
          </w:p>
        </w:tc>
      </w:tr>
      <w:tr w14:paraId="2AEE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E21338">
            <w:pPr>
              <w:jc w:val="center"/>
              <w:rPr>
                <w:rFonts w:ascii="宋体" w:hAnsi="宋体"/>
                <w:kern w:val="0"/>
                <w:sz w:val="20"/>
                <w:szCs w:val="20"/>
              </w:rPr>
            </w:pPr>
            <w:r>
              <w:rPr>
                <w:rFonts w:hint="eastAsia" w:ascii="宋体" w:hAnsi="宋体"/>
                <w:kern w:val="0"/>
                <w:sz w:val="20"/>
                <w:szCs w:val="20"/>
              </w:rPr>
              <w:t>QL2.6.1.8</w:t>
            </w:r>
          </w:p>
        </w:tc>
        <w:tc>
          <w:tcPr>
            <w:tcW w:w="2416" w:type="pct"/>
            <w:shd w:val="clear" w:color="auto" w:fill="auto"/>
            <w:vAlign w:val="center"/>
          </w:tcPr>
          <w:p w14:paraId="1EEA1F8B">
            <w:pPr>
              <w:widowControl/>
              <w:rPr>
                <w:rFonts w:ascii="宋体" w:hAnsi="宋体" w:cs="宋体"/>
                <w:kern w:val="0"/>
                <w:sz w:val="20"/>
                <w:szCs w:val="20"/>
              </w:rPr>
            </w:pPr>
            <w:r>
              <w:rPr>
                <w:rFonts w:hint="eastAsia" w:ascii="宋体" w:hAnsi="宋体" w:cs="宋体"/>
                <w:kern w:val="0"/>
                <w:sz w:val="20"/>
                <w:szCs w:val="20"/>
              </w:rPr>
              <w:t>混凝土强度评定记录</w:t>
            </w:r>
          </w:p>
        </w:tc>
        <w:tc>
          <w:tcPr>
            <w:tcW w:w="319" w:type="pct"/>
            <w:shd w:val="clear" w:color="auto" w:fill="auto"/>
            <w:vAlign w:val="center"/>
          </w:tcPr>
          <w:p w14:paraId="2D1C62A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4442C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C84D8D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0D324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38FC51B">
            <w:pPr>
              <w:jc w:val="center"/>
              <w:rPr>
                <w:rFonts w:asciiTheme="minorEastAsia" w:hAnsiTheme="minorEastAsia" w:eastAsiaTheme="minorEastAsia"/>
                <w:sz w:val="20"/>
                <w:szCs w:val="20"/>
              </w:rPr>
            </w:pPr>
            <w:r>
              <w:rPr>
                <w:rFonts w:hint="eastAsia" w:ascii="宋体" w:cs="宋体"/>
                <w:kern w:val="0"/>
                <w:sz w:val="20"/>
                <w:szCs w:val="20"/>
              </w:rPr>
              <w:t>△</w:t>
            </w:r>
          </w:p>
        </w:tc>
      </w:tr>
      <w:tr w14:paraId="20F9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FF56DB">
            <w:pPr>
              <w:jc w:val="center"/>
              <w:rPr>
                <w:rFonts w:ascii="宋体" w:hAnsi="宋体"/>
                <w:b/>
                <w:kern w:val="0"/>
                <w:sz w:val="20"/>
                <w:szCs w:val="20"/>
              </w:rPr>
            </w:pPr>
            <w:r>
              <w:rPr>
                <w:rFonts w:ascii="宋体" w:hAnsi="宋体"/>
                <w:b/>
                <w:kern w:val="0"/>
                <w:sz w:val="20"/>
                <w:szCs w:val="20"/>
              </w:rPr>
              <w:t>QL2.</w:t>
            </w:r>
            <w:r>
              <w:rPr>
                <w:rFonts w:hint="eastAsia" w:ascii="宋体" w:hAnsi="宋体"/>
                <w:b/>
                <w:kern w:val="0"/>
                <w:sz w:val="20"/>
                <w:szCs w:val="20"/>
              </w:rPr>
              <w:t>6.2</w:t>
            </w:r>
          </w:p>
        </w:tc>
        <w:tc>
          <w:tcPr>
            <w:tcW w:w="2416" w:type="pct"/>
            <w:shd w:val="clear" w:color="auto" w:fill="auto"/>
            <w:vAlign w:val="center"/>
          </w:tcPr>
          <w:p w14:paraId="72784F45">
            <w:pPr>
              <w:widowControl/>
              <w:rPr>
                <w:rFonts w:ascii="宋体" w:hAnsi="宋体" w:cs="宋体"/>
                <w:b/>
                <w:kern w:val="0"/>
                <w:sz w:val="20"/>
                <w:szCs w:val="20"/>
              </w:rPr>
            </w:pPr>
            <w:r>
              <w:rPr>
                <w:rFonts w:hint="eastAsia" w:ascii="宋体" w:hAnsi="宋体" w:cs="宋体"/>
                <w:b/>
                <w:kern w:val="0"/>
                <w:sz w:val="20"/>
                <w:szCs w:val="20"/>
              </w:rPr>
              <w:t>砂浆</w:t>
            </w:r>
          </w:p>
        </w:tc>
        <w:tc>
          <w:tcPr>
            <w:tcW w:w="1714" w:type="pct"/>
            <w:gridSpan w:val="5"/>
            <w:shd w:val="clear" w:color="auto" w:fill="auto"/>
            <w:vAlign w:val="center"/>
          </w:tcPr>
          <w:p w14:paraId="73CE222C">
            <w:pPr>
              <w:jc w:val="center"/>
              <w:rPr>
                <w:rFonts w:ascii="宋体" w:cs="宋体"/>
                <w:kern w:val="0"/>
                <w:sz w:val="20"/>
                <w:szCs w:val="20"/>
              </w:rPr>
            </w:pPr>
          </w:p>
        </w:tc>
      </w:tr>
      <w:tr w14:paraId="2A51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618034">
            <w:pPr>
              <w:jc w:val="center"/>
              <w:rPr>
                <w:rFonts w:ascii="宋体" w:hAnsi="宋体"/>
                <w:kern w:val="0"/>
                <w:sz w:val="20"/>
                <w:szCs w:val="20"/>
              </w:rPr>
            </w:pPr>
            <w:r>
              <w:rPr>
                <w:rFonts w:hint="eastAsia" w:ascii="宋体" w:hAnsi="宋体"/>
                <w:kern w:val="0"/>
                <w:sz w:val="20"/>
                <w:szCs w:val="20"/>
              </w:rPr>
              <w:t>QL2.6.2.1</w:t>
            </w:r>
          </w:p>
        </w:tc>
        <w:tc>
          <w:tcPr>
            <w:tcW w:w="2416" w:type="pct"/>
            <w:shd w:val="clear" w:color="auto" w:fill="auto"/>
            <w:vAlign w:val="center"/>
          </w:tcPr>
          <w:p w14:paraId="2855E16F">
            <w:pPr>
              <w:widowControl/>
              <w:rPr>
                <w:rFonts w:ascii="宋体" w:hAnsi="宋体" w:cs="宋体"/>
                <w:kern w:val="0"/>
                <w:sz w:val="20"/>
                <w:szCs w:val="20"/>
              </w:rPr>
            </w:pPr>
            <w:r>
              <w:rPr>
                <w:rFonts w:hint="eastAsia" w:ascii="宋体" w:hAnsi="宋体" w:cs="宋体"/>
                <w:kern w:val="0"/>
                <w:sz w:val="20"/>
                <w:szCs w:val="20"/>
              </w:rPr>
              <w:t>砂浆强度汇总评定表</w:t>
            </w:r>
          </w:p>
        </w:tc>
        <w:tc>
          <w:tcPr>
            <w:tcW w:w="319" w:type="pct"/>
            <w:shd w:val="clear" w:color="auto" w:fill="auto"/>
            <w:vAlign w:val="center"/>
          </w:tcPr>
          <w:p w14:paraId="5FDA76C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E16B4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492414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C46FF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A67D75C">
            <w:pPr>
              <w:jc w:val="center"/>
              <w:rPr>
                <w:rFonts w:asciiTheme="minorEastAsia" w:hAnsiTheme="minorEastAsia" w:eastAsiaTheme="minorEastAsia"/>
                <w:sz w:val="20"/>
                <w:szCs w:val="20"/>
              </w:rPr>
            </w:pPr>
            <w:r>
              <w:rPr>
                <w:rFonts w:hint="eastAsia" w:ascii="宋体" w:cs="宋体"/>
                <w:kern w:val="0"/>
                <w:sz w:val="20"/>
                <w:szCs w:val="20"/>
              </w:rPr>
              <w:t>△</w:t>
            </w:r>
          </w:p>
        </w:tc>
      </w:tr>
      <w:tr w14:paraId="7873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ADC1B5">
            <w:pPr>
              <w:jc w:val="center"/>
              <w:rPr>
                <w:rFonts w:ascii="宋体" w:hAnsi="宋体"/>
                <w:kern w:val="0"/>
                <w:sz w:val="20"/>
                <w:szCs w:val="20"/>
              </w:rPr>
            </w:pPr>
            <w:r>
              <w:rPr>
                <w:rFonts w:hint="eastAsia" w:ascii="宋体" w:hAnsi="宋体"/>
                <w:kern w:val="0"/>
                <w:sz w:val="20"/>
                <w:szCs w:val="20"/>
              </w:rPr>
              <w:t>QL2.6.2.2</w:t>
            </w:r>
          </w:p>
        </w:tc>
        <w:tc>
          <w:tcPr>
            <w:tcW w:w="2416" w:type="pct"/>
            <w:shd w:val="clear" w:color="auto" w:fill="auto"/>
            <w:vAlign w:val="center"/>
          </w:tcPr>
          <w:p w14:paraId="3AC18F07">
            <w:pPr>
              <w:widowControl/>
              <w:rPr>
                <w:rFonts w:ascii="宋体" w:hAnsi="宋体" w:cs="宋体"/>
                <w:kern w:val="0"/>
                <w:sz w:val="20"/>
                <w:szCs w:val="20"/>
              </w:rPr>
            </w:pPr>
            <w:r>
              <w:rPr>
                <w:rFonts w:hint="eastAsia" w:ascii="宋体" w:hAnsi="宋体" w:cs="宋体"/>
                <w:kern w:val="0"/>
                <w:sz w:val="20"/>
                <w:szCs w:val="20"/>
              </w:rPr>
              <w:t>砂浆试块试验报告</w:t>
            </w:r>
          </w:p>
        </w:tc>
        <w:tc>
          <w:tcPr>
            <w:tcW w:w="319" w:type="pct"/>
            <w:shd w:val="clear" w:color="auto" w:fill="auto"/>
            <w:vAlign w:val="center"/>
          </w:tcPr>
          <w:p w14:paraId="0C4B245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4D010C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A36262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4FD2C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520F753">
            <w:pPr>
              <w:jc w:val="center"/>
              <w:rPr>
                <w:rFonts w:asciiTheme="minorEastAsia" w:hAnsiTheme="minorEastAsia" w:eastAsiaTheme="minorEastAsia"/>
                <w:sz w:val="20"/>
                <w:szCs w:val="20"/>
              </w:rPr>
            </w:pPr>
            <w:r>
              <w:rPr>
                <w:rFonts w:hint="eastAsia" w:ascii="宋体" w:cs="宋体"/>
                <w:kern w:val="0"/>
                <w:sz w:val="20"/>
                <w:szCs w:val="20"/>
              </w:rPr>
              <w:t>△</w:t>
            </w:r>
          </w:p>
        </w:tc>
      </w:tr>
      <w:tr w14:paraId="2032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58A67B">
            <w:pPr>
              <w:jc w:val="center"/>
              <w:rPr>
                <w:rFonts w:ascii="宋体" w:hAnsi="宋体"/>
                <w:kern w:val="0"/>
                <w:sz w:val="20"/>
                <w:szCs w:val="20"/>
              </w:rPr>
            </w:pPr>
            <w:r>
              <w:rPr>
                <w:rFonts w:hint="eastAsia" w:ascii="宋体" w:hAnsi="宋体"/>
                <w:kern w:val="0"/>
                <w:sz w:val="20"/>
                <w:szCs w:val="20"/>
              </w:rPr>
              <w:t>QL2.6.2.3</w:t>
            </w:r>
          </w:p>
        </w:tc>
        <w:tc>
          <w:tcPr>
            <w:tcW w:w="2416" w:type="pct"/>
            <w:shd w:val="clear" w:color="auto" w:fill="auto"/>
            <w:vAlign w:val="center"/>
          </w:tcPr>
          <w:p w14:paraId="12F83900">
            <w:pPr>
              <w:widowControl/>
              <w:rPr>
                <w:rFonts w:ascii="宋体" w:hAnsi="宋体" w:cs="宋体"/>
                <w:kern w:val="0"/>
                <w:sz w:val="20"/>
                <w:szCs w:val="20"/>
              </w:rPr>
            </w:pPr>
            <w:r>
              <w:rPr>
                <w:rFonts w:hint="eastAsia" w:ascii="宋体" w:hAnsi="宋体" w:cs="宋体"/>
                <w:kern w:val="0"/>
                <w:sz w:val="20"/>
                <w:szCs w:val="20"/>
              </w:rPr>
              <w:t>预应力灌浆料（水泥浆）试块试验报告</w:t>
            </w:r>
          </w:p>
        </w:tc>
        <w:tc>
          <w:tcPr>
            <w:tcW w:w="319" w:type="pct"/>
            <w:shd w:val="clear" w:color="auto" w:fill="auto"/>
            <w:vAlign w:val="center"/>
          </w:tcPr>
          <w:p w14:paraId="5589DC7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9009AE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158524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7260E1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6598FA3">
            <w:pPr>
              <w:jc w:val="center"/>
              <w:rPr>
                <w:rFonts w:asciiTheme="minorEastAsia" w:hAnsiTheme="minorEastAsia" w:eastAsiaTheme="minorEastAsia"/>
                <w:sz w:val="20"/>
                <w:szCs w:val="20"/>
              </w:rPr>
            </w:pPr>
            <w:r>
              <w:rPr>
                <w:rFonts w:hint="eastAsia" w:ascii="宋体" w:cs="宋体"/>
                <w:kern w:val="0"/>
                <w:sz w:val="20"/>
                <w:szCs w:val="20"/>
              </w:rPr>
              <w:t>△</w:t>
            </w:r>
          </w:p>
        </w:tc>
      </w:tr>
      <w:tr w14:paraId="445D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434104">
            <w:pPr>
              <w:jc w:val="center"/>
              <w:rPr>
                <w:rFonts w:ascii="宋体" w:hAnsi="宋体"/>
                <w:kern w:val="0"/>
                <w:sz w:val="20"/>
                <w:szCs w:val="20"/>
              </w:rPr>
            </w:pPr>
            <w:r>
              <w:rPr>
                <w:rFonts w:hint="eastAsia" w:ascii="宋体" w:hAnsi="宋体"/>
                <w:kern w:val="0"/>
                <w:sz w:val="20"/>
                <w:szCs w:val="20"/>
              </w:rPr>
              <w:t>QL2.6.2.4</w:t>
            </w:r>
          </w:p>
        </w:tc>
        <w:tc>
          <w:tcPr>
            <w:tcW w:w="2416" w:type="pct"/>
            <w:shd w:val="clear" w:color="auto" w:fill="auto"/>
            <w:vAlign w:val="center"/>
          </w:tcPr>
          <w:p w14:paraId="4006E365">
            <w:pPr>
              <w:widowControl/>
              <w:rPr>
                <w:rFonts w:ascii="宋体" w:hAnsi="宋体" w:cs="宋体"/>
                <w:kern w:val="0"/>
                <w:sz w:val="20"/>
                <w:szCs w:val="20"/>
              </w:rPr>
            </w:pPr>
            <w:r>
              <w:rPr>
                <w:rFonts w:hint="eastAsia" w:ascii="宋体" w:hAnsi="宋体" w:cs="宋体"/>
                <w:kern w:val="0"/>
                <w:sz w:val="20"/>
                <w:szCs w:val="20"/>
              </w:rPr>
              <w:t>特种砂浆试块试验报告</w:t>
            </w:r>
          </w:p>
        </w:tc>
        <w:tc>
          <w:tcPr>
            <w:tcW w:w="319" w:type="pct"/>
            <w:shd w:val="clear" w:color="auto" w:fill="auto"/>
            <w:vAlign w:val="center"/>
          </w:tcPr>
          <w:p w14:paraId="57F6219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D28D8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F2E672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533E3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82E1816">
            <w:pPr>
              <w:jc w:val="center"/>
              <w:rPr>
                <w:rFonts w:asciiTheme="minorEastAsia" w:hAnsiTheme="minorEastAsia" w:eastAsiaTheme="minorEastAsia"/>
                <w:sz w:val="20"/>
                <w:szCs w:val="20"/>
              </w:rPr>
            </w:pPr>
            <w:r>
              <w:rPr>
                <w:rFonts w:hint="eastAsia" w:ascii="宋体" w:cs="宋体"/>
                <w:kern w:val="0"/>
                <w:sz w:val="20"/>
                <w:szCs w:val="20"/>
              </w:rPr>
              <w:t>△</w:t>
            </w:r>
          </w:p>
        </w:tc>
      </w:tr>
      <w:tr w14:paraId="61AA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FB58A40">
            <w:pPr>
              <w:jc w:val="center"/>
              <w:rPr>
                <w:rFonts w:ascii="宋体" w:hAnsi="宋体"/>
                <w:b/>
                <w:kern w:val="0"/>
                <w:sz w:val="20"/>
                <w:szCs w:val="20"/>
              </w:rPr>
            </w:pPr>
            <w:r>
              <w:rPr>
                <w:rFonts w:ascii="宋体" w:hAnsi="宋体"/>
                <w:b/>
                <w:kern w:val="0"/>
                <w:sz w:val="20"/>
                <w:szCs w:val="20"/>
              </w:rPr>
              <w:t>QL2.</w:t>
            </w:r>
            <w:r>
              <w:rPr>
                <w:rFonts w:hint="eastAsia" w:ascii="宋体" w:hAnsi="宋体"/>
                <w:b/>
                <w:kern w:val="0"/>
                <w:sz w:val="20"/>
                <w:szCs w:val="20"/>
              </w:rPr>
              <w:t>6.3</w:t>
            </w:r>
          </w:p>
        </w:tc>
        <w:tc>
          <w:tcPr>
            <w:tcW w:w="2416" w:type="pct"/>
            <w:shd w:val="clear" w:color="auto" w:fill="auto"/>
            <w:vAlign w:val="center"/>
          </w:tcPr>
          <w:p w14:paraId="457A3D34">
            <w:pPr>
              <w:widowControl/>
              <w:rPr>
                <w:rFonts w:ascii="宋体" w:hAnsi="宋体" w:cs="宋体"/>
                <w:b/>
                <w:kern w:val="0"/>
                <w:sz w:val="20"/>
                <w:szCs w:val="20"/>
              </w:rPr>
            </w:pPr>
            <w:r>
              <w:rPr>
                <w:rFonts w:hint="eastAsia" w:ascii="宋体" w:hAnsi="宋体" w:cs="宋体"/>
                <w:b/>
                <w:kern w:val="0"/>
                <w:sz w:val="20"/>
                <w:szCs w:val="20"/>
              </w:rPr>
              <w:t>钢筋连接试验</w:t>
            </w:r>
          </w:p>
        </w:tc>
        <w:tc>
          <w:tcPr>
            <w:tcW w:w="1714" w:type="pct"/>
            <w:gridSpan w:val="5"/>
            <w:shd w:val="clear" w:color="auto" w:fill="auto"/>
            <w:vAlign w:val="center"/>
          </w:tcPr>
          <w:p w14:paraId="37157E1E">
            <w:pPr>
              <w:jc w:val="center"/>
              <w:rPr>
                <w:rFonts w:ascii="宋体" w:cs="宋体"/>
                <w:kern w:val="0"/>
                <w:sz w:val="20"/>
                <w:szCs w:val="20"/>
              </w:rPr>
            </w:pPr>
          </w:p>
        </w:tc>
      </w:tr>
      <w:tr w14:paraId="7E28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E984DD">
            <w:pPr>
              <w:jc w:val="center"/>
              <w:rPr>
                <w:rFonts w:ascii="宋体" w:hAnsi="宋体"/>
                <w:kern w:val="0"/>
                <w:sz w:val="20"/>
                <w:szCs w:val="20"/>
              </w:rPr>
            </w:pPr>
            <w:r>
              <w:rPr>
                <w:rFonts w:hint="eastAsia" w:ascii="宋体" w:hAnsi="宋体"/>
                <w:kern w:val="0"/>
                <w:sz w:val="20"/>
                <w:szCs w:val="20"/>
              </w:rPr>
              <w:t>QL2.6.3.1</w:t>
            </w:r>
          </w:p>
        </w:tc>
        <w:tc>
          <w:tcPr>
            <w:tcW w:w="2416" w:type="pct"/>
            <w:shd w:val="clear" w:color="auto" w:fill="auto"/>
            <w:vAlign w:val="center"/>
          </w:tcPr>
          <w:p w14:paraId="52487B94">
            <w:pPr>
              <w:widowControl/>
              <w:rPr>
                <w:rFonts w:ascii="宋体" w:hAnsi="宋体" w:cs="宋体"/>
                <w:kern w:val="0"/>
                <w:sz w:val="20"/>
                <w:szCs w:val="20"/>
              </w:rPr>
            </w:pPr>
            <w:r>
              <w:rPr>
                <w:rFonts w:hint="eastAsia" w:ascii="宋体" w:hAnsi="宋体" w:cs="宋体"/>
                <w:kern w:val="0"/>
                <w:sz w:val="20"/>
                <w:szCs w:val="20"/>
              </w:rPr>
              <w:t>钢筋连接试验报告汇总表</w:t>
            </w:r>
          </w:p>
        </w:tc>
        <w:tc>
          <w:tcPr>
            <w:tcW w:w="319" w:type="pct"/>
            <w:shd w:val="clear" w:color="auto" w:fill="auto"/>
            <w:vAlign w:val="center"/>
          </w:tcPr>
          <w:p w14:paraId="54A8958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2B316B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8F8A64">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7E4CD25D">
            <w:pPr>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A9AE24D">
            <w:pPr>
              <w:jc w:val="center"/>
              <w:rPr>
                <w:rFonts w:asciiTheme="minorEastAsia" w:hAnsiTheme="minorEastAsia" w:eastAsiaTheme="minorEastAsia"/>
                <w:sz w:val="20"/>
                <w:szCs w:val="20"/>
              </w:rPr>
            </w:pPr>
            <w:r>
              <w:rPr>
                <w:rFonts w:hint="eastAsia" w:ascii="宋体" w:cs="宋体"/>
                <w:kern w:val="0"/>
                <w:sz w:val="20"/>
                <w:szCs w:val="20"/>
              </w:rPr>
              <w:t>△</w:t>
            </w:r>
          </w:p>
        </w:tc>
      </w:tr>
      <w:tr w14:paraId="785F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31A556">
            <w:pPr>
              <w:jc w:val="center"/>
              <w:rPr>
                <w:rFonts w:ascii="宋体" w:hAnsi="宋体"/>
                <w:kern w:val="0"/>
                <w:sz w:val="20"/>
                <w:szCs w:val="20"/>
              </w:rPr>
            </w:pPr>
            <w:r>
              <w:rPr>
                <w:rFonts w:hint="eastAsia" w:ascii="宋体" w:hAnsi="宋体"/>
                <w:kern w:val="0"/>
                <w:sz w:val="20"/>
                <w:szCs w:val="20"/>
              </w:rPr>
              <w:t>QL2.6.3.2</w:t>
            </w:r>
          </w:p>
        </w:tc>
        <w:tc>
          <w:tcPr>
            <w:tcW w:w="2416" w:type="pct"/>
            <w:shd w:val="clear" w:color="auto" w:fill="auto"/>
            <w:vAlign w:val="center"/>
          </w:tcPr>
          <w:p w14:paraId="40161877">
            <w:pPr>
              <w:widowControl/>
              <w:rPr>
                <w:rFonts w:ascii="宋体" w:hAnsi="宋体" w:cs="宋体"/>
                <w:kern w:val="0"/>
                <w:sz w:val="20"/>
                <w:szCs w:val="20"/>
              </w:rPr>
            </w:pPr>
            <w:r>
              <w:rPr>
                <w:rFonts w:hint="eastAsia" w:ascii="宋体" w:hAnsi="宋体" w:cs="宋体"/>
                <w:kern w:val="0"/>
                <w:sz w:val="20"/>
                <w:szCs w:val="20"/>
              </w:rPr>
              <w:t>钢筋机械接头试验报告</w:t>
            </w:r>
          </w:p>
        </w:tc>
        <w:tc>
          <w:tcPr>
            <w:tcW w:w="319" w:type="pct"/>
            <w:shd w:val="clear" w:color="auto" w:fill="auto"/>
            <w:vAlign w:val="center"/>
          </w:tcPr>
          <w:p w14:paraId="6895949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20D61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FDA588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8ED87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3E2C9F9">
            <w:pPr>
              <w:jc w:val="center"/>
              <w:rPr>
                <w:rFonts w:asciiTheme="minorEastAsia" w:hAnsiTheme="minorEastAsia" w:eastAsiaTheme="minorEastAsia"/>
                <w:sz w:val="20"/>
                <w:szCs w:val="20"/>
              </w:rPr>
            </w:pPr>
            <w:r>
              <w:rPr>
                <w:rFonts w:hint="eastAsia" w:ascii="宋体" w:cs="宋体"/>
                <w:kern w:val="0"/>
                <w:sz w:val="20"/>
                <w:szCs w:val="20"/>
              </w:rPr>
              <w:t>△</w:t>
            </w:r>
          </w:p>
        </w:tc>
      </w:tr>
      <w:tr w14:paraId="6F6A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D91351">
            <w:pPr>
              <w:jc w:val="center"/>
              <w:rPr>
                <w:rFonts w:ascii="宋体" w:hAnsi="宋体"/>
                <w:kern w:val="0"/>
                <w:sz w:val="20"/>
                <w:szCs w:val="20"/>
              </w:rPr>
            </w:pPr>
            <w:r>
              <w:rPr>
                <w:rFonts w:hint="eastAsia" w:ascii="宋体" w:hAnsi="宋体"/>
                <w:kern w:val="0"/>
                <w:sz w:val="20"/>
                <w:szCs w:val="20"/>
              </w:rPr>
              <w:t>QL2.6.3.3</w:t>
            </w:r>
          </w:p>
        </w:tc>
        <w:tc>
          <w:tcPr>
            <w:tcW w:w="2416" w:type="pct"/>
            <w:shd w:val="clear" w:color="auto" w:fill="auto"/>
            <w:vAlign w:val="center"/>
          </w:tcPr>
          <w:p w14:paraId="30C8BA1F">
            <w:pPr>
              <w:widowControl/>
              <w:rPr>
                <w:rFonts w:ascii="宋体" w:hAnsi="宋体" w:cs="宋体"/>
                <w:kern w:val="0"/>
                <w:sz w:val="20"/>
                <w:szCs w:val="20"/>
              </w:rPr>
            </w:pPr>
            <w:r>
              <w:rPr>
                <w:rFonts w:hint="eastAsia" w:ascii="宋体" w:hAnsi="宋体" w:cs="宋体"/>
                <w:kern w:val="0"/>
                <w:sz w:val="20"/>
                <w:szCs w:val="20"/>
              </w:rPr>
              <w:t>钢筋焊接接头试验报告</w:t>
            </w:r>
          </w:p>
        </w:tc>
        <w:tc>
          <w:tcPr>
            <w:tcW w:w="319" w:type="pct"/>
            <w:shd w:val="clear" w:color="auto" w:fill="auto"/>
            <w:vAlign w:val="center"/>
          </w:tcPr>
          <w:p w14:paraId="791FB18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FEFFA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37E91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5DCFD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5E7F3B8">
            <w:pPr>
              <w:jc w:val="center"/>
              <w:rPr>
                <w:rFonts w:asciiTheme="minorEastAsia" w:hAnsiTheme="minorEastAsia" w:eastAsiaTheme="minorEastAsia"/>
                <w:sz w:val="20"/>
                <w:szCs w:val="20"/>
              </w:rPr>
            </w:pPr>
            <w:r>
              <w:rPr>
                <w:rFonts w:hint="eastAsia" w:ascii="宋体" w:cs="宋体"/>
                <w:kern w:val="0"/>
                <w:sz w:val="20"/>
                <w:szCs w:val="20"/>
              </w:rPr>
              <w:t>△</w:t>
            </w:r>
          </w:p>
        </w:tc>
      </w:tr>
      <w:tr w14:paraId="3592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F66F71">
            <w:pPr>
              <w:jc w:val="center"/>
              <w:rPr>
                <w:rFonts w:ascii="宋体" w:hAnsi="宋体"/>
                <w:kern w:val="0"/>
                <w:sz w:val="20"/>
                <w:szCs w:val="20"/>
              </w:rPr>
            </w:pPr>
            <w:r>
              <w:rPr>
                <w:rFonts w:hint="eastAsia" w:ascii="宋体" w:hAnsi="宋体"/>
                <w:kern w:val="0"/>
                <w:sz w:val="20"/>
                <w:szCs w:val="20"/>
              </w:rPr>
              <w:t>QL2.6.3.4</w:t>
            </w:r>
          </w:p>
        </w:tc>
        <w:tc>
          <w:tcPr>
            <w:tcW w:w="2416" w:type="pct"/>
            <w:shd w:val="clear" w:color="auto" w:fill="auto"/>
            <w:vAlign w:val="center"/>
          </w:tcPr>
          <w:p w14:paraId="50E68BAE">
            <w:pPr>
              <w:widowControl/>
              <w:rPr>
                <w:rFonts w:ascii="宋体" w:hAnsi="宋体" w:cs="宋体"/>
                <w:kern w:val="0"/>
                <w:sz w:val="20"/>
                <w:szCs w:val="20"/>
              </w:rPr>
            </w:pPr>
            <w:r>
              <w:rPr>
                <w:rFonts w:hint="eastAsia" w:ascii="宋体" w:hAnsi="宋体" w:cs="宋体"/>
                <w:kern w:val="0"/>
                <w:sz w:val="20"/>
                <w:szCs w:val="20"/>
              </w:rPr>
              <w:t>预应力钢丝镦头强度试验报告</w:t>
            </w:r>
          </w:p>
        </w:tc>
        <w:tc>
          <w:tcPr>
            <w:tcW w:w="319" w:type="pct"/>
            <w:shd w:val="clear" w:color="auto" w:fill="auto"/>
            <w:vAlign w:val="center"/>
          </w:tcPr>
          <w:p w14:paraId="4DD4C40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8FD1E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2C75F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55075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A86FFC5">
            <w:pPr>
              <w:jc w:val="center"/>
              <w:rPr>
                <w:rFonts w:asciiTheme="minorEastAsia" w:hAnsiTheme="minorEastAsia" w:eastAsiaTheme="minorEastAsia"/>
                <w:sz w:val="20"/>
                <w:szCs w:val="20"/>
              </w:rPr>
            </w:pPr>
            <w:r>
              <w:rPr>
                <w:rFonts w:hint="eastAsia" w:ascii="宋体" w:cs="宋体"/>
                <w:kern w:val="0"/>
                <w:sz w:val="20"/>
                <w:szCs w:val="20"/>
              </w:rPr>
              <w:t>△</w:t>
            </w:r>
          </w:p>
        </w:tc>
      </w:tr>
      <w:tr w14:paraId="767D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1FA00D">
            <w:pPr>
              <w:jc w:val="center"/>
              <w:rPr>
                <w:rFonts w:ascii="宋体" w:hAnsi="宋体"/>
                <w:kern w:val="0"/>
                <w:sz w:val="20"/>
                <w:szCs w:val="20"/>
              </w:rPr>
            </w:pPr>
            <w:r>
              <w:rPr>
                <w:rFonts w:hint="eastAsia" w:ascii="宋体" w:hAnsi="宋体"/>
                <w:kern w:val="0"/>
                <w:sz w:val="20"/>
                <w:szCs w:val="20"/>
              </w:rPr>
              <w:t>QL2.6.3.5</w:t>
            </w:r>
          </w:p>
        </w:tc>
        <w:tc>
          <w:tcPr>
            <w:tcW w:w="2416" w:type="pct"/>
            <w:shd w:val="clear" w:color="auto" w:fill="auto"/>
            <w:vAlign w:val="center"/>
          </w:tcPr>
          <w:p w14:paraId="3A84DA6E">
            <w:pPr>
              <w:widowControl/>
              <w:rPr>
                <w:rFonts w:ascii="宋体" w:hAnsi="宋体" w:cs="宋体"/>
                <w:kern w:val="0"/>
                <w:sz w:val="20"/>
                <w:szCs w:val="20"/>
              </w:rPr>
            </w:pPr>
            <w:r>
              <w:rPr>
                <w:rFonts w:hint="eastAsia" w:ascii="宋体" w:hAnsi="宋体" w:cs="宋体"/>
                <w:kern w:val="0"/>
                <w:sz w:val="20"/>
                <w:szCs w:val="20"/>
              </w:rPr>
              <w:t>后</w:t>
            </w:r>
            <w:r>
              <w:rPr>
                <w:rFonts w:ascii="宋体" w:hAnsi="宋体" w:cs="宋体"/>
                <w:kern w:val="0"/>
                <w:sz w:val="20"/>
                <w:szCs w:val="20"/>
              </w:rPr>
              <w:t>置埋件现场拉拔试验报告</w:t>
            </w:r>
          </w:p>
        </w:tc>
        <w:tc>
          <w:tcPr>
            <w:tcW w:w="319" w:type="pct"/>
            <w:shd w:val="clear" w:color="auto" w:fill="auto"/>
            <w:vAlign w:val="center"/>
          </w:tcPr>
          <w:p w14:paraId="19CF919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9EB6E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1169C6">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90547CE">
            <w:pPr>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7A9E4480">
            <w:pPr>
              <w:jc w:val="center"/>
              <w:rPr>
                <w:rFonts w:ascii="宋体" w:cs="宋体"/>
                <w:kern w:val="0"/>
                <w:sz w:val="20"/>
                <w:szCs w:val="20"/>
              </w:rPr>
            </w:pPr>
            <w:r>
              <w:rPr>
                <w:rFonts w:hint="eastAsia" w:ascii="宋体" w:cs="宋体"/>
                <w:kern w:val="0"/>
                <w:sz w:val="20"/>
                <w:szCs w:val="20"/>
              </w:rPr>
              <w:t>△</w:t>
            </w:r>
          </w:p>
        </w:tc>
      </w:tr>
      <w:tr w14:paraId="168B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60679B">
            <w:pPr>
              <w:jc w:val="center"/>
              <w:rPr>
                <w:rFonts w:ascii="宋体" w:hAnsi="宋体"/>
                <w:kern w:val="0"/>
                <w:sz w:val="20"/>
                <w:szCs w:val="20"/>
              </w:rPr>
            </w:pPr>
            <w:r>
              <w:rPr>
                <w:rFonts w:hint="eastAsia" w:ascii="宋体" w:hAnsi="宋体"/>
                <w:kern w:val="0"/>
                <w:sz w:val="20"/>
                <w:szCs w:val="20"/>
              </w:rPr>
              <w:t>QL2.6.3.6</w:t>
            </w:r>
          </w:p>
        </w:tc>
        <w:tc>
          <w:tcPr>
            <w:tcW w:w="2416" w:type="pct"/>
            <w:shd w:val="clear" w:color="auto" w:fill="auto"/>
            <w:vAlign w:val="center"/>
          </w:tcPr>
          <w:p w14:paraId="06C30B59">
            <w:pPr>
              <w:widowControl/>
              <w:rPr>
                <w:rFonts w:ascii="宋体" w:hAnsi="宋体" w:cs="宋体"/>
                <w:kern w:val="0"/>
                <w:sz w:val="20"/>
                <w:szCs w:val="20"/>
              </w:rPr>
            </w:pPr>
            <w:r>
              <w:rPr>
                <w:rFonts w:hint="eastAsia" w:ascii="宋体" w:hAnsi="宋体" w:cs="宋体"/>
                <w:kern w:val="0"/>
                <w:sz w:val="20"/>
                <w:szCs w:val="20"/>
              </w:rPr>
              <w:t>钢筋</w:t>
            </w:r>
            <w:r>
              <w:rPr>
                <w:rFonts w:ascii="宋体" w:hAnsi="宋体" w:cs="宋体"/>
                <w:kern w:val="0"/>
                <w:sz w:val="20"/>
                <w:szCs w:val="20"/>
              </w:rPr>
              <w:t>机械连接工艺检验报告</w:t>
            </w:r>
          </w:p>
        </w:tc>
        <w:tc>
          <w:tcPr>
            <w:tcW w:w="319" w:type="pct"/>
            <w:shd w:val="clear" w:color="auto" w:fill="auto"/>
            <w:vAlign w:val="center"/>
          </w:tcPr>
          <w:p w14:paraId="24DACD2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441E3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441336A">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59C2AF">
            <w:pPr>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7A50D4E6">
            <w:pPr>
              <w:jc w:val="center"/>
              <w:rPr>
                <w:rFonts w:ascii="宋体" w:cs="宋体"/>
                <w:kern w:val="0"/>
                <w:sz w:val="20"/>
                <w:szCs w:val="20"/>
              </w:rPr>
            </w:pPr>
            <w:r>
              <w:rPr>
                <w:rFonts w:hint="eastAsia" w:ascii="宋体" w:cs="宋体"/>
                <w:kern w:val="0"/>
                <w:sz w:val="20"/>
                <w:szCs w:val="20"/>
              </w:rPr>
              <w:t>△</w:t>
            </w:r>
          </w:p>
        </w:tc>
      </w:tr>
      <w:tr w14:paraId="196C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9567BB">
            <w:pPr>
              <w:jc w:val="center"/>
              <w:rPr>
                <w:rFonts w:ascii="宋体" w:hAnsi="宋体"/>
                <w:kern w:val="0"/>
                <w:sz w:val="20"/>
                <w:szCs w:val="20"/>
              </w:rPr>
            </w:pPr>
            <w:r>
              <w:rPr>
                <w:rFonts w:hint="eastAsia" w:ascii="宋体" w:hAnsi="宋体"/>
                <w:kern w:val="0"/>
                <w:sz w:val="20"/>
                <w:szCs w:val="20"/>
              </w:rPr>
              <w:t>QL2.6.3.7</w:t>
            </w:r>
          </w:p>
        </w:tc>
        <w:tc>
          <w:tcPr>
            <w:tcW w:w="2416" w:type="pct"/>
            <w:shd w:val="clear" w:color="auto" w:fill="auto"/>
            <w:vAlign w:val="center"/>
          </w:tcPr>
          <w:p w14:paraId="44880EA6">
            <w:pPr>
              <w:widowControl/>
              <w:rPr>
                <w:rFonts w:ascii="宋体" w:hAnsi="宋体" w:cs="宋体"/>
                <w:kern w:val="0"/>
                <w:sz w:val="20"/>
                <w:szCs w:val="20"/>
              </w:rPr>
            </w:pPr>
            <w:r>
              <w:rPr>
                <w:rFonts w:hint="eastAsia" w:ascii="宋体" w:hAnsi="宋体" w:cs="宋体"/>
                <w:kern w:val="0"/>
                <w:sz w:val="20"/>
                <w:szCs w:val="20"/>
              </w:rPr>
              <w:t>钢筋</w:t>
            </w:r>
            <w:r>
              <w:rPr>
                <w:rFonts w:ascii="宋体" w:hAnsi="宋体" w:cs="宋体"/>
                <w:kern w:val="0"/>
                <w:sz w:val="20"/>
                <w:szCs w:val="20"/>
              </w:rPr>
              <w:t>焊接连接工艺检验报告</w:t>
            </w:r>
          </w:p>
        </w:tc>
        <w:tc>
          <w:tcPr>
            <w:tcW w:w="319" w:type="pct"/>
            <w:shd w:val="clear" w:color="auto" w:fill="auto"/>
            <w:vAlign w:val="center"/>
          </w:tcPr>
          <w:p w14:paraId="28D084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A78B4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C91027B">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1E021E">
            <w:pPr>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2D3B28D5">
            <w:pPr>
              <w:jc w:val="center"/>
              <w:rPr>
                <w:rFonts w:ascii="宋体" w:cs="宋体"/>
                <w:kern w:val="0"/>
                <w:sz w:val="20"/>
                <w:szCs w:val="20"/>
              </w:rPr>
            </w:pPr>
            <w:r>
              <w:rPr>
                <w:rFonts w:hint="eastAsia" w:ascii="宋体" w:cs="宋体"/>
                <w:kern w:val="0"/>
                <w:sz w:val="20"/>
                <w:szCs w:val="20"/>
              </w:rPr>
              <w:t>△</w:t>
            </w:r>
          </w:p>
        </w:tc>
      </w:tr>
      <w:tr w14:paraId="5EBB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77B795">
            <w:pPr>
              <w:jc w:val="center"/>
              <w:rPr>
                <w:rFonts w:ascii="宋体" w:hAnsi="宋体"/>
                <w:kern w:val="0"/>
                <w:sz w:val="20"/>
                <w:szCs w:val="20"/>
              </w:rPr>
            </w:pPr>
            <w:r>
              <w:rPr>
                <w:rFonts w:hint="eastAsia" w:ascii="宋体" w:hAnsi="宋体"/>
                <w:kern w:val="0"/>
                <w:sz w:val="20"/>
                <w:szCs w:val="20"/>
              </w:rPr>
              <w:t>QL2.6.3.8</w:t>
            </w:r>
          </w:p>
        </w:tc>
        <w:tc>
          <w:tcPr>
            <w:tcW w:w="2416" w:type="pct"/>
            <w:shd w:val="clear" w:color="auto" w:fill="auto"/>
            <w:vAlign w:val="center"/>
          </w:tcPr>
          <w:p w14:paraId="292B59BC">
            <w:pPr>
              <w:widowControl/>
              <w:rPr>
                <w:rFonts w:ascii="宋体" w:hAnsi="宋体" w:cs="宋体"/>
                <w:kern w:val="0"/>
                <w:sz w:val="20"/>
                <w:szCs w:val="20"/>
              </w:rPr>
            </w:pPr>
            <w:r>
              <w:rPr>
                <w:rFonts w:hint="eastAsia" w:ascii="宋体" w:hAnsi="宋体" w:cs="宋体"/>
                <w:kern w:val="0"/>
                <w:sz w:val="20"/>
                <w:szCs w:val="20"/>
              </w:rPr>
              <w:t>钢材</w:t>
            </w:r>
            <w:r>
              <w:rPr>
                <w:rFonts w:ascii="宋体" w:hAnsi="宋体" w:cs="宋体"/>
                <w:kern w:val="0"/>
                <w:sz w:val="20"/>
                <w:szCs w:val="20"/>
              </w:rPr>
              <w:t>焊接连接工艺检验报告</w:t>
            </w:r>
          </w:p>
        </w:tc>
        <w:tc>
          <w:tcPr>
            <w:tcW w:w="319" w:type="pct"/>
            <w:shd w:val="clear" w:color="auto" w:fill="auto"/>
            <w:vAlign w:val="center"/>
          </w:tcPr>
          <w:p w14:paraId="039F41F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D92F6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5F4CC95">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5C393A">
            <w:pPr>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08F8942D">
            <w:pPr>
              <w:jc w:val="center"/>
              <w:rPr>
                <w:rFonts w:ascii="宋体" w:cs="宋体"/>
                <w:kern w:val="0"/>
                <w:sz w:val="20"/>
                <w:szCs w:val="20"/>
              </w:rPr>
            </w:pPr>
            <w:r>
              <w:rPr>
                <w:rFonts w:hint="eastAsia" w:ascii="宋体" w:cs="宋体"/>
                <w:kern w:val="0"/>
                <w:sz w:val="20"/>
                <w:szCs w:val="20"/>
              </w:rPr>
              <w:t>△</w:t>
            </w:r>
          </w:p>
        </w:tc>
      </w:tr>
      <w:tr w14:paraId="0A32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17C19C3">
            <w:pPr>
              <w:jc w:val="center"/>
              <w:rPr>
                <w:rFonts w:ascii="宋体" w:hAnsi="宋体"/>
                <w:kern w:val="0"/>
                <w:sz w:val="20"/>
                <w:szCs w:val="20"/>
              </w:rPr>
            </w:pPr>
            <w:r>
              <w:rPr>
                <w:rFonts w:hint="eastAsia" w:ascii="宋体" w:hAnsi="宋体"/>
                <w:kern w:val="0"/>
                <w:sz w:val="20"/>
                <w:szCs w:val="20"/>
              </w:rPr>
              <w:t>QL2.6.3.9</w:t>
            </w:r>
          </w:p>
        </w:tc>
        <w:tc>
          <w:tcPr>
            <w:tcW w:w="2416" w:type="pct"/>
            <w:shd w:val="clear" w:color="auto" w:fill="auto"/>
            <w:vAlign w:val="center"/>
          </w:tcPr>
          <w:p w14:paraId="7B1E5199">
            <w:pPr>
              <w:widowControl/>
              <w:rPr>
                <w:rFonts w:ascii="宋体" w:hAnsi="宋体" w:cs="宋体"/>
                <w:kern w:val="0"/>
                <w:sz w:val="20"/>
                <w:szCs w:val="20"/>
              </w:rPr>
            </w:pPr>
            <w:r>
              <w:rPr>
                <w:rFonts w:hint="eastAsia" w:ascii="宋体" w:hAnsi="宋体" w:cs="宋体"/>
                <w:kern w:val="0"/>
                <w:sz w:val="20"/>
                <w:szCs w:val="20"/>
              </w:rPr>
              <w:t>焊缝探伤（超声波</w:t>
            </w:r>
            <w:r>
              <w:rPr>
                <w:rFonts w:ascii="宋体" w:hAnsi="宋体" w:cs="宋体"/>
                <w:kern w:val="0"/>
                <w:sz w:val="20"/>
                <w:szCs w:val="20"/>
              </w:rPr>
              <w:t>、</w:t>
            </w:r>
            <w:r>
              <w:rPr>
                <w:rFonts w:hint="eastAsia" w:ascii="宋体" w:hAnsi="宋体" w:cs="宋体"/>
                <w:kern w:val="0"/>
                <w:sz w:val="20"/>
                <w:szCs w:val="20"/>
              </w:rPr>
              <w:t>射线</w:t>
            </w:r>
            <w:r>
              <w:rPr>
                <w:rFonts w:ascii="宋体" w:hAnsi="宋体" w:cs="宋体"/>
                <w:kern w:val="0"/>
                <w:sz w:val="20"/>
                <w:szCs w:val="20"/>
              </w:rPr>
              <w:t>等</w:t>
            </w:r>
            <w:r>
              <w:rPr>
                <w:rFonts w:hint="eastAsia" w:ascii="宋体" w:hAnsi="宋体" w:cs="宋体"/>
                <w:kern w:val="0"/>
                <w:sz w:val="20"/>
                <w:szCs w:val="20"/>
              </w:rPr>
              <w:t>）检验</w:t>
            </w:r>
            <w:r>
              <w:rPr>
                <w:rFonts w:ascii="宋体" w:hAnsi="宋体" w:cs="宋体"/>
                <w:kern w:val="0"/>
                <w:sz w:val="20"/>
                <w:szCs w:val="20"/>
              </w:rPr>
              <w:t>报告</w:t>
            </w:r>
          </w:p>
        </w:tc>
        <w:tc>
          <w:tcPr>
            <w:tcW w:w="319" w:type="pct"/>
            <w:shd w:val="clear" w:color="auto" w:fill="auto"/>
            <w:vAlign w:val="center"/>
          </w:tcPr>
          <w:p w14:paraId="1224CEA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0ECC5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192CDDB">
            <w:pPr>
              <w:ind w:left="-105" w:leftChars="-50" w:right="-105" w:rightChars="-50"/>
              <w:jc w:val="center"/>
              <w:rPr>
                <w:rFonts w:asci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A39EDB">
            <w:pPr>
              <w:jc w:val="center"/>
              <w:rPr>
                <w:rFonts w:ascii="宋体" w:cs="宋体"/>
                <w:kern w:val="0"/>
                <w:sz w:val="20"/>
                <w:szCs w:val="20"/>
              </w:rPr>
            </w:pPr>
          </w:p>
        </w:tc>
        <w:tc>
          <w:tcPr>
            <w:tcW w:w="434" w:type="pct"/>
            <w:shd w:val="clear" w:color="auto" w:fill="auto"/>
            <w:vAlign w:val="center"/>
          </w:tcPr>
          <w:p w14:paraId="47BF4DDF">
            <w:pPr>
              <w:jc w:val="center"/>
              <w:rPr>
                <w:rFonts w:ascii="宋体" w:cs="宋体"/>
                <w:kern w:val="0"/>
                <w:sz w:val="20"/>
                <w:szCs w:val="20"/>
              </w:rPr>
            </w:pPr>
            <w:r>
              <w:rPr>
                <w:rFonts w:hint="eastAsia" w:cs="宋体" w:asciiTheme="minorEastAsia" w:hAnsiTheme="minorEastAsia" w:eastAsiaTheme="minorEastAsia"/>
                <w:kern w:val="0"/>
                <w:sz w:val="20"/>
                <w:szCs w:val="20"/>
              </w:rPr>
              <w:t>▲</w:t>
            </w:r>
          </w:p>
        </w:tc>
      </w:tr>
      <w:tr w14:paraId="67D4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63B34E">
            <w:pPr>
              <w:jc w:val="center"/>
              <w:rPr>
                <w:rFonts w:ascii="宋体" w:hAnsi="宋体"/>
                <w:b/>
                <w:kern w:val="0"/>
                <w:sz w:val="20"/>
                <w:szCs w:val="20"/>
              </w:rPr>
            </w:pPr>
            <w:r>
              <w:rPr>
                <w:rFonts w:ascii="宋体" w:hAnsi="宋体"/>
                <w:b/>
                <w:kern w:val="0"/>
                <w:sz w:val="20"/>
                <w:szCs w:val="20"/>
              </w:rPr>
              <w:t>QL2.</w:t>
            </w:r>
            <w:r>
              <w:rPr>
                <w:rFonts w:hint="eastAsia" w:ascii="宋体" w:hAnsi="宋体"/>
                <w:b/>
                <w:kern w:val="0"/>
                <w:sz w:val="20"/>
                <w:szCs w:val="20"/>
              </w:rPr>
              <w:t>6.4</w:t>
            </w:r>
          </w:p>
        </w:tc>
        <w:tc>
          <w:tcPr>
            <w:tcW w:w="2416" w:type="pct"/>
            <w:shd w:val="clear" w:color="auto" w:fill="auto"/>
            <w:vAlign w:val="center"/>
          </w:tcPr>
          <w:p w14:paraId="2E6D7440">
            <w:pPr>
              <w:widowControl/>
              <w:rPr>
                <w:rFonts w:ascii="宋体" w:hAnsi="宋体" w:cs="宋体"/>
                <w:b/>
                <w:kern w:val="0"/>
                <w:sz w:val="20"/>
                <w:szCs w:val="20"/>
              </w:rPr>
            </w:pPr>
            <w:r>
              <w:rPr>
                <w:rFonts w:hint="eastAsia" w:ascii="宋体" w:hAnsi="宋体" w:cs="宋体"/>
                <w:b/>
                <w:kern w:val="0"/>
                <w:sz w:val="20"/>
                <w:szCs w:val="20"/>
              </w:rPr>
              <w:t>土工试验</w:t>
            </w:r>
          </w:p>
        </w:tc>
        <w:tc>
          <w:tcPr>
            <w:tcW w:w="1714" w:type="pct"/>
            <w:gridSpan w:val="5"/>
            <w:shd w:val="clear" w:color="auto" w:fill="auto"/>
            <w:vAlign w:val="center"/>
          </w:tcPr>
          <w:p w14:paraId="7C6E4F19">
            <w:pPr>
              <w:jc w:val="center"/>
              <w:rPr>
                <w:rFonts w:cs="宋体" w:asciiTheme="minorEastAsia" w:hAnsiTheme="minorEastAsia" w:eastAsiaTheme="minorEastAsia"/>
                <w:kern w:val="0"/>
                <w:sz w:val="20"/>
                <w:szCs w:val="20"/>
              </w:rPr>
            </w:pPr>
          </w:p>
        </w:tc>
      </w:tr>
      <w:tr w14:paraId="5D1F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266736">
            <w:pPr>
              <w:jc w:val="center"/>
              <w:rPr>
                <w:rFonts w:ascii="宋体" w:hAnsi="宋体"/>
                <w:kern w:val="0"/>
                <w:sz w:val="20"/>
                <w:szCs w:val="20"/>
              </w:rPr>
            </w:pPr>
            <w:r>
              <w:rPr>
                <w:rFonts w:hint="eastAsia" w:ascii="宋体" w:hAnsi="宋体"/>
                <w:kern w:val="0"/>
                <w:sz w:val="20"/>
                <w:szCs w:val="20"/>
              </w:rPr>
              <w:t>QL2.6.4.1</w:t>
            </w:r>
          </w:p>
        </w:tc>
        <w:tc>
          <w:tcPr>
            <w:tcW w:w="2416" w:type="pct"/>
            <w:shd w:val="clear" w:color="auto" w:fill="auto"/>
            <w:vAlign w:val="center"/>
          </w:tcPr>
          <w:p w14:paraId="0A8EC32D">
            <w:pPr>
              <w:widowControl/>
              <w:rPr>
                <w:rFonts w:ascii="宋体" w:hAnsi="宋体" w:cs="宋体"/>
                <w:kern w:val="0"/>
                <w:sz w:val="20"/>
                <w:szCs w:val="20"/>
              </w:rPr>
            </w:pPr>
            <w:r>
              <w:rPr>
                <w:rFonts w:hint="eastAsia" w:ascii="宋体" w:hAnsi="宋体" w:cs="宋体"/>
                <w:kern w:val="0"/>
                <w:sz w:val="20"/>
                <w:szCs w:val="20"/>
              </w:rPr>
              <w:t>土工试验记录汇总表</w:t>
            </w:r>
          </w:p>
        </w:tc>
        <w:tc>
          <w:tcPr>
            <w:tcW w:w="319" w:type="pct"/>
            <w:shd w:val="clear" w:color="auto" w:fill="auto"/>
            <w:vAlign w:val="center"/>
          </w:tcPr>
          <w:p w14:paraId="68A1946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B5A71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DE5861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320" w:type="pct"/>
            <w:shd w:val="clear" w:color="auto" w:fill="auto"/>
            <w:vAlign w:val="center"/>
          </w:tcPr>
          <w:p w14:paraId="04CAD4C0">
            <w:pPr>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4488DE2">
            <w:pPr>
              <w:jc w:val="center"/>
              <w:rPr>
                <w:rFonts w:asciiTheme="minorEastAsia" w:hAnsiTheme="minorEastAsia" w:eastAsiaTheme="minorEastAsia"/>
                <w:sz w:val="20"/>
                <w:szCs w:val="20"/>
              </w:rPr>
            </w:pPr>
            <w:r>
              <w:rPr>
                <w:rFonts w:hint="eastAsia" w:ascii="宋体" w:cs="宋体"/>
                <w:kern w:val="0"/>
                <w:sz w:val="20"/>
                <w:szCs w:val="20"/>
              </w:rPr>
              <w:t>△</w:t>
            </w:r>
          </w:p>
        </w:tc>
      </w:tr>
      <w:tr w14:paraId="3BCD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B025AC">
            <w:pPr>
              <w:jc w:val="center"/>
              <w:rPr>
                <w:rFonts w:ascii="宋体" w:hAnsi="宋体"/>
                <w:kern w:val="0"/>
                <w:sz w:val="20"/>
                <w:szCs w:val="20"/>
              </w:rPr>
            </w:pPr>
            <w:r>
              <w:rPr>
                <w:rFonts w:hint="eastAsia" w:ascii="宋体" w:hAnsi="宋体"/>
                <w:kern w:val="0"/>
                <w:sz w:val="20"/>
                <w:szCs w:val="20"/>
              </w:rPr>
              <w:t>QL2.6.4.2</w:t>
            </w:r>
          </w:p>
        </w:tc>
        <w:tc>
          <w:tcPr>
            <w:tcW w:w="2416" w:type="pct"/>
            <w:shd w:val="clear" w:color="auto" w:fill="auto"/>
            <w:vAlign w:val="center"/>
          </w:tcPr>
          <w:p w14:paraId="4934867F">
            <w:pPr>
              <w:widowControl/>
              <w:rPr>
                <w:rFonts w:ascii="宋体" w:hAnsi="宋体" w:cs="宋体"/>
                <w:kern w:val="0"/>
                <w:sz w:val="20"/>
                <w:szCs w:val="20"/>
              </w:rPr>
            </w:pPr>
            <w:r>
              <w:rPr>
                <w:rFonts w:hint="eastAsia" w:ascii="宋体" w:hAnsi="宋体" w:cs="宋体"/>
                <w:kern w:val="0"/>
                <w:sz w:val="20"/>
                <w:szCs w:val="20"/>
              </w:rPr>
              <w:t>土壤标准击实报告</w:t>
            </w:r>
          </w:p>
        </w:tc>
        <w:tc>
          <w:tcPr>
            <w:tcW w:w="319" w:type="pct"/>
            <w:shd w:val="clear" w:color="auto" w:fill="auto"/>
            <w:vAlign w:val="center"/>
          </w:tcPr>
          <w:p w14:paraId="528C249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2B60D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E1782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1D36AB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CD3010D">
            <w:pPr>
              <w:jc w:val="center"/>
              <w:rPr>
                <w:rFonts w:asciiTheme="minorEastAsia" w:hAnsiTheme="minorEastAsia" w:eastAsiaTheme="minorEastAsia"/>
                <w:sz w:val="20"/>
                <w:szCs w:val="20"/>
              </w:rPr>
            </w:pPr>
            <w:r>
              <w:rPr>
                <w:rFonts w:hint="eastAsia" w:ascii="宋体" w:cs="宋体"/>
                <w:kern w:val="0"/>
                <w:sz w:val="20"/>
                <w:szCs w:val="20"/>
              </w:rPr>
              <w:t>△</w:t>
            </w:r>
          </w:p>
        </w:tc>
      </w:tr>
      <w:tr w14:paraId="51C5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4A7B62">
            <w:pPr>
              <w:jc w:val="center"/>
              <w:rPr>
                <w:rFonts w:ascii="宋体" w:hAnsi="宋体"/>
                <w:kern w:val="0"/>
                <w:sz w:val="20"/>
                <w:szCs w:val="20"/>
              </w:rPr>
            </w:pPr>
            <w:r>
              <w:rPr>
                <w:rFonts w:hint="eastAsia" w:ascii="宋体" w:hAnsi="宋体"/>
                <w:kern w:val="0"/>
                <w:sz w:val="20"/>
                <w:szCs w:val="20"/>
              </w:rPr>
              <w:t>QL2.6.4.3</w:t>
            </w:r>
          </w:p>
        </w:tc>
        <w:tc>
          <w:tcPr>
            <w:tcW w:w="2416" w:type="pct"/>
            <w:shd w:val="clear" w:color="auto" w:fill="auto"/>
            <w:vAlign w:val="center"/>
          </w:tcPr>
          <w:p w14:paraId="62A5404E">
            <w:pPr>
              <w:widowControl/>
              <w:rPr>
                <w:rFonts w:ascii="宋体" w:hAnsi="宋体" w:cs="宋体"/>
                <w:kern w:val="0"/>
                <w:sz w:val="20"/>
                <w:szCs w:val="20"/>
              </w:rPr>
            </w:pPr>
            <w:r>
              <w:rPr>
                <w:rFonts w:hint="eastAsia" w:ascii="宋体" w:hAnsi="宋体" w:cs="宋体"/>
                <w:kern w:val="0"/>
                <w:sz w:val="20"/>
                <w:szCs w:val="20"/>
              </w:rPr>
              <w:t>无机结合料标准击实报告</w:t>
            </w:r>
          </w:p>
        </w:tc>
        <w:tc>
          <w:tcPr>
            <w:tcW w:w="319" w:type="pct"/>
            <w:shd w:val="clear" w:color="auto" w:fill="auto"/>
            <w:vAlign w:val="center"/>
          </w:tcPr>
          <w:p w14:paraId="5802941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1A9EB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4C82EA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EAF37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F63D05D">
            <w:pPr>
              <w:jc w:val="center"/>
              <w:rPr>
                <w:rFonts w:asciiTheme="minorEastAsia" w:hAnsiTheme="minorEastAsia" w:eastAsiaTheme="minorEastAsia"/>
                <w:sz w:val="20"/>
                <w:szCs w:val="20"/>
              </w:rPr>
            </w:pPr>
            <w:r>
              <w:rPr>
                <w:rFonts w:hint="eastAsia" w:ascii="宋体" w:cs="宋体"/>
                <w:kern w:val="0"/>
                <w:sz w:val="20"/>
                <w:szCs w:val="20"/>
              </w:rPr>
              <w:t>△</w:t>
            </w:r>
          </w:p>
        </w:tc>
      </w:tr>
      <w:tr w14:paraId="72CA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D7BCFD">
            <w:pPr>
              <w:jc w:val="center"/>
              <w:rPr>
                <w:rFonts w:ascii="宋体" w:hAnsi="宋体"/>
                <w:kern w:val="0"/>
                <w:sz w:val="20"/>
                <w:szCs w:val="20"/>
              </w:rPr>
            </w:pPr>
            <w:r>
              <w:rPr>
                <w:rFonts w:hint="eastAsia" w:ascii="宋体" w:hAnsi="宋体"/>
                <w:kern w:val="0"/>
                <w:sz w:val="20"/>
                <w:szCs w:val="20"/>
              </w:rPr>
              <w:t>QL2.6.4.4</w:t>
            </w:r>
          </w:p>
        </w:tc>
        <w:tc>
          <w:tcPr>
            <w:tcW w:w="2416" w:type="pct"/>
            <w:shd w:val="clear" w:color="auto" w:fill="auto"/>
            <w:vAlign w:val="center"/>
          </w:tcPr>
          <w:p w14:paraId="009D0E78">
            <w:pPr>
              <w:widowControl/>
              <w:rPr>
                <w:rFonts w:ascii="宋体" w:hAnsi="宋体" w:cs="宋体"/>
                <w:kern w:val="0"/>
                <w:sz w:val="20"/>
                <w:szCs w:val="20"/>
              </w:rPr>
            </w:pPr>
            <w:r>
              <w:rPr>
                <w:rFonts w:hint="eastAsia" w:ascii="宋体" w:hAnsi="宋体" w:cs="宋体"/>
                <w:kern w:val="0"/>
                <w:sz w:val="20"/>
                <w:szCs w:val="20"/>
              </w:rPr>
              <w:t>土的承载比（</w:t>
            </w:r>
            <w:r>
              <w:rPr>
                <w:rFonts w:ascii="宋体" w:hAnsi="宋体"/>
                <w:kern w:val="0"/>
                <w:sz w:val="20"/>
                <w:szCs w:val="20"/>
              </w:rPr>
              <w:t>CBR</w:t>
            </w:r>
            <w:r>
              <w:rPr>
                <w:rFonts w:hint="eastAsia" w:ascii="宋体" w:hAnsi="宋体" w:cs="宋体"/>
                <w:kern w:val="0"/>
                <w:sz w:val="20"/>
                <w:szCs w:val="20"/>
              </w:rPr>
              <w:t>）试验报告</w:t>
            </w:r>
          </w:p>
        </w:tc>
        <w:tc>
          <w:tcPr>
            <w:tcW w:w="319" w:type="pct"/>
            <w:shd w:val="clear" w:color="auto" w:fill="auto"/>
            <w:vAlign w:val="center"/>
          </w:tcPr>
          <w:p w14:paraId="43610A3C">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1C8FC4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14ADD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4F74F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76F323E">
            <w:pPr>
              <w:jc w:val="center"/>
              <w:rPr>
                <w:rFonts w:asciiTheme="minorEastAsia" w:hAnsiTheme="minorEastAsia" w:eastAsiaTheme="minorEastAsia"/>
                <w:sz w:val="20"/>
                <w:szCs w:val="20"/>
              </w:rPr>
            </w:pPr>
            <w:r>
              <w:rPr>
                <w:rFonts w:hint="eastAsia" w:ascii="宋体" w:cs="宋体"/>
                <w:kern w:val="0"/>
                <w:sz w:val="20"/>
                <w:szCs w:val="20"/>
              </w:rPr>
              <w:t>△</w:t>
            </w:r>
          </w:p>
        </w:tc>
      </w:tr>
      <w:tr w14:paraId="1211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98ED86">
            <w:pPr>
              <w:jc w:val="center"/>
              <w:rPr>
                <w:rFonts w:ascii="宋体" w:hAnsi="宋体"/>
                <w:kern w:val="0"/>
                <w:sz w:val="20"/>
                <w:szCs w:val="20"/>
              </w:rPr>
            </w:pPr>
            <w:r>
              <w:rPr>
                <w:rFonts w:hint="eastAsia" w:ascii="宋体" w:hAnsi="宋体"/>
                <w:kern w:val="0"/>
                <w:sz w:val="20"/>
                <w:szCs w:val="20"/>
              </w:rPr>
              <w:t>QL2.6.4.5</w:t>
            </w:r>
          </w:p>
        </w:tc>
        <w:tc>
          <w:tcPr>
            <w:tcW w:w="2416" w:type="pct"/>
            <w:shd w:val="clear" w:color="auto" w:fill="auto"/>
            <w:vAlign w:val="center"/>
          </w:tcPr>
          <w:p w14:paraId="205AE4C7">
            <w:pPr>
              <w:widowControl/>
              <w:rPr>
                <w:rFonts w:ascii="宋体" w:hAnsi="宋体" w:cs="宋体"/>
                <w:kern w:val="0"/>
                <w:sz w:val="20"/>
                <w:szCs w:val="20"/>
              </w:rPr>
            </w:pPr>
            <w:r>
              <w:rPr>
                <w:rFonts w:hint="eastAsia" w:ascii="宋体" w:hAnsi="宋体" w:cs="宋体"/>
                <w:kern w:val="0"/>
                <w:sz w:val="20"/>
                <w:szCs w:val="20"/>
              </w:rPr>
              <w:t>界限含水率试验报告（液、塑限联合测定法）</w:t>
            </w:r>
          </w:p>
        </w:tc>
        <w:tc>
          <w:tcPr>
            <w:tcW w:w="319" w:type="pct"/>
            <w:shd w:val="clear" w:color="auto" w:fill="auto"/>
            <w:vAlign w:val="center"/>
          </w:tcPr>
          <w:p w14:paraId="0D1C3B4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B5DED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E4D533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D5395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A8AE7D8">
            <w:pPr>
              <w:jc w:val="center"/>
              <w:rPr>
                <w:rFonts w:asciiTheme="minorEastAsia" w:hAnsiTheme="minorEastAsia" w:eastAsiaTheme="minorEastAsia"/>
                <w:sz w:val="20"/>
                <w:szCs w:val="20"/>
              </w:rPr>
            </w:pPr>
            <w:r>
              <w:rPr>
                <w:rFonts w:hint="eastAsia" w:ascii="宋体" w:cs="宋体"/>
                <w:kern w:val="0"/>
                <w:sz w:val="20"/>
                <w:szCs w:val="20"/>
              </w:rPr>
              <w:t>△</w:t>
            </w:r>
          </w:p>
        </w:tc>
      </w:tr>
      <w:tr w14:paraId="2E76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FE0861">
            <w:pPr>
              <w:jc w:val="center"/>
              <w:rPr>
                <w:rFonts w:ascii="宋体" w:hAnsi="宋体"/>
                <w:kern w:val="0"/>
                <w:sz w:val="20"/>
                <w:szCs w:val="20"/>
              </w:rPr>
            </w:pPr>
            <w:r>
              <w:rPr>
                <w:rFonts w:hint="eastAsia" w:ascii="宋体" w:hAnsi="宋体"/>
                <w:kern w:val="0"/>
                <w:sz w:val="20"/>
                <w:szCs w:val="20"/>
              </w:rPr>
              <w:t>QL2.6.4.6</w:t>
            </w:r>
          </w:p>
        </w:tc>
        <w:tc>
          <w:tcPr>
            <w:tcW w:w="2416" w:type="pct"/>
            <w:shd w:val="clear" w:color="auto" w:fill="auto"/>
            <w:vAlign w:val="center"/>
          </w:tcPr>
          <w:p w14:paraId="376F5239">
            <w:pPr>
              <w:widowControl/>
              <w:rPr>
                <w:rFonts w:ascii="宋体" w:hAnsi="宋体" w:cs="宋体"/>
                <w:kern w:val="0"/>
                <w:sz w:val="20"/>
                <w:szCs w:val="20"/>
              </w:rPr>
            </w:pPr>
            <w:r>
              <w:rPr>
                <w:rFonts w:hint="eastAsia" w:ascii="宋体" w:hAnsi="宋体" w:cs="宋体"/>
                <w:kern w:val="0"/>
                <w:sz w:val="20"/>
                <w:szCs w:val="20"/>
              </w:rPr>
              <w:t>压实度试验报告</w:t>
            </w:r>
          </w:p>
        </w:tc>
        <w:tc>
          <w:tcPr>
            <w:tcW w:w="319" w:type="pct"/>
            <w:shd w:val="clear" w:color="auto" w:fill="auto"/>
            <w:vAlign w:val="center"/>
          </w:tcPr>
          <w:p w14:paraId="313338B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5B3AB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1E7AF6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F4F898">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51C611A">
            <w:pPr>
              <w:jc w:val="center"/>
              <w:rPr>
                <w:rFonts w:asciiTheme="minorEastAsia" w:hAnsiTheme="minorEastAsia" w:eastAsiaTheme="minorEastAsia"/>
                <w:sz w:val="20"/>
                <w:szCs w:val="20"/>
              </w:rPr>
            </w:pPr>
            <w:r>
              <w:rPr>
                <w:rFonts w:hint="eastAsia" w:ascii="宋体" w:cs="宋体"/>
                <w:kern w:val="0"/>
                <w:sz w:val="20"/>
                <w:szCs w:val="20"/>
              </w:rPr>
              <w:t>△</w:t>
            </w:r>
          </w:p>
        </w:tc>
      </w:tr>
      <w:tr w14:paraId="44D6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8AFF3C">
            <w:pPr>
              <w:jc w:val="center"/>
              <w:rPr>
                <w:rFonts w:ascii="宋体" w:hAnsi="宋体"/>
                <w:b/>
                <w:kern w:val="0"/>
                <w:sz w:val="20"/>
                <w:szCs w:val="20"/>
              </w:rPr>
            </w:pPr>
            <w:r>
              <w:rPr>
                <w:rFonts w:ascii="宋体" w:hAnsi="宋体"/>
                <w:b/>
                <w:kern w:val="0"/>
                <w:sz w:val="20"/>
                <w:szCs w:val="20"/>
              </w:rPr>
              <w:t>QL2.</w:t>
            </w:r>
            <w:r>
              <w:rPr>
                <w:rFonts w:hint="eastAsia" w:ascii="宋体" w:hAnsi="宋体"/>
                <w:b/>
                <w:kern w:val="0"/>
                <w:sz w:val="20"/>
                <w:szCs w:val="20"/>
              </w:rPr>
              <w:t>6.5</w:t>
            </w:r>
          </w:p>
        </w:tc>
        <w:tc>
          <w:tcPr>
            <w:tcW w:w="2416" w:type="pct"/>
            <w:shd w:val="clear" w:color="auto" w:fill="auto"/>
            <w:vAlign w:val="center"/>
          </w:tcPr>
          <w:p w14:paraId="29DF888F">
            <w:pPr>
              <w:widowControl/>
              <w:rPr>
                <w:rFonts w:ascii="宋体" w:hAnsi="宋体" w:cs="宋体"/>
                <w:b/>
                <w:kern w:val="0"/>
                <w:sz w:val="20"/>
                <w:szCs w:val="20"/>
              </w:rPr>
            </w:pPr>
            <w:r>
              <w:rPr>
                <w:rFonts w:hint="eastAsia" w:ascii="宋体" w:hAnsi="宋体" w:cs="宋体"/>
                <w:b/>
                <w:kern w:val="0"/>
                <w:sz w:val="20"/>
                <w:szCs w:val="20"/>
              </w:rPr>
              <w:t>灰剂量检测</w:t>
            </w:r>
          </w:p>
        </w:tc>
        <w:tc>
          <w:tcPr>
            <w:tcW w:w="1714" w:type="pct"/>
            <w:gridSpan w:val="5"/>
            <w:shd w:val="clear" w:color="auto" w:fill="auto"/>
            <w:vAlign w:val="center"/>
          </w:tcPr>
          <w:p w14:paraId="1F704380">
            <w:pPr>
              <w:jc w:val="center"/>
              <w:rPr>
                <w:rFonts w:ascii="宋体" w:cs="宋体"/>
                <w:kern w:val="0"/>
                <w:sz w:val="20"/>
                <w:szCs w:val="20"/>
              </w:rPr>
            </w:pPr>
          </w:p>
        </w:tc>
      </w:tr>
      <w:tr w14:paraId="410F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4F1389">
            <w:pPr>
              <w:jc w:val="center"/>
              <w:rPr>
                <w:rFonts w:ascii="宋体" w:hAnsi="宋体"/>
                <w:kern w:val="0"/>
                <w:sz w:val="20"/>
                <w:szCs w:val="20"/>
              </w:rPr>
            </w:pPr>
            <w:r>
              <w:rPr>
                <w:rFonts w:hint="eastAsia" w:ascii="宋体" w:hAnsi="宋体"/>
                <w:kern w:val="0"/>
                <w:sz w:val="20"/>
                <w:szCs w:val="20"/>
              </w:rPr>
              <w:t>QL2.6.5.1</w:t>
            </w:r>
          </w:p>
        </w:tc>
        <w:tc>
          <w:tcPr>
            <w:tcW w:w="2416" w:type="pct"/>
            <w:shd w:val="clear" w:color="auto" w:fill="auto"/>
            <w:vAlign w:val="center"/>
          </w:tcPr>
          <w:p w14:paraId="7237A6D1">
            <w:pPr>
              <w:widowControl/>
              <w:rPr>
                <w:rFonts w:ascii="宋体" w:hAnsi="宋体" w:cs="宋体"/>
                <w:kern w:val="0"/>
                <w:sz w:val="20"/>
                <w:szCs w:val="20"/>
              </w:rPr>
            </w:pPr>
            <w:r>
              <w:rPr>
                <w:rFonts w:hint="eastAsia" w:ascii="宋体" w:hAnsi="宋体" w:cs="宋体"/>
                <w:kern w:val="0"/>
                <w:sz w:val="20"/>
                <w:szCs w:val="20"/>
              </w:rPr>
              <w:t>灰剂量检测报告试验汇总表</w:t>
            </w:r>
          </w:p>
        </w:tc>
        <w:tc>
          <w:tcPr>
            <w:tcW w:w="319" w:type="pct"/>
            <w:shd w:val="clear" w:color="auto" w:fill="auto"/>
            <w:vAlign w:val="center"/>
          </w:tcPr>
          <w:p w14:paraId="37DCF57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37DEC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4F436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279953">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7508C17">
            <w:pPr>
              <w:jc w:val="center"/>
              <w:rPr>
                <w:rFonts w:asciiTheme="minorEastAsia" w:hAnsiTheme="minorEastAsia" w:eastAsiaTheme="minorEastAsia"/>
                <w:sz w:val="20"/>
                <w:szCs w:val="20"/>
              </w:rPr>
            </w:pPr>
            <w:r>
              <w:rPr>
                <w:rFonts w:hint="eastAsia" w:ascii="宋体" w:cs="宋体"/>
                <w:kern w:val="0"/>
                <w:sz w:val="20"/>
                <w:szCs w:val="20"/>
              </w:rPr>
              <w:t>△</w:t>
            </w:r>
          </w:p>
        </w:tc>
      </w:tr>
      <w:tr w14:paraId="232E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CB4D7A">
            <w:pPr>
              <w:jc w:val="center"/>
              <w:rPr>
                <w:rFonts w:ascii="宋体" w:hAnsi="宋体"/>
                <w:kern w:val="0"/>
                <w:sz w:val="20"/>
                <w:szCs w:val="20"/>
              </w:rPr>
            </w:pPr>
            <w:r>
              <w:rPr>
                <w:rFonts w:hint="eastAsia" w:ascii="宋体" w:hAnsi="宋体"/>
                <w:kern w:val="0"/>
                <w:sz w:val="20"/>
                <w:szCs w:val="20"/>
              </w:rPr>
              <w:t>QL2.6.5.2</w:t>
            </w:r>
          </w:p>
        </w:tc>
        <w:tc>
          <w:tcPr>
            <w:tcW w:w="2416" w:type="pct"/>
            <w:shd w:val="clear" w:color="auto" w:fill="auto"/>
            <w:vAlign w:val="center"/>
          </w:tcPr>
          <w:p w14:paraId="21547F3A">
            <w:pPr>
              <w:widowControl/>
              <w:rPr>
                <w:rFonts w:ascii="宋体" w:hAnsi="宋体" w:cs="宋体"/>
                <w:kern w:val="0"/>
                <w:sz w:val="20"/>
                <w:szCs w:val="20"/>
              </w:rPr>
            </w:pPr>
            <w:r>
              <w:rPr>
                <w:rFonts w:hint="eastAsia" w:ascii="宋体" w:hAnsi="宋体" w:cs="宋体"/>
                <w:kern w:val="0"/>
                <w:sz w:val="20"/>
                <w:szCs w:val="20"/>
              </w:rPr>
              <w:t>灰剂量检测报告</w:t>
            </w:r>
          </w:p>
        </w:tc>
        <w:tc>
          <w:tcPr>
            <w:tcW w:w="319" w:type="pct"/>
            <w:shd w:val="clear" w:color="auto" w:fill="auto"/>
            <w:vAlign w:val="center"/>
          </w:tcPr>
          <w:p w14:paraId="41E0A5F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33E54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6E1AE6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9F2A00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C8C2EF8">
            <w:pPr>
              <w:jc w:val="center"/>
              <w:rPr>
                <w:rFonts w:asciiTheme="minorEastAsia" w:hAnsiTheme="minorEastAsia" w:eastAsiaTheme="minorEastAsia"/>
                <w:sz w:val="20"/>
                <w:szCs w:val="20"/>
              </w:rPr>
            </w:pPr>
            <w:r>
              <w:rPr>
                <w:rFonts w:hint="eastAsia" w:ascii="宋体" w:cs="宋体"/>
                <w:kern w:val="0"/>
                <w:sz w:val="20"/>
                <w:szCs w:val="20"/>
              </w:rPr>
              <w:t>△</w:t>
            </w:r>
          </w:p>
        </w:tc>
      </w:tr>
      <w:tr w14:paraId="7FB9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92F6F0">
            <w:pPr>
              <w:jc w:val="center"/>
              <w:rPr>
                <w:rFonts w:ascii="宋体" w:hAnsi="宋体"/>
                <w:kern w:val="0"/>
                <w:sz w:val="20"/>
                <w:szCs w:val="20"/>
              </w:rPr>
            </w:pPr>
            <w:r>
              <w:rPr>
                <w:rFonts w:ascii="宋体" w:hAnsi="宋体"/>
                <w:kern w:val="0"/>
                <w:sz w:val="20"/>
                <w:szCs w:val="20"/>
              </w:rPr>
              <w:t>QL2.</w:t>
            </w:r>
            <w:r>
              <w:rPr>
                <w:rFonts w:hint="eastAsia" w:ascii="宋体" w:hAnsi="宋体"/>
                <w:kern w:val="0"/>
                <w:sz w:val="20"/>
                <w:szCs w:val="20"/>
              </w:rPr>
              <w:t>6.6</w:t>
            </w:r>
          </w:p>
        </w:tc>
        <w:tc>
          <w:tcPr>
            <w:tcW w:w="2416" w:type="pct"/>
            <w:shd w:val="clear" w:color="auto" w:fill="auto"/>
            <w:vAlign w:val="center"/>
          </w:tcPr>
          <w:p w14:paraId="2A8F8F00">
            <w:pPr>
              <w:widowControl/>
              <w:rPr>
                <w:rFonts w:ascii="宋体" w:hAnsi="宋体" w:cs="宋体"/>
                <w:kern w:val="0"/>
                <w:sz w:val="20"/>
                <w:szCs w:val="20"/>
              </w:rPr>
            </w:pPr>
            <w:r>
              <w:rPr>
                <w:rFonts w:hint="eastAsia" w:ascii="宋体" w:hAnsi="宋体" w:cs="宋体"/>
                <w:kern w:val="0"/>
                <w:sz w:val="20"/>
                <w:szCs w:val="20"/>
              </w:rPr>
              <w:t>无机结合料</w:t>
            </w:r>
            <w:r>
              <w:rPr>
                <w:rFonts w:ascii="宋体" w:hAnsi="宋体"/>
                <w:kern w:val="0"/>
                <w:sz w:val="20"/>
                <w:szCs w:val="20"/>
              </w:rPr>
              <w:t>7</w:t>
            </w:r>
            <w:r>
              <w:rPr>
                <w:rFonts w:hint="eastAsia" w:ascii="宋体" w:hAnsi="宋体" w:cs="宋体"/>
                <w:kern w:val="0"/>
                <w:sz w:val="20"/>
                <w:szCs w:val="20"/>
              </w:rPr>
              <w:t>天无侧限抗压强度试验汇总表</w:t>
            </w:r>
          </w:p>
        </w:tc>
        <w:tc>
          <w:tcPr>
            <w:tcW w:w="319" w:type="pct"/>
            <w:shd w:val="clear" w:color="auto" w:fill="auto"/>
            <w:vAlign w:val="center"/>
          </w:tcPr>
          <w:p w14:paraId="7A4A6D5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E93D1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8285C8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DB40F3B">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59634C9">
            <w:pPr>
              <w:jc w:val="center"/>
              <w:rPr>
                <w:rFonts w:asciiTheme="minorEastAsia" w:hAnsiTheme="minorEastAsia" w:eastAsiaTheme="minorEastAsia"/>
                <w:sz w:val="20"/>
                <w:szCs w:val="20"/>
              </w:rPr>
            </w:pPr>
            <w:r>
              <w:rPr>
                <w:rFonts w:hint="eastAsia" w:ascii="宋体" w:cs="宋体"/>
                <w:kern w:val="0"/>
                <w:sz w:val="20"/>
                <w:szCs w:val="20"/>
              </w:rPr>
              <w:t>△</w:t>
            </w:r>
          </w:p>
        </w:tc>
      </w:tr>
      <w:tr w14:paraId="0560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D6B9D4">
            <w:pPr>
              <w:jc w:val="center"/>
              <w:rPr>
                <w:rFonts w:ascii="宋体" w:hAnsi="宋体"/>
                <w:kern w:val="0"/>
                <w:sz w:val="20"/>
                <w:szCs w:val="20"/>
              </w:rPr>
            </w:pPr>
            <w:r>
              <w:rPr>
                <w:rFonts w:ascii="宋体" w:hAnsi="宋体"/>
                <w:kern w:val="0"/>
                <w:sz w:val="20"/>
                <w:szCs w:val="20"/>
              </w:rPr>
              <w:t>QL2.</w:t>
            </w:r>
            <w:r>
              <w:rPr>
                <w:rFonts w:hint="eastAsia" w:ascii="宋体" w:hAnsi="宋体"/>
                <w:kern w:val="0"/>
                <w:sz w:val="20"/>
                <w:szCs w:val="20"/>
              </w:rPr>
              <w:t>6.7</w:t>
            </w:r>
          </w:p>
        </w:tc>
        <w:tc>
          <w:tcPr>
            <w:tcW w:w="2416" w:type="pct"/>
            <w:shd w:val="clear" w:color="auto" w:fill="auto"/>
            <w:vAlign w:val="center"/>
          </w:tcPr>
          <w:p w14:paraId="38700DC9">
            <w:pPr>
              <w:widowControl/>
              <w:rPr>
                <w:rFonts w:ascii="宋体" w:hAnsi="宋体" w:cs="宋体"/>
                <w:kern w:val="0"/>
                <w:sz w:val="20"/>
                <w:szCs w:val="20"/>
              </w:rPr>
            </w:pPr>
            <w:r>
              <w:rPr>
                <w:rFonts w:hint="eastAsia" w:ascii="宋体" w:hAnsi="宋体" w:cs="宋体"/>
                <w:kern w:val="0"/>
                <w:sz w:val="20"/>
                <w:szCs w:val="20"/>
              </w:rPr>
              <w:t>弯沉试验报告</w:t>
            </w:r>
          </w:p>
        </w:tc>
        <w:tc>
          <w:tcPr>
            <w:tcW w:w="319" w:type="pct"/>
            <w:shd w:val="clear" w:color="auto" w:fill="auto"/>
            <w:vAlign w:val="center"/>
          </w:tcPr>
          <w:p w14:paraId="2BCFCB4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F114FB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0F722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C9554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0D5DAFB">
            <w:pPr>
              <w:jc w:val="center"/>
              <w:rPr>
                <w:rFonts w:asciiTheme="minorEastAsia" w:hAnsiTheme="minorEastAsia" w:eastAsiaTheme="minorEastAsia"/>
                <w:sz w:val="20"/>
                <w:szCs w:val="20"/>
              </w:rPr>
            </w:pPr>
            <w:r>
              <w:rPr>
                <w:rFonts w:hint="eastAsia" w:ascii="宋体" w:cs="宋体"/>
                <w:kern w:val="0"/>
                <w:sz w:val="20"/>
                <w:szCs w:val="20"/>
              </w:rPr>
              <w:t>△</w:t>
            </w:r>
          </w:p>
        </w:tc>
      </w:tr>
      <w:tr w14:paraId="400B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C84F18">
            <w:pPr>
              <w:jc w:val="center"/>
              <w:rPr>
                <w:rFonts w:ascii="宋体" w:hAnsi="宋体"/>
                <w:kern w:val="0"/>
                <w:sz w:val="20"/>
                <w:szCs w:val="20"/>
              </w:rPr>
            </w:pPr>
            <w:r>
              <w:rPr>
                <w:rFonts w:ascii="宋体" w:hAnsi="宋体"/>
                <w:kern w:val="0"/>
                <w:sz w:val="20"/>
                <w:szCs w:val="20"/>
              </w:rPr>
              <w:t>QL2.</w:t>
            </w:r>
            <w:r>
              <w:rPr>
                <w:rFonts w:hint="eastAsia" w:ascii="宋体" w:hAnsi="宋体"/>
                <w:kern w:val="0"/>
                <w:sz w:val="20"/>
                <w:szCs w:val="20"/>
              </w:rPr>
              <w:t>7</w:t>
            </w:r>
          </w:p>
        </w:tc>
        <w:tc>
          <w:tcPr>
            <w:tcW w:w="2416" w:type="pct"/>
            <w:shd w:val="clear" w:color="auto" w:fill="auto"/>
            <w:vAlign w:val="center"/>
          </w:tcPr>
          <w:p w14:paraId="7D659791">
            <w:pPr>
              <w:widowControl/>
              <w:rPr>
                <w:rFonts w:ascii="宋体" w:hAnsi="宋体" w:cs="宋体"/>
                <w:kern w:val="0"/>
                <w:sz w:val="20"/>
                <w:szCs w:val="20"/>
              </w:rPr>
            </w:pPr>
            <w:r>
              <w:rPr>
                <w:rFonts w:hint="eastAsia" w:ascii="宋体" w:hAnsi="宋体" w:cs="宋体"/>
                <w:kern w:val="0"/>
                <w:sz w:val="20"/>
                <w:szCs w:val="20"/>
              </w:rPr>
              <w:t>隐蔽工程验收记录</w:t>
            </w:r>
          </w:p>
        </w:tc>
        <w:tc>
          <w:tcPr>
            <w:tcW w:w="319" w:type="pct"/>
            <w:shd w:val="clear" w:color="auto" w:fill="auto"/>
            <w:vAlign w:val="center"/>
          </w:tcPr>
          <w:p w14:paraId="6904813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77BDD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2E4AC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D487BC7">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89A8009">
            <w:pPr>
              <w:jc w:val="center"/>
            </w:pPr>
            <w:r>
              <w:rPr>
                <w:rFonts w:hint="eastAsia" w:ascii="宋体" w:cs="宋体"/>
                <w:kern w:val="0"/>
                <w:sz w:val="20"/>
                <w:szCs w:val="20"/>
              </w:rPr>
              <w:t>△</w:t>
            </w:r>
          </w:p>
        </w:tc>
      </w:tr>
      <w:tr w14:paraId="4B2C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EAC7D1">
            <w:pPr>
              <w:jc w:val="center"/>
              <w:rPr>
                <w:rFonts w:ascii="宋体" w:hAnsi="宋体"/>
                <w:kern w:val="0"/>
                <w:sz w:val="20"/>
                <w:szCs w:val="20"/>
              </w:rPr>
            </w:pPr>
            <w:r>
              <w:rPr>
                <w:rFonts w:ascii="宋体" w:hAnsi="宋体"/>
                <w:kern w:val="0"/>
                <w:sz w:val="20"/>
                <w:szCs w:val="20"/>
              </w:rPr>
              <w:t>QL2.</w:t>
            </w:r>
            <w:r>
              <w:rPr>
                <w:rFonts w:hint="eastAsia" w:ascii="宋体" w:hAnsi="宋体"/>
                <w:kern w:val="0"/>
                <w:sz w:val="20"/>
                <w:szCs w:val="20"/>
              </w:rPr>
              <w:t>8</w:t>
            </w:r>
          </w:p>
        </w:tc>
        <w:tc>
          <w:tcPr>
            <w:tcW w:w="2416" w:type="pct"/>
            <w:shd w:val="clear" w:color="auto" w:fill="auto"/>
            <w:vAlign w:val="center"/>
          </w:tcPr>
          <w:p w14:paraId="5152C710">
            <w:pPr>
              <w:widowControl/>
              <w:rPr>
                <w:rFonts w:ascii="宋体" w:hAnsi="宋体" w:cs="宋体"/>
                <w:kern w:val="0"/>
                <w:sz w:val="20"/>
                <w:szCs w:val="20"/>
              </w:rPr>
            </w:pPr>
            <w:r>
              <w:rPr>
                <w:rFonts w:hint="eastAsia" w:ascii="宋体" w:hAnsi="宋体" w:cs="宋体"/>
                <w:kern w:val="0"/>
                <w:sz w:val="20"/>
                <w:szCs w:val="20"/>
              </w:rPr>
              <w:t>新材料、新工艺施工记录</w:t>
            </w:r>
          </w:p>
        </w:tc>
        <w:tc>
          <w:tcPr>
            <w:tcW w:w="319" w:type="pct"/>
            <w:shd w:val="clear" w:color="auto" w:fill="auto"/>
            <w:vAlign w:val="center"/>
          </w:tcPr>
          <w:p w14:paraId="66C958E8">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DAA48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864A95E">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DA1139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872565D">
            <w:pPr>
              <w:jc w:val="center"/>
            </w:pPr>
            <w:r>
              <w:rPr>
                <w:rFonts w:hint="eastAsia" w:ascii="宋体" w:cs="宋体"/>
                <w:kern w:val="0"/>
                <w:sz w:val="20"/>
                <w:szCs w:val="20"/>
              </w:rPr>
              <w:t>△</w:t>
            </w:r>
          </w:p>
        </w:tc>
      </w:tr>
      <w:tr w14:paraId="1400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668BEB">
            <w:pPr>
              <w:widowControl/>
              <w:jc w:val="center"/>
              <w:rPr>
                <w:rFonts w:ascii="宋体" w:hAnsi="宋体"/>
                <w:b/>
                <w:kern w:val="0"/>
                <w:sz w:val="20"/>
                <w:szCs w:val="20"/>
              </w:rPr>
            </w:pPr>
            <w:r>
              <w:rPr>
                <w:rFonts w:ascii="宋体" w:hAnsi="宋体"/>
                <w:b/>
                <w:kern w:val="0"/>
                <w:sz w:val="20"/>
                <w:szCs w:val="20"/>
              </w:rPr>
              <w:t>QL3</w:t>
            </w:r>
          </w:p>
        </w:tc>
        <w:tc>
          <w:tcPr>
            <w:tcW w:w="4129" w:type="pct"/>
            <w:gridSpan w:val="6"/>
            <w:shd w:val="clear" w:color="auto" w:fill="auto"/>
            <w:vAlign w:val="center"/>
          </w:tcPr>
          <w:p w14:paraId="222F1F59">
            <w:pPr>
              <w:jc w:val="center"/>
              <w:rPr>
                <w:rFonts w:asciiTheme="minorEastAsia" w:hAnsiTheme="minorEastAsia" w:eastAsiaTheme="minorEastAsia"/>
                <w:b/>
                <w:sz w:val="20"/>
                <w:szCs w:val="20"/>
              </w:rPr>
            </w:pPr>
            <w:r>
              <w:rPr>
                <w:rFonts w:hint="eastAsia" w:ascii="宋体" w:hAnsi="宋体" w:cs="宋体"/>
                <w:b/>
                <w:kern w:val="0"/>
                <w:sz w:val="20"/>
                <w:szCs w:val="20"/>
              </w:rPr>
              <w:t>安全和功能检验资料</w:t>
            </w:r>
          </w:p>
        </w:tc>
      </w:tr>
      <w:tr w14:paraId="2367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AD44B4">
            <w:pPr>
              <w:widowControl/>
              <w:jc w:val="center"/>
              <w:rPr>
                <w:rFonts w:ascii="宋体" w:hAnsi="宋体"/>
                <w:b/>
                <w:kern w:val="0"/>
                <w:sz w:val="20"/>
                <w:szCs w:val="20"/>
              </w:rPr>
            </w:pPr>
            <w:r>
              <w:rPr>
                <w:rFonts w:ascii="宋体" w:hAnsi="宋体"/>
                <w:b/>
                <w:kern w:val="0"/>
                <w:sz w:val="20"/>
                <w:szCs w:val="20"/>
              </w:rPr>
              <w:t>QL3.1</w:t>
            </w:r>
          </w:p>
        </w:tc>
        <w:tc>
          <w:tcPr>
            <w:tcW w:w="2416" w:type="pct"/>
            <w:shd w:val="clear" w:color="auto" w:fill="auto"/>
            <w:vAlign w:val="center"/>
          </w:tcPr>
          <w:p w14:paraId="6E027C30">
            <w:pPr>
              <w:widowControl/>
              <w:rPr>
                <w:rFonts w:ascii="宋体" w:hAnsi="宋体" w:cs="宋体"/>
                <w:b/>
                <w:kern w:val="0"/>
                <w:sz w:val="20"/>
                <w:szCs w:val="20"/>
              </w:rPr>
            </w:pPr>
            <w:r>
              <w:rPr>
                <w:rFonts w:hint="eastAsia" w:ascii="宋体" w:hAnsi="宋体" w:cs="宋体"/>
                <w:b/>
                <w:kern w:val="0"/>
                <w:sz w:val="20"/>
                <w:szCs w:val="20"/>
              </w:rPr>
              <w:t>地基与基础检测记录</w:t>
            </w:r>
          </w:p>
        </w:tc>
        <w:tc>
          <w:tcPr>
            <w:tcW w:w="1714" w:type="pct"/>
            <w:gridSpan w:val="5"/>
            <w:shd w:val="clear" w:color="auto" w:fill="auto"/>
            <w:vAlign w:val="center"/>
          </w:tcPr>
          <w:p w14:paraId="4BB9AB83"/>
        </w:tc>
      </w:tr>
      <w:tr w14:paraId="0934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5735A2">
            <w:pPr>
              <w:widowControl/>
              <w:jc w:val="center"/>
              <w:rPr>
                <w:rFonts w:ascii="宋体" w:hAnsi="宋体"/>
                <w:kern w:val="0"/>
                <w:sz w:val="20"/>
                <w:szCs w:val="20"/>
              </w:rPr>
            </w:pPr>
            <w:r>
              <w:rPr>
                <w:rFonts w:ascii="宋体" w:hAnsi="宋体"/>
                <w:kern w:val="0"/>
                <w:sz w:val="20"/>
                <w:szCs w:val="20"/>
              </w:rPr>
              <w:t>QL3.1</w:t>
            </w:r>
            <w:r>
              <w:rPr>
                <w:rFonts w:hint="eastAsia" w:ascii="宋体" w:hAnsi="宋体"/>
                <w:kern w:val="0"/>
                <w:sz w:val="20"/>
                <w:szCs w:val="20"/>
              </w:rPr>
              <w:t>.1</w:t>
            </w:r>
          </w:p>
        </w:tc>
        <w:tc>
          <w:tcPr>
            <w:tcW w:w="2416" w:type="pct"/>
            <w:shd w:val="clear" w:color="auto" w:fill="auto"/>
            <w:vAlign w:val="center"/>
          </w:tcPr>
          <w:p w14:paraId="28FAE265">
            <w:pPr>
              <w:widowControl/>
              <w:rPr>
                <w:rFonts w:ascii="宋体" w:hAnsi="宋体" w:cs="宋体"/>
                <w:kern w:val="0"/>
                <w:sz w:val="20"/>
                <w:szCs w:val="20"/>
              </w:rPr>
            </w:pPr>
            <w:r>
              <w:rPr>
                <w:rFonts w:hint="eastAsia" w:ascii="宋体" w:hAnsi="宋体" w:cs="宋体"/>
                <w:kern w:val="0"/>
                <w:sz w:val="20"/>
                <w:szCs w:val="20"/>
              </w:rPr>
              <w:t>地基与基础检测记录（报告）汇总表</w:t>
            </w:r>
          </w:p>
        </w:tc>
        <w:tc>
          <w:tcPr>
            <w:tcW w:w="319" w:type="pct"/>
            <w:shd w:val="clear" w:color="auto" w:fill="auto"/>
            <w:vAlign w:val="center"/>
          </w:tcPr>
          <w:p w14:paraId="7558EF56">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3FF5D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19FD6E0">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B3428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0BCA0FE9">
            <w:pPr>
              <w:jc w:val="center"/>
            </w:pPr>
            <w:r>
              <w:rPr>
                <w:rFonts w:hint="eastAsia" w:ascii="宋体" w:cs="宋体"/>
                <w:kern w:val="0"/>
                <w:sz w:val="20"/>
                <w:szCs w:val="20"/>
              </w:rPr>
              <w:t>△</w:t>
            </w:r>
          </w:p>
        </w:tc>
      </w:tr>
      <w:tr w14:paraId="490A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C05539">
            <w:pPr>
              <w:widowControl/>
              <w:jc w:val="center"/>
              <w:rPr>
                <w:rFonts w:ascii="宋体" w:hAnsi="宋体"/>
                <w:kern w:val="0"/>
                <w:sz w:val="20"/>
                <w:szCs w:val="20"/>
              </w:rPr>
            </w:pPr>
            <w:r>
              <w:rPr>
                <w:rFonts w:ascii="宋体" w:hAnsi="宋体"/>
                <w:kern w:val="0"/>
                <w:sz w:val="20"/>
                <w:szCs w:val="20"/>
              </w:rPr>
              <w:t>QL3.1.</w:t>
            </w:r>
            <w:r>
              <w:rPr>
                <w:rFonts w:hint="eastAsia" w:ascii="宋体" w:hAnsi="宋体"/>
                <w:kern w:val="0"/>
                <w:sz w:val="20"/>
                <w:szCs w:val="20"/>
              </w:rPr>
              <w:t>2</w:t>
            </w:r>
          </w:p>
        </w:tc>
        <w:tc>
          <w:tcPr>
            <w:tcW w:w="2416" w:type="pct"/>
            <w:shd w:val="clear" w:color="auto" w:fill="auto"/>
            <w:vAlign w:val="center"/>
          </w:tcPr>
          <w:p w14:paraId="228AF39F">
            <w:pPr>
              <w:widowControl/>
              <w:rPr>
                <w:rFonts w:ascii="宋体" w:hAnsi="宋体" w:cs="宋体"/>
                <w:kern w:val="0"/>
                <w:sz w:val="20"/>
                <w:szCs w:val="20"/>
              </w:rPr>
            </w:pPr>
            <w:r>
              <w:rPr>
                <w:rFonts w:hint="eastAsia" w:ascii="宋体" w:hAnsi="宋体" w:cs="宋体"/>
                <w:kern w:val="0"/>
                <w:sz w:val="20"/>
                <w:szCs w:val="20"/>
              </w:rPr>
              <w:t>桩基无损检测试验报告</w:t>
            </w:r>
          </w:p>
        </w:tc>
        <w:tc>
          <w:tcPr>
            <w:tcW w:w="319" w:type="pct"/>
            <w:shd w:val="clear" w:color="auto" w:fill="auto"/>
            <w:vAlign w:val="center"/>
          </w:tcPr>
          <w:p w14:paraId="147BF69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328A1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DC7C27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39B69D">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15D1DFC">
            <w:pPr>
              <w:jc w:val="center"/>
            </w:pPr>
            <w:r>
              <w:rPr>
                <w:rFonts w:hint="eastAsia" w:ascii="宋体" w:cs="宋体"/>
                <w:kern w:val="0"/>
                <w:sz w:val="20"/>
                <w:szCs w:val="20"/>
              </w:rPr>
              <w:t>△</w:t>
            </w:r>
          </w:p>
        </w:tc>
      </w:tr>
      <w:tr w14:paraId="181E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62FD3B">
            <w:pPr>
              <w:widowControl/>
              <w:jc w:val="center"/>
              <w:rPr>
                <w:rFonts w:ascii="宋体" w:hAnsi="宋体"/>
                <w:kern w:val="0"/>
                <w:sz w:val="20"/>
                <w:szCs w:val="20"/>
              </w:rPr>
            </w:pPr>
            <w:r>
              <w:rPr>
                <w:rFonts w:ascii="宋体" w:hAnsi="宋体"/>
                <w:kern w:val="0"/>
                <w:sz w:val="20"/>
                <w:szCs w:val="20"/>
              </w:rPr>
              <w:t>QL3.1.</w:t>
            </w:r>
            <w:r>
              <w:rPr>
                <w:rFonts w:hint="eastAsia" w:ascii="宋体" w:hAnsi="宋体"/>
                <w:kern w:val="0"/>
                <w:sz w:val="20"/>
                <w:szCs w:val="20"/>
              </w:rPr>
              <w:t>3</w:t>
            </w:r>
          </w:p>
        </w:tc>
        <w:tc>
          <w:tcPr>
            <w:tcW w:w="2416" w:type="pct"/>
            <w:shd w:val="clear" w:color="auto" w:fill="auto"/>
            <w:vAlign w:val="center"/>
          </w:tcPr>
          <w:p w14:paraId="71E48A31">
            <w:pPr>
              <w:widowControl/>
              <w:rPr>
                <w:rFonts w:ascii="宋体" w:hAnsi="宋体" w:cs="宋体"/>
                <w:kern w:val="0"/>
                <w:sz w:val="20"/>
                <w:szCs w:val="20"/>
              </w:rPr>
            </w:pPr>
            <w:r>
              <w:rPr>
                <w:rFonts w:hint="eastAsia" w:ascii="宋体" w:hAnsi="宋体" w:cs="宋体"/>
                <w:kern w:val="0"/>
                <w:sz w:val="20"/>
                <w:szCs w:val="20"/>
              </w:rPr>
              <w:t>轻型动力触探试验报告</w:t>
            </w:r>
          </w:p>
        </w:tc>
        <w:tc>
          <w:tcPr>
            <w:tcW w:w="319" w:type="pct"/>
            <w:shd w:val="clear" w:color="auto" w:fill="auto"/>
            <w:vAlign w:val="center"/>
          </w:tcPr>
          <w:p w14:paraId="7B3FD7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13281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37330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1E1C51">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6939E03B">
            <w:pPr>
              <w:jc w:val="center"/>
            </w:pPr>
            <w:r>
              <w:rPr>
                <w:rFonts w:hint="eastAsia" w:ascii="宋体" w:cs="宋体"/>
                <w:kern w:val="0"/>
                <w:sz w:val="20"/>
                <w:szCs w:val="20"/>
              </w:rPr>
              <w:t>△</w:t>
            </w:r>
          </w:p>
        </w:tc>
      </w:tr>
      <w:tr w14:paraId="4319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21EF7C7">
            <w:pPr>
              <w:widowControl/>
              <w:jc w:val="center"/>
              <w:rPr>
                <w:rFonts w:ascii="宋体" w:hAnsi="宋体"/>
                <w:kern w:val="0"/>
                <w:sz w:val="20"/>
                <w:szCs w:val="20"/>
              </w:rPr>
            </w:pPr>
            <w:r>
              <w:rPr>
                <w:rFonts w:ascii="宋体" w:hAnsi="宋体"/>
                <w:kern w:val="0"/>
                <w:sz w:val="20"/>
                <w:szCs w:val="20"/>
              </w:rPr>
              <w:t>QL3.1.4</w:t>
            </w:r>
          </w:p>
        </w:tc>
        <w:tc>
          <w:tcPr>
            <w:tcW w:w="2416" w:type="pct"/>
            <w:shd w:val="clear" w:color="auto" w:fill="auto"/>
            <w:vAlign w:val="center"/>
          </w:tcPr>
          <w:p w14:paraId="222AF25D">
            <w:pPr>
              <w:widowControl/>
              <w:rPr>
                <w:rFonts w:ascii="宋体" w:hAnsi="宋体" w:cs="宋体"/>
                <w:kern w:val="0"/>
                <w:sz w:val="20"/>
                <w:szCs w:val="20"/>
              </w:rPr>
            </w:pPr>
            <w:r>
              <w:rPr>
                <w:rFonts w:hint="eastAsia" w:ascii="宋体" w:hAnsi="宋体" w:cs="宋体"/>
                <w:kern w:val="0"/>
                <w:sz w:val="20"/>
                <w:szCs w:val="20"/>
              </w:rPr>
              <w:t>桩基</w:t>
            </w:r>
            <w:r>
              <w:rPr>
                <w:rFonts w:ascii="宋体" w:hAnsi="宋体" w:cs="宋体"/>
                <w:kern w:val="0"/>
                <w:sz w:val="20"/>
                <w:szCs w:val="20"/>
              </w:rPr>
              <w:t>承载力检测试验报告</w:t>
            </w:r>
          </w:p>
        </w:tc>
        <w:tc>
          <w:tcPr>
            <w:tcW w:w="319" w:type="pct"/>
            <w:shd w:val="clear" w:color="auto" w:fill="auto"/>
            <w:vAlign w:val="center"/>
          </w:tcPr>
          <w:p w14:paraId="2E83CA6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B7524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A0D1AB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5E1F4A">
            <w:pPr>
              <w:ind w:left="-105" w:leftChars="-50" w:right="-105" w:rightChars="-50"/>
              <w:jc w:val="center"/>
              <w:rPr>
                <w:rFonts w:ascii="宋体" w:cs="宋体"/>
                <w:kern w:val="0"/>
                <w:sz w:val="20"/>
                <w:szCs w:val="20"/>
              </w:rPr>
            </w:pPr>
            <w:r>
              <w:rPr>
                <w:rFonts w:hint="eastAsia" w:ascii="宋体" w:cs="宋体"/>
                <w:kern w:val="0"/>
                <w:sz w:val="20"/>
                <w:szCs w:val="20"/>
              </w:rPr>
              <w:t>△</w:t>
            </w:r>
          </w:p>
        </w:tc>
        <w:tc>
          <w:tcPr>
            <w:tcW w:w="434" w:type="pct"/>
            <w:shd w:val="clear" w:color="auto" w:fill="auto"/>
            <w:vAlign w:val="center"/>
          </w:tcPr>
          <w:p w14:paraId="0CB4C4DF">
            <w:pPr>
              <w:jc w:val="center"/>
              <w:rPr>
                <w:rFonts w:ascii="宋体" w:cs="宋体"/>
                <w:kern w:val="0"/>
                <w:sz w:val="20"/>
                <w:szCs w:val="20"/>
              </w:rPr>
            </w:pPr>
            <w:r>
              <w:rPr>
                <w:rFonts w:hint="eastAsia" w:ascii="宋体" w:cs="宋体"/>
                <w:kern w:val="0"/>
                <w:sz w:val="20"/>
                <w:szCs w:val="20"/>
              </w:rPr>
              <w:t>△</w:t>
            </w:r>
          </w:p>
        </w:tc>
      </w:tr>
      <w:tr w14:paraId="158E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217E32">
            <w:pPr>
              <w:widowControl/>
              <w:jc w:val="center"/>
              <w:rPr>
                <w:rFonts w:ascii="宋体" w:hAnsi="宋体"/>
                <w:kern w:val="0"/>
                <w:sz w:val="20"/>
                <w:szCs w:val="20"/>
              </w:rPr>
            </w:pPr>
            <w:r>
              <w:rPr>
                <w:rFonts w:ascii="宋体" w:hAnsi="宋体"/>
                <w:kern w:val="0"/>
                <w:sz w:val="20"/>
                <w:szCs w:val="20"/>
              </w:rPr>
              <w:t>QL3.2</w:t>
            </w:r>
          </w:p>
        </w:tc>
        <w:tc>
          <w:tcPr>
            <w:tcW w:w="2416" w:type="pct"/>
            <w:shd w:val="clear" w:color="auto" w:fill="auto"/>
            <w:vAlign w:val="center"/>
          </w:tcPr>
          <w:p w14:paraId="4F44BF9F">
            <w:pPr>
              <w:widowControl/>
              <w:rPr>
                <w:rFonts w:ascii="宋体" w:hAnsi="宋体" w:cs="宋体"/>
                <w:kern w:val="0"/>
                <w:sz w:val="20"/>
                <w:szCs w:val="20"/>
              </w:rPr>
            </w:pPr>
            <w:r>
              <w:rPr>
                <w:rFonts w:hint="eastAsia" w:ascii="宋体" w:hAnsi="宋体" w:cs="宋体"/>
                <w:kern w:val="0"/>
                <w:sz w:val="20"/>
                <w:szCs w:val="20"/>
              </w:rPr>
              <w:t>钻芯取样检测报告</w:t>
            </w:r>
          </w:p>
        </w:tc>
        <w:tc>
          <w:tcPr>
            <w:tcW w:w="319" w:type="pct"/>
            <w:shd w:val="clear" w:color="auto" w:fill="auto"/>
            <w:vAlign w:val="center"/>
          </w:tcPr>
          <w:p w14:paraId="1442563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52C8A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C7D9E2">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9E5B17">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2EE8CDB7">
            <w:pPr>
              <w:jc w:val="center"/>
            </w:pPr>
            <w:r>
              <w:rPr>
                <w:rFonts w:hint="eastAsia" w:ascii="宋体" w:cs="宋体"/>
                <w:kern w:val="0"/>
                <w:sz w:val="20"/>
                <w:szCs w:val="20"/>
              </w:rPr>
              <w:t>△</w:t>
            </w:r>
          </w:p>
        </w:tc>
      </w:tr>
      <w:tr w14:paraId="1F0D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724B5C">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3</w:t>
            </w:r>
          </w:p>
        </w:tc>
        <w:tc>
          <w:tcPr>
            <w:tcW w:w="2416" w:type="pct"/>
            <w:shd w:val="clear" w:color="auto" w:fill="auto"/>
            <w:vAlign w:val="center"/>
          </w:tcPr>
          <w:p w14:paraId="5F635B40">
            <w:pPr>
              <w:widowControl/>
              <w:rPr>
                <w:rFonts w:ascii="宋体" w:hAnsi="宋体" w:cs="宋体"/>
                <w:kern w:val="0"/>
                <w:sz w:val="20"/>
                <w:szCs w:val="20"/>
              </w:rPr>
            </w:pPr>
            <w:r>
              <w:rPr>
                <w:rFonts w:hint="eastAsia" w:ascii="宋体" w:hAnsi="宋体" w:cs="宋体"/>
                <w:kern w:val="0"/>
                <w:sz w:val="20"/>
                <w:szCs w:val="20"/>
              </w:rPr>
              <w:t>声屏障降噪效果试验记录</w:t>
            </w:r>
          </w:p>
        </w:tc>
        <w:tc>
          <w:tcPr>
            <w:tcW w:w="319" w:type="pct"/>
            <w:shd w:val="clear" w:color="auto" w:fill="auto"/>
            <w:vAlign w:val="center"/>
          </w:tcPr>
          <w:p w14:paraId="41FDBD79">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132585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1087BE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DE632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384FB40">
            <w:pPr>
              <w:jc w:val="center"/>
            </w:pPr>
            <w:r>
              <w:rPr>
                <w:rFonts w:hint="eastAsia" w:ascii="宋体" w:cs="宋体"/>
                <w:kern w:val="0"/>
                <w:sz w:val="20"/>
                <w:szCs w:val="20"/>
              </w:rPr>
              <w:t>△</w:t>
            </w:r>
          </w:p>
        </w:tc>
      </w:tr>
      <w:tr w14:paraId="0CDE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0011B3">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4</w:t>
            </w:r>
          </w:p>
        </w:tc>
        <w:tc>
          <w:tcPr>
            <w:tcW w:w="2416" w:type="pct"/>
            <w:shd w:val="clear" w:color="auto" w:fill="auto"/>
            <w:vAlign w:val="center"/>
          </w:tcPr>
          <w:p w14:paraId="01612BE4">
            <w:pPr>
              <w:widowControl/>
              <w:rPr>
                <w:rFonts w:ascii="宋体" w:hAnsi="宋体" w:cs="宋体"/>
                <w:kern w:val="0"/>
                <w:sz w:val="20"/>
                <w:szCs w:val="20"/>
              </w:rPr>
            </w:pPr>
            <w:r>
              <w:rPr>
                <w:rFonts w:hint="eastAsia" w:ascii="宋体" w:hAnsi="宋体" w:cs="宋体"/>
                <w:kern w:val="0"/>
                <w:sz w:val="20"/>
                <w:szCs w:val="20"/>
              </w:rPr>
              <w:t>桥梁栏杆推力试验报告</w:t>
            </w:r>
          </w:p>
        </w:tc>
        <w:tc>
          <w:tcPr>
            <w:tcW w:w="319" w:type="pct"/>
            <w:shd w:val="clear" w:color="auto" w:fill="auto"/>
            <w:vAlign w:val="center"/>
          </w:tcPr>
          <w:p w14:paraId="4CC06B15">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F62A8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B29E12F">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A5A756">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36D7F2A7">
            <w:pPr>
              <w:jc w:val="center"/>
            </w:pPr>
            <w:r>
              <w:rPr>
                <w:rFonts w:hint="eastAsia" w:ascii="宋体" w:cs="宋体"/>
                <w:kern w:val="0"/>
                <w:sz w:val="20"/>
                <w:szCs w:val="20"/>
              </w:rPr>
              <w:t>△</w:t>
            </w:r>
          </w:p>
        </w:tc>
      </w:tr>
      <w:tr w14:paraId="0A16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3865DC">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5</w:t>
            </w:r>
          </w:p>
        </w:tc>
        <w:tc>
          <w:tcPr>
            <w:tcW w:w="2416" w:type="pct"/>
            <w:shd w:val="clear" w:color="auto" w:fill="auto"/>
            <w:vAlign w:val="center"/>
          </w:tcPr>
          <w:p w14:paraId="32DE922A">
            <w:pPr>
              <w:widowControl/>
              <w:rPr>
                <w:rFonts w:ascii="宋体" w:hAnsi="宋体" w:cs="宋体"/>
                <w:kern w:val="0"/>
                <w:sz w:val="20"/>
                <w:szCs w:val="20"/>
              </w:rPr>
            </w:pPr>
            <w:r>
              <w:rPr>
                <w:rFonts w:hint="eastAsia" w:ascii="宋体" w:hAnsi="宋体" w:cs="宋体"/>
                <w:kern w:val="0"/>
                <w:sz w:val="20"/>
                <w:szCs w:val="20"/>
              </w:rPr>
              <w:t>斜拉索张拉力振动频率试验记录</w:t>
            </w:r>
          </w:p>
        </w:tc>
        <w:tc>
          <w:tcPr>
            <w:tcW w:w="319" w:type="pct"/>
            <w:shd w:val="clear" w:color="auto" w:fill="auto"/>
            <w:vAlign w:val="center"/>
          </w:tcPr>
          <w:p w14:paraId="073F57E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D442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8F64BF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BAA8FE">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7DCD78FD">
            <w:pPr>
              <w:jc w:val="center"/>
            </w:pPr>
            <w:r>
              <w:rPr>
                <w:rFonts w:hint="eastAsia" w:ascii="宋体" w:cs="宋体"/>
                <w:kern w:val="0"/>
                <w:sz w:val="20"/>
                <w:szCs w:val="20"/>
              </w:rPr>
              <w:t>△</w:t>
            </w:r>
          </w:p>
        </w:tc>
      </w:tr>
      <w:tr w14:paraId="48E2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CCF4DF6">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6</w:t>
            </w:r>
          </w:p>
        </w:tc>
        <w:tc>
          <w:tcPr>
            <w:tcW w:w="2416" w:type="pct"/>
            <w:shd w:val="clear" w:color="auto" w:fill="auto"/>
            <w:vAlign w:val="center"/>
          </w:tcPr>
          <w:p w14:paraId="58DD2A84">
            <w:pPr>
              <w:widowControl/>
              <w:rPr>
                <w:rFonts w:ascii="宋体" w:hAnsi="宋体" w:cs="宋体"/>
                <w:kern w:val="0"/>
                <w:sz w:val="20"/>
                <w:szCs w:val="20"/>
              </w:rPr>
            </w:pPr>
            <w:r>
              <w:rPr>
                <w:rFonts w:hint="eastAsia" w:ascii="宋体" w:hAnsi="宋体" w:cs="宋体"/>
                <w:kern w:val="0"/>
                <w:sz w:val="20"/>
                <w:szCs w:val="20"/>
              </w:rPr>
              <w:t>索力调整检测记录</w:t>
            </w:r>
          </w:p>
        </w:tc>
        <w:tc>
          <w:tcPr>
            <w:tcW w:w="319" w:type="pct"/>
            <w:shd w:val="clear" w:color="auto" w:fill="auto"/>
            <w:vAlign w:val="center"/>
          </w:tcPr>
          <w:p w14:paraId="61F6FB41">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AFB3C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F30164D">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4B19195">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44748D0A">
            <w:pPr>
              <w:jc w:val="center"/>
            </w:pPr>
            <w:r>
              <w:rPr>
                <w:rFonts w:hint="eastAsia" w:ascii="宋体" w:cs="宋体"/>
                <w:kern w:val="0"/>
                <w:sz w:val="20"/>
                <w:szCs w:val="20"/>
              </w:rPr>
              <w:t>△</w:t>
            </w:r>
          </w:p>
        </w:tc>
      </w:tr>
      <w:tr w14:paraId="3CC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ABD314">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7</w:t>
            </w:r>
          </w:p>
        </w:tc>
        <w:tc>
          <w:tcPr>
            <w:tcW w:w="2416" w:type="pct"/>
            <w:shd w:val="clear" w:color="auto" w:fill="auto"/>
            <w:vAlign w:val="center"/>
          </w:tcPr>
          <w:p w14:paraId="145951A5">
            <w:pPr>
              <w:widowControl/>
              <w:rPr>
                <w:rFonts w:ascii="宋体" w:hAnsi="宋体" w:cs="宋体"/>
                <w:kern w:val="0"/>
                <w:sz w:val="20"/>
                <w:szCs w:val="20"/>
              </w:rPr>
            </w:pPr>
            <w:r>
              <w:rPr>
                <w:rFonts w:hint="eastAsia" w:ascii="宋体" w:hAnsi="宋体" w:cs="宋体"/>
                <w:kern w:val="0"/>
                <w:sz w:val="20"/>
                <w:szCs w:val="20"/>
              </w:rPr>
              <w:t>桥梁动载试验报告</w:t>
            </w:r>
          </w:p>
        </w:tc>
        <w:tc>
          <w:tcPr>
            <w:tcW w:w="319" w:type="pct"/>
            <w:shd w:val="clear" w:color="auto" w:fill="auto"/>
            <w:vAlign w:val="center"/>
          </w:tcPr>
          <w:p w14:paraId="54F60463">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13D1B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537CCE4">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118125F">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1FAEC8A7">
            <w:pPr>
              <w:jc w:val="center"/>
            </w:pPr>
            <w:r>
              <w:rPr>
                <w:rFonts w:hint="eastAsia" w:ascii="宋体" w:cs="宋体"/>
                <w:kern w:val="0"/>
                <w:sz w:val="20"/>
                <w:szCs w:val="20"/>
              </w:rPr>
              <w:t>△</w:t>
            </w:r>
          </w:p>
        </w:tc>
      </w:tr>
      <w:tr w14:paraId="1728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3695DB5">
            <w:pPr>
              <w:widowControl/>
              <w:jc w:val="center"/>
              <w:rPr>
                <w:rFonts w:ascii="宋体" w:hAnsi="宋体"/>
                <w:kern w:val="0"/>
                <w:sz w:val="20"/>
                <w:szCs w:val="20"/>
              </w:rPr>
            </w:pPr>
            <w:r>
              <w:rPr>
                <w:rFonts w:ascii="宋体" w:hAnsi="宋体"/>
                <w:kern w:val="0"/>
                <w:sz w:val="20"/>
                <w:szCs w:val="20"/>
              </w:rPr>
              <w:t>QL3.</w:t>
            </w:r>
            <w:r>
              <w:rPr>
                <w:rFonts w:hint="eastAsia" w:ascii="宋体" w:hAnsi="宋体"/>
                <w:kern w:val="0"/>
                <w:sz w:val="20"/>
                <w:szCs w:val="20"/>
              </w:rPr>
              <w:t>8</w:t>
            </w:r>
          </w:p>
        </w:tc>
        <w:tc>
          <w:tcPr>
            <w:tcW w:w="2416" w:type="pct"/>
            <w:shd w:val="clear" w:color="auto" w:fill="auto"/>
            <w:vAlign w:val="center"/>
          </w:tcPr>
          <w:p w14:paraId="57DBC013">
            <w:pPr>
              <w:widowControl/>
              <w:rPr>
                <w:rFonts w:ascii="宋体" w:hAnsi="宋体" w:cs="宋体"/>
                <w:kern w:val="0"/>
                <w:sz w:val="20"/>
                <w:szCs w:val="20"/>
              </w:rPr>
            </w:pPr>
            <w:r>
              <w:rPr>
                <w:rFonts w:hint="eastAsia" w:ascii="宋体" w:hAnsi="宋体" w:cs="宋体"/>
                <w:kern w:val="0"/>
                <w:sz w:val="20"/>
                <w:szCs w:val="20"/>
              </w:rPr>
              <w:t>桥梁静载试验报告</w:t>
            </w:r>
          </w:p>
        </w:tc>
        <w:tc>
          <w:tcPr>
            <w:tcW w:w="319" w:type="pct"/>
            <w:shd w:val="clear" w:color="auto" w:fill="auto"/>
            <w:vAlign w:val="center"/>
          </w:tcPr>
          <w:p w14:paraId="3665619A">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D5F9D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F63B8B">
            <w:pPr>
              <w:ind w:left="-105" w:leftChars="-50" w:right="-105" w:rightChars="-50"/>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F20C480">
            <w:pPr>
              <w:ind w:left="-105" w:leftChars="-50" w:right="-105" w:rightChars="-50"/>
              <w:jc w:val="center"/>
              <w:rPr>
                <w:rFonts w:asciiTheme="minorEastAsia" w:hAnsiTheme="minorEastAsia" w:eastAsiaTheme="minorEastAsia"/>
                <w:sz w:val="20"/>
                <w:szCs w:val="20"/>
              </w:rPr>
            </w:pPr>
            <w:r>
              <w:rPr>
                <w:rFonts w:hint="eastAsia" w:ascii="宋体" w:cs="宋体"/>
                <w:kern w:val="0"/>
                <w:sz w:val="20"/>
                <w:szCs w:val="20"/>
              </w:rPr>
              <w:t>△</w:t>
            </w:r>
          </w:p>
        </w:tc>
        <w:tc>
          <w:tcPr>
            <w:tcW w:w="434" w:type="pct"/>
            <w:shd w:val="clear" w:color="auto" w:fill="auto"/>
            <w:vAlign w:val="center"/>
          </w:tcPr>
          <w:p w14:paraId="5053259C">
            <w:pPr>
              <w:jc w:val="center"/>
            </w:pPr>
            <w:r>
              <w:rPr>
                <w:rFonts w:hint="eastAsia" w:ascii="宋体" w:cs="宋体"/>
                <w:kern w:val="0"/>
                <w:sz w:val="20"/>
                <w:szCs w:val="20"/>
              </w:rPr>
              <w:t>△</w:t>
            </w:r>
          </w:p>
        </w:tc>
      </w:tr>
      <w:tr w14:paraId="4DDF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0FAD7BC">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QL</w:t>
            </w:r>
            <w:r>
              <w:rPr>
                <w:rFonts w:asciiTheme="minorEastAsia" w:hAnsiTheme="minorEastAsia" w:eastAsiaTheme="minorEastAsia"/>
                <w:b/>
                <w:kern w:val="0"/>
                <w:sz w:val="20"/>
                <w:szCs w:val="20"/>
              </w:rPr>
              <w:t>4</w:t>
            </w:r>
          </w:p>
        </w:tc>
        <w:tc>
          <w:tcPr>
            <w:tcW w:w="4129" w:type="pct"/>
            <w:gridSpan w:val="6"/>
            <w:shd w:val="clear" w:color="auto" w:fill="auto"/>
            <w:vAlign w:val="center"/>
          </w:tcPr>
          <w:p w14:paraId="1EE3266A">
            <w:pPr>
              <w:jc w:val="center"/>
              <w:rPr>
                <w:rFonts w:asciiTheme="minorEastAsia" w:hAnsiTheme="minorEastAsia" w:eastAsiaTheme="minorEastAsia"/>
                <w:b/>
                <w:sz w:val="20"/>
                <w:szCs w:val="20"/>
              </w:rPr>
            </w:pPr>
            <w:r>
              <w:rPr>
                <w:rFonts w:ascii="宋体" w:hAnsi="宋体"/>
                <w:b/>
                <w:sz w:val="20"/>
                <w:szCs w:val="20"/>
              </w:rPr>
              <w:t>质量验收资料</w:t>
            </w:r>
          </w:p>
        </w:tc>
      </w:tr>
      <w:tr w14:paraId="7AF2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2A4F57">
            <w:pPr>
              <w:widowControl/>
              <w:jc w:val="center"/>
              <w:rPr>
                <w:rFonts w:asciiTheme="minorEastAsia" w:hAnsiTheme="minorEastAsia" w:eastAsiaTheme="minorEastAsia"/>
                <w:b/>
                <w:kern w:val="0"/>
                <w:sz w:val="20"/>
                <w:szCs w:val="20"/>
              </w:rPr>
            </w:pPr>
            <w:r>
              <w:rPr>
                <w:rFonts w:hint="eastAsia" w:ascii="宋体" w:hAnsi="宋体"/>
                <w:b/>
                <w:kern w:val="0"/>
                <w:sz w:val="20"/>
                <w:szCs w:val="20"/>
              </w:rPr>
              <w:t>QL</w:t>
            </w:r>
            <w:r>
              <w:rPr>
                <w:rFonts w:ascii="宋体" w:hAnsi="宋体"/>
                <w:b/>
                <w:kern w:val="0"/>
                <w:sz w:val="20"/>
                <w:szCs w:val="20"/>
              </w:rPr>
              <w:t>4.1</w:t>
            </w:r>
          </w:p>
        </w:tc>
        <w:tc>
          <w:tcPr>
            <w:tcW w:w="2416" w:type="pct"/>
            <w:shd w:val="clear" w:color="auto" w:fill="auto"/>
            <w:vAlign w:val="center"/>
          </w:tcPr>
          <w:p w14:paraId="6D2ECF91">
            <w:pPr>
              <w:rPr>
                <w:rFonts w:ascii="宋体" w:hAnsi="宋体" w:cs="宋体"/>
                <w:b/>
                <w:kern w:val="0"/>
                <w:sz w:val="20"/>
                <w:szCs w:val="20"/>
              </w:rPr>
            </w:pPr>
            <w:r>
              <w:rPr>
                <w:rFonts w:hint="eastAsia" w:ascii="宋体" w:hAnsi="宋体" w:cs="宋体"/>
                <w:b/>
                <w:kern w:val="0"/>
                <w:sz w:val="20"/>
                <w:szCs w:val="20"/>
              </w:rPr>
              <w:t>地基与基础分部</w:t>
            </w:r>
          </w:p>
        </w:tc>
        <w:tc>
          <w:tcPr>
            <w:tcW w:w="1714" w:type="pct"/>
            <w:gridSpan w:val="5"/>
            <w:shd w:val="clear" w:color="auto" w:fill="auto"/>
            <w:vAlign w:val="center"/>
          </w:tcPr>
          <w:p w14:paraId="51640BC0">
            <w:pPr>
              <w:jc w:val="center"/>
              <w:rPr>
                <w:rFonts w:asciiTheme="minorEastAsia" w:hAnsiTheme="minorEastAsia" w:eastAsiaTheme="minorEastAsia"/>
                <w:sz w:val="20"/>
                <w:szCs w:val="20"/>
              </w:rPr>
            </w:pPr>
          </w:p>
        </w:tc>
      </w:tr>
      <w:tr w14:paraId="0D2C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CEB9D6">
            <w:pPr>
              <w:widowControl/>
              <w:jc w:val="center"/>
              <w:rPr>
                <w:rFonts w:ascii="宋体" w:hAnsi="宋体"/>
                <w:kern w:val="0"/>
                <w:sz w:val="20"/>
                <w:szCs w:val="20"/>
              </w:rPr>
            </w:pPr>
            <w:r>
              <w:rPr>
                <w:rFonts w:hint="eastAsia" w:ascii="宋体" w:hAnsi="宋体"/>
                <w:kern w:val="0"/>
                <w:sz w:val="20"/>
                <w:szCs w:val="20"/>
              </w:rPr>
              <w:t>QL4.1.1</w:t>
            </w:r>
          </w:p>
        </w:tc>
        <w:tc>
          <w:tcPr>
            <w:tcW w:w="2416" w:type="pct"/>
            <w:shd w:val="clear" w:color="auto" w:fill="auto"/>
            <w:vAlign w:val="center"/>
          </w:tcPr>
          <w:p w14:paraId="4AE606CC">
            <w:pPr>
              <w:rPr>
                <w:rFonts w:ascii="宋体" w:hAnsi="宋体" w:cs="宋体"/>
                <w:kern w:val="0"/>
                <w:sz w:val="20"/>
                <w:szCs w:val="20"/>
              </w:rPr>
            </w:pPr>
            <w:r>
              <w:rPr>
                <w:rFonts w:hint="eastAsia" w:ascii="宋体" w:hAnsi="宋体" w:cs="宋体"/>
                <w:kern w:val="0"/>
                <w:sz w:val="20"/>
                <w:szCs w:val="20"/>
              </w:rPr>
              <w:t>地基与基础分部工程质量验收记录</w:t>
            </w:r>
          </w:p>
        </w:tc>
        <w:tc>
          <w:tcPr>
            <w:tcW w:w="319" w:type="pct"/>
            <w:shd w:val="clear" w:color="auto" w:fill="auto"/>
            <w:vAlign w:val="center"/>
          </w:tcPr>
          <w:p w14:paraId="2820D81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15597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25B29A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9ECD2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5CF326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B4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DBCB6E">
            <w:pPr>
              <w:widowControl/>
              <w:jc w:val="center"/>
              <w:rPr>
                <w:rFonts w:ascii="宋体" w:hAnsi="宋体"/>
                <w:kern w:val="0"/>
                <w:sz w:val="20"/>
                <w:szCs w:val="20"/>
              </w:rPr>
            </w:pPr>
            <w:r>
              <w:rPr>
                <w:rFonts w:hint="eastAsia" w:ascii="宋体" w:hAnsi="宋体"/>
                <w:kern w:val="0"/>
                <w:sz w:val="20"/>
                <w:szCs w:val="20"/>
              </w:rPr>
              <w:t>QL4.1.2</w:t>
            </w:r>
          </w:p>
        </w:tc>
        <w:tc>
          <w:tcPr>
            <w:tcW w:w="2416" w:type="pct"/>
            <w:shd w:val="clear" w:color="auto" w:fill="auto"/>
            <w:vAlign w:val="center"/>
          </w:tcPr>
          <w:p w14:paraId="17786E8A">
            <w:pPr>
              <w:rPr>
                <w:rFonts w:ascii="宋体" w:hAnsi="宋体" w:cs="宋体"/>
                <w:kern w:val="0"/>
                <w:sz w:val="20"/>
                <w:szCs w:val="20"/>
              </w:rPr>
            </w:pPr>
            <w:r>
              <w:rPr>
                <w:rFonts w:hint="eastAsia" w:ascii="宋体" w:hAnsi="宋体" w:cs="宋体"/>
                <w:kern w:val="0"/>
                <w:sz w:val="20"/>
                <w:szCs w:val="20"/>
              </w:rPr>
              <w:t>扩大基础子分部工程质量验收记录</w:t>
            </w:r>
          </w:p>
        </w:tc>
        <w:tc>
          <w:tcPr>
            <w:tcW w:w="319" w:type="pct"/>
            <w:shd w:val="clear" w:color="auto" w:fill="auto"/>
            <w:vAlign w:val="center"/>
          </w:tcPr>
          <w:p w14:paraId="4DB9AC4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F1DA8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89A3C4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A8639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CC35734">
            <w:pPr>
              <w:jc w:val="center"/>
              <w:rPr>
                <w:rFonts w:asciiTheme="minorEastAsia" w:hAnsiTheme="minorEastAsia" w:eastAsiaTheme="minorEastAsia"/>
                <w:sz w:val="20"/>
                <w:szCs w:val="20"/>
              </w:rPr>
            </w:pPr>
            <w:r>
              <w:rPr>
                <w:rFonts w:hint="eastAsia" w:ascii="宋体" w:hAnsi="宋体" w:cs="宋体"/>
                <w:kern w:val="0"/>
                <w:szCs w:val="21"/>
              </w:rPr>
              <w:t>△</w:t>
            </w:r>
          </w:p>
        </w:tc>
      </w:tr>
      <w:tr w14:paraId="1398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F8424EC">
            <w:pPr>
              <w:widowControl/>
              <w:jc w:val="center"/>
              <w:rPr>
                <w:rFonts w:ascii="宋体" w:hAnsi="宋体"/>
                <w:kern w:val="0"/>
                <w:sz w:val="20"/>
                <w:szCs w:val="20"/>
              </w:rPr>
            </w:pPr>
            <w:r>
              <w:rPr>
                <w:rFonts w:hint="eastAsia" w:ascii="宋体" w:hAnsi="宋体"/>
                <w:kern w:val="0"/>
                <w:sz w:val="20"/>
                <w:szCs w:val="20"/>
              </w:rPr>
              <w:t>QL4.1.3</w:t>
            </w:r>
          </w:p>
        </w:tc>
        <w:tc>
          <w:tcPr>
            <w:tcW w:w="2416" w:type="pct"/>
            <w:shd w:val="clear" w:color="auto" w:fill="auto"/>
            <w:vAlign w:val="center"/>
          </w:tcPr>
          <w:p w14:paraId="7CE3046A">
            <w:pPr>
              <w:rPr>
                <w:rFonts w:ascii="宋体" w:hAnsi="宋体" w:cs="宋体"/>
                <w:kern w:val="0"/>
                <w:sz w:val="20"/>
                <w:szCs w:val="20"/>
              </w:rPr>
            </w:pPr>
            <w:r>
              <w:rPr>
                <w:rFonts w:hint="eastAsia" w:ascii="宋体" w:hAnsi="宋体" w:cs="宋体"/>
                <w:kern w:val="0"/>
                <w:sz w:val="20"/>
                <w:szCs w:val="20"/>
              </w:rPr>
              <w:t>基坑开挖分项工程质量验收记录</w:t>
            </w:r>
          </w:p>
        </w:tc>
        <w:tc>
          <w:tcPr>
            <w:tcW w:w="319" w:type="pct"/>
            <w:shd w:val="clear" w:color="auto" w:fill="auto"/>
            <w:vAlign w:val="center"/>
          </w:tcPr>
          <w:p w14:paraId="2E50371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F2412C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52AA79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F9283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58DB084">
            <w:pPr>
              <w:jc w:val="center"/>
              <w:rPr>
                <w:rFonts w:asciiTheme="minorEastAsia" w:hAnsiTheme="minorEastAsia" w:eastAsiaTheme="minorEastAsia"/>
                <w:sz w:val="20"/>
                <w:szCs w:val="20"/>
              </w:rPr>
            </w:pPr>
          </w:p>
        </w:tc>
      </w:tr>
      <w:tr w14:paraId="0CB4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3AA822">
            <w:pPr>
              <w:widowControl/>
              <w:jc w:val="center"/>
              <w:rPr>
                <w:rFonts w:ascii="宋体" w:hAnsi="宋体"/>
                <w:kern w:val="0"/>
                <w:sz w:val="20"/>
                <w:szCs w:val="20"/>
              </w:rPr>
            </w:pPr>
            <w:r>
              <w:rPr>
                <w:rFonts w:hint="eastAsia" w:ascii="宋体" w:hAnsi="宋体"/>
                <w:kern w:val="0"/>
                <w:sz w:val="20"/>
                <w:szCs w:val="20"/>
              </w:rPr>
              <w:t>QL4.1.4</w:t>
            </w:r>
          </w:p>
        </w:tc>
        <w:tc>
          <w:tcPr>
            <w:tcW w:w="2416" w:type="pct"/>
            <w:shd w:val="clear" w:color="auto" w:fill="auto"/>
            <w:vAlign w:val="center"/>
          </w:tcPr>
          <w:p w14:paraId="71F09052">
            <w:pPr>
              <w:rPr>
                <w:rFonts w:asciiTheme="minorEastAsia" w:hAnsiTheme="minorEastAsia" w:eastAsiaTheme="minorEastAsia"/>
                <w:sz w:val="20"/>
                <w:szCs w:val="20"/>
              </w:rPr>
            </w:pPr>
            <w:r>
              <w:rPr>
                <w:rFonts w:hint="eastAsia" w:ascii="宋体" w:hAnsi="宋体" w:cs="宋体"/>
                <w:kern w:val="0"/>
                <w:sz w:val="20"/>
                <w:szCs w:val="20"/>
              </w:rPr>
              <w:t>基坑开挖检验批质量验收记录</w:t>
            </w:r>
          </w:p>
        </w:tc>
        <w:tc>
          <w:tcPr>
            <w:tcW w:w="319" w:type="pct"/>
            <w:shd w:val="clear" w:color="auto" w:fill="auto"/>
            <w:vAlign w:val="center"/>
          </w:tcPr>
          <w:p w14:paraId="7EF83163">
            <w:pPr>
              <w:ind w:left="-105" w:leftChars="-50" w:right="-105" w:rightChars="-50"/>
              <w:jc w:val="center"/>
              <w:rPr>
                <w:rFonts w:asciiTheme="minorEastAsia" w:hAnsiTheme="minorEastAsia" w:eastAsiaTheme="minorEastAsia"/>
                <w:sz w:val="20"/>
                <w:szCs w:val="20"/>
              </w:rPr>
            </w:pPr>
            <w:r>
              <w:rPr>
                <w:rFonts w:hint="eastAsia" w:ascii="宋体" w:hAnsi="宋体" w:cs="宋体"/>
                <w:kern w:val="0"/>
                <w:sz w:val="20"/>
                <w:szCs w:val="20"/>
              </w:rPr>
              <w:t>▲</w:t>
            </w:r>
          </w:p>
        </w:tc>
        <w:tc>
          <w:tcPr>
            <w:tcW w:w="320" w:type="pct"/>
            <w:shd w:val="clear" w:color="auto" w:fill="auto"/>
            <w:vAlign w:val="center"/>
          </w:tcPr>
          <w:p w14:paraId="7D8F6F8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111C8CE">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320" w:type="pct"/>
            <w:shd w:val="clear" w:color="auto" w:fill="auto"/>
            <w:vAlign w:val="center"/>
          </w:tcPr>
          <w:p w14:paraId="39746AEE">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434" w:type="pct"/>
            <w:shd w:val="clear" w:color="auto" w:fill="auto"/>
            <w:vAlign w:val="center"/>
          </w:tcPr>
          <w:p w14:paraId="67B26F3E">
            <w:pPr>
              <w:jc w:val="center"/>
              <w:rPr>
                <w:rFonts w:asciiTheme="minorEastAsia" w:hAnsiTheme="minorEastAsia" w:eastAsiaTheme="minorEastAsia"/>
                <w:sz w:val="20"/>
                <w:szCs w:val="20"/>
              </w:rPr>
            </w:pPr>
          </w:p>
        </w:tc>
      </w:tr>
      <w:tr w14:paraId="2D00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ED9ACC2">
            <w:pPr>
              <w:widowControl/>
              <w:jc w:val="center"/>
              <w:rPr>
                <w:rFonts w:ascii="宋体" w:hAnsi="宋体"/>
                <w:kern w:val="0"/>
                <w:sz w:val="20"/>
                <w:szCs w:val="20"/>
              </w:rPr>
            </w:pPr>
            <w:r>
              <w:rPr>
                <w:rFonts w:hint="eastAsia" w:ascii="宋体" w:hAnsi="宋体"/>
                <w:kern w:val="0"/>
                <w:sz w:val="20"/>
                <w:szCs w:val="20"/>
              </w:rPr>
              <w:t>QL4.1.5</w:t>
            </w:r>
          </w:p>
        </w:tc>
        <w:tc>
          <w:tcPr>
            <w:tcW w:w="2416" w:type="pct"/>
            <w:shd w:val="clear" w:color="auto" w:fill="auto"/>
            <w:vAlign w:val="center"/>
          </w:tcPr>
          <w:p w14:paraId="487B9DCE">
            <w:pPr>
              <w:rPr>
                <w:rFonts w:ascii="宋体" w:hAnsi="宋体" w:cs="宋体"/>
                <w:kern w:val="0"/>
                <w:sz w:val="20"/>
                <w:szCs w:val="20"/>
              </w:rPr>
            </w:pPr>
            <w:r>
              <w:rPr>
                <w:rFonts w:hint="eastAsia" w:ascii="宋体" w:hAnsi="宋体" w:cs="宋体"/>
                <w:kern w:val="0"/>
                <w:sz w:val="20"/>
                <w:szCs w:val="20"/>
              </w:rPr>
              <w:t>地基分项工程质量验收记录</w:t>
            </w:r>
          </w:p>
        </w:tc>
        <w:tc>
          <w:tcPr>
            <w:tcW w:w="319" w:type="pct"/>
            <w:shd w:val="clear" w:color="auto" w:fill="auto"/>
            <w:vAlign w:val="center"/>
          </w:tcPr>
          <w:p w14:paraId="65394EE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BC3FB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E60145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93014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F6A2ADD">
            <w:pPr>
              <w:jc w:val="center"/>
              <w:rPr>
                <w:rFonts w:asciiTheme="minorEastAsia" w:hAnsiTheme="minorEastAsia" w:eastAsiaTheme="minorEastAsia"/>
                <w:sz w:val="20"/>
                <w:szCs w:val="20"/>
              </w:rPr>
            </w:pPr>
          </w:p>
        </w:tc>
      </w:tr>
      <w:tr w14:paraId="1D95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9D17C0">
            <w:pPr>
              <w:widowControl/>
              <w:jc w:val="center"/>
              <w:rPr>
                <w:rFonts w:ascii="宋体" w:hAnsi="宋体"/>
                <w:kern w:val="0"/>
                <w:sz w:val="20"/>
                <w:szCs w:val="20"/>
              </w:rPr>
            </w:pPr>
            <w:r>
              <w:rPr>
                <w:rFonts w:hint="eastAsia" w:ascii="宋体" w:hAnsi="宋体"/>
                <w:kern w:val="0"/>
                <w:sz w:val="20"/>
                <w:szCs w:val="20"/>
              </w:rPr>
              <w:t>QL4.1.6</w:t>
            </w:r>
          </w:p>
        </w:tc>
        <w:tc>
          <w:tcPr>
            <w:tcW w:w="2416" w:type="pct"/>
            <w:shd w:val="clear" w:color="auto" w:fill="auto"/>
            <w:vAlign w:val="center"/>
          </w:tcPr>
          <w:p w14:paraId="75DC6EA8">
            <w:pPr>
              <w:rPr>
                <w:rFonts w:asciiTheme="minorEastAsia" w:hAnsiTheme="minorEastAsia" w:eastAsiaTheme="minorEastAsia"/>
                <w:sz w:val="20"/>
                <w:szCs w:val="20"/>
              </w:rPr>
            </w:pPr>
            <w:r>
              <w:rPr>
                <w:rFonts w:hint="eastAsia" w:ascii="宋体" w:hAnsi="宋体" w:cs="宋体"/>
                <w:kern w:val="0"/>
                <w:sz w:val="20"/>
                <w:szCs w:val="20"/>
              </w:rPr>
              <w:t>地基检验批质量验收记录</w:t>
            </w:r>
          </w:p>
        </w:tc>
        <w:tc>
          <w:tcPr>
            <w:tcW w:w="319" w:type="pct"/>
            <w:shd w:val="clear" w:color="auto" w:fill="auto"/>
            <w:vAlign w:val="center"/>
          </w:tcPr>
          <w:p w14:paraId="475F4F43">
            <w:pPr>
              <w:ind w:left="-105" w:leftChars="-50" w:right="-105" w:rightChars="-50"/>
              <w:jc w:val="center"/>
              <w:rPr>
                <w:rFonts w:asciiTheme="minorEastAsia" w:hAnsiTheme="minorEastAsia" w:eastAsiaTheme="minorEastAsia"/>
                <w:sz w:val="20"/>
                <w:szCs w:val="20"/>
              </w:rPr>
            </w:pPr>
            <w:r>
              <w:rPr>
                <w:rFonts w:hint="eastAsia" w:ascii="宋体" w:hAnsi="宋体" w:cs="宋体"/>
                <w:kern w:val="0"/>
                <w:sz w:val="20"/>
                <w:szCs w:val="20"/>
              </w:rPr>
              <w:t>▲</w:t>
            </w:r>
          </w:p>
        </w:tc>
        <w:tc>
          <w:tcPr>
            <w:tcW w:w="320" w:type="pct"/>
            <w:shd w:val="clear" w:color="auto" w:fill="auto"/>
            <w:vAlign w:val="center"/>
          </w:tcPr>
          <w:p w14:paraId="4BF3B12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CA4857">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320" w:type="pct"/>
            <w:shd w:val="clear" w:color="auto" w:fill="auto"/>
            <w:vAlign w:val="center"/>
          </w:tcPr>
          <w:p w14:paraId="3839D08F">
            <w:pPr>
              <w:ind w:left="-105" w:leftChars="-50" w:right="-105" w:rightChars="-50"/>
              <w:jc w:val="center"/>
              <w:rPr>
                <w:rFonts w:asciiTheme="minorEastAsia" w:hAnsiTheme="minorEastAsia" w:eastAsiaTheme="minorEastAsia"/>
                <w:sz w:val="20"/>
                <w:szCs w:val="20"/>
              </w:rPr>
            </w:pPr>
            <w:r>
              <w:rPr>
                <w:rFonts w:hint="eastAsia" w:ascii="宋体" w:hAnsi="宋体" w:cs="宋体"/>
                <w:kern w:val="0"/>
                <w:szCs w:val="21"/>
              </w:rPr>
              <w:t>△</w:t>
            </w:r>
          </w:p>
        </w:tc>
        <w:tc>
          <w:tcPr>
            <w:tcW w:w="434" w:type="pct"/>
            <w:shd w:val="clear" w:color="auto" w:fill="auto"/>
            <w:vAlign w:val="center"/>
          </w:tcPr>
          <w:p w14:paraId="5A9F6D9E">
            <w:pPr>
              <w:jc w:val="center"/>
              <w:rPr>
                <w:rFonts w:asciiTheme="minorEastAsia" w:hAnsiTheme="minorEastAsia" w:eastAsiaTheme="minorEastAsia"/>
                <w:sz w:val="20"/>
                <w:szCs w:val="20"/>
              </w:rPr>
            </w:pPr>
          </w:p>
        </w:tc>
      </w:tr>
      <w:tr w14:paraId="63B6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76D2CE">
            <w:pPr>
              <w:widowControl/>
              <w:jc w:val="center"/>
              <w:rPr>
                <w:rFonts w:ascii="宋体" w:hAnsi="宋体"/>
                <w:kern w:val="0"/>
                <w:sz w:val="20"/>
                <w:szCs w:val="20"/>
              </w:rPr>
            </w:pPr>
            <w:r>
              <w:rPr>
                <w:rFonts w:hint="eastAsia" w:ascii="宋体" w:hAnsi="宋体"/>
                <w:kern w:val="0"/>
                <w:sz w:val="20"/>
                <w:szCs w:val="20"/>
              </w:rPr>
              <w:t>QL4.1.7</w:t>
            </w:r>
          </w:p>
        </w:tc>
        <w:tc>
          <w:tcPr>
            <w:tcW w:w="2416" w:type="pct"/>
            <w:shd w:val="clear" w:color="auto" w:fill="auto"/>
            <w:vAlign w:val="center"/>
          </w:tcPr>
          <w:p w14:paraId="4A016AFD">
            <w:pPr>
              <w:rPr>
                <w:rFonts w:ascii="宋体" w:hAnsi="宋体" w:cs="宋体"/>
                <w:kern w:val="0"/>
                <w:sz w:val="20"/>
                <w:szCs w:val="20"/>
              </w:rPr>
            </w:pPr>
            <w:r>
              <w:rPr>
                <w:rFonts w:hint="eastAsia" w:ascii="宋体" w:hAnsi="宋体" w:cs="宋体"/>
                <w:kern w:val="0"/>
                <w:sz w:val="20"/>
                <w:szCs w:val="20"/>
              </w:rPr>
              <w:t>土方回填分项工程质量验收记录</w:t>
            </w:r>
          </w:p>
        </w:tc>
        <w:tc>
          <w:tcPr>
            <w:tcW w:w="319" w:type="pct"/>
            <w:shd w:val="clear" w:color="auto" w:fill="auto"/>
            <w:vAlign w:val="center"/>
          </w:tcPr>
          <w:p w14:paraId="3DA37C6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3A01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A12E32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59D4C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693DBC6">
            <w:pPr>
              <w:jc w:val="center"/>
              <w:rPr>
                <w:rFonts w:asciiTheme="minorEastAsia" w:hAnsiTheme="minorEastAsia" w:eastAsiaTheme="minorEastAsia"/>
                <w:sz w:val="20"/>
                <w:szCs w:val="20"/>
              </w:rPr>
            </w:pPr>
          </w:p>
        </w:tc>
      </w:tr>
      <w:tr w14:paraId="5B08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313A75A">
            <w:pPr>
              <w:widowControl/>
              <w:jc w:val="center"/>
              <w:rPr>
                <w:rFonts w:ascii="宋体" w:hAnsi="宋体"/>
                <w:kern w:val="0"/>
                <w:sz w:val="20"/>
                <w:szCs w:val="20"/>
              </w:rPr>
            </w:pPr>
            <w:r>
              <w:rPr>
                <w:rFonts w:hint="eastAsia" w:ascii="宋体" w:hAnsi="宋体"/>
                <w:kern w:val="0"/>
                <w:sz w:val="20"/>
                <w:szCs w:val="20"/>
              </w:rPr>
              <w:t>QL4.1.8</w:t>
            </w:r>
          </w:p>
        </w:tc>
        <w:tc>
          <w:tcPr>
            <w:tcW w:w="2416" w:type="pct"/>
            <w:shd w:val="clear" w:color="auto" w:fill="auto"/>
            <w:vAlign w:val="center"/>
          </w:tcPr>
          <w:p w14:paraId="5FB304FA">
            <w:pPr>
              <w:rPr>
                <w:rFonts w:ascii="宋体" w:hAnsi="宋体" w:cs="宋体"/>
                <w:kern w:val="0"/>
                <w:sz w:val="20"/>
                <w:szCs w:val="20"/>
              </w:rPr>
            </w:pPr>
            <w:r>
              <w:rPr>
                <w:rFonts w:hint="eastAsia" w:ascii="宋体" w:hAnsi="宋体" w:cs="宋体"/>
                <w:kern w:val="0"/>
                <w:sz w:val="20"/>
                <w:szCs w:val="20"/>
              </w:rPr>
              <w:t>土方回填检验批质量验收记录</w:t>
            </w:r>
          </w:p>
        </w:tc>
        <w:tc>
          <w:tcPr>
            <w:tcW w:w="319" w:type="pct"/>
            <w:shd w:val="clear" w:color="auto" w:fill="auto"/>
            <w:vAlign w:val="center"/>
          </w:tcPr>
          <w:p w14:paraId="4B4BBD1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E95419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98F98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38FD65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7E2007B">
            <w:pPr>
              <w:jc w:val="center"/>
              <w:rPr>
                <w:rFonts w:asciiTheme="minorEastAsia" w:hAnsiTheme="minorEastAsia" w:eastAsiaTheme="minorEastAsia"/>
                <w:sz w:val="20"/>
                <w:szCs w:val="20"/>
              </w:rPr>
            </w:pPr>
          </w:p>
        </w:tc>
      </w:tr>
      <w:tr w14:paraId="41D7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7158F7">
            <w:pPr>
              <w:widowControl/>
              <w:jc w:val="center"/>
              <w:rPr>
                <w:rFonts w:ascii="宋体" w:hAnsi="宋体"/>
                <w:kern w:val="0"/>
                <w:sz w:val="20"/>
                <w:szCs w:val="20"/>
              </w:rPr>
            </w:pPr>
            <w:r>
              <w:rPr>
                <w:rFonts w:hint="eastAsia" w:ascii="宋体" w:hAnsi="宋体"/>
                <w:kern w:val="0"/>
                <w:sz w:val="20"/>
                <w:szCs w:val="20"/>
              </w:rPr>
              <w:t>QL4.1.9</w:t>
            </w:r>
          </w:p>
        </w:tc>
        <w:tc>
          <w:tcPr>
            <w:tcW w:w="2416" w:type="pct"/>
            <w:shd w:val="clear" w:color="auto" w:fill="auto"/>
            <w:vAlign w:val="center"/>
          </w:tcPr>
          <w:p w14:paraId="76444625">
            <w:pPr>
              <w:rPr>
                <w:rFonts w:ascii="宋体" w:hAnsi="宋体" w:cs="宋体"/>
                <w:kern w:val="0"/>
                <w:sz w:val="20"/>
                <w:szCs w:val="20"/>
              </w:rPr>
            </w:pPr>
            <w:r>
              <w:rPr>
                <w:rFonts w:hint="eastAsia" w:ascii="宋体" w:hAnsi="宋体" w:cs="宋体"/>
                <w:kern w:val="0"/>
                <w:sz w:val="20"/>
                <w:szCs w:val="20"/>
              </w:rPr>
              <w:t>现浇混凝土分项工程质量验收记录</w:t>
            </w:r>
          </w:p>
        </w:tc>
        <w:tc>
          <w:tcPr>
            <w:tcW w:w="319" w:type="pct"/>
            <w:shd w:val="clear" w:color="auto" w:fill="auto"/>
            <w:vAlign w:val="center"/>
          </w:tcPr>
          <w:p w14:paraId="44FB605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351ED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F25ED5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6B757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FC95F40">
            <w:pPr>
              <w:jc w:val="center"/>
              <w:rPr>
                <w:rFonts w:asciiTheme="minorEastAsia" w:hAnsiTheme="minorEastAsia" w:eastAsiaTheme="minorEastAsia"/>
                <w:sz w:val="20"/>
                <w:szCs w:val="20"/>
              </w:rPr>
            </w:pPr>
          </w:p>
        </w:tc>
      </w:tr>
      <w:tr w14:paraId="0062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E9DF0EA">
            <w:pPr>
              <w:widowControl/>
              <w:jc w:val="center"/>
              <w:rPr>
                <w:rFonts w:ascii="宋体" w:hAnsi="宋体"/>
                <w:kern w:val="0"/>
                <w:sz w:val="20"/>
                <w:szCs w:val="20"/>
              </w:rPr>
            </w:pPr>
            <w:r>
              <w:rPr>
                <w:rFonts w:hint="eastAsia" w:ascii="宋体" w:hAnsi="宋体"/>
                <w:kern w:val="0"/>
                <w:sz w:val="20"/>
                <w:szCs w:val="20"/>
              </w:rPr>
              <w:t>QL4.1.10</w:t>
            </w:r>
          </w:p>
        </w:tc>
        <w:tc>
          <w:tcPr>
            <w:tcW w:w="2416" w:type="pct"/>
            <w:shd w:val="clear" w:color="auto" w:fill="auto"/>
            <w:vAlign w:val="center"/>
          </w:tcPr>
          <w:p w14:paraId="3D9C67B1">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640DBA3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BE54B1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0E0C0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3047B5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EEE6E9F">
            <w:pPr>
              <w:jc w:val="center"/>
              <w:rPr>
                <w:rFonts w:asciiTheme="minorEastAsia" w:hAnsiTheme="minorEastAsia" w:eastAsiaTheme="minorEastAsia"/>
                <w:sz w:val="20"/>
                <w:szCs w:val="20"/>
              </w:rPr>
            </w:pPr>
          </w:p>
        </w:tc>
      </w:tr>
      <w:tr w14:paraId="2961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0BBCD2">
            <w:pPr>
              <w:widowControl/>
              <w:jc w:val="center"/>
              <w:rPr>
                <w:rFonts w:ascii="宋体" w:hAnsi="宋体"/>
                <w:kern w:val="0"/>
                <w:sz w:val="20"/>
                <w:szCs w:val="20"/>
              </w:rPr>
            </w:pPr>
            <w:r>
              <w:rPr>
                <w:rFonts w:hint="eastAsia" w:ascii="宋体" w:hAnsi="宋体"/>
                <w:kern w:val="0"/>
                <w:sz w:val="20"/>
                <w:szCs w:val="20"/>
              </w:rPr>
              <w:t>QL4.1.11</w:t>
            </w:r>
          </w:p>
        </w:tc>
        <w:tc>
          <w:tcPr>
            <w:tcW w:w="2416" w:type="pct"/>
            <w:shd w:val="clear" w:color="auto" w:fill="auto"/>
            <w:vAlign w:val="center"/>
          </w:tcPr>
          <w:p w14:paraId="78DB1720">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2E49DC7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CD773E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ADE85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2DD25A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6EB9C9C">
            <w:pPr>
              <w:jc w:val="center"/>
              <w:rPr>
                <w:rFonts w:asciiTheme="minorEastAsia" w:hAnsiTheme="minorEastAsia" w:eastAsiaTheme="minorEastAsia"/>
                <w:sz w:val="20"/>
                <w:szCs w:val="20"/>
              </w:rPr>
            </w:pPr>
          </w:p>
        </w:tc>
      </w:tr>
      <w:tr w14:paraId="4E6D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F9601B">
            <w:pPr>
              <w:widowControl/>
              <w:jc w:val="center"/>
              <w:rPr>
                <w:rFonts w:ascii="宋体" w:hAnsi="宋体"/>
                <w:kern w:val="0"/>
                <w:sz w:val="20"/>
                <w:szCs w:val="20"/>
              </w:rPr>
            </w:pPr>
            <w:r>
              <w:rPr>
                <w:rFonts w:hint="eastAsia" w:ascii="宋体" w:hAnsi="宋体"/>
                <w:kern w:val="0"/>
                <w:sz w:val="20"/>
                <w:szCs w:val="20"/>
              </w:rPr>
              <w:t>QL4.1.12</w:t>
            </w:r>
          </w:p>
        </w:tc>
        <w:tc>
          <w:tcPr>
            <w:tcW w:w="2416" w:type="pct"/>
            <w:shd w:val="clear" w:color="auto" w:fill="auto"/>
            <w:vAlign w:val="center"/>
          </w:tcPr>
          <w:p w14:paraId="33256187">
            <w:pPr>
              <w:rPr>
                <w:rFonts w:ascii="宋体" w:hAnsi="宋体" w:cs="宋体"/>
                <w:kern w:val="0"/>
                <w:sz w:val="20"/>
                <w:szCs w:val="20"/>
              </w:rPr>
            </w:pPr>
            <w:r>
              <w:rPr>
                <w:rFonts w:hint="eastAsia" w:ascii="宋体" w:hAnsi="宋体" w:cs="宋体"/>
                <w:kern w:val="0"/>
                <w:sz w:val="20"/>
                <w:szCs w:val="20"/>
              </w:rPr>
              <w:t>现浇混凝土基础检验批质量验收记录</w:t>
            </w:r>
          </w:p>
        </w:tc>
        <w:tc>
          <w:tcPr>
            <w:tcW w:w="319" w:type="pct"/>
            <w:shd w:val="clear" w:color="auto" w:fill="auto"/>
            <w:vAlign w:val="center"/>
          </w:tcPr>
          <w:p w14:paraId="5C81FDB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8E290F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7153AB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8BDE66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5732E42">
            <w:pPr>
              <w:jc w:val="center"/>
              <w:rPr>
                <w:rFonts w:asciiTheme="minorEastAsia" w:hAnsiTheme="minorEastAsia" w:eastAsiaTheme="minorEastAsia"/>
                <w:sz w:val="20"/>
                <w:szCs w:val="20"/>
              </w:rPr>
            </w:pPr>
          </w:p>
        </w:tc>
      </w:tr>
      <w:tr w14:paraId="0704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A865E9">
            <w:pPr>
              <w:widowControl/>
              <w:jc w:val="center"/>
              <w:rPr>
                <w:rFonts w:ascii="宋体" w:hAnsi="宋体"/>
                <w:kern w:val="0"/>
                <w:sz w:val="20"/>
                <w:szCs w:val="20"/>
              </w:rPr>
            </w:pPr>
            <w:r>
              <w:rPr>
                <w:rFonts w:hint="eastAsia" w:ascii="宋体" w:hAnsi="宋体"/>
                <w:kern w:val="0"/>
                <w:sz w:val="20"/>
                <w:szCs w:val="20"/>
              </w:rPr>
              <w:t>QL4.1.13</w:t>
            </w:r>
          </w:p>
        </w:tc>
        <w:tc>
          <w:tcPr>
            <w:tcW w:w="2416" w:type="pct"/>
            <w:shd w:val="clear" w:color="auto" w:fill="auto"/>
            <w:vAlign w:val="center"/>
          </w:tcPr>
          <w:p w14:paraId="672B2961">
            <w:pPr>
              <w:rPr>
                <w:rFonts w:ascii="宋体" w:hAnsi="宋体" w:cs="宋体"/>
                <w:kern w:val="0"/>
                <w:sz w:val="20"/>
                <w:szCs w:val="20"/>
              </w:rPr>
            </w:pPr>
            <w:r>
              <w:rPr>
                <w:rFonts w:hint="eastAsia" w:ascii="宋体" w:hAnsi="宋体" w:cs="宋体"/>
                <w:kern w:val="0"/>
                <w:sz w:val="20"/>
                <w:szCs w:val="20"/>
              </w:rPr>
              <w:t>砌体分项工程质量验收记录</w:t>
            </w:r>
          </w:p>
        </w:tc>
        <w:tc>
          <w:tcPr>
            <w:tcW w:w="319" w:type="pct"/>
            <w:shd w:val="clear" w:color="auto" w:fill="auto"/>
            <w:vAlign w:val="center"/>
          </w:tcPr>
          <w:p w14:paraId="4AB437B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9ED2F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9DBD5D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017CBA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E8BA3F5">
            <w:pPr>
              <w:jc w:val="center"/>
              <w:rPr>
                <w:rFonts w:asciiTheme="minorEastAsia" w:hAnsiTheme="minorEastAsia" w:eastAsiaTheme="minorEastAsia"/>
                <w:sz w:val="20"/>
                <w:szCs w:val="20"/>
              </w:rPr>
            </w:pPr>
          </w:p>
        </w:tc>
      </w:tr>
      <w:tr w14:paraId="4954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0EFFEB">
            <w:pPr>
              <w:widowControl/>
              <w:jc w:val="center"/>
              <w:rPr>
                <w:rFonts w:ascii="宋体" w:hAnsi="宋体"/>
                <w:kern w:val="0"/>
                <w:sz w:val="20"/>
                <w:szCs w:val="20"/>
              </w:rPr>
            </w:pPr>
            <w:r>
              <w:rPr>
                <w:rFonts w:hint="eastAsia" w:ascii="宋体" w:hAnsi="宋体"/>
                <w:kern w:val="0"/>
                <w:sz w:val="20"/>
                <w:szCs w:val="20"/>
              </w:rPr>
              <w:t>QL4.1.14</w:t>
            </w:r>
          </w:p>
        </w:tc>
        <w:tc>
          <w:tcPr>
            <w:tcW w:w="2416" w:type="pct"/>
            <w:shd w:val="clear" w:color="auto" w:fill="auto"/>
            <w:vAlign w:val="center"/>
          </w:tcPr>
          <w:p w14:paraId="45E9F840">
            <w:pPr>
              <w:rPr>
                <w:rFonts w:ascii="宋体" w:hAnsi="宋体" w:cs="宋体"/>
                <w:kern w:val="0"/>
                <w:sz w:val="20"/>
                <w:szCs w:val="20"/>
              </w:rPr>
            </w:pPr>
            <w:r>
              <w:rPr>
                <w:rFonts w:hint="eastAsia" w:ascii="宋体" w:hAnsi="宋体" w:cs="宋体"/>
                <w:kern w:val="0"/>
                <w:sz w:val="20"/>
                <w:szCs w:val="20"/>
              </w:rPr>
              <w:t>砌体基础检验批质量验收记录</w:t>
            </w:r>
          </w:p>
        </w:tc>
        <w:tc>
          <w:tcPr>
            <w:tcW w:w="319" w:type="pct"/>
            <w:shd w:val="clear" w:color="auto" w:fill="auto"/>
            <w:vAlign w:val="center"/>
          </w:tcPr>
          <w:p w14:paraId="4AF1B4A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6BD10F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E3D44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4E577D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8105AB0">
            <w:pPr>
              <w:jc w:val="center"/>
              <w:rPr>
                <w:rFonts w:asciiTheme="minorEastAsia" w:hAnsiTheme="minorEastAsia" w:eastAsiaTheme="minorEastAsia"/>
                <w:sz w:val="20"/>
                <w:szCs w:val="20"/>
              </w:rPr>
            </w:pPr>
          </w:p>
        </w:tc>
      </w:tr>
      <w:tr w14:paraId="378E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1A8F77">
            <w:pPr>
              <w:widowControl/>
              <w:jc w:val="center"/>
              <w:rPr>
                <w:rFonts w:ascii="宋体" w:hAnsi="宋体"/>
                <w:kern w:val="0"/>
                <w:sz w:val="20"/>
                <w:szCs w:val="20"/>
              </w:rPr>
            </w:pPr>
            <w:r>
              <w:rPr>
                <w:rFonts w:hint="eastAsia" w:ascii="宋体" w:hAnsi="宋体"/>
                <w:kern w:val="0"/>
                <w:sz w:val="20"/>
                <w:szCs w:val="20"/>
              </w:rPr>
              <w:t>QL4.1.15</w:t>
            </w:r>
          </w:p>
        </w:tc>
        <w:tc>
          <w:tcPr>
            <w:tcW w:w="2416" w:type="pct"/>
            <w:shd w:val="clear" w:color="auto" w:fill="auto"/>
            <w:vAlign w:val="center"/>
          </w:tcPr>
          <w:p w14:paraId="586B04BA">
            <w:pPr>
              <w:rPr>
                <w:rFonts w:ascii="宋体" w:hAnsi="宋体" w:cs="宋体"/>
                <w:kern w:val="0"/>
                <w:sz w:val="20"/>
                <w:szCs w:val="20"/>
              </w:rPr>
            </w:pPr>
            <w:r>
              <w:rPr>
                <w:rFonts w:hint="eastAsia" w:ascii="宋体" w:hAnsi="宋体" w:cs="宋体"/>
                <w:kern w:val="0"/>
                <w:sz w:val="20"/>
                <w:szCs w:val="20"/>
              </w:rPr>
              <w:t>沉入桩子分部工程质量验收记录</w:t>
            </w:r>
          </w:p>
        </w:tc>
        <w:tc>
          <w:tcPr>
            <w:tcW w:w="319" w:type="pct"/>
            <w:shd w:val="clear" w:color="auto" w:fill="auto"/>
            <w:vAlign w:val="center"/>
          </w:tcPr>
          <w:p w14:paraId="6274F9D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D6CAF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B2CCE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00D1C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49990F2">
            <w:pPr>
              <w:jc w:val="center"/>
              <w:rPr>
                <w:rFonts w:asciiTheme="minorEastAsia" w:hAnsiTheme="minorEastAsia" w:eastAsiaTheme="minorEastAsia"/>
                <w:sz w:val="20"/>
                <w:szCs w:val="20"/>
              </w:rPr>
            </w:pPr>
            <w:r>
              <w:rPr>
                <w:rFonts w:hint="eastAsia" w:ascii="宋体" w:hAnsi="宋体" w:cs="宋体"/>
                <w:kern w:val="0"/>
                <w:szCs w:val="21"/>
              </w:rPr>
              <w:t>△</w:t>
            </w:r>
          </w:p>
        </w:tc>
      </w:tr>
      <w:tr w14:paraId="5467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41E8EF">
            <w:pPr>
              <w:widowControl/>
              <w:jc w:val="center"/>
              <w:rPr>
                <w:rFonts w:ascii="宋体" w:hAnsi="宋体"/>
                <w:kern w:val="0"/>
                <w:sz w:val="20"/>
                <w:szCs w:val="20"/>
              </w:rPr>
            </w:pPr>
            <w:r>
              <w:rPr>
                <w:rFonts w:hint="eastAsia" w:ascii="宋体" w:hAnsi="宋体"/>
                <w:kern w:val="0"/>
                <w:sz w:val="20"/>
                <w:szCs w:val="20"/>
              </w:rPr>
              <w:t>QL4.1.16</w:t>
            </w:r>
          </w:p>
        </w:tc>
        <w:tc>
          <w:tcPr>
            <w:tcW w:w="2416" w:type="pct"/>
            <w:shd w:val="clear" w:color="auto" w:fill="auto"/>
            <w:vAlign w:val="center"/>
          </w:tcPr>
          <w:p w14:paraId="39454433">
            <w:pPr>
              <w:rPr>
                <w:rFonts w:ascii="宋体" w:hAnsi="宋体" w:cs="宋体"/>
                <w:kern w:val="0"/>
                <w:sz w:val="20"/>
                <w:szCs w:val="20"/>
              </w:rPr>
            </w:pPr>
            <w:r>
              <w:rPr>
                <w:rFonts w:hint="eastAsia" w:ascii="宋体" w:hAnsi="宋体" w:cs="宋体"/>
                <w:kern w:val="0"/>
                <w:sz w:val="20"/>
                <w:szCs w:val="20"/>
              </w:rPr>
              <w:t>预制桩分项工程质量验收记录</w:t>
            </w:r>
          </w:p>
        </w:tc>
        <w:tc>
          <w:tcPr>
            <w:tcW w:w="319" w:type="pct"/>
            <w:shd w:val="clear" w:color="auto" w:fill="auto"/>
            <w:vAlign w:val="center"/>
          </w:tcPr>
          <w:p w14:paraId="60CB5E5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4700D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1A58C8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5A653C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54D444D">
            <w:pPr>
              <w:jc w:val="center"/>
              <w:rPr>
                <w:rFonts w:asciiTheme="minorEastAsia" w:hAnsiTheme="minorEastAsia" w:eastAsiaTheme="minorEastAsia"/>
                <w:sz w:val="20"/>
                <w:szCs w:val="20"/>
              </w:rPr>
            </w:pPr>
          </w:p>
        </w:tc>
      </w:tr>
      <w:tr w14:paraId="2A86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6919D1">
            <w:pPr>
              <w:widowControl/>
              <w:jc w:val="center"/>
              <w:rPr>
                <w:rFonts w:ascii="宋体" w:hAnsi="宋体"/>
                <w:kern w:val="0"/>
                <w:sz w:val="20"/>
                <w:szCs w:val="20"/>
              </w:rPr>
            </w:pPr>
            <w:r>
              <w:rPr>
                <w:rFonts w:hint="eastAsia" w:ascii="宋体" w:hAnsi="宋体"/>
                <w:kern w:val="0"/>
                <w:sz w:val="20"/>
                <w:szCs w:val="20"/>
              </w:rPr>
              <w:t>QL4.1.17</w:t>
            </w:r>
          </w:p>
        </w:tc>
        <w:tc>
          <w:tcPr>
            <w:tcW w:w="2416" w:type="pct"/>
            <w:shd w:val="clear" w:color="auto" w:fill="auto"/>
            <w:vAlign w:val="center"/>
          </w:tcPr>
          <w:p w14:paraId="796D894D">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79B2502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808618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C836B1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E98408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C473A9A">
            <w:pPr>
              <w:jc w:val="center"/>
              <w:rPr>
                <w:rFonts w:asciiTheme="minorEastAsia" w:hAnsiTheme="minorEastAsia" w:eastAsiaTheme="minorEastAsia"/>
                <w:sz w:val="20"/>
                <w:szCs w:val="20"/>
              </w:rPr>
            </w:pPr>
          </w:p>
        </w:tc>
      </w:tr>
      <w:tr w14:paraId="0AA4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0E7034B">
            <w:pPr>
              <w:widowControl/>
              <w:jc w:val="center"/>
              <w:rPr>
                <w:rFonts w:ascii="宋体" w:hAnsi="宋体"/>
                <w:kern w:val="0"/>
                <w:sz w:val="20"/>
                <w:szCs w:val="20"/>
              </w:rPr>
            </w:pPr>
            <w:r>
              <w:rPr>
                <w:rFonts w:hint="eastAsia" w:ascii="宋体" w:hAnsi="宋体"/>
                <w:kern w:val="0"/>
                <w:sz w:val="20"/>
                <w:szCs w:val="20"/>
              </w:rPr>
              <w:t>QL4.1.18</w:t>
            </w:r>
          </w:p>
        </w:tc>
        <w:tc>
          <w:tcPr>
            <w:tcW w:w="2416" w:type="pct"/>
            <w:shd w:val="clear" w:color="auto" w:fill="auto"/>
            <w:vAlign w:val="center"/>
          </w:tcPr>
          <w:p w14:paraId="39BBA50D">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3D0E03D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6512D7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5EE3C2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75EDCA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87B6A63">
            <w:pPr>
              <w:jc w:val="center"/>
              <w:rPr>
                <w:rFonts w:asciiTheme="minorEastAsia" w:hAnsiTheme="minorEastAsia" w:eastAsiaTheme="minorEastAsia"/>
                <w:sz w:val="20"/>
                <w:szCs w:val="20"/>
              </w:rPr>
            </w:pPr>
          </w:p>
        </w:tc>
      </w:tr>
      <w:tr w14:paraId="4B03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87128CF">
            <w:pPr>
              <w:widowControl/>
              <w:jc w:val="center"/>
              <w:rPr>
                <w:rFonts w:ascii="宋体" w:hAnsi="宋体"/>
                <w:kern w:val="0"/>
                <w:sz w:val="20"/>
                <w:szCs w:val="20"/>
              </w:rPr>
            </w:pPr>
            <w:r>
              <w:rPr>
                <w:rFonts w:hint="eastAsia" w:ascii="宋体" w:hAnsi="宋体"/>
                <w:kern w:val="0"/>
                <w:sz w:val="20"/>
                <w:szCs w:val="20"/>
              </w:rPr>
              <w:t>QL4.1.19</w:t>
            </w:r>
          </w:p>
        </w:tc>
        <w:tc>
          <w:tcPr>
            <w:tcW w:w="2416" w:type="pct"/>
            <w:shd w:val="clear" w:color="auto" w:fill="auto"/>
            <w:vAlign w:val="center"/>
          </w:tcPr>
          <w:p w14:paraId="7F3E7396">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3E74BEA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F9DBE3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2FBF61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7E1AA3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EAEAE82">
            <w:pPr>
              <w:jc w:val="center"/>
              <w:rPr>
                <w:rFonts w:asciiTheme="minorEastAsia" w:hAnsiTheme="minorEastAsia" w:eastAsiaTheme="minorEastAsia"/>
                <w:sz w:val="20"/>
                <w:szCs w:val="20"/>
              </w:rPr>
            </w:pPr>
          </w:p>
        </w:tc>
      </w:tr>
      <w:tr w14:paraId="4CD3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9FD27D9">
            <w:pPr>
              <w:widowControl/>
              <w:jc w:val="center"/>
              <w:rPr>
                <w:rFonts w:ascii="宋体" w:hAnsi="宋体"/>
                <w:kern w:val="0"/>
                <w:sz w:val="20"/>
                <w:szCs w:val="20"/>
              </w:rPr>
            </w:pPr>
            <w:r>
              <w:rPr>
                <w:rFonts w:hint="eastAsia" w:ascii="宋体" w:hAnsi="宋体"/>
                <w:kern w:val="0"/>
                <w:sz w:val="20"/>
                <w:szCs w:val="20"/>
              </w:rPr>
              <w:t>QL4.1.20</w:t>
            </w:r>
          </w:p>
        </w:tc>
        <w:tc>
          <w:tcPr>
            <w:tcW w:w="2416" w:type="pct"/>
            <w:shd w:val="clear" w:color="auto" w:fill="auto"/>
            <w:vAlign w:val="center"/>
          </w:tcPr>
          <w:p w14:paraId="2CDBDDE2">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0EAEAD0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8865D8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5F655F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BF8CA1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AFA496F">
            <w:pPr>
              <w:jc w:val="center"/>
              <w:rPr>
                <w:rFonts w:asciiTheme="minorEastAsia" w:hAnsiTheme="minorEastAsia" w:eastAsiaTheme="minorEastAsia"/>
                <w:sz w:val="20"/>
                <w:szCs w:val="20"/>
              </w:rPr>
            </w:pPr>
          </w:p>
        </w:tc>
      </w:tr>
      <w:tr w14:paraId="418A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82B732">
            <w:pPr>
              <w:widowControl/>
              <w:jc w:val="center"/>
              <w:rPr>
                <w:rFonts w:ascii="宋体" w:hAnsi="宋体"/>
                <w:kern w:val="0"/>
                <w:sz w:val="20"/>
                <w:szCs w:val="20"/>
              </w:rPr>
            </w:pPr>
            <w:r>
              <w:rPr>
                <w:rFonts w:hint="eastAsia" w:ascii="宋体" w:hAnsi="宋体"/>
                <w:kern w:val="0"/>
                <w:sz w:val="20"/>
                <w:szCs w:val="20"/>
              </w:rPr>
              <w:t>QL4.1.21</w:t>
            </w:r>
          </w:p>
        </w:tc>
        <w:tc>
          <w:tcPr>
            <w:tcW w:w="2416" w:type="pct"/>
            <w:shd w:val="clear" w:color="auto" w:fill="auto"/>
            <w:vAlign w:val="center"/>
          </w:tcPr>
          <w:p w14:paraId="1E07D149">
            <w:pPr>
              <w:rPr>
                <w:rFonts w:ascii="宋体" w:hAnsi="宋体" w:cs="宋体"/>
                <w:kern w:val="0"/>
                <w:sz w:val="20"/>
                <w:szCs w:val="20"/>
              </w:rPr>
            </w:pPr>
            <w:r>
              <w:rPr>
                <w:rFonts w:hint="eastAsia" w:ascii="宋体" w:hAnsi="宋体" w:cs="宋体"/>
                <w:kern w:val="0"/>
                <w:sz w:val="20"/>
                <w:szCs w:val="20"/>
              </w:rPr>
              <w:t>预制桩检验批质量验收记录</w:t>
            </w:r>
          </w:p>
        </w:tc>
        <w:tc>
          <w:tcPr>
            <w:tcW w:w="319" w:type="pct"/>
            <w:shd w:val="clear" w:color="auto" w:fill="auto"/>
            <w:vAlign w:val="center"/>
          </w:tcPr>
          <w:p w14:paraId="1899033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F8F5F2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AC5674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D0F28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C40946D">
            <w:pPr>
              <w:jc w:val="center"/>
              <w:rPr>
                <w:rFonts w:asciiTheme="minorEastAsia" w:hAnsiTheme="minorEastAsia" w:eastAsiaTheme="minorEastAsia"/>
                <w:sz w:val="20"/>
                <w:szCs w:val="20"/>
              </w:rPr>
            </w:pPr>
          </w:p>
        </w:tc>
      </w:tr>
      <w:tr w14:paraId="022D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5E6C5C">
            <w:pPr>
              <w:widowControl/>
              <w:jc w:val="center"/>
              <w:rPr>
                <w:rFonts w:ascii="宋体" w:hAnsi="宋体"/>
                <w:kern w:val="0"/>
                <w:sz w:val="20"/>
                <w:szCs w:val="20"/>
              </w:rPr>
            </w:pPr>
            <w:r>
              <w:rPr>
                <w:rFonts w:hint="eastAsia" w:ascii="宋体" w:hAnsi="宋体"/>
                <w:kern w:val="0"/>
                <w:sz w:val="20"/>
                <w:szCs w:val="20"/>
              </w:rPr>
              <w:t>QL4.1.22</w:t>
            </w:r>
          </w:p>
        </w:tc>
        <w:tc>
          <w:tcPr>
            <w:tcW w:w="2416" w:type="pct"/>
            <w:shd w:val="clear" w:color="auto" w:fill="auto"/>
            <w:vAlign w:val="center"/>
          </w:tcPr>
          <w:p w14:paraId="52A1F406">
            <w:pPr>
              <w:rPr>
                <w:rFonts w:ascii="宋体" w:hAnsi="宋体" w:cs="宋体"/>
                <w:kern w:val="0"/>
                <w:sz w:val="20"/>
                <w:szCs w:val="20"/>
              </w:rPr>
            </w:pPr>
            <w:r>
              <w:rPr>
                <w:rFonts w:hint="eastAsia" w:ascii="宋体" w:hAnsi="宋体" w:cs="宋体"/>
                <w:kern w:val="0"/>
                <w:sz w:val="20"/>
                <w:szCs w:val="20"/>
              </w:rPr>
              <w:t>钢管桩分项工程质量验收记录</w:t>
            </w:r>
          </w:p>
        </w:tc>
        <w:tc>
          <w:tcPr>
            <w:tcW w:w="319" w:type="pct"/>
            <w:shd w:val="clear" w:color="auto" w:fill="auto"/>
            <w:vAlign w:val="center"/>
          </w:tcPr>
          <w:p w14:paraId="305DAB2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5F62D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693B87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4401D6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D1F9C04">
            <w:pPr>
              <w:jc w:val="center"/>
              <w:rPr>
                <w:rFonts w:asciiTheme="minorEastAsia" w:hAnsiTheme="minorEastAsia" w:eastAsiaTheme="minorEastAsia"/>
                <w:sz w:val="20"/>
                <w:szCs w:val="20"/>
              </w:rPr>
            </w:pPr>
          </w:p>
        </w:tc>
      </w:tr>
      <w:tr w14:paraId="4D30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3A2E164">
            <w:pPr>
              <w:widowControl/>
              <w:jc w:val="center"/>
              <w:rPr>
                <w:rFonts w:ascii="宋体" w:hAnsi="宋体"/>
                <w:kern w:val="0"/>
                <w:sz w:val="20"/>
                <w:szCs w:val="20"/>
              </w:rPr>
            </w:pPr>
            <w:r>
              <w:rPr>
                <w:rFonts w:hint="eastAsia" w:ascii="宋体" w:hAnsi="宋体"/>
                <w:kern w:val="0"/>
                <w:sz w:val="20"/>
                <w:szCs w:val="20"/>
              </w:rPr>
              <w:t>QL4.1.23</w:t>
            </w:r>
          </w:p>
        </w:tc>
        <w:tc>
          <w:tcPr>
            <w:tcW w:w="2416" w:type="pct"/>
            <w:shd w:val="clear" w:color="auto" w:fill="auto"/>
            <w:vAlign w:val="center"/>
          </w:tcPr>
          <w:p w14:paraId="67BBA17F">
            <w:pPr>
              <w:rPr>
                <w:rFonts w:ascii="宋体" w:hAnsi="宋体" w:cs="宋体"/>
                <w:kern w:val="0"/>
                <w:sz w:val="20"/>
                <w:szCs w:val="20"/>
              </w:rPr>
            </w:pPr>
            <w:r>
              <w:rPr>
                <w:rFonts w:hint="eastAsia" w:ascii="宋体" w:hAnsi="宋体" w:cs="宋体"/>
                <w:kern w:val="0"/>
                <w:sz w:val="20"/>
                <w:szCs w:val="20"/>
              </w:rPr>
              <w:t>钢管桩制作检验批质量验收记录</w:t>
            </w:r>
          </w:p>
        </w:tc>
        <w:tc>
          <w:tcPr>
            <w:tcW w:w="319" w:type="pct"/>
            <w:shd w:val="clear" w:color="auto" w:fill="auto"/>
            <w:vAlign w:val="center"/>
          </w:tcPr>
          <w:p w14:paraId="1555C9B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405951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53A8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FB75BE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9501BEE">
            <w:pPr>
              <w:jc w:val="center"/>
              <w:rPr>
                <w:rFonts w:asciiTheme="minorEastAsia" w:hAnsiTheme="minorEastAsia" w:eastAsiaTheme="minorEastAsia"/>
                <w:sz w:val="20"/>
                <w:szCs w:val="20"/>
              </w:rPr>
            </w:pPr>
          </w:p>
        </w:tc>
      </w:tr>
      <w:tr w14:paraId="6F9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72ABA0">
            <w:pPr>
              <w:widowControl/>
              <w:jc w:val="center"/>
              <w:rPr>
                <w:rFonts w:ascii="宋体" w:hAnsi="宋体"/>
                <w:kern w:val="0"/>
                <w:sz w:val="20"/>
                <w:szCs w:val="20"/>
              </w:rPr>
            </w:pPr>
            <w:r>
              <w:rPr>
                <w:rFonts w:hint="eastAsia" w:ascii="宋体" w:hAnsi="宋体"/>
                <w:kern w:val="0"/>
                <w:sz w:val="20"/>
                <w:szCs w:val="20"/>
              </w:rPr>
              <w:t>QL4.1.24</w:t>
            </w:r>
          </w:p>
        </w:tc>
        <w:tc>
          <w:tcPr>
            <w:tcW w:w="2416" w:type="pct"/>
            <w:shd w:val="clear" w:color="auto" w:fill="auto"/>
            <w:vAlign w:val="center"/>
          </w:tcPr>
          <w:p w14:paraId="210541F1">
            <w:pPr>
              <w:rPr>
                <w:rFonts w:ascii="宋体" w:hAnsi="宋体" w:cs="宋体"/>
                <w:kern w:val="0"/>
                <w:sz w:val="20"/>
                <w:szCs w:val="20"/>
              </w:rPr>
            </w:pPr>
            <w:r>
              <w:rPr>
                <w:rFonts w:hint="eastAsia" w:ascii="宋体" w:hAnsi="宋体" w:cs="宋体"/>
                <w:kern w:val="0"/>
                <w:sz w:val="20"/>
                <w:szCs w:val="20"/>
              </w:rPr>
              <w:t>沉桩分项工程质量验收记录</w:t>
            </w:r>
          </w:p>
        </w:tc>
        <w:tc>
          <w:tcPr>
            <w:tcW w:w="319" w:type="pct"/>
            <w:shd w:val="clear" w:color="auto" w:fill="auto"/>
            <w:vAlign w:val="center"/>
          </w:tcPr>
          <w:p w14:paraId="5979F3E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543EE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6B154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5C3A7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00C70E8">
            <w:pPr>
              <w:jc w:val="center"/>
              <w:rPr>
                <w:rFonts w:asciiTheme="minorEastAsia" w:hAnsiTheme="minorEastAsia" w:eastAsiaTheme="minorEastAsia"/>
                <w:sz w:val="20"/>
                <w:szCs w:val="20"/>
              </w:rPr>
            </w:pPr>
          </w:p>
        </w:tc>
      </w:tr>
      <w:tr w14:paraId="635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65B7E4">
            <w:pPr>
              <w:widowControl/>
              <w:jc w:val="center"/>
              <w:rPr>
                <w:rFonts w:ascii="宋体" w:hAnsi="宋体"/>
                <w:kern w:val="0"/>
                <w:sz w:val="20"/>
                <w:szCs w:val="20"/>
              </w:rPr>
            </w:pPr>
            <w:r>
              <w:rPr>
                <w:rFonts w:hint="eastAsia" w:ascii="宋体" w:hAnsi="宋体"/>
                <w:kern w:val="0"/>
                <w:sz w:val="20"/>
                <w:szCs w:val="20"/>
              </w:rPr>
              <w:t>QL4.1.25</w:t>
            </w:r>
          </w:p>
        </w:tc>
        <w:tc>
          <w:tcPr>
            <w:tcW w:w="2416" w:type="pct"/>
            <w:shd w:val="clear" w:color="auto" w:fill="auto"/>
            <w:vAlign w:val="center"/>
          </w:tcPr>
          <w:p w14:paraId="1EAD7AF7">
            <w:pPr>
              <w:rPr>
                <w:rFonts w:ascii="宋体" w:hAnsi="宋体" w:cs="宋体"/>
                <w:kern w:val="0"/>
                <w:sz w:val="20"/>
                <w:szCs w:val="20"/>
              </w:rPr>
            </w:pPr>
            <w:r>
              <w:rPr>
                <w:rFonts w:hint="eastAsia" w:ascii="宋体" w:hAnsi="宋体" w:cs="宋体"/>
                <w:kern w:val="0"/>
                <w:sz w:val="20"/>
                <w:szCs w:val="20"/>
              </w:rPr>
              <w:t>沉桩检验批质量验收记录</w:t>
            </w:r>
          </w:p>
        </w:tc>
        <w:tc>
          <w:tcPr>
            <w:tcW w:w="319" w:type="pct"/>
            <w:shd w:val="clear" w:color="auto" w:fill="auto"/>
            <w:vAlign w:val="center"/>
          </w:tcPr>
          <w:p w14:paraId="7E2EE3C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F2853D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E10DF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E9CEF8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BC5B00F">
            <w:pPr>
              <w:jc w:val="center"/>
              <w:rPr>
                <w:rFonts w:asciiTheme="minorEastAsia" w:hAnsiTheme="minorEastAsia" w:eastAsiaTheme="minorEastAsia"/>
                <w:sz w:val="20"/>
                <w:szCs w:val="20"/>
              </w:rPr>
            </w:pPr>
          </w:p>
        </w:tc>
      </w:tr>
      <w:tr w14:paraId="3FC6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5AF03F">
            <w:pPr>
              <w:widowControl/>
              <w:jc w:val="center"/>
              <w:rPr>
                <w:rFonts w:ascii="宋体" w:hAnsi="宋体"/>
                <w:kern w:val="0"/>
                <w:sz w:val="20"/>
                <w:szCs w:val="20"/>
              </w:rPr>
            </w:pPr>
            <w:r>
              <w:rPr>
                <w:rFonts w:hint="eastAsia" w:ascii="宋体" w:hAnsi="宋体"/>
                <w:kern w:val="0"/>
                <w:sz w:val="20"/>
                <w:szCs w:val="20"/>
              </w:rPr>
              <w:t>QL4.1.26</w:t>
            </w:r>
          </w:p>
        </w:tc>
        <w:tc>
          <w:tcPr>
            <w:tcW w:w="2416" w:type="pct"/>
            <w:shd w:val="clear" w:color="auto" w:fill="auto"/>
            <w:vAlign w:val="center"/>
          </w:tcPr>
          <w:p w14:paraId="62EA1EC6">
            <w:pPr>
              <w:rPr>
                <w:rFonts w:ascii="宋体" w:hAnsi="宋体" w:cs="宋体"/>
                <w:kern w:val="0"/>
                <w:sz w:val="20"/>
                <w:szCs w:val="20"/>
              </w:rPr>
            </w:pPr>
            <w:r>
              <w:rPr>
                <w:rFonts w:hint="eastAsia" w:ascii="宋体" w:hAnsi="宋体" w:cs="宋体"/>
                <w:kern w:val="0"/>
                <w:sz w:val="20"/>
                <w:szCs w:val="20"/>
              </w:rPr>
              <w:t>灌注桩子分部工程质量验收记录</w:t>
            </w:r>
          </w:p>
        </w:tc>
        <w:tc>
          <w:tcPr>
            <w:tcW w:w="319" w:type="pct"/>
            <w:shd w:val="clear" w:color="auto" w:fill="auto"/>
            <w:vAlign w:val="center"/>
          </w:tcPr>
          <w:p w14:paraId="4337179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AA68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DE0F90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828CE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BB6197B">
            <w:pPr>
              <w:jc w:val="center"/>
              <w:rPr>
                <w:rFonts w:asciiTheme="minorEastAsia" w:hAnsiTheme="minorEastAsia" w:eastAsiaTheme="minorEastAsia"/>
                <w:sz w:val="20"/>
                <w:szCs w:val="20"/>
              </w:rPr>
            </w:pPr>
            <w:r>
              <w:rPr>
                <w:rFonts w:hint="eastAsia" w:ascii="宋体" w:hAnsi="宋体" w:cs="宋体"/>
                <w:kern w:val="0"/>
                <w:szCs w:val="21"/>
              </w:rPr>
              <w:t>△</w:t>
            </w:r>
          </w:p>
        </w:tc>
      </w:tr>
      <w:tr w14:paraId="66F1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839B38">
            <w:pPr>
              <w:widowControl/>
              <w:jc w:val="center"/>
              <w:rPr>
                <w:rFonts w:ascii="宋体" w:hAnsi="宋体"/>
                <w:kern w:val="0"/>
                <w:sz w:val="20"/>
                <w:szCs w:val="20"/>
              </w:rPr>
            </w:pPr>
            <w:r>
              <w:rPr>
                <w:rFonts w:hint="eastAsia" w:ascii="宋体" w:hAnsi="宋体"/>
                <w:kern w:val="0"/>
                <w:sz w:val="20"/>
                <w:szCs w:val="20"/>
              </w:rPr>
              <w:t>QL4.1.27</w:t>
            </w:r>
          </w:p>
        </w:tc>
        <w:tc>
          <w:tcPr>
            <w:tcW w:w="2416" w:type="pct"/>
            <w:shd w:val="clear" w:color="auto" w:fill="auto"/>
            <w:vAlign w:val="center"/>
          </w:tcPr>
          <w:p w14:paraId="259A8DC7">
            <w:pPr>
              <w:rPr>
                <w:rFonts w:ascii="宋体" w:hAnsi="宋体" w:cs="宋体"/>
                <w:kern w:val="0"/>
                <w:sz w:val="20"/>
                <w:szCs w:val="20"/>
              </w:rPr>
            </w:pPr>
            <w:r>
              <w:rPr>
                <w:rFonts w:hint="eastAsia" w:ascii="宋体" w:hAnsi="宋体" w:cs="宋体"/>
                <w:kern w:val="0"/>
                <w:sz w:val="20"/>
                <w:szCs w:val="20"/>
              </w:rPr>
              <w:t>机械成孔分项工程质量验收记录</w:t>
            </w:r>
          </w:p>
        </w:tc>
        <w:tc>
          <w:tcPr>
            <w:tcW w:w="319" w:type="pct"/>
            <w:shd w:val="clear" w:color="auto" w:fill="auto"/>
            <w:vAlign w:val="center"/>
          </w:tcPr>
          <w:p w14:paraId="520FB71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97C7A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CB7B52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6C6C8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9AE067C">
            <w:pPr>
              <w:jc w:val="center"/>
              <w:rPr>
                <w:rFonts w:asciiTheme="minorEastAsia" w:hAnsiTheme="minorEastAsia" w:eastAsiaTheme="minorEastAsia"/>
                <w:sz w:val="20"/>
                <w:szCs w:val="20"/>
              </w:rPr>
            </w:pPr>
          </w:p>
        </w:tc>
      </w:tr>
      <w:tr w14:paraId="06E3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D90BE4">
            <w:pPr>
              <w:widowControl/>
              <w:jc w:val="center"/>
              <w:rPr>
                <w:rFonts w:ascii="宋体" w:hAnsi="宋体"/>
                <w:kern w:val="0"/>
                <w:sz w:val="20"/>
                <w:szCs w:val="20"/>
              </w:rPr>
            </w:pPr>
            <w:r>
              <w:rPr>
                <w:rFonts w:hint="eastAsia" w:ascii="宋体" w:hAnsi="宋体"/>
                <w:kern w:val="0"/>
                <w:sz w:val="20"/>
                <w:szCs w:val="20"/>
              </w:rPr>
              <w:t>QL4.1.28</w:t>
            </w:r>
          </w:p>
        </w:tc>
        <w:tc>
          <w:tcPr>
            <w:tcW w:w="2416" w:type="pct"/>
            <w:shd w:val="clear" w:color="auto" w:fill="auto"/>
            <w:vAlign w:val="center"/>
          </w:tcPr>
          <w:p w14:paraId="69E6012C">
            <w:pPr>
              <w:rPr>
                <w:rFonts w:ascii="宋体" w:hAnsi="宋体" w:cs="宋体"/>
                <w:kern w:val="0"/>
                <w:sz w:val="20"/>
                <w:szCs w:val="20"/>
              </w:rPr>
            </w:pPr>
            <w:r>
              <w:rPr>
                <w:rFonts w:hint="eastAsia" w:ascii="宋体" w:hAnsi="宋体" w:cs="宋体"/>
                <w:kern w:val="0"/>
                <w:sz w:val="20"/>
                <w:szCs w:val="20"/>
              </w:rPr>
              <w:t>机械成孔混凝土灌注桩检验批质量验收记录</w:t>
            </w:r>
          </w:p>
        </w:tc>
        <w:tc>
          <w:tcPr>
            <w:tcW w:w="319" w:type="pct"/>
            <w:shd w:val="clear" w:color="auto" w:fill="auto"/>
            <w:vAlign w:val="center"/>
          </w:tcPr>
          <w:p w14:paraId="1C7AF20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F515A7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A07B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62E617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8FB1779">
            <w:pPr>
              <w:jc w:val="center"/>
              <w:rPr>
                <w:rFonts w:asciiTheme="minorEastAsia" w:hAnsiTheme="minorEastAsia" w:eastAsiaTheme="minorEastAsia"/>
                <w:sz w:val="20"/>
                <w:szCs w:val="20"/>
              </w:rPr>
            </w:pPr>
          </w:p>
        </w:tc>
      </w:tr>
      <w:tr w14:paraId="2725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CD51849">
            <w:pPr>
              <w:widowControl/>
              <w:jc w:val="center"/>
              <w:rPr>
                <w:rFonts w:ascii="宋体" w:hAnsi="宋体"/>
                <w:kern w:val="0"/>
                <w:sz w:val="20"/>
                <w:szCs w:val="20"/>
              </w:rPr>
            </w:pPr>
            <w:r>
              <w:rPr>
                <w:rFonts w:hint="eastAsia" w:ascii="宋体" w:hAnsi="宋体"/>
                <w:kern w:val="0"/>
                <w:sz w:val="20"/>
                <w:szCs w:val="20"/>
              </w:rPr>
              <w:t>QL4.1.29</w:t>
            </w:r>
          </w:p>
        </w:tc>
        <w:tc>
          <w:tcPr>
            <w:tcW w:w="2416" w:type="pct"/>
            <w:shd w:val="clear" w:color="auto" w:fill="auto"/>
            <w:vAlign w:val="center"/>
          </w:tcPr>
          <w:p w14:paraId="2CA7EAD9">
            <w:pPr>
              <w:rPr>
                <w:rFonts w:ascii="宋体" w:hAnsi="宋体" w:cs="宋体"/>
                <w:kern w:val="0"/>
                <w:sz w:val="20"/>
                <w:szCs w:val="20"/>
              </w:rPr>
            </w:pPr>
            <w:r>
              <w:rPr>
                <w:rFonts w:hint="eastAsia" w:ascii="宋体" w:hAnsi="宋体" w:cs="宋体"/>
                <w:kern w:val="0"/>
                <w:sz w:val="20"/>
                <w:szCs w:val="20"/>
              </w:rPr>
              <w:t>人工挖孔分项工程质量验收记录</w:t>
            </w:r>
          </w:p>
        </w:tc>
        <w:tc>
          <w:tcPr>
            <w:tcW w:w="319" w:type="pct"/>
            <w:shd w:val="clear" w:color="auto" w:fill="auto"/>
            <w:vAlign w:val="center"/>
          </w:tcPr>
          <w:p w14:paraId="1D62781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7104B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A81B10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7B214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781787D">
            <w:pPr>
              <w:jc w:val="center"/>
              <w:rPr>
                <w:rFonts w:asciiTheme="minorEastAsia" w:hAnsiTheme="minorEastAsia" w:eastAsiaTheme="minorEastAsia"/>
                <w:sz w:val="20"/>
                <w:szCs w:val="20"/>
              </w:rPr>
            </w:pPr>
          </w:p>
        </w:tc>
      </w:tr>
      <w:tr w14:paraId="4FA4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9CD8EB">
            <w:pPr>
              <w:widowControl/>
              <w:jc w:val="center"/>
              <w:rPr>
                <w:rFonts w:ascii="宋体" w:hAnsi="宋体"/>
                <w:kern w:val="0"/>
                <w:sz w:val="20"/>
                <w:szCs w:val="20"/>
              </w:rPr>
            </w:pPr>
            <w:r>
              <w:rPr>
                <w:rFonts w:hint="eastAsia" w:ascii="宋体" w:hAnsi="宋体"/>
                <w:kern w:val="0"/>
                <w:sz w:val="20"/>
                <w:szCs w:val="20"/>
              </w:rPr>
              <w:t>QL4.1.30</w:t>
            </w:r>
          </w:p>
        </w:tc>
        <w:tc>
          <w:tcPr>
            <w:tcW w:w="2416" w:type="pct"/>
            <w:shd w:val="clear" w:color="auto" w:fill="auto"/>
            <w:vAlign w:val="center"/>
          </w:tcPr>
          <w:p w14:paraId="27144BBA">
            <w:pPr>
              <w:rPr>
                <w:rFonts w:ascii="宋体" w:hAnsi="宋体" w:cs="宋体"/>
                <w:kern w:val="0"/>
                <w:sz w:val="20"/>
                <w:szCs w:val="20"/>
              </w:rPr>
            </w:pPr>
            <w:r>
              <w:rPr>
                <w:rFonts w:hint="eastAsia" w:ascii="宋体" w:hAnsi="宋体" w:cs="宋体"/>
                <w:kern w:val="0"/>
                <w:sz w:val="20"/>
                <w:szCs w:val="20"/>
              </w:rPr>
              <w:t>人工挖孔混凝土灌注桩检验批质量验收记录</w:t>
            </w:r>
          </w:p>
        </w:tc>
        <w:tc>
          <w:tcPr>
            <w:tcW w:w="319" w:type="pct"/>
            <w:shd w:val="clear" w:color="auto" w:fill="auto"/>
            <w:vAlign w:val="center"/>
          </w:tcPr>
          <w:p w14:paraId="74AD312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E88618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8CD5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D94431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453D4DB">
            <w:pPr>
              <w:jc w:val="center"/>
              <w:rPr>
                <w:rFonts w:asciiTheme="minorEastAsia" w:hAnsiTheme="minorEastAsia" w:eastAsiaTheme="minorEastAsia"/>
                <w:sz w:val="20"/>
                <w:szCs w:val="20"/>
              </w:rPr>
            </w:pPr>
          </w:p>
        </w:tc>
      </w:tr>
      <w:tr w14:paraId="43D8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258EF5">
            <w:pPr>
              <w:widowControl/>
              <w:jc w:val="center"/>
              <w:rPr>
                <w:rFonts w:ascii="宋体" w:hAnsi="宋体"/>
                <w:kern w:val="0"/>
                <w:sz w:val="20"/>
                <w:szCs w:val="20"/>
              </w:rPr>
            </w:pPr>
            <w:r>
              <w:rPr>
                <w:rFonts w:hint="eastAsia" w:ascii="宋体" w:hAnsi="宋体"/>
                <w:kern w:val="0"/>
                <w:sz w:val="20"/>
                <w:szCs w:val="20"/>
              </w:rPr>
              <w:t>QL4.1.31</w:t>
            </w:r>
          </w:p>
        </w:tc>
        <w:tc>
          <w:tcPr>
            <w:tcW w:w="2416" w:type="pct"/>
            <w:shd w:val="clear" w:color="auto" w:fill="auto"/>
            <w:vAlign w:val="center"/>
          </w:tcPr>
          <w:p w14:paraId="2C189B09">
            <w:pPr>
              <w:rPr>
                <w:rFonts w:ascii="宋体" w:hAnsi="宋体" w:cs="宋体"/>
                <w:kern w:val="0"/>
                <w:sz w:val="20"/>
                <w:szCs w:val="20"/>
              </w:rPr>
            </w:pPr>
            <w:r>
              <w:rPr>
                <w:rFonts w:hint="eastAsia" w:ascii="宋体" w:hAnsi="宋体" w:cs="宋体"/>
                <w:kern w:val="0"/>
                <w:sz w:val="20"/>
                <w:szCs w:val="20"/>
              </w:rPr>
              <w:t>钢筋笼制作与安装分项工程质量验收记录</w:t>
            </w:r>
          </w:p>
        </w:tc>
        <w:tc>
          <w:tcPr>
            <w:tcW w:w="319" w:type="pct"/>
            <w:shd w:val="clear" w:color="auto" w:fill="auto"/>
            <w:vAlign w:val="center"/>
          </w:tcPr>
          <w:p w14:paraId="06168A3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569EB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E2C07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06512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03AC7C9">
            <w:pPr>
              <w:jc w:val="center"/>
              <w:rPr>
                <w:rFonts w:asciiTheme="minorEastAsia" w:hAnsiTheme="minorEastAsia" w:eastAsiaTheme="minorEastAsia"/>
                <w:sz w:val="20"/>
                <w:szCs w:val="20"/>
              </w:rPr>
            </w:pPr>
          </w:p>
        </w:tc>
      </w:tr>
      <w:tr w14:paraId="777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498400">
            <w:pPr>
              <w:widowControl/>
              <w:jc w:val="center"/>
              <w:rPr>
                <w:rFonts w:ascii="宋体" w:hAnsi="宋体"/>
                <w:kern w:val="0"/>
                <w:sz w:val="20"/>
                <w:szCs w:val="20"/>
              </w:rPr>
            </w:pPr>
            <w:r>
              <w:rPr>
                <w:rFonts w:hint="eastAsia" w:ascii="宋体" w:hAnsi="宋体"/>
                <w:kern w:val="0"/>
                <w:sz w:val="20"/>
                <w:szCs w:val="20"/>
              </w:rPr>
              <w:t>QL4.1.32</w:t>
            </w:r>
          </w:p>
        </w:tc>
        <w:tc>
          <w:tcPr>
            <w:tcW w:w="2416" w:type="pct"/>
            <w:shd w:val="clear" w:color="auto" w:fill="auto"/>
            <w:vAlign w:val="center"/>
          </w:tcPr>
          <w:p w14:paraId="342EC030">
            <w:pPr>
              <w:rPr>
                <w:rFonts w:ascii="宋体" w:hAnsi="宋体" w:cs="宋体"/>
                <w:kern w:val="0"/>
                <w:sz w:val="20"/>
                <w:szCs w:val="20"/>
              </w:rPr>
            </w:pPr>
            <w:r>
              <w:rPr>
                <w:rFonts w:hint="eastAsia" w:ascii="宋体" w:hAnsi="宋体" w:cs="宋体"/>
                <w:kern w:val="0"/>
                <w:sz w:val="20"/>
                <w:szCs w:val="20"/>
              </w:rPr>
              <w:t>钢筋笼制作与安装检验批质量验收记录</w:t>
            </w:r>
          </w:p>
        </w:tc>
        <w:tc>
          <w:tcPr>
            <w:tcW w:w="319" w:type="pct"/>
            <w:shd w:val="clear" w:color="auto" w:fill="auto"/>
            <w:vAlign w:val="center"/>
          </w:tcPr>
          <w:p w14:paraId="387E7B4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6C5638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B2EE6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E91571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6D8649F">
            <w:pPr>
              <w:jc w:val="center"/>
              <w:rPr>
                <w:rFonts w:asciiTheme="minorEastAsia" w:hAnsiTheme="minorEastAsia" w:eastAsiaTheme="minorEastAsia"/>
                <w:sz w:val="20"/>
                <w:szCs w:val="20"/>
              </w:rPr>
            </w:pPr>
          </w:p>
        </w:tc>
      </w:tr>
      <w:tr w14:paraId="2D5E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EB7423">
            <w:pPr>
              <w:widowControl/>
              <w:jc w:val="center"/>
              <w:rPr>
                <w:rFonts w:ascii="宋体" w:hAnsi="宋体"/>
                <w:kern w:val="0"/>
                <w:sz w:val="20"/>
                <w:szCs w:val="20"/>
              </w:rPr>
            </w:pPr>
            <w:r>
              <w:rPr>
                <w:rFonts w:hint="eastAsia" w:ascii="宋体" w:hAnsi="宋体"/>
                <w:kern w:val="0"/>
                <w:sz w:val="20"/>
                <w:szCs w:val="20"/>
              </w:rPr>
              <w:t>QL4.1.33</w:t>
            </w:r>
          </w:p>
        </w:tc>
        <w:tc>
          <w:tcPr>
            <w:tcW w:w="2416" w:type="pct"/>
            <w:shd w:val="clear" w:color="auto" w:fill="auto"/>
            <w:vAlign w:val="center"/>
          </w:tcPr>
          <w:p w14:paraId="25190707">
            <w:pPr>
              <w:rPr>
                <w:rFonts w:ascii="宋体" w:hAnsi="宋体" w:cs="宋体"/>
                <w:kern w:val="0"/>
                <w:sz w:val="20"/>
                <w:szCs w:val="20"/>
              </w:rPr>
            </w:pPr>
            <w:r>
              <w:rPr>
                <w:rFonts w:hint="eastAsia" w:ascii="宋体" w:hAnsi="宋体" w:cs="宋体"/>
                <w:kern w:val="0"/>
                <w:sz w:val="20"/>
                <w:szCs w:val="20"/>
              </w:rPr>
              <w:t>混凝土灌注分项工程质量验收记录</w:t>
            </w:r>
          </w:p>
        </w:tc>
        <w:tc>
          <w:tcPr>
            <w:tcW w:w="319" w:type="pct"/>
            <w:shd w:val="clear" w:color="auto" w:fill="auto"/>
            <w:vAlign w:val="center"/>
          </w:tcPr>
          <w:p w14:paraId="33B2F69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8EC68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F31AC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EC979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81E4DB3">
            <w:pPr>
              <w:jc w:val="center"/>
              <w:rPr>
                <w:rFonts w:asciiTheme="minorEastAsia" w:hAnsiTheme="minorEastAsia" w:eastAsiaTheme="minorEastAsia"/>
                <w:sz w:val="20"/>
                <w:szCs w:val="20"/>
              </w:rPr>
            </w:pPr>
          </w:p>
        </w:tc>
      </w:tr>
      <w:tr w14:paraId="5612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EA390D">
            <w:pPr>
              <w:widowControl/>
              <w:jc w:val="center"/>
              <w:rPr>
                <w:rFonts w:ascii="宋体" w:hAnsi="宋体"/>
                <w:kern w:val="0"/>
                <w:sz w:val="20"/>
                <w:szCs w:val="20"/>
              </w:rPr>
            </w:pPr>
            <w:r>
              <w:rPr>
                <w:rFonts w:hint="eastAsia" w:ascii="宋体" w:hAnsi="宋体"/>
                <w:kern w:val="0"/>
                <w:sz w:val="20"/>
                <w:szCs w:val="20"/>
              </w:rPr>
              <w:t>QL4.1.34</w:t>
            </w:r>
          </w:p>
        </w:tc>
        <w:tc>
          <w:tcPr>
            <w:tcW w:w="2416" w:type="pct"/>
            <w:shd w:val="clear" w:color="auto" w:fill="auto"/>
            <w:vAlign w:val="center"/>
          </w:tcPr>
          <w:p w14:paraId="36F71BA1">
            <w:pPr>
              <w:rPr>
                <w:rFonts w:ascii="宋体" w:hAnsi="宋体" w:cs="宋体"/>
                <w:kern w:val="0"/>
                <w:sz w:val="20"/>
                <w:szCs w:val="20"/>
              </w:rPr>
            </w:pPr>
            <w:r>
              <w:rPr>
                <w:rFonts w:hint="eastAsia" w:ascii="宋体" w:hAnsi="宋体" w:cs="宋体"/>
                <w:kern w:val="0"/>
                <w:sz w:val="20"/>
                <w:szCs w:val="20"/>
              </w:rPr>
              <w:t>混凝土灌注检验批质量验收记录</w:t>
            </w:r>
          </w:p>
        </w:tc>
        <w:tc>
          <w:tcPr>
            <w:tcW w:w="319" w:type="pct"/>
            <w:shd w:val="clear" w:color="auto" w:fill="auto"/>
            <w:vAlign w:val="center"/>
          </w:tcPr>
          <w:p w14:paraId="1D4F05E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55EA8E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50D668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362EFF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F49DEA9">
            <w:pPr>
              <w:jc w:val="center"/>
              <w:rPr>
                <w:rFonts w:asciiTheme="minorEastAsia" w:hAnsiTheme="minorEastAsia" w:eastAsiaTheme="minorEastAsia"/>
                <w:sz w:val="20"/>
                <w:szCs w:val="20"/>
              </w:rPr>
            </w:pPr>
          </w:p>
        </w:tc>
      </w:tr>
      <w:tr w14:paraId="6EDD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5E2D78">
            <w:pPr>
              <w:widowControl/>
              <w:jc w:val="center"/>
              <w:rPr>
                <w:rFonts w:ascii="宋体" w:hAnsi="宋体"/>
                <w:kern w:val="0"/>
                <w:sz w:val="20"/>
                <w:szCs w:val="20"/>
              </w:rPr>
            </w:pPr>
            <w:r>
              <w:rPr>
                <w:rFonts w:hint="eastAsia" w:ascii="宋体" w:hAnsi="宋体"/>
                <w:kern w:val="0"/>
                <w:sz w:val="20"/>
                <w:szCs w:val="20"/>
              </w:rPr>
              <w:t>QL4.1.35</w:t>
            </w:r>
          </w:p>
        </w:tc>
        <w:tc>
          <w:tcPr>
            <w:tcW w:w="2416" w:type="pct"/>
            <w:shd w:val="clear" w:color="auto" w:fill="auto"/>
            <w:vAlign w:val="center"/>
          </w:tcPr>
          <w:p w14:paraId="2955A1E6">
            <w:pPr>
              <w:rPr>
                <w:rFonts w:ascii="宋体" w:hAnsi="宋体" w:cs="宋体"/>
                <w:kern w:val="0"/>
                <w:sz w:val="20"/>
                <w:szCs w:val="20"/>
              </w:rPr>
            </w:pPr>
            <w:r>
              <w:rPr>
                <w:rFonts w:hint="eastAsia" w:ascii="宋体" w:hAnsi="宋体" w:cs="宋体"/>
                <w:kern w:val="0"/>
                <w:sz w:val="20"/>
                <w:szCs w:val="20"/>
              </w:rPr>
              <w:t>沉井子分部工程质量验收记录</w:t>
            </w:r>
          </w:p>
        </w:tc>
        <w:tc>
          <w:tcPr>
            <w:tcW w:w="319" w:type="pct"/>
            <w:shd w:val="clear" w:color="auto" w:fill="auto"/>
            <w:vAlign w:val="center"/>
          </w:tcPr>
          <w:p w14:paraId="4153E46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4C72A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962C6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E107B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75FB9B3">
            <w:pPr>
              <w:jc w:val="center"/>
              <w:rPr>
                <w:rFonts w:asciiTheme="minorEastAsia" w:hAnsiTheme="minorEastAsia" w:eastAsiaTheme="minorEastAsia"/>
                <w:sz w:val="20"/>
                <w:szCs w:val="20"/>
              </w:rPr>
            </w:pPr>
            <w:r>
              <w:rPr>
                <w:rFonts w:hint="eastAsia" w:ascii="宋体" w:hAnsi="宋体" w:cs="宋体"/>
                <w:kern w:val="0"/>
                <w:szCs w:val="21"/>
              </w:rPr>
              <w:t>△</w:t>
            </w:r>
          </w:p>
        </w:tc>
      </w:tr>
      <w:tr w14:paraId="01B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1A6752">
            <w:pPr>
              <w:widowControl/>
              <w:jc w:val="center"/>
              <w:rPr>
                <w:rFonts w:ascii="宋体" w:hAnsi="宋体"/>
                <w:kern w:val="0"/>
                <w:sz w:val="20"/>
                <w:szCs w:val="20"/>
              </w:rPr>
            </w:pPr>
            <w:r>
              <w:rPr>
                <w:rFonts w:hint="eastAsia" w:ascii="宋体" w:hAnsi="宋体"/>
                <w:kern w:val="0"/>
                <w:sz w:val="20"/>
                <w:szCs w:val="20"/>
              </w:rPr>
              <w:t>QL4.1.36</w:t>
            </w:r>
          </w:p>
        </w:tc>
        <w:tc>
          <w:tcPr>
            <w:tcW w:w="2416" w:type="pct"/>
            <w:shd w:val="clear" w:color="auto" w:fill="auto"/>
            <w:vAlign w:val="center"/>
          </w:tcPr>
          <w:p w14:paraId="2EA16198">
            <w:pPr>
              <w:rPr>
                <w:rFonts w:ascii="宋体" w:hAnsi="宋体" w:cs="宋体"/>
                <w:kern w:val="0"/>
                <w:sz w:val="20"/>
                <w:szCs w:val="20"/>
              </w:rPr>
            </w:pPr>
            <w:r>
              <w:rPr>
                <w:rFonts w:hint="eastAsia" w:ascii="宋体" w:hAnsi="宋体" w:cs="宋体"/>
                <w:kern w:val="0"/>
                <w:sz w:val="20"/>
                <w:szCs w:val="20"/>
              </w:rPr>
              <w:t>沉井制作分项工程质量验收记录</w:t>
            </w:r>
          </w:p>
        </w:tc>
        <w:tc>
          <w:tcPr>
            <w:tcW w:w="319" w:type="pct"/>
            <w:shd w:val="clear" w:color="auto" w:fill="auto"/>
            <w:vAlign w:val="center"/>
          </w:tcPr>
          <w:p w14:paraId="24409B6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102CE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35DA2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09D69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AD49607">
            <w:pPr>
              <w:jc w:val="center"/>
              <w:rPr>
                <w:rFonts w:asciiTheme="minorEastAsia" w:hAnsiTheme="minorEastAsia" w:eastAsiaTheme="minorEastAsia"/>
                <w:sz w:val="20"/>
                <w:szCs w:val="20"/>
              </w:rPr>
            </w:pPr>
          </w:p>
        </w:tc>
      </w:tr>
      <w:tr w14:paraId="07BE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E1219B">
            <w:pPr>
              <w:widowControl/>
              <w:jc w:val="center"/>
              <w:rPr>
                <w:rFonts w:ascii="宋体" w:hAnsi="宋体"/>
                <w:kern w:val="0"/>
                <w:sz w:val="20"/>
                <w:szCs w:val="20"/>
              </w:rPr>
            </w:pPr>
            <w:r>
              <w:rPr>
                <w:rFonts w:hint="eastAsia" w:ascii="宋体" w:hAnsi="宋体"/>
                <w:kern w:val="0"/>
                <w:sz w:val="20"/>
                <w:szCs w:val="20"/>
              </w:rPr>
              <w:t>QL4.1.37</w:t>
            </w:r>
          </w:p>
        </w:tc>
        <w:tc>
          <w:tcPr>
            <w:tcW w:w="2416" w:type="pct"/>
            <w:shd w:val="clear" w:color="auto" w:fill="auto"/>
            <w:vAlign w:val="center"/>
          </w:tcPr>
          <w:p w14:paraId="2E1FF157">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0BAD2FE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1E023C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419C79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BEE00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063AB1A">
            <w:pPr>
              <w:jc w:val="center"/>
              <w:rPr>
                <w:rFonts w:asciiTheme="minorEastAsia" w:hAnsiTheme="minorEastAsia" w:eastAsiaTheme="minorEastAsia"/>
                <w:sz w:val="20"/>
                <w:szCs w:val="20"/>
              </w:rPr>
            </w:pPr>
          </w:p>
        </w:tc>
      </w:tr>
      <w:tr w14:paraId="009B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B64068">
            <w:pPr>
              <w:widowControl/>
              <w:jc w:val="center"/>
              <w:rPr>
                <w:rFonts w:ascii="宋体" w:hAnsi="宋体"/>
                <w:kern w:val="0"/>
                <w:sz w:val="20"/>
                <w:szCs w:val="20"/>
              </w:rPr>
            </w:pPr>
            <w:r>
              <w:rPr>
                <w:rFonts w:hint="eastAsia" w:ascii="宋体" w:hAnsi="宋体"/>
                <w:kern w:val="0"/>
                <w:sz w:val="20"/>
                <w:szCs w:val="20"/>
              </w:rPr>
              <w:t>QL4.1.38</w:t>
            </w:r>
          </w:p>
        </w:tc>
        <w:tc>
          <w:tcPr>
            <w:tcW w:w="2416" w:type="pct"/>
            <w:shd w:val="clear" w:color="auto" w:fill="auto"/>
            <w:vAlign w:val="center"/>
          </w:tcPr>
          <w:p w14:paraId="3D6154AA">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23A5A49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3D9BEB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C55C7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60DF64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15B5297">
            <w:pPr>
              <w:jc w:val="center"/>
              <w:rPr>
                <w:rFonts w:asciiTheme="minorEastAsia" w:hAnsiTheme="minorEastAsia" w:eastAsiaTheme="minorEastAsia"/>
                <w:sz w:val="20"/>
                <w:szCs w:val="20"/>
              </w:rPr>
            </w:pPr>
          </w:p>
        </w:tc>
      </w:tr>
      <w:tr w14:paraId="77F7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96829D">
            <w:pPr>
              <w:widowControl/>
              <w:jc w:val="center"/>
              <w:rPr>
                <w:rFonts w:ascii="宋体" w:hAnsi="宋体"/>
                <w:kern w:val="0"/>
                <w:sz w:val="20"/>
                <w:szCs w:val="20"/>
              </w:rPr>
            </w:pPr>
            <w:r>
              <w:rPr>
                <w:rFonts w:hint="eastAsia" w:ascii="宋体" w:hAnsi="宋体"/>
                <w:kern w:val="0"/>
                <w:sz w:val="20"/>
                <w:szCs w:val="20"/>
              </w:rPr>
              <w:t>QL4.1.39</w:t>
            </w:r>
          </w:p>
        </w:tc>
        <w:tc>
          <w:tcPr>
            <w:tcW w:w="2416" w:type="pct"/>
            <w:shd w:val="clear" w:color="auto" w:fill="auto"/>
            <w:vAlign w:val="center"/>
          </w:tcPr>
          <w:p w14:paraId="039512F9">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7B20F42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C711B5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4AD67E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FDF2B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08181EC">
            <w:pPr>
              <w:jc w:val="center"/>
              <w:rPr>
                <w:rFonts w:asciiTheme="minorEastAsia" w:hAnsiTheme="minorEastAsia" w:eastAsiaTheme="minorEastAsia"/>
                <w:sz w:val="20"/>
                <w:szCs w:val="20"/>
              </w:rPr>
            </w:pPr>
          </w:p>
        </w:tc>
      </w:tr>
      <w:tr w14:paraId="30E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5B0AD68">
            <w:pPr>
              <w:widowControl/>
              <w:jc w:val="center"/>
              <w:rPr>
                <w:rFonts w:ascii="宋体" w:hAnsi="宋体"/>
                <w:kern w:val="0"/>
                <w:sz w:val="20"/>
                <w:szCs w:val="20"/>
              </w:rPr>
            </w:pPr>
            <w:r>
              <w:rPr>
                <w:rFonts w:hint="eastAsia" w:ascii="宋体" w:hAnsi="宋体"/>
                <w:kern w:val="0"/>
                <w:sz w:val="20"/>
                <w:szCs w:val="20"/>
              </w:rPr>
              <w:t>QL4.1.40</w:t>
            </w:r>
          </w:p>
        </w:tc>
        <w:tc>
          <w:tcPr>
            <w:tcW w:w="2416" w:type="pct"/>
            <w:shd w:val="clear" w:color="auto" w:fill="auto"/>
            <w:vAlign w:val="center"/>
          </w:tcPr>
          <w:p w14:paraId="65EFF6C4">
            <w:pPr>
              <w:rPr>
                <w:rFonts w:ascii="宋体" w:hAnsi="宋体" w:cs="宋体"/>
                <w:kern w:val="0"/>
                <w:sz w:val="20"/>
                <w:szCs w:val="20"/>
              </w:rPr>
            </w:pPr>
            <w:r>
              <w:rPr>
                <w:rFonts w:hint="eastAsia" w:ascii="宋体" w:hAnsi="宋体" w:cs="宋体"/>
                <w:kern w:val="0"/>
                <w:sz w:val="20"/>
                <w:szCs w:val="20"/>
              </w:rPr>
              <w:t>沉井制作（钢壳/混凝土）检验批质量验收记录</w:t>
            </w:r>
          </w:p>
        </w:tc>
        <w:tc>
          <w:tcPr>
            <w:tcW w:w="319" w:type="pct"/>
            <w:shd w:val="clear" w:color="auto" w:fill="auto"/>
            <w:vAlign w:val="center"/>
          </w:tcPr>
          <w:p w14:paraId="5A2E201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D243A8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F4749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7D7B53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2CD00B7">
            <w:pPr>
              <w:jc w:val="center"/>
              <w:rPr>
                <w:rFonts w:asciiTheme="minorEastAsia" w:hAnsiTheme="minorEastAsia" w:eastAsiaTheme="minorEastAsia"/>
                <w:sz w:val="20"/>
                <w:szCs w:val="20"/>
              </w:rPr>
            </w:pPr>
          </w:p>
        </w:tc>
      </w:tr>
      <w:tr w14:paraId="575A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0972C7">
            <w:pPr>
              <w:widowControl/>
              <w:jc w:val="center"/>
              <w:rPr>
                <w:rFonts w:ascii="宋体" w:hAnsi="宋体"/>
                <w:kern w:val="0"/>
                <w:sz w:val="20"/>
                <w:szCs w:val="20"/>
              </w:rPr>
            </w:pPr>
            <w:r>
              <w:rPr>
                <w:rFonts w:hint="eastAsia" w:ascii="宋体" w:hAnsi="宋体"/>
                <w:kern w:val="0"/>
                <w:sz w:val="20"/>
                <w:szCs w:val="20"/>
              </w:rPr>
              <w:t>QL4.1.41</w:t>
            </w:r>
          </w:p>
        </w:tc>
        <w:tc>
          <w:tcPr>
            <w:tcW w:w="2416" w:type="pct"/>
            <w:shd w:val="clear" w:color="auto" w:fill="auto"/>
            <w:vAlign w:val="center"/>
          </w:tcPr>
          <w:p w14:paraId="37D719FB">
            <w:pPr>
              <w:rPr>
                <w:rFonts w:ascii="宋体" w:hAnsi="宋体" w:cs="宋体"/>
                <w:kern w:val="0"/>
                <w:sz w:val="20"/>
                <w:szCs w:val="20"/>
              </w:rPr>
            </w:pPr>
            <w:r>
              <w:rPr>
                <w:rFonts w:hint="eastAsia" w:ascii="宋体" w:hAnsi="宋体" w:cs="宋体"/>
                <w:kern w:val="0"/>
                <w:sz w:val="20"/>
                <w:szCs w:val="20"/>
              </w:rPr>
              <w:t>浮运分项工程质量验收记录</w:t>
            </w:r>
          </w:p>
        </w:tc>
        <w:tc>
          <w:tcPr>
            <w:tcW w:w="319" w:type="pct"/>
            <w:shd w:val="clear" w:color="auto" w:fill="auto"/>
            <w:vAlign w:val="center"/>
          </w:tcPr>
          <w:p w14:paraId="4A69C70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D4876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D05BAB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99052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6C9A1AF">
            <w:pPr>
              <w:jc w:val="center"/>
              <w:rPr>
                <w:rFonts w:asciiTheme="minorEastAsia" w:hAnsiTheme="minorEastAsia" w:eastAsiaTheme="minorEastAsia"/>
                <w:sz w:val="20"/>
                <w:szCs w:val="20"/>
              </w:rPr>
            </w:pPr>
          </w:p>
        </w:tc>
      </w:tr>
      <w:tr w14:paraId="519A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B5D372">
            <w:pPr>
              <w:widowControl/>
              <w:jc w:val="center"/>
              <w:rPr>
                <w:rFonts w:ascii="宋体" w:hAnsi="宋体"/>
                <w:kern w:val="0"/>
                <w:sz w:val="20"/>
                <w:szCs w:val="20"/>
              </w:rPr>
            </w:pPr>
            <w:r>
              <w:rPr>
                <w:rFonts w:hint="eastAsia" w:ascii="宋体" w:hAnsi="宋体"/>
                <w:kern w:val="0"/>
                <w:sz w:val="20"/>
                <w:szCs w:val="20"/>
              </w:rPr>
              <w:t>QL4.1.42</w:t>
            </w:r>
          </w:p>
        </w:tc>
        <w:tc>
          <w:tcPr>
            <w:tcW w:w="2416" w:type="pct"/>
            <w:shd w:val="clear" w:color="auto" w:fill="auto"/>
            <w:vAlign w:val="center"/>
          </w:tcPr>
          <w:p w14:paraId="55773F7D">
            <w:pPr>
              <w:rPr>
                <w:rFonts w:ascii="宋体" w:hAnsi="宋体" w:cs="宋体"/>
                <w:kern w:val="0"/>
                <w:sz w:val="20"/>
                <w:szCs w:val="20"/>
              </w:rPr>
            </w:pPr>
            <w:r>
              <w:rPr>
                <w:rFonts w:hint="eastAsia" w:ascii="宋体" w:hAnsi="宋体" w:cs="宋体"/>
                <w:kern w:val="0"/>
                <w:sz w:val="20"/>
                <w:szCs w:val="20"/>
              </w:rPr>
              <w:t>沉井浮运检验批质量验收记录</w:t>
            </w:r>
          </w:p>
        </w:tc>
        <w:tc>
          <w:tcPr>
            <w:tcW w:w="319" w:type="pct"/>
            <w:shd w:val="clear" w:color="auto" w:fill="auto"/>
            <w:vAlign w:val="center"/>
          </w:tcPr>
          <w:p w14:paraId="576A778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FCF54F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EA6029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451DDD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CEC5BA8">
            <w:pPr>
              <w:jc w:val="center"/>
              <w:rPr>
                <w:rFonts w:asciiTheme="minorEastAsia" w:hAnsiTheme="minorEastAsia" w:eastAsiaTheme="minorEastAsia"/>
                <w:sz w:val="20"/>
                <w:szCs w:val="20"/>
              </w:rPr>
            </w:pPr>
          </w:p>
        </w:tc>
      </w:tr>
      <w:tr w14:paraId="0EE3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5DA526">
            <w:pPr>
              <w:widowControl/>
              <w:jc w:val="center"/>
              <w:rPr>
                <w:rFonts w:ascii="宋体" w:hAnsi="宋体"/>
                <w:kern w:val="0"/>
                <w:sz w:val="20"/>
                <w:szCs w:val="20"/>
              </w:rPr>
            </w:pPr>
            <w:r>
              <w:rPr>
                <w:rFonts w:hint="eastAsia" w:ascii="宋体" w:hAnsi="宋体"/>
                <w:kern w:val="0"/>
                <w:sz w:val="20"/>
                <w:szCs w:val="20"/>
              </w:rPr>
              <w:t>QL4.1.43</w:t>
            </w:r>
          </w:p>
        </w:tc>
        <w:tc>
          <w:tcPr>
            <w:tcW w:w="2416" w:type="pct"/>
            <w:shd w:val="clear" w:color="auto" w:fill="auto"/>
            <w:vAlign w:val="center"/>
          </w:tcPr>
          <w:p w14:paraId="62EFD177">
            <w:pPr>
              <w:rPr>
                <w:rFonts w:ascii="宋体" w:hAnsi="宋体" w:cs="宋体"/>
                <w:kern w:val="0"/>
                <w:sz w:val="20"/>
                <w:szCs w:val="20"/>
              </w:rPr>
            </w:pPr>
            <w:r>
              <w:rPr>
                <w:rFonts w:hint="eastAsia" w:ascii="宋体" w:hAnsi="宋体" w:cs="宋体"/>
                <w:kern w:val="0"/>
                <w:sz w:val="20"/>
                <w:szCs w:val="20"/>
              </w:rPr>
              <w:t>下沉就位分项工程质量验收记录</w:t>
            </w:r>
          </w:p>
        </w:tc>
        <w:tc>
          <w:tcPr>
            <w:tcW w:w="319" w:type="pct"/>
            <w:shd w:val="clear" w:color="auto" w:fill="auto"/>
            <w:vAlign w:val="center"/>
          </w:tcPr>
          <w:p w14:paraId="0BD5964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36A62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640E68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927B36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8C20B5D">
            <w:pPr>
              <w:jc w:val="center"/>
              <w:rPr>
                <w:rFonts w:asciiTheme="minorEastAsia" w:hAnsiTheme="minorEastAsia" w:eastAsiaTheme="minorEastAsia"/>
                <w:sz w:val="20"/>
                <w:szCs w:val="20"/>
              </w:rPr>
            </w:pPr>
          </w:p>
        </w:tc>
      </w:tr>
      <w:tr w14:paraId="11A2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CF6198">
            <w:pPr>
              <w:widowControl/>
              <w:jc w:val="center"/>
              <w:rPr>
                <w:rFonts w:ascii="宋体" w:hAnsi="宋体"/>
                <w:kern w:val="0"/>
                <w:sz w:val="20"/>
                <w:szCs w:val="20"/>
              </w:rPr>
            </w:pPr>
            <w:r>
              <w:rPr>
                <w:rFonts w:hint="eastAsia" w:ascii="宋体" w:hAnsi="宋体"/>
                <w:kern w:val="0"/>
                <w:sz w:val="20"/>
                <w:szCs w:val="20"/>
              </w:rPr>
              <w:t>QL4.1.44</w:t>
            </w:r>
          </w:p>
        </w:tc>
        <w:tc>
          <w:tcPr>
            <w:tcW w:w="2416" w:type="pct"/>
            <w:shd w:val="clear" w:color="auto" w:fill="auto"/>
            <w:vAlign w:val="center"/>
          </w:tcPr>
          <w:p w14:paraId="244971C3">
            <w:pPr>
              <w:rPr>
                <w:rFonts w:ascii="宋体" w:hAnsi="宋体" w:cs="宋体"/>
                <w:kern w:val="0"/>
                <w:sz w:val="20"/>
                <w:szCs w:val="20"/>
              </w:rPr>
            </w:pPr>
            <w:r>
              <w:rPr>
                <w:rFonts w:hint="eastAsia" w:ascii="宋体" w:hAnsi="宋体" w:cs="宋体"/>
                <w:kern w:val="0"/>
                <w:sz w:val="20"/>
                <w:szCs w:val="20"/>
              </w:rPr>
              <w:t>沉井下沉检验批质量验收记录</w:t>
            </w:r>
          </w:p>
        </w:tc>
        <w:tc>
          <w:tcPr>
            <w:tcW w:w="319" w:type="pct"/>
            <w:shd w:val="clear" w:color="auto" w:fill="auto"/>
            <w:vAlign w:val="center"/>
          </w:tcPr>
          <w:p w14:paraId="7175808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25FB75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5273C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10B776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481F097">
            <w:pPr>
              <w:jc w:val="center"/>
              <w:rPr>
                <w:rFonts w:asciiTheme="minorEastAsia" w:hAnsiTheme="minorEastAsia" w:eastAsiaTheme="minorEastAsia"/>
                <w:sz w:val="20"/>
                <w:szCs w:val="20"/>
              </w:rPr>
            </w:pPr>
          </w:p>
        </w:tc>
      </w:tr>
      <w:tr w14:paraId="206F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8B5FEF">
            <w:pPr>
              <w:widowControl/>
              <w:jc w:val="center"/>
              <w:rPr>
                <w:rFonts w:ascii="宋体" w:hAnsi="宋体"/>
                <w:kern w:val="0"/>
                <w:sz w:val="20"/>
                <w:szCs w:val="20"/>
              </w:rPr>
            </w:pPr>
            <w:r>
              <w:rPr>
                <w:rFonts w:hint="eastAsia" w:ascii="宋体" w:hAnsi="宋体"/>
                <w:kern w:val="0"/>
                <w:sz w:val="20"/>
                <w:szCs w:val="20"/>
              </w:rPr>
              <w:t>QL4.1.45</w:t>
            </w:r>
          </w:p>
        </w:tc>
        <w:tc>
          <w:tcPr>
            <w:tcW w:w="2416" w:type="pct"/>
            <w:shd w:val="clear" w:color="auto" w:fill="auto"/>
            <w:vAlign w:val="center"/>
          </w:tcPr>
          <w:p w14:paraId="34AD8B2B">
            <w:pPr>
              <w:rPr>
                <w:rFonts w:ascii="宋体" w:hAnsi="宋体" w:cs="宋体"/>
                <w:kern w:val="0"/>
                <w:sz w:val="20"/>
                <w:szCs w:val="20"/>
              </w:rPr>
            </w:pPr>
            <w:r>
              <w:rPr>
                <w:rFonts w:hint="eastAsia" w:ascii="宋体" w:hAnsi="宋体" w:cs="宋体"/>
                <w:kern w:val="0"/>
                <w:sz w:val="20"/>
                <w:szCs w:val="20"/>
              </w:rPr>
              <w:t>清基与填充分项工程质量验收记录</w:t>
            </w:r>
          </w:p>
        </w:tc>
        <w:tc>
          <w:tcPr>
            <w:tcW w:w="319" w:type="pct"/>
            <w:shd w:val="clear" w:color="auto" w:fill="auto"/>
            <w:vAlign w:val="center"/>
          </w:tcPr>
          <w:p w14:paraId="1B647FB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B8D25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FEDE5D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40EFA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DD8885E">
            <w:pPr>
              <w:jc w:val="center"/>
              <w:rPr>
                <w:rFonts w:asciiTheme="minorEastAsia" w:hAnsiTheme="minorEastAsia" w:eastAsiaTheme="minorEastAsia"/>
                <w:sz w:val="20"/>
                <w:szCs w:val="20"/>
              </w:rPr>
            </w:pPr>
          </w:p>
        </w:tc>
      </w:tr>
      <w:tr w14:paraId="78DE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8FA75F2">
            <w:pPr>
              <w:widowControl/>
              <w:jc w:val="center"/>
              <w:rPr>
                <w:rFonts w:ascii="宋体" w:hAnsi="宋体"/>
                <w:kern w:val="0"/>
                <w:sz w:val="20"/>
                <w:szCs w:val="20"/>
              </w:rPr>
            </w:pPr>
            <w:r>
              <w:rPr>
                <w:rFonts w:hint="eastAsia" w:ascii="宋体" w:hAnsi="宋体"/>
                <w:kern w:val="0"/>
                <w:sz w:val="20"/>
                <w:szCs w:val="20"/>
              </w:rPr>
              <w:t>QL4.1.46</w:t>
            </w:r>
          </w:p>
        </w:tc>
        <w:tc>
          <w:tcPr>
            <w:tcW w:w="2416" w:type="pct"/>
            <w:shd w:val="clear" w:color="auto" w:fill="auto"/>
            <w:vAlign w:val="center"/>
          </w:tcPr>
          <w:p w14:paraId="71A9FA20">
            <w:pPr>
              <w:rPr>
                <w:rFonts w:ascii="宋体" w:hAnsi="宋体" w:cs="宋体"/>
                <w:kern w:val="0"/>
                <w:sz w:val="20"/>
                <w:szCs w:val="20"/>
              </w:rPr>
            </w:pPr>
            <w:r>
              <w:rPr>
                <w:rFonts w:hint="eastAsia" w:ascii="宋体" w:hAnsi="宋体" w:cs="宋体"/>
                <w:kern w:val="0"/>
                <w:sz w:val="20"/>
                <w:szCs w:val="20"/>
              </w:rPr>
              <w:t>沉井清基检验批质量验收记录</w:t>
            </w:r>
          </w:p>
        </w:tc>
        <w:tc>
          <w:tcPr>
            <w:tcW w:w="319" w:type="pct"/>
            <w:shd w:val="clear" w:color="auto" w:fill="auto"/>
            <w:vAlign w:val="center"/>
          </w:tcPr>
          <w:p w14:paraId="786B2E8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D3155F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937CFF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0DF7B6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6AE39EA">
            <w:pPr>
              <w:jc w:val="center"/>
              <w:rPr>
                <w:rFonts w:asciiTheme="minorEastAsia" w:hAnsiTheme="minorEastAsia" w:eastAsiaTheme="minorEastAsia"/>
                <w:sz w:val="20"/>
                <w:szCs w:val="20"/>
              </w:rPr>
            </w:pPr>
          </w:p>
        </w:tc>
      </w:tr>
      <w:tr w14:paraId="6AB1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2537F6">
            <w:pPr>
              <w:widowControl/>
              <w:jc w:val="center"/>
              <w:rPr>
                <w:rFonts w:ascii="宋体" w:hAnsi="宋体"/>
                <w:kern w:val="0"/>
                <w:sz w:val="20"/>
                <w:szCs w:val="20"/>
              </w:rPr>
            </w:pPr>
            <w:r>
              <w:rPr>
                <w:rFonts w:hint="eastAsia" w:ascii="宋体" w:hAnsi="宋体"/>
                <w:kern w:val="0"/>
                <w:sz w:val="20"/>
                <w:szCs w:val="20"/>
              </w:rPr>
              <w:t>QL4.1.47</w:t>
            </w:r>
          </w:p>
        </w:tc>
        <w:tc>
          <w:tcPr>
            <w:tcW w:w="2416" w:type="pct"/>
            <w:shd w:val="clear" w:color="auto" w:fill="auto"/>
            <w:vAlign w:val="center"/>
          </w:tcPr>
          <w:p w14:paraId="36124E8C">
            <w:pPr>
              <w:rPr>
                <w:rFonts w:ascii="宋体" w:hAnsi="宋体" w:cs="宋体"/>
                <w:kern w:val="0"/>
                <w:sz w:val="20"/>
                <w:szCs w:val="20"/>
              </w:rPr>
            </w:pPr>
            <w:r>
              <w:rPr>
                <w:rFonts w:hint="eastAsia" w:ascii="宋体" w:hAnsi="宋体" w:cs="宋体"/>
                <w:kern w:val="0"/>
                <w:sz w:val="20"/>
                <w:szCs w:val="20"/>
              </w:rPr>
              <w:t>沉井封底填充混凝土检验批质量验收记录</w:t>
            </w:r>
          </w:p>
        </w:tc>
        <w:tc>
          <w:tcPr>
            <w:tcW w:w="319" w:type="pct"/>
            <w:shd w:val="clear" w:color="auto" w:fill="auto"/>
            <w:vAlign w:val="center"/>
          </w:tcPr>
          <w:p w14:paraId="24CE079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344F13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F383BD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CEAB22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3DAB6C8">
            <w:pPr>
              <w:jc w:val="center"/>
              <w:rPr>
                <w:rFonts w:asciiTheme="minorEastAsia" w:hAnsiTheme="minorEastAsia" w:eastAsiaTheme="minorEastAsia"/>
                <w:sz w:val="20"/>
                <w:szCs w:val="20"/>
              </w:rPr>
            </w:pPr>
          </w:p>
        </w:tc>
      </w:tr>
      <w:tr w14:paraId="14B1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DF25F5">
            <w:pPr>
              <w:widowControl/>
              <w:jc w:val="center"/>
              <w:rPr>
                <w:rFonts w:ascii="宋体" w:hAnsi="宋体"/>
                <w:kern w:val="0"/>
                <w:sz w:val="20"/>
                <w:szCs w:val="20"/>
              </w:rPr>
            </w:pPr>
            <w:r>
              <w:rPr>
                <w:rFonts w:hint="eastAsia" w:ascii="宋体" w:hAnsi="宋体"/>
                <w:kern w:val="0"/>
                <w:sz w:val="20"/>
                <w:szCs w:val="20"/>
              </w:rPr>
              <w:t>QL4.1.48</w:t>
            </w:r>
          </w:p>
        </w:tc>
        <w:tc>
          <w:tcPr>
            <w:tcW w:w="2416" w:type="pct"/>
            <w:shd w:val="clear" w:color="auto" w:fill="auto"/>
            <w:vAlign w:val="center"/>
          </w:tcPr>
          <w:p w14:paraId="50FC10C0">
            <w:pPr>
              <w:rPr>
                <w:rFonts w:ascii="宋体" w:hAnsi="宋体" w:cs="宋体"/>
                <w:kern w:val="0"/>
                <w:sz w:val="20"/>
                <w:szCs w:val="20"/>
              </w:rPr>
            </w:pPr>
            <w:r>
              <w:rPr>
                <w:rFonts w:hint="eastAsia" w:ascii="宋体" w:hAnsi="宋体" w:cs="宋体"/>
                <w:kern w:val="0"/>
                <w:sz w:val="20"/>
                <w:szCs w:val="20"/>
              </w:rPr>
              <w:t>地下连续墙子分部工程质量验收记录</w:t>
            </w:r>
          </w:p>
        </w:tc>
        <w:tc>
          <w:tcPr>
            <w:tcW w:w="319" w:type="pct"/>
            <w:shd w:val="clear" w:color="auto" w:fill="auto"/>
            <w:vAlign w:val="center"/>
          </w:tcPr>
          <w:p w14:paraId="520F192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D588A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CA402E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5D67A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F9EFF36">
            <w:pPr>
              <w:jc w:val="center"/>
              <w:rPr>
                <w:rFonts w:asciiTheme="minorEastAsia" w:hAnsiTheme="minorEastAsia" w:eastAsiaTheme="minorEastAsia"/>
                <w:sz w:val="20"/>
                <w:szCs w:val="20"/>
              </w:rPr>
            </w:pPr>
            <w:r>
              <w:rPr>
                <w:rFonts w:hint="eastAsia" w:ascii="宋体" w:hAnsi="宋体" w:cs="宋体"/>
                <w:kern w:val="0"/>
                <w:szCs w:val="21"/>
              </w:rPr>
              <w:t>△</w:t>
            </w:r>
          </w:p>
        </w:tc>
      </w:tr>
      <w:tr w14:paraId="03A1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F8A2FC">
            <w:pPr>
              <w:widowControl/>
              <w:jc w:val="center"/>
              <w:rPr>
                <w:rFonts w:ascii="宋体" w:hAnsi="宋体"/>
                <w:kern w:val="0"/>
                <w:sz w:val="20"/>
                <w:szCs w:val="20"/>
              </w:rPr>
            </w:pPr>
            <w:r>
              <w:rPr>
                <w:rFonts w:hint="eastAsia" w:ascii="宋体" w:hAnsi="宋体"/>
                <w:kern w:val="0"/>
                <w:sz w:val="20"/>
                <w:szCs w:val="20"/>
              </w:rPr>
              <w:t>QL4.1.49</w:t>
            </w:r>
          </w:p>
        </w:tc>
        <w:tc>
          <w:tcPr>
            <w:tcW w:w="2416" w:type="pct"/>
            <w:shd w:val="clear" w:color="auto" w:fill="auto"/>
            <w:vAlign w:val="center"/>
          </w:tcPr>
          <w:p w14:paraId="10CC9391">
            <w:pPr>
              <w:rPr>
                <w:rFonts w:ascii="宋体" w:hAnsi="宋体" w:cs="宋体"/>
                <w:kern w:val="0"/>
                <w:sz w:val="20"/>
                <w:szCs w:val="20"/>
              </w:rPr>
            </w:pPr>
            <w:r>
              <w:rPr>
                <w:rFonts w:hint="eastAsia" w:ascii="宋体" w:hAnsi="宋体" w:cs="宋体"/>
                <w:kern w:val="0"/>
                <w:sz w:val="20"/>
                <w:szCs w:val="20"/>
              </w:rPr>
              <w:t>成槽分项工程质量验收记录</w:t>
            </w:r>
          </w:p>
        </w:tc>
        <w:tc>
          <w:tcPr>
            <w:tcW w:w="319" w:type="pct"/>
            <w:shd w:val="clear" w:color="auto" w:fill="auto"/>
            <w:vAlign w:val="center"/>
          </w:tcPr>
          <w:p w14:paraId="4F9F445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B1E53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FE769A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21551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60AFDB6">
            <w:pPr>
              <w:jc w:val="center"/>
              <w:rPr>
                <w:rFonts w:asciiTheme="minorEastAsia" w:hAnsiTheme="minorEastAsia" w:eastAsiaTheme="minorEastAsia"/>
                <w:sz w:val="20"/>
                <w:szCs w:val="20"/>
              </w:rPr>
            </w:pPr>
          </w:p>
        </w:tc>
      </w:tr>
      <w:tr w14:paraId="245B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54F1F2">
            <w:pPr>
              <w:widowControl/>
              <w:jc w:val="center"/>
              <w:rPr>
                <w:rFonts w:ascii="宋体" w:hAnsi="宋体"/>
                <w:kern w:val="0"/>
                <w:sz w:val="20"/>
                <w:szCs w:val="20"/>
              </w:rPr>
            </w:pPr>
            <w:r>
              <w:rPr>
                <w:rFonts w:hint="eastAsia" w:ascii="宋体" w:hAnsi="宋体"/>
                <w:kern w:val="0"/>
                <w:sz w:val="20"/>
                <w:szCs w:val="20"/>
              </w:rPr>
              <w:t>QL4.1.50</w:t>
            </w:r>
          </w:p>
        </w:tc>
        <w:tc>
          <w:tcPr>
            <w:tcW w:w="2416" w:type="pct"/>
            <w:shd w:val="clear" w:color="auto" w:fill="auto"/>
            <w:vAlign w:val="center"/>
          </w:tcPr>
          <w:p w14:paraId="166FF027">
            <w:pPr>
              <w:rPr>
                <w:rFonts w:ascii="宋体" w:hAnsi="宋体" w:cs="宋体"/>
                <w:kern w:val="0"/>
                <w:sz w:val="20"/>
                <w:szCs w:val="20"/>
              </w:rPr>
            </w:pPr>
            <w:r>
              <w:rPr>
                <w:rFonts w:hint="eastAsia" w:ascii="宋体" w:hAnsi="宋体" w:cs="宋体"/>
                <w:kern w:val="0"/>
                <w:sz w:val="20"/>
                <w:szCs w:val="20"/>
              </w:rPr>
              <w:t>地下连续墙成槽检验批质量验收记录</w:t>
            </w:r>
          </w:p>
        </w:tc>
        <w:tc>
          <w:tcPr>
            <w:tcW w:w="319" w:type="pct"/>
            <w:shd w:val="clear" w:color="auto" w:fill="auto"/>
            <w:vAlign w:val="center"/>
          </w:tcPr>
          <w:p w14:paraId="24260C2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F287AD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D0D9BE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DB53CD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606AD31">
            <w:pPr>
              <w:jc w:val="center"/>
              <w:rPr>
                <w:rFonts w:asciiTheme="minorEastAsia" w:hAnsiTheme="minorEastAsia" w:eastAsiaTheme="minorEastAsia"/>
                <w:sz w:val="20"/>
                <w:szCs w:val="20"/>
              </w:rPr>
            </w:pPr>
          </w:p>
        </w:tc>
      </w:tr>
      <w:tr w14:paraId="1A0B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5D5D83">
            <w:pPr>
              <w:widowControl/>
              <w:jc w:val="center"/>
              <w:rPr>
                <w:rFonts w:ascii="宋体" w:hAnsi="宋体"/>
                <w:kern w:val="0"/>
                <w:sz w:val="20"/>
                <w:szCs w:val="20"/>
              </w:rPr>
            </w:pPr>
            <w:r>
              <w:rPr>
                <w:rFonts w:hint="eastAsia" w:ascii="宋体" w:hAnsi="宋体"/>
                <w:kern w:val="0"/>
                <w:sz w:val="20"/>
                <w:szCs w:val="20"/>
              </w:rPr>
              <w:t>QL4.1.51</w:t>
            </w:r>
          </w:p>
        </w:tc>
        <w:tc>
          <w:tcPr>
            <w:tcW w:w="2416" w:type="pct"/>
            <w:shd w:val="clear" w:color="auto" w:fill="auto"/>
            <w:vAlign w:val="center"/>
          </w:tcPr>
          <w:p w14:paraId="7BE20E6D">
            <w:pPr>
              <w:rPr>
                <w:rFonts w:ascii="宋体" w:hAnsi="宋体" w:cs="宋体"/>
                <w:kern w:val="0"/>
                <w:sz w:val="20"/>
                <w:szCs w:val="20"/>
              </w:rPr>
            </w:pPr>
            <w:r>
              <w:rPr>
                <w:rFonts w:hint="eastAsia" w:ascii="宋体" w:hAnsi="宋体" w:cs="宋体"/>
                <w:kern w:val="0"/>
                <w:sz w:val="20"/>
                <w:szCs w:val="20"/>
              </w:rPr>
              <w:t>钢筋骨架分项工程质量验收记录</w:t>
            </w:r>
          </w:p>
        </w:tc>
        <w:tc>
          <w:tcPr>
            <w:tcW w:w="319" w:type="pct"/>
            <w:shd w:val="clear" w:color="auto" w:fill="auto"/>
            <w:vAlign w:val="center"/>
          </w:tcPr>
          <w:p w14:paraId="095CD05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0E267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506DB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77AEC1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8D5DD2">
            <w:pPr>
              <w:jc w:val="center"/>
              <w:rPr>
                <w:rFonts w:asciiTheme="minorEastAsia" w:hAnsiTheme="minorEastAsia" w:eastAsiaTheme="minorEastAsia"/>
                <w:sz w:val="20"/>
                <w:szCs w:val="20"/>
              </w:rPr>
            </w:pPr>
          </w:p>
        </w:tc>
      </w:tr>
      <w:tr w14:paraId="4D5E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0C6CA9">
            <w:pPr>
              <w:widowControl/>
              <w:jc w:val="center"/>
              <w:rPr>
                <w:rFonts w:ascii="宋体" w:hAnsi="宋体"/>
                <w:kern w:val="0"/>
                <w:sz w:val="20"/>
                <w:szCs w:val="20"/>
              </w:rPr>
            </w:pPr>
            <w:r>
              <w:rPr>
                <w:rFonts w:hint="eastAsia" w:ascii="宋体" w:hAnsi="宋体"/>
                <w:kern w:val="0"/>
                <w:sz w:val="20"/>
                <w:szCs w:val="20"/>
              </w:rPr>
              <w:t>QL4.1.52</w:t>
            </w:r>
          </w:p>
        </w:tc>
        <w:tc>
          <w:tcPr>
            <w:tcW w:w="2416" w:type="pct"/>
            <w:shd w:val="clear" w:color="auto" w:fill="auto"/>
            <w:vAlign w:val="center"/>
          </w:tcPr>
          <w:p w14:paraId="1851AFFC">
            <w:pPr>
              <w:rPr>
                <w:rFonts w:ascii="宋体" w:hAnsi="宋体" w:cs="宋体"/>
                <w:kern w:val="0"/>
                <w:sz w:val="20"/>
                <w:szCs w:val="20"/>
              </w:rPr>
            </w:pPr>
            <w:r>
              <w:rPr>
                <w:rFonts w:hint="eastAsia" w:ascii="宋体" w:hAnsi="宋体" w:cs="宋体"/>
                <w:kern w:val="0"/>
                <w:sz w:val="20"/>
                <w:szCs w:val="20"/>
              </w:rPr>
              <w:t>地下连续墙钢筋骨架检验批质量验收记录</w:t>
            </w:r>
          </w:p>
        </w:tc>
        <w:tc>
          <w:tcPr>
            <w:tcW w:w="319" w:type="pct"/>
            <w:shd w:val="clear" w:color="auto" w:fill="auto"/>
            <w:vAlign w:val="center"/>
          </w:tcPr>
          <w:p w14:paraId="2EA9208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37D86E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18C26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6EC5DE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3888B97">
            <w:pPr>
              <w:jc w:val="center"/>
              <w:rPr>
                <w:rFonts w:asciiTheme="minorEastAsia" w:hAnsiTheme="minorEastAsia" w:eastAsiaTheme="minorEastAsia"/>
                <w:sz w:val="20"/>
                <w:szCs w:val="20"/>
              </w:rPr>
            </w:pPr>
          </w:p>
        </w:tc>
      </w:tr>
      <w:tr w14:paraId="5511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C71C47">
            <w:pPr>
              <w:widowControl/>
              <w:jc w:val="center"/>
              <w:rPr>
                <w:rFonts w:ascii="宋体" w:hAnsi="宋体"/>
                <w:kern w:val="0"/>
                <w:sz w:val="20"/>
                <w:szCs w:val="20"/>
              </w:rPr>
            </w:pPr>
            <w:r>
              <w:rPr>
                <w:rFonts w:hint="eastAsia" w:ascii="宋体" w:hAnsi="宋体"/>
                <w:kern w:val="0"/>
                <w:sz w:val="20"/>
                <w:szCs w:val="20"/>
              </w:rPr>
              <w:t>QL4.1.53</w:t>
            </w:r>
          </w:p>
        </w:tc>
        <w:tc>
          <w:tcPr>
            <w:tcW w:w="2416" w:type="pct"/>
            <w:shd w:val="clear" w:color="auto" w:fill="auto"/>
            <w:vAlign w:val="center"/>
          </w:tcPr>
          <w:p w14:paraId="3D2572FC">
            <w:pPr>
              <w:rPr>
                <w:rFonts w:ascii="宋体" w:hAnsi="宋体" w:cs="宋体"/>
                <w:kern w:val="0"/>
                <w:sz w:val="20"/>
                <w:szCs w:val="20"/>
              </w:rPr>
            </w:pPr>
            <w:r>
              <w:rPr>
                <w:rFonts w:hint="eastAsia" w:ascii="宋体" w:hAnsi="宋体" w:cs="宋体"/>
                <w:kern w:val="0"/>
                <w:sz w:val="20"/>
                <w:szCs w:val="20"/>
              </w:rPr>
              <w:t>水下混凝土分项工程质量验收记录</w:t>
            </w:r>
          </w:p>
        </w:tc>
        <w:tc>
          <w:tcPr>
            <w:tcW w:w="319" w:type="pct"/>
            <w:shd w:val="clear" w:color="auto" w:fill="auto"/>
            <w:vAlign w:val="center"/>
          </w:tcPr>
          <w:p w14:paraId="065B3EB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C38506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FF75A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A525D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D4DB5AF">
            <w:pPr>
              <w:jc w:val="center"/>
              <w:rPr>
                <w:rFonts w:asciiTheme="minorEastAsia" w:hAnsiTheme="minorEastAsia" w:eastAsiaTheme="minorEastAsia"/>
                <w:sz w:val="20"/>
                <w:szCs w:val="20"/>
              </w:rPr>
            </w:pPr>
          </w:p>
        </w:tc>
      </w:tr>
      <w:tr w14:paraId="43B9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35F9AB">
            <w:pPr>
              <w:widowControl/>
              <w:jc w:val="center"/>
              <w:rPr>
                <w:rFonts w:ascii="宋体" w:hAnsi="宋体"/>
                <w:kern w:val="0"/>
                <w:sz w:val="20"/>
                <w:szCs w:val="20"/>
              </w:rPr>
            </w:pPr>
            <w:r>
              <w:rPr>
                <w:rFonts w:hint="eastAsia" w:ascii="宋体" w:hAnsi="宋体"/>
                <w:kern w:val="0"/>
                <w:sz w:val="20"/>
                <w:szCs w:val="20"/>
              </w:rPr>
              <w:t>QL4.1.54</w:t>
            </w:r>
          </w:p>
        </w:tc>
        <w:tc>
          <w:tcPr>
            <w:tcW w:w="2416" w:type="pct"/>
            <w:shd w:val="clear" w:color="auto" w:fill="auto"/>
            <w:vAlign w:val="center"/>
          </w:tcPr>
          <w:p w14:paraId="6E9B845A">
            <w:pPr>
              <w:rPr>
                <w:rFonts w:ascii="宋体" w:hAnsi="宋体" w:cs="宋体"/>
                <w:kern w:val="0"/>
                <w:sz w:val="20"/>
                <w:szCs w:val="20"/>
              </w:rPr>
            </w:pPr>
            <w:r>
              <w:rPr>
                <w:rFonts w:hint="eastAsia" w:ascii="宋体" w:hAnsi="宋体" w:cs="宋体"/>
                <w:kern w:val="0"/>
                <w:sz w:val="20"/>
                <w:szCs w:val="20"/>
              </w:rPr>
              <w:t>地下连续墙水下混凝土检验批质量验收记录</w:t>
            </w:r>
          </w:p>
        </w:tc>
        <w:tc>
          <w:tcPr>
            <w:tcW w:w="319" w:type="pct"/>
            <w:shd w:val="clear" w:color="auto" w:fill="auto"/>
            <w:vAlign w:val="center"/>
          </w:tcPr>
          <w:p w14:paraId="316ED2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69BDAC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17443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D6E44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61D61A8">
            <w:pPr>
              <w:jc w:val="center"/>
              <w:rPr>
                <w:rFonts w:asciiTheme="minorEastAsia" w:hAnsiTheme="minorEastAsia" w:eastAsiaTheme="minorEastAsia"/>
                <w:sz w:val="20"/>
                <w:szCs w:val="20"/>
              </w:rPr>
            </w:pPr>
          </w:p>
        </w:tc>
      </w:tr>
      <w:tr w14:paraId="65FE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CE916E">
            <w:pPr>
              <w:widowControl/>
              <w:jc w:val="center"/>
              <w:rPr>
                <w:rFonts w:ascii="宋体" w:hAnsi="宋体"/>
                <w:kern w:val="0"/>
                <w:sz w:val="20"/>
                <w:szCs w:val="20"/>
              </w:rPr>
            </w:pPr>
            <w:r>
              <w:rPr>
                <w:rFonts w:hint="eastAsia" w:ascii="宋体" w:hAnsi="宋体"/>
                <w:kern w:val="0"/>
                <w:sz w:val="20"/>
                <w:szCs w:val="20"/>
              </w:rPr>
              <w:t>QL4.1.55</w:t>
            </w:r>
          </w:p>
        </w:tc>
        <w:tc>
          <w:tcPr>
            <w:tcW w:w="2416" w:type="pct"/>
            <w:shd w:val="clear" w:color="auto" w:fill="auto"/>
            <w:vAlign w:val="center"/>
          </w:tcPr>
          <w:p w14:paraId="3A993CE4">
            <w:pPr>
              <w:rPr>
                <w:rFonts w:ascii="宋体" w:hAnsi="宋体" w:cs="宋体"/>
                <w:kern w:val="0"/>
                <w:sz w:val="20"/>
                <w:szCs w:val="20"/>
              </w:rPr>
            </w:pPr>
            <w:r>
              <w:rPr>
                <w:rFonts w:hint="eastAsia" w:ascii="宋体" w:hAnsi="宋体" w:cs="宋体"/>
                <w:kern w:val="0"/>
                <w:sz w:val="20"/>
                <w:szCs w:val="20"/>
              </w:rPr>
              <w:t>承台子分部工程质量验收记录</w:t>
            </w:r>
          </w:p>
        </w:tc>
        <w:tc>
          <w:tcPr>
            <w:tcW w:w="319" w:type="pct"/>
            <w:shd w:val="clear" w:color="auto" w:fill="auto"/>
            <w:vAlign w:val="center"/>
          </w:tcPr>
          <w:p w14:paraId="1A06FDC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369B90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13CAA1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6F1BAA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FB7041D">
            <w:pPr>
              <w:jc w:val="center"/>
              <w:rPr>
                <w:rFonts w:asciiTheme="minorEastAsia" w:hAnsiTheme="minorEastAsia" w:eastAsiaTheme="minorEastAsia"/>
                <w:sz w:val="20"/>
                <w:szCs w:val="20"/>
              </w:rPr>
            </w:pPr>
            <w:r>
              <w:rPr>
                <w:rFonts w:hint="eastAsia" w:ascii="宋体" w:hAnsi="宋体" w:cs="宋体"/>
                <w:kern w:val="0"/>
                <w:szCs w:val="21"/>
              </w:rPr>
              <w:t>△</w:t>
            </w:r>
          </w:p>
        </w:tc>
      </w:tr>
      <w:tr w14:paraId="5CBA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92136F">
            <w:pPr>
              <w:widowControl/>
              <w:jc w:val="center"/>
              <w:rPr>
                <w:rFonts w:ascii="宋体" w:hAnsi="宋体"/>
                <w:kern w:val="0"/>
                <w:sz w:val="20"/>
                <w:szCs w:val="20"/>
              </w:rPr>
            </w:pPr>
            <w:r>
              <w:rPr>
                <w:rFonts w:hint="eastAsia" w:ascii="宋体" w:hAnsi="宋体"/>
                <w:kern w:val="0"/>
                <w:sz w:val="20"/>
                <w:szCs w:val="20"/>
              </w:rPr>
              <w:t>QL4.1.56</w:t>
            </w:r>
          </w:p>
        </w:tc>
        <w:tc>
          <w:tcPr>
            <w:tcW w:w="2416" w:type="pct"/>
            <w:shd w:val="clear" w:color="auto" w:fill="auto"/>
            <w:vAlign w:val="center"/>
          </w:tcPr>
          <w:p w14:paraId="6E2D8AA3">
            <w:pPr>
              <w:rPr>
                <w:rFonts w:ascii="宋体" w:hAnsi="宋体" w:cs="宋体"/>
                <w:kern w:val="0"/>
                <w:sz w:val="20"/>
                <w:szCs w:val="20"/>
              </w:rPr>
            </w:pPr>
            <w:r>
              <w:rPr>
                <w:rFonts w:hint="eastAsia" w:ascii="宋体" w:hAnsi="宋体" w:cs="宋体"/>
                <w:kern w:val="0"/>
                <w:sz w:val="20"/>
                <w:szCs w:val="20"/>
              </w:rPr>
              <w:t>模板与支架分项工程质量验收记录</w:t>
            </w:r>
          </w:p>
        </w:tc>
        <w:tc>
          <w:tcPr>
            <w:tcW w:w="319" w:type="pct"/>
            <w:shd w:val="clear" w:color="auto" w:fill="auto"/>
            <w:vAlign w:val="center"/>
          </w:tcPr>
          <w:p w14:paraId="1CC92D0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E0BB1F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CA82B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33C45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A018AFF">
            <w:pPr>
              <w:jc w:val="center"/>
              <w:rPr>
                <w:rFonts w:asciiTheme="minorEastAsia" w:hAnsiTheme="minorEastAsia" w:eastAsiaTheme="minorEastAsia"/>
                <w:sz w:val="20"/>
                <w:szCs w:val="20"/>
              </w:rPr>
            </w:pPr>
          </w:p>
        </w:tc>
      </w:tr>
      <w:tr w14:paraId="5354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2FF08D">
            <w:pPr>
              <w:widowControl/>
              <w:jc w:val="center"/>
              <w:rPr>
                <w:rFonts w:ascii="宋体" w:hAnsi="宋体"/>
                <w:kern w:val="0"/>
                <w:sz w:val="20"/>
                <w:szCs w:val="20"/>
              </w:rPr>
            </w:pPr>
            <w:r>
              <w:rPr>
                <w:rFonts w:hint="eastAsia" w:ascii="宋体" w:hAnsi="宋体"/>
                <w:kern w:val="0"/>
                <w:sz w:val="20"/>
                <w:szCs w:val="20"/>
              </w:rPr>
              <w:t>QL4.1.57</w:t>
            </w:r>
          </w:p>
        </w:tc>
        <w:tc>
          <w:tcPr>
            <w:tcW w:w="2416" w:type="pct"/>
            <w:shd w:val="clear" w:color="auto" w:fill="auto"/>
            <w:vAlign w:val="center"/>
          </w:tcPr>
          <w:p w14:paraId="3C6B6E9A">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60A0200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975A7D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35CDF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ABAA0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6DE723E">
            <w:pPr>
              <w:jc w:val="center"/>
              <w:rPr>
                <w:rFonts w:asciiTheme="minorEastAsia" w:hAnsiTheme="minorEastAsia" w:eastAsiaTheme="minorEastAsia"/>
                <w:sz w:val="20"/>
                <w:szCs w:val="20"/>
              </w:rPr>
            </w:pPr>
          </w:p>
        </w:tc>
      </w:tr>
      <w:tr w14:paraId="0C01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4440BC">
            <w:pPr>
              <w:widowControl/>
              <w:jc w:val="center"/>
              <w:rPr>
                <w:rFonts w:ascii="宋体" w:hAnsi="宋体"/>
                <w:kern w:val="0"/>
                <w:sz w:val="20"/>
                <w:szCs w:val="20"/>
              </w:rPr>
            </w:pPr>
            <w:r>
              <w:rPr>
                <w:rFonts w:hint="eastAsia" w:ascii="宋体" w:hAnsi="宋体"/>
                <w:kern w:val="0"/>
                <w:sz w:val="20"/>
                <w:szCs w:val="20"/>
              </w:rPr>
              <w:t>QL4.1.58</w:t>
            </w:r>
          </w:p>
        </w:tc>
        <w:tc>
          <w:tcPr>
            <w:tcW w:w="2416" w:type="pct"/>
            <w:shd w:val="clear" w:color="auto" w:fill="auto"/>
            <w:vAlign w:val="center"/>
          </w:tcPr>
          <w:p w14:paraId="5C2391AF">
            <w:pPr>
              <w:rPr>
                <w:rFonts w:ascii="宋体" w:hAnsi="宋体" w:cs="宋体"/>
                <w:kern w:val="0"/>
                <w:sz w:val="20"/>
                <w:szCs w:val="20"/>
              </w:rPr>
            </w:pPr>
            <w:r>
              <w:rPr>
                <w:rFonts w:hint="eastAsia" w:ascii="宋体" w:hAnsi="宋体" w:cs="宋体"/>
                <w:kern w:val="0"/>
                <w:sz w:val="20"/>
                <w:szCs w:val="20"/>
              </w:rPr>
              <w:t>钢筋分项工程质量验收记录</w:t>
            </w:r>
          </w:p>
        </w:tc>
        <w:tc>
          <w:tcPr>
            <w:tcW w:w="319" w:type="pct"/>
            <w:shd w:val="clear" w:color="auto" w:fill="auto"/>
            <w:vAlign w:val="center"/>
          </w:tcPr>
          <w:p w14:paraId="6E48AD4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FBBC1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D581C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6C767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83CFA87">
            <w:pPr>
              <w:jc w:val="center"/>
              <w:rPr>
                <w:rFonts w:asciiTheme="minorEastAsia" w:hAnsiTheme="minorEastAsia" w:eastAsiaTheme="minorEastAsia"/>
                <w:sz w:val="20"/>
                <w:szCs w:val="20"/>
              </w:rPr>
            </w:pPr>
          </w:p>
        </w:tc>
      </w:tr>
      <w:tr w14:paraId="36A9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68AC60">
            <w:pPr>
              <w:widowControl/>
              <w:jc w:val="center"/>
              <w:rPr>
                <w:rFonts w:ascii="宋体" w:hAnsi="宋体"/>
                <w:kern w:val="0"/>
                <w:sz w:val="20"/>
                <w:szCs w:val="20"/>
              </w:rPr>
            </w:pPr>
            <w:r>
              <w:rPr>
                <w:rFonts w:hint="eastAsia" w:ascii="宋体" w:hAnsi="宋体"/>
                <w:kern w:val="0"/>
                <w:sz w:val="20"/>
                <w:szCs w:val="20"/>
              </w:rPr>
              <w:t>QL4.1.59</w:t>
            </w:r>
          </w:p>
        </w:tc>
        <w:tc>
          <w:tcPr>
            <w:tcW w:w="2416" w:type="pct"/>
            <w:shd w:val="clear" w:color="auto" w:fill="auto"/>
            <w:vAlign w:val="center"/>
          </w:tcPr>
          <w:p w14:paraId="57029F5A">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16304AA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80343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C0353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99D9FB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834E982">
            <w:pPr>
              <w:jc w:val="center"/>
              <w:rPr>
                <w:rFonts w:asciiTheme="minorEastAsia" w:hAnsiTheme="minorEastAsia" w:eastAsiaTheme="minorEastAsia"/>
                <w:sz w:val="20"/>
                <w:szCs w:val="20"/>
              </w:rPr>
            </w:pPr>
          </w:p>
        </w:tc>
      </w:tr>
      <w:tr w14:paraId="7487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22250F">
            <w:pPr>
              <w:widowControl/>
              <w:jc w:val="center"/>
              <w:rPr>
                <w:rFonts w:ascii="宋体" w:hAnsi="宋体"/>
                <w:kern w:val="0"/>
                <w:sz w:val="20"/>
                <w:szCs w:val="20"/>
              </w:rPr>
            </w:pPr>
            <w:r>
              <w:rPr>
                <w:rFonts w:hint="eastAsia" w:ascii="宋体" w:hAnsi="宋体"/>
                <w:kern w:val="0"/>
                <w:sz w:val="20"/>
                <w:szCs w:val="20"/>
              </w:rPr>
              <w:t>QL4.1.60</w:t>
            </w:r>
          </w:p>
        </w:tc>
        <w:tc>
          <w:tcPr>
            <w:tcW w:w="2416" w:type="pct"/>
            <w:shd w:val="clear" w:color="auto" w:fill="auto"/>
            <w:vAlign w:val="center"/>
          </w:tcPr>
          <w:p w14:paraId="5809FFB8">
            <w:pPr>
              <w:rPr>
                <w:rFonts w:ascii="宋体" w:hAnsi="宋体" w:cs="宋体"/>
                <w:kern w:val="0"/>
                <w:sz w:val="20"/>
                <w:szCs w:val="20"/>
              </w:rPr>
            </w:pPr>
            <w:r>
              <w:rPr>
                <w:rFonts w:hint="eastAsia" w:ascii="宋体" w:hAnsi="宋体" w:cs="宋体"/>
                <w:kern w:val="0"/>
                <w:sz w:val="20"/>
                <w:szCs w:val="20"/>
              </w:rPr>
              <w:t>混凝土分项工程质量验收记录</w:t>
            </w:r>
          </w:p>
        </w:tc>
        <w:tc>
          <w:tcPr>
            <w:tcW w:w="319" w:type="pct"/>
            <w:shd w:val="clear" w:color="auto" w:fill="auto"/>
            <w:vAlign w:val="center"/>
          </w:tcPr>
          <w:p w14:paraId="03BF07E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F40DE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83B145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BB827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02B2BD3">
            <w:pPr>
              <w:jc w:val="center"/>
              <w:rPr>
                <w:rFonts w:asciiTheme="minorEastAsia" w:hAnsiTheme="minorEastAsia" w:eastAsiaTheme="minorEastAsia"/>
                <w:sz w:val="20"/>
                <w:szCs w:val="20"/>
              </w:rPr>
            </w:pPr>
          </w:p>
        </w:tc>
      </w:tr>
      <w:tr w14:paraId="748F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B06A228">
            <w:pPr>
              <w:widowControl/>
              <w:jc w:val="center"/>
              <w:rPr>
                <w:rFonts w:ascii="宋体" w:hAnsi="宋体"/>
                <w:kern w:val="0"/>
                <w:sz w:val="20"/>
                <w:szCs w:val="20"/>
              </w:rPr>
            </w:pPr>
            <w:r>
              <w:rPr>
                <w:rFonts w:hint="eastAsia" w:ascii="宋体" w:hAnsi="宋体"/>
                <w:kern w:val="0"/>
                <w:sz w:val="20"/>
                <w:szCs w:val="20"/>
              </w:rPr>
              <w:t>QL4.1.61</w:t>
            </w:r>
          </w:p>
        </w:tc>
        <w:tc>
          <w:tcPr>
            <w:tcW w:w="2416" w:type="pct"/>
            <w:shd w:val="clear" w:color="auto" w:fill="auto"/>
            <w:vAlign w:val="center"/>
          </w:tcPr>
          <w:p w14:paraId="78BC014B">
            <w:pPr>
              <w:rPr>
                <w:rFonts w:ascii="宋体" w:hAnsi="宋体" w:cs="宋体"/>
                <w:kern w:val="0"/>
                <w:sz w:val="20"/>
                <w:szCs w:val="20"/>
              </w:rPr>
            </w:pPr>
            <w:r>
              <w:rPr>
                <w:rFonts w:hint="eastAsia" w:ascii="宋体" w:hAnsi="宋体" w:cs="宋体"/>
                <w:kern w:val="0"/>
                <w:sz w:val="20"/>
                <w:szCs w:val="20"/>
              </w:rPr>
              <w:t>现浇混凝土承台检验批质量验收记录</w:t>
            </w:r>
          </w:p>
        </w:tc>
        <w:tc>
          <w:tcPr>
            <w:tcW w:w="319" w:type="pct"/>
            <w:shd w:val="clear" w:color="auto" w:fill="auto"/>
            <w:vAlign w:val="center"/>
          </w:tcPr>
          <w:p w14:paraId="24BE53E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653DB4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97CAE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C26DC0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8E565F0">
            <w:pPr>
              <w:jc w:val="center"/>
              <w:rPr>
                <w:rFonts w:asciiTheme="minorEastAsia" w:hAnsiTheme="minorEastAsia" w:eastAsiaTheme="minorEastAsia"/>
                <w:sz w:val="20"/>
                <w:szCs w:val="20"/>
              </w:rPr>
            </w:pPr>
          </w:p>
        </w:tc>
      </w:tr>
      <w:tr w14:paraId="6EBC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04FD99">
            <w:pPr>
              <w:widowControl/>
              <w:jc w:val="center"/>
              <w:rPr>
                <w:rFonts w:ascii="宋体" w:hAnsi="宋体"/>
                <w:b/>
                <w:kern w:val="0"/>
                <w:sz w:val="20"/>
                <w:szCs w:val="20"/>
              </w:rPr>
            </w:pPr>
            <w:r>
              <w:rPr>
                <w:rFonts w:hint="eastAsia" w:ascii="宋体" w:hAnsi="宋体"/>
                <w:b/>
                <w:kern w:val="0"/>
                <w:sz w:val="20"/>
                <w:szCs w:val="20"/>
              </w:rPr>
              <w:t>QL4.2</w:t>
            </w:r>
          </w:p>
        </w:tc>
        <w:tc>
          <w:tcPr>
            <w:tcW w:w="2416" w:type="pct"/>
            <w:shd w:val="clear" w:color="auto" w:fill="auto"/>
            <w:vAlign w:val="center"/>
          </w:tcPr>
          <w:p w14:paraId="44D7D5BC">
            <w:pPr>
              <w:rPr>
                <w:rFonts w:ascii="宋体" w:hAnsi="宋体" w:cs="宋体"/>
                <w:b/>
                <w:kern w:val="0"/>
                <w:sz w:val="20"/>
                <w:szCs w:val="20"/>
              </w:rPr>
            </w:pPr>
            <w:r>
              <w:rPr>
                <w:rFonts w:hint="eastAsia" w:ascii="宋体" w:hAnsi="宋体" w:cs="宋体"/>
                <w:b/>
                <w:kern w:val="0"/>
                <w:sz w:val="20"/>
                <w:szCs w:val="20"/>
              </w:rPr>
              <w:t>墩台分部</w:t>
            </w:r>
          </w:p>
        </w:tc>
        <w:tc>
          <w:tcPr>
            <w:tcW w:w="1714" w:type="pct"/>
            <w:gridSpan w:val="5"/>
            <w:shd w:val="clear" w:color="auto" w:fill="auto"/>
            <w:vAlign w:val="center"/>
          </w:tcPr>
          <w:p w14:paraId="5BD54C33">
            <w:pPr>
              <w:jc w:val="center"/>
              <w:rPr>
                <w:rFonts w:asciiTheme="minorEastAsia" w:hAnsiTheme="minorEastAsia" w:eastAsiaTheme="minorEastAsia"/>
                <w:sz w:val="20"/>
                <w:szCs w:val="20"/>
              </w:rPr>
            </w:pPr>
          </w:p>
        </w:tc>
      </w:tr>
      <w:tr w14:paraId="3EA2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FC6F0A">
            <w:pPr>
              <w:widowControl/>
              <w:jc w:val="center"/>
              <w:rPr>
                <w:rFonts w:ascii="宋体" w:hAnsi="宋体"/>
                <w:kern w:val="0"/>
                <w:sz w:val="20"/>
                <w:szCs w:val="20"/>
              </w:rPr>
            </w:pPr>
            <w:r>
              <w:rPr>
                <w:rFonts w:hint="eastAsia" w:ascii="宋体" w:hAnsi="宋体"/>
                <w:kern w:val="0"/>
                <w:sz w:val="20"/>
                <w:szCs w:val="20"/>
              </w:rPr>
              <w:t>QL4.2.1</w:t>
            </w:r>
          </w:p>
        </w:tc>
        <w:tc>
          <w:tcPr>
            <w:tcW w:w="2416" w:type="pct"/>
            <w:shd w:val="clear" w:color="auto" w:fill="auto"/>
            <w:vAlign w:val="center"/>
          </w:tcPr>
          <w:p w14:paraId="40E9641B">
            <w:pPr>
              <w:rPr>
                <w:rFonts w:ascii="宋体" w:hAnsi="宋体" w:cs="宋体"/>
                <w:kern w:val="0"/>
                <w:sz w:val="20"/>
                <w:szCs w:val="20"/>
              </w:rPr>
            </w:pPr>
            <w:r>
              <w:rPr>
                <w:rFonts w:hint="eastAsia" w:ascii="宋体" w:hAnsi="宋体" w:cs="宋体"/>
                <w:kern w:val="0"/>
                <w:sz w:val="20"/>
                <w:szCs w:val="20"/>
              </w:rPr>
              <w:t>墩台分部工程质量验收记录</w:t>
            </w:r>
          </w:p>
        </w:tc>
        <w:tc>
          <w:tcPr>
            <w:tcW w:w="319" w:type="pct"/>
            <w:shd w:val="clear" w:color="auto" w:fill="auto"/>
            <w:vAlign w:val="center"/>
          </w:tcPr>
          <w:p w14:paraId="593F14B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C3603D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1868F6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F0ADE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6F18AE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81B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3671F5">
            <w:pPr>
              <w:widowControl/>
              <w:jc w:val="center"/>
              <w:rPr>
                <w:rFonts w:ascii="宋体" w:hAnsi="宋体"/>
                <w:kern w:val="0"/>
                <w:sz w:val="20"/>
                <w:szCs w:val="20"/>
              </w:rPr>
            </w:pPr>
            <w:r>
              <w:rPr>
                <w:rFonts w:hint="eastAsia" w:ascii="宋体" w:hAnsi="宋体"/>
                <w:kern w:val="0"/>
                <w:sz w:val="20"/>
                <w:szCs w:val="20"/>
              </w:rPr>
              <w:t>QL4.2.2</w:t>
            </w:r>
          </w:p>
        </w:tc>
        <w:tc>
          <w:tcPr>
            <w:tcW w:w="2416" w:type="pct"/>
            <w:shd w:val="clear" w:color="auto" w:fill="auto"/>
            <w:vAlign w:val="center"/>
          </w:tcPr>
          <w:p w14:paraId="3309384D">
            <w:pPr>
              <w:rPr>
                <w:rFonts w:ascii="宋体" w:hAnsi="宋体" w:cs="宋体"/>
                <w:kern w:val="0"/>
                <w:sz w:val="20"/>
                <w:szCs w:val="20"/>
              </w:rPr>
            </w:pPr>
            <w:r>
              <w:rPr>
                <w:rFonts w:hint="eastAsia" w:ascii="宋体" w:hAnsi="宋体" w:cs="宋体"/>
                <w:kern w:val="0"/>
                <w:sz w:val="20"/>
                <w:szCs w:val="20"/>
              </w:rPr>
              <w:t>砌体墩台子分部工程质量验收记录</w:t>
            </w:r>
          </w:p>
        </w:tc>
        <w:tc>
          <w:tcPr>
            <w:tcW w:w="319" w:type="pct"/>
            <w:shd w:val="clear" w:color="auto" w:fill="auto"/>
            <w:vAlign w:val="center"/>
          </w:tcPr>
          <w:p w14:paraId="4741D19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81F08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8D239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D36624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1EA8613">
            <w:pPr>
              <w:jc w:val="center"/>
              <w:rPr>
                <w:rFonts w:asciiTheme="minorEastAsia" w:hAnsiTheme="minorEastAsia" w:eastAsiaTheme="minorEastAsia"/>
                <w:sz w:val="20"/>
                <w:szCs w:val="20"/>
              </w:rPr>
            </w:pPr>
            <w:r>
              <w:rPr>
                <w:rFonts w:hint="eastAsia" w:ascii="宋体" w:hAnsi="宋体" w:cs="宋体"/>
                <w:kern w:val="0"/>
                <w:szCs w:val="21"/>
              </w:rPr>
              <w:t>△</w:t>
            </w:r>
          </w:p>
        </w:tc>
      </w:tr>
      <w:tr w14:paraId="2983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3A2BD3">
            <w:pPr>
              <w:widowControl/>
              <w:jc w:val="center"/>
              <w:rPr>
                <w:rFonts w:ascii="宋体" w:hAnsi="宋体"/>
                <w:kern w:val="0"/>
                <w:sz w:val="20"/>
                <w:szCs w:val="20"/>
              </w:rPr>
            </w:pPr>
            <w:r>
              <w:rPr>
                <w:rFonts w:hint="eastAsia" w:ascii="宋体" w:hAnsi="宋体"/>
                <w:kern w:val="0"/>
                <w:sz w:val="20"/>
                <w:szCs w:val="20"/>
              </w:rPr>
              <w:t>QL4.2.3</w:t>
            </w:r>
          </w:p>
        </w:tc>
        <w:tc>
          <w:tcPr>
            <w:tcW w:w="2416" w:type="pct"/>
            <w:shd w:val="clear" w:color="auto" w:fill="auto"/>
            <w:vAlign w:val="center"/>
          </w:tcPr>
          <w:p w14:paraId="71611B1F">
            <w:pPr>
              <w:rPr>
                <w:rFonts w:ascii="宋体" w:hAnsi="宋体" w:cs="宋体"/>
                <w:kern w:val="0"/>
                <w:sz w:val="20"/>
                <w:szCs w:val="20"/>
              </w:rPr>
            </w:pPr>
            <w:r>
              <w:rPr>
                <w:rFonts w:hint="eastAsia" w:ascii="宋体" w:hAnsi="宋体" w:cs="宋体"/>
                <w:kern w:val="0"/>
                <w:sz w:val="20"/>
                <w:szCs w:val="20"/>
              </w:rPr>
              <w:t>石砌体分项工程质量验收记录</w:t>
            </w:r>
          </w:p>
        </w:tc>
        <w:tc>
          <w:tcPr>
            <w:tcW w:w="319" w:type="pct"/>
            <w:shd w:val="clear" w:color="auto" w:fill="auto"/>
            <w:vAlign w:val="center"/>
          </w:tcPr>
          <w:p w14:paraId="2B13D19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E0240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D34AB7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22D7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4681435">
            <w:pPr>
              <w:jc w:val="center"/>
              <w:rPr>
                <w:rFonts w:asciiTheme="minorEastAsia" w:hAnsiTheme="minorEastAsia" w:eastAsiaTheme="minorEastAsia"/>
                <w:sz w:val="20"/>
                <w:szCs w:val="20"/>
              </w:rPr>
            </w:pPr>
          </w:p>
        </w:tc>
      </w:tr>
      <w:tr w14:paraId="2B83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32E2C5">
            <w:pPr>
              <w:widowControl/>
              <w:jc w:val="center"/>
              <w:rPr>
                <w:rFonts w:ascii="宋体" w:hAnsi="宋体"/>
                <w:kern w:val="0"/>
                <w:sz w:val="20"/>
                <w:szCs w:val="20"/>
              </w:rPr>
            </w:pPr>
            <w:r>
              <w:rPr>
                <w:rFonts w:hint="eastAsia" w:ascii="宋体" w:hAnsi="宋体"/>
                <w:kern w:val="0"/>
                <w:sz w:val="20"/>
                <w:szCs w:val="20"/>
              </w:rPr>
              <w:t>QL4.2.4</w:t>
            </w:r>
          </w:p>
        </w:tc>
        <w:tc>
          <w:tcPr>
            <w:tcW w:w="2416" w:type="pct"/>
            <w:shd w:val="clear" w:color="auto" w:fill="auto"/>
            <w:vAlign w:val="center"/>
          </w:tcPr>
          <w:p w14:paraId="25879D81">
            <w:pPr>
              <w:rPr>
                <w:rFonts w:ascii="宋体" w:hAnsi="宋体" w:cs="宋体"/>
                <w:kern w:val="0"/>
                <w:sz w:val="20"/>
                <w:szCs w:val="20"/>
              </w:rPr>
            </w:pPr>
            <w:r>
              <w:rPr>
                <w:rFonts w:hint="eastAsia" w:ascii="宋体" w:hAnsi="宋体" w:cs="宋体"/>
                <w:kern w:val="0"/>
                <w:sz w:val="20"/>
                <w:szCs w:val="20"/>
              </w:rPr>
              <w:t>石砌体检验批质量验收记录</w:t>
            </w:r>
          </w:p>
        </w:tc>
        <w:tc>
          <w:tcPr>
            <w:tcW w:w="319" w:type="pct"/>
            <w:shd w:val="clear" w:color="auto" w:fill="auto"/>
            <w:vAlign w:val="center"/>
          </w:tcPr>
          <w:p w14:paraId="3496405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54CA8B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D5F3C9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E5AC06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A4E26AB">
            <w:pPr>
              <w:jc w:val="center"/>
              <w:rPr>
                <w:rFonts w:asciiTheme="minorEastAsia" w:hAnsiTheme="minorEastAsia" w:eastAsiaTheme="minorEastAsia"/>
                <w:sz w:val="20"/>
                <w:szCs w:val="20"/>
              </w:rPr>
            </w:pPr>
          </w:p>
        </w:tc>
      </w:tr>
      <w:tr w14:paraId="0F18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6ACD77">
            <w:pPr>
              <w:widowControl/>
              <w:jc w:val="center"/>
              <w:rPr>
                <w:rFonts w:ascii="宋体" w:hAnsi="宋体"/>
                <w:kern w:val="0"/>
                <w:sz w:val="20"/>
                <w:szCs w:val="20"/>
              </w:rPr>
            </w:pPr>
            <w:r>
              <w:rPr>
                <w:rFonts w:hint="eastAsia" w:ascii="宋体" w:hAnsi="宋体"/>
                <w:kern w:val="0"/>
                <w:sz w:val="20"/>
                <w:szCs w:val="20"/>
              </w:rPr>
              <w:t>QL4.2.5</w:t>
            </w:r>
          </w:p>
        </w:tc>
        <w:tc>
          <w:tcPr>
            <w:tcW w:w="2416" w:type="pct"/>
            <w:shd w:val="clear" w:color="auto" w:fill="auto"/>
            <w:vAlign w:val="center"/>
          </w:tcPr>
          <w:p w14:paraId="5CA71E28">
            <w:pPr>
              <w:rPr>
                <w:rFonts w:ascii="宋体" w:hAnsi="宋体" w:cs="宋体"/>
                <w:kern w:val="0"/>
                <w:sz w:val="20"/>
                <w:szCs w:val="20"/>
              </w:rPr>
            </w:pPr>
            <w:r>
              <w:rPr>
                <w:rFonts w:hint="eastAsia" w:ascii="宋体" w:hAnsi="宋体" w:cs="宋体"/>
                <w:kern w:val="0"/>
                <w:sz w:val="20"/>
                <w:szCs w:val="20"/>
              </w:rPr>
              <w:t>砌块砌体分项工程质量验收记录</w:t>
            </w:r>
          </w:p>
        </w:tc>
        <w:tc>
          <w:tcPr>
            <w:tcW w:w="319" w:type="pct"/>
            <w:shd w:val="clear" w:color="auto" w:fill="auto"/>
            <w:vAlign w:val="center"/>
          </w:tcPr>
          <w:p w14:paraId="4B1CAD0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6B9AE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9A28F1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5D40A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DCBED15">
            <w:pPr>
              <w:jc w:val="center"/>
              <w:rPr>
                <w:rFonts w:asciiTheme="minorEastAsia" w:hAnsiTheme="minorEastAsia" w:eastAsiaTheme="minorEastAsia"/>
                <w:sz w:val="20"/>
                <w:szCs w:val="20"/>
              </w:rPr>
            </w:pPr>
          </w:p>
        </w:tc>
      </w:tr>
      <w:tr w14:paraId="1EA4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A191187">
            <w:pPr>
              <w:widowControl/>
              <w:jc w:val="center"/>
              <w:rPr>
                <w:rFonts w:ascii="宋体" w:hAnsi="宋体"/>
                <w:kern w:val="0"/>
                <w:sz w:val="20"/>
                <w:szCs w:val="20"/>
              </w:rPr>
            </w:pPr>
            <w:r>
              <w:rPr>
                <w:rFonts w:hint="eastAsia" w:ascii="宋体" w:hAnsi="宋体"/>
                <w:kern w:val="0"/>
                <w:sz w:val="20"/>
                <w:szCs w:val="20"/>
              </w:rPr>
              <w:t>QL4.2.6</w:t>
            </w:r>
          </w:p>
        </w:tc>
        <w:tc>
          <w:tcPr>
            <w:tcW w:w="2416" w:type="pct"/>
            <w:shd w:val="clear" w:color="auto" w:fill="auto"/>
            <w:vAlign w:val="center"/>
          </w:tcPr>
          <w:p w14:paraId="2AEBB1C9">
            <w:pPr>
              <w:rPr>
                <w:rFonts w:ascii="宋体" w:hAnsi="宋体" w:cs="宋体"/>
                <w:kern w:val="0"/>
                <w:sz w:val="20"/>
                <w:szCs w:val="20"/>
              </w:rPr>
            </w:pPr>
            <w:r>
              <w:rPr>
                <w:rFonts w:hint="eastAsia" w:ascii="宋体" w:hAnsi="宋体" w:cs="宋体"/>
                <w:kern w:val="0"/>
                <w:sz w:val="20"/>
                <w:szCs w:val="20"/>
              </w:rPr>
              <w:t>砌块砌体检验批质量验收记录</w:t>
            </w:r>
          </w:p>
        </w:tc>
        <w:tc>
          <w:tcPr>
            <w:tcW w:w="319" w:type="pct"/>
            <w:shd w:val="clear" w:color="auto" w:fill="auto"/>
            <w:vAlign w:val="center"/>
          </w:tcPr>
          <w:p w14:paraId="53EB70B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AD5469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B32022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A2260F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D3A547C">
            <w:pPr>
              <w:jc w:val="center"/>
              <w:rPr>
                <w:rFonts w:asciiTheme="minorEastAsia" w:hAnsiTheme="minorEastAsia" w:eastAsiaTheme="minorEastAsia"/>
                <w:sz w:val="20"/>
                <w:szCs w:val="20"/>
              </w:rPr>
            </w:pPr>
          </w:p>
        </w:tc>
      </w:tr>
      <w:tr w14:paraId="710D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3D96EC">
            <w:pPr>
              <w:widowControl/>
              <w:jc w:val="center"/>
              <w:rPr>
                <w:rFonts w:ascii="宋体" w:hAnsi="宋体"/>
                <w:kern w:val="0"/>
                <w:sz w:val="20"/>
                <w:szCs w:val="20"/>
              </w:rPr>
            </w:pPr>
            <w:r>
              <w:rPr>
                <w:rFonts w:hint="eastAsia" w:ascii="宋体" w:hAnsi="宋体"/>
                <w:kern w:val="0"/>
                <w:sz w:val="20"/>
                <w:szCs w:val="20"/>
              </w:rPr>
              <w:t>QL4.2.7</w:t>
            </w:r>
          </w:p>
        </w:tc>
        <w:tc>
          <w:tcPr>
            <w:tcW w:w="2416" w:type="pct"/>
            <w:shd w:val="clear" w:color="auto" w:fill="auto"/>
            <w:vAlign w:val="center"/>
          </w:tcPr>
          <w:p w14:paraId="68CA57AC">
            <w:pPr>
              <w:rPr>
                <w:rFonts w:ascii="宋体" w:hAnsi="宋体" w:cs="宋体"/>
                <w:kern w:val="0"/>
                <w:sz w:val="20"/>
                <w:szCs w:val="20"/>
              </w:rPr>
            </w:pPr>
            <w:r>
              <w:rPr>
                <w:rFonts w:hint="eastAsia" w:ascii="宋体" w:hAnsi="宋体" w:cs="宋体"/>
                <w:kern w:val="0"/>
                <w:sz w:val="20"/>
                <w:szCs w:val="20"/>
              </w:rPr>
              <w:t>现浇混凝土墩台子分部工程质量验收记录</w:t>
            </w:r>
          </w:p>
        </w:tc>
        <w:tc>
          <w:tcPr>
            <w:tcW w:w="319" w:type="pct"/>
            <w:shd w:val="clear" w:color="auto" w:fill="auto"/>
            <w:vAlign w:val="center"/>
          </w:tcPr>
          <w:p w14:paraId="183376B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C6676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6EBE98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B28FE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40788E2">
            <w:pPr>
              <w:jc w:val="center"/>
              <w:rPr>
                <w:rFonts w:asciiTheme="minorEastAsia" w:hAnsiTheme="minorEastAsia" w:eastAsiaTheme="minorEastAsia"/>
                <w:sz w:val="20"/>
                <w:szCs w:val="20"/>
              </w:rPr>
            </w:pPr>
            <w:r>
              <w:rPr>
                <w:rFonts w:hint="eastAsia" w:ascii="宋体" w:hAnsi="宋体" w:cs="宋体"/>
                <w:kern w:val="0"/>
                <w:szCs w:val="21"/>
              </w:rPr>
              <w:t>△</w:t>
            </w:r>
          </w:p>
        </w:tc>
      </w:tr>
      <w:tr w14:paraId="51FF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392589">
            <w:pPr>
              <w:widowControl/>
              <w:jc w:val="center"/>
              <w:rPr>
                <w:rFonts w:ascii="宋体" w:hAnsi="宋体"/>
                <w:kern w:val="0"/>
                <w:sz w:val="20"/>
                <w:szCs w:val="20"/>
              </w:rPr>
            </w:pPr>
            <w:r>
              <w:rPr>
                <w:rFonts w:hint="eastAsia" w:ascii="宋体" w:hAnsi="宋体"/>
                <w:kern w:val="0"/>
                <w:sz w:val="20"/>
                <w:szCs w:val="20"/>
              </w:rPr>
              <w:t>QL4.2.8</w:t>
            </w:r>
          </w:p>
        </w:tc>
        <w:tc>
          <w:tcPr>
            <w:tcW w:w="2416" w:type="pct"/>
            <w:shd w:val="clear" w:color="auto" w:fill="auto"/>
            <w:vAlign w:val="center"/>
          </w:tcPr>
          <w:p w14:paraId="7B28DFD1">
            <w:pPr>
              <w:rPr>
                <w:rFonts w:ascii="宋体" w:hAnsi="宋体" w:cs="宋体"/>
                <w:kern w:val="0"/>
                <w:sz w:val="20"/>
                <w:szCs w:val="20"/>
              </w:rPr>
            </w:pPr>
            <w:r>
              <w:rPr>
                <w:rFonts w:hint="eastAsia" w:ascii="宋体" w:hAnsi="宋体" w:cs="宋体"/>
                <w:kern w:val="0"/>
                <w:sz w:val="20"/>
                <w:szCs w:val="20"/>
              </w:rPr>
              <w:t>模板和支架分项工程质量验收记录</w:t>
            </w:r>
          </w:p>
        </w:tc>
        <w:tc>
          <w:tcPr>
            <w:tcW w:w="319" w:type="pct"/>
            <w:shd w:val="clear" w:color="auto" w:fill="auto"/>
            <w:vAlign w:val="center"/>
          </w:tcPr>
          <w:p w14:paraId="289FC41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145A0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4A31F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4B8ACE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1757824">
            <w:pPr>
              <w:jc w:val="center"/>
              <w:rPr>
                <w:rFonts w:asciiTheme="minorEastAsia" w:hAnsiTheme="minorEastAsia" w:eastAsiaTheme="minorEastAsia"/>
                <w:sz w:val="20"/>
                <w:szCs w:val="20"/>
              </w:rPr>
            </w:pPr>
          </w:p>
        </w:tc>
      </w:tr>
      <w:tr w14:paraId="091E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D38684B">
            <w:pPr>
              <w:widowControl/>
              <w:jc w:val="center"/>
              <w:rPr>
                <w:rFonts w:ascii="宋体" w:hAnsi="宋体"/>
                <w:kern w:val="0"/>
                <w:sz w:val="20"/>
                <w:szCs w:val="20"/>
              </w:rPr>
            </w:pPr>
            <w:r>
              <w:rPr>
                <w:rFonts w:hint="eastAsia" w:ascii="宋体" w:hAnsi="宋体"/>
                <w:kern w:val="0"/>
                <w:sz w:val="20"/>
                <w:szCs w:val="20"/>
              </w:rPr>
              <w:t>QL4.2.9</w:t>
            </w:r>
          </w:p>
        </w:tc>
        <w:tc>
          <w:tcPr>
            <w:tcW w:w="2416" w:type="pct"/>
            <w:shd w:val="clear" w:color="auto" w:fill="auto"/>
            <w:vAlign w:val="center"/>
          </w:tcPr>
          <w:p w14:paraId="57828A92">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4F187AD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FC468F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EF28D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BB9C6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A62E3D6">
            <w:pPr>
              <w:jc w:val="center"/>
              <w:rPr>
                <w:rFonts w:asciiTheme="minorEastAsia" w:hAnsiTheme="minorEastAsia" w:eastAsiaTheme="minorEastAsia"/>
                <w:sz w:val="20"/>
                <w:szCs w:val="20"/>
              </w:rPr>
            </w:pPr>
          </w:p>
        </w:tc>
      </w:tr>
      <w:tr w14:paraId="3FD0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C869EF">
            <w:pPr>
              <w:widowControl/>
              <w:jc w:val="center"/>
              <w:rPr>
                <w:rFonts w:ascii="宋体" w:hAnsi="宋体"/>
                <w:kern w:val="0"/>
                <w:sz w:val="20"/>
                <w:szCs w:val="20"/>
              </w:rPr>
            </w:pPr>
            <w:r>
              <w:rPr>
                <w:rFonts w:hint="eastAsia" w:ascii="宋体" w:hAnsi="宋体"/>
                <w:kern w:val="0"/>
                <w:sz w:val="20"/>
                <w:szCs w:val="20"/>
              </w:rPr>
              <w:t>QL4.2.10</w:t>
            </w:r>
          </w:p>
        </w:tc>
        <w:tc>
          <w:tcPr>
            <w:tcW w:w="2416" w:type="pct"/>
            <w:shd w:val="clear" w:color="auto" w:fill="auto"/>
            <w:vAlign w:val="center"/>
          </w:tcPr>
          <w:p w14:paraId="00A0A9B4">
            <w:pPr>
              <w:rPr>
                <w:rFonts w:ascii="宋体" w:hAnsi="宋体" w:cs="宋体"/>
                <w:kern w:val="0"/>
                <w:sz w:val="20"/>
                <w:szCs w:val="20"/>
              </w:rPr>
            </w:pPr>
            <w:r>
              <w:rPr>
                <w:rFonts w:hint="eastAsia" w:ascii="宋体" w:hAnsi="宋体" w:cs="宋体"/>
                <w:kern w:val="0"/>
                <w:sz w:val="20"/>
                <w:szCs w:val="20"/>
              </w:rPr>
              <w:t>钢筋分项工程质量验收记录</w:t>
            </w:r>
          </w:p>
        </w:tc>
        <w:tc>
          <w:tcPr>
            <w:tcW w:w="319" w:type="pct"/>
            <w:shd w:val="clear" w:color="auto" w:fill="auto"/>
            <w:vAlign w:val="center"/>
          </w:tcPr>
          <w:p w14:paraId="0645A62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C850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D60C0F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4D296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80414FC">
            <w:pPr>
              <w:jc w:val="center"/>
              <w:rPr>
                <w:rFonts w:asciiTheme="minorEastAsia" w:hAnsiTheme="minorEastAsia" w:eastAsiaTheme="minorEastAsia"/>
                <w:sz w:val="20"/>
                <w:szCs w:val="20"/>
              </w:rPr>
            </w:pPr>
          </w:p>
        </w:tc>
      </w:tr>
      <w:tr w14:paraId="4FBD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34B6DE">
            <w:pPr>
              <w:widowControl/>
              <w:jc w:val="center"/>
              <w:rPr>
                <w:rFonts w:ascii="宋体" w:hAnsi="宋体"/>
                <w:kern w:val="0"/>
                <w:sz w:val="20"/>
                <w:szCs w:val="20"/>
              </w:rPr>
            </w:pPr>
            <w:r>
              <w:rPr>
                <w:rFonts w:hint="eastAsia" w:ascii="宋体" w:hAnsi="宋体"/>
                <w:kern w:val="0"/>
                <w:sz w:val="20"/>
                <w:szCs w:val="20"/>
              </w:rPr>
              <w:t>QL4.2.11</w:t>
            </w:r>
          </w:p>
        </w:tc>
        <w:tc>
          <w:tcPr>
            <w:tcW w:w="2416" w:type="pct"/>
            <w:shd w:val="clear" w:color="auto" w:fill="auto"/>
            <w:vAlign w:val="center"/>
          </w:tcPr>
          <w:p w14:paraId="44BF3A0F">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51ED5A6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41492D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DF4FC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66F23A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772F2B7">
            <w:pPr>
              <w:jc w:val="center"/>
              <w:rPr>
                <w:rFonts w:asciiTheme="minorEastAsia" w:hAnsiTheme="minorEastAsia" w:eastAsiaTheme="minorEastAsia"/>
                <w:sz w:val="20"/>
                <w:szCs w:val="20"/>
              </w:rPr>
            </w:pPr>
          </w:p>
        </w:tc>
      </w:tr>
      <w:tr w14:paraId="0E08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93C836">
            <w:pPr>
              <w:widowControl/>
              <w:jc w:val="center"/>
              <w:rPr>
                <w:rFonts w:ascii="宋体" w:hAnsi="宋体"/>
                <w:kern w:val="0"/>
                <w:sz w:val="20"/>
                <w:szCs w:val="20"/>
              </w:rPr>
            </w:pPr>
            <w:r>
              <w:rPr>
                <w:rFonts w:hint="eastAsia" w:ascii="宋体" w:hAnsi="宋体"/>
                <w:kern w:val="0"/>
                <w:sz w:val="20"/>
                <w:szCs w:val="20"/>
              </w:rPr>
              <w:t>QL4.2.12</w:t>
            </w:r>
          </w:p>
        </w:tc>
        <w:tc>
          <w:tcPr>
            <w:tcW w:w="2416" w:type="pct"/>
            <w:shd w:val="clear" w:color="auto" w:fill="auto"/>
            <w:vAlign w:val="center"/>
          </w:tcPr>
          <w:p w14:paraId="1CB0E898">
            <w:pPr>
              <w:rPr>
                <w:rFonts w:ascii="宋体" w:hAnsi="宋体" w:cs="宋体"/>
                <w:kern w:val="0"/>
                <w:sz w:val="20"/>
                <w:szCs w:val="20"/>
              </w:rPr>
            </w:pPr>
            <w:r>
              <w:rPr>
                <w:rFonts w:hint="eastAsia" w:ascii="宋体" w:hAnsi="宋体" w:cs="宋体"/>
                <w:kern w:val="0"/>
                <w:sz w:val="20"/>
                <w:szCs w:val="20"/>
              </w:rPr>
              <w:t>混凝土分项工程质量验收记录</w:t>
            </w:r>
          </w:p>
        </w:tc>
        <w:tc>
          <w:tcPr>
            <w:tcW w:w="319" w:type="pct"/>
            <w:shd w:val="clear" w:color="auto" w:fill="auto"/>
            <w:vAlign w:val="center"/>
          </w:tcPr>
          <w:p w14:paraId="6BC3F0D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C7F8C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F3DC9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B50ED4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B6666B4">
            <w:pPr>
              <w:jc w:val="center"/>
              <w:rPr>
                <w:rFonts w:asciiTheme="minorEastAsia" w:hAnsiTheme="minorEastAsia" w:eastAsiaTheme="minorEastAsia"/>
                <w:sz w:val="20"/>
                <w:szCs w:val="20"/>
              </w:rPr>
            </w:pPr>
          </w:p>
        </w:tc>
      </w:tr>
      <w:tr w14:paraId="7A78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AC3A06">
            <w:pPr>
              <w:widowControl/>
              <w:jc w:val="center"/>
              <w:rPr>
                <w:rFonts w:ascii="宋体" w:hAnsi="宋体"/>
                <w:kern w:val="0"/>
                <w:sz w:val="20"/>
                <w:szCs w:val="20"/>
              </w:rPr>
            </w:pPr>
            <w:r>
              <w:rPr>
                <w:rFonts w:hint="eastAsia" w:ascii="宋体" w:hAnsi="宋体"/>
                <w:kern w:val="0"/>
                <w:sz w:val="20"/>
                <w:szCs w:val="20"/>
              </w:rPr>
              <w:t>QL4.2.13</w:t>
            </w:r>
          </w:p>
        </w:tc>
        <w:tc>
          <w:tcPr>
            <w:tcW w:w="2416" w:type="pct"/>
            <w:shd w:val="clear" w:color="auto" w:fill="auto"/>
            <w:vAlign w:val="center"/>
          </w:tcPr>
          <w:p w14:paraId="51A633A5">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2A2CE1A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87BA0C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C6D73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83C783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E93BA5C">
            <w:pPr>
              <w:jc w:val="center"/>
              <w:rPr>
                <w:rFonts w:asciiTheme="minorEastAsia" w:hAnsiTheme="minorEastAsia" w:eastAsiaTheme="minorEastAsia"/>
                <w:sz w:val="20"/>
                <w:szCs w:val="20"/>
              </w:rPr>
            </w:pPr>
          </w:p>
        </w:tc>
      </w:tr>
      <w:tr w14:paraId="1C43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D80046D">
            <w:pPr>
              <w:widowControl/>
              <w:jc w:val="center"/>
              <w:rPr>
                <w:rFonts w:ascii="宋体" w:hAnsi="宋体"/>
                <w:kern w:val="0"/>
                <w:sz w:val="20"/>
                <w:szCs w:val="20"/>
              </w:rPr>
            </w:pPr>
            <w:r>
              <w:rPr>
                <w:rFonts w:hint="eastAsia" w:ascii="宋体" w:hAnsi="宋体"/>
                <w:kern w:val="0"/>
                <w:sz w:val="20"/>
                <w:szCs w:val="20"/>
              </w:rPr>
              <w:t>QL4.2.14</w:t>
            </w:r>
          </w:p>
        </w:tc>
        <w:tc>
          <w:tcPr>
            <w:tcW w:w="2416" w:type="pct"/>
            <w:shd w:val="clear" w:color="auto" w:fill="auto"/>
            <w:vAlign w:val="center"/>
          </w:tcPr>
          <w:p w14:paraId="10553FEF">
            <w:pPr>
              <w:rPr>
                <w:rFonts w:ascii="宋体" w:hAnsi="宋体" w:cs="宋体"/>
                <w:kern w:val="0"/>
                <w:sz w:val="20"/>
                <w:szCs w:val="20"/>
              </w:rPr>
            </w:pPr>
            <w:r>
              <w:rPr>
                <w:rFonts w:hint="eastAsia" w:ascii="宋体" w:hAnsi="宋体" w:cs="宋体"/>
                <w:kern w:val="0"/>
                <w:sz w:val="20"/>
                <w:szCs w:val="20"/>
              </w:rPr>
              <w:t>现浇混凝土墩台检验批质量验收记录</w:t>
            </w:r>
          </w:p>
        </w:tc>
        <w:tc>
          <w:tcPr>
            <w:tcW w:w="319" w:type="pct"/>
            <w:shd w:val="clear" w:color="auto" w:fill="auto"/>
            <w:vAlign w:val="center"/>
          </w:tcPr>
          <w:p w14:paraId="273D109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EDECCE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363E0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7E1D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0441FA4">
            <w:pPr>
              <w:jc w:val="center"/>
              <w:rPr>
                <w:rFonts w:asciiTheme="minorEastAsia" w:hAnsiTheme="minorEastAsia" w:eastAsiaTheme="minorEastAsia"/>
                <w:sz w:val="20"/>
                <w:szCs w:val="20"/>
              </w:rPr>
            </w:pPr>
          </w:p>
        </w:tc>
      </w:tr>
      <w:tr w14:paraId="517E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CDDD41">
            <w:pPr>
              <w:widowControl/>
              <w:jc w:val="center"/>
              <w:rPr>
                <w:rFonts w:ascii="宋体" w:hAnsi="宋体"/>
                <w:kern w:val="0"/>
                <w:sz w:val="20"/>
                <w:szCs w:val="20"/>
              </w:rPr>
            </w:pPr>
            <w:r>
              <w:rPr>
                <w:rFonts w:hint="eastAsia" w:ascii="宋体" w:hAnsi="宋体"/>
                <w:kern w:val="0"/>
                <w:sz w:val="20"/>
                <w:szCs w:val="20"/>
              </w:rPr>
              <w:t>QL4.2.15</w:t>
            </w:r>
          </w:p>
        </w:tc>
        <w:tc>
          <w:tcPr>
            <w:tcW w:w="2416" w:type="pct"/>
            <w:shd w:val="clear" w:color="auto" w:fill="auto"/>
            <w:vAlign w:val="center"/>
          </w:tcPr>
          <w:p w14:paraId="01F25FB6">
            <w:pPr>
              <w:rPr>
                <w:rFonts w:ascii="宋体" w:hAnsi="宋体" w:cs="宋体"/>
                <w:kern w:val="0"/>
                <w:sz w:val="20"/>
                <w:szCs w:val="20"/>
              </w:rPr>
            </w:pPr>
            <w:r>
              <w:rPr>
                <w:rFonts w:hint="eastAsia" w:ascii="宋体" w:hAnsi="宋体" w:cs="宋体"/>
                <w:kern w:val="0"/>
                <w:sz w:val="20"/>
                <w:szCs w:val="20"/>
              </w:rPr>
              <w:t>预应力混凝土分项工程质量验收记录</w:t>
            </w:r>
          </w:p>
        </w:tc>
        <w:tc>
          <w:tcPr>
            <w:tcW w:w="319" w:type="pct"/>
            <w:shd w:val="clear" w:color="auto" w:fill="auto"/>
            <w:vAlign w:val="center"/>
          </w:tcPr>
          <w:p w14:paraId="681DACF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E2DE2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15D22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4273A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8A75836">
            <w:pPr>
              <w:jc w:val="center"/>
              <w:rPr>
                <w:rFonts w:asciiTheme="minorEastAsia" w:hAnsiTheme="minorEastAsia" w:eastAsiaTheme="minorEastAsia"/>
                <w:sz w:val="20"/>
                <w:szCs w:val="20"/>
              </w:rPr>
            </w:pPr>
          </w:p>
        </w:tc>
      </w:tr>
      <w:tr w14:paraId="3ABD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ABB1CE">
            <w:pPr>
              <w:widowControl/>
              <w:jc w:val="center"/>
              <w:rPr>
                <w:rFonts w:ascii="宋体" w:hAnsi="宋体"/>
                <w:kern w:val="0"/>
                <w:sz w:val="20"/>
                <w:szCs w:val="20"/>
              </w:rPr>
            </w:pPr>
            <w:r>
              <w:rPr>
                <w:rFonts w:hint="eastAsia" w:ascii="宋体" w:hAnsi="宋体"/>
                <w:kern w:val="0"/>
                <w:sz w:val="20"/>
                <w:szCs w:val="20"/>
              </w:rPr>
              <w:t>QL4.2.16</w:t>
            </w:r>
          </w:p>
        </w:tc>
        <w:tc>
          <w:tcPr>
            <w:tcW w:w="2416" w:type="pct"/>
            <w:shd w:val="clear" w:color="auto" w:fill="auto"/>
            <w:vAlign w:val="center"/>
          </w:tcPr>
          <w:p w14:paraId="6058D63F">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53EC639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95A86D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27193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CAC3AF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800D2DB">
            <w:pPr>
              <w:jc w:val="center"/>
              <w:rPr>
                <w:rFonts w:asciiTheme="minorEastAsia" w:hAnsiTheme="minorEastAsia" w:eastAsiaTheme="minorEastAsia"/>
                <w:sz w:val="20"/>
                <w:szCs w:val="20"/>
              </w:rPr>
            </w:pPr>
          </w:p>
        </w:tc>
      </w:tr>
      <w:tr w14:paraId="58C1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02BA79">
            <w:pPr>
              <w:widowControl/>
              <w:jc w:val="center"/>
              <w:rPr>
                <w:rFonts w:ascii="宋体" w:hAnsi="宋体"/>
                <w:kern w:val="0"/>
                <w:sz w:val="20"/>
                <w:szCs w:val="20"/>
              </w:rPr>
            </w:pPr>
            <w:r>
              <w:rPr>
                <w:rFonts w:hint="eastAsia" w:ascii="宋体" w:hAnsi="宋体"/>
                <w:kern w:val="0"/>
                <w:sz w:val="20"/>
                <w:szCs w:val="20"/>
              </w:rPr>
              <w:t>QL4.2.17</w:t>
            </w:r>
          </w:p>
        </w:tc>
        <w:tc>
          <w:tcPr>
            <w:tcW w:w="2416" w:type="pct"/>
            <w:shd w:val="clear" w:color="auto" w:fill="auto"/>
            <w:vAlign w:val="center"/>
          </w:tcPr>
          <w:p w14:paraId="4006B3F6">
            <w:pPr>
              <w:rPr>
                <w:rFonts w:ascii="宋体" w:hAnsi="宋体" w:cs="宋体"/>
                <w:kern w:val="0"/>
                <w:sz w:val="20"/>
                <w:szCs w:val="20"/>
              </w:rPr>
            </w:pPr>
            <w:r>
              <w:rPr>
                <w:rFonts w:hint="eastAsia" w:ascii="宋体" w:hAnsi="宋体" w:cs="宋体"/>
                <w:kern w:val="0"/>
                <w:sz w:val="20"/>
                <w:szCs w:val="20"/>
              </w:rPr>
              <w:t>预制混凝土柱子分部工程质量验收记录</w:t>
            </w:r>
          </w:p>
        </w:tc>
        <w:tc>
          <w:tcPr>
            <w:tcW w:w="319" w:type="pct"/>
            <w:shd w:val="clear" w:color="auto" w:fill="auto"/>
            <w:vAlign w:val="center"/>
          </w:tcPr>
          <w:p w14:paraId="4A70324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8991F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1FB5DC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54F01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ED70CEE">
            <w:pPr>
              <w:jc w:val="center"/>
              <w:rPr>
                <w:rFonts w:asciiTheme="minorEastAsia" w:hAnsiTheme="minorEastAsia" w:eastAsiaTheme="minorEastAsia"/>
                <w:sz w:val="20"/>
                <w:szCs w:val="20"/>
              </w:rPr>
            </w:pPr>
            <w:r>
              <w:rPr>
                <w:rFonts w:hint="eastAsia" w:ascii="宋体" w:hAnsi="宋体" w:cs="宋体"/>
                <w:kern w:val="0"/>
                <w:szCs w:val="21"/>
              </w:rPr>
              <w:t>△</w:t>
            </w:r>
          </w:p>
        </w:tc>
      </w:tr>
      <w:tr w14:paraId="78C5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88F6080">
            <w:pPr>
              <w:widowControl/>
              <w:jc w:val="center"/>
              <w:rPr>
                <w:rFonts w:ascii="宋体" w:hAnsi="宋体"/>
                <w:kern w:val="0"/>
                <w:sz w:val="20"/>
                <w:szCs w:val="20"/>
              </w:rPr>
            </w:pPr>
            <w:r>
              <w:rPr>
                <w:rFonts w:hint="eastAsia" w:ascii="宋体" w:hAnsi="宋体"/>
                <w:kern w:val="0"/>
                <w:sz w:val="20"/>
                <w:szCs w:val="20"/>
              </w:rPr>
              <w:t>QL4.2.18</w:t>
            </w:r>
          </w:p>
        </w:tc>
        <w:tc>
          <w:tcPr>
            <w:tcW w:w="2416" w:type="pct"/>
            <w:shd w:val="clear" w:color="auto" w:fill="auto"/>
            <w:vAlign w:val="center"/>
          </w:tcPr>
          <w:p w14:paraId="21E7D22A">
            <w:pPr>
              <w:rPr>
                <w:rFonts w:ascii="宋体" w:hAnsi="宋体" w:cs="宋体"/>
                <w:kern w:val="0"/>
                <w:sz w:val="20"/>
                <w:szCs w:val="20"/>
              </w:rPr>
            </w:pPr>
            <w:r>
              <w:rPr>
                <w:rFonts w:hint="eastAsia" w:ascii="宋体" w:hAnsi="宋体" w:cs="宋体"/>
                <w:kern w:val="0"/>
                <w:sz w:val="20"/>
                <w:szCs w:val="20"/>
              </w:rPr>
              <w:t>预制柱分项工程质量验收记录</w:t>
            </w:r>
          </w:p>
        </w:tc>
        <w:tc>
          <w:tcPr>
            <w:tcW w:w="319" w:type="pct"/>
            <w:shd w:val="clear" w:color="auto" w:fill="auto"/>
            <w:vAlign w:val="center"/>
          </w:tcPr>
          <w:p w14:paraId="6431207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0268D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9EE093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B1E26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67D9F2">
            <w:pPr>
              <w:jc w:val="center"/>
              <w:rPr>
                <w:rFonts w:asciiTheme="minorEastAsia" w:hAnsiTheme="minorEastAsia" w:eastAsiaTheme="minorEastAsia"/>
                <w:sz w:val="20"/>
                <w:szCs w:val="20"/>
              </w:rPr>
            </w:pPr>
          </w:p>
        </w:tc>
      </w:tr>
      <w:tr w14:paraId="5D8B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400BC7">
            <w:pPr>
              <w:widowControl/>
              <w:jc w:val="center"/>
              <w:rPr>
                <w:rFonts w:ascii="宋体" w:hAnsi="宋体"/>
                <w:kern w:val="0"/>
                <w:sz w:val="20"/>
                <w:szCs w:val="20"/>
              </w:rPr>
            </w:pPr>
            <w:r>
              <w:rPr>
                <w:rFonts w:hint="eastAsia" w:ascii="宋体" w:hAnsi="宋体"/>
                <w:kern w:val="0"/>
                <w:sz w:val="20"/>
                <w:szCs w:val="20"/>
              </w:rPr>
              <w:t>QL4.2.19</w:t>
            </w:r>
          </w:p>
        </w:tc>
        <w:tc>
          <w:tcPr>
            <w:tcW w:w="2416" w:type="pct"/>
            <w:shd w:val="clear" w:color="auto" w:fill="auto"/>
            <w:vAlign w:val="center"/>
          </w:tcPr>
          <w:p w14:paraId="762AE487">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50F3E22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F30EA7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10DEE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9E760D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DAA449A">
            <w:pPr>
              <w:jc w:val="center"/>
              <w:rPr>
                <w:rFonts w:asciiTheme="minorEastAsia" w:hAnsiTheme="minorEastAsia" w:eastAsiaTheme="minorEastAsia"/>
                <w:sz w:val="20"/>
                <w:szCs w:val="20"/>
              </w:rPr>
            </w:pPr>
          </w:p>
        </w:tc>
      </w:tr>
      <w:tr w14:paraId="766C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C2C0D3E">
            <w:pPr>
              <w:widowControl/>
              <w:jc w:val="center"/>
              <w:rPr>
                <w:rFonts w:ascii="宋体" w:hAnsi="宋体"/>
                <w:kern w:val="0"/>
                <w:sz w:val="20"/>
                <w:szCs w:val="20"/>
              </w:rPr>
            </w:pPr>
            <w:r>
              <w:rPr>
                <w:rFonts w:hint="eastAsia" w:ascii="宋体" w:hAnsi="宋体"/>
                <w:kern w:val="0"/>
                <w:sz w:val="20"/>
                <w:szCs w:val="20"/>
              </w:rPr>
              <w:t>QL4.2.20</w:t>
            </w:r>
          </w:p>
        </w:tc>
        <w:tc>
          <w:tcPr>
            <w:tcW w:w="2416" w:type="pct"/>
            <w:shd w:val="clear" w:color="auto" w:fill="auto"/>
            <w:vAlign w:val="center"/>
          </w:tcPr>
          <w:p w14:paraId="4337F376">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7D9E021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773E79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EBEFC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FDCA2B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5A7069D">
            <w:pPr>
              <w:jc w:val="center"/>
              <w:rPr>
                <w:rFonts w:asciiTheme="minorEastAsia" w:hAnsiTheme="minorEastAsia" w:eastAsiaTheme="minorEastAsia"/>
                <w:sz w:val="20"/>
                <w:szCs w:val="20"/>
              </w:rPr>
            </w:pPr>
          </w:p>
        </w:tc>
      </w:tr>
      <w:tr w14:paraId="1C13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5EF8315">
            <w:pPr>
              <w:widowControl/>
              <w:jc w:val="center"/>
              <w:rPr>
                <w:rFonts w:ascii="宋体" w:hAnsi="宋体"/>
                <w:kern w:val="0"/>
                <w:sz w:val="20"/>
                <w:szCs w:val="20"/>
              </w:rPr>
            </w:pPr>
            <w:r>
              <w:rPr>
                <w:rFonts w:hint="eastAsia" w:ascii="宋体" w:hAnsi="宋体"/>
                <w:kern w:val="0"/>
                <w:sz w:val="20"/>
                <w:szCs w:val="20"/>
              </w:rPr>
              <w:t>QL4.2.21</w:t>
            </w:r>
          </w:p>
        </w:tc>
        <w:tc>
          <w:tcPr>
            <w:tcW w:w="2416" w:type="pct"/>
            <w:shd w:val="clear" w:color="auto" w:fill="auto"/>
            <w:vAlign w:val="center"/>
          </w:tcPr>
          <w:p w14:paraId="0B239537">
            <w:pPr>
              <w:rPr>
                <w:rFonts w:ascii="宋体" w:hAnsi="宋体" w:cs="宋体"/>
                <w:kern w:val="0"/>
                <w:sz w:val="20"/>
                <w:szCs w:val="20"/>
              </w:rPr>
            </w:pPr>
            <w:r>
              <w:rPr>
                <w:rFonts w:hint="eastAsia" w:ascii="宋体" w:hAnsi="宋体" w:cs="宋体"/>
                <w:kern w:val="0"/>
                <w:sz w:val="20"/>
                <w:szCs w:val="20"/>
              </w:rPr>
              <w:t>混凝土施工检验批质量验收记录</w:t>
            </w:r>
          </w:p>
        </w:tc>
        <w:tc>
          <w:tcPr>
            <w:tcW w:w="319" w:type="pct"/>
            <w:shd w:val="clear" w:color="auto" w:fill="auto"/>
            <w:vAlign w:val="center"/>
          </w:tcPr>
          <w:p w14:paraId="7799382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74F0CD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13FF55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0DE3EB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838E876">
            <w:pPr>
              <w:jc w:val="center"/>
              <w:rPr>
                <w:rFonts w:asciiTheme="minorEastAsia" w:hAnsiTheme="minorEastAsia" w:eastAsiaTheme="minorEastAsia"/>
                <w:sz w:val="20"/>
                <w:szCs w:val="20"/>
              </w:rPr>
            </w:pPr>
          </w:p>
        </w:tc>
      </w:tr>
      <w:tr w14:paraId="77C4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A0EA32">
            <w:pPr>
              <w:widowControl/>
              <w:jc w:val="center"/>
              <w:rPr>
                <w:rFonts w:ascii="宋体" w:hAnsi="宋体"/>
                <w:kern w:val="0"/>
                <w:sz w:val="20"/>
                <w:szCs w:val="20"/>
              </w:rPr>
            </w:pPr>
            <w:r>
              <w:rPr>
                <w:rFonts w:hint="eastAsia" w:ascii="宋体" w:hAnsi="宋体"/>
                <w:kern w:val="0"/>
                <w:sz w:val="20"/>
                <w:szCs w:val="20"/>
              </w:rPr>
              <w:t>QL4.2.22</w:t>
            </w:r>
          </w:p>
        </w:tc>
        <w:tc>
          <w:tcPr>
            <w:tcW w:w="2416" w:type="pct"/>
            <w:shd w:val="clear" w:color="auto" w:fill="auto"/>
            <w:vAlign w:val="center"/>
          </w:tcPr>
          <w:p w14:paraId="16F768DA">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01A397A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771179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4DAB7D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C6E8A6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3ECC739">
            <w:pPr>
              <w:jc w:val="center"/>
              <w:rPr>
                <w:rFonts w:asciiTheme="minorEastAsia" w:hAnsiTheme="minorEastAsia" w:eastAsiaTheme="minorEastAsia"/>
                <w:sz w:val="20"/>
                <w:szCs w:val="20"/>
              </w:rPr>
            </w:pPr>
          </w:p>
        </w:tc>
      </w:tr>
      <w:tr w14:paraId="56A6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1D4019">
            <w:pPr>
              <w:widowControl/>
              <w:jc w:val="center"/>
              <w:rPr>
                <w:rFonts w:ascii="宋体" w:hAnsi="宋体"/>
                <w:kern w:val="0"/>
                <w:sz w:val="20"/>
                <w:szCs w:val="20"/>
              </w:rPr>
            </w:pPr>
            <w:r>
              <w:rPr>
                <w:rFonts w:hint="eastAsia" w:ascii="宋体" w:hAnsi="宋体"/>
                <w:kern w:val="0"/>
                <w:sz w:val="20"/>
                <w:szCs w:val="20"/>
              </w:rPr>
              <w:t>QL4.2.23</w:t>
            </w:r>
          </w:p>
        </w:tc>
        <w:tc>
          <w:tcPr>
            <w:tcW w:w="2416" w:type="pct"/>
            <w:shd w:val="clear" w:color="auto" w:fill="auto"/>
            <w:vAlign w:val="center"/>
          </w:tcPr>
          <w:p w14:paraId="07276ACA">
            <w:pPr>
              <w:rPr>
                <w:rFonts w:ascii="宋体" w:hAnsi="宋体" w:cs="宋体"/>
                <w:kern w:val="0"/>
                <w:sz w:val="20"/>
                <w:szCs w:val="20"/>
              </w:rPr>
            </w:pPr>
            <w:r>
              <w:rPr>
                <w:rFonts w:hint="eastAsia" w:ascii="宋体" w:hAnsi="宋体" w:cs="宋体"/>
                <w:kern w:val="0"/>
                <w:sz w:val="20"/>
                <w:szCs w:val="20"/>
              </w:rPr>
              <w:t>安装分项工程质量验收记录</w:t>
            </w:r>
          </w:p>
        </w:tc>
        <w:tc>
          <w:tcPr>
            <w:tcW w:w="319" w:type="pct"/>
            <w:shd w:val="clear" w:color="auto" w:fill="auto"/>
            <w:vAlign w:val="center"/>
          </w:tcPr>
          <w:p w14:paraId="7CE27B3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3576EF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47BB4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F7AA0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F08F393">
            <w:pPr>
              <w:jc w:val="center"/>
              <w:rPr>
                <w:rFonts w:asciiTheme="minorEastAsia" w:hAnsiTheme="minorEastAsia" w:eastAsiaTheme="minorEastAsia"/>
                <w:sz w:val="20"/>
                <w:szCs w:val="20"/>
              </w:rPr>
            </w:pPr>
          </w:p>
        </w:tc>
      </w:tr>
      <w:tr w14:paraId="1090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44222D">
            <w:pPr>
              <w:widowControl/>
              <w:jc w:val="center"/>
              <w:rPr>
                <w:rFonts w:ascii="宋体" w:hAnsi="宋体"/>
                <w:kern w:val="0"/>
                <w:sz w:val="20"/>
                <w:szCs w:val="20"/>
              </w:rPr>
            </w:pPr>
            <w:r>
              <w:rPr>
                <w:rFonts w:hint="eastAsia" w:ascii="宋体" w:hAnsi="宋体"/>
                <w:kern w:val="0"/>
                <w:sz w:val="20"/>
                <w:szCs w:val="20"/>
              </w:rPr>
              <w:t>QL4.2.24</w:t>
            </w:r>
          </w:p>
        </w:tc>
        <w:tc>
          <w:tcPr>
            <w:tcW w:w="2416" w:type="pct"/>
            <w:shd w:val="clear" w:color="auto" w:fill="auto"/>
            <w:vAlign w:val="center"/>
          </w:tcPr>
          <w:p w14:paraId="1380C604">
            <w:pPr>
              <w:rPr>
                <w:rFonts w:ascii="宋体" w:hAnsi="宋体" w:cs="宋体"/>
                <w:kern w:val="0"/>
                <w:sz w:val="20"/>
                <w:szCs w:val="20"/>
              </w:rPr>
            </w:pPr>
            <w:r>
              <w:rPr>
                <w:rFonts w:hint="eastAsia" w:ascii="宋体" w:hAnsi="宋体" w:cs="宋体"/>
                <w:kern w:val="0"/>
                <w:sz w:val="20"/>
                <w:szCs w:val="20"/>
              </w:rPr>
              <w:t>预制安装混凝土柱检验批质量验收记录</w:t>
            </w:r>
          </w:p>
        </w:tc>
        <w:tc>
          <w:tcPr>
            <w:tcW w:w="319" w:type="pct"/>
            <w:shd w:val="clear" w:color="auto" w:fill="auto"/>
            <w:vAlign w:val="center"/>
          </w:tcPr>
          <w:p w14:paraId="24112E2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2B06FC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51969B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B8D28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88C933B">
            <w:pPr>
              <w:jc w:val="center"/>
              <w:rPr>
                <w:rFonts w:asciiTheme="minorEastAsia" w:hAnsiTheme="minorEastAsia" w:eastAsiaTheme="minorEastAsia"/>
                <w:sz w:val="20"/>
                <w:szCs w:val="20"/>
              </w:rPr>
            </w:pPr>
          </w:p>
        </w:tc>
      </w:tr>
      <w:tr w14:paraId="04A6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22A68B4">
            <w:pPr>
              <w:widowControl/>
              <w:jc w:val="center"/>
              <w:rPr>
                <w:rFonts w:ascii="宋体" w:hAnsi="宋体"/>
                <w:kern w:val="0"/>
                <w:sz w:val="20"/>
                <w:szCs w:val="20"/>
              </w:rPr>
            </w:pPr>
            <w:r>
              <w:rPr>
                <w:rFonts w:hint="eastAsia" w:ascii="宋体" w:hAnsi="宋体"/>
                <w:kern w:val="0"/>
                <w:sz w:val="20"/>
                <w:szCs w:val="20"/>
              </w:rPr>
              <w:t>QL4.2.25</w:t>
            </w:r>
          </w:p>
        </w:tc>
        <w:tc>
          <w:tcPr>
            <w:tcW w:w="2416" w:type="pct"/>
            <w:shd w:val="clear" w:color="auto" w:fill="auto"/>
            <w:vAlign w:val="center"/>
          </w:tcPr>
          <w:p w14:paraId="60A41D16">
            <w:pPr>
              <w:rPr>
                <w:rFonts w:ascii="宋体" w:hAnsi="宋体" w:cs="宋体"/>
                <w:kern w:val="0"/>
                <w:sz w:val="20"/>
                <w:szCs w:val="20"/>
              </w:rPr>
            </w:pPr>
            <w:r>
              <w:rPr>
                <w:rFonts w:hint="eastAsia" w:ascii="宋体" w:hAnsi="宋体" w:cs="宋体"/>
                <w:kern w:val="0"/>
                <w:sz w:val="20"/>
                <w:szCs w:val="20"/>
              </w:rPr>
              <w:t>人行天桥钢墩柱检验批质量验收记录</w:t>
            </w:r>
          </w:p>
        </w:tc>
        <w:tc>
          <w:tcPr>
            <w:tcW w:w="319" w:type="pct"/>
            <w:shd w:val="clear" w:color="auto" w:fill="auto"/>
            <w:vAlign w:val="center"/>
          </w:tcPr>
          <w:p w14:paraId="44AF9B2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BA72C6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EDD91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1AC64F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4B93252">
            <w:pPr>
              <w:jc w:val="center"/>
              <w:rPr>
                <w:rFonts w:asciiTheme="minorEastAsia" w:hAnsiTheme="minorEastAsia" w:eastAsiaTheme="minorEastAsia"/>
                <w:sz w:val="20"/>
                <w:szCs w:val="20"/>
              </w:rPr>
            </w:pPr>
          </w:p>
        </w:tc>
      </w:tr>
      <w:tr w14:paraId="4B7D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B8FAFD">
            <w:pPr>
              <w:widowControl/>
              <w:jc w:val="center"/>
              <w:rPr>
                <w:rFonts w:ascii="宋体" w:hAnsi="宋体"/>
                <w:kern w:val="0"/>
                <w:sz w:val="20"/>
                <w:szCs w:val="20"/>
              </w:rPr>
            </w:pPr>
            <w:r>
              <w:rPr>
                <w:rFonts w:hint="eastAsia" w:ascii="宋体" w:hAnsi="宋体"/>
                <w:kern w:val="0"/>
                <w:sz w:val="20"/>
                <w:szCs w:val="20"/>
              </w:rPr>
              <w:t>QL4.2.26</w:t>
            </w:r>
          </w:p>
        </w:tc>
        <w:tc>
          <w:tcPr>
            <w:tcW w:w="2416" w:type="pct"/>
            <w:shd w:val="clear" w:color="auto" w:fill="auto"/>
            <w:vAlign w:val="center"/>
          </w:tcPr>
          <w:p w14:paraId="53B8700D">
            <w:pPr>
              <w:rPr>
                <w:rFonts w:ascii="宋体" w:hAnsi="宋体" w:cs="宋体"/>
                <w:kern w:val="0"/>
                <w:sz w:val="20"/>
                <w:szCs w:val="20"/>
              </w:rPr>
            </w:pPr>
            <w:r>
              <w:rPr>
                <w:rFonts w:hint="eastAsia" w:ascii="宋体" w:hAnsi="宋体" w:cs="宋体"/>
                <w:kern w:val="0"/>
                <w:sz w:val="20"/>
                <w:szCs w:val="20"/>
              </w:rPr>
              <w:t>台背填土子分部工程质量验收记录</w:t>
            </w:r>
          </w:p>
        </w:tc>
        <w:tc>
          <w:tcPr>
            <w:tcW w:w="319" w:type="pct"/>
            <w:shd w:val="clear" w:color="auto" w:fill="auto"/>
            <w:vAlign w:val="center"/>
          </w:tcPr>
          <w:p w14:paraId="01CEB8E5">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EB95C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04A6E90">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3F1FC6">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AF01527">
            <w:pPr>
              <w:jc w:val="center"/>
              <w:rPr>
                <w:rFonts w:asciiTheme="minorEastAsia" w:hAnsiTheme="minorEastAsia" w:eastAsiaTheme="minorEastAsia"/>
                <w:sz w:val="20"/>
                <w:szCs w:val="20"/>
              </w:rPr>
            </w:pPr>
            <w:r>
              <w:rPr>
                <w:rFonts w:hint="eastAsia" w:ascii="宋体" w:hAnsi="宋体" w:cs="宋体"/>
                <w:kern w:val="0"/>
                <w:szCs w:val="21"/>
              </w:rPr>
              <w:t>△</w:t>
            </w:r>
          </w:p>
        </w:tc>
      </w:tr>
      <w:tr w14:paraId="59BF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B4D4B2">
            <w:pPr>
              <w:widowControl/>
              <w:jc w:val="center"/>
              <w:rPr>
                <w:rFonts w:ascii="宋体" w:hAnsi="宋体"/>
                <w:kern w:val="0"/>
                <w:sz w:val="20"/>
                <w:szCs w:val="20"/>
              </w:rPr>
            </w:pPr>
            <w:r>
              <w:rPr>
                <w:rFonts w:hint="eastAsia" w:ascii="宋体" w:hAnsi="宋体"/>
                <w:kern w:val="0"/>
                <w:sz w:val="20"/>
                <w:szCs w:val="20"/>
              </w:rPr>
              <w:t>QL4.2.27</w:t>
            </w:r>
          </w:p>
        </w:tc>
        <w:tc>
          <w:tcPr>
            <w:tcW w:w="2416" w:type="pct"/>
            <w:shd w:val="clear" w:color="auto" w:fill="auto"/>
            <w:vAlign w:val="center"/>
          </w:tcPr>
          <w:p w14:paraId="3AD043F9">
            <w:pPr>
              <w:rPr>
                <w:rFonts w:ascii="宋体" w:hAnsi="宋体" w:cs="宋体"/>
                <w:kern w:val="0"/>
                <w:sz w:val="20"/>
                <w:szCs w:val="20"/>
              </w:rPr>
            </w:pPr>
            <w:r>
              <w:rPr>
                <w:rFonts w:hint="eastAsia" w:ascii="宋体" w:hAnsi="宋体" w:cs="宋体"/>
                <w:kern w:val="0"/>
                <w:sz w:val="20"/>
                <w:szCs w:val="20"/>
              </w:rPr>
              <w:t>填土分项工程质量验收记录</w:t>
            </w:r>
          </w:p>
        </w:tc>
        <w:tc>
          <w:tcPr>
            <w:tcW w:w="319" w:type="pct"/>
            <w:shd w:val="clear" w:color="auto" w:fill="auto"/>
            <w:vAlign w:val="center"/>
          </w:tcPr>
          <w:p w14:paraId="1BAE1BC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309AC2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864CE9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AF37C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B59C4A">
            <w:pPr>
              <w:jc w:val="center"/>
              <w:rPr>
                <w:rFonts w:asciiTheme="minorEastAsia" w:hAnsiTheme="minorEastAsia" w:eastAsiaTheme="minorEastAsia"/>
                <w:sz w:val="20"/>
                <w:szCs w:val="20"/>
              </w:rPr>
            </w:pPr>
          </w:p>
        </w:tc>
      </w:tr>
      <w:tr w14:paraId="171C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6D66C3">
            <w:pPr>
              <w:widowControl/>
              <w:jc w:val="center"/>
              <w:rPr>
                <w:rFonts w:ascii="宋体" w:hAnsi="宋体"/>
                <w:kern w:val="0"/>
                <w:sz w:val="20"/>
                <w:szCs w:val="20"/>
              </w:rPr>
            </w:pPr>
            <w:r>
              <w:rPr>
                <w:rFonts w:hint="eastAsia" w:ascii="宋体" w:hAnsi="宋体"/>
                <w:kern w:val="0"/>
                <w:sz w:val="20"/>
                <w:szCs w:val="20"/>
              </w:rPr>
              <w:t>QL4.2.28</w:t>
            </w:r>
          </w:p>
        </w:tc>
        <w:tc>
          <w:tcPr>
            <w:tcW w:w="2416" w:type="pct"/>
            <w:shd w:val="clear" w:color="auto" w:fill="auto"/>
            <w:vAlign w:val="center"/>
          </w:tcPr>
          <w:p w14:paraId="3BFCA613">
            <w:pPr>
              <w:rPr>
                <w:rFonts w:ascii="宋体" w:hAnsi="宋体" w:cs="宋体"/>
                <w:kern w:val="0"/>
                <w:sz w:val="20"/>
                <w:szCs w:val="20"/>
              </w:rPr>
            </w:pPr>
            <w:r>
              <w:rPr>
                <w:rFonts w:hint="eastAsia" w:ascii="宋体" w:hAnsi="宋体" w:cs="宋体"/>
                <w:kern w:val="0"/>
                <w:sz w:val="20"/>
                <w:szCs w:val="20"/>
              </w:rPr>
              <w:t>台背填土检验批质量验收记录</w:t>
            </w:r>
          </w:p>
        </w:tc>
        <w:tc>
          <w:tcPr>
            <w:tcW w:w="319" w:type="pct"/>
            <w:shd w:val="clear" w:color="auto" w:fill="auto"/>
            <w:vAlign w:val="center"/>
          </w:tcPr>
          <w:p w14:paraId="76A4F20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9642B4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CB200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E8803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78BB302">
            <w:pPr>
              <w:jc w:val="center"/>
              <w:rPr>
                <w:rFonts w:asciiTheme="minorEastAsia" w:hAnsiTheme="minorEastAsia" w:eastAsiaTheme="minorEastAsia"/>
                <w:sz w:val="20"/>
                <w:szCs w:val="20"/>
              </w:rPr>
            </w:pPr>
          </w:p>
        </w:tc>
      </w:tr>
      <w:tr w14:paraId="57B6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67A146">
            <w:pPr>
              <w:widowControl/>
              <w:jc w:val="center"/>
              <w:rPr>
                <w:rFonts w:ascii="宋体" w:hAnsi="宋体"/>
                <w:b/>
                <w:kern w:val="0"/>
                <w:sz w:val="20"/>
                <w:szCs w:val="20"/>
              </w:rPr>
            </w:pPr>
            <w:r>
              <w:rPr>
                <w:rFonts w:hint="eastAsia" w:ascii="宋体" w:hAnsi="宋体"/>
                <w:b/>
                <w:kern w:val="0"/>
                <w:sz w:val="20"/>
                <w:szCs w:val="20"/>
              </w:rPr>
              <w:t>QL4.3</w:t>
            </w:r>
          </w:p>
        </w:tc>
        <w:tc>
          <w:tcPr>
            <w:tcW w:w="2416" w:type="pct"/>
            <w:shd w:val="clear" w:color="auto" w:fill="auto"/>
            <w:vAlign w:val="center"/>
          </w:tcPr>
          <w:p w14:paraId="75F3867C">
            <w:pPr>
              <w:rPr>
                <w:rFonts w:ascii="宋体" w:hAnsi="宋体" w:cs="宋体"/>
                <w:b/>
                <w:kern w:val="0"/>
                <w:sz w:val="20"/>
                <w:szCs w:val="20"/>
              </w:rPr>
            </w:pPr>
            <w:r>
              <w:rPr>
                <w:rFonts w:hint="eastAsia" w:ascii="宋体" w:hAnsi="宋体" w:cs="宋体"/>
                <w:b/>
                <w:kern w:val="0"/>
                <w:sz w:val="20"/>
                <w:szCs w:val="20"/>
              </w:rPr>
              <w:t>盖梁分部</w:t>
            </w:r>
          </w:p>
        </w:tc>
        <w:tc>
          <w:tcPr>
            <w:tcW w:w="1714" w:type="pct"/>
            <w:gridSpan w:val="5"/>
            <w:shd w:val="clear" w:color="auto" w:fill="auto"/>
            <w:vAlign w:val="center"/>
          </w:tcPr>
          <w:p w14:paraId="7EA51F58">
            <w:pPr>
              <w:jc w:val="center"/>
              <w:rPr>
                <w:rFonts w:asciiTheme="minorEastAsia" w:hAnsiTheme="minorEastAsia" w:eastAsiaTheme="minorEastAsia"/>
                <w:sz w:val="20"/>
                <w:szCs w:val="20"/>
              </w:rPr>
            </w:pPr>
          </w:p>
        </w:tc>
      </w:tr>
      <w:tr w14:paraId="124D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7A2482">
            <w:pPr>
              <w:widowControl/>
              <w:jc w:val="center"/>
              <w:rPr>
                <w:rFonts w:ascii="宋体" w:hAnsi="宋体"/>
                <w:kern w:val="0"/>
                <w:sz w:val="20"/>
                <w:szCs w:val="20"/>
              </w:rPr>
            </w:pPr>
            <w:r>
              <w:rPr>
                <w:rFonts w:hint="eastAsia" w:ascii="宋体" w:hAnsi="宋体"/>
                <w:kern w:val="0"/>
                <w:sz w:val="20"/>
                <w:szCs w:val="20"/>
              </w:rPr>
              <w:t>QL4.3.1</w:t>
            </w:r>
          </w:p>
        </w:tc>
        <w:tc>
          <w:tcPr>
            <w:tcW w:w="2416" w:type="pct"/>
            <w:shd w:val="clear" w:color="auto" w:fill="auto"/>
            <w:vAlign w:val="center"/>
          </w:tcPr>
          <w:p w14:paraId="1FBE1F6F">
            <w:pPr>
              <w:rPr>
                <w:rFonts w:ascii="宋体" w:hAnsi="宋体" w:cs="宋体"/>
                <w:kern w:val="0"/>
                <w:sz w:val="20"/>
                <w:szCs w:val="20"/>
              </w:rPr>
            </w:pPr>
            <w:r>
              <w:rPr>
                <w:rFonts w:hint="eastAsia" w:ascii="宋体" w:hAnsi="宋体" w:cs="宋体"/>
                <w:kern w:val="0"/>
                <w:sz w:val="20"/>
                <w:szCs w:val="20"/>
              </w:rPr>
              <w:t>盖梁分部工程质量验收记录</w:t>
            </w:r>
          </w:p>
        </w:tc>
        <w:tc>
          <w:tcPr>
            <w:tcW w:w="319" w:type="pct"/>
            <w:shd w:val="clear" w:color="auto" w:fill="auto"/>
            <w:vAlign w:val="center"/>
          </w:tcPr>
          <w:p w14:paraId="68CD59D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9C3624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DA928A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458211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306B9F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6A2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8829A8">
            <w:pPr>
              <w:widowControl/>
              <w:jc w:val="center"/>
              <w:rPr>
                <w:rFonts w:ascii="宋体" w:hAnsi="宋体"/>
                <w:kern w:val="0"/>
                <w:sz w:val="20"/>
                <w:szCs w:val="20"/>
              </w:rPr>
            </w:pPr>
            <w:r>
              <w:rPr>
                <w:rFonts w:hint="eastAsia" w:ascii="宋体" w:hAnsi="宋体"/>
                <w:kern w:val="0"/>
                <w:sz w:val="20"/>
                <w:szCs w:val="20"/>
              </w:rPr>
              <w:t>QL4.3.2</w:t>
            </w:r>
          </w:p>
        </w:tc>
        <w:tc>
          <w:tcPr>
            <w:tcW w:w="2416" w:type="pct"/>
            <w:shd w:val="clear" w:color="auto" w:fill="auto"/>
            <w:vAlign w:val="center"/>
          </w:tcPr>
          <w:p w14:paraId="11DAB700">
            <w:pPr>
              <w:rPr>
                <w:rFonts w:ascii="宋体" w:hAnsi="宋体" w:cs="宋体"/>
                <w:kern w:val="0"/>
                <w:sz w:val="20"/>
                <w:szCs w:val="20"/>
              </w:rPr>
            </w:pPr>
            <w:r>
              <w:rPr>
                <w:rFonts w:hint="eastAsia" w:ascii="宋体" w:hAnsi="宋体" w:cs="宋体"/>
                <w:kern w:val="0"/>
                <w:sz w:val="20"/>
                <w:szCs w:val="20"/>
              </w:rPr>
              <w:t>模板与支架分项工程质量验收记录</w:t>
            </w:r>
          </w:p>
        </w:tc>
        <w:tc>
          <w:tcPr>
            <w:tcW w:w="319" w:type="pct"/>
            <w:shd w:val="clear" w:color="auto" w:fill="auto"/>
            <w:vAlign w:val="center"/>
          </w:tcPr>
          <w:p w14:paraId="40F9486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073D6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8CDF76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A186F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210FC53">
            <w:pPr>
              <w:jc w:val="center"/>
              <w:rPr>
                <w:rFonts w:asciiTheme="minorEastAsia" w:hAnsiTheme="minorEastAsia" w:eastAsiaTheme="minorEastAsia"/>
                <w:sz w:val="20"/>
                <w:szCs w:val="20"/>
              </w:rPr>
            </w:pPr>
          </w:p>
        </w:tc>
      </w:tr>
      <w:tr w14:paraId="04E6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BBBE158">
            <w:pPr>
              <w:widowControl/>
              <w:jc w:val="center"/>
              <w:rPr>
                <w:rFonts w:ascii="宋体" w:hAnsi="宋体"/>
                <w:kern w:val="0"/>
                <w:sz w:val="20"/>
                <w:szCs w:val="20"/>
              </w:rPr>
            </w:pPr>
            <w:r>
              <w:rPr>
                <w:rFonts w:hint="eastAsia" w:ascii="宋体" w:hAnsi="宋体"/>
                <w:kern w:val="0"/>
                <w:sz w:val="20"/>
                <w:szCs w:val="20"/>
              </w:rPr>
              <w:t>QL4.3.3</w:t>
            </w:r>
          </w:p>
        </w:tc>
        <w:tc>
          <w:tcPr>
            <w:tcW w:w="2416" w:type="pct"/>
            <w:shd w:val="clear" w:color="auto" w:fill="auto"/>
            <w:vAlign w:val="center"/>
          </w:tcPr>
          <w:p w14:paraId="0CD33A5C">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64FCA80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9EE7B4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48F84E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0D56EE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36E3EE2">
            <w:pPr>
              <w:jc w:val="center"/>
              <w:rPr>
                <w:rFonts w:asciiTheme="minorEastAsia" w:hAnsiTheme="minorEastAsia" w:eastAsiaTheme="minorEastAsia"/>
                <w:sz w:val="20"/>
                <w:szCs w:val="20"/>
              </w:rPr>
            </w:pPr>
          </w:p>
        </w:tc>
      </w:tr>
      <w:tr w14:paraId="6874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2502FA8">
            <w:pPr>
              <w:widowControl/>
              <w:jc w:val="center"/>
              <w:rPr>
                <w:rFonts w:ascii="宋体" w:hAnsi="宋体"/>
                <w:kern w:val="0"/>
                <w:sz w:val="20"/>
                <w:szCs w:val="20"/>
              </w:rPr>
            </w:pPr>
            <w:r>
              <w:rPr>
                <w:rFonts w:hint="eastAsia" w:ascii="宋体" w:hAnsi="宋体"/>
                <w:kern w:val="0"/>
                <w:sz w:val="20"/>
                <w:szCs w:val="20"/>
              </w:rPr>
              <w:t>QL4.3.4</w:t>
            </w:r>
          </w:p>
        </w:tc>
        <w:tc>
          <w:tcPr>
            <w:tcW w:w="2416" w:type="pct"/>
            <w:shd w:val="clear" w:color="auto" w:fill="auto"/>
            <w:vAlign w:val="center"/>
          </w:tcPr>
          <w:p w14:paraId="336F25B1">
            <w:pPr>
              <w:rPr>
                <w:rFonts w:ascii="宋体" w:hAnsi="宋体" w:cs="宋体"/>
                <w:kern w:val="0"/>
                <w:sz w:val="20"/>
                <w:szCs w:val="20"/>
              </w:rPr>
            </w:pPr>
            <w:r>
              <w:rPr>
                <w:rFonts w:hint="eastAsia" w:ascii="宋体" w:hAnsi="宋体" w:cs="宋体"/>
                <w:kern w:val="0"/>
                <w:sz w:val="20"/>
                <w:szCs w:val="20"/>
              </w:rPr>
              <w:t>钢筋分项工程质量验收记录</w:t>
            </w:r>
          </w:p>
        </w:tc>
        <w:tc>
          <w:tcPr>
            <w:tcW w:w="319" w:type="pct"/>
            <w:shd w:val="clear" w:color="auto" w:fill="auto"/>
            <w:vAlign w:val="center"/>
          </w:tcPr>
          <w:p w14:paraId="0421BCC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A81B4D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8D691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E2976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0DCB056">
            <w:pPr>
              <w:jc w:val="center"/>
              <w:rPr>
                <w:rFonts w:asciiTheme="minorEastAsia" w:hAnsiTheme="minorEastAsia" w:eastAsiaTheme="minorEastAsia"/>
                <w:sz w:val="20"/>
                <w:szCs w:val="20"/>
              </w:rPr>
            </w:pPr>
          </w:p>
        </w:tc>
      </w:tr>
      <w:tr w14:paraId="4ADF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D0A2B34">
            <w:pPr>
              <w:widowControl/>
              <w:jc w:val="center"/>
              <w:rPr>
                <w:rFonts w:ascii="宋体" w:hAnsi="宋体"/>
                <w:kern w:val="0"/>
                <w:sz w:val="20"/>
                <w:szCs w:val="20"/>
              </w:rPr>
            </w:pPr>
            <w:r>
              <w:rPr>
                <w:rFonts w:hint="eastAsia" w:ascii="宋体" w:hAnsi="宋体"/>
                <w:kern w:val="0"/>
                <w:sz w:val="20"/>
                <w:szCs w:val="20"/>
              </w:rPr>
              <w:t>QL4.3.5</w:t>
            </w:r>
          </w:p>
        </w:tc>
        <w:tc>
          <w:tcPr>
            <w:tcW w:w="2416" w:type="pct"/>
            <w:shd w:val="clear" w:color="auto" w:fill="auto"/>
            <w:vAlign w:val="center"/>
          </w:tcPr>
          <w:p w14:paraId="7174E4A4">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4E97696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7BCD8D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FDCD7C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A78475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EA0E64F">
            <w:pPr>
              <w:jc w:val="center"/>
              <w:rPr>
                <w:rFonts w:asciiTheme="minorEastAsia" w:hAnsiTheme="minorEastAsia" w:eastAsiaTheme="minorEastAsia"/>
                <w:sz w:val="20"/>
                <w:szCs w:val="20"/>
              </w:rPr>
            </w:pPr>
          </w:p>
        </w:tc>
      </w:tr>
      <w:tr w14:paraId="509B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E481E2D">
            <w:pPr>
              <w:widowControl/>
              <w:jc w:val="center"/>
              <w:rPr>
                <w:rFonts w:ascii="宋体" w:hAnsi="宋体"/>
                <w:kern w:val="0"/>
                <w:sz w:val="20"/>
                <w:szCs w:val="20"/>
              </w:rPr>
            </w:pPr>
            <w:r>
              <w:rPr>
                <w:rFonts w:hint="eastAsia" w:ascii="宋体" w:hAnsi="宋体"/>
                <w:kern w:val="0"/>
                <w:sz w:val="20"/>
                <w:szCs w:val="20"/>
              </w:rPr>
              <w:t>QL4.3.6</w:t>
            </w:r>
          </w:p>
        </w:tc>
        <w:tc>
          <w:tcPr>
            <w:tcW w:w="2416" w:type="pct"/>
            <w:shd w:val="clear" w:color="auto" w:fill="auto"/>
            <w:vAlign w:val="center"/>
          </w:tcPr>
          <w:p w14:paraId="06A0B5BF">
            <w:pPr>
              <w:rPr>
                <w:rFonts w:ascii="宋体" w:hAnsi="宋体" w:cs="宋体"/>
                <w:kern w:val="0"/>
                <w:sz w:val="20"/>
                <w:szCs w:val="20"/>
              </w:rPr>
            </w:pPr>
            <w:r>
              <w:rPr>
                <w:rFonts w:hint="eastAsia" w:ascii="宋体" w:hAnsi="宋体" w:cs="宋体"/>
                <w:kern w:val="0"/>
                <w:sz w:val="20"/>
                <w:szCs w:val="20"/>
              </w:rPr>
              <w:t>混凝土分项工程质量验收记录</w:t>
            </w:r>
          </w:p>
        </w:tc>
        <w:tc>
          <w:tcPr>
            <w:tcW w:w="319" w:type="pct"/>
            <w:shd w:val="clear" w:color="auto" w:fill="auto"/>
            <w:vAlign w:val="center"/>
          </w:tcPr>
          <w:p w14:paraId="240EC68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38599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007D4F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22FEC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7839532">
            <w:pPr>
              <w:jc w:val="center"/>
              <w:rPr>
                <w:rFonts w:asciiTheme="minorEastAsia" w:hAnsiTheme="minorEastAsia" w:eastAsiaTheme="minorEastAsia"/>
                <w:sz w:val="20"/>
                <w:szCs w:val="20"/>
              </w:rPr>
            </w:pPr>
          </w:p>
        </w:tc>
      </w:tr>
      <w:tr w14:paraId="1376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B396B86">
            <w:pPr>
              <w:widowControl/>
              <w:jc w:val="center"/>
              <w:rPr>
                <w:rFonts w:ascii="宋体" w:hAnsi="宋体"/>
                <w:kern w:val="0"/>
                <w:sz w:val="20"/>
                <w:szCs w:val="20"/>
              </w:rPr>
            </w:pPr>
            <w:r>
              <w:rPr>
                <w:rFonts w:hint="eastAsia" w:ascii="宋体" w:hAnsi="宋体"/>
                <w:kern w:val="0"/>
                <w:sz w:val="20"/>
                <w:szCs w:val="20"/>
              </w:rPr>
              <w:t>QL4.3.7</w:t>
            </w:r>
          </w:p>
        </w:tc>
        <w:tc>
          <w:tcPr>
            <w:tcW w:w="2416" w:type="pct"/>
            <w:shd w:val="clear" w:color="auto" w:fill="auto"/>
            <w:vAlign w:val="center"/>
          </w:tcPr>
          <w:p w14:paraId="3BBFE4D1">
            <w:pPr>
              <w:rPr>
                <w:rFonts w:ascii="宋体" w:hAnsi="宋体" w:cs="宋体"/>
                <w:kern w:val="0"/>
                <w:sz w:val="20"/>
                <w:szCs w:val="20"/>
              </w:rPr>
            </w:pPr>
            <w:r>
              <w:rPr>
                <w:rFonts w:hint="eastAsia" w:ascii="宋体" w:hAnsi="宋体" w:cs="宋体"/>
                <w:kern w:val="0"/>
                <w:sz w:val="20"/>
                <w:szCs w:val="20"/>
              </w:rPr>
              <w:t>混凝土原材料检验批质量验收记录</w:t>
            </w:r>
          </w:p>
        </w:tc>
        <w:tc>
          <w:tcPr>
            <w:tcW w:w="319" w:type="pct"/>
            <w:shd w:val="clear" w:color="auto" w:fill="auto"/>
            <w:vAlign w:val="center"/>
          </w:tcPr>
          <w:p w14:paraId="06018F8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4444E3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9D5A35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B529BA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C8B2B98">
            <w:pPr>
              <w:jc w:val="center"/>
              <w:rPr>
                <w:rFonts w:asciiTheme="minorEastAsia" w:hAnsiTheme="minorEastAsia" w:eastAsiaTheme="minorEastAsia"/>
                <w:sz w:val="20"/>
                <w:szCs w:val="20"/>
              </w:rPr>
            </w:pPr>
          </w:p>
        </w:tc>
      </w:tr>
      <w:tr w14:paraId="772E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416235">
            <w:pPr>
              <w:widowControl/>
              <w:jc w:val="center"/>
              <w:rPr>
                <w:rFonts w:ascii="宋体" w:hAnsi="宋体"/>
                <w:kern w:val="0"/>
                <w:sz w:val="20"/>
                <w:szCs w:val="20"/>
              </w:rPr>
            </w:pPr>
            <w:r>
              <w:rPr>
                <w:rFonts w:hint="eastAsia" w:ascii="宋体" w:hAnsi="宋体"/>
                <w:kern w:val="0"/>
                <w:sz w:val="20"/>
                <w:szCs w:val="20"/>
              </w:rPr>
              <w:t>QL4.3.8</w:t>
            </w:r>
          </w:p>
        </w:tc>
        <w:tc>
          <w:tcPr>
            <w:tcW w:w="2416" w:type="pct"/>
            <w:shd w:val="clear" w:color="auto" w:fill="auto"/>
            <w:vAlign w:val="center"/>
          </w:tcPr>
          <w:p w14:paraId="0DF2221C">
            <w:pPr>
              <w:rPr>
                <w:rFonts w:ascii="宋体" w:hAnsi="宋体" w:cs="宋体"/>
                <w:kern w:val="0"/>
                <w:sz w:val="20"/>
                <w:szCs w:val="20"/>
              </w:rPr>
            </w:pPr>
            <w:r>
              <w:rPr>
                <w:rFonts w:hint="eastAsia" w:ascii="宋体" w:hAnsi="宋体" w:cs="宋体"/>
                <w:kern w:val="0"/>
                <w:sz w:val="20"/>
                <w:szCs w:val="20"/>
              </w:rPr>
              <w:t>现浇混凝土盖梁检验批质量验收记录</w:t>
            </w:r>
          </w:p>
        </w:tc>
        <w:tc>
          <w:tcPr>
            <w:tcW w:w="319" w:type="pct"/>
            <w:shd w:val="clear" w:color="auto" w:fill="auto"/>
            <w:vAlign w:val="center"/>
          </w:tcPr>
          <w:p w14:paraId="7688F77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07D213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3D0371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079775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AE2F46E">
            <w:pPr>
              <w:jc w:val="center"/>
              <w:rPr>
                <w:rFonts w:asciiTheme="minorEastAsia" w:hAnsiTheme="minorEastAsia" w:eastAsiaTheme="minorEastAsia"/>
                <w:sz w:val="20"/>
                <w:szCs w:val="20"/>
              </w:rPr>
            </w:pPr>
          </w:p>
        </w:tc>
      </w:tr>
      <w:tr w14:paraId="07DE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42A0C3">
            <w:pPr>
              <w:widowControl/>
              <w:jc w:val="center"/>
              <w:rPr>
                <w:rFonts w:ascii="宋体" w:hAnsi="宋体"/>
                <w:kern w:val="0"/>
                <w:sz w:val="20"/>
                <w:szCs w:val="20"/>
              </w:rPr>
            </w:pPr>
            <w:r>
              <w:rPr>
                <w:rFonts w:hint="eastAsia" w:ascii="宋体" w:hAnsi="宋体"/>
                <w:kern w:val="0"/>
                <w:sz w:val="20"/>
                <w:szCs w:val="20"/>
              </w:rPr>
              <w:t>QL4.3.9</w:t>
            </w:r>
          </w:p>
        </w:tc>
        <w:tc>
          <w:tcPr>
            <w:tcW w:w="2416" w:type="pct"/>
            <w:shd w:val="clear" w:color="auto" w:fill="auto"/>
            <w:vAlign w:val="center"/>
          </w:tcPr>
          <w:p w14:paraId="504EFA54">
            <w:pPr>
              <w:rPr>
                <w:rFonts w:ascii="宋体" w:hAnsi="宋体" w:cs="宋体"/>
                <w:kern w:val="0"/>
                <w:sz w:val="20"/>
                <w:szCs w:val="20"/>
              </w:rPr>
            </w:pPr>
            <w:r>
              <w:rPr>
                <w:rFonts w:hint="eastAsia" w:ascii="宋体" w:hAnsi="宋体" w:cs="宋体"/>
                <w:kern w:val="0"/>
                <w:sz w:val="20"/>
                <w:szCs w:val="20"/>
              </w:rPr>
              <w:t>预应力混凝土分项工程质量验收记录</w:t>
            </w:r>
          </w:p>
        </w:tc>
        <w:tc>
          <w:tcPr>
            <w:tcW w:w="319" w:type="pct"/>
            <w:shd w:val="clear" w:color="auto" w:fill="auto"/>
            <w:vAlign w:val="center"/>
          </w:tcPr>
          <w:p w14:paraId="5AC383F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852A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D703B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F301A3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38DF6CD">
            <w:pPr>
              <w:jc w:val="center"/>
              <w:rPr>
                <w:rFonts w:asciiTheme="minorEastAsia" w:hAnsiTheme="minorEastAsia" w:eastAsiaTheme="minorEastAsia"/>
                <w:sz w:val="20"/>
                <w:szCs w:val="20"/>
              </w:rPr>
            </w:pPr>
          </w:p>
        </w:tc>
      </w:tr>
      <w:tr w14:paraId="3DAB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5C6EAD">
            <w:pPr>
              <w:widowControl/>
              <w:jc w:val="center"/>
              <w:rPr>
                <w:rFonts w:ascii="宋体" w:hAnsi="宋体"/>
                <w:kern w:val="0"/>
                <w:sz w:val="20"/>
                <w:szCs w:val="20"/>
              </w:rPr>
            </w:pPr>
            <w:r>
              <w:rPr>
                <w:rFonts w:hint="eastAsia" w:ascii="宋体" w:hAnsi="宋体"/>
                <w:kern w:val="0"/>
                <w:sz w:val="20"/>
                <w:szCs w:val="20"/>
              </w:rPr>
              <w:t>QL4.3.10</w:t>
            </w:r>
          </w:p>
        </w:tc>
        <w:tc>
          <w:tcPr>
            <w:tcW w:w="2416" w:type="pct"/>
            <w:shd w:val="clear" w:color="auto" w:fill="auto"/>
            <w:vAlign w:val="center"/>
          </w:tcPr>
          <w:p w14:paraId="00DB15B7">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581395F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F88CB1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5DDA7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013108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ACF38CB">
            <w:pPr>
              <w:jc w:val="center"/>
              <w:rPr>
                <w:rFonts w:asciiTheme="minorEastAsia" w:hAnsiTheme="minorEastAsia" w:eastAsiaTheme="minorEastAsia"/>
                <w:sz w:val="20"/>
                <w:szCs w:val="20"/>
              </w:rPr>
            </w:pPr>
          </w:p>
        </w:tc>
      </w:tr>
      <w:tr w14:paraId="1528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5904BC2">
            <w:pPr>
              <w:widowControl/>
              <w:jc w:val="center"/>
              <w:rPr>
                <w:rFonts w:ascii="宋体" w:hAnsi="宋体"/>
                <w:b/>
                <w:kern w:val="0"/>
                <w:sz w:val="20"/>
                <w:szCs w:val="20"/>
              </w:rPr>
            </w:pPr>
            <w:r>
              <w:rPr>
                <w:rFonts w:hint="eastAsia" w:ascii="宋体" w:hAnsi="宋体"/>
                <w:b/>
                <w:kern w:val="0"/>
                <w:sz w:val="20"/>
                <w:szCs w:val="20"/>
              </w:rPr>
              <w:t>QL4.4</w:t>
            </w:r>
          </w:p>
        </w:tc>
        <w:tc>
          <w:tcPr>
            <w:tcW w:w="2416" w:type="pct"/>
            <w:shd w:val="clear" w:color="auto" w:fill="auto"/>
            <w:vAlign w:val="center"/>
          </w:tcPr>
          <w:p w14:paraId="1DE466BE">
            <w:pPr>
              <w:rPr>
                <w:rFonts w:ascii="宋体" w:hAnsi="宋体" w:cs="宋体"/>
                <w:b/>
                <w:kern w:val="0"/>
                <w:sz w:val="20"/>
                <w:szCs w:val="20"/>
              </w:rPr>
            </w:pPr>
            <w:r>
              <w:rPr>
                <w:rFonts w:hint="eastAsia" w:ascii="宋体" w:hAnsi="宋体" w:cs="宋体"/>
                <w:b/>
                <w:kern w:val="0"/>
                <w:sz w:val="20"/>
                <w:szCs w:val="20"/>
              </w:rPr>
              <w:t>支座分部</w:t>
            </w:r>
          </w:p>
        </w:tc>
        <w:tc>
          <w:tcPr>
            <w:tcW w:w="1714" w:type="pct"/>
            <w:gridSpan w:val="5"/>
            <w:shd w:val="clear" w:color="auto" w:fill="auto"/>
            <w:vAlign w:val="center"/>
          </w:tcPr>
          <w:p w14:paraId="1C0CDF0A">
            <w:pPr>
              <w:jc w:val="center"/>
              <w:rPr>
                <w:rFonts w:asciiTheme="minorEastAsia" w:hAnsiTheme="minorEastAsia" w:eastAsiaTheme="minorEastAsia"/>
                <w:sz w:val="20"/>
                <w:szCs w:val="20"/>
              </w:rPr>
            </w:pPr>
          </w:p>
        </w:tc>
      </w:tr>
      <w:tr w14:paraId="4D69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C3B7E2">
            <w:pPr>
              <w:widowControl/>
              <w:jc w:val="center"/>
              <w:rPr>
                <w:rFonts w:ascii="宋体" w:hAnsi="宋体"/>
                <w:kern w:val="0"/>
                <w:sz w:val="20"/>
                <w:szCs w:val="20"/>
              </w:rPr>
            </w:pPr>
            <w:r>
              <w:rPr>
                <w:rFonts w:hint="eastAsia" w:ascii="宋体" w:hAnsi="宋体"/>
                <w:kern w:val="0"/>
                <w:sz w:val="20"/>
                <w:szCs w:val="20"/>
              </w:rPr>
              <w:t>QL4.4.1</w:t>
            </w:r>
          </w:p>
        </w:tc>
        <w:tc>
          <w:tcPr>
            <w:tcW w:w="2416" w:type="pct"/>
            <w:shd w:val="clear" w:color="auto" w:fill="auto"/>
            <w:vAlign w:val="center"/>
          </w:tcPr>
          <w:p w14:paraId="18A3D7D7">
            <w:pPr>
              <w:rPr>
                <w:rFonts w:ascii="宋体" w:hAnsi="宋体" w:cs="宋体"/>
                <w:kern w:val="0"/>
                <w:sz w:val="20"/>
                <w:szCs w:val="20"/>
              </w:rPr>
            </w:pPr>
            <w:r>
              <w:rPr>
                <w:rFonts w:hint="eastAsia" w:ascii="宋体" w:hAnsi="宋体" w:cs="宋体"/>
                <w:kern w:val="0"/>
                <w:sz w:val="20"/>
                <w:szCs w:val="20"/>
              </w:rPr>
              <w:t>支座分部工程质量验收记录</w:t>
            </w:r>
          </w:p>
        </w:tc>
        <w:tc>
          <w:tcPr>
            <w:tcW w:w="319" w:type="pct"/>
            <w:shd w:val="clear" w:color="auto" w:fill="auto"/>
            <w:vAlign w:val="center"/>
          </w:tcPr>
          <w:p w14:paraId="103F49B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20E05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75560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B58F8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E7238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123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4C934C">
            <w:pPr>
              <w:widowControl/>
              <w:jc w:val="center"/>
              <w:rPr>
                <w:rFonts w:ascii="宋体" w:hAnsi="宋体"/>
                <w:kern w:val="0"/>
                <w:sz w:val="20"/>
                <w:szCs w:val="20"/>
              </w:rPr>
            </w:pPr>
            <w:r>
              <w:rPr>
                <w:rFonts w:hint="eastAsia" w:ascii="宋体" w:hAnsi="宋体"/>
                <w:kern w:val="0"/>
                <w:sz w:val="20"/>
                <w:szCs w:val="20"/>
              </w:rPr>
              <w:t>QL4.4.2</w:t>
            </w:r>
          </w:p>
        </w:tc>
        <w:tc>
          <w:tcPr>
            <w:tcW w:w="2416" w:type="pct"/>
            <w:shd w:val="clear" w:color="auto" w:fill="auto"/>
            <w:vAlign w:val="center"/>
          </w:tcPr>
          <w:p w14:paraId="1E23D59B">
            <w:pPr>
              <w:rPr>
                <w:rFonts w:ascii="宋体" w:hAnsi="宋体" w:cs="宋体"/>
                <w:kern w:val="0"/>
                <w:sz w:val="20"/>
                <w:szCs w:val="20"/>
              </w:rPr>
            </w:pPr>
            <w:r>
              <w:rPr>
                <w:rFonts w:hint="eastAsia" w:ascii="宋体" w:hAnsi="宋体" w:cs="宋体"/>
                <w:kern w:val="0"/>
                <w:sz w:val="20"/>
                <w:szCs w:val="20"/>
              </w:rPr>
              <w:t>垫石混凝土分项工程质量验收记录</w:t>
            </w:r>
          </w:p>
        </w:tc>
        <w:tc>
          <w:tcPr>
            <w:tcW w:w="319" w:type="pct"/>
            <w:shd w:val="clear" w:color="auto" w:fill="auto"/>
            <w:vAlign w:val="center"/>
          </w:tcPr>
          <w:p w14:paraId="097482D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F467C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75678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4D64A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FD4D67F">
            <w:pPr>
              <w:jc w:val="center"/>
              <w:rPr>
                <w:rFonts w:asciiTheme="minorEastAsia" w:hAnsiTheme="minorEastAsia" w:eastAsiaTheme="minorEastAsia"/>
                <w:sz w:val="20"/>
                <w:szCs w:val="20"/>
              </w:rPr>
            </w:pPr>
          </w:p>
        </w:tc>
      </w:tr>
      <w:tr w14:paraId="55D7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7DECF7A">
            <w:pPr>
              <w:widowControl/>
              <w:jc w:val="center"/>
              <w:rPr>
                <w:rFonts w:ascii="宋体" w:hAnsi="宋体"/>
                <w:kern w:val="0"/>
                <w:sz w:val="20"/>
                <w:szCs w:val="20"/>
              </w:rPr>
            </w:pPr>
            <w:r>
              <w:rPr>
                <w:rFonts w:hint="eastAsia" w:ascii="宋体" w:hAnsi="宋体"/>
                <w:kern w:val="0"/>
                <w:sz w:val="20"/>
                <w:szCs w:val="20"/>
              </w:rPr>
              <w:t>QL4.4.3</w:t>
            </w:r>
          </w:p>
        </w:tc>
        <w:tc>
          <w:tcPr>
            <w:tcW w:w="2416" w:type="pct"/>
            <w:shd w:val="clear" w:color="auto" w:fill="auto"/>
            <w:vAlign w:val="center"/>
          </w:tcPr>
          <w:p w14:paraId="24F6BF0E">
            <w:pPr>
              <w:rPr>
                <w:rFonts w:ascii="宋体" w:hAnsi="宋体" w:cs="宋体"/>
                <w:kern w:val="0"/>
                <w:sz w:val="20"/>
                <w:szCs w:val="20"/>
              </w:rPr>
            </w:pPr>
            <w:r>
              <w:rPr>
                <w:rFonts w:hint="eastAsia" w:ascii="宋体" w:hAnsi="宋体" w:cs="宋体"/>
                <w:kern w:val="0"/>
                <w:sz w:val="20"/>
                <w:szCs w:val="20"/>
              </w:rPr>
              <w:t>垫石混凝土检验批质量验收记录</w:t>
            </w:r>
          </w:p>
        </w:tc>
        <w:tc>
          <w:tcPr>
            <w:tcW w:w="319" w:type="pct"/>
            <w:shd w:val="clear" w:color="auto" w:fill="auto"/>
            <w:vAlign w:val="center"/>
          </w:tcPr>
          <w:p w14:paraId="472ED4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B1BD15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EF578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939E13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E424F5C">
            <w:pPr>
              <w:jc w:val="center"/>
              <w:rPr>
                <w:rFonts w:asciiTheme="minorEastAsia" w:hAnsiTheme="minorEastAsia" w:eastAsiaTheme="minorEastAsia"/>
                <w:sz w:val="20"/>
                <w:szCs w:val="20"/>
              </w:rPr>
            </w:pPr>
          </w:p>
        </w:tc>
      </w:tr>
      <w:tr w14:paraId="05B7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3CDA7D">
            <w:pPr>
              <w:widowControl/>
              <w:jc w:val="center"/>
              <w:rPr>
                <w:rFonts w:ascii="宋体" w:hAnsi="宋体"/>
                <w:kern w:val="0"/>
                <w:sz w:val="20"/>
                <w:szCs w:val="20"/>
              </w:rPr>
            </w:pPr>
            <w:r>
              <w:rPr>
                <w:rFonts w:hint="eastAsia" w:ascii="宋体" w:hAnsi="宋体"/>
                <w:kern w:val="0"/>
                <w:sz w:val="20"/>
                <w:szCs w:val="20"/>
              </w:rPr>
              <w:t>QL4.4.4</w:t>
            </w:r>
          </w:p>
        </w:tc>
        <w:tc>
          <w:tcPr>
            <w:tcW w:w="2416" w:type="pct"/>
            <w:shd w:val="clear" w:color="auto" w:fill="auto"/>
            <w:vAlign w:val="center"/>
          </w:tcPr>
          <w:p w14:paraId="65005089">
            <w:pPr>
              <w:rPr>
                <w:rFonts w:ascii="宋体" w:hAnsi="宋体" w:cs="宋体"/>
                <w:kern w:val="0"/>
                <w:sz w:val="20"/>
                <w:szCs w:val="20"/>
              </w:rPr>
            </w:pPr>
            <w:r>
              <w:rPr>
                <w:rFonts w:hint="eastAsia" w:ascii="宋体" w:hAnsi="宋体" w:cs="宋体"/>
                <w:kern w:val="0"/>
                <w:sz w:val="20"/>
                <w:szCs w:val="20"/>
              </w:rPr>
              <w:t>支座安装分项工程质量验收记录</w:t>
            </w:r>
          </w:p>
        </w:tc>
        <w:tc>
          <w:tcPr>
            <w:tcW w:w="319" w:type="pct"/>
            <w:shd w:val="clear" w:color="auto" w:fill="auto"/>
            <w:vAlign w:val="center"/>
          </w:tcPr>
          <w:p w14:paraId="575D8ED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9AF11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6DA884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2EDB7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92D783A">
            <w:pPr>
              <w:jc w:val="center"/>
              <w:rPr>
                <w:rFonts w:asciiTheme="minorEastAsia" w:hAnsiTheme="minorEastAsia" w:eastAsiaTheme="minorEastAsia"/>
                <w:sz w:val="20"/>
                <w:szCs w:val="20"/>
              </w:rPr>
            </w:pPr>
          </w:p>
        </w:tc>
      </w:tr>
      <w:tr w14:paraId="26DD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C02CFD">
            <w:pPr>
              <w:widowControl/>
              <w:jc w:val="center"/>
              <w:rPr>
                <w:rFonts w:ascii="宋体" w:hAnsi="宋体"/>
                <w:kern w:val="0"/>
                <w:sz w:val="20"/>
                <w:szCs w:val="20"/>
              </w:rPr>
            </w:pPr>
            <w:r>
              <w:rPr>
                <w:rFonts w:hint="eastAsia" w:ascii="宋体" w:hAnsi="宋体"/>
                <w:kern w:val="0"/>
                <w:sz w:val="20"/>
                <w:szCs w:val="20"/>
              </w:rPr>
              <w:t>QL4.4.5</w:t>
            </w:r>
          </w:p>
        </w:tc>
        <w:tc>
          <w:tcPr>
            <w:tcW w:w="2416" w:type="pct"/>
            <w:shd w:val="clear" w:color="auto" w:fill="auto"/>
            <w:vAlign w:val="center"/>
          </w:tcPr>
          <w:p w14:paraId="298E7F48">
            <w:pPr>
              <w:rPr>
                <w:rFonts w:ascii="宋体" w:hAnsi="宋体" w:cs="宋体"/>
                <w:kern w:val="0"/>
                <w:sz w:val="20"/>
                <w:szCs w:val="20"/>
              </w:rPr>
            </w:pPr>
            <w:r>
              <w:rPr>
                <w:rFonts w:hint="eastAsia" w:ascii="宋体" w:hAnsi="宋体" w:cs="宋体"/>
                <w:kern w:val="0"/>
                <w:sz w:val="20"/>
                <w:szCs w:val="20"/>
              </w:rPr>
              <w:t>支座安装检验批质量验收记录</w:t>
            </w:r>
          </w:p>
        </w:tc>
        <w:tc>
          <w:tcPr>
            <w:tcW w:w="319" w:type="pct"/>
            <w:shd w:val="clear" w:color="auto" w:fill="auto"/>
            <w:vAlign w:val="center"/>
          </w:tcPr>
          <w:p w14:paraId="21DC6D1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A0898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8E0B2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CBA526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57496C4">
            <w:pPr>
              <w:jc w:val="center"/>
              <w:rPr>
                <w:rFonts w:asciiTheme="minorEastAsia" w:hAnsiTheme="minorEastAsia" w:eastAsiaTheme="minorEastAsia"/>
                <w:sz w:val="20"/>
                <w:szCs w:val="20"/>
              </w:rPr>
            </w:pPr>
          </w:p>
        </w:tc>
      </w:tr>
      <w:tr w14:paraId="48EA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68C238">
            <w:pPr>
              <w:widowControl/>
              <w:jc w:val="center"/>
              <w:rPr>
                <w:rFonts w:ascii="宋体" w:hAnsi="宋体"/>
                <w:kern w:val="0"/>
                <w:sz w:val="20"/>
                <w:szCs w:val="20"/>
              </w:rPr>
            </w:pPr>
            <w:r>
              <w:rPr>
                <w:rFonts w:hint="eastAsia" w:ascii="宋体" w:hAnsi="宋体"/>
                <w:kern w:val="0"/>
                <w:sz w:val="20"/>
                <w:szCs w:val="20"/>
              </w:rPr>
              <w:t>QL4.4.6</w:t>
            </w:r>
          </w:p>
        </w:tc>
        <w:tc>
          <w:tcPr>
            <w:tcW w:w="2416" w:type="pct"/>
            <w:shd w:val="clear" w:color="auto" w:fill="auto"/>
            <w:vAlign w:val="center"/>
          </w:tcPr>
          <w:p w14:paraId="24029D6D">
            <w:pPr>
              <w:rPr>
                <w:rFonts w:ascii="宋体" w:hAnsi="宋体" w:cs="宋体"/>
                <w:kern w:val="0"/>
                <w:sz w:val="20"/>
                <w:szCs w:val="20"/>
              </w:rPr>
            </w:pPr>
            <w:r>
              <w:rPr>
                <w:rFonts w:hint="eastAsia" w:ascii="宋体" w:hAnsi="宋体" w:cs="宋体"/>
                <w:kern w:val="0"/>
                <w:sz w:val="20"/>
                <w:szCs w:val="20"/>
              </w:rPr>
              <w:t>挡块混凝土分项工程质量验收记录</w:t>
            </w:r>
          </w:p>
        </w:tc>
        <w:tc>
          <w:tcPr>
            <w:tcW w:w="319" w:type="pct"/>
            <w:shd w:val="clear" w:color="auto" w:fill="auto"/>
            <w:vAlign w:val="center"/>
          </w:tcPr>
          <w:p w14:paraId="1264F84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434C7F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25EB4C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C3160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71538E3">
            <w:pPr>
              <w:jc w:val="center"/>
              <w:rPr>
                <w:rFonts w:asciiTheme="minorEastAsia" w:hAnsiTheme="minorEastAsia" w:eastAsiaTheme="minorEastAsia"/>
                <w:sz w:val="20"/>
                <w:szCs w:val="20"/>
              </w:rPr>
            </w:pPr>
          </w:p>
        </w:tc>
      </w:tr>
      <w:tr w14:paraId="51ED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7569F12">
            <w:pPr>
              <w:widowControl/>
              <w:jc w:val="center"/>
              <w:rPr>
                <w:rFonts w:ascii="宋体" w:hAnsi="宋体"/>
                <w:kern w:val="0"/>
                <w:sz w:val="20"/>
                <w:szCs w:val="20"/>
              </w:rPr>
            </w:pPr>
            <w:r>
              <w:rPr>
                <w:rFonts w:hint="eastAsia" w:ascii="宋体" w:hAnsi="宋体"/>
                <w:kern w:val="0"/>
                <w:sz w:val="20"/>
                <w:szCs w:val="20"/>
              </w:rPr>
              <w:t>QL4.4.7</w:t>
            </w:r>
          </w:p>
        </w:tc>
        <w:tc>
          <w:tcPr>
            <w:tcW w:w="2416" w:type="pct"/>
            <w:shd w:val="clear" w:color="auto" w:fill="auto"/>
            <w:vAlign w:val="center"/>
          </w:tcPr>
          <w:p w14:paraId="0DED2157">
            <w:pPr>
              <w:rPr>
                <w:rFonts w:ascii="宋体" w:hAnsi="宋体" w:cs="宋体"/>
                <w:kern w:val="0"/>
                <w:sz w:val="20"/>
                <w:szCs w:val="20"/>
              </w:rPr>
            </w:pPr>
            <w:r>
              <w:rPr>
                <w:rFonts w:hint="eastAsia" w:ascii="宋体" w:hAnsi="宋体" w:cs="宋体"/>
                <w:kern w:val="0"/>
                <w:sz w:val="20"/>
                <w:szCs w:val="20"/>
              </w:rPr>
              <w:t>挡块混凝土检验批质量验收记录</w:t>
            </w:r>
          </w:p>
        </w:tc>
        <w:tc>
          <w:tcPr>
            <w:tcW w:w="319" w:type="pct"/>
            <w:shd w:val="clear" w:color="auto" w:fill="auto"/>
            <w:vAlign w:val="center"/>
          </w:tcPr>
          <w:p w14:paraId="4807FCE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75E9A4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18731F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1DFEA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B119CE2">
            <w:pPr>
              <w:jc w:val="center"/>
              <w:rPr>
                <w:rFonts w:asciiTheme="minorEastAsia" w:hAnsiTheme="minorEastAsia" w:eastAsiaTheme="minorEastAsia"/>
                <w:sz w:val="20"/>
                <w:szCs w:val="20"/>
              </w:rPr>
            </w:pPr>
          </w:p>
        </w:tc>
      </w:tr>
      <w:tr w14:paraId="5768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30F4EE">
            <w:pPr>
              <w:widowControl/>
              <w:jc w:val="center"/>
              <w:rPr>
                <w:rFonts w:ascii="宋体" w:hAnsi="宋体"/>
                <w:b/>
                <w:kern w:val="0"/>
                <w:sz w:val="20"/>
                <w:szCs w:val="20"/>
              </w:rPr>
            </w:pPr>
            <w:r>
              <w:rPr>
                <w:rFonts w:hint="eastAsia" w:ascii="宋体" w:hAnsi="宋体"/>
                <w:b/>
                <w:kern w:val="0"/>
                <w:sz w:val="20"/>
                <w:szCs w:val="20"/>
              </w:rPr>
              <w:t>QL4.5</w:t>
            </w:r>
          </w:p>
        </w:tc>
        <w:tc>
          <w:tcPr>
            <w:tcW w:w="2416" w:type="pct"/>
            <w:shd w:val="clear" w:color="auto" w:fill="auto"/>
            <w:vAlign w:val="center"/>
          </w:tcPr>
          <w:p w14:paraId="5E30E6EF">
            <w:pPr>
              <w:rPr>
                <w:rFonts w:ascii="宋体" w:hAnsi="宋体" w:cs="宋体"/>
                <w:b/>
                <w:kern w:val="0"/>
                <w:sz w:val="20"/>
                <w:szCs w:val="20"/>
              </w:rPr>
            </w:pPr>
            <w:r>
              <w:rPr>
                <w:rFonts w:hint="eastAsia" w:ascii="宋体" w:hAnsi="宋体" w:cs="宋体"/>
                <w:b/>
                <w:kern w:val="0"/>
                <w:sz w:val="20"/>
                <w:szCs w:val="20"/>
              </w:rPr>
              <w:t>索塔分部</w:t>
            </w:r>
          </w:p>
        </w:tc>
        <w:tc>
          <w:tcPr>
            <w:tcW w:w="1714" w:type="pct"/>
            <w:gridSpan w:val="5"/>
            <w:shd w:val="clear" w:color="auto" w:fill="auto"/>
            <w:vAlign w:val="center"/>
          </w:tcPr>
          <w:p w14:paraId="26CFC0B3">
            <w:pPr>
              <w:jc w:val="center"/>
              <w:rPr>
                <w:rFonts w:asciiTheme="minorEastAsia" w:hAnsiTheme="minorEastAsia" w:eastAsiaTheme="minorEastAsia"/>
                <w:sz w:val="20"/>
                <w:szCs w:val="20"/>
              </w:rPr>
            </w:pPr>
          </w:p>
        </w:tc>
      </w:tr>
      <w:tr w14:paraId="4D5A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D30EFB">
            <w:pPr>
              <w:widowControl/>
              <w:jc w:val="center"/>
              <w:rPr>
                <w:rFonts w:ascii="宋体" w:hAnsi="宋体"/>
                <w:kern w:val="0"/>
                <w:sz w:val="20"/>
                <w:szCs w:val="20"/>
              </w:rPr>
            </w:pPr>
            <w:r>
              <w:rPr>
                <w:rFonts w:hint="eastAsia" w:ascii="宋体" w:hAnsi="宋体"/>
                <w:kern w:val="0"/>
                <w:sz w:val="20"/>
                <w:szCs w:val="20"/>
              </w:rPr>
              <w:t>QL4.5.1</w:t>
            </w:r>
          </w:p>
        </w:tc>
        <w:tc>
          <w:tcPr>
            <w:tcW w:w="2416" w:type="pct"/>
            <w:shd w:val="clear" w:color="auto" w:fill="auto"/>
            <w:vAlign w:val="center"/>
          </w:tcPr>
          <w:p w14:paraId="4B25402D">
            <w:pPr>
              <w:rPr>
                <w:rFonts w:ascii="宋体" w:hAnsi="宋体" w:cs="宋体"/>
                <w:kern w:val="0"/>
                <w:sz w:val="20"/>
                <w:szCs w:val="20"/>
              </w:rPr>
            </w:pPr>
            <w:r>
              <w:rPr>
                <w:rFonts w:hint="eastAsia" w:ascii="宋体" w:hAnsi="宋体" w:cs="宋体"/>
                <w:kern w:val="0"/>
                <w:sz w:val="20"/>
                <w:szCs w:val="20"/>
              </w:rPr>
              <w:t>索塔分部工程质量验收记录</w:t>
            </w:r>
          </w:p>
        </w:tc>
        <w:tc>
          <w:tcPr>
            <w:tcW w:w="319" w:type="pct"/>
            <w:shd w:val="clear" w:color="auto" w:fill="auto"/>
            <w:vAlign w:val="center"/>
          </w:tcPr>
          <w:p w14:paraId="73495B2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039D5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F532F6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32DCF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4F7A0C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812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968CB7">
            <w:pPr>
              <w:widowControl/>
              <w:jc w:val="center"/>
              <w:rPr>
                <w:rFonts w:ascii="宋体" w:hAnsi="宋体"/>
                <w:kern w:val="0"/>
                <w:sz w:val="20"/>
                <w:szCs w:val="20"/>
              </w:rPr>
            </w:pPr>
            <w:r>
              <w:rPr>
                <w:rFonts w:hint="eastAsia" w:ascii="宋体" w:hAnsi="宋体"/>
                <w:kern w:val="0"/>
                <w:sz w:val="20"/>
                <w:szCs w:val="20"/>
              </w:rPr>
              <w:t>QL4.5.2</w:t>
            </w:r>
          </w:p>
        </w:tc>
        <w:tc>
          <w:tcPr>
            <w:tcW w:w="2416" w:type="pct"/>
            <w:shd w:val="clear" w:color="auto" w:fill="auto"/>
            <w:vAlign w:val="center"/>
          </w:tcPr>
          <w:p w14:paraId="0A950C1D">
            <w:pPr>
              <w:rPr>
                <w:rFonts w:ascii="宋体" w:hAnsi="宋体" w:cs="宋体"/>
                <w:kern w:val="0"/>
                <w:sz w:val="20"/>
                <w:szCs w:val="20"/>
              </w:rPr>
            </w:pPr>
            <w:r>
              <w:rPr>
                <w:rFonts w:hint="eastAsia" w:ascii="宋体" w:hAnsi="宋体" w:cs="宋体"/>
                <w:kern w:val="0"/>
                <w:sz w:val="20"/>
                <w:szCs w:val="20"/>
              </w:rPr>
              <w:t>现浇混凝土索塔分项工程质量验收记录</w:t>
            </w:r>
          </w:p>
        </w:tc>
        <w:tc>
          <w:tcPr>
            <w:tcW w:w="319" w:type="pct"/>
            <w:shd w:val="clear" w:color="auto" w:fill="auto"/>
            <w:vAlign w:val="center"/>
          </w:tcPr>
          <w:p w14:paraId="10DFAAA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8B3B53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807B29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8A134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A761D9E">
            <w:pPr>
              <w:jc w:val="center"/>
              <w:rPr>
                <w:rFonts w:asciiTheme="minorEastAsia" w:hAnsiTheme="minorEastAsia" w:eastAsiaTheme="minorEastAsia"/>
                <w:sz w:val="20"/>
                <w:szCs w:val="20"/>
              </w:rPr>
            </w:pPr>
          </w:p>
        </w:tc>
      </w:tr>
      <w:tr w14:paraId="0A95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8C2E27">
            <w:pPr>
              <w:widowControl/>
              <w:jc w:val="center"/>
              <w:rPr>
                <w:rFonts w:ascii="宋体" w:hAnsi="宋体"/>
                <w:kern w:val="0"/>
                <w:sz w:val="20"/>
                <w:szCs w:val="20"/>
              </w:rPr>
            </w:pPr>
            <w:r>
              <w:rPr>
                <w:rFonts w:hint="eastAsia" w:ascii="宋体" w:hAnsi="宋体"/>
                <w:kern w:val="0"/>
                <w:sz w:val="20"/>
                <w:szCs w:val="20"/>
              </w:rPr>
              <w:t>QL4.5.3</w:t>
            </w:r>
          </w:p>
        </w:tc>
        <w:tc>
          <w:tcPr>
            <w:tcW w:w="2416" w:type="pct"/>
            <w:shd w:val="clear" w:color="auto" w:fill="auto"/>
            <w:vAlign w:val="center"/>
          </w:tcPr>
          <w:p w14:paraId="3DB8964F">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64E4905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E422A0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6A13A2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CA6C28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02CB6F8">
            <w:pPr>
              <w:jc w:val="center"/>
              <w:rPr>
                <w:rFonts w:asciiTheme="minorEastAsia" w:hAnsiTheme="minorEastAsia" w:eastAsiaTheme="minorEastAsia"/>
                <w:sz w:val="20"/>
                <w:szCs w:val="20"/>
              </w:rPr>
            </w:pPr>
          </w:p>
        </w:tc>
      </w:tr>
      <w:tr w14:paraId="638A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89560B">
            <w:pPr>
              <w:widowControl/>
              <w:jc w:val="center"/>
              <w:rPr>
                <w:rFonts w:ascii="宋体" w:hAnsi="宋体"/>
                <w:kern w:val="0"/>
                <w:sz w:val="20"/>
                <w:szCs w:val="20"/>
              </w:rPr>
            </w:pPr>
            <w:r>
              <w:rPr>
                <w:rFonts w:hint="eastAsia" w:ascii="宋体" w:hAnsi="宋体"/>
                <w:kern w:val="0"/>
                <w:sz w:val="20"/>
                <w:szCs w:val="20"/>
              </w:rPr>
              <w:t>QL4.5.4</w:t>
            </w:r>
          </w:p>
        </w:tc>
        <w:tc>
          <w:tcPr>
            <w:tcW w:w="2416" w:type="pct"/>
            <w:shd w:val="clear" w:color="auto" w:fill="auto"/>
            <w:vAlign w:val="center"/>
          </w:tcPr>
          <w:p w14:paraId="7A68AF77">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6000D40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CBBCB4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3167C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7ADECB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9FDD37C">
            <w:pPr>
              <w:jc w:val="center"/>
              <w:rPr>
                <w:rFonts w:asciiTheme="minorEastAsia" w:hAnsiTheme="minorEastAsia" w:eastAsiaTheme="minorEastAsia"/>
                <w:sz w:val="20"/>
                <w:szCs w:val="20"/>
              </w:rPr>
            </w:pPr>
          </w:p>
        </w:tc>
      </w:tr>
      <w:tr w14:paraId="7E17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A15D9A">
            <w:pPr>
              <w:widowControl/>
              <w:jc w:val="center"/>
              <w:rPr>
                <w:rFonts w:ascii="宋体" w:hAnsi="宋体"/>
                <w:kern w:val="0"/>
                <w:sz w:val="20"/>
                <w:szCs w:val="20"/>
              </w:rPr>
            </w:pPr>
            <w:r>
              <w:rPr>
                <w:rFonts w:hint="eastAsia" w:ascii="宋体" w:hAnsi="宋体"/>
                <w:kern w:val="0"/>
                <w:sz w:val="20"/>
                <w:szCs w:val="20"/>
              </w:rPr>
              <w:t>QL4.5.5</w:t>
            </w:r>
          </w:p>
        </w:tc>
        <w:tc>
          <w:tcPr>
            <w:tcW w:w="2416" w:type="pct"/>
            <w:shd w:val="clear" w:color="auto" w:fill="auto"/>
            <w:vAlign w:val="center"/>
          </w:tcPr>
          <w:p w14:paraId="0754A878">
            <w:pPr>
              <w:rPr>
                <w:rFonts w:ascii="宋体" w:hAnsi="宋体" w:cs="宋体"/>
                <w:kern w:val="0"/>
                <w:sz w:val="20"/>
                <w:szCs w:val="20"/>
              </w:rPr>
            </w:pPr>
            <w:r>
              <w:rPr>
                <w:rFonts w:hint="eastAsia" w:ascii="宋体" w:hAnsi="宋体" w:cs="宋体"/>
                <w:kern w:val="0"/>
                <w:sz w:val="20"/>
                <w:szCs w:val="20"/>
              </w:rPr>
              <w:t>混凝土施工检验批质量验收记录</w:t>
            </w:r>
          </w:p>
        </w:tc>
        <w:tc>
          <w:tcPr>
            <w:tcW w:w="319" w:type="pct"/>
            <w:shd w:val="clear" w:color="auto" w:fill="auto"/>
            <w:vAlign w:val="center"/>
          </w:tcPr>
          <w:p w14:paraId="1CDD2D8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E83E66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8F82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DABE8A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B7E2244">
            <w:pPr>
              <w:jc w:val="center"/>
              <w:rPr>
                <w:rFonts w:asciiTheme="minorEastAsia" w:hAnsiTheme="minorEastAsia" w:eastAsiaTheme="minorEastAsia"/>
                <w:sz w:val="20"/>
                <w:szCs w:val="20"/>
              </w:rPr>
            </w:pPr>
          </w:p>
        </w:tc>
      </w:tr>
      <w:tr w14:paraId="2CF8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5DD401">
            <w:pPr>
              <w:widowControl/>
              <w:jc w:val="center"/>
              <w:rPr>
                <w:rFonts w:ascii="宋体" w:hAnsi="宋体"/>
                <w:kern w:val="0"/>
                <w:sz w:val="20"/>
                <w:szCs w:val="20"/>
              </w:rPr>
            </w:pPr>
            <w:r>
              <w:rPr>
                <w:rFonts w:hint="eastAsia" w:ascii="宋体" w:hAnsi="宋体"/>
                <w:kern w:val="0"/>
                <w:sz w:val="20"/>
                <w:szCs w:val="20"/>
              </w:rPr>
              <w:t>QL4.5.6</w:t>
            </w:r>
          </w:p>
        </w:tc>
        <w:tc>
          <w:tcPr>
            <w:tcW w:w="2416" w:type="pct"/>
            <w:shd w:val="clear" w:color="auto" w:fill="auto"/>
            <w:vAlign w:val="center"/>
          </w:tcPr>
          <w:p w14:paraId="043B1123">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48124FC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D73A14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BBF3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6DEA7D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D7BAB8E">
            <w:pPr>
              <w:jc w:val="center"/>
              <w:rPr>
                <w:rFonts w:asciiTheme="minorEastAsia" w:hAnsiTheme="minorEastAsia" w:eastAsiaTheme="minorEastAsia"/>
                <w:sz w:val="20"/>
                <w:szCs w:val="20"/>
              </w:rPr>
            </w:pPr>
          </w:p>
        </w:tc>
      </w:tr>
      <w:tr w14:paraId="56EA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0ADB6A">
            <w:pPr>
              <w:widowControl/>
              <w:jc w:val="center"/>
              <w:rPr>
                <w:rFonts w:ascii="宋体" w:hAnsi="宋体"/>
                <w:kern w:val="0"/>
                <w:sz w:val="20"/>
                <w:szCs w:val="20"/>
              </w:rPr>
            </w:pPr>
            <w:r>
              <w:rPr>
                <w:rFonts w:hint="eastAsia" w:ascii="宋体" w:hAnsi="宋体"/>
                <w:kern w:val="0"/>
                <w:sz w:val="20"/>
                <w:szCs w:val="20"/>
              </w:rPr>
              <w:t>QL4.5.7</w:t>
            </w:r>
          </w:p>
        </w:tc>
        <w:tc>
          <w:tcPr>
            <w:tcW w:w="2416" w:type="pct"/>
            <w:shd w:val="clear" w:color="auto" w:fill="auto"/>
            <w:vAlign w:val="center"/>
          </w:tcPr>
          <w:p w14:paraId="7F8E4228">
            <w:pPr>
              <w:rPr>
                <w:rFonts w:ascii="宋体" w:hAnsi="宋体" w:cs="宋体"/>
                <w:kern w:val="0"/>
                <w:sz w:val="20"/>
                <w:szCs w:val="20"/>
              </w:rPr>
            </w:pPr>
            <w:r>
              <w:rPr>
                <w:rFonts w:hint="eastAsia" w:ascii="宋体" w:hAnsi="宋体" w:cs="宋体"/>
                <w:kern w:val="0"/>
                <w:sz w:val="20"/>
                <w:szCs w:val="20"/>
              </w:rPr>
              <w:t>钢构件安装分项工程质量验收记录</w:t>
            </w:r>
          </w:p>
        </w:tc>
        <w:tc>
          <w:tcPr>
            <w:tcW w:w="319" w:type="pct"/>
            <w:shd w:val="clear" w:color="auto" w:fill="auto"/>
            <w:vAlign w:val="center"/>
          </w:tcPr>
          <w:p w14:paraId="6084B71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1B373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70051D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D1936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2E34133">
            <w:pPr>
              <w:jc w:val="center"/>
              <w:rPr>
                <w:rFonts w:asciiTheme="minorEastAsia" w:hAnsiTheme="minorEastAsia" w:eastAsiaTheme="minorEastAsia"/>
                <w:sz w:val="20"/>
                <w:szCs w:val="20"/>
              </w:rPr>
            </w:pPr>
          </w:p>
        </w:tc>
      </w:tr>
      <w:tr w14:paraId="5F11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0ABE92E">
            <w:pPr>
              <w:widowControl/>
              <w:jc w:val="center"/>
              <w:rPr>
                <w:rFonts w:ascii="宋体" w:hAnsi="宋体"/>
                <w:kern w:val="0"/>
                <w:sz w:val="20"/>
                <w:szCs w:val="20"/>
              </w:rPr>
            </w:pPr>
            <w:r>
              <w:rPr>
                <w:rFonts w:hint="eastAsia" w:ascii="宋体" w:hAnsi="宋体"/>
                <w:kern w:val="0"/>
                <w:sz w:val="20"/>
                <w:szCs w:val="20"/>
              </w:rPr>
              <w:t>QL4.5.8</w:t>
            </w:r>
          </w:p>
        </w:tc>
        <w:tc>
          <w:tcPr>
            <w:tcW w:w="2416" w:type="pct"/>
            <w:shd w:val="clear" w:color="auto" w:fill="auto"/>
            <w:vAlign w:val="center"/>
          </w:tcPr>
          <w:p w14:paraId="60AF69CC">
            <w:pPr>
              <w:rPr>
                <w:rFonts w:ascii="宋体" w:hAnsi="宋体" w:cs="宋体"/>
                <w:kern w:val="0"/>
                <w:sz w:val="20"/>
                <w:szCs w:val="20"/>
              </w:rPr>
            </w:pPr>
            <w:r>
              <w:rPr>
                <w:rFonts w:hint="eastAsia" w:ascii="宋体" w:hAnsi="宋体" w:cs="宋体"/>
                <w:kern w:val="0"/>
                <w:sz w:val="20"/>
                <w:szCs w:val="20"/>
              </w:rPr>
              <w:t>钢构件安装检验批质量验收记录</w:t>
            </w:r>
          </w:p>
        </w:tc>
        <w:tc>
          <w:tcPr>
            <w:tcW w:w="319" w:type="pct"/>
            <w:shd w:val="clear" w:color="auto" w:fill="auto"/>
            <w:vAlign w:val="center"/>
          </w:tcPr>
          <w:p w14:paraId="3485795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40C9A7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6B862F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9CEAD8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05FC4A8">
            <w:pPr>
              <w:jc w:val="center"/>
              <w:rPr>
                <w:rFonts w:asciiTheme="minorEastAsia" w:hAnsiTheme="minorEastAsia" w:eastAsiaTheme="minorEastAsia"/>
                <w:sz w:val="20"/>
                <w:szCs w:val="20"/>
              </w:rPr>
            </w:pPr>
          </w:p>
        </w:tc>
      </w:tr>
      <w:tr w14:paraId="5FC5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1EE1BF4">
            <w:pPr>
              <w:widowControl/>
              <w:jc w:val="center"/>
              <w:rPr>
                <w:rFonts w:ascii="宋体" w:hAnsi="宋体"/>
                <w:b/>
                <w:kern w:val="0"/>
                <w:sz w:val="20"/>
                <w:szCs w:val="20"/>
              </w:rPr>
            </w:pPr>
            <w:r>
              <w:rPr>
                <w:rFonts w:hint="eastAsia" w:ascii="宋体" w:hAnsi="宋体"/>
                <w:b/>
                <w:kern w:val="0"/>
                <w:sz w:val="20"/>
                <w:szCs w:val="20"/>
              </w:rPr>
              <w:t>QL4.6</w:t>
            </w:r>
          </w:p>
        </w:tc>
        <w:tc>
          <w:tcPr>
            <w:tcW w:w="2416" w:type="pct"/>
            <w:shd w:val="clear" w:color="auto" w:fill="auto"/>
            <w:vAlign w:val="center"/>
          </w:tcPr>
          <w:p w14:paraId="59D534AA">
            <w:pPr>
              <w:rPr>
                <w:rFonts w:ascii="宋体" w:hAnsi="宋体" w:cs="宋体"/>
                <w:b/>
                <w:kern w:val="0"/>
                <w:sz w:val="20"/>
                <w:szCs w:val="20"/>
              </w:rPr>
            </w:pPr>
            <w:r>
              <w:rPr>
                <w:rFonts w:hint="eastAsia" w:ascii="宋体" w:hAnsi="宋体" w:cs="宋体"/>
                <w:b/>
                <w:kern w:val="0"/>
                <w:sz w:val="20"/>
                <w:szCs w:val="20"/>
              </w:rPr>
              <w:t>锚锭分部</w:t>
            </w:r>
          </w:p>
        </w:tc>
        <w:tc>
          <w:tcPr>
            <w:tcW w:w="1714" w:type="pct"/>
            <w:gridSpan w:val="5"/>
            <w:shd w:val="clear" w:color="auto" w:fill="auto"/>
            <w:vAlign w:val="center"/>
          </w:tcPr>
          <w:p w14:paraId="2ED0CB9C">
            <w:pPr>
              <w:jc w:val="center"/>
              <w:rPr>
                <w:rFonts w:asciiTheme="minorEastAsia" w:hAnsiTheme="minorEastAsia" w:eastAsiaTheme="minorEastAsia"/>
                <w:sz w:val="20"/>
                <w:szCs w:val="20"/>
              </w:rPr>
            </w:pPr>
          </w:p>
        </w:tc>
      </w:tr>
      <w:tr w14:paraId="4B72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A6CAB62">
            <w:pPr>
              <w:widowControl/>
              <w:jc w:val="center"/>
              <w:rPr>
                <w:rFonts w:ascii="宋体" w:hAnsi="宋体"/>
                <w:kern w:val="0"/>
                <w:sz w:val="20"/>
                <w:szCs w:val="20"/>
              </w:rPr>
            </w:pPr>
            <w:r>
              <w:rPr>
                <w:rFonts w:hint="eastAsia" w:ascii="宋体" w:hAnsi="宋体"/>
                <w:kern w:val="0"/>
                <w:sz w:val="20"/>
                <w:szCs w:val="20"/>
              </w:rPr>
              <w:t>QL4.6.1</w:t>
            </w:r>
          </w:p>
        </w:tc>
        <w:tc>
          <w:tcPr>
            <w:tcW w:w="2416" w:type="pct"/>
            <w:shd w:val="clear" w:color="auto" w:fill="auto"/>
            <w:vAlign w:val="center"/>
          </w:tcPr>
          <w:p w14:paraId="6D5370F7">
            <w:pPr>
              <w:rPr>
                <w:rFonts w:ascii="宋体" w:hAnsi="宋体" w:cs="宋体"/>
                <w:kern w:val="0"/>
                <w:sz w:val="20"/>
                <w:szCs w:val="20"/>
              </w:rPr>
            </w:pPr>
            <w:r>
              <w:rPr>
                <w:rFonts w:hint="eastAsia" w:ascii="宋体" w:hAnsi="宋体" w:cs="宋体"/>
                <w:kern w:val="0"/>
                <w:sz w:val="20"/>
                <w:szCs w:val="20"/>
              </w:rPr>
              <w:t>锚锭分部工程质量验收记录</w:t>
            </w:r>
          </w:p>
        </w:tc>
        <w:tc>
          <w:tcPr>
            <w:tcW w:w="319" w:type="pct"/>
            <w:shd w:val="clear" w:color="auto" w:fill="auto"/>
            <w:vAlign w:val="center"/>
          </w:tcPr>
          <w:p w14:paraId="247B1A3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23F08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8A84D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CFE21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AF502C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7D51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599B89">
            <w:pPr>
              <w:widowControl/>
              <w:jc w:val="center"/>
              <w:rPr>
                <w:rFonts w:ascii="宋体" w:hAnsi="宋体"/>
                <w:kern w:val="0"/>
                <w:sz w:val="20"/>
                <w:szCs w:val="20"/>
              </w:rPr>
            </w:pPr>
            <w:r>
              <w:rPr>
                <w:rFonts w:hint="eastAsia" w:ascii="宋体" w:hAnsi="宋体"/>
                <w:kern w:val="0"/>
                <w:sz w:val="20"/>
                <w:szCs w:val="20"/>
              </w:rPr>
              <w:t>QL4.6.2</w:t>
            </w:r>
          </w:p>
        </w:tc>
        <w:tc>
          <w:tcPr>
            <w:tcW w:w="2416" w:type="pct"/>
            <w:shd w:val="clear" w:color="auto" w:fill="auto"/>
            <w:vAlign w:val="center"/>
          </w:tcPr>
          <w:p w14:paraId="77E2914C">
            <w:pPr>
              <w:rPr>
                <w:rFonts w:ascii="宋体" w:hAnsi="宋体" w:cs="宋体"/>
                <w:kern w:val="0"/>
                <w:sz w:val="20"/>
                <w:szCs w:val="20"/>
              </w:rPr>
            </w:pPr>
            <w:r>
              <w:rPr>
                <w:rFonts w:hint="eastAsia" w:ascii="宋体" w:hAnsi="宋体" w:cs="宋体"/>
                <w:kern w:val="0"/>
                <w:sz w:val="20"/>
                <w:szCs w:val="20"/>
              </w:rPr>
              <w:t>锚碇锚固系统制作分项工程质量验收记录</w:t>
            </w:r>
          </w:p>
        </w:tc>
        <w:tc>
          <w:tcPr>
            <w:tcW w:w="319" w:type="pct"/>
            <w:shd w:val="clear" w:color="auto" w:fill="auto"/>
            <w:vAlign w:val="center"/>
          </w:tcPr>
          <w:p w14:paraId="2CEDE3B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0BD1D8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A319F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EDE30A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C64D8CD">
            <w:pPr>
              <w:jc w:val="center"/>
              <w:rPr>
                <w:rFonts w:asciiTheme="minorEastAsia" w:hAnsiTheme="minorEastAsia" w:eastAsiaTheme="minorEastAsia"/>
                <w:sz w:val="20"/>
                <w:szCs w:val="20"/>
              </w:rPr>
            </w:pPr>
          </w:p>
        </w:tc>
      </w:tr>
      <w:tr w14:paraId="0A2A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A29EC2">
            <w:pPr>
              <w:widowControl/>
              <w:jc w:val="center"/>
              <w:rPr>
                <w:rFonts w:ascii="宋体" w:hAnsi="宋体"/>
                <w:kern w:val="0"/>
                <w:sz w:val="20"/>
                <w:szCs w:val="20"/>
              </w:rPr>
            </w:pPr>
            <w:r>
              <w:rPr>
                <w:rFonts w:hint="eastAsia" w:ascii="宋体" w:hAnsi="宋体"/>
                <w:kern w:val="0"/>
                <w:sz w:val="20"/>
                <w:szCs w:val="20"/>
              </w:rPr>
              <w:t>QL4.6.3</w:t>
            </w:r>
          </w:p>
        </w:tc>
        <w:tc>
          <w:tcPr>
            <w:tcW w:w="2416" w:type="pct"/>
            <w:shd w:val="clear" w:color="auto" w:fill="auto"/>
            <w:vAlign w:val="center"/>
          </w:tcPr>
          <w:p w14:paraId="18A860AB">
            <w:pPr>
              <w:rPr>
                <w:rFonts w:ascii="宋体" w:hAnsi="宋体" w:cs="宋体"/>
                <w:kern w:val="0"/>
                <w:sz w:val="20"/>
                <w:szCs w:val="20"/>
              </w:rPr>
            </w:pPr>
            <w:r>
              <w:rPr>
                <w:rFonts w:hint="eastAsia" w:ascii="宋体" w:hAnsi="宋体" w:cs="宋体"/>
                <w:kern w:val="0"/>
                <w:sz w:val="20"/>
                <w:szCs w:val="20"/>
              </w:rPr>
              <w:t>锚碇锚固系统制作检验批质量验收记录</w:t>
            </w:r>
          </w:p>
        </w:tc>
        <w:tc>
          <w:tcPr>
            <w:tcW w:w="319" w:type="pct"/>
            <w:shd w:val="clear" w:color="auto" w:fill="auto"/>
            <w:vAlign w:val="center"/>
          </w:tcPr>
          <w:p w14:paraId="13B8C5F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1F4B97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5CC17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B1365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1A52127">
            <w:pPr>
              <w:jc w:val="center"/>
              <w:rPr>
                <w:rFonts w:asciiTheme="minorEastAsia" w:hAnsiTheme="minorEastAsia" w:eastAsiaTheme="minorEastAsia"/>
                <w:sz w:val="20"/>
                <w:szCs w:val="20"/>
              </w:rPr>
            </w:pPr>
          </w:p>
        </w:tc>
      </w:tr>
      <w:tr w14:paraId="2202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E99637">
            <w:pPr>
              <w:widowControl/>
              <w:jc w:val="center"/>
              <w:rPr>
                <w:rFonts w:ascii="宋体" w:hAnsi="宋体"/>
                <w:kern w:val="0"/>
                <w:sz w:val="20"/>
                <w:szCs w:val="20"/>
              </w:rPr>
            </w:pPr>
            <w:r>
              <w:rPr>
                <w:rFonts w:hint="eastAsia" w:ascii="宋体" w:hAnsi="宋体"/>
                <w:kern w:val="0"/>
                <w:sz w:val="20"/>
                <w:szCs w:val="20"/>
              </w:rPr>
              <w:t>QL4.6.4</w:t>
            </w:r>
          </w:p>
        </w:tc>
        <w:tc>
          <w:tcPr>
            <w:tcW w:w="2416" w:type="pct"/>
            <w:shd w:val="clear" w:color="auto" w:fill="auto"/>
            <w:vAlign w:val="center"/>
          </w:tcPr>
          <w:p w14:paraId="2005BEFA">
            <w:pPr>
              <w:rPr>
                <w:rFonts w:ascii="宋体" w:hAnsi="宋体" w:cs="宋体"/>
                <w:kern w:val="0"/>
                <w:sz w:val="20"/>
                <w:szCs w:val="20"/>
              </w:rPr>
            </w:pPr>
            <w:r>
              <w:rPr>
                <w:rFonts w:hint="eastAsia" w:ascii="宋体" w:hAnsi="宋体" w:cs="宋体"/>
                <w:kern w:val="0"/>
                <w:sz w:val="20"/>
                <w:szCs w:val="20"/>
              </w:rPr>
              <w:t>锚碇锚固系统安装分项工程质量验收记录</w:t>
            </w:r>
          </w:p>
        </w:tc>
        <w:tc>
          <w:tcPr>
            <w:tcW w:w="319" w:type="pct"/>
            <w:shd w:val="clear" w:color="auto" w:fill="auto"/>
            <w:vAlign w:val="center"/>
          </w:tcPr>
          <w:p w14:paraId="4AE4DC5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26E91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F1CED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AA6E4D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5C78EDE">
            <w:pPr>
              <w:jc w:val="center"/>
              <w:rPr>
                <w:rFonts w:asciiTheme="minorEastAsia" w:hAnsiTheme="minorEastAsia" w:eastAsiaTheme="minorEastAsia"/>
                <w:sz w:val="20"/>
                <w:szCs w:val="20"/>
              </w:rPr>
            </w:pPr>
          </w:p>
        </w:tc>
      </w:tr>
      <w:tr w14:paraId="548D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73343F">
            <w:pPr>
              <w:widowControl/>
              <w:jc w:val="center"/>
              <w:rPr>
                <w:rFonts w:ascii="宋体" w:hAnsi="宋体"/>
                <w:kern w:val="0"/>
                <w:sz w:val="20"/>
                <w:szCs w:val="20"/>
              </w:rPr>
            </w:pPr>
            <w:r>
              <w:rPr>
                <w:rFonts w:hint="eastAsia" w:ascii="宋体" w:hAnsi="宋体"/>
                <w:kern w:val="0"/>
                <w:sz w:val="20"/>
                <w:szCs w:val="20"/>
              </w:rPr>
              <w:t>QL4.6.5</w:t>
            </w:r>
          </w:p>
        </w:tc>
        <w:tc>
          <w:tcPr>
            <w:tcW w:w="2416" w:type="pct"/>
            <w:shd w:val="clear" w:color="auto" w:fill="auto"/>
            <w:vAlign w:val="center"/>
          </w:tcPr>
          <w:p w14:paraId="495F066E">
            <w:pPr>
              <w:rPr>
                <w:rFonts w:ascii="宋体" w:hAnsi="宋体" w:cs="宋体"/>
                <w:kern w:val="0"/>
                <w:sz w:val="20"/>
                <w:szCs w:val="20"/>
              </w:rPr>
            </w:pPr>
            <w:r>
              <w:rPr>
                <w:rFonts w:hint="eastAsia" w:ascii="宋体" w:hAnsi="宋体" w:cs="宋体"/>
                <w:kern w:val="0"/>
                <w:sz w:val="20"/>
                <w:szCs w:val="20"/>
              </w:rPr>
              <w:t>锚碇锚固系统安装检验批质量验收记录</w:t>
            </w:r>
          </w:p>
        </w:tc>
        <w:tc>
          <w:tcPr>
            <w:tcW w:w="319" w:type="pct"/>
            <w:shd w:val="clear" w:color="auto" w:fill="auto"/>
            <w:vAlign w:val="center"/>
          </w:tcPr>
          <w:p w14:paraId="04699FA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D14069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1A8BC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6D0FC7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01EBA6A">
            <w:pPr>
              <w:jc w:val="center"/>
              <w:rPr>
                <w:rFonts w:asciiTheme="minorEastAsia" w:hAnsiTheme="minorEastAsia" w:eastAsiaTheme="minorEastAsia"/>
                <w:sz w:val="20"/>
                <w:szCs w:val="20"/>
              </w:rPr>
            </w:pPr>
          </w:p>
        </w:tc>
      </w:tr>
      <w:tr w14:paraId="1122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643AF7">
            <w:pPr>
              <w:widowControl/>
              <w:jc w:val="center"/>
              <w:rPr>
                <w:rFonts w:ascii="宋体" w:hAnsi="宋体"/>
                <w:kern w:val="0"/>
                <w:sz w:val="20"/>
                <w:szCs w:val="20"/>
              </w:rPr>
            </w:pPr>
            <w:r>
              <w:rPr>
                <w:rFonts w:hint="eastAsia" w:ascii="宋体" w:hAnsi="宋体"/>
                <w:kern w:val="0"/>
                <w:sz w:val="20"/>
                <w:szCs w:val="20"/>
              </w:rPr>
              <w:t>QL4.6.6</w:t>
            </w:r>
          </w:p>
        </w:tc>
        <w:tc>
          <w:tcPr>
            <w:tcW w:w="2416" w:type="pct"/>
            <w:shd w:val="clear" w:color="auto" w:fill="auto"/>
            <w:vAlign w:val="center"/>
          </w:tcPr>
          <w:p w14:paraId="6C8546F6">
            <w:pPr>
              <w:rPr>
                <w:rFonts w:ascii="宋体" w:hAnsi="宋体" w:cs="宋体"/>
                <w:kern w:val="0"/>
                <w:sz w:val="20"/>
                <w:szCs w:val="20"/>
              </w:rPr>
            </w:pPr>
            <w:r>
              <w:rPr>
                <w:rFonts w:hint="eastAsia" w:ascii="宋体" w:hAnsi="宋体" w:cs="宋体"/>
                <w:kern w:val="0"/>
                <w:sz w:val="20"/>
                <w:szCs w:val="20"/>
              </w:rPr>
              <w:t>锚碇混凝土分项工程质量验收记录</w:t>
            </w:r>
          </w:p>
        </w:tc>
        <w:tc>
          <w:tcPr>
            <w:tcW w:w="319" w:type="pct"/>
            <w:shd w:val="clear" w:color="auto" w:fill="auto"/>
            <w:vAlign w:val="center"/>
          </w:tcPr>
          <w:p w14:paraId="3F1C5AE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5C30E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5A98D9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2CF17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DC8E134">
            <w:pPr>
              <w:jc w:val="center"/>
              <w:rPr>
                <w:rFonts w:asciiTheme="minorEastAsia" w:hAnsiTheme="minorEastAsia" w:eastAsiaTheme="minorEastAsia"/>
                <w:sz w:val="20"/>
                <w:szCs w:val="20"/>
              </w:rPr>
            </w:pPr>
          </w:p>
        </w:tc>
      </w:tr>
      <w:tr w14:paraId="1FDA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CF4DA7">
            <w:pPr>
              <w:widowControl/>
              <w:jc w:val="center"/>
              <w:rPr>
                <w:rFonts w:ascii="宋体" w:hAnsi="宋体"/>
                <w:kern w:val="0"/>
                <w:sz w:val="20"/>
                <w:szCs w:val="20"/>
              </w:rPr>
            </w:pPr>
            <w:r>
              <w:rPr>
                <w:rFonts w:hint="eastAsia" w:ascii="宋体" w:hAnsi="宋体"/>
                <w:kern w:val="0"/>
                <w:sz w:val="20"/>
                <w:szCs w:val="20"/>
              </w:rPr>
              <w:t>QL4.6.7</w:t>
            </w:r>
          </w:p>
        </w:tc>
        <w:tc>
          <w:tcPr>
            <w:tcW w:w="2416" w:type="pct"/>
            <w:shd w:val="clear" w:color="auto" w:fill="auto"/>
            <w:vAlign w:val="center"/>
          </w:tcPr>
          <w:p w14:paraId="3B25BAEA">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1A44337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5E34A5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EC7DE2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A03DD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44ED491">
            <w:pPr>
              <w:jc w:val="center"/>
              <w:rPr>
                <w:rFonts w:asciiTheme="minorEastAsia" w:hAnsiTheme="minorEastAsia" w:eastAsiaTheme="minorEastAsia"/>
                <w:sz w:val="20"/>
                <w:szCs w:val="20"/>
              </w:rPr>
            </w:pPr>
          </w:p>
        </w:tc>
      </w:tr>
      <w:tr w14:paraId="237C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E7EADD">
            <w:pPr>
              <w:widowControl/>
              <w:jc w:val="center"/>
              <w:rPr>
                <w:rFonts w:ascii="宋体" w:hAnsi="宋体"/>
                <w:kern w:val="0"/>
                <w:sz w:val="20"/>
                <w:szCs w:val="20"/>
              </w:rPr>
            </w:pPr>
            <w:r>
              <w:rPr>
                <w:rFonts w:hint="eastAsia" w:ascii="宋体" w:hAnsi="宋体"/>
                <w:kern w:val="0"/>
                <w:sz w:val="20"/>
                <w:szCs w:val="20"/>
              </w:rPr>
              <w:t>QL4.6.8</w:t>
            </w:r>
          </w:p>
        </w:tc>
        <w:tc>
          <w:tcPr>
            <w:tcW w:w="2416" w:type="pct"/>
            <w:shd w:val="clear" w:color="auto" w:fill="auto"/>
            <w:vAlign w:val="center"/>
          </w:tcPr>
          <w:p w14:paraId="1DE151DA">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055CC91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9CE224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97C8FF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436DA2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EC23737">
            <w:pPr>
              <w:jc w:val="center"/>
              <w:rPr>
                <w:rFonts w:asciiTheme="minorEastAsia" w:hAnsiTheme="minorEastAsia" w:eastAsiaTheme="minorEastAsia"/>
                <w:sz w:val="20"/>
                <w:szCs w:val="20"/>
              </w:rPr>
            </w:pPr>
          </w:p>
        </w:tc>
      </w:tr>
      <w:tr w14:paraId="439E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45EBBC">
            <w:pPr>
              <w:widowControl/>
              <w:jc w:val="center"/>
              <w:rPr>
                <w:rFonts w:ascii="宋体" w:hAnsi="宋体"/>
                <w:kern w:val="0"/>
                <w:sz w:val="20"/>
                <w:szCs w:val="20"/>
              </w:rPr>
            </w:pPr>
            <w:r>
              <w:rPr>
                <w:rFonts w:hint="eastAsia" w:ascii="宋体" w:hAnsi="宋体"/>
                <w:kern w:val="0"/>
                <w:sz w:val="20"/>
                <w:szCs w:val="20"/>
              </w:rPr>
              <w:t>QL4.6.9</w:t>
            </w:r>
          </w:p>
        </w:tc>
        <w:tc>
          <w:tcPr>
            <w:tcW w:w="2416" w:type="pct"/>
            <w:shd w:val="clear" w:color="auto" w:fill="auto"/>
            <w:vAlign w:val="center"/>
          </w:tcPr>
          <w:p w14:paraId="615A8698">
            <w:pPr>
              <w:rPr>
                <w:rFonts w:ascii="宋体" w:hAnsi="宋体" w:cs="宋体"/>
                <w:kern w:val="0"/>
                <w:sz w:val="20"/>
                <w:szCs w:val="20"/>
              </w:rPr>
            </w:pPr>
            <w:r>
              <w:rPr>
                <w:rFonts w:hint="eastAsia" w:ascii="宋体" w:hAnsi="宋体" w:cs="宋体"/>
                <w:kern w:val="0"/>
                <w:sz w:val="20"/>
                <w:szCs w:val="20"/>
              </w:rPr>
              <w:t>锚碇混凝土施工检验批质量验收记录</w:t>
            </w:r>
          </w:p>
        </w:tc>
        <w:tc>
          <w:tcPr>
            <w:tcW w:w="319" w:type="pct"/>
            <w:shd w:val="clear" w:color="auto" w:fill="auto"/>
            <w:vAlign w:val="center"/>
          </w:tcPr>
          <w:p w14:paraId="26DCDF4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EC2A79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12D6EE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99EEC5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7389FF3">
            <w:pPr>
              <w:jc w:val="center"/>
              <w:rPr>
                <w:rFonts w:asciiTheme="minorEastAsia" w:hAnsiTheme="minorEastAsia" w:eastAsiaTheme="minorEastAsia"/>
                <w:sz w:val="20"/>
                <w:szCs w:val="20"/>
              </w:rPr>
            </w:pPr>
          </w:p>
        </w:tc>
      </w:tr>
      <w:tr w14:paraId="3CE3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FC2EBF">
            <w:pPr>
              <w:widowControl/>
              <w:jc w:val="center"/>
              <w:rPr>
                <w:rFonts w:ascii="宋体" w:hAnsi="宋体"/>
                <w:kern w:val="0"/>
                <w:sz w:val="20"/>
                <w:szCs w:val="20"/>
              </w:rPr>
            </w:pPr>
            <w:r>
              <w:rPr>
                <w:rFonts w:hint="eastAsia" w:ascii="宋体" w:hAnsi="宋体"/>
                <w:kern w:val="0"/>
                <w:sz w:val="20"/>
                <w:szCs w:val="20"/>
              </w:rPr>
              <w:t>QL4.6.10</w:t>
            </w:r>
          </w:p>
        </w:tc>
        <w:tc>
          <w:tcPr>
            <w:tcW w:w="2416" w:type="pct"/>
            <w:shd w:val="clear" w:color="auto" w:fill="auto"/>
            <w:vAlign w:val="center"/>
          </w:tcPr>
          <w:p w14:paraId="30334D55">
            <w:pPr>
              <w:rPr>
                <w:rFonts w:ascii="宋体" w:hAnsi="宋体" w:cs="宋体"/>
                <w:kern w:val="0"/>
                <w:sz w:val="20"/>
                <w:szCs w:val="20"/>
              </w:rPr>
            </w:pPr>
            <w:r>
              <w:rPr>
                <w:rFonts w:hint="eastAsia" w:ascii="宋体" w:hAnsi="宋体" w:cs="宋体"/>
                <w:kern w:val="0"/>
                <w:sz w:val="20"/>
                <w:szCs w:val="20"/>
              </w:rPr>
              <w:t>锚索张拉与压浆分项工程质量验收记录</w:t>
            </w:r>
          </w:p>
        </w:tc>
        <w:tc>
          <w:tcPr>
            <w:tcW w:w="319" w:type="pct"/>
            <w:shd w:val="clear" w:color="auto" w:fill="auto"/>
            <w:vAlign w:val="center"/>
          </w:tcPr>
          <w:p w14:paraId="672B10EE">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A4F9A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75CD9A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C26C4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C1A00C5">
            <w:pPr>
              <w:jc w:val="center"/>
              <w:rPr>
                <w:rFonts w:asciiTheme="minorEastAsia" w:hAnsiTheme="minorEastAsia" w:eastAsiaTheme="minorEastAsia"/>
                <w:sz w:val="20"/>
                <w:szCs w:val="20"/>
              </w:rPr>
            </w:pPr>
          </w:p>
        </w:tc>
      </w:tr>
      <w:tr w14:paraId="3F19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21935BB">
            <w:pPr>
              <w:widowControl/>
              <w:jc w:val="center"/>
              <w:rPr>
                <w:rFonts w:ascii="宋体" w:hAnsi="宋体"/>
                <w:kern w:val="0"/>
                <w:sz w:val="20"/>
                <w:szCs w:val="20"/>
              </w:rPr>
            </w:pPr>
            <w:r>
              <w:rPr>
                <w:rFonts w:hint="eastAsia" w:ascii="宋体" w:hAnsi="宋体"/>
                <w:kern w:val="0"/>
                <w:sz w:val="20"/>
                <w:szCs w:val="20"/>
              </w:rPr>
              <w:t>QL4.6.11</w:t>
            </w:r>
          </w:p>
        </w:tc>
        <w:tc>
          <w:tcPr>
            <w:tcW w:w="2416" w:type="pct"/>
            <w:shd w:val="clear" w:color="auto" w:fill="auto"/>
            <w:vAlign w:val="center"/>
          </w:tcPr>
          <w:p w14:paraId="54068498">
            <w:pPr>
              <w:rPr>
                <w:rFonts w:ascii="宋体" w:hAnsi="宋体" w:cs="宋体"/>
                <w:kern w:val="0"/>
                <w:sz w:val="20"/>
                <w:szCs w:val="20"/>
              </w:rPr>
            </w:pPr>
            <w:r>
              <w:rPr>
                <w:rFonts w:hint="eastAsia" w:ascii="宋体" w:hAnsi="宋体" w:cs="宋体"/>
                <w:kern w:val="0"/>
                <w:sz w:val="20"/>
                <w:szCs w:val="20"/>
              </w:rPr>
              <w:t>预应力锚索张拉与压浆检验批质量验收记录</w:t>
            </w:r>
          </w:p>
        </w:tc>
        <w:tc>
          <w:tcPr>
            <w:tcW w:w="319" w:type="pct"/>
            <w:shd w:val="clear" w:color="auto" w:fill="auto"/>
            <w:vAlign w:val="center"/>
          </w:tcPr>
          <w:p w14:paraId="05DF612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A3018A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0BEB9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F7A4FA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60E9F37">
            <w:pPr>
              <w:jc w:val="center"/>
              <w:rPr>
                <w:rFonts w:asciiTheme="minorEastAsia" w:hAnsiTheme="minorEastAsia" w:eastAsiaTheme="minorEastAsia"/>
                <w:sz w:val="20"/>
                <w:szCs w:val="20"/>
              </w:rPr>
            </w:pPr>
          </w:p>
        </w:tc>
      </w:tr>
      <w:tr w14:paraId="6253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E6EE2CC">
            <w:pPr>
              <w:widowControl/>
              <w:jc w:val="center"/>
              <w:rPr>
                <w:rFonts w:ascii="宋体" w:hAnsi="宋体"/>
                <w:b/>
                <w:kern w:val="0"/>
                <w:sz w:val="20"/>
                <w:szCs w:val="20"/>
              </w:rPr>
            </w:pPr>
            <w:r>
              <w:rPr>
                <w:rFonts w:hint="eastAsia" w:ascii="宋体" w:hAnsi="宋体"/>
                <w:b/>
                <w:kern w:val="0"/>
                <w:sz w:val="20"/>
                <w:szCs w:val="20"/>
              </w:rPr>
              <w:t>QL4.7</w:t>
            </w:r>
          </w:p>
        </w:tc>
        <w:tc>
          <w:tcPr>
            <w:tcW w:w="2416" w:type="pct"/>
            <w:shd w:val="clear" w:color="auto" w:fill="auto"/>
            <w:vAlign w:val="center"/>
          </w:tcPr>
          <w:p w14:paraId="7636E6B5">
            <w:pPr>
              <w:rPr>
                <w:rFonts w:ascii="宋体" w:hAnsi="宋体" w:cs="宋体"/>
                <w:b/>
                <w:kern w:val="0"/>
                <w:sz w:val="20"/>
                <w:szCs w:val="20"/>
              </w:rPr>
            </w:pPr>
            <w:r>
              <w:rPr>
                <w:rFonts w:hint="eastAsia" w:ascii="宋体" w:hAnsi="宋体" w:cs="宋体"/>
                <w:b/>
                <w:kern w:val="0"/>
                <w:sz w:val="20"/>
                <w:szCs w:val="20"/>
              </w:rPr>
              <w:t>桥跨承重结构分部</w:t>
            </w:r>
          </w:p>
        </w:tc>
        <w:tc>
          <w:tcPr>
            <w:tcW w:w="1714" w:type="pct"/>
            <w:gridSpan w:val="5"/>
            <w:shd w:val="clear" w:color="auto" w:fill="auto"/>
            <w:vAlign w:val="center"/>
          </w:tcPr>
          <w:p w14:paraId="73A3EE1F">
            <w:pPr>
              <w:jc w:val="center"/>
              <w:rPr>
                <w:rFonts w:asciiTheme="minorEastAsia" w:hAnsiTheme="minorEastAsia" w:eastAsiaTheme="minorEastAsia"/>
                <w:sz w:val="20"/>
                <w:szCs w:val="20"/>
              </w:rPr>
            </w:pPr>
          </w:p>
        </w:tc>
      </w:tr>
      <w:tr w14:paraId="1693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A74877">
            <w:pPr>
              <w:widowControl/>
              <w:jc w:val="center"/>
              <w:rPr>
                <w:rFonts w:ascii="宋体" w:hAnsi="宋体"/>
                <w:kern w:val="0"/>
                <w:sz w:val="20"/>
                <w:szCs w:val="20"/>
              </w:rPr>
            </w:pPr>
            <w:r>
              <w:rPr>
                <w:rFonts w:hint="eastAsia" w:ascii="宋体" w:hAnsi="宋体"/>
                <w:kern w:val="0"/>
                <w:sz w:val="20"/>
                <w:szCs w:val="20"/>
              </w:rPr>
              <w:t>QL4.7.1</w:t>
            </w:r>
          </w:p>
        </w:tc>
        <w:tc>
          <w:tcPr>
            <w:tcW w:w="2416" w:type="pct"/>
            <w:shd w:val="clear" w:color="auto" w:fill="auto"/>
            <w:vAlign w:val="center"/>
          </w:tcPr>
          <w:p w14:paraId="6A3A8D9E">
            <w:pPr>
              <w:rPr>
                <w:rFonts w:ascii="宋体" w:hAnsi="宋体" w:cs="宋体"/>
                <w:kern w:val="0"/>
                <w:sz w:val="20"/>
                <w:szCs w:val="20"/>
              </w:rPr>
            </w:pPr>
            <w:r>
              <w:rPr>
                <w:rFonts w:hint="eastAsia" w:ascii="宋体" w:hAnsi="宋体" w:cs="宋体"/>
                <w:kern w:val="0"/>
                <w:sz w:val="20"/>
                <w:szCs w:val="20"/>
              </w:rPr>
              <w:t>桥跨承重结构分部工程质量验收记录</w:t>
            </w:r>
          </w:p>
        </w:tc>
        <w:tc>
          <w:tcPr>
            <w:tcW w:w="319" w:type="pct"/>
            <w:shd w:val="clear" w:color="auto" w:fill="auto"/>
            <w:vAlign w:val="center"/>
          </w:tcPr>
          <w:p w14:paraId="4D96C76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87762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A81AC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4A8A1A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3727F8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1DD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12DBA8">
            <w:pPr>
              <w:widowControl/>
              <w:jc w:val="center"/>
              <w:rPr>
                <w:rFonts w:ascii="宋体" w:hAnsi="宋体"/>
                <w:kern w:val="0"/>
                <w:sz w:val="20"/>
                <w:szCs w:val="20"/>
              </w:rPr>
            </w:pPr>
            <w:r>
              <w:rPr>
                <w:rFonts w:hint="eastAsia" w:ascii="宋体" w:hAnsi="宋体"/>
                <w:kern w:val="0"/>
                <w:sz w:val="20"/>
                <w:szCs w:val="20"/>
              </w:rPr>
              <w:t>QL4.7.2</w:t>
            </w:r>
          </w:p>
        </w:tc>
        <w:tc>
          <w:tcPr>
            <w:tcW w:w="2416" w:type="pct"/>
            <w:shd w:val="clear" w:color="auto" w:fill="auto"/>
            <w:vAlign w:val="center"/>
          </w:tcPr>
          <w:p w14:paraId="2C4E36E4">
            <w:pPr>
              <w:rPr>
                <w:rFonts w:ascii="宋体" w:hAnsi="宋体" w:cs="宋体"/>
                <w:kern w:val="0"/>
                <w:sz w:val="20"/>
                <w:szCs w:val="20"/>
              </w:rPr>
            </w:pPr>
            <w:r>
              <w:rPr>
                <w:rFonts w:hint="eastAsia" w:ascii="宋体" w:hAnsi="宋体" w:cs="宋体"/>
                <w:kern w:val="0"/>
                <w:sz w:val="20"/>
                <w:szCs w:val="20"/>
              </w:rPr>
              <w:t>支架上浇筑混凝土梁（板）子分部工程质量验收记录</w:t>
            </w:r>
          </w:p>
        </w:tc>
        <w:tc>
          <w:tcPr>
            <w:tcW w:w="319" w:type="pct"/>
            <w:shd w:val="clear" w:color="auto" w:fill="auto"/>
            <w:vAlign w:val="center"/>
          </w:tcPr>
          <w:p w14:paraId="7DEF432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64DEFC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57F45F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CA950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A17F874">
            <w:pPr>
              <w:jc w:val="center"/>
              <w:rPr>
                <w:rFonts w:asciiTheme="minorEastAsia" w:hAnsiTheme="minorEastAsia" w:eastAsiaTheme="minorEastAsia"/>
                <w:sz w:val="20"/>
                <w:szCs w:val="20"/>
              </w:rPr>
            </w:pPr>
            <w:r>
              <w:rPr>
                <w:rFonts w:hint="eastAsia" w:ascii="宋体" w:hAnsi="宋体" w:cs="宋体"/>
                <w:kern w:val="0"/>
                <w:szCs w:val="21"/>
              </w:rPr>
              <w:t>△</w:t>
            </w:r>
          </w:p>
        </w:tc>
      </w:tr>
      <w:tr w14:paraId="665B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D89DC3">
            <w:pPr>
              <w:widowControl/>
              <w:jc w:val="center"/>
              <w:rPr>
                <w:rFonts w:ascii="宋体" w:hAnsi="宋体"/>
                <w:kern w:val="0"/>
                <w:sz w:val="20"/>
                <w:szCs w:val="20"/>
              </w:rPr>
            </w:pPr>
            <w:r>
              <w:rPr>
                <w:rFonts w:hint="eastAsia" w:ascii="宋体" w:hAnsi="宋体"/>
                <w:kern w:val="0"/>
                <w:sz w:val="20"/>
                <w:szCs w:val="20"/>
              </w:rPr>
              <w:t>QL4.7.3</w:t>
            </w:r>
          </w:p>
        </w:tc>
        <w:tc>
          <w:tcPr>
            <w:tcW w:w="2416" w:type="pct"/>
            <w:shd w:val="clear" w:color="auto" w:fill="auto"/>
            <w:vAlign w:val="center"/>
          </w:tcPr>
          <w:p w14:paraId="75D3EF07">
            <w:pPr>
              <w:rPr>
                <w:rFonts w:ascii="宋体" w:hAnsi="宋体" w:cs="宋体"/>
                <w:kern w:val="0"/>
                <w:sz w:val="20"/>
                <w:szCs w:val="20"/>
              </w:rPr>
            </w:pPr>
            <w:r>
              <w:rPr>
                <w:rFonts w:hint="eastAsia" w:ascii="宋体" w:hAnsi="宋体" w:cs="宋体"/>
                <w:kern w:val="0"/>
                <w:sz w:val="20"/>
                <w:szCs w:val="20"/>
              </w:rPr>
              <w:t>模板与支架分项工程质量验收记录</w:t>
            </w:r>
          </w:p>
        </w:tc>
        <w:tc>
          <w:tcPr>
            <w:tcW w:w="319" w:type="pct"/>
            <w:shd w:val="clear" w:color="auto" w:fill="auto"/>
            <w:vAlign w:val="center"/>
          </w:tcPr>
          <w:p w14:paraId="6054DE8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4357A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10E71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C38A5D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27FA2E">
            <w:pPr>
              <w:jc w:val="center"/>
              <w:rPr>
                <w:rFonts w:asciiTheme="minorEastAsia" w:hAnsiTheme="minorEastAsia" w:eastAsiaTheme="minorEastAsia"/>
                <w:sz w:val="20"/>
                <w:szCs w:val="20"/>
              </w:rPr>
            </w:pPr>
          </w:p>
        </w:tc>
      </w:tr>
      <w:tr w14:paraId="5190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6721A8">
            <w:pPr>
              <w:widowControl/>
              <w:jc w:val="center"/>
              <w:rPr>
                <w:rFonts w:ascii="宋体" w:hAnsi="宋体"/>
                <w:kern w:val="0"/>
                <w:sz w:val="20"/>
                <w:szCs w:val="20"/>
              </w:rPr>
            </w:pPr>
            <w:r>
              <w:rPr>
                <w:rFonts w:hint="eastAsia" w:ascii="宋体" w:hAnsi="宋体"/>
                <w:kern w:val="0"/>
                <w:sz w:val="20"/>
                <w:szCs w:val="20"/>
              </w:rPr>
              <w:t>QL4.7.4</w:t>
            </w:r>
          </w:p>
        </w:tc>
        <w:tc>
          <w:tcPr>
            <w:tcW w:w="2416" w:type="pct"/>
            <w:shd w:val="clear" w:color="auto" w:fill="auto"/>
            <w:vAlign w:val="center"/>
          </w:tcPr>
          <w:p w14:paraId="16929927">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5D3EBCC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8A0B02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FABAD1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A3BFB2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055F162">
            <w:pPr>
              <w:jc w:val="center"/>
              <w:rPr>
                <w:rFonts w:asciiTheme="minorEastAsia" w:hAnsiTheme="minorEastAsia" w:eastAsiaTheme="minorEastAsia"/>
                <w:sz w:val="20"/>
                <w:szCs w:val="20"/>
              </w:rPr>
            </w:pPr>
          </w:p>
        </w:tc>
      </w:tr>
      <w:tr w14:paraId="5C8A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25E688">
            <w:pPr>
              <w:widowControl/>
              <w:jc w:val="center"/>
              <w:rPr>
                <w:rFonts w:ascii="宋体" w:hAnsi="宋体"/>
                <w:kern w:val="0"/>
                <w:sz w:val="20"/>
                <w:szCs w:val="20"/>
              </w:rPr>
            </w:pPr>
            <w:r>
              <w:rPr>
                <w:rFonts w:hint="eastAsia" w:ascii="宋体" w:hAnsi="宋体"/>
                <w:kern w:val="0"/>
                <w:sz w:val="20"/>
                <w:szCs w:val="20"/>
              </w:rPr>
              <w:t>QL4.7.5</w:t>
            </w:r>
          </w:p>
        </w:tc>
        <w:tc>
          <w:tcPr>
            <w:tcW w:w="2416" w:type="pct"/>
            <w:shd w:val="clear" w:color="auto" w:fill="auto"/>
            <w:vAlign w:val="center"/>
          </w:tcPr>
          <w:p w14:paraId="37D027F2">
            <w:pPr>
              <w:rPr>
                <w:rFonts w:ascii="宋体" w:hAnsi="宋体" w:cs="宋体"/>
                <w:kern w:val="0"/>
                <w:sz w:val="20"/>
                <w:szCs w:val="20"/>
              </w:rPr>
            </w:pPr>
            <w:r>
              <w:rPr>
                <w:rFonts w:hint="eastAsia" w:ascii="宋体" w:hAnsi="宋体" w:cs="宋体"/>
                <w:kern w:val="0"/>
                <w:sz w:val="20"/>
                <w:szCs w:val="20"/>
              </w:rPr>
              <w:t>模板与支架分项工程质量验收记录</w:t>
            </w:r>
          </w:p>
        </w:tc>
        <w:tc>
          <w:tcPr>
            <w:tcW w:w="319" w:type="pct"/>
            <w:shd w:val="clear" w:color="auto" w:fill="auto"/>
            <w:vAlign w:val="center"/>
          </w:tcPr>
          <w:p w14:paraId="75E9CB5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A82B1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BB0CAF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F73EC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1F86811">
            <w:pPr>
              <w:jc w:val="center"/>
              <w:rPr>
                <w:rFonts w:asciiTheme="minorEastAsia" w:hAnsiTheme="minorEastAsia" w:eastAsiaTheme="minorEastAsia"/>
                <w:sz w:val="20"/>
                <w:szCs w:val="20"/>
              </w:rPr>
            </w:pPr>
          </w:p>
        </w:tc>
      </w:tr>
      <w:tr w14:paraId="0BB5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377DA27">
            <w:pPr>
              <w:widowControl/>
              <w:jc w:val="center"/>
              <w:rPr>
                <w:rFonts w:ascii="宋体" w:hAnsi="宋体"/>
                <w:kern w:val="0"/>
                <w:sz w:val="20"/>
                <w:szCs w:val="20"/>
              </w:rPr>
            </w:pPr>
            <w:r>
              <w:rPr>
                <w:rFonts w:hint="eastAsia" w:ascii="宋体" w:hAnsi="宋体"/>
                <w:kern w:val="0"/>
                <w:sz w:val="20"/>
                <w:szCs w:val="20"/>
              </w:rPr>
              <w:t>QL4.7.6</w:t>
            </w:r>
          </w:p>
        </w:tc>
        <w:tc>
          <w:tcPr>
            <w:tcW w:w="2416" w:type="pct"/>
            <w:shd w:val="clear" w:color="auto" w:fill="auto"/>
            <w:vAlign w:val="center"/>
          </w:tcPr>
          <w:p w14:paraId="03620BC0">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2427A2F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2F5AB0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B5E2E8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F74612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AB8C7D8">
            <w:pPr>
              <w:jc w:val="center"/>
              <w:rPr>
                <w:rFonts w:asciiTheme="minorEastAsia" w:hAnsiTheme="minorEastAsia" w:eastAsiaTheme="minorEastAsia"/>
                <w:sz w:val="20"/>
                <w:szCs w:val="20"/>
              </w:rPr>
            </w:pPr>
          </w:p>
        </w:tc>
      </w:tr>
      <w:tr w14:paraId="5AA3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41CD40">
            <w:pPr>
              <w:widowControl/>
              <w:jc w:val="center"/>
              <w:rPr>
                <w:rFonts w:ascii="宋体" w:hAnsi="宋体"/>
                <w:kern w:val="0"/>
                <w:sz w:val="20"/>
                <w:szCs w:val="20"/>
              </w:rPr>
            </w:pPr>
            <w:r>
              <w:rPr>
                <w:rFonts w:hint="eastAsia" w:ascii="宋体" w:hAnsi="宋体"/>
                <w:kern w:val="0"/>
                <w:sz w:val="20"/>
                <w:szCs w:val="20"/>
              </w:rPr>
              <w:t>QL4.7.7</w:t>
            </w:r>
          </w:p>
        </w:tc>
        <w:tc>
          <w:tcPr>
            <w:tcW w:w="2416" w:type="pct"/>
            <w:shd w:val="clear" w:color="auto" w:fill="auto"/>
            <w:vAlign w:val="center"/>
          </w:tcPr>
          <w:p w14:paraId="4730B96E">
            <w:pPr>
              <w:rPr>
                <w:rFonts w:ascii="宋体" w:hAnsi="宋体" w:cs="宋体"/>
                <w:kern w:val="0"/>
                <w:sz w:val="20"/>
                <w:szCs w:val="20"/>
              </w:rPr>
            </w:pPr>
            <w:r>
              <w:rPr>
                <w:rFonts w:hint="eastAsia" w:ascii="宋体" w:hAnsi="宋体" w:cs="宋体"/>
                <w:kern w:val="0"/>
                <w:sz w:val="20"/>
                <w:szCs w:val="20"/>
              </w:rPr>
              <w:t>混凝土分项工程质量验收记录</w:t>
            </w:r>
          </w:p>
        </w:tc>
        <w:tc>
          <w:tcPr>
            <w:tcW w:w="319" w:type="pct"/>
            <w:shd w:val="clear" w:color="auto" w:fill="auto"/>
            <w:vAlign w:val="center"/>
          </w:tcPr>
          <w:p w14:paraId="7D3236E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0695E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2BFB5F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1A1B3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7F9CD86">
            <w:pPr>
              <w:jc w:val="center"/>
              <w:rPr>
                <w:rFonts w:asciiTheme="minorEastAsia" w:hAnsiTheme="minorEastAsia" w:eastAsiaTheme="minorEastAsia"/>
                <w:sz w:val="20"/>
                <w:szCs w:val="20"/>
              </w:rPr>
            </w:pPr>
          </w:p>
        </w:tc>
      </w:tr>
      <w:tr w14:paraId="6552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0E5BAAA">
            <w:pPr>
              <w:widowControl/>
              <w:jc w:val="center"/>
              <w:rPr>
                <w:rFonts w:ascii="宋体" w:hAnsi="宋体"/>
                <w:kern w:val="0"/>
                <w:sz w:val="20"/>
                <w:szCs w:val="20"/>
              </w:rPr>
            </w:pPr>
            <w:r>
              <w:rPr>
                <w:rFonts w:hint="eastAsia" w:ascii="宋体" w:hAnsi="宋体"/>
                <w:kern w:val="0"/>
                <w:sz w:val="20"/>
                <w:szCs w:val="20"/>
              </w:rPr>
              <w:t>QL4.7.8</w:t>
            </w:r>
          </w:p>
        </w:tc>
        <w:tc>
          <w:tcPr>
            <w:tcW w:w="2416" w:type="pct"/>
            <w:shd w:val="clear" w:color="auto" w:fill="auto"/>
            <w:vAlign w:val="center"/>
          </w:tcPr>
          <w:p w14:paraId="7A3F278A">
            <w:pPr>
              <w:rPr>
                <w:rFonts w:ascii="宋体" w:hAnsi="宋体" w:cs="宋体"/>
                <w:kern w:val="0"/>
                <w:sz w:val="20"/>
                <w:szCs w:val="20"/>
              </w:rPr>
            </w:pPr>
            <w:r>
              <w:rPr>
                <w:rFonts w:hint="eastAsia" w:ascii="宋体" w:hAnsi="宋体" w:cs="宋体"/>
                <w:kern w:val="0"/>
                <w:sz w:val="20"/>
                <w:szCs w:val="20"/>
              </w:rPr>
              <w:t>混凝土原材料检验批质量验收记录</w:t>
            </w:r>
          </w:p>
        </w:tc>
        <w:tc>
          <w:tcPr>
            <w:tcW w:w="319" w:type="pct"/>
            <w:shd w:val="clear" w:color="auto" w:fill="auto"/>
            <w:vAlign w:val="center"/>
          </w:tcPr>
          <w:p w14:paraId="45C3F03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130627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63F12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25BB2D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63C1238">
            <w:pPr>
              <w:jc w:val="center"/>
              <w:rPr>
                <w:rFonts w:asciiTheme="minorEastAsia" w:hAnsiTheme="minorEastAsia" w:eastAsiaTheme="minorEastAsia"/>
                <w:sz w:val="20"/>
                <w:szCs w:val="20"/>
              </w:rPr>
            </w:pPr>
          </w:p>
        </w:tc>
      </w:tr>
      <w:tr w14:paraId="3B01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B9D667">
            <w:pPr>
              <w:widowControl/>
              <w:jc w:val="center"/>
              <w:rPr>
                <w:rFonts w:ascii="宋体" w:hAnsi="宋体"/>
                <w:kern w:val="0"/>
                <w:sz w:val="20"/>
                <w:szCs w:val="20"/>
              </w:rPr>
            </w:pPr>
            <w:r>
              <w:rPr>
                <w:rFonts w:hint="eastAsia" w:ascii="宋体" w:hAnsi="宋体"/>
                <w:kern w:val="0"/>
                <w:sz w:val="20"/>
                <w:szCs w:val="20"/>
              </w:rPr>
              <w:t>QL4.7.9</w:t>
            </w:r>
          </w:p>
        </w:tc>
        <w:tc>
          <w:tcPr>
            <w:tcW w:w="2416" w:type="pct"/>
            <w:shd w:val="clear" w:color="auto" w:fill="auto"/>
            <w:vAlign w:val="center"/>
          </w:tcPr>
          <w:p w14:paraId="2182AFFC">
            <w:pPr>
              <w:rPr>
                <w:rFonts w:ascii="宋体" w:hAnsi="宋体" w:cs="宋体"/>
                <w:kern w:val="0"/>
                <w:sz w:val="20"/>
                <w:szCs w:val="20"/>
              </w:rPr>
            </w:pPr>
            <w:r>
              <w:rPr>
                <w:rFonts w:hint="eastAsia" w:ascii="宋体" w:hAnsi="宋体" w:cs="宋体"/>
                <w:kern w:val="0"/>
                <w:sz w:val="20"/>
                <w:szCs w:val="20"/>
              </w:rPr>
              <w:t>支架上浇筑梁（板）检验批质量验收记录</w:t>
            </w:r>
          </w:p>
        </w:tc>
        <w:tc>
          <w:tcPr>
            <w:tcW w:w="319" w:type="pct"/>
            <w:shd w:val="clear" w:color="auto" w:fill="auto"/>
            <w:vAlign w:val="center"/>
          </w:tcPr>
          <w:p w14:paraId="75E5DD7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CDE691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A78DB8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4738E9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A53AB71">
            <w:pPr>
              <w:jc w:val="center"/>
              <w:rPr>
                <w:rFonts w:asciiTheme="minorEastAsia" w:hAnsiTheme="minorEastAsia" w:eastAsiaTheme="minorEastAsia"/>
                <w:sz w:val="20"/>
                <w:szCs w:val="20"/>
              </w:rPr>
            </w:pPr>
          </w:p>
        </w:tc>
      </w:tr>
      <w:tr w14:paraId="78EC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D101D9">
            <w:pPr>
              <w:widowControl/>
              <w:jc w:val="center"/>
              <w:rPr>
                <w:rFonts w:ascii="宋体" w:hAnsi="宋体"/>
                <w:kern w:val="0"/>
                <w:sz w:val="20"/>
                <w:szCs w:val="20"/>
              </w:rPr>
            </w:pPr>
            <w:r>
              <w:rPr>
                <w:rFonts w:hint="eastAsia" w:ascii="宋体" w:hAnsi="宋体"/>
                <w:kern w:val="0"/>
                <w:sz w:val="20"/>
                <w:szCs w:val="20"/>
              </w:rPr>
              <w:t>QL4.7.10</w:t>
            </w:r>
          </w:p>
        </w:tc>
        <w:tc>
          <w:tcPr>
            <w:tcW w:w="2416" w:type="pct"/>
            <w:shd w:val="clear" w:color="auto" w:fill="auto"/>
            <w:vAlign w:val="center"/>
          </w:tcPr>
          <w:p w14:paraId="274890C3">
            <w:pPr>
              <w:rPr>
                <w:rFonts w:ascii="宋体" w:hAnsi="宋体" w:cs="宋体"/>
                <w:kern w:val="0"/>
                <w:sz w:val="20"/>
                <w:szCs w:val="20"/>
              </w:rPr>
            </w:pPr>
            <w:r>
              <w:rPr>
                <w:rFonts w:hint="eastAsia" w:ascii="宋体" w:hAnsi="宋体" w:cs="宋体"/>
                <w:kern w:val="0"/>
                <w:sz w:val="20"/>
                <w:szCs w:val="20"/>
              </w:rPr>
              <w:t>预应力混凝土分项工程质量验收记录</w:t>
            </w:r>
          </w:p>
        </w:tc>
        <w:tc>
          <w:tcPr>
            <w:tcW w:w="319" w:type="pct"/>
            <w:shd w:val="clear" w:color="auto" w:fill="auto"/>
            <w:vAlign w:val="center"/>
          </w:tcPr>
          <w:p w14:paraId="611C85F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8EB79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CF38A9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F56B2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81E921B">
            <w:pPr>
              <w:jc w:val="center"/>
              <w:rPr>
                <w:rFonts w:asciiTheme="minorEastAsia" w:hAnsiTheme="minorEastAsia" w:eastAsiaTheme="minorEastAsia"/>
                <w:sz w:val="20"/>
                <w:szCs w:val="20"/>
              </w:rPr>
            </w:pPr>
          </w:p>
        </w:tc>
      </w:tr>
      <w:tr w14:paraId="1FF8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712D67">
            <w:pPr>
              <w:widowControl/>
              <w:jc w:val="center"/>
              <w:rPr>
                <w:rFonts w:ascii="宋体" w:hAnsi="宋体"/>
                <w:kern w:val="0"/>
                <w:sz w:val="20"/>
                <w:szCs w:val="20"/>
              </w:rPr>
            </w:pPr>
            <w:r>
              <w:rPr>
                <w:rFonts w:hint="eastAsia" w:ascii="宋体" w:hAnsi="宋体"/>
                <w:kern w:val="0"/>
                <w:sz w:val="20"/>
                <w:szCs w:val="20"/>
              </w:rPr>
              <w:t>QL4.7.11</w:t>
            </w:r>
          </w:p>
        </w:tc>
        <w:tc>
          <w:tcPr>
            <w:tcW w:w="2416" w:type="pct"/>
            <w:shd w:val="clear" w:color="auto" w:fill="auto"/>
            <w:vAlign w:val="center"/>
          </w:tcPr>
          <w:p w14:paraId="1B66B6E8">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410AE64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5DCE9A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D92BD2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38E3C0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B95CD46">
            <w:pPr>
              <w:jc w:val="center"/>
              <w:rPr>
                <w:rFonts w:asciiTheme="minorEastAsia" w:hAnsiTheme="minorEastAsia" w:eastAsiaTheme="minorEastAsia"/>
                <w:sz w:val="20"/>
                <w:szCs w:val="20"/>
              </w:rPr>
            </w:pPr>
          </w:p>
        </w:tc>
      </w:tr>
      <w:tr w14:paraId="3EE6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644693">
            <w:pPr>
              <w:widowControl/>
              <w:jc w:val="center"/>
              <w:rPr>
                <w:rFonts w:ascii="宋体" w:hAnsi="宋体"/>
                <w:kern w:val="0"/>
                <w:sz w:val="20"/>
                <w:szCs w:val="20"/>
              </w:rPr>
            </w:pPr>
            <w:r>
              <w:rPr>
                <w:rFonts w:hint="eastAsia" w:ascii="宋体" w:hAnsi="宋体"/>
                <w:kern w:val="0"/>
                <w:sz w:val="20"/>
                <w:szCs w:val="20"/>
              </w:rPr>
              <w:t>QL4.7.12</w:t>
            </w:r>
          </w:p>
        </w:tc>
        <w:tc>
          <w:tcPr>
            <w:tcW w:w="2416" w:type="pct"/>
            <w:shd w:val="clear" w:color="auto" w:fill="auto"/>
            <w:vAlign w:val="center"/>
          </w:tcPr>
          <w:p w14:paraId="0158EAE6">
            <w:pPr>
              <w:rPr>
                <w:rFonts w:ascii="宋体" w:hAnsi="宋体" w:cs="宋体"/>
                <w:kern w:val="0"/>
                <w:sz w:val="20"/>
                <w:szCs w:val="20"/>
              </w:rPr>
            </w:pPr>
            <w:r>
              <w:rPr>
                <w:rFonts w:hint="eastAsia" w:ascii="宋体" w:hAnsi="宋体" w:cs="宋体"/>
                <w:kern w:val="0"/>
                <w:sz w:val="20"/>
                <w:szCs w:val="20"/>
              </w:rPr>
              <w:t>装配式钢筋混凝土梁（板）子分部工程质量验收记录</w:t>
            </w:r>
          </w:p>
        </w:tc>
        <w:tc>
          <w:tcPr>
            <w:tcW w:w="319" w:type="pct"/>
            <w:shd w:val="clear" w:color="auto" w:fill="auto"/>
            <w:vAlign w:val="center"/>
          </w:tcPr>
          <w:p w14:paraId="64BB0E9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3B982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AA3E81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3F6EC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4226611">
            <w:pPr>
              <w:jc w:val="center"/>
              <w:rPr>
                <w:rFonts w:asciiTheme="minorEastAsia" w:hAnsiTheme="minorEastAsia" w:eastAsiaTheme="minorEastAsia"/>
                <w:sz w:val="20"/>
                <w:szCs w:val="20"/>
              </w:rPr>
            </w:pPr>
            <w:r>
              <w:rPr>
                <w:rFonts w:hint="eastAsia" w:ascii="宋体" w:hAnsi="宋体" w:cs="宋体"/>
                <w:kern w:val="0"/>
                <w:szCs w:val="21"/>
              </w:rPr>
              <w:t>△</w:t>
            </w:r>
          </w:p>
        </w:tc>
      </w:tr>
      <w:tr w14:paraId="69B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9BD84D">
            <w:pPr>
              <w:widowControl/>
              <w:jc w:val="center"/>
              <w:rPr>
                <w:rFonts w:ascii="宋体" w:hAnsi="宋体"/>
                <w:kern w:val="0"/>
                <w:sz w:val="20"/>
                <w:szCs w:val="20"/>
              </w:rPr>
            </w:pPr>
            <w:r>
              <w:rPr>
                <w:rFonts w:hint="eastAsia" w:ascii="宋体" w:hAnsi="宋体"/>
                <w:kern w:val="0"/>
                <w:sz w:val="20"/>
                <w:szCs w:val="20"/>
              </w:rPr>
              <w:t>QL4.7.13</w:t>
            </w:r>
          </w:p>
        </w:tc>
        <w:tc>
          <w:tcPr>
            <w:tcW w:w="2416" w:type="pct"/>
            <w:shd w:val="clear" w:color="auto" w:fill="auto"/>
            <w:vAlign w:val="center"/>
          </w:tcPr>
          <w:p w14:paraId="76F6EF8C">
            <w:pPr>
              <w:rPr>
                <w:rFonts w:ascii="宋体" w:hAnsi="宋体" w:cs="宋体"/>
                <w:kern w:val="0"/>
                <w:sz w:val="20"/>
                <w:szCs w:val="20"/>
              </w:rPr>
            </w:pPr>
            <w:r>
              <w:rPr>
                <w:rFonts w:hint="eastAsia" w:ascii="宋体" w:hAnsi="宋体" w:cs="宋体"/>
                <w:kern w:val="0"/>
                <w:sz w:val="20"/>
                <w:szCs w:val="20"/>
              </w:rPr>
              <w:t>预制梁（板）分项工程质量验收记录</w:t>
            </w:r>
          </w:p>
        </w:tc>
        <w:tc>
          <w:tcPr>
            <w:tcW w:w="319" w:type="pct"/>
            <w:shd w:val="clear" w:color="auto" w:fill="auto"/>
            <w:vAlign w:val="center"/>
          </w:tcPr>
          <w:p w14:paraId="3054A7D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DCD8E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BABFC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B4F14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B516205">
            <w:pPr>
              <w:jc w:val="center"/>
              <w:rPr>
                <w:rFonts w:asciiTheme="minorEastAsia" w:hAnsiTheme="minorEastAsia" w:eastAsiaTheme="minorEastAsia"/>
                <w:sz w:val="20"/>
                <w:szCs w:val="20"/>
              </w:rPr>
            </w:pPr>
          </w:p>
        </w:tc>
      </w:tr>
      <w:tr w14:paraId="499B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1C5D4C">
            <w:pPr>
              <w:widowControl/>
              <w:jc w:val="center"/>
              <w:rPr>
                <w:rFonts w:ascii="宋体" w:hAnsi="宋体"/>
                <w:kern w:val="0"/>
                <w:sz w:val="20"/>
                <w:szCs w:val="20"/>
              </w:rPr>
            </w:pPr>
            <w:r>
              <w:rPr>
                <w:rFonts w:hint="eastAsia" w:ascii="宋体" w:hAnsi="宋体"/>
                <w:kern w:val="0"/>
                <w:sz w:val="20"/>
                <w:szCs w:val="20"/>
              </w:rPr>
              <w:t>QL4.7.14</w:t>
            </w:r>
          </w:p>
        </w:tc>
        <w:tc>
          <w:tcPr>
            <w:tcW w:w="2416" w:type="pct"/>
            <w:shd w:val="clear" w:color="auto" w:fill="auto"/>
            <w:vAlign w:val="center"/>
          </w:tcPr>
          <w:p w14:paraId="5F85BC1F">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0662468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8BDF8E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0C3A19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250983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EEF77B3">
            <w:pPr>
              <w:jc w:val="center"/>
              <w:rPr>
                <w:rFonts w:asciiTheme="minorEastAsia" w:hAnsiTheme="minorEastAsia" w:eastAsiaTheme="minorEastAsia"/>
                <w:sz w:val="20"/>
                <w:szCs w:val="20"/>
              </w:rPr>
            </w:pPr>
          </w:p>
        </w:tc>
      </w:tr>
      <w:tr w14:paraId="41BF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36CED7">
            <w:pPr>
              <w:widowControl/>
              <w:jc w:val="center"/>
              <w:rPr>
                <w:rFonts w:ascii="宋体" w:hAnsi="宋体"/>
                <w:kern w:val="0"/>
                <w:sz w:val="20"/>
                <w:szCs w:val="20"/>
              </w:rPr>
            </w:pPr>
            <w:r>
              <w:rPr>
                <w:rFonts w:hint="eastAsia" w:ascii="宋体" w:hAnsi="宋体"/>
                <w:kern w:val="0"/>
                <w:sz w:val="20"/>
                <w:szCs w:val="20"/>
              </w:rPr>
              <w:t>QL4.7.15</w:t>
            </w:r>
          </w:p>
        </w:tc>
        <w:tc>
          <w:tcPr>
            <w:tcW w:w="2416" w:type="pct"/>
            <w:shd w:val="clear" w:color="auto" w:fill="auto"/>
            <w:vAlign w:val="center"/>
          </w:tcPr>
          <w:p w14:paraId="7063B14B">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36CA6A8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6F106E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836886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9E2D7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F5A7EAF">
            <w:pPr>
              <w:jc w:val="center"/>
              <w:rPr>
                <w:rFonts w:asciiTheme="minorEastAsia" w:hAnsiTheme="minorEastAsia" w:eastAsiaTheme="minorEastAsia"/>
                <w:sz w:val="20"/>
                <w:szCs w:val="20"/>
              </w:rPr>
            </w:pPr>
          </w:p>
        </w:tc>
      </w:tr>
      <w:tr w14:paraId="6C91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484760">
            <w:pPr>
              <w:widowControl/>
              <w:jc w:val="center"/>
              <w:rPr>
                <w:rFonts w:ascii="宋体" w:hAnsi="宋体"/>
                <w:kern w:val="0"/>
                <w:sz w:val="20"/>
                <w:szCs w:val="20"/>
              </w:rPr>
            </w:pPr>
            <w:r>
              <w:rPr>
                <w:rFonts w:hint="eastAsia" w:ascii="宋体" w:hAnsi="宋体"/>
                <w:kern w:val="0"/>
                <w:sz w:val="20"/>
                <w:szCs w:val="20"/>
              </w:rPr>
              <w:t>QL4.7.16</w:t>
            </w:r>
          </w:p>
        </w:tc>
        <w:tc>
          <w:tcPr>
            <w:tcW w:w="2416" w:type="pct"/>
            <w:shd w:val="clear" w:color="auto" w:fill="auto"/>
            <w:vAlign w:val="center"/>
          </w:tcPr>
          <w:p w14:paraId="3F6CD9B8">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71F2EB0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BFE386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6353DC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B3C923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FC0896C">
            <w:pPr>
              <w:jc w:val="center"/>
              <w:rPr>
                <w:rFonts w:asciiTheme="minorEastAsia" w:hAnsiTheme="minorEastAsia" w:eastAsiaTheme="minorEastAsia"/>
                <w:sz w:val="20"/>
                <w:szCs w:val="20"/>
              </w:rPr>
            </w:pPr>
          </w:p>
        </w:tc>
      </w:tr>
      <w:tr w14:paraId="695F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6DD54A">
            <w:pPr>
              <w:widowControl/>
              <w:jc w:val="center"/>
              <w:rPr>
                <w:rFonts w:ascii="宋体" w:hAnsi="宋体"/>
                <w:kern w:val="0"/>
                <w:sz w:val="20"/>
                <w:szCs w:val="20"/>
              </w:rPr>
            </w:pPr>
            <w:r>
              <w:rPr>
                <w:rFonts w:hint="eastAsia" w:ascii="宋体" w:hAnsi="宋体"/>
                <w:kern w:val="0"/>
                <w:sz w:val="20"/>
                <w:szCs w:val="20"/>
              </w:rPr>
              <w:t>QL4.7.17</w:t>
            </w:r>
          </w:p>
        </w:tc>
        <w:tc>
          <w:tcPr>
            <w:tcW w:w="2416" w:type="pct"/>
            <w:shd w:val="clear" w:color="auto" w:fill="auto"/>
            <w:vAlign w:val="center"/>
          </w:tcPr>
          <w:p w14:paraId="3C09A2A1">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18D1171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BE78E3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8FACA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0EF879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379E029">
            <w:pPr>
              <w:jc w:val="center"/>
              <w:rPr>
                <w:rFonts w:asciiTheme="minorEastAsia" w:hAnsiTheme="minorEastAsia" w:eastAsiaTheme="minorEastAsia"/>
                <w:sz w:val="20"/>
                <w:szCs w:val="20"/>
              </w:rPr>
            </w:pPr>
          </w:p>
        </w:tc>
      </w:tr>
      <w:tr w14:paraId="31F8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3BF63F">
            <w:pPr>
              <w:widowControl/>
              <w:jc w:val="center"/>
              <w:rPr>
                <w:rFonts w:ascii="宋体" w:hAnsi="宋体"/>
                <w:kern w:val="0"/>
                <w:sz w:val="20"/>
                <w:szCs w:val="20"/>
              </w:rPr>
            </w:pPr>
            <w:r>
              <w:rPr>
                <w:rFonts w:hint="eastAsia" w:ascii="宋体" w:hAnsi="宋体"/>
                <w:kern w:val="0"/>
                <w:sz w:val="20"/>
                <w:szCs w:val="20"/>
              </w:rPr>
              <w:t>QL4.7.18</w:t>
            </w:r>
          </w:p>
        </w:tc>
        <w:tc>
          <w:tcPr>
            <w:tcW w:w="2416" w:type="pct"/>
            <w:shd w:val="clear" w:color="auto" w:fill="auto"/>
            <w:vAlign w:val="center"/>
          </w:tcPr>
          <w:p w14:paraId="66B8DF2E">
            <w:pPr>
              <w:rPr>
                <w:rFonts w:ascii="宋体" w:hAnsi="宋体" w:cs="宋体"/>
                <w:kern w:val="0"/>
                <w:sz w:val="20"/>
                <w:szCs w:val="20"/>
              </w:rPr>
            </w:pPr>
            <w:r>
              <w:rPr>
                <w:rFonts w:hint="eastAsia" w:ascii="宋体" w:hAnsi="宋体" w:cs="宋体"/>
                <w:kern w:val="0"/>
                <w:sz w:val="20"/>
                <w:szCs w:val="20"/>
              </w:rPr>
              <w:t>安装梁（板）分项工程质量验收记录</w:t>
            </w:r>
          </w:p>
        </w:tc>
        <w:tc>
          <w:tcPr>
            <w:tcW w:w="319" w:type="pct"/>
            <w:shd w:val="clear" w:color="auto" w:fill="auto"/>
            <w:vAlign w:val="center"/>
          </w:tcPr>
          <w:p w14:paraId="4E78B14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04DA96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D734E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06747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411D9DB">
            <w:pPr>
              <w:jc w:val="center"/>
              <w:rPr>
                <w:rFonts w:asciiTheme="minorEastAsia" w:hAnsiTheme="minorEastAsia" w:eastAsiaTheme="minorEastAsia"/>
                <w:sz w:val="20"/>
                <w:szCs w:val="20"/>
              </w:rPr>
            </w:pPr>
          </w:p>
        </w:tc>
      </w:tr>
      <w:tr w14:paraId="0BA6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106CD8">
            <w:pPr>
              <w:widowControl/>
              <w:jc w:val="center"/>
              <w:rPr>
                <w:rFonts w:ascii="宋体" w:hAnsi="宋体"/>
                <w:kern w:val="0"/>
                <w:sz w:val="20"/>
                <w:szCs w:val="20"/>
              </w:rPr>
            </w:pPr>
            <w:r>
              <w:rPr>
                <w:rFonts w:hint="eastAsia" w:ascii="宋体" w:hAnsi="宋体"/>
                <w:kern w:val="0"/>
                <w:sz w:val="20"/>
                <w:szCs w:val="20"/>
              </w:rPr>
              <w:t>QL4.7.19</w:t>
            </w:r>
          </w:p>
        </w:tc>
        <w:tc>
          <w:tcPr>
            <w:tcW w:w="2416" w:type="pct"/>
            <w:shd w:val="clear" w:color="auto" w:fill="auto"/>
            <w:vAlign w:val="center"/>
          </w:tcPr>
          <w:p w14:paraId="02BCD9FD">
            <w:pPr>
              <w:rPr>
                <w:rFonts w:ascii="宋体" w:hAnsi="宋体" w:cs="宋体"/>
                <w:kern w:val="0"/>
                <w:sz w:val="20"/>
                <w:szCs w:val="20"/>
              </w:rPr>
            </w:pPr>
            <w:r>
              <w:rPr>
                <w:rFonts w:hint="eastAsia" w:ascii="宋体" w:hAnsi="宋体" w:cs="宋体"/>
                <w:kern w:val="0"/>
                <w:sz w:val="20"/>
                <w:szCs w:val="20"/>
              </w:rPr>
              <w:t>预制安装梁（板）检验批质量验收记录</w:t>
            </w:r>
          </w:p>
        </w:tc>
        <w:tc>
          <w:tcPr>
            <w:tcW w:w="319" w:type="pct"/>
            <w:shd w:val="clear" w:color="auto" w:fill="auto"/>
            <w:vAlign w:val="center"/>
          </w:tcPr>
          <w:p w14:paraId="1186AD0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81F6F9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CCC434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03DDC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F5CCFED">
            <w:pPr>
              <w:jc w:val="center"/>
              <w:rPr>
                <w:rFonts w:asciiTheme="minorEastAsia" w:hAnsiTheme="minorEastAsia" w:eastAsiaTheme="minorEastAsia"/>
                <w:sz w:val="20"/>
                <w:szCs w:val="20"/>
              </w:rPr>
            </w:pPr>
          </w:p>
        </w:tc>
      </w:tr>
      <w:tr w14:paraId="416A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3891473">
            <w:pPr>
              <w:widowControl/>
              <w:jc w:val="center"/>
              <w:rPr>
                <w:rFonts w:ascii="宋体" w:hAnsi="宋体"/>
                <w:kern w:val="0"/>
                <w:sz w:val="20"/>
                <w:szCs w:val="20"/>
              </w:rPr>
            </w:pPr>
            <w:r>
              <w:rPr>
                <w:rFonts w:hint="eastAsia" w:ascii="宋体" w:hAnsi="宋体"/>
                <w:kern w:val="0"/>
                <w:sz w:val="20"/>
                <w:szCs w:val="20"/>
              </w:rPr>
              <w:t>QL4.7.20</w:t>
            </w:r>
          </w:p>
        </w:tc>
        <w:tc>
          <w:tcPr>
            <w:tcW w:w="2416" w:type="pct"/>
            <w:shd w:val="clear" w:color="auto" w:fill="auto"/>
            <w:vAlign w:val="center"/>
          </w:tcPr>
          <w:p w14:paraId="70716CCA">
            <w:pPr>
              <w:rPr>
                <w:rFonts w:ascii="宋体" w:hAnsi="宋体" w:cs="宋体"/>
                <w:kern w:val="0"/>
                <w:sz w:val="20"/>
                <w:szCs w:val="20"/>
              </w:rPr>
            </w:pPr>
            <w:r>
              <w:rPr>
                <w:rFonts w:hint="eastAsia" w:ascii="宋体" w:hAnsi="宋体" w:cs="宋体"/>
                <w:kern w:val="0"/>
                <w:sz w:val="20"/>
                <w:szCs w:val="20"/>
              </w:rPr>
              <w:t>悬臂浇筑预应力混凝土梁子分部工程质量验收记录</w:t>
            </w:r>
          </w:p>
        </w:tc>
        <w:tc>
          <w:tcPr>
            <w:tcW w:w="319" w:type="pct"/>
            <w:shd w:val="clear" w:color="auto" w:fill="auto"/>
            <w:vAlign w:val="center"/>
          </w:tcPr>
          <w:p w14:paraId="54AD26B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E39E4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3447C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52B03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D0F61C6">
            <w:pPr>
              <w:jc w:val="center"/>
              <w:rPr>
                <w:rFonts w:asciiTheme="minorEastAsia" w:hAnsiTheme="minorEastAsia" w:eastAsiaTheme="minorEastAsia"/>
                <w:sz w:val="20"/>
                <w:szCs w:val="20"/>
              </w:rPr>
            </w:pPr>
            <w:r>
              <w:rPr>
                <w:rFonts w:hint="eastAsia" w:ascii="宋体" w:hAnsi="宋体" w:cs="宋体"/>
                <w:kern w:val="0"/>
                <w:szCs w:val="21"/>
              </w:rPr>
              <w:t>△</w:t>
            </w:r>
          </w:p>
        </w:tc>
      </w:tr>
      <w:tr w14:paraId="7C82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E10E78B">
            <w:pPr>
              <w:widowControl/>
              <w:jc w:val="center"/>
              <w:rPr>
                <w:rFonts w:ascii="宋体" w:hAnsi="宋体"/>
                <w:kern w:val="0"/>
                <w:sz w:val="20"/>
                <w:szCs w:val="20"/>
              </w:rPr>
            </w:pPr>
            <w:r>
              <w:rPr>
                <w:rFonts w:hint="eastAsia" w:ascii="宋体" w:hAnsi="宋体"/>
                <w:kern w:val="0"/>
                <w:sz w:val="20"/>
                <w:szCs w:val="20"/>
              </w:rPr>
              <w:t>QL4.7.21</w:t>
            </w:r>
          </w:p>
        </w:tc>
        <w:tc>
          <w:tcPr>
            <w:tcW w:w="2416" w:type="pct"/>
            <w:shd w:val="clear" w:color="auto" w:fill="auto"/>
            <w:vAlign w:val="center"/>
          </w:tcPr>
          <w:p w14:paraId="07925DF7">
            <w:pPr>
              <w:rPr>
                <w:rFonts w:ascii="宋体" w:hAnsi="宋体" w:cs="宋体"/>
                <w:kern w:val="0"/>
                <w:sz w:val="20"/>
                <w:szCs w:val="20"/>
              </w:rPr>
            </w:pPr>
            <w:r>
              <w:rPr>
                <w:rFonts w:hint="eastAsia" w:ascii="宋体" w:hAnsi="宋体" w:cs="宋体"/>
                <w:kern w:val="0"/>
                <w:sz w:val="20"/>
                <w:szCs w:val="20"/>
              </w:rPr>
              <w:t>0</w:t>
            </w:r>
            <w:r>
              <w:rPr>
                <w:rFonts w:hint="eastAsia" w:ascii="宋体" w:hAnsi="宋体" w:cs="宋体"/>
                <w:kern w:val="0"/>
                <w:sz w:val="20"/>
                <w:szCs w:val="20"/>
                <w:vertAlign w:val="superscript"/>
              </w:rPr>
              <w:t>#</w:t>
            </w:r>
            <w:r>
              <w:rPr>
                <w:rFonts w:hint="eastAsia" w:ascii="宋体" w:hAnsi="宋体" w:cs="宋体"/>
                <w:kern w:val="0"/>
                <w:sz w:val="20"/>
                <w:szCs w:val="20"/>
              </w:rPr>
              <w:t>段分项工程质量验收记录</w:t>
            </w:r>
          </w:p>
        </w:tc>
        <w:tc>
          <w:tcPr>
            <w:tcW w:w="319" w:type="pct"/>
            <w:shd w:val="clear" w:color="auto" w:fill="auto"/>
            <w:vAlign w:val="center"/>
          </w:tcPr>
          <w:p w14:paraId="2E18FE6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26970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2CD30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76279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F49EA4B">
            <w:pPr>
              <w:jc w:val="center"/>
              <w:rPr>
                <w:rFonts w:asciiTheme="minorEastAsia" w:hAnsiTheme="minorEastAsia" w:eastAsiaTheme="minorEastAsia"/>
                <w:sz w:val="20"/>
                <w:szCs w:val="20"/>
              </w:rPr>
            </w:pPr>
          </w:p>
        </w:tc>
      </w:tr>
      <w:tr w14:paraId="5274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60CD7B">
            <w:pPr>
              <w:widowControl/>
              <w:jc w:val="center"/>
              <w:rPr>
                <w:rFonts w:ascii="宋体" w:hAnsi="宋体"/>
                <w:kern w:val="0"/>
                <w:sz w:val="20"/>
                <w:szCs w:val="20"/>
              </w:rPr>
            </w:pPr>
            <w:r>
              <w:rPr>
                <w:rFonts w:hint="eastAsia" w:ascii="宋体" w:hAnsi="宋体"/>
                <w:kern w:val="0"/>
                <w:sz w:val="20"/>
                <w:szCs w:val="20"/>
              </w:rPr>
              <w:t>QL4.7.22</w:t>
            </w:r>
          </w:p>
        </w:tc>
        <w:tc>
          <w:tcPr>
            <w:tcW w:w="2416" w:type="pct"/>
            <w:shd w:val="clear" w:color="auto" w:fill="auto"/>
            <w:vAlign w:val="center"/>
          </w:tcPr>
          <w:p w14:paraId="3B18C99D">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1315CC8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1EB0D8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B6282F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C5CD4A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4452E06">
            <w:pPr>
              <w:jc w:val="center"/>
              <w:rPr>
                <w:rFonts w:asciiTheme="minorEastAsia" w:hAnsiTheme="minorEastAsia" w:eastAsiaTheme="minorEastAsia"/>
                <w:sz w:val="20"/>
                <w:szCs w:val="20"/>
              </w:rPr>
            </w:pPr>
          </w:p>
        </w:tc>
      </w:tr>
      <w:tr w14:paraId="77D2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BE7622">
            <w:pPr>
              <w:widowControl/>
              <w:jc w:val="center"/>
              <w:rPr>
                <w:rFonts w:ascii="宋体" w:hAnsi="宋体"/>
                <w:kern w:val="0"/>
                <w:sz w:val="20"/>
                <w:szCs w:val="20"/>
              </w:rPr>
            </w:pPr>
            <w:r>
              <w:rPr>
                <w:rFonts w:hint="eastAsia" w:ascii="宋体" w:hAnsi="宋体"/>
                <w:kern w:val="0"/>
                <w:sz w:val="20"/>
                <w:szCs w:val="20"/>
              </w:rPr>
              <w:t>QL4.7.23</w:t>
            </w:r>
          </w:p>
        </w:tc>
        <w:tc>
          <w:tcPr>
            <w:tcW w:w="2416" w:type="pct"/>
            <w:shd w:val="clear" w:color="auto" w:fill="auto"/>
            <w:vAlign w:val="center"/>
          </w:tcPr>
          <w:p w14:paraId="30C3D665">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5E9B7A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5452B7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98897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405051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DF800A9">
            <w:pPr>
              <w:jc w:val="center"/>
              <w:rPr>
                <w:rFonts w:asciiTheme="minorEastAsia" w:hAnsiTheme="minorEastAsia" w:eastAsiaTheme="minorEastAsia"/>
                <w:sz w:val="20"/>
                <w:szCs w:val="20"/>
              </w:rPr>
            </w:pPr>
          </w:p>
        </w:tc>
      </w:tr>
      <w:tr w14:paraId="6712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767C4F8">
            <w:pPr>
              <w:widowControl/>
              <w:jc w:val="center"/>
              <w:rPr>
                <w:rFonts w:ascii="宋体" w:hAnsi="宋体"/>
                <w:kern w:val="0"/>
                <w:sz w:val="20"/>
                <w:szCs w:val="20"/>
              </w:rPr>
            </w:pPr>
            <w:r>
              <w:rPr>
                <w:rFonts w:hint="eastAsia" w:ascii="宋体" w:hAnsi="宋体"/>
                <w:kern w:val="0"/>
                <w:sz w:val="20"/>
                <w:szCs w:val="20"/>
              </w:rPr>
              <w:t>QL4.7.24</w:t>
            </w:r>
          </w:p>
        </w:tc>
        <w:tc>
          <w:tcPr>
            <w:tcW w:w="2416" w:type="pct"/>
            <w:shd w:val="clear" w:color="auto" w:fill="auto"/>
            <w:vAlign w:val="center"/>
          </w:tcPr>
          <w:p w14:paraId="55830ED3">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72ECC65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368E51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1FDE12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7BE4ED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EF54073">
            <w:pPr>
              <w:jc w:val="center"/>
              <w:rPr>
                <w:rFonts w:asciiTheme="minorEastAsia" w:hAnsiTheme="minorEastAsia" w:eastAsiaTheme="minorEastAsia"/>
                <w:sz w:val="20"/>
                <w:szCs w:val="20"/>
              </w:rPr>
            </w:pPr>
          </w:p>
        </w:tc>
      </w:tr>
      <w:tr w14:paraId="66AE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8F0026">
            <w:pPr>
              <w:widowControl/>
              <w:jc w:val="center"/>
              <w:rPr>
                <w:rFonts w:ascii="宋体" w:hAnsi="宋体"/>
                <w:kern w:val="0"/>
                <w:sz w:val="20"/>
                <w:szCs w:val="20"/>
              </w:rPr>
            </w:pPr>
            <w:r>
              <w:rPr>
                <w:rFonts w:hint="eastAsia" w:ascii="宋体" w:hAnsi="宋体"/>
                <w:kern w:val="0"/>
                <w:sz w:val="20"/>
                <w:szCs w:val="20"/>
              </w:rPr>
              <w:t>QL4.7.25</w:t>
            </w:r>
          </w:p>
        </w:tc>
        <w:tc>
          <w:tcPr>
            <w:tcW w:w="2416" w:type="pct"/>
            <w:shd w:val="clear" w:color="auto" w:fill="auto"/>
            <w:vAlign w:val="center"/>
          </w:tcPr>
          <w:p w14:paraId="59A1CBF9">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0A4B29B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563B43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1E9D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AB929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ADB158F">
            <w:pPr>
              <w:jc w:val="center"/>
              <w:rPr>
                <w:rFonts w:asciiTheme="minorEastAsia" w:hAnsiTheme="minorEastAsia" w:eastAsiaTheme="minorEastAsia"/>
                <w:sz w:val="20"/>
                <w:szCs w:val="20"/>
              </w:rPr>
            </w:pPr>
          </w:p>
        </w:tc>
      </w:tr>
      <w:tr w14:paraId="2FD7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139C91">
            <w:pPr>
              <w:widowControl/>
              <w:jc w:val="center"/>
              <w:rPr>
                <w:rFonts w:ascii="宋体" w:hAnsi="宋体"/>
                <w:kern w:val="0"/>
                <w:sz w:val="20"/>
                <w:szCs w:val="20"/>
              </w:rPr>
            </w:pPr>
            <w:r>
              <w:rPr>
                <w:rFonts w:hint="eastAsia" w:ascii="宋体" w:hAnsi="宋体"/>
                <w:kern w:val="0"/>
                <w:sz w:val="20"/>
                <w:szCs w:val="20"/>
              </w:rPr>
              <w:t>QL4.7.26</w:t>
            </w:r>
          </w:p>
        </w:tc>
        <w:tc>
          <w:tcPr>
            <w:tcW w:w="2416" w:type="pct"/>
            <w:shd w:val="clear" w:color="auto" w:fill="auto"/>
            <w:vAlign w:val="center"/>
          </w:tcPr>
          <w:p w14:paraId="7B8350A8">
            <w:pPr>
              <w:rPr>
                <w:rFonts w:ascii="宋体" w:hAnsi="宋体" w:cs="宋体"/>
                <w:kern w:val="0"/>
                <w:sz w:val="20"/>
                <w:szCs w:val="20"/>
              </w:rPr>
            </w:pPr>
            <w:r>
              <w:rPr>
                <w:rFonts w:hint="eastAsia" w:ascii="宋体" w:hAnsi="宋体" w:cs="宋体"/>
                <w:kern w:val="0"/>
                <w:sz w:val="20"/>
                <w:szCs w:val="20"/>
              </w:rPr>
              <w:t>悬浇段分项工程质量验收记录</w:t>
            </w:r>
          </w:p>
        </w:tc>
        <w:tc>
          <w:tcPr>
            <w:tcW w:w="319" w:type="pct"/>
            <w:shd w:val="clear" w:color="auto" w:fill="auto"/>
            <w:vAlign w:val="center"/>
          </w:tcPr>
          <w:p w14:paraId="16D6CE5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2501F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F4AD55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7CC5F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996A438">
            <w:pPr>
              <w:jc w:val="center"/>
              <w:rPr>
                <w:rFonts w:asciiTheme="minorEastAsia" w:hAnsiTheme="minorEastAsia" w:eastAsiaTheme="minorEastAsia"/>
                <w:sz w:val="20"/>
                <w:szCs w:val="20"/>
              </w:rPr>
            </w:pPr>
          </w:p>
        </w:tc>
      </w:tr>
      <w:tr w14:paraId="1E02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C893AF">
            <w:pPr>
              <w:widowControl/>
              <w:jc w:val="center"/>
              <w:rPr>
                <w:rFonts w:ascii="宋体" w:hAnsi="宋体"/>
                <w:kern w:val="0"/>
                <w:sz w:val="20"/>
                <w:szCs w:val="20"/>
              </w:rPr>
            </w:pPr>
            <w:r>
              <w:rPr>
                <w:rFonts w:hint="eastAsia" w:ascii="宋体" w:hAnsi="宋体"/>
                <w:kern w:val="0"/>
                <w:sz w:val="20"/>
                <w:szCs w:val="20"/>
              </w:rPr>
              <w:t>QL4.7.27</w:t>
            </w:r>
          </w:p>
        </w:tc>
        <w:tc>
          <w:tcPr>
            <w:tcW w:w="2416" w:type="pct"/>
            <w:shd w:val="clear" w:color="auto" w:fill="auto"/>
            <w:vAlign w:val="center"/>
          </w:tcPr>
          <w:p w14:paraId="5A976179">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5877192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471B23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1F0E0E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A8910C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43F17E0">
            <w:pPr>
              <w:jc w:val="center"/>
              <w:rPr>
                <w:rFonts w:asciiTheme="minorEastAsia" w:hAnsiTheme="minorEastAsia" w:eastAsiaTheme="minorEastAsia"/>
                <w:sz w:val="20"/>
                <w:szCs w:val="20"/>
              </w:rPr>
            </w:pPr>
          </w:p>
        </w:tc>
      </w:tr>
      <w:tr w14:paraId="45E4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7A7B6F">
            <w:pPr>
              <w:widowControl/>
              <w:jc w:val="center"/>
              <w:rPr>
                <w:rFonts w:ascii="宋体" w:hAnsi="宋体"/>
                <w:kern w:val="0"/>
                <w:sz w:val="20"/>
                <w:szCs w:val="20"/>
              </w:rPr>
            </w:pPr>
            <w:r>
              <w:rPr>
                <w:rFonts w:hint="eastAsia" w:ascii="宋体" w:hAnsi="宋体"/>
                <w:kern w:val="0"/>
                <w:sz w:val="20"/>
                <w:szCs w:val="20"/>
              </w:rPr>
              <w:t>QL4.7.28</w:t>
            </w:r>
          </w:p>
        </w:tc>
        <w:tc>
          <w:tcPr>
            <w:tcW w:w="2416" w:type="pct"/>
            <w:shd w:val="clear" w:color="auto" w:fill="auto"/>
            <w:vAlign w:val="center"/>
          </w:tcPr>
          <w:p w14:paraId="4B949411">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6B92A7D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64286D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F0868B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E43AE4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16B5F8E">
            <w:pPr>
              <w:jc w:val="center"/>
              <w:rPr>
                <w:rFonts w:asciiTheme="minorEastAsia" w:hAnsiTheme="minorEastAsia" w:eastAsiaTheme="minorEastAsia"/>
                <w:sz w:val="20"/>
                <w:szCs w:val="20"/>
              </w:rPr>
            </w:pPr>
          </w:p>
        </w:tc>
      </w:tr>
      <w:tr w14:paraId="3CE3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490519">
            <w:pPr>
              <w:widowControl/>
              <w:jc w:val="center"/>
              <w:rPr>
                <w:rFonts w:ascii="宋体" w:hAnsi="宋体"/>
                <w:kern w:val="0"/>
                <w:sz w:val="20"/>
                <w:szCs w:val="20"/>
              </w:rPr>
            </w:pPr>
            <w:r>
              <w:rPr>
                <w:rFonts w:hint="eastAsia" w:ascii="宋体" w:hAnsi="宋体"/>
                <w:kern w:val="0"/>
                <w:sz w:val="20"/>
                <w:szCs w:val="20"/>
              </w:rPr>
              <w:t>QL4.7.29</w:t>
            </w:r>
          </w:p>
        </w:tc>
        <w:tc>
          <w:tcPr>
            <w:tcW w:w="2416" w:type="pct"/>
            <w:shd w:val="clear" w:color="auto" w:fill="auto"/>
            <w:vAlign w:val="center"/>
          </w:tcPr>
          <w:p w14:paraId="59D4A512">
            <w:pPr>
              <w:rPr>
                <w:rFonts w:ascii="宋体" w:hAnsi="宋体" w:cs="宋体"/>
                <w:kern w:val="0"/>
                <w:sz w:val="20"/>
                <w:szCs w:val="20"/>
              </w:rPr>
            </w:pPr>
            <w:r>
              <w:rPr>
                <w:rFonts w:hint="eastAsia" w:ascii="宋体" w:hAnsi="宋体" w:cs="宋体"/>
                <w:kern w:val="0"/>
                <w:sz w:val="20"/>
                <w:szCs w:val="20"/>
              </w:rPr>
              <w:t>悬浇段混凝土施工检验批质量验收记录</w:t>
            </w:r>
          </w:p>
        </w:tc>
        <w:tc>
          <w:tcPr>
            <w:tcW w:w="319" w:type="pct"/>
            <w:shd w:val="clear" w:color="auto" w:fill="auto"/>
            <w:vAlign w:val="center"/>
          </w:tcPr>
          <w:p w14:paraId="3933953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321D8D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0FB8C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530CC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9B1A4AF">
            <w:pPr>
              <w:jc w:val="center"/>
              <w:rPr>
                <w:rFonts w:asciiTheme="minorEastAsia" w:hAnsiTheme="minorEastAsia" w:eastAsiaTheme="minorEastAsia"/>
                <w:sz w:val="20"/>
                <w:szCs w:val="20"/>
              </w:rPr>
            </w:pPr>
          </w:p>
        </w:tc>
      </w:tr>
      <w:tr w14:paraId="4319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6A6479B">
            <w:pPr>
              <w:widowControl/>
              <w:jc w:val="center"/>
              <w:rPr>
                <w:rFonts w:ascii="宋体" w:hAnsi="宋体"/>
                <w:kern w:val="0"/>
                <w:sz w:val="20"/>
                <w:szCs w:val="20"/>
              </w:rPr>
            </w:pPr>
            <w:r>
              <w:rPr>
                <w:rFonts w:hint="eastAsia" w:ascii="宋体" w:hAnsi="宋体"/>
                <w:kern w:val="0"/>
                <w:sz w:val="20"/>
                <w:szCs w:val="20"/>
              </w:rPr>
              <w:t>QL4.7.30</w:t>
            </w:r>
          </w:p>
        </w:tc>
        <w:tc>
          <w:tcPr>
            <w:tcW w:w="2416" w:type="pct"/>
            <w:shd w:val="clear" w:color="auto" w:fill="auto"/>
            <w:vAlign w:val="center"/>
          </w:tcPr>
          <w:p w14:paraId="13108509">
            <w:pPr>
              <w:rPr>
                <w:rFonts w:ascii="宋体" w:hAnsi="宋体" w:cs="宋体"/>
                <w:kern w:val="0"/>
                <w:sz w:val="20"/>
                <w:szCs w:val="20"/>
              </w:rPr>
            </w:pPr>
            <w:r>
              <w:rPr>
                <w:rFonts w:hint="eastAsia" w:ascii="宋体" w:hAnsi="宋体" w:cs="宋体"/>
                <w:kern w:val="0"/>
                <w:sz w:val="20"/>
                <w:szCs w:val="20"/>
              </w:rPr>
              <w:t>悬浇段预应力混凝土施工检验批质量验收记录</w:t>
            </w:r>
          </w:p>
        </w:tc>
        <w:tc>
          <w:tcPr>
            <w:tcW w:w="319" w:type="pct"/>
            <w:shd w:val="clear" w:color="auto" w:fill="auto"/>
            <w:vAlign w:val="center"/>
          </w:tcPr>
          <w:p w14:paraId="09F7739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0EF964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E8E593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C1FECA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A6F4B1D">
            <w:pPr>
              <w:jc w:val="center"/>
              <w:rPr>
                <w:rFonts w:asciiTheme="minorEastAsia" w:hAnsiTheme="minorEastAsia" w:eastAsiaTheme="minorEastAsia"/>
                <w:sz w:val="20"/>
                <w:szCs w:val="20"/>
              </w:rPr>
            </w:pPr>
          </w:p>
        </w:tc>
      </w:tr>
      <w:tr w14:paraId="078C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40FD85">
            <w:pPr>
              <w:widowControl/>
              <w:jc w:val="center"/>
              <w:rPr>
                <w:rFonts w:ascii="宋体" w:hAnsi="宋体"/>
                <w:kern w:val="0"/>
                <w:sz w:val="20"/>
                <w:szCs w:val="20"/>
              </w:rPr>
            </w:pPr>
            <w:r>
              <w:rPr>
                <w:rFonts w:hint="eastAsia" w:ascii="宋体" w:hAnsi="宋体"/>
                <w:kern w:val="0"/>
                <w:sz w:val="20"/>
                <w:szCs w:val="20"/>
              </w:rPr>
              <w:t>QL4.7.31</w:t>
            </w:r>
          </w:p>
        </w:tc>
        <w:tc>
          <w:tcPr>
            <w:tcW w:w="2416" w:type="pct"/>
            <w:shd w:val="clear" w:color="auto" w:fill="auto"/>
            <w:vAlign w:val="center"/>
          </w:tcPr>
          <w:p w14:paraId="01F994FD">
            <w:pPr>
              <w:rPr>
                <w:rFonts w:ascii="宋体" w:hAnsi="宋体" w:cs="宋体"/>
                <w:kern w:val="0"/>
                <w:sz w:val="20"/>
                <w:szCs w:val="20"/>
              </w:rPr>
            </w:pPr>
            <w:r>
              <w:rPr>
                <w:rFonts w:hint="eastAsia" w:ascii="宋体" w:hAnsi="宋体" w:cs="宋体"/>
                <w:kern w:val="0"/>
                <w:sz w:val="20"/>
                <w:szCs w:val="20"/>
              </w:rPr>
              <w:t>悬臂拼装预应力混凝土梁子分部工程质量验收记录</w:t>
            </w:r>
          </w:p>
        </w:tc>
        <w:tc>
          <w:tcPr>
            <w:tcW w:w="319" w:type="pct"/>
            <w:shd w:val="clear" w:color="auto" w:fill="auto"/>
            <w:vAlign w:val="center"/>
          </w:tcPr>
          <w:p w14:paraId="0C78A47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A10608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7AC757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114F6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0165115">
            <w:pPr>
              <w:jc w:val="center"/>
              <w:rPr>
                <w:rFonts w:asciiTheme="minorEastAsia" w:hAnsiTheme="minorEastAsia" w:eastAsiaTheme="minorEastAsia"/>
                <w:sz w:val="20"/>
                <w:szCs w:val="20"/>
              </w:rPr>
            </w:pPr>
            <w:r>
              <w:rPr>
                <w:rFonts w:hint="eastAsia" w:ascii="宋体" w:hAnsi="宋体" w:cs="宋体"/>
                <w:kern w:val="0"/>
                <w:szCs w:val="21"/>
              </w:rPr>
              <w:t>△</w:t>
            </w:r>
          </w:p>
        </w:tc>
      </w:tr>
      <w:tr w14:paraId="4A6F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D0F9BE8">
            <w:pPr>
              <w:widowControl/>
              <w:jc w:val="center"/>
              <w:rPr>
                <w:rFonts w:ascii="宋体" w:hAnsi="宋体"/>
                <w:kern w:val="0"/>
                <w:sz w:val="20"/>
                <w:szCs w:val="20"/>
              </w:rPr>
            </w:pPr>
            <w:r>
              <w:rPr>
                <w:rFonts w:hint="eastAsia" w:ascii="宋体" w:hAnsi="宋体"/>
                <w:kern w:val="0"/>
                <w:sz w:val="20"/>
                <w:szCs w:val="20"/>
              </w:rPr>
              <w:t>QL4.7.32</w:t>
            </w:r>
          </w:p>
        </w:tc>
        <w:tc>
          <w:tcPr>
            <w:tcW w:w="2416" w:type="pct"/>
            <w:shd w:val="clear" w:color="auto" w:fill="auto"/>
            <w:vAlign w:val="center"/>
          </w:tcPr>
          <w:p w14:paraId="5BD7D327">
            <w:pPr>
              <w:rPr>
                <w:rFonts w:ascii="宋体" w:hAnsi="宋体" w:cs="宋体"/>
                <w:kern w:val="0"/>
                <w:sz w:val="20"/>
                <w:szCs w:val="20"/>
              </w:rPr>
            </w:pPr>
            <w:r>
              <w:rPr>
                <w:rFonts w:hint="eastAsia" w:ascii="宋体" w:hAnsi="宋体" w:cs="宋体"/>
                <w:kern w:val="0"/>
                <w:sz w:val="20"/>
                <w:szCs w:val="20"/>
              </w:rPr>
              <w:t>0</w:t>
            </w:r>
            <w:r>
              <w:rPr>
                <w:rFonts w:hint="eastAsia" w:ascii="宋体" w:hAnsi="宋体" w:cs="宋体"/>
                <w:kern w:val="0"/>
                <w:sz w:val="20"/>
                <w:szCs w:val="20"/>
                <w:vertAlign w:val="superscript"/>
              </w:rPr>
              <w:t>#</w:t>
            </w:r>
            <w:r>
              <w:rPr>
                <w:rFonts w:hint="eastAsia" w:ascii="宋体" w:hAnsi="宋体" w:cs="宋体"/>
                <w:kern w:val="0"/>
                <w:sz w:val="20"/>
                <w:szCs w:val="20"/>
              </w:rPr>
              <w:t>段分项工程质量验收记录</w:t>
            </w:r>
          </w:p>
        </w:tc>
        <w:tc>
          <w:tcPr>
            <w:tcW w:w="319" w:type="pct"/>
            <w:shd w:val="clear" w:color="auto" w:fill="auto"/>
            <w:vAlign w:val="center"/>
          </w:tcPr>
          <w:p w14:paraId="15B0CDA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DF556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961E3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86D0A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357F55E">
            <w:pPr>
              <w:jc w:val="center"/>
              <w:rPr>
                <w:rFonts w:asciiTheme="minorEastAsia" w:hAnsiTheme="minorEastAsia" w:eastAsiaTheme="minorEastAsia"/>
                <w:sz w:val="20"/>
                <w:szCs w:val="20"/>
              </w:rPr>
            </w:pPr>
          </w:p>
        </w:tc>
      </w:tr>
      <w:tr w14:paraId="3443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54E8D1">
            <w:pPr>
              <w:widowControl/>
              <w:jc w:val="center"/>
              <w:rPr>
                <w:rFonts w:ascii="宋体" w:hAnsi="宋体"/>
                <w:kern w:val="0"/>
                <w:sz w:val="20"/>
                <w:szCs w:val="20"/>
              </w:rPr>
            </w:pPr>
            <w:r>
              <w:rPr>
                <w:rFonts w:hint="eastAsia" w:ascii="宋体" w:hAnsi="宋体"/>
                <w:kern w:val="0"/>
                <w:sz w:val="20"/>
                <w:szCs w:val="20"/>
              </w:rPr>
              <w:t>QL4.7.33</w:t>
            </w:r>
          </w:p>
        </w:tc>
        <w:tc>
          <w:tcPr>
            <w:tcW w:w="2416" w:type="pct"/>
            <w:shd w:val="clear" w:color="auto" w:fill="auto"/>
            <w:vAlign w:val="center"/>
          </w:tcPr>
          <w:p w14:paraId="664D3130">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5A36DB6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F64510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EFE15C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D2E36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63DE137">
            <w:pPr>
              <w:jc w:val="center"/>
              <w:rPr>
                <w:rFonts w:asciiTheme="minorEastAsia" w:hAnsiTheme="minorEastAsia" w:eastAsiaTheme="minorEastAsia"/>
                <w:sz w:val="20"/>
                <w:szCs w:val="20"/>
              </w:rPr>
            </w:pPr>
          </w:p>
        </w:tc>
      </w:tr>
      <w:tr w14:paraId="0F15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78647F">
            <w:pPr>
              <w:widowControl/>
              <w:jc w:val="center"/>
              <w:rPr>
                <w:rFonts w:ascii="宋体" w:hAnsi="宋体"/>
                <w:kern w:val="0"/>
                <w:sz w:val="20"/>
                <w:szCs w:val="20"/>
              </w:rPr>
            </w:pPr>
            <w:r>
              <w:rPr>
                <w:rFonts w:hint="eastAsia" w:ascii="宋体" w:hAnsi="宋体"/>
                <w:kern w:val="0"/>
                <w:sz w:val="20"/>
                <w:szCs w:val="20"/>
              </w:rPr>
              <w:t>QL4.7.34</w:t>
            </w:r>
          </w:p>
        </w:tc>
        <w:tc>
          <w:tcPr>
            <w:tcW w:w="2416" w:type="pct"/>
            <w:shd w:val="clear" w:color="auto" w:fill="auto"/>
            <w:vAlign w:val="center"/>
          </w:tcPr>
          <w:p w14:paraId="364A89B4">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343D34C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D986F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709979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27AE30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991DB0B">
            <w:pPr>
              <w:jc w:val="center"/>
              <w:rPr>
                <w:rFonts w:asciiTheme="minorEastAsia" w:hAnsiTheme="minorEastAsia" w:eastAsiaTheme="minorEastAsia"/>
                <w:sz w:val="20"/>
                <w:szCs w:val="20"/>
              </w:rPr>
            </w:pPr>
          </w:p>
        </w:tc>
      </w:tr>
      <w:tr w14:paraId="2F11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EB320E1">
            <w:pPr>
              <w:widowControl/>
              <w:jc w:val="center"/>
              <w:rPr>
                <w:rFonts w:ascii="宋体" w:hAnsi="宋体"/>
                <w:kern w:val="0"/>
                <w:sz w:val="20"/>
                <w:szCs w:val="20"/>
              </w:rPr>
            </w:pPr>
            <w:r>
              <w:rPr>
                <w:rFonts w:hint="eastAsia" w:ascii="宋体" w:hAnsi="宋体"/>
                <w:kern w:val="0"/>
                <w:sz w:val="20"/>
                <w:szCs w:val="20"/>
              </w:rPr>
              <w:t>QL4.7.35</w:t>
            </w:r>
          </w:p>
        </w:tc>
        <w:tc>
          <w:tcPr>
            <w:tcW w:w="2416" w:type="pct"/>
            <w:shd w:val="clear" w:color="auto" w:fill="auto"/>
            <w:vAlign w:val="center"/>
          </w:tcPr>
          <w:p w14:paraId="7D5A6424">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22326B4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3DDBCF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E21E8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152252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FD51F4E">
            <w:pPr>
              <w:jc w:val="center"/>
              <w:rPr>
                <w:rFonts w:asciiTheme="minorEastAsia" w:hAnsiTheme="minorEastAsia" w:eastAsiaTheme="minorEastAsia"/>
                <w:sz w:val="20"/>
                <w:szCs w:val="20"/>
              </w:rPr>
            </w:pPr>
          </w:p>
        </w:tc>
      </w:tr>
      <w:tr w14:paraId="481F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CD7B03">
            <w:pPr>
              <w:widowControl/>
              <w:jc w:val="center"/>
              <w:rPr>
                <w:rFonts w:ascii="宋体" w:hAnsi="宋体"/>
                <w:kern w:val="0"/>
                <w:sz w:val="20"/>
                <w:szCs w:val="20"/>
              </w:rPr>
            </w:pPr>
            <w:r>
              <w:rPr>
                <w:rFonts w:hint="eastAsia" w:ascii="宋体" w:hAnsi="宋体"/>
                <w:kern w:val="0"/>
                <w:sz w:val="20"/>
                <w:szCs w:val="20"/>
              </w:rPr>
              <w:t>QL4.7.36</w:t>
            </w:r>
          </w:p>
        </w:tc>
        <w:tc>
          <w:tcPr>
            <w:tcW w:w="2416" w:type="pct"/>
            <w:shd w:val="clear" w:color="auto" w:fill="auto"/>
            <w:vAlign w:val="center"/>
          </w:tcPr>
          <w:p w14:paraId="336EE89E">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55E798D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0627E8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267B9D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492FCF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D60EE41">
            <w:pPr>
              <w:jc w:val="center"/>
              <w:rPr>
                <w:rFonts w:asciiTheme="minorEastAsia" w:hAnsiTheme="minorEastAsia" w:eastAsiaTheme="minorEastAsia"/>
                <w:sz w:val="20"/>
                <w:szCs w:val="20"/>
              </w:rPr>
            </w:pPr>
          </w:p>
        </w:tc>
      </w:tr>
      <w:tr w14:paraId="0238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0758FA2">
            <w:pPr>
              <w:widowControl/>
              <w:jc w:val="center"/>
              <w:rPr>
                <w:rFonts w:ascii="宋体" w:hAnsi="宋体"/>
                <w:kern w:val="0"/>
                <w:sz w:val="20"/>
                <w:szCs w:val="20"/>
              </w:rPr>
            </w:pPr>
            <w:r>
              <w:rPr>
                <w:rFonts w:hint="eastAsia" w:ascii="宋体" w:hAnsi="宋体"/>
                <w:kern w:val="0"/>
                <w:sz w:val="20"/>
                <w:szCs w:val="20"/>
              </w:rPr>
              <w:t>QL4.7.37</w:t>
            </w:r>
          </w:p>
        </w:tc>
        <w:tc>
          <w:tcPr>
            <w:tcW w:w="2416" w:type="pct"/>
            <w:shd w:val="clear" w:color="auto" w:fill="auto"/>
            <w:vAlign w:val="center"/>
          </w:tcPr>
          <w:p w14:paraId="141C0813">
            <w:pPr>
              <w:rPr>
                <w:rFonts w:ascii="宋体" w:hAnsi="宋体" w:cs="宋体"/>
                <w:kern w:val="0"/>
                <w:sz w:val="20"/>
                <w:szCs w:val="20"/>
              </w:rPr>
            </w:pPr>
            <w:r>
              <w:rPr>
                <w:rFonts w:hint="eastAsia" w:ascii="宋体" w:hAnsi="宋体" w:cs="宋体"/>
                <w:kern w:val="0"/>
                <w:sz w:val="20"/>
                <w:szCs w:val="20"/>
              </w:rPr>
              <w:t>梁段预制分项工程质量验收记录</w:t>
            </w:r>
          </w:p>
        </w:tc>
        <w:tc>
          <w:tcPr>
            <w:tcW w:w="319" w:type="pct"/>
            <w:shd w:val="clear" w:color="auto" w:fill="auto"/>
            <w:vAlign w:val="center"/>
          </w:tcPr>
          <w:p w14:paraId="778ABE4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FBEC2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C8531D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7E2DC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C5BFB05">
            <w:pPr>
              <w:jc w:val="center"/>
              <w:rPr>
                <w:rFonts w:asciiTheme="minorEastAsia" w:hAnsiTheme="minorEastAsia" w:eastAsiaTheme="minorEastAsia"/>
                <w:sz w:val="20"/>
                <w:szCs w:val="20"/>
              </w:rPr>
            </w:pPr>
          </w:p>
        </w:tc>
      </w:tr>
      <w:tr w14:paraId="5BE2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FA19FC">
            <w:pPr>
              <w:widowControl/>
              <w:jc w:val="center"/>
              <w:rPr>
                <w:rFonts w:ascii="宋体" w:hAnsi="宋体"/>
                <w:kern w:val="0"/>
                <w:sz w:val="20"/>
                <w:szCs w:val="20"/>
              </w:rPr>
            </w:pPr>
            <w:r>
              <w:rPr>
                <w:rFonts w:hint="eastAsia" w:ascii="宋体" w:hAnsi="宋体"/>
                <w:kern w:val="0"/>
                <w:sz w:val="20"/>
                <w:szCs w:val="20"/>
              </w:rPr>
              <w:t>QL4.7.38</w:t>
            </w:r>
          </w:p>
        </w:tc>
        <w:tc>
          <w:tcPr>
            <w:tcW w:w="2416" w:type="pct"/>
            <w:shd w:val="clear" w:color="auto" w:fill="auto"/>
            <w:vAlign w:val="center"/>
          </w:tcPr>
          <w:p w14:paraId="728BC4C3">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02749AB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2EE727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2211D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8B2B64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E030F23">
            <w:pPr>
              <w:jc w:val="center"/>
              <w:rPr>
                <w:rFonts w:asciiTheme="minorEastAsia" w:hAnsiTheme="minorEastAsia" w:eastAsiaTheme="minorEastAsia"/>
                <w:sz w:val="20"/>
                <w:szCs w:val="20"/>
              </w:rPr>
            </w:pPr>
          </w:p>
        </w:tc>
      </w:tr>
      <w:tr w14:paraId="4571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F3188F8">
            <w:pPr>
              <w:widowControl/>
              <w:jc w:val="center"/>
              <w:rPr>
                <w:rFonts w:ascii="宋体" w:hAnsi="宋体"/>
                <w:kern w:val="0"/>
                <w:sz w:val="20"/>
                <w:szCs w:val="20"/>
              </w:rPr>
            </w:pPr>
            <w:r>
              <w:rPr>
                <w:rFonts w:hint="eastAsia" w:ascii="宋体" w:hAnsi="宋体"/>
                <w:kern w:val="0"/>
                <w:sz w:val="20"/>
                <w:szCs w:val="20"/>
              </w:rPr>
              <w:t>QL4.7.39</w:t>
            </w:r>
          </w:p>
        </w:tc>
        <w:tc>
          <w:tcPr>
            <w:tcW w:w="2416" w:type="pct"/>
            <w:shd w:val="clear" w:color="auto" w:fill="auto"/>
            <w:vAlign w:val="center"/>
          </w:tcPr>
          <w:p w14:paraId="6F2E3946">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7D48EA6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3E9E09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6A99D2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6A0686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67C0BD5">
            <w:pPr>
              <w:jc w:val="center"/>
              <w:rPr>
                <w:rFonts w:asciiTheme="minorEastAsia" w:hAnsiTheme="minorEastAsia" w:eastAsiaTheme="minorEastAsia"/>
                <w:sz w:val="20"/>
                <w:szCs w:val="20"/>
              </w:rPr>
            </w:pPr>
          </w:p>
        </w:tc>
      </w:tr>
      <w:tr w14:paraId="6697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2BE7DE8">
            <w:pPr>
              <w:widowControl/>
              <w:jc w:val="center"/>
              <w:rPr>
                <w:rFonts w:ascii="宋体" w:hAnsi="宋体"/>
                <w:kern w:val="0"/>
                <w:sz w:val="20"/>
                <w:szCs w:val="20"/>
              </w:rPr>
            </w:pPr>
            <w:r>
              <w:rPr>
                <w:rFonts w:hint="eastAsia" w:ascii="宋体" w:hAnsi="宋体"/>
                <w:kern w:val="0"/>
                <w:sz w:val="20"/>
                <w:szCs w:val="20"/>
              </w:rPr>
              <w:t>QL4.7.40</w:t>
            </w:r>
          </w:p>
        </w:tc>
        <w:tc>
          <w:tcPr>
            <w:tcW w:w="2416" w:type="pct"/>
            <w:shd w:val="clear" w:color="auto" w:fill="auto"/>
            <w:vAlign w:val="center"/>
          </w:tcPr>
          <w:p w14:paraId="2A3979B7">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0A99A5E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6B8183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FB84A1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E34C50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F39CA6C">
            <w:pPr>
              <w:jc w:val="center"/>
              <w:rPr>
                <w:rFonts w:asciiTheme="minorEastAsia" w:hAnsiTheme="minorEastAsia" w:eastAsiaTheme="minorEastAsia"/>
                <w:sz w:val="20"/>
                <w:szCs w:val="20"/>
              </w:rPr>
            </w:pPr>
          </w:p>
        </w:tc>
      </w:tr>
      <w:tr w14:paraId="0B65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8B253F6">
            <w:pPr>
              <w:widowControl/>
              <w:jc w:val="center"/>
              <w:rPr>
                <w:rFonts w:ascii="宋体" w:hAnsi="宋体"/>
                <w:kern w:val="0"/>
                <w:sz w:val="20"/>
                <w:szCs w:val="20"/>
              </w:rPr>
            </w:pPr>
            <w:r>
              <w:rPr>
                <w:rFonts w:hint="eastAsia" w:ascii="宋体" w:hAnsi="宋体"/>
                <w:kern w:val="0"/>
                <w:sz w:val="20"/>
                <w:szCs w:val="20"/>
              </w:rPr>
              <w:t>QL4.7.41</w:t>
            </w:r>
          </w:p>
        </w:tc>
        <w:tc>
          <w:tcPr>
            <w:tcW w:w="2416" w:type="pct"/>
            <w:shd w:val="clear" w:color="auto" w:fill="auto"/>
            <w:vAlign w:val="center"/>
          </w:tcPr>
          <w:p w14:paraId="322E371B">
            <w:pPr>
              <w:rPr>
                <w:rFonts w:ascii="宋体" w:hAnsi="宋体" w:cs="宋体"/>
                <w:kern w:val="0"/>
                <w:sz w:val="20"/>
                <w:szCs w:val="20"/>
              </w:rPr>
            </w:pPr>
            <w:r>
              <w:rPr>
                <w:rFonts w:hint="eastAsia" w:ascii="宋体" w:hAnsi="宋体" w:cs="宋体"/>
                <w:kern w:val="0"/>
                <w:sz w:val="20"/>
                <w:szCs w:val="20"/>
              </w:rPr>
              <w:t>拼装梁段、施加预应力分项工程质量验收记录</w:t>
            </w:r>
          </w:p>
        </w:tc>
        <w:tc>
          <w:tcPr>
            <w:tcW w:w="319" w:type="pct"/>
            <w:shd w:val="clear" w:color="auto" w:fill="auto"/>
            <w:vAlign w:val="center"/>
          </w:tcPr>
          <w:p w14:paraId="3D30E23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E1A4AE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2514B1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6191A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CF3223B">
            <w:pPr>
              <w:jc w:val="center"/>
              <w:rPr>
                <w:rFonts w:asciiTheme="minorEastAsia" w:hAnsiTheme="minorEastAsia" w:eastAsiaTheme="minorEastAsia"/>
                <w:sz w:val="20"/>
                <w:szCs w:val="20"/>
              </w:rPr>
            </w:pPr>
          </w:p>
        </w:tc>
      </w:tr>
      <w:tr w14:paraId="7F01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F188C0">
            <w:pPr>
              <w:widowControl/>
              <w:jc w:val="center"/>
              <w:rPr>
                <w:rFonts w:ascii="宋体" w:hAnsi="宋体"/>
                <w:kern w:val="0"/>
                <w:sz w:val="20"/>
                <w:szCs w:val="20"/>
              </w:rPr>
            </w:pPr>
            <w:r>
              <w:rPr>
                <w:rFonts w:hint="eastAsia" w:ascii="宋体" w:hAnsi="宋体"/>
                <w:kern w:val="0"/>
                <w:sz w:val="20"/>
                <w:szCs w:val="20"/>
              </w:rPr>
              <w:t>QL4.7.42</w:t>
            </w:r>
          </w:p>
        </w:tc>
        <w:tc>
          <w:tcPr>
            <w:tcW w:w="2416" w:type="pct"/>
            <w:shd w:val="clear" w:color="auto" w:fill="auto"/>
            <w:vAlign w:val="center"/>
          </w:tcPr>
          <w:p w14:paraId="1DB35724">
            <w:pPr>
              <w:rPr>
                <w:rFonts w:ascii="宋体" w:hAnsi="宋体" w:cs="宋体"/>
                <w:kern w:val="0"/>
                <w:sz w:val="20"/>
                <w:szCs w:val="20"/>
              </w:rPr>
            </w:pPr>
            <w:r>
              <w:rPr>
                <w:rFonts w:hint="eastAsia" w:ascii="宋体" w:hAnsi="宋体" w:cs="宋体"/>
                <w:kern w:val="0"/>
                <w:sz w:val="20"/>
                <w:szCs w:val="20"/>
              </w:rPr>
              <w:t>悬臂拼装预应力混凝土梁检验批质量验收记录</w:t>
            </w:r>
          </w:p>
        </w:tc>
        <w:tc>
          <w:tcPr>
            <w:tcW w:w="319" w:type="pct"/>
            <w:shd w:val="clear" w:color="auto" w:fill="auto"/>
            <w:vAlign w:val="center"/>
          </w:tcPr>
          <w:p w14:paraId="11C13CF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880190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9F873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9762DF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CA160E2">
            <w:pPr>
              <w:jc w:val="center"/>
              <w:rPr>
                <w:rFonts w:asciiTheme="minorEastAsia" w:hAnsiTheme="minorEastAsia" w:eastAsiaTheme="minorEastAsia"/>
                <w:sz w:val="20"/>
                <w:szCs w:val="20"/>
              </w:rPr>
            </w:pPr>
          </w:p>
        </w:tc>
      </w:tr>
      <w:tr w14:paraId="0BE5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484E8C8">
            <w:pPr>
              <w:widowControl/>
              <w:jc w:val="center"/>
              <w:rPr>
                <w:rFonts w:ascii="宋体" w:hAnsi="宋体"/>
                <w:kern w:val="0"/>
                <w:sz w:val="20"/>
                <w:szCs w:val="20"/>
              </w:rPr>
            </w:pPr>
            <w:r>
              <w:rPr>
                <w:rFonts w:hint="eastAsia" w:ascii="宋体" w:hAnsi="宋体"/>
                <w:kern w:val="0"/>
                <w:sz w:val="20"/>
                <w:szCs w:val="20"/>
              </w:rPr>
              <w:t>QL4.7.43</w:t>
            </w:r>
          </w:p>
        </w:tc>
        <w:tc>
          <w:tcPr>
            <w:tcW w:w="2416" w:type="pct"/>
            <w:shd w:val="clear" w:color="auto" w:fill="auto"/>
            <w:vAlign w:val="center"/>
          </w:tcPr>
          <w:p w14:paraId="39FC37F6">
            <w:pPr>
              <w:rPr>
                <w:rFonts w:ascii="宋体" w:hAnsi="宋体" w:cs="宋体"/>
                <w:kern w:val="0"/>
                <w:sz w:val="20"/>
                <w:szCs w:val="20"/>
              </w:rPr>
            </w:pPr>
            <w:r>
              <w:rPr>
                <w:rFonts w:hint="eastAsia" w:ascii="宋体" w:hAnsi="宋体" w:cs="宋体"/>
                <w:kern w:val="0"/>
                <w:sz w:val="20"/>
                <w:szCs w:val="20"/>
              </w:rPr>
              <w:t>顶推施工混凝土梁子分部工程质量验收记录</w:t>
            </w:r>
          </w:p>
        </w:tc>
        <w:tc>
          <w:tcPr>
            <w:tcW w:w="319" w:type="pct"/>
            <w:shd w:val="clear" w:color="auto" w:fill="auto"/>
            <w:vAlign w:val="center"/>
          </w:tcPr>
          <w:p w14:paraId="6CE5E8E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50E2B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F583C4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21D62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E03276C">
            <w:pPr>
              <w:jc w:val="center"/>
              <w:rPr>
                <w:rFonts w:asciiTheme="minorEastAsia" w:hAnsiTheme="minorEastAsia" w:eastAsiaTheme="minorEastAsia"/>
                <w:sz w:val="20"/>
                <w:szCs w:val="20"/>
              </w:rPr>
            </w:pPr>
            <w:r>
              <w:rPr>
                <w:rFonts w:hint="eastAsia" w:ascii="宋体" w:hAnsi="宋体" w:cs="宋体"/>
                <w:kern w:val="0"/>
                <w:szCs w:val="21"/>
              </w:rPr>
              <w:t>△</w:t>
            </w:r>
          </w:p>
        </w:tc>
      </w:tr>
      <w:tr w14:paraId="24AD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E34B3D">
            <w:pPr>
              <w:widowControl/>
              <w:jc w:val="center"/>
              <w:rPr>
                <w:rFonts w:ascii="宋体" w:hAnsi="宋体"/>
                <w:kern w:val="0"/>
                <w:sz w:val="20"/>
                <w:szCs w:val="20"/>
              </w:rPr>
            </w:pPr>
            <w:r>
              <w:rPr>
                <w:rFonts w:hint="eastAsia" w:ascii="宋体" w:hAnsi="宋体"/>
                <w:kern w:val="0"/>
                <w:sz w:val="20"/>
                <w:szCs w:val="20"/>
              </w:rPr>
              <w:t>QL4.7.44</w:t>
            </w:r>
          </w:p>
        </w:tc>
        <w:tc>
          <w:tcPr>
            <w:tcW w:w="2416" w:type="pct"/>
            <w:shd w:val="clear" w:color="auto" w:fill="auto"/>
            <w:vAlign w:val="center"/>
          </w:tcPr>
          <w:p w14:paraId="4E9F608F">
            <w:pPr>
              <w:rPr>
                <w:rFonts w:ascii="宋体" w:hAnsi="宋体" w:cs="宋体"/>
                <w:kern w:val="0"/>
                <w:sz w:val="20"/>
                <w:szCs w:val="20"/>
              </w:rPr>
            </w:pPr>
            <w:r>
              <w:rPr>
                <w:rFonts w:hint="eastAsia" w:ascii="宋体" w:hAnsi="宋体" w:cs="宋体"/>
                <w:kern w:val="0"/>
                <w:sz w:val="20"/>
                <w:szCs w:val="20"/>
              </w:rPr>
              <w:t>台座系统分项工程质量验收记录</w:t>
            </w:r>
          </w:p>
        </w:tc>
        <w:tc>
          <w:tcPr>
            <w:tcW w:w="319" w:type="pct"/>
            <w:shd w:val="clear" w:color="auto" w:fill="auto"/>
            <w:vAlign w:val="center"/>
          </w:tcPr>
          <w:p w14:paraId="33C4F1D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BCD22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4DDAFE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42359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BA826CB">
            <w:pPr>
              <w:jc w:val="center"/>
              <w:rPr>
                <w:rFonts w:asciiTheme="minorEastAsia" w:hAnsiTheme="minorEastAsia" w:eastAsiaTheme="minorEastAsia"/>
                <w:sz w:val="20"/>
                <w:szCs w:val="20"/>
              </w:rPr>
            </w:pPr>
          </w:p>
        </w:tc>
      </w:tr>
      <w:tr w14:paraId="629C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0CE929">
            <w:pPr>
              <w:widowControl/>
              <w:jc w:val="center"/>
              <w:rPr>
                <w:rFonts w:ascii="宋体" w:hAnsi="宋体"/>
                <w:kern w:val="0"/>
                <w:sz w:val="20"/>
                <w:szCs w:val="20"/>
              </w:rPr>
            </w:pPr>
            <w:r>
              <w:rPr>
                <w:rFonts w:hint="eastAsia" w:ascii="宋体" w:hAnsi="宋体"/>
                <w:kern w:val="0"/>
                <w:sz w:val="20"/>
                <w:szCs w:val="20"/>
              </w:rPr>
              <w:t>QL4.7.45</w:t>
            </w:r>
          </w:p>
        </w:tc>
        <w:tc>
          <w:tcPr>
            <w:tcW w:w="2416" w:type="pct"/>
            <w:shd w:val="clear" w:color="auto" w:fill="auto"/>
            <w:vAlign w:val="center"/>
          </w:tcPr>
          <w:p w14:paraId="6748C734">
            <w:pPr>
              <w:rPr>
                <w:rFonts w:ascii="宋体" w:hAnsi="宋体" w:cs="宋体"/>
                <w:kern w:val="0"/>
                <w:sz w:val="20"/>
                <w:szCs w:val="20"/>
              </w:rPr>
            </w:pPr>
            <w:r>
              <w:rPr>
                <w:rFonts w:hint="eastAsia" w:ascii="宋体" w:hAnsi="宋体" w:cs="宋体"/>
                <w:kern w:val="0"/>
                <w:sz w:val="20"/>
                <w:szCs w:val="20"/>
              </w:rPr>
              <w:t>台座系统检验批质量验收记录</w:t>
            </w:r>
          </w:p>
        </w:tc>
        <w:tc>
          <w:tcPr>
            <w:tcW w:w="319" w:type="pct"/>
            <w:shd w:val="clear" w:color="auto" w:fill="auto"/>
            <w:vAlign w:val="center"/>
          </w:tcPr>
          <w:p w14:paraId="3AC7E9E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6259C2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E59894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E8928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539AA3B">
            <w:pPr>
              <w:jc w:val="center"/>
              <w:rPr>
                <w:rFonts w:asciiTheme="minorEastAsia" w:hAnsiTheme="minorEastAsia" w:eastAsiaTheme="minorEastAsia"/>
                <w:sz w:val="20"/>
                <w:szCs w:val="20"/>
              </w:rPr>
            </w:pPr>
          </w:p>
        </w:tc>
      </w:tr>
      <w:tr w14:paraId="6B3C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C9F8B9">
            <w:pPr>
              <w:widowControl/>
              <w:jc w:val="center"/>
              <w:rPr>
                <w:rFonts w:ascii="宋体" w:hAnsi="宋体"/>
                <w:kern w:val="0"/>
                <w:sz w:val="20"/>
                <w:szCs w:val="20"/>
              </w:rPr>
            </w:pPr>
            <w:r>
              <w:rPr>
                <w:rFonts w:hint="eastAsia" w:ascii="宋体" w:hAnsi="宋体"/>
                <w:kern w:val="0"/>
                <w:sz w:val="20"/>
                <w:szCs w:val="20"/>
              </w:rPr>
              <w:t>QL4.7.46</w:t>
            </w:r>
          </w:p>
        </w:tc>
        <w:tc>
          <w:tcPr>
            <w:tcW w:w="2416" w:type="pct"/>
            <w:shd w:val="clear" w:color="auto" w:fill="auto"/>
            <w:vAlign w:val="center"/>
          </w:tcPr>
          <w:p w14:paraId="5D4F0E46">
            <w:pPr>
              <w:rPr>
                <w:rFonts w:ascii="宋体" w:hAnsi="宋体" w:cs="宋体"/>
                <w:kern w:val="0"/>
                <w:sz w:val="20"/>
                <w:szCs w:val="20"/>
              </w:rPr>
            </w:pPr>
            <w:r>
              <w:rPr>
                <w:rFonts w:hint="eastAsia" w:ascii="宋体" w:hAnsi="宋体" w:cs="宋体"/>
                <w:kern w:val="0"/>
                <w:sz w:val="20"/>
                <w:szCs w:val="20"/>
              </w:rPr>
              <w:t>导梁系统分项工程质量验收记录</w:t>
            </w:r>
          </w:p>
        </w:tc>
        <w:tc>
          <w:tcPr>
            <w:tcW w:w="319" w:type="pct"/>
            <w:shd w:val="clear" w:color="auto" w:fill="auto"/>
            <w:vAlign w:val="center"/>
          </w:tcPr>
          <w:p w14:paraId="0E43393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54E9E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399B26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BEC51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0690EB0">
            <w:pPr>
              <w:jc w:val="center"/>
              <w:rPr>
                <w:rFonts w:asciiTheme="minorEastAsia" w:hAnsiTheme="minorEastAsia" w:eastAsiaTheme="minorEastAsia"/>
                <w:sz w:val="20"/>
                <w:szCs w:val="20"/>
              </w:rPr>
            </w:pPr>
          </w:p>
        </w:tc>
      </w:tr>
      <w:tr w14:paraId="6B26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520E6A4">
            <w:pPr>
              <w:widowControl/>
              <w:jc w:val="center"/>
              <w:rPr>
                <w:rFonts w:ascii="宋体" w:hAnsi="宋体"/>
                <w:kern w:val="0"/>
                <w:sz w:val="20"/>
                <w:szCs w:val="20"/>
              </w:rPr>
            </w:pPr>
            <w:r>
              <w:rPr>
                <w:rFonts w:hint="eastAsia" w:ascii="宋体" w:hAnsi="宋体"/>
                <w:kern w:val="0"/>
                <w:sz w:val="20"/>
                <w:szCs w:val="20"/>
              </w:rPr>
              <w:t>QL4.7.47</w:t>
            </w:r>
          </w:p>
        </w:tc>
        <w:tc>
          <w:tcPr>
            <w:tcW w:w="2416" w:type="pct"/>
            <w:shd w:val="clear" w:color="auto" w:fill="auto"/>
            <w:vAlign w:val="center"/>
          </w:tcPr>
          <w:p w14:paraId="33884BCE">
            <w:pPr>
              <w:rPr>
                <w:rFonts w:ascii="宋体" w:hAnsi="宋体" w:cs="宋体"/>
                <w:kern w:val="0"/>
                <w:sz w:val="20"/>
                <w:szCs w:val="20"/>
              </w:rPr>
            </w:pPr>
            <w:r>
              <w:rPr>
                <w:rFonts w:hint="eastAsia" w:ascii="宋体" w:hAnsi="宋体" w:cs="宋体"/>
                <w:kern w:val="0"/>
                <w:sz w:val="20"/>
                <w:szCs w:val="20"/>
              </w:rPr>
              <w:t>导梁检验批质量验收记录</w:t>
            </w:r>
          </w:p>
        </w:tc>
        <w:tc>
          <w:tcPr>
            <w:tcW w:w="319" w:type="pct"/>
            <w:shd w:val="clear" w:color="auto" w:fill="auto"/>
            <w:vAlign w:val="center"/>
          </w:tcPr>
          <w:p w14:paraId="2CB11CB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88400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AB4DDF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72D027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E6E0D33">
            <w:pPr>
              <w:jc w:val="center"/>
              <w:rPr>
                <w:rFonts w:asciiTheme="minorEastAsia" w:hAnsiTheme="minorEastAsia" w:eastAsiaTheme="minorEastAsia"/>
                <w:sz w:val="20"/>
                <w:szCs w:val="20"/>
              </w:rPr>
            </w:pPr>
          </w:p>
        </w:tc>
      </w:tr>
      <w:tr w14:paraId="6EA9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9394AC">
            <w:pPr>
              <w:widowControl/>
              <w:jc w:val="center"/>
              <w:rPr>
                <w:rFonts w:ascii="宋体" w:hAnsi="宋体"/>
                <w:kern w:val="0"/>
                <w:sz w:val="20"/>
                <w:szCs w:val="20"/>
              </w:rPr>
            </w:pPr>
            <w:r>
              <w:rPr>
                <w:rFonts w:hint="eastAsia" w:ascii="宋体" w:hAnsi="宋体"/>
                <w:kern w:val="0"/>
                <w:sz w:val="20"/>
                <w:szCs w:val="20"/>
              </w:rPr>
              <w:t>QL4.7.48</w:t>
            </w:r>
          </w:p>
        </w:tc>
        <w:tc>
          <w:tcPr>
            <w:tcW w:w="2416" w:type="pct"/>
            <w:shd w:val="clear" w:color="auto" w:fill="auto"/>
            <w:vAlign w:val="center"/>
          </w:tcPr>
          <w:p w14:paraId="426E3C56">
            <w:pPr>
              <w:rPr>
                <w:rFonts w:ascii="宋体" w:hAnsi="宋体" w:cs="宋体"/>
                <w:kern w:val="0"/>
                <w:sz w:val="20"/>
                <w:szCs w:val="20"/>
              </w:rPr>
            </w:pPr>
            <w:r>
              <w:rPr>
                <w:rFonts w:hint="eastAsia" w:ascii="宋体" w:hAnsi="宋体" w:cs="宋体"/>
                <w:kern w:val="0"/>
                <w:sz w:val="20"/>
                <w:szCs w:val="20"/>
              </w:rPr>
              <w:t>梁段预制分项工程质量验收记录</w:t>
            </w:r>
          </w:p>
        </w:tc>
        <w:tc>
          <w:tcPr>
            <w:tcW w:w="319" w:type="pct"/>
            <w:shd w:val="clear" w:color="auto" w:fill="auto"/>
            <w:vAlign w:val="center"/>
          </w:tcPr>
          <w:p w14:paraId="57DF513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28AFD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EA7BB0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5D20A7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D795FDA">
            <w:pPr>
              <w:jc w:val="center"/>
              <w:rPr>
                <w:rFonts w:asciiTheme="minorEastAsia" w:hAnsiTheme="minorEastAsia" w:eastAsiaTheme="minorEastAsia"/>
                <w:sz w:val="20"/>
                <w:szCs w:val="20"/>
              </w:rPr>
            </w:pPr>
          </w:p>
        </w:tc>
      </w:tr>
      <w:tr w14:paraId="25D9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6F53CC">
            <w:pPr>
              <w:widowControl/>
              <w:jc w:val="center"/>
              <w:rPr>
                <w:rFonts w:ascii="宋体" w:hAnsi="宋体"/>
                <w:kern w:val="0"/>
                <w:sz w:val="20"/>
                <w:szCs w:val="20"/>
              </w:rPr>
            </w:pPr>
            <w:r>
              <w:rPr>
                <w:rFonts w:hint="eastAsia" w:ascii="宋体" w:hAnsi="宋体"/>
                <w:kern w:val="0"/>
                <w:sz w:val="20"/>
                <w:szCs w:val="20"/>
              </w:rPr>
              <w:t>QL4.7.49</w:t>
            </w:r>
          </w:p>
        </w:tc>
        <w:tc>
          <w:tcPr>
            <w:tcW w:w="2416" w:type="pct"/>
            <w:shd w:val="clear" w:color="auto" w:fill="auto"/>
            <w:vAlign w:val="center"/>
          </w:tcPr>
          <w:p w14:paraId="286C663A">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11A4B03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11871C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67AC8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C1CF78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5E161AD">
            <w:pPr>
              <w:jc w:val="center"/>
              <w:rPr>
                <w:rFonts w:asciiTheme="minorEastAsia" w:hAnsiTheme="minorEastAsia" w:eastAsiaTheme="minorEastAsia"/>
                <w:sz w:val="20"/>
                <w:szCs w:val="20"/>
              </w:rPr>
            </w:pPr>
          </w:p>
        </w:tc>
      </w:tr>
      <w:tr w14:paraId="6E9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145207">
            <w:pPr>
              <w:widowControl/>
              <w:jc w:val="center"/>
              <w:rPr>
                <w:rFonts w:ascii="宋体" w:hAnsi="宋体"/>
                <w:kern w:val="0"/>
                <w:sz w:val="20"/>
                <w:szCs w:val="20"/>
              </w:rPr>
            </w:pPr>
            <w:r>
              <w:rPr>
                <w:rFonts w:hint="eastAsia" w:ascii="宋体" w:hAnsi="宋体"/>
                <w:kern w:val="0"/>
                <w:sz w:val="20"/>
                <w:szCs w:val="20"/>
              </w:rPr>
              <w:t>QL4.7.50</w:t>
            </w:r>
          </w:p>
        </w:tc>
        <w:tc>
          <w:tcPr>
            <w:tcW w:w="2416" w:type="pct"/>
            <w:shd w:val="clear" w:color="auto" w:fill="auto"/>
            <w:vAlign w:val="center"/>
          </w:tcPr>
          <w:p w14:paraId="16501A5C">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12771DA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3EB479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8CF5F2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729264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013E3AA">
            <w:pPr>
              <w:jc w:val="center"/>
              <w:rPr>
                <w:rFonts w:asciiTheme="minorEastAsia" w:hAnsiTheme="minorEastAsia" w:eastAsiaTheme="minorEastAsia"/>
                <w:sz w:val="20"/>
                <w:szCs w:val="20"/>
              </w:rPr>
            </w:pPr>
          </w:p>
        </w:tc>
      </w:tr>
      <w:tr w14:paraId="40F7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6D75C51">
            <w:pPr>
              <w:widowControl/>
              <w:jc w:val="center"/>
              <w:rPr>
                <w:rFonts w:ascii="宋体" w:hAnsi="宋体"/>
                <w:kern w:val="0"/>
                <w:sz w:val="20"/>
                <w:szCs w:val="20"/>
              </w:rPr>
            </w:pPr>
            <w:r>
              <w:rPr>
                <w:rFonts w:hint="eastAsia" w:ascii="宋体" w:hAnsi="宋体"/>
                <w:kern w:val="0"/>
                <w:sz w:val="20"/>
                <w:szCs w:val="20"/>
              </w:rPr>
              <w:t>QL4.7.51</w:t>
            </w:r>
          </w:p>
        </w:tc>
        <w:tc>
          <w:tcPr>
            <w:tcW w:w="2416" w:type="pct"/>
            <w:shd w:val="clear" w:color="auto" w:fill="auto"/>
            <w:vAlign w:val="center"/>
          </w:tcPr>
          <w:p w14:paraId="4465168E">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4064DBC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21CBF0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69B31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07CE97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E9619C2">
            <w:pPr>
              <w:jc w:val="center"/>
              <w:rPr>
                <w:rFonts w:asciiTheme="minorEastAsia" w:hAnsiTheme="minorEastAsia" w:eastAsiaTheme="minorEastAsia"/>
                <w:sz w:val="20"/>
                <w:szCs w:val="20"/>
              </w:rPr>
            </w:pPr>
          </w:p>
        </w:tc>
      </w:tr>
      <w:tr w14:paraId="6D9D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5CF024">
            <w:pPr>
              <w:widowControl/>
              <w:jc w:val="center"/>
              <w:rPr>
                <w:rFonts w:ascii="宋体" w:hAnsi="宋体"/>
                <w:kern w:val="0"/>
                <w:sz w:val="20"/>
                <w:szCs w:val="20"/>
              </w:rPr>
            </w:pPr>
            <w:r>
              <w:rPr>
                <w:rFonts w:hint="eastAsia" w:ascii="宋体" w:hAnsi="宋体"/>
                <w:kern w:val="0"/>
                <w:sz w:val="20"/>
                <w:szCs w:val="20"/>
              </w:rPr>
              <w:t>QL4.7.52</w:t>
            </w:r>
          </w:p>
        </w:tc>
        <w:tc>
          <w:tcPr>
            <w:tcW w:w="2416" w:type="pct"/>
            <w:shd w:val="clear" w:color="auto" w:fill="auto"/>
            <w:vAlign w:val="center"/>
          </w:tcPr>
          <w:p w14:paraId="4E1FD926">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3D4839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9F64D7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FF26E6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D3BC95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7CC7411">
            <w:pPr>
              <w:jc w:val="center"/>
              <w:rPr>
                <w:rFonts w:asciiTheme="minorEastAsia" w:hAnsiTheme="minorEastAsia" w:eastAsiaTheme="minorEastAsia"/>
                <w:sz w:val="20"/>
                <w:szCs w:val="20"/>
              </w:rPr>
            </w:pPr>
          </w:p>
        </w:tc>
      </w:tr>
      <w:tr w14:paraId="6489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36C7D74">
            <w:pPr>
              <w:widowControl/>
              <w:jc w:val="center"/>
              <w:rPr>
                <w:rFonts w:ascii="宋体" w:hAnsi="宋体"/>
                <w:kern w:val="0"/>
                <w:sz w:val="20"/>
                <w:szCs w:val="20"/>
              </w:rPr>
            </w:pPr>
            <w:r>
              <w:rPr>
                <w:rFonts w:hint="eastAsia" w:ascii="宋体" w:hAnsi="宋体"/>
                <w:kern w:val="0"/>
                <w:sz w:val="20"/>
                <w:szCs w:val="20"/>
              </w:rPr>
              <w:t>QL4.7.53</w:t>
            </w:r>
          </w:p>
        </w:tc>
        <w:tc>
          <w:tcPr>
            <w:tcW w:w="2416" w:type="pct"/>
            <w:shd w:val="clear" w:color="auto" w:fill="auto"/>
            <w:vAlign w:val="center"/>
          </w:tcPr>
          <w:p w14:paraId="59CC35DE">
            <w:pPr>
              <w:rPr>
                <w:rFonts w:ascii="宋体" w:hAnsi="宋体" w:cs="宋体"/>
                <w:kern w:val="0"/>
                <w:sz w:val="20"/>
                <w:szCs w:val="20"/>
              </w:rPr>
            </w:pPr>
            <w:r>
              <w:rPr>
                <w:rFonts w:hint="eastAsia" w:ascii="宋体" w:hAnsi="宋体" w:cs="宋体"/>
                <w:kern w:val="0"/>
                <w:sz w:val="20"/>
                <w:szCs w:val="20"/>
              </w:rPr>
              <w:t>顶推梁段、施加预应力分项工程质量验收记录</w:t>
            </w:r>
          </w:p>
        </w:tc>
        <w:tc>
          <w:tcPr>
            <w:tcW w:w="319" w:type="pct"/>
            <w:shd w:val="clear" w:color="auto" w:fill="auto"/>
            <w:vAlign w:val="center"/>
          </w:tcPr>
          <w:p w14:paraId="31E8FCE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891832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5C475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8C2A0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3C20A03">
            <w:pPr>
              <w:jc w:val="center"/>
              <w:rPr>
                <w:rFonts w:asciiTheme="minorEastAsia" w:hAnsiTheme="minorEastAsia" w:eastAsiaTheme="minorEastAsia"/>
                <w:sz w:val="20"/>
                <w:szCs w:val="20"/>
              </w:rPr>
            </w:pPr>
          </w:p>
        </w:tc>
      </w:tr>
      <w:tr w14:paraId="6AB7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29FF9F">
            <w:pPr>
              <w:widowControl/>
              <w:jc w:val="center"/>
              <w:rPr>
                <w:rFonts w:ascii="宋体" w:hAnsi="宋体"/>
                <w:kern w:val="0"/>
                <w:sz w:val="20"/>
                <w:szCs w:val="20"/>
              </w:rPr>
            </w:pPr>
            <w:r>
              <w:rPr>
                <w:rFonts w:hint="eastAsia" w:ascii="宋体" w:hAnsi="宋体"/>
                <w:kern w:val="0"/>
                <w:sz w:val="20"/>
                <w:szCs w:val="20"/>
              </w:rPr>
              <w:t>QL4.7.54</w:t>
            </w:r>
          </w:p>
        </w:tc>
        <w:tc>
          <w:tcPr>
            <w:tcW w:w="2416" w:type="pct"/>
            <w:shd w:val="clear" w:color="auto" w:fill="auto"/>
            <w:vAlign w:val="center"/>
          </w:tcPr>
          <w:p w14:paraId="332C8884">
            <w:pPr>
              <w:rPr>
                <w:rFonts w:ascii="宋体" w:hAnsi="宋体" w:cs="宋体"/>
                <w:kern w:val="0"/>
                <w:sz w:val="20"/>
                <w:szCs w:val="20"/>
              </w:rPr>
            </w:pPr>
            <w:r>
              <w:rPr>
                <w:rFonts w:hint="eastAsia" w:ascii="宋体" w:hAnsi="宋体" w:cs="宋体"/>
                <w:kern w:val="0"/>
                <w:sz w:val="20"/>
                <w:szCs w:val="20"/>
              </w:rPr>
              <w:t>顶推施工预应力混凝土梁检验批质量验收记录</w:t>
            </w:r>
          </w:p>
        </w:tc>
        <w:tc>
          <w:tcPr>
            <w:tcW w:w="319" w:type="pct"/>
            <w:shd w:val="clear" w:color="auto" w:fill="auto"/>
            <w:vAlign w:val="center"/>
          </w:tcPr>
          <w:p w14:paraId="41937DA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EAF8AC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01740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D7E65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A44B512">
            <w:pPr>
              <w:jc w:val="center"/>
              <w:rPr>
                <w:rFonts w:asciiTheme="minorEastAsia" w:hAnsiTheme="minorEastAsia" w:eastAsiaTheme="minorEastAsia"/>
                <w:sz w:val="20"/>
                <w:szCs w:val="20"/>
              </w:rPr>
            </w:pPr>
          </w:p>
        </w:tc>
      </w:tr>
      <w:tr w14:paraId="77F6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571DDB">
            <w:pPr>
              <w:widowControl/>
              <w:jc w:val="center"/>
              <w:rPr>
                <w:rFonts w:ascii="宋体" w:hAnsi="宋体"/>
                <w:kern w:val="0"/>
                <w:sz w:val="20"/>
                <w:szCs w:val="20"/>
              </w:rPr>
            </w:pPr>
            <w:r>
              <w:rPr>
                <w:rFonts w:hint="eastAsia" w:ascii="宋体" w:hAnsi="宋体"/>
                <w:kern w:val="0"/>
                <w:sz w:val="20"/>
                <w:szCs w:val="20"/>
              </w:rPr>
              <w:t>QL4.7.55</w:t>
            </w:r>
          </w:p>
        </w:tc>
        <w:tc>
          <w:tcPr>
            <w:tcW w:w="2416" w:type="pct"/>
            <w:shd w:val="clear" w:color="auto" w:fill="auto"/>
            <w:vAlign w:val="center"/>
          </w:tcPr>
          <w:p w14:paraId="5E31EFF0">
            <w:pPr>
              <w:rPr>
                <w:rFonts w:ascii="宋体" w:hAnsi="宋体" w:cs="宋体"/>
                <w:kern w:val="0"/>
                <w:sz w:val="20"/>
                <w:szCs w:val="20"/>
              </w:rPr>
            </w:pPr>
            <w:r>
              <w:rPr>
                <w:rFonts w:hint="eastAsia" w:ascii="宋体" w:hAnsi="宋体" w:cs="宋体"/>
                <w:kern w:val="0"/>
                <w:sz w:val="20"/>
                <w:szCs w:val="20"/>
              </w:rPr>
              <w:t>钢梁子分部工程质量验收记录</w:t>
            </w:r>
          </w:p>
        </w:tc>
        <w:tc>
          <w:tcPr>
            <w:tcW w:w="319" w:type="pct"/>
            <w:shd w:val="clear" w:color="auto" w:fill="auto"/>
            <w:vAlign w:val="center"/>
          </w:tcPr>
          <w:p w14:paraId="270E060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87DEA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87F20A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EBF28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F9ABC0F">
            <w:pPr>
              <w:jc w:val="center"/>
              <w:rPr>
                <w:rFonts w:asciiTheme="minorEastAsia" w:hAnsiTheme="minorEastAsia" w:eastAsiaTheme="minorEastAsia"/>
                <w:sz w:val="20"/>
                <w:szCs w:val="20"/>
              </w:rPr>
            </w:pPr>
            <w:r>
              <w:rPr>
                <w:rFonts w:hint="eastAsia" w:ascii="宋体" w:hAnsi="宋体" w:cs="宋体"/>
                <w:kern w:val="0"/>
                <w:szCs w:val="21"/>
              </w:rPr>
              <w:t>△</w:t>
            </w:r>
          </w:p>
        </w:tc>
      </w:tr>
      <w:tr w14:paraId="28A1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D97B6A">
            <w:pPr>
              <w:widowControl/>
              <w:jc w:val="center"/>
              <w:rPr>
                <w:rFonts w:ascii="宋体" w:hAnsi="宋体"/>
                <w:kern w:val="0"/>
                <w:sz w:val="20"/>
                <w:szCs w:val="20"/>
              </w:rPr>
            </w:pPr>
            <w:r>
              <w:rPr>
                <w:rFonts w:hint="eastAsia" w:ascii="宋体" w:hAnsi="宋体"/>
                <w:kern w:val="0"/>
                <w:sz w:val="20"/>
                <w:szCs w:val="20"/>
              </w:rPr>
              <w:t>QL4.7.56</w:t>
            </w:r>
          </w:p>
        </w:tc>
        <w:tc>
          <w:tcPr>
            <w:tcW w:w="2416" w:type="pct"/>
            <w:shd w:val="clear" w:color="auto" w:fill="auto"/>
            <w:vAlign w:val="center"/>
          </w:tcPr>
          <w:p w14:paraId="23C246FA">
            <w:pPr>
              <w:rPr>
                <w:rFonts w:ascii="宋体" w:hAnsi="宋体" w:cs="宋体"/>
                <w:kern w:val="0"/>
                <w:sz w:val="20"/>
                <w:szCs w:val="20"/>
              </w:rPr>
            </w:pPr>
            <w:r>
              <w:rPr>
                <w:rFonts w:hint="eastAsia" w:ascii="宋体" w:hAnsi="宋体" w:cs="宋体"/>
                <w:kern w:val="0"/>
                <w:sz w:val="20"/>
                <w:szCs w:val="20"/>
              </w:rPr>
              <w:t>现场安装分项工程质量验收记录</w:t>
            </w:r>
          </w:p>
        </w:tc>
        <w:tc>
          <w:tcPr>
            <w:tcW w:w="319" w:type="pct"/>
            <w:shd w:val="clear" w:color="auto" w:fill="auto"/>
            <w:vAlign w:val="center"/>
          </w:tcPr>
          <w:p w14:paraId="51B8973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CA89CB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582B85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B55B58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B5F1F3E">
            <w:pPr>
              <w:jc w:val="center"/>
              <w:rPr>
                <w:rFonts w:asciiTheme="minorEastAsia" w:hAnsiTheme="minorEastAsia" w:eastAsiaTheme="minorEastAsia"/>
                <w:sz w:val="20"/>
                <w:szCs w:val="20"/>
              </w:rPr>
            </w:pPr>
          </w:p>
        </w:tc>
      </w:tr>
      <w:tr w14:paraId="15D6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FC4B1C">
            <w:pPr>
              <w:widowControl/>
              <w:jc w:val="center"/>
              <w:rPr>
                <w:rFonts w:ascii="宋体" w:hAnsi="宋体"/>
                <w:kern w:val="0"/>
                <w:sz w:val="20"/>
                <w:szCs w:val="20"/>
              </w:rPr>
            </w:pPr>
            <w:r>
              <w:rPr>
                <w:rFonts w:hint="eastAsia" w:ascii="宋体" w:hAnsi="宋体"/>
                <w:kern w:val="0"/>
                <w:sz w:val="20"/>
                <w:szCs w:val="20"/>
              </w:rPr>
              <w:t>QL4.7.57</w:t>
            </w:r>
          </w:p>
        </w:tc>
        <w:tc>
          <w:tcPr>
            <w:tcW w:w="2416" w:type="pct"/>
            <w:shd w:val="clear" w:color="auto" w:fill="auto"/>
            <w:vAlign w:val="center"/>
          </w:tcPr>
          <w:p w14:paraId="7B782E6F">
            <w:pPr>
              <w:rPr>
                <w:rFonts w:ascii="宋体" w:hAnsi="宋体" w:cs="宋体"/>
                <w:kern w:val="0"/>
                <w:sz w:val="20"/>
                <w:szCs w:val="20"/>
              </w:rPr>
            </w:pPr>
            <w:r>
              <w:rPr>
                <w:rFonts w:hint="eastAsia" w:ascii="宋体" w:hAnsi="宋体" w:cs="宋体"/>
                <w:kern w:val="0"/>
                <w:sz w:val="20"/>
                <w:szCs w:val="20"/>
              </w:rPr>
              <w:t>钢梁制作检验批质量验收记录</w:t>
            </w:r>
          </w:p>
        </w:tc>
        <w:tc>
          <w:tcPr>
            <w:tcW w:w="319" w:type="pct"/>
            <w:shd w:val="clear" w:color="auto" w:fill="auto"/>
            <w:vAlign w:val="center"/>
          </w:tcPr>
          <w:p w14:paraId="40FA93C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40B83B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83D9A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C3424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84C7DD1">
            <w:pPr>
              <w:jc w:val="center"/>
              <w:rPr>
                <w:rFonts w:asciiTheme="minorEastAsia" w:hAnsiTheme="minorEastAsia" w:eastAsiaTheme="minorEastAsia"/>
                <w:sz w:val="20"/>
                <w:szCs w:val="20"/>
              </w:rPr>
            </w:pPr>
          </w:p>
        </w:tc>
      </w:tr>
      <w:tr w14:paraId="3330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64D9865">
            <w:pPr>
              <w:widowControl/>
              <w:jc w:val="center"/>
              <w:rPr>
                <w:rFonts w:ascii="宋体" w:hAnsi="宋体"/>
                <w:kern w:val="0"/>
                <w:sz w:val="20"/>
                <w:szCs w:val="20"/>
              </w:rPr>
            </w:pPr>
            <w:r>
              <w:rPr>
                <w:rFonts w:hint="eastAsia" w:ascii="宋体" w:hAnsi="宋体"/>
                <w:kern w:val="0"/>
                <w:sz w:val="20"/>
                <w:szCs w:val="20"/>
              </w:rPr>
              <w:t>QL4.7.58</w:t>
            </w:r>
          </w:p>
        </w:tc>
        <w:tc>
          <w:tcPr>
            <w:tcW w:w="2416" w:type="pct"/>
            <w:shd w:val="clear" w:color="auto" w:fill="auto"/>
            <w:vAlign w:val="center"/>
          </w:tcPr>
          <w:p w14:paraId="53FB6D9A">
            <w:pPr>
              <w:rPr>
                <w:rFonts w:ascii="宋体" w:hAnsi="宋体" w:cs="宋体"/>
                <w:kern w:val="0"/>
                <w:sz w:val="20"/>
                <w:szCs w:val="20"/>
              </w:rPr>
            </w:pPr>
            <w:r>
              <w:rPr>
                <w:rFonts w:hint="eastAsia" w:ascii="宋体" w:hAnsi="宋体" w:cs="宋体"/>
                <w:kern w:val="0"/>
                <w:sz w:val="20"/>
                <w:szCs w:val="20"/>
              </w:rPr>
              <w:t>钢梁现场安装检验批质量验收记录</w:t>
            </w:r>
          </w:p>
        </w:tc>
        <w:tc>
          <w:tcPr>
            <w:tcW w:w="319" w:type="pct"/>
            <w:shd w:val="clear" w:color="auto" w:fill="auto"/>
            <w:vAlign w:val="center"/>
          </w:tcPr>
          <w:p w14:paraId="62D685D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AE8A1C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2C9180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DB9BE9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B67F1D0">
            <w:pPr>
              <w:jc w:val="center"/>
              <w:rPr>
                <w:rFonts w:asciiTheme="minorEastAsia" w:hAnsiTheme="minorEastAsia" w:eastAsiaTheme="minorEastAsia"/>
                <w:sz w:val="20"/>
                <w:szCs w:val="20"/>
              </w:rPr>
            </w:pPr>
          </w:p>
        </w:tc>
      </w:tr>
      <w:tr w14:paraId="7EB1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3376F57">
            <w:pPr>
              <w:widowControl/>
              <w:jc w:val="center"/>
              <w:rPr>
                <w:rFonts w:ascii="宋体" w:hAnsi="宋体"/>
                <w:kern w:val="0"/>
                <w:sz w:val="20"/>
                <w:szCs w:val="20"/>
              </w:rPr>
            </w:pPr>
            <w:r>
              <w:rPr>
                <w:rFonts w:hint="eastAsia" w:ascii="宋体" w:hAnsi="宋体"/>
                <w:kern w:val="0"/>
                <w:sz w:val="20"/>
                <w:szCs w:val="20"/>
              </w:rPr>
              <w:t>QL4.7.59</w:t>
            </w:r>
          </w:p>
        </w:tc>
        <w:tc>
          <w:tcPr>
            <w:tcW w:w="2416" w:type="pct"/>
            <w:shd w:val="clear" w:color="auto" w:fill="auto"/>
            <w:vAlign w:val="center"/>
          </w:tcPr>
          <w:p w14:paraId="7AA6BA06">
            <w:pPr>
              <w:rPr>
                <w:rFonts w:ascii="宋体" w:hAnsi="宋体" w:cs="宋体"/>
                <w:kern w:val="0"/>
                <w:sz w:val="20"/>
                <w:szCs w:val="20"/>
              </w:rPr>
            </w:pPr>
            <w:r>
              <w:rPr>
                <w:rFonts w:hint="eastAsia" w:ascii="宋体" w:hAnsi="宋体" w:cs="宋体"/>
                <w:kern w:val="0"/>
                <w:sz w:val="20"/>
                <w:szCs w:val="20"/>
              </w:rPr>
              <w:t>结合梁子分部工程质量验收记录</w:t>
            </w:r>
          </w:p>
        </w:tc>
        <w:tc>
          <w:tcPr>
            <w:tcW w:w="319" w:type="pct"/>
            <w:shd w:val="clear" w:color="auto" w:fill="auto"/>
            <w:vAlign w:val="center"/>
          </w:tcPr>
          <w:p w14:paraId="193DB0A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6DE7E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463C5C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D72C8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96E755C">
            <w:pPr>
              <w:jc w:val="center"/>
              <w:rPr>
                <w:rFonts w:asciiTheme="minorEastAsia" w:hAnsiTheme="minorEastAsia" w:eastAsiaTheme="minorEastAsia"/>
                <w:sz w:val="20"/>
                <w:szCs w:val="20"/>
              </w:rPr>
            </w:pPr>
            <w:r>
              <w:rPr>
                <w:rFonts w:hint="eastAsia" w:ascii="宋体" w:hAnsi="宋体" w:cs="宋体"/>
                <w:kern w:val="0"/>
                <w:szCs w:val="21"/>
              </w:rPr>
              <w:t>△</w:t>
            </w:r>
          </w:p>
        </w:tc>
      </w:tr>
      <w:tr w14:paraId="5E0B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A820A9">
            <w:pPr>
              <w:widowControl/>
              <w:jc w:val="center"/>
              <w:rPr>
                <w:rFonts w:ascii="宋体" w:hAnsi="宋体"/>
                <w:kern w:val="0"/>
                <w:sz w:val="20"/>
                <w:szCs w:val="20"/>
              </w:rPr>
            </w:pPr>
            <w:r>
              <w:rPr>
                <w:rFonts w:hint="eastAsia" w:ascii="宋体" w:hAnsi="宋体"/>
                <w:kern w:val="0"/>
                <w:sz w:val="20"/>
                <w:szCs w:val="20"/>
              </w:rPr>
              <w:t>QL4.7.60</w:t>
            </w:r>
          </w:p>
        </w:tc>
        <w:tc>
          <w:tcPr>
            <w:tcW w:w="2416" w:type="pct"/>
            <w:shd w:val="clear" w:color="auto" w:fill="auto"/>
            <w:vAlign w:val="center"/>
          </w:tcPr>
          <w:p w14:paraId="55AE50C1">
            <w:pPr>
              <w:rPr>
                <w:rFonts w:ascii="宋体" w:hAnsi="宋体" w:cs="宋体"/>
                <w:kern w:val="0"/>
                <w:sz w:val="20"/>
                <w:szCs w:val="20"/>
              </w:rPr>
            </w:pPr>
            <w:r>
              <w:rPr>
                <w:rFonts w:hint="eastAsia" w:ascii="宋体" w:hAnsi="宋体" w:cs="宋体"/>
                <w:kern w:val="0"/>
                <w:sz w:val="20"/>
                <w:szCs w:val="20"/>
              </w:rPr>
              <w:t>钢梁安装分项工程质量验收记录</w:t>
            </w:r>
          </w:p>
        </w:tc>
        <w:tc>
          <w:tcPr>
            <w:tcW w:w="319" w:type="pct"/>
            <w:shd w:val="clear" w:color="auto" w:fill="auto"/>
            <w:vAlign w:val="center"/>
          </w:tcPr>
          <w:p w14:paraId="6E73B447">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82768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58DA55">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274E242">
            <w:pPr>
              <w:ind w:left="-105" w:leftChars="-50" w:right="-105" w:rightChars="-5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660029A">
            <w:pPr>
              <w:jc w:val="center"/>
              <w:rPr>
                <w:rFonts w:asciiTheme="minorEastAsia" w:hAnsiTheme="minorEastAsia" w:eastAsiaTheme="minorEastAsia"/>
                <w:sz w:val="20"/>
                <w:szCs w:val="20"/>
              </w:rPr>
            </w:pPr>
          </w:p>
        </w:tc>
      </w:tr>
      <w:tr w14:paraId="7E4F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0BD80D">
            <w:pPr>
              <w:widowControl/>
              <w:jc w:val="center"/>
              <w:rPr>
                <w:rFonts w:ascii="宋体" w:hAnsi="宋体"/>
                <w:kern w:val="0"/>
                <w:sz w:val="20"/>
                <w:szCs w:val="20"/>
              </w:rPr>
            </w:pPr>
            <w:r>
              <w:rPr>
                <w:rFonts w:hint="eastAsia" w:ascii="宋体" w:hAnsi="宋体"/>
                <w:kern w:val="0"/>
                <w:sz w:val="20"/>
                <w:szCs w:val="20"/>
              </w:rPr>
              <w:t>QL4.7.61</w:t>
            </w:r>
          </w:p>
        </w:tc>
        <w:tc>
          <w:tcPr>
            <w:tcW w:w="2416" w:type="pct"/>
            <w:shd w:val="clear" w:color="auto" w:fill="auto"/>
            <w:vAlign w:val="center"/>
          </w:tcPr>
          <w:p w14:paraId="06015E61">
            <w:pPr>
              <w:rPr>
                <w:rFonts w:ascii="宋体" w:hAnsi="宋体" w:cs="宋体"/>
                <w:kern w:val="0"/>
                <w:sz w:val="20"/>
                <w:szCs w:val="20"/>
              </w:rPr>
            </w:pPr>
            <w:r>
              <w:rPr>
                <w:rFonts w:hint="eastAsia" w:ascii="宋体" w:hAnsi="宋体" w:cs="宋体"/>
                <w:kern w:val="0"/>
                <w:sz w:val="20"/>
                <w:szCs w:val="20"/>
              </w:rPr>
              <w:t>钢梁制作检验批质量验收记录</w:t>
            </w:r>
          </w:p>
        </w:tc>
        <w:tc>
          <w:tcPr>
            <w:tcW w:w="319" w:type="pct"/>
            <w:shd w:val="clear" w:color="auto" w:fill="auto"/>
            <w:vAlign w:val="center"/>
          </w:tcPr>
          <w:p w14:paraId="4BD8518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DC338F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922506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9581B6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026109F">
            <w:pPr>
              <w:jc w:val="center"/>
              <w:rPr>
                <w:rFonts w:asciiTheme="minorEastAsia" w:hAnsiTheme="minorEastAsia" w:eastAsiaTheme="minorEastAsia"/>
                <w:sz w:val="20"/>
                <w:szCs w:val="20"/>
              </w:rPr>
            </w:pPr>
          </w:p>
        </w:tc>
      </w:tr>
      <w:tr w14:paraId="05C0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F7E15A">
            <w:pPr>
              <w:widowControl/>
              <w:jc w:val="center"/>
              <w:rPr>
                <w:rFonts w:ascii="宋体" w:hAnsi="宋体"/>
                <w:kern w:val="0"/>
                <w:sz w:val="20"/>
                <w:szCs w:val="20"/>
              </w:rPr>
            </w:pPr>
            <w:r>
              <w:rPr>
                <w:rFonts w:hint="eastAsia" w:ascii="宋体" w:hAnsi="宋体"/>
                <w:kern w:val="0"/>
                <w:sz w:val="20"/>
                <w:szCs w:val="20"/>
              </w:rPr>
              <w:t>QL4.7.62</w:t>
            </w:r>
          </w:p>
        </w:tc>
        <w:tc>
          <w:tcPr>
            <w:tcW w:w="2416" w:type="pct"/>
            <w:shd w:val="clear" w:color="auto" w:fill="auto"/>
            <w:vAlign w:val="center"/>
          </w:tcPr>
          <w:p w14:paraId="6E6179C9">
            <w:pPr>
              <w:rPr>
                <w:rFonts w:ascii="宋体" w:hAnsi="宋体" w:cs="宋体"/>
                <w:kern w:val="0"/>
                <w:sz w:val="20"/>
                <w:szCs w:val="20"/>
              </w:rPr>
            </w:pPr>
            <w:r>
              <w:rPr>
                <w:rFonts w:hint="eastAsia" w:ascii="宋体" w:hAnsi="宋体" w:cs="宋体"/>
                <w:kern w:val="0"/>
                <w:sz w:val="20"/>
                <w:szCs w:val="20"/>
              </w:rPr>
              <w:t>钢梁安装检验批质量验收记录</w:t>
            </w:r>
          </w:p>
        </w:tc>
        <w:tc>
          <w:tcPr>
            <w:tcW w:w="319" w:type="pct"/>
            <w:shd w:val="clear" w:color="auto" w:fill="auto"/>
            <w:vAlign w:val="center"/>
          </w:tcPr>
          <w:p w14:paraId="02239BD3">
            <w:pPr>
              <w:ind w:left="-105" w:leftChars="-50" w:right="-105" w:rightChars="-50"/>
              <w:jc w:val="center"/>
              <w:rPr>
                <w:rFonts w:cs="宋体" w:asciiTheme="minorEastAsia" w:hAnsiTheme="minorEastAsia" w:eastAsiaTheme="minorEastAsia"/>
                <w:kern w:val="0"/>
                <w:sz w:val="20"/>
                <w:szCs w:val="20"/>
              </w:rPr>
            </w:pPr>
            <w:r>
              <w:rPr>
                <w:rFonts w:hint="eastAsia" w:ascii="宋体" w:hAnsi="宋体" w:cs="宋体"/>
                <w:kern w:val="0"/>
                <w:sz w:val="20"/>
                <w:szCs w:val="20"/>
              </w:rPr>
              <w:t>▲</w:t>
            </w:r>
          </w:p>
        </w:tc>
        <w:tc>
          <w:tcPr>
            <w:tcW w:w="320" w:type="pct"/>
            <w:shd w:val="clear" w:color="auto" w:fill="auto"/>
            <w:vAlign w:val="center"/>
          </w:tcPr>
          <w:p w14:paraId="48F3F04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42C031">
            <w:pPr>
              <w:ind w:left="-105" w:leftChars="-50" w:right="-105" w:rightChars="-50"/>
              <w:jc w:val="center"/>
              <w:rPr>
                <w:rFonts w:cs="宋体" w:asciiTheme="minorEastAsia" w:hAnsiTheme="minorEastAsia" w:eastAsiaTheme="minorEastAsia"/>
                <w:kern w:val="0"/>
                <w:sz w:val="20"/>
                <w:szCs w:val="20"/>
              </w:rPr>
            </w:pPr>
            <w:r>
              <w:rPr>
                <w:rFonts w:hint="eastAsia" w:ascii="宋体" w:hAnsi="宋体" w:cs="宋体"/>
                <w:kern w:val="0"/>
                <w:szCs w:val="21"/>
              </w:rPr>
              <w:t>△</w:t>
            </w:r>
          </w:p>
        </w:tc>
        <w:tc>
          <w:tcPr>
            <w:tcW w:w="320" w:type="pct"/>
            <w:shd w:val="clear" w:color="auto" w:fill="auto"/>
            <w:vAlign w:val="center"/>
          </w:tcPr>
          <w:p w14:paraId="746C708E">
            <w:pPr>
              <w:ind w:left="-105" w:leftChars="-50" w:right="-105" w:rightChars="-50"/>
              <w:jc w:val="center"/>
              <w:rPr>
                <w:rFonts w:cs="宋体" w:asciiTheme="minorEastAsia" w:hAnsiTheme="minorEastAsia" w:eastAsiaTheme="minorEastAsia"/>
                <w:kern w:val="0"/>
                <w:sz w:val="20"/>
                <w:szCs w:val="20"/>
              </w:rPr>
            </w:pPr>
            <w:r>
              <w:rPr>
                <w:rFonts w:hint="eastAsia" w:ascii="宋体" w:hAnsi="宋体" w:cs="宋体"/>
                <w:kern w:val="0"/>
                <w:szCs w:val="21"/>
              </w:rPr>
              <w:t>△</w:t>
            </w:r>
          </w:p>
        </w:tc>
        <w:tc>
          <w:tcPr>
            <w:tcW w:w="434" w:type="pct"/>
            <w:shd w:val="clear" w:color="auto" w:fill="auto"/>
            <w:vAlign w:val="center"/>
          </w:tcPr>
          <w:p w14:paraId="3D5D9182">
            <w:pPr>
              <w:jc w:val="center"/>
              <w:rPr>
                <w:rFonts w:asciiTheme="minorEastAsia" w:hAnsiTheme="minorEastAsia" w:eastAsiaTheme="minorEastAsia"/>
                <w:sz w:val="20"/>
                <w:szCs w:val="20"/>
              </w:rPr>
            </w:pPr>
          </w:p>
        </w:tc>
      </w:tr>
      <w:tr w14:paraId="2160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E3C940">
            <w:pPr>
              <w:widowControl/>
              <w:jc w:val="center"/>
              <w:rPr>
                <w:rFonts w:ascii="宋体" w:hAnsi="宋体"/>
                <w:kern w:val="0"/>
                <w:sz w:val="20"/>
                <w:szCs w:val="20"/>
              </w:rPr>
            </w:pPr>
            <w:r>
              <w:rPr>
                <w:rFonts w:hint="eastAsia" w:ascii="宋体" w:hAnsi="宋体"/>
                <w:kern w:val="0"/>
                <w:sz w:val="20"/>
                <w:szCs w:val="20"/>
              </w:rPr>
              <w:t>QL4.7.63</w:t>
            </w:r>
          </w:p>
        </w:tc>
        <w:tc>
          <w:tcPr>
            <w:tcW w:w="2416" w:type="pct"/>
            <w:shd w:val="clear" w:color="auto" w:fill="auto"/>
            <w:vAlign w:val="center"/>
          </w:tcPr>
          <w:p w14:paraId="2259A0AD">
            <w:pPr>
              <w:rPr>
                <w:rFonts w:ascii="宋体" w:hAnsi="宋体" w:cs="宋体"/>
                <w:kern w:val="0"/>
                <w:sz w:val="20"/>
                <w:szCs w:val="20"/>
              </w:rPr>
            </w:pPr>
            <w:r>
              <w:rPr>
                <w:rFonts w:hint="eastAsia" w:ascii="宋体" w:hAnsi="宋体" w:cs="宋体"/>
                <w:kern w:val="0"/>
                <w:sz w:val="20"/>
                <w:szCs w:val="20"/>
              </w:rPr>
              <w:t>预应力钢筋混凝土预制梁分项工程质量验收记录</w:t>
            </w:r>
          </w:p>
        </w:tc>
        <w:tc>
          <w:tcPr>
            <w:tcW w:w="319" w:type="pct"/>
            <w:shd w:val="clear" w:color="auto" w:fill="auto"/>
            <w:vAlign w:val="center"/>
          </w:tcPr>
          <w:p w14:paraId="18014FD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83C3C2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A48939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10ECBC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7F970BE">
            <w:pPr>
              <w:jc w:val="center"/>
              <w:rPr>
                <w:rFonts w:asciiTheme="minorEastAsia" w:hAnsiTheme="minorEastAsia" w:eastAsiaTheme="minorEastAsia"/>
                <w:sz w:val="20"/>
                <w:szCs w:val="20"/>
              </w:rPr>
            </w:pPr>
          </w:p>
        </w:tc>
      </w:tr>
      <w:tr w14:paraId="11E3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2BF1B5">
            <w:pPr>
              <w:widowControl/>
              <w:jc w:val="center"/>
              <w:rPr>
                <w:rFonts w:ascii="宋体" w:hAnsi="宋体"/>
                <w:kern w:val="0"/>
                <w:sz w:val="20"/>
                <w:szCs w:val="20"/>
              </w:rPr>
            </w:pPr>
            <w:r>
              <w:rPr>
                <w:rFonts w:hint="eastAsia" w:ascii="宋体" w:hAnsi="宋体"/>
                <w:kern w:val="0"/>
                <w:sz w:val="20"/>
                <w:szCs w:val="20"/>
              </w:rPr>
              <w:t>QL4.7.64</w:t>
            </w:r>
          </w:p>
        </w:tc>
        <w:tc>
          <w:tcPr>
            <w:tcW w:w="2416" w:type="pct"/>
            <w:shd w:val="clear" w:color="auto" w:fill="auto"/>
            <w:vAlign w:val="center"/>
          </w:tcPr>
          <w:p w14:paraId="436F6636">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2BA371A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9A922E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5A4DF7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0331D7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69BD18C">
            <w:pPr>
              <w:jc w:val="center"/>
              <w:rPr>
                <w:rFonts w:asciiTheme="minorEastAsia" w:hAnsiTheme="minorEastAsia" w:eastAsiaTheme="minorEastAsia"/>
                <w:sz w:val="20"/>
                <w:szCs w:val="20"/>
              </w:rPr>
            </w:pPr>
          </w:p>
        </w:tc>
      </w:tr>
      <w:tr w14:paraId="4C53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7CC7BB">
            <w:pPr>
              <w:widowControl/>
              <w:jc w:val="center"/>
              <w:rPr>
                <w:rFonts w:ascii="宋体" w:hAnsi="宋体"/>
                <w:kern w:val="0"/>
                <w:sz w:val="20"/>
                <w:szCs w:val="20"/>
              </w:rPr>
            </w:pPr>
            <w:r>
              <w:rPr>
                <w:rFonts w:hint="eastAsia" w:ascii="宋体" w:hAnsi="宋体"/>
                <w:kern w:val="0"/>
                <w:sz w:val="20"/>
                <w:szCs w:val="20"/>
              </w:rPr>
              <w:t>QL4.7.65</w:t>
            </w:r>
          </w:p>
        </w:tc>
        <w:tc>
          <w:tcPr>
            <w:tcW w:w="2416" w:type="pct"/>
            <w:shd w:val="clear" w:color="auto" w:fill="auto"/>
            <w:vAlign w:val="center"/>
          </w:tcPr>
          <w:p w14:paraId="614384E3">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5D614F9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F666B2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4E5EBE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DE0D5F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3F09E8D">
            <w:pPr>
              <w:jc w:val="center"/>
              <w:rPr>
                <w:rFonts w:asciiTheme="minorEastAsia" w:hAnsiTheme="minorEastAsia" w:eastAsiaTheme="minorEastAsia"/>
                <w:sz w:val="20"/>
                <w:szCs w:val="20"/>
              </w:rPr>
            </w:pPr>
          </w:p>
        </w:tc>
      </w:tr>
      <w:tr w14:paraId="7644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4E3BB0D">
            <w:pPr>
              <w:widowControl/>
              <w:jc w:val="center"/>
              <w:rPr>
                <w:rFonts w:ascii="宋体" w:hAnsi="宋体"/>
                <w:kern w:val="0"/>
                <w:sz w:val="20"/>
                <w:szCs w:val="20"/>
              </w:rPr>
            </w:pPr>
            <w:r>
              <w:rPr>
                <w:rFonts w:hint="eastAsia" w:ascii="宋体" w:hAnsi="宋体"/>
                <w:kern w:val="0"/>
                <w:sz w:val="20"/>
                <w:szCs w:val="20"/>
              </w:rPr>
              <w:t>QL4.7.66</w:t>
            </w:r>
          </w:p>
        </w:tc>
        <w:tc>
          <w:tcPr>
            <w:tcW w:w="2416" w:type="pct"/>
            <w:shd w:val="clear" w:color="auto" w:fill="auto"/>
            <w:vAlign w:val="center"/>
          </w:tcPr>
          <w:p w14:paraId="089C0D3A">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55AE345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A6AE5E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B9B83C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8B950E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EDE4EF5">
            <w:pPr>
              <w:jc w:val="center"/>
              <w:rPr>
                <w:rFonts w:asciiTheme="minorEastAsia" w:hAnsiTheme="minorEastAsia" w:eastAsiaTheme="minorEastAsia"/>
                <w:sz w:val="20"/>
                <w:szCs w:val="20"/>
              </w:rPr>
            </w:pPr>
          </w:p>
        </w:tc>
      </w:tr>
      <w:tr w14:paraId="2146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0CD83E">
            <w:pPr>
              <w:widowControl/>
              <w:jc w:val="center"/>
              <w:rPr>
                <w:rFonts w:ascii="宋体" w:hAnsi="宋体"/>
                <w:kern w:val="0"/>
                <w:sz w:val="20"/>
                <w:szCs w:val="20"/>
              </w:rPr>
            </w:pPr>
            <w:r>
              <w:rPr>
                <w:rFonts w:hint="eastAsia" w:ascii="宋体" w:hAnsi="宋体"/>
                <w:kern w:val="0"/>
                <w:sz w:val="20"/>
                <w:szCs w:val="20"/>
              </w:rPr>
              <w:t>QL4.7.67</w:t>
            </w:r>
          </w:p>
        </w:tc>
        <w:tc>
          <w:tcPr>
            <w:tcW w:w="2416" w:type="pct"/>
            <w:shd w:val="clear" w:color="auto" w:fill="auto"/>
            <w:vAlign w:val="center"/>
          </w:tcPr>
          <w:p w14:paraId="409E0AB6">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4291402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68C2BD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CAF8A7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0F79D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3292C65">
            <w:pPr>
              <w:jc w:val="center"/>
              <w:rPr>
                <w:rFonts w:asciiTheme="minorEastAsia" w:hAnsiTheme="minorEastAsia" w:eastAsiaTheme="minorEastAsia"/>
                <w:sz w:val="20"/>
                <w:szCs w:val="20"/>
              </w:rPr>
            </w:pPr>
          </w:p>
        </w:tc>
      </w:tr>
      <w:tr w14:paraId="6AD0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5B9B5A">
            <w:pPr>
              <w:widowControl/>
              <w:jc w:val="center"/>
              <w:rPr>
                <w:rFonts w:ascii="宋体" w:hAnsi="宋体"/>
                <w:kern w:val="0"/>
                <w:sz w:val="20"/>
                <w:szCs w:val="20"/>
              </w:rPr>
            </w:pPr>
            <w:r>
              <w:rPr>
                <w:rFonts w:hint="eastAsia" w:ascii="宋体" w:hAnsi="宋体"/>
                <w:kern w:val="0"/>
                <w:sz w:val="20"/>
                <w:szCs w:val="20"/>
              </w:rPr>
              <w:t>QL4.7.68</w:t>
            </w:r>
          </w:p>
        </w:tc>
        <w:tc>
          <w:tcPr>
            <w:tcW w:w="2416" w:type="pct"/>
            <w:shd w:val="clear" w:color="auto" w:fill="auto"/>
            <w:vAlign w:val="center"/>
          </w:tcPr>
          <w:p w14:paraId="361C7954">
            <w:pPr>
              <w:rPr>
                <w:rFonts w:ascii="宋体" w:hAnsi="宋体" w:cs="宋体"/>
                <w:kern w:val="0"/>
                <w:sz w:val="20"/>
                <w:szCs w:val="20"/>
              </w:rPr>
            </w:pPr>
            <w:r>
              <w:rPr>
                <w:rFonts w:hint="eastAsia" w:ascii="宋体" w:hAnsi="宋体" w:cs="宋体"/>
                <w:kern w:val="0"/>
                <w:sz w:val="20"/>
                <w:szCs w:val="20"/>
              </w:rPr>
              <w:t>预制梁安装分项工程质量验收记录</w:t>
            </w:r>
          </w:p>
        </w:tc>
        <w:tc>
          <w:tcPr>
            <w:tcW w:w="319" w:type="pct"/>
            <w:shd w:val="clear" w:color="auto" w:fill="auto"/>
            <w:vAlign w:val="center"/>
          </w:tcPr>
          <w:p w14:paraId="25CF1C02">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2DD28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2682C5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2B6B8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2DD361E">
            <w:pPr>
              <w:jc w:val="center"/>
              <w:rPr>
                <w:rFonts w:asciiTheme="minorEastAsia" w:hAnsiTheme="minorEastAsia" w:eastAsiaTheme="minorEastAsia"/>
                <w:sz w:val="20"/>
                <w:szCs w:val="20"/>
              </w:rPr>
            </w:pPr>
          </w:p>
        </w:tc>
      </w:tr>
      <w:tr w14:paraId="1844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01A39F9">
            <w:pPr>
              <w:widowControl/>
              <w:jc w:val="center"/>
              <w:rPr>
                <w:rFonts w:ascii="宋体" w:hAnsi="宋体"/>
                <w:kern w:val="0"/>
                <w:sz w:val="20"/>
                <w:szCs w:val="20"/>
              </w:rPr>
            </w:pPr>
            <w:r>
              <w:rPr>
                <w:rFonts w:hint="eastAsia" w:ascii="宋体" w:hAnsi="宋体"/>
                <w:kern w:val="0"/>
                <w:sz w:val="20"/>
                <w:szCs w:val="20"/>
              </w:rPr>
              <w:t>QL4.7.69</w:t>
            </w:r>
          </w:p>
        </w:tc>
        <w:tc>
          <w:tcPr>
            <w:tcW w:w="2416" w:type="pct"/>
            <w:shd w:val="clear" w:color="auto" w:fill="auto"/>
            <w:vAlign w:val="center"/>
          </w:tcPr>
          <w:p w14:paraId="5805C1EB">
            <w:pPr>
              <w:rPr>
                <w:rFonts w:ascii="宋体" w:hAnsi="宋体" w:cs="宋体"/>
                <w:kern w:val="0"/>
                <w:sz w:val="20"/>
                <w:szCs w:val="20"/>
              </w:rPr>
            </w:pPr>
            <w:r>
              <w:rPr>
                <w:rFonts w:hint="eastAsia" w:ascii="宋体" w:hAnsi="宋体" w:cs="宋体"/>
                <w:kern w:val="0"/>
                <w:sz w:val="20"/>
                <w:szCs w:val="20"/>
              </w:rPr>
              <w:t>预制安装梁（板）检验批质量验收记录</w:t>
            </w:r>
          </w:p>
        </w:tc>
        <w:tc>
          <w:tcPr>
            <w:tcW w:w="319" w:type="pct"/>
            <w:shd w:val="clear" w:color="auto" w:fill="auto"/>
            <w:vAlign w:val="center"/>
          </w:tcPr>
          <w:p w14:paraId="6CD8EEA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7F8A63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C388B2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CBB007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E0A0CEC">
            <w:pPr>
              <w:jc w:val="center"/>
              <w:rPr>
                <w:rFonts w:asciiTheme="minorEastAsia" w:hAnsiTheme="minorEastAsia" w:eastAsiaTheme="minorEastAsia"/>
                <w:sz w:val="20"/>
                <w:szCs w:val="20"/>
              </w:rPr>
            </w:pPr>
          </w:p>
        </w:tc>
      </w:tr>
      <w:tr w14:paraId="23E8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FC102A">
            <w:pPr>
              <w:widowControl/>
              <w:jc w:val="center"/>
              <w:rPr>
                <w:rFonts w:ascii="宋体" w:hAnsi="宋体"/>
                <w:kern w:val="0"/>
                <w:sz w:val="20"/>
                <w:szCs w:val="20"/>
              </w:rPr>
            </w:pPr>
            <w:r>
              <w:rPr>
                <w:rFonts w:hint="eastAsia" w:ascii="宋体" w:hAnsi="宋体"/>
                <w:kern w:val="0"/>
                <w:sz w:val="20"/>
                <w:szCs w:val="20"/>
              </w:rPr>
              <w:t>QL4.7.70</w:t>
            </w:r>
          </w:p>
        </w:tc>
        <w:tc>
          <w:tcPr>
            <w:tcW w:w="2416" w:type="pct"/>
            <w:shd w:val="clear" w:color="auto" w:fill="auto"/>
            <w:vAlign w:val="center"/>
          </w:tcPr>
          <w:p w14:paraId="31EC3D1F">
            <w:pPr>
              <w:rPr>
                <w:rFonts w:ascii="宋体" w:hAnsi="宋体" w:cs="宋体"/>
                <w:kern w:val="0"/>
                <w:sz w:val="20"/>
                <w:szCs w:val="20"/>
              </w:rPr>
            </w:pPr>
            <w:r>
              <w:rPr>
                <w:rFonts w:hint="eastAsia" w:ascii="宋体" w:hAnsi="宋体" w:cs="宋体"/>
                <w:kern w:val="0"/>
                <w:sz w:val="20"/>
                <w:szCs w:val="20"/>
              </w:rPr>
              <w:t>混凝土结构浇筑分项工程质量验收记录</w:t>
            </w:r>
          </w:p>
        </w:tc>
        <w:tc>
          <w:tcPr>
            <w:tcW w:w="319" w:type="pct"/>
            <w:shd w:val="clear" w:color="auto" w:fill="auto"/>
            <w:vAlign w:val="center"/>
          </w:tcPr>
          <w:p w14:paraId="7A2A40E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7D14C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44E4AD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DCB4C5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23FDD7C">
            <w:pPr>
              <w:jc w:val="center"/>
              <w:rPr>
                <w:rFonts w:asciiTheme="minorEastAsia" w:hAnsiTheme="minorEastAsia" w:eastAsiaTheme="minorEastAsia"/>
                <w:sz w:val="20"/>
                <w:szCs w:val="20"/>
              </w:rPr>
            </w:pPr>
          </w:p>
        </w:tc>
      </w:tr>
      <w:tr w14:paraId="2304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688A68">
            <w:pPr>
              <w:widowControl/>
              <w:jc w:val="center"/>
              <w:rPr>
                <w:rFonts w:ascii="宋体" w:hAnsi="宋体"/>
                <w:kern w:val="0"/>
                <w:sz w:val="20"/>
                <w:szCs w:val="20"/>
              </w:rPr>
            </w:pPr>
            <w:r>
              <w:rPr>
                <w:rFonts w:hint="eastAsia" w:ascii="宋体" w:hAnsi="宋体"/>
                <w:kern w:val="0"/>
                <w:sz w:val="20"/>
                <w:szCs w:val="20"/>
              </w:rPr>
              <w:t>QL4.7.71</w:t>
            </w:r>
          </w:p>
        </w:tc>
        <w:tc>
          <w:tcPr>
            <w:tcW w:w="2416" w:type="pct"/>
            <w:shd w:val="clear" w:color="auto" w:fill="auto"/>
            <w:vAlign w:val="center"/>
          </w:tcPr>
          <w:p w14:paraId="14154AA3">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7098B65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92839B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8727E9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F2F09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371E1E6">
            <w:pPr>
              <w:jc w:val="center"/>
              <w:rPr>
                <w:rFonts w:asciiTheme="minorEastAsia" w:hAnsiTheme="minorEastAsia" w:eastAsiaTheme="minorEastAsia"/>
                <w:sz w:val="20"/>
                <w:szCs w:val="20"/>
              </w:rPr>
            </w:pPr>
          </w:p>
        </w:tc>
      </w:tr>
      <w:tr w14:paraId="1367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B3A2E9">
            <w:pPr>
              <w:widowControl/>
              <w:jc w:val="center"/>
              <w:rPr>
                <w:rFonts w:ascii="宋体" w:hAnsi="宋体"/>
                <w:kern w:val="0"/>
                <w:sz w:val="20"/>
                <w:szCs w:val="20"/>
              </w:rPr>
            </w:pPr>
            <w:r>
              <w:rPr>
                <w:rFonts w:hint="eastAsia" w:ascii="宋体" w:hAnsi="宋体"/>
                <w:kern w:val="0"/>
                <w:sz w:val="20"/>
                <w:szCs w:val="20"/>
              </w:rPr>
              <w:t>QL4.7.72</w:t>
            </w:r>
          </w:p>
        </w:tc>
        <w:tc>
          <w:tcPr>
            <w:tcW w:w="2416" w:type="pct"/>
            <w:shd w:val="clear" w:color="auto" w:fill="auto"/>
            <w:vAlign w:val="center"/>
          </w:tcPr>
          <w:p w14:paraId="02C45FBD">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09B2059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9245F1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CD3AA7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9B1EF8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ECCB482">
            <w:pPr>
              <w:jc w:val="center"/>
              <w:rPr>
                <w:rFonts w:asciiTheme="minorEastAsia" w:hAnsiTheme="minorEastAsia" w:eastAsiaTheme="minorEastAsia"/>
                <w:sz w:val="20"/>
                <w:szCs w:val="20"/>
              </w:rPr>
            </w:pPr>
          </w:p>
        </w:tc>
      </w:tr>
      <w:tr w14:paraId="2FEA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D9BB04">
            <w:pPr>
              <w:widowControl/>
              <w:jc w:val="center"/>
              <w:rPr>
                <w:rFonts w:ascii="宋体" w:hAnsi="宋体"/>
                <w:kern w:val="0"/>
                <w:sz w:val="20"/>
                <w:szCs w:val="20"/>
              </w:rPr>
            </w:pPr>
            <w:r>
              <w:rPr>
                <w:rFonts w:hint="eastAsia" w:ascii="宋体" w:hAnsi="宋体"/>
                <w:kern w:val="0"/>
                <w:sz w:val="20"/>
                <w:szCs w:val="20"/>
              </w:rPr>
              <w:t>QL4.7.73</w:t>
            </w:r>
          </w:p>
        </w:tc>
        <w:tc>
          <w:tcPr>
            <w:tcW w:w="2416" w:type="pct"/>
            <w:shd w:val="clear" w:color="auto" w:fill="auto"/>
            <w:vAlign w:val="center"/>
          </w:tcPr>
          <w:p w14:paraId="56FEA6C9">
            <w:pPr>
              <w:rPr>
                <w:rFonts w:ascii="宋体" w:hAnsi="宋体" w:cs="宋体"/>
                <w:kern w:val="0"/>
                <w:sz w:val="20"/>
                <w:szCs w:val="20"/>
              </w:rPr>
            </w:pPr>
            <w:r>
              <w:rPr>
                <w:rFonts w:hint="eastAsia" w:ascii="宋体" w:hAnsi="宋体" w:cs="宋体"/>
                <w:kern w:val="0"/>
                <w:sz w:val="20"/>
                <w:szCs w:val="20"/>
              </w:rPr>
              <w:t>结合梁现浇混凝土检验批质量验收记录</w:t>
            </w:r>
          </w:p>
        </w:tc>
        <w:tc>
          <w:tcPr>
            <w:tcW w:w="319" w:type="pct"/>
            <w:shd w:val="clear" w:color="auto" w:fill="auto"/>
            <w:vAlign w:val="center"/>
          </w:tcPr>
          <w:p w14:paraId="3EA9F9B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45F665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E38CE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8BD4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3969F14">
            <w:pPr>
              <w:jc w:val="center"/>
              <w:rPr>
                <w:rFonts w:asciiTheme="minorEastAsia" w:hAnsiTheme="minorEastAsia" w:eastAsiaTheme="minorEastAsia"/>
                <w:sz w:val="20"/>
                <w:szCs w:val="20"/>
              </w:rPr>
            </w:pPr>
          </w:p>
        </w:tc>
      </w:tr>
      <w:tr w14:paraId="547B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AE2FA0">
            <w:pPr>
              <w:widowControl/>
              <w:jc w:val="center"/>
              <w:rPr>
                <w:rFonts w:ascii="宋体" w:hAnsi="宋体"/>
                <w:kern w:val="0"/>
                <w:sz w:val="20"/>
                <w:szCs w:val="20"/>
              </w:rPr>
            </w:pPr>
            <w:r>
              <w:rPr>
                <w:rFonts w:hint="eastAsia" w:ascii="宋体" w:hAnsi="宋体"/>
                <w:kern w:val="0"/>
                <w:sz w:val="20"/>
                <w:szCs w:val="20"/>
              </w:rPr>
              <w:t>QL4.7.74</w:t>
            </w:r>
          </w:p>
        </w:tc>
        <w:tc>
          <w:tcPr>
            <w:tcW w:w="2416" w:type="pct"/>
            <w:shd w:val="clear" w:color="auto" w:fill="auto"/>
            <w:vAlign w:val="center"/>
          </w:tcPr>
          <w:p w14:paraId="387598CA">
            <w:pPr>
              <w:rPr>
                <w:rFonts w:ascii="宋体" w:hAnsi="宋体" w:cs="宋体"/>
                <w:kern w:val="0"/>
                <w:sz w:val="20"/>
                <w:szCs w:val="20"/>
              </w:rPr>
            </w:pPr>
            <w:r>
              <w:rPr>
                <w:rFonts w:hint="eastAsia" w:ascii="宋体" w:hAnsi="宋体" w:cs="宋体"/>
                <w:kern w:val="0"/>
                <w:sz w:val="20"/>
                <w:szCs w:val="20"/>
              </w:rPr>
              <w:t>结合梁现浇预应力混凝土检验批质量验收记录</w:t>
            </w:r>
          </w:p>
        </w:tc>
        <w:tc>
          <w:tcPr>
            <w:tcW w:w="319" w:type="pct"/>
            <w:shd w:val="clear" w:color="auto" w:fill="auto"/>
            <w:vAlign w:val="center"/>
          </w:tcPr>
          <w:p w14:paraId="482AFE3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E3779A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4D558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765D40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2452F78">
            <w:pPr>
              <w:jc w:val="center"/>
              <w:rPr>
                <w:rFonts w:asciiTheme="minorEastAsia" w:hAnsiTheme="minorEastAsia" w:eastAsiaTheme="minorEastAsia"/>
                <w:sz w:val="20"/>
                <w:szCs w:val="20"/>
              </w:rPr>
            </w:pPr>
          </w:p>
        </w:tc>
      </w:tr>
      <w:tr w14:paraId="6650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C16B49">
            <w:pPr>
              <w:widowControl/>
              <w:jc w:val="center"/>
              <w:rPr>
                <w:rFonts w:ascii="宋体" w:hAnsi="宋体"/>
                <w:kern w:val="0"/>
                <w:sz w:val="20"/>
                <w:szCs w:val="20"/>
              </w:rPr>
            </w:pPr>
            <w:r>
              <w:rPr>
                <w:rFonts w:hint="eastAsia" w:ascii="宋体" w:hAnsi="宋体"/>
                <w:kern w:val="0"/>
                <w:sz w:val="20"/>
                <w:szCs w:val="20"/>
              </w:rPr>
              <w:t>QL4.7.75</w:t>
            </w:r>
          </w:p>
        </w:tc>
        <w:tc>
          <w:tcPr>
            <w:tcW w:w="2416" w:type="pct"/>
            <w:shd w:val="clear" w:color="auto" w:fill="auto"/>
            <w:vAlign w:val="center"/>
          </w:tcPr>
          <w:p w14:paraId="3EE49C68">
            <w:pPr>
              <w:rPr>
                <w:rFonts w:ascii="宋体" w:hAnsi="宋体" w:cs="宋体"/>
                <w:kern w:val="0"/>
                <w:sz w:val="20"/>
                <w:szCs w:val="20"/>
              </w:rPr>
            </w:pPr>
            <w:r>
              <w:rPr>
                <w:rFonts w:hint="eastAsia" w:ascii="宋体" w:hAnsi="宋体" w:cs="宋体"/>
                <w:kern w:val="0"/>
                <w:sz w:val="20"/>
                <w:szCs w:val="20"/>
              </w:rPr>
              <w:t>拱部与拱上结构子分部工程质量验收记录</w:t>
            </w:r>
          </w:p>
        </w:tc>
        <w:tc>
          <w:tcPr>
            <w:tcW w:w="319" w:type="pct"/>
            <w:shd w:val="clear" w:color="auto" w:fill="auto"/>
            <w:vAlign w:val="center"/>
          </w:tcPr>
          <w:p w14:paraId="5FF1E94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D4B46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DD6FE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FA79EC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3B563B5">
            <w:pPr>
              <w:jc w:val="center"/>
              <w:rPr>
                <w:rFonts w:asciiTheme="minorEastAsia" w:hAnsiTheme="minorEastAsia" w:eastAsiaTheme="minorEastAsia"/>
                <w:sz w:val="20"/>
                <w:szCs w:val="20"/>
              </w:rPr>
            </w:pPr>
            <w:r>
              <w:rPr>
                <w:rFonts w:hint="eastAsia" w:ascii="宋体" w:hAnsi="宋体" w:cs="宋体"/>
                <w:kern w:val="0"/>
                <w:szCs w:val="21"/>
              </w:rPr>
              <w:t>△</w:t>
            </w:r>
          </w:p>
        </w:tc>
      </w:tr>
      <w:tr w14:paraId="3A8F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C67567">
            <w:pPr>
              <w:widowControl/>
              <w:jc w:val="center"/>
              <w:rPr>
                <w:rFonts w:ascii="宋体" w:hAnsi="宋体"/>
                <w:kern w:val="0"/>
                <w:sz w:val="20"/>
                <w:szCs w:val="20"/>
              </w:rPr>
            </w:pPr>
            <w:r>
              <w:rPr>
                <w:rFonts w:hint="eastAsia" w:ascii="宋体" w:hAnsi="宋体"/>
                <w:kern w:val="0"/>
                <w:sz w:val="20"/>
                <w:szCs w:val="20"/>
              </w:rPr>
              <w:t>QL4.7.76</w:t>
            </w:r>
          </w:p>
        </w:tc>
        <w:tc>
          <w:tcPr>
            <w:tcW w:w="2416" w:type="pct"/>
            <w:shd w:val="clear" w:color="auto" w:fill="auto"/>
            <w:vAlign w:val="center"/>
          </w:tcPr>
          <w:p w14:paraId="0C64EC7F">
            <w:pPr>
              <w:rPr>
                <w:rFonts w:ascii="宋体" w:hAnsi="宋体" w:cs="宋体"/>
                <w:kern w:val="0"/>
                <w:sz w:val="20"/>
                <w:szCs w:val="20"/>
              </w:rPr>
            </w:pPr>
            <w:r>
              <w:rPr>
                <w:rFonts w:hint="eastAsia" w:ascii="宋体" w:hAnsi="宋体" w:cs="宋体"/>
                <w:kern w:val="0"/>
                <w:sz w:val="20"/>
                <w:szCs w:val="20"/>
              </w:rPr>
              <w:t>砌筑拱圈分项工程质量验收记录</w:t>
            </w:r>
          </w:p>
        </w:tc>
        <w:tc>
          <w:tcPr>
            <w:tcW w:w="319" w:type="pct"/>
            <w:shd w:val="clear" w:color="auto" w:fill="auto"/>
            <w:vAlign w:val="center"/>
          </w:tcPr>
          <w:p w14:paraId="12D1F28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29067B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0A3CF4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53706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4B25713">
            <w:pPr>
              <w:jc w:val="center"/>
              <w:rPr>
                <w:rFonts w:asciiTheme="minorEastAsia" w:hAnsiTheme="minorEastAsia" w:eastAsiaTheme="minorEastAsia"/>
                <w:sz w:val="20"/>
                <w:szCs w:val="20"/>
              </w:rPr>
            </w:pPr>
          </w:p>
        </w:tc>
      </w:tr>
      <w:tr w14:paraId="7E99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102B9E">
            <w:pPr>
              <w:widowControl/>
              <w:jc w:val="center"/>
              <w:rPr>
                <w:rFonts w:ascii="宋体" w:hAnsi="宋体"/>
                <w:kern w:val="0"/>
                <w:sz w:val="20"/>
                <w:szCs w:val="20"/>
              </w:rPr>
            </w:pPr>
            <w:r>
              <w:rPr>
                <w:rFonts w:hint="eastAsia" w:ascii="宋体" w:hAnsi="宋体"/>
                <w:kern w:val="0"/>
                <w:sz w:val="20"/>
                <w:szCs w:val="20"/>
              </w:rPr>
              <w:t>QL4.7.77</w:t>
            </w:r>
          </w:p>
        </w:tc>
        <w:tc>
          <w:tcPr>
            <w:tcW w:w="2416" w:type="pct"/>
            <w:shd w:val="clear" w:color="auto" w:fill="auto"/>
            <w:vAlign w:val="center"/>
          </w:tcPr>
          <w:p w14:paraId="645E616C">
            <w:pPr>
              <w:rPr>
                <w:rFonts w:ascii="宋体" w:hAnsi="宋体" w:cs="宋体"/>
                <w:kern w:val="0"/>
                <w:sz w:val="20"/>
                <w:szCs w:val="20"/>
              </w:rPr>
            </w:pPr>
            <w:r>
              <w:rPr>
                <w:rFonts w:hint="eastAsia" w:ascii="宋体" w:hAnsi="宋体" w:cs="宋体"/>
                <w:kern w:val="0"/>
                <w:sz w:val="20"/>
                <w:szCs w:val="20"/>
              </w:rPr>
              <w:t>砌筑拱圈检验批质量验收记录</w:t>
            </w:r>
          </w:p>
        </w:tc>
        <w:tc>
          <w:tcPr>
            <w:tcW w:w="319" w:type="pct"/>
            <w:shd w:val="clear" w:color="auto" w:fill="auto"/>
            <w:vAlign w:val="center"/>
          </w:tcPr>
          <w:p w14:paraId="2B576ED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832FEE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6FFE66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744670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1467F5A">
            <w:pPr>
              <w:jc w:val="center"/>
              <w:rPr>
                <w:rFonts w:asciiTheme="minorEastAsia" w:hAnsiTheme="minorEastAsia" w:eastAsiaTheme="minorEastAsia"/>
                <w:sz w:val="20"/>
                <w:szCs w:val="20"/>
              </w:rPr>
            </w:pPr>
          </w:p>
        </w:tc>
      </w:tr>
      <w:tr w14:paraId="63A5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4E16EC">
            <w:pPr>
              <w:widowControl/>
              <w:jc w:val="center"/>
              <w:rPr>
                <w:rFonts w:ascii="宋体" w:hAnsi="宋体"/>
                <w:kern w:val="0"/>
                <w:sz w:val="20"/>
                <w:szCs w:val="20"/>
              </w:rPr>
            </w:pPr>
            <w:r>
              <w:rPr>
                <w:rFonts w:hint="eastAsia" w:ascii="宋体" w:hAnsi="宋体"/>
                <w:kern w:val="0"/>
                <w:sz w:val="20"/>
                <w:szCs w:val="20"/>
              </w:rPr>
              <w:t>QL4.7.78</w:t>
            </w:r>
          </w:p>
        </w:tc>
        <w:tc>
          <w:tcPr>
            <w:tcW w:w="2416" w:type="pct"/>
            <w:shd w:val="clear" w:color="auto" w:fill="auto"/>
            <w:vAlign w:val="center"/>
          </w:tcPr>
          <w:p w14:paraId="5A560DEB">
            <w:pPr>
              <w:rPr>
                <w:rFonts w:ascii="宋体" w:hAnsi="宋体" w:cs="宋体"/>
                <w:kern w:val="0"/>
                <w:sz w:val="20"/>
                <w:szCs w:val="20"/>
              </w:rPr>
            </w:pPr>
            <w:r>
              <w:rPr>
                <w:rFonts w:hint="eastAsia" w:ascii="宋体" w:hAnsi="宋体" w:cs="宋体"/>
                <w:kern w:val="0"/>
                <w:sz w:val="20"/>
                <w:szCs w:val="20"/>
              </w:rPr>
              <w:t>现浇混凝土拱圈分项工程质量验收记录</w:t>
            </w:r>
          </w:p>
        </w:tc>
        <w:tc>
          <w:tcPr>
            <w:tcW w:w="319" w:type="pct"/>
            <w:shd w:val="clear" w:color="auto" w:fill="auto"/>
            <w:vAlign w:val="center"/>
          </w:tcPr>
          <w:p w14:paraId="02286C2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2D727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D819A0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0AE9F9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0F33F92">
            <w:pPr>
              <w:jc w:val="center"/>
              <w:rPr>
                <w:rFonts w:asciiTheme="minorEastAsia" w:hAnsiTheme="minorEastAsia" w:eastAsiaTheme="minorEastAsia"/>
                <w:sz w:val="20"/>
                <w:szCs w:val="20"/>
              </w:rPr>
            </w:pPr>
          </w:p>
        </w:tc>
      </w:tr>
      <w:tr w14:paraId="199B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629A963">
            <w:pPr>
              <w:widowControl/>
              <w:jc w:val="center"/>
              <w:rPr>
                <w:rFonts w:ascii="宋体" w:hAnsi="宋体"/>
                <w:kern w:val="0"/>
                <w:sz w:val="20"/>
                <w:szCs w:val="20"/>
              </w:rPr>
            </w:pPr>
            <w:r>
              <w:rPr>
                <w:rFonts w:hint="eastAsia" w:ascii="宋体" w:hAnsi="宋体"/>
                <w:kern w:val="0"/>
                <w:sz w:val="20"/>
                <w:szCs w:val="20"/>
              </w:rPr>
              <w:t>QL4.7.79</w:t>
            </w:r>
          </w:p>
        </w:tc>
        <w:tc>
          <w:tcPr>
            <w:tcW w:w="2416" w:type="pct"/>
            <w:shd w:val="clear" w:color="auto" w:fill="auto"/>
            <w:vAlign w:val="center"/>
          </w:tcPr>
          <w:p w14:paraId="5D20F822">
            <w:pPr>
              <w:rPr>
                <w:rFonts w:ascii="宋体" w:hAnsi="宋体" w:cs="宋体"/>
                <w:kern w:val="0"/>
                <w:sz w:val="20"/>
                <w:szCs w:val="20"/>
              </w:rPr>
            </w:pPr>
            <w:r>
              <w:rPr>
                <w:rFonts w:hint="eastAsia" w:ascii="宋体" w:hAnsi="宋体" w:cs="宋体"/>
                <w:kern w:val="0"/>
                <w:sz w:val="20"/>
                <w:szCs w:val="20"/>
              </w:rPr>
              <w:t>现浇混凝土拱圈检验批质量验收记录</w:t>
            </w:r>
          </w:p>
        </w:tc>
        <w:tc>
          <w:tcPr>
            <w:tcW w:w="319" w:type="pct"/>
            <w:shd w:val="clear" w:color="auto" w:fill="auto"/>
            <w:vAlign w:val="center"/>
          </w:tcPr>
          <w:p w14:paraId="1C4C1BD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564078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C46CB3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07E71D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FDAC28A">
            <w:pPr>
              <w:jc w:val="center"/>
              <w:rPr>
                <w:rFonts w:asciiTheme="minorEastAsia" w:hAnsiTheme="minorEastAsia" w:eastAsiaTheme="minorEastAsia"/>
                <w:sz w:val="20"/>
                <w:szCs w:val="20"/>
              </w:rPr>
            </w:pPr>
          </w:p>
        </w:tc>
      </w:tr>
      <w:tr w14:paraId="0B6E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A66304">
            <w:pPr>
              <w:widowControl/>
              <w:jc w:val="center"/>
              <w:rPr>
                <w:rFonts w:ascii="宋体" w:hAnsi="宋体"/>
                <w:kern w:val="0"/>
                <w:sz w:val="20"/>
                <w:szCs w:val="20"/>
              </w:rPr>
            </w:pPr>
            <w:r>
              <w:rPr>
                <w:rFonts w:hint="eastAsia" w:ascii="宋体" w:hAnsi="宋体"/>
                <w:kern w:val="0"/>
                <w:sz w:val="20"/>
                <w:szCs w:val="20"/>
              </w:rPr>
              <w:t>QL4.7.80</w:t>
            </w:r>
          </w:p>
        </w:tc>
        <w:tc>
          <w:tcPr>
            <w:tcW w:w="2416" w:type="pct"/>
            <w:shd w:val="clear" w:color="auto" w:fill="auto"/>
            <w:vAlign w:val="center"/>
          </w:tcPr>
          <w:p w14:paraId="21E28B4C">
            <w:pPr>
              <w:rPr>
                <w:rFonts w:ascii="宋体" w:hAnsi="宋体" w:cs="宋体"/>
                <w:kern w:val="0"/>
                <w:sz w:val="20"/>
                <w:szCs w:val="20"/>
              </w:rPr>
            </w:pPr>
            <w:r>
              <w:rPr>
                <w:rFonts w:hint="eastAsia" w:ascii="宋体" w:hAnsi="宋体" w:cs="宋体"/>
                <w:kern w:val="0"/>
                <w:sz w:val="20"/>
                <w:szCs w:val="20"/>
              </w:rPr>
              <w:t>劲性骨架混凝土拱圈分项工程质量验收记录</w:t>
            </w:r>
          </w:p>
        </w:tc>
        <w:tc>
          <w:tcPr>
            <w:tcW w:w="319" w:type="pct"/>
            <w:shd w:val="clear" w:color="auto" w:fill="auto"/>
            <w:vAlign w:val="center"/>
          </w:tcPr>
          <w:p w14:paraId="1D370F2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F51ED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F00645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96CE4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96FBFA9">
            <w:pPr>
              <w:jc w:val="center"/>
              <w:rPr>
                <w:rFonts w:asciiTheme="minorEastAsia" w:hAnsiTheme="minorEastAsia" w:eastAsiaTheme="minorEastAsia"/>
                <w:sz w:val="20"/>
                <w:szCs w:val="20"/>
              </w:rPr>
            </w:pPr>
          </w:p>
        </w:tc>
      </w:tr>
      <w:tr w14:paraId="368A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14021E3">
            <w:pPr>
              <w:widowControl/>
              <w:jc w:val="center"/>
              <w:rPr>
                <w:rFonts w:ascii="宋体" w:hAnsi="宋体"/>
                <w:kern w:val="0"/>
                <w:sz w:val="20"/>
                <w:szCs w:val="20"/>
              </w:rPr>
            </w:pPr>
            <w:r>
              <w:rPr>
                <w:rFonts w:hint="eastAsia" w:ascii="宋体" w:hAnsi="宋体"/>
                <w:kern w:val="0"/>
                <w:sz w:val="20"/>
                <w:szCs w:val="20"/>
              </w:rPr>
              <w:t>QL4.7.81</w:t>
            </w:r>
          </w:p>
        </w:tc>
        <w:tc>
          <w:tcPr>
            <w:tcW w:w="2416" w:type="pct"/>
            <w:shd w:val="clear" w:color="auto" w:fill="auto"/>
            <w:vAlign w:val="center"/>
          </w:tcPr>
          <w:p w14:paraId="099C775C">
            <w:pPr>
              <w:rPr>
                <w:rFonts w:ascii="宋体" w:hAnsi="宋体" w:cs="宋体"/>
                <w:kern w:val="0"/>
                <w:sz w:val="20"/>
                <w:szCs w:val="20"/>
              </w:rPr>
            </w:pPr>
            <w:r>
              <w:rPr>
                <w:rFonts w:hint="eastAsia" w:ascii="宋体" w:hAnsi="宋体" w:cs="宋体"/>
                <w:kern w:val="0"/>
                <w:sz w:val="20"/>
                <w:szCs w:val="20"/>
              </w:rPr>
              <w:t>劲性骨架混凝土拱圈检验批质量验收记录</w:t>
            </w:r>
          </w:p>
        </w:tc>
        <w:tc>
          <w:tcPr>
            <w:tcW w:w="319" w:type="pct"/>
            <w:shd w:val="clear" w:color="auto" w:fill="auto"/>
            <w:vAlign w:val="center"/>
          </w:tcPr>
          <w:p w14:paraId="66A123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201F73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DBC1E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57A2BF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2013A1B">
            <w:pPr>
              <w:jc w:val="center"/>
              <w:rPr>
                <w:rFonts w:asciiTheme="minorEastAsia" w:hAnsiTheme="minorEastAsia" w:eastAsiaTheme="minorEastAsia"/>
                <w:sz w:val="20"/>
                <w:szCs w:val="20"/>
              </w:rPr>
            </w:pPr>
          </w:p>
        </w:tc>
      </w:tr>
      <w:tr w14:paraId="51F6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4EB70E6">
            <w:pPr>
              <w:widowControl/>
              <w:jc w:val="center"/>
              <w:rPr>
                <w:rFonts w:ascii="宋体" w:hAnsi="宋体"/>
                <w:kern w:val="0"/>
                <w:sz w:val="20"/>
                <w:szCs w:val="20"/>
              </w:rPr>
            </w:pPr>
            <w:r>
              <w:rPr>
                <w:rFonts w:hint="eastAsia" w:ascii="宋体" w:hAnsi="宋体"/>
                <w:kern w:val="0"/>
                <w:sz w:val="20"/>
                <w:szCs w:val="20"/>
              </w:rPr>
              <w:t>QL4.7.82</w:t>
            </w:r>
          </w:p>
        </w:tc>
        <w:tc>
          <w:tcPr>
            <w:tcW w:w="2416" w:type="pct"/>
            <w:shd w:val="clear" w:color="auto" w:fill="auto"/>
            <w:vAlign w:val="center"/>
          </w:tcPr>
          <w:p w14:paraId="4D06BCA3">
            <w:pPr>
              <w:rPr>
                <w:rFonts w:ascii="宋体" w:hAnsi="宋体" w:cs="宋体"/>
                <w:kern w:val="0"/>
                <w:sz w:val="20"/>
                <w:szCs w:val="20"/>
              </w:rPr>
            </w:pPr>
            <w:r>
              <w:rPr>
                <w:rFonts w:hint="eastAsia" w:ascii="宋体" w:hAnsi="宋体" w:cs="宋体"/>
                <w:kern w:val="0"/>
                <w:sz w:val="20"/>
                <w:szCs w:val="20"/>
              </w:rPr>
              <w:t>装配式混凝土拱部结构分项工程质量验收记录</w:t>
            </w:r>
          </w:p>
        </w:tc>
        <w:tc>
          <w:tcPr>
            <w:tcW w:w="319" w:type="pct"/>
            <w:shd w:val="clear" w:color="auto" w:fill="auto"/>
            <w:vAlign w:val="center"/>
          </w:tcPr>
          <w:p w14:paraId="15E0B52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A32956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FF8741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A5F710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001352A">
            <w:pPr>
              <w:jc w:val="center"/>
              <w:rPr>
                <w:rFonts w:asciiTheme="minorEastAsia" w:hAnsiTheme="minorEastAsia" w:eastAsiaTheme="minorEastAsia"/>
                <w:sz w:val="20"/>
                <w:szCs w:val="20"/>
              </w:rPr>
            </w:pPr>
          </w:p>
        </w:tc>
      </w:tr>
      <w:tr w14:paraId="0E36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17DCAF">
            <w:pPr>
              <w:widowControl/>
              <w:jc w:val="center"/>
              <w:rPr>
                <w:rFonts w:ascii="宋体" w:hAnsi="宋体"/>
                <w:kern w:val="0"/>
                <w:sz w:val="20"/>
                <w:szCs w:val="20"/>
              </w:rPr>
            </w:pPr>
            <w:r>
              <w:rPr>
                <w:rFonts w:hint="eastAsia" w:ascii="宋体" w:hAnsi="宋体"/>
                <w:kern w:val="0"/>
                <w:sz w:val="20"/>
                <w:szCs w:val="20"/>
              </w:rPr>
              <w:t>QL4.7.83</w:t>
            </w:r>
          </w:p>
        </w:tc>
        <w:tc>
          <w:tcPr>
            <w:tcW w:w="2416" w:type="pct"/>
            <w:shd w:val="clear" w:color="auto" w:fill="auto"/>
            <w:vAlign w:val="center"/>
          </w:tcPr>
          <w:p w14:paraId="3FAD1E66">
            <w:pPr>
              <w:rPr>
                <w:rFonts w:ascii="宋体" w:hAnsi="宋体" w:cs="宋体"/>
                <w:kern w:val="0"/>
                <w:sz w:val="20"/>
                <w:szCs w:val="20"/>
              </w:rPr>
            </w:pPr>
            <w:r>
              <w:rPr>
                <w:rFonts w:hint="eastAsia" w:ascii="宋体" w:hAnsi="宋体" w:cs="宋体"/>
                <w:kern w:val="0"/>
                <w:sz w:val="20"/>
                <w:szCs w:val="20"/>
              </w:rPr>
              <w:t>装配式混凝土拱部结构检验批质量验收记录</w:t>
            </w:r>
          </w:p>
        </w:tc>
        <w:tc>
          <w:tcPr>
            <w:tcW w:w="319" w:type="pct"/>
            <w:shd w:val="clear" w:color="auto" w:fill="auto"/>
            <w:vAlign w:val="center"/>
          </w:tcPr>
          <w:p w14:paraId="130D2CD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80CF75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46A23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FE7645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224C3DC">
            <w:pPr>
              <w:jc w:val="center"/>
              <w:rPr>
                <w:rFonts w:asciiTheme="minorEastAsia" w:hAnsiTheme="minorEastAsia" w:eastAsiaTheme="minorEastAsia"/>
                <w:sz w:val="20"/>
                <w:szCs w:val="20"/>
              </w:rPr>
            </w:pPr>
          </w:p>
        </w:tc>
      </w:tr>
      <w:tr w14:paraId="602F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D6C615">
            <w:pPr>
              <w:widowControl/>
              <w:jc w:val="center"/>
              <w:rPr>
                <w:rFonts w:ascii="宋体" w:hAnsi="宋体"/>
                <w:kern w:val="0"/>
                <w:sz w:val="20"/>
                <w:szCs w:val="20"/>
              </w:rPr>
            </w:pPr>
            <w:r>
              <w:rPr>
                <w:rFonts w:hint="eastAsia" w:ascii="宋体" w:hAnsi="宋体"/>
                <w:kern w:val="0"/>
                <w:sz w:val="20"/>
                <w:szCs w:val="20"/>
              </w:rPr>
              <w:t>QL4.7.84</w:t>
            </w:r>
          </w:p>
        </w:tc>
        <w:tc>
          <w:tcPr>
            <w:tcW w:w="2416" w:type="pct"/>
            <w:shd w:val="clear" w:color="auto" w:fill="auto"/>
            <w:vAlign w:val="center"/>
          </w:tcPr>
          <w:p w14:paraId="79F97C9E">
            <w:pPr>
              <w:rPr>
                <w:rFonts w:ascii="宋体" w:hAnsi="宋体" w:cs="宋体"/>
                <w:kern w:val="0"/>
                <w:sz w:val="20"/>
                <w:szCs w:val="20"/>
              </w:rPr>
            </w:pPr>
            <w:r>
              <w:rPr>
                <w:rFonts w:hint="eastAsia" w:ascii="宋体" w:hAnsi="宋体" w:cs="宋体"/>
                <w:kern w:val="0"/>
                <w:sz w:val="20"/>
                <w:szCs w:val="20"/>
              </w:rPr>
              <w:t>钢管混凝土拱分项工程质量验收记录</w:t>
            </w:r>
          </w:p>
        </w:tc>
        <w:tc>
          <w:tcPr>
            <w:tcW w:w="319" w:type="pct"/>
            <w:shd w:val="clear" w:color="auto" w:fill="auto"/>
            <w:vAlign w:val="center"/>
          </w:tcPr>
          <w:p w14:paraId="5D6F8BD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A9ED51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CE4E14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7A721E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FDC476F">
            <w:pPr>
              <w:jc w:val="center"/>
              <w:rPr>
                <w:rFonts w:asciiTheme="minorEastAsia" w:hAnsiTheme="minorEastAsia" w:eastAsiaTheme="minorEastAsia"/>
                <w:sz w:val="20"/>
                <w:szCs w:val="20"/>
              </w:rPr>
            </w:pPr>
          </w:p>
        </w:tc>
      </w:tr>
      <w:tr w14:paraId="2526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F977D7">
            <w:pPr>
              <w:widowControl/>
              <w:jc w:val="center"/>
              <w:rPr>
                <w:rFonts w:ascii="宋体" w:hAnsi="宋体"/>
                <w:kern w:val="0"/>
                <w:sz w:val="20"/>
                <w:szCs w:val="20"/>
              </w:rPr>
            </w:pPr>
            <w:r>
              <w:rPr>
                <w:rFonts w:hint="eastAsia" w:ascii="宋体" w:hAnsi="宋体"/>
                <w:kern w:val="0"/>
                <w:sz w:val="20"/>
                <w:szCs w:val="20"/>
              </w:rPr>
              <w:t>QL4.7.85</w:t>
            </w:r>
          </w:p>
        </w:tc>
        <w:tc>
          <w:tcPr>
            <w:tcW w:w="2416" w:type="pct"/>
            <w:shd w:val="clear" w:color="auto" w:fill="auto"/>
            <w:vAlign w:val="center"/>
          </w:tcPr>
          <w:p w14:paraId="7653FE68">
            <w:pPr>
              <w:rPr>
                <w:rFonts w:ascii="宋体" w:hAnsi="宋体" w:cs="宋体"/>
                <w:kern w:val="0"/>
                <w:sz w:val="20"/>
                <w:szCs w:val="20"/>
              </w:rPr>
            </w:pPr>
            <w:r>
              <w:rPr>
                <w:rFonts w:hint="eastAsia" w:ascii="宋体" w:hAnsi="宋体" w:cs="宋体"/>
                <w:kern w:val="0"/>
                <w:sz w:val="20"/>
                <w:szCs w:val="20"/>
              </w:rPr>
              <w:t>钢管混凝土拱（拱肋安装）检验批质量验收记录</w:t>
            </w:r>
          </w:p>
        </w:tc>
        <w:tc>
          <w:tcPr>
            <w:tcW w:w="319" w:type="pct"/>
            <w:shd w:val="clear" w:color="auto" w:fill="auto"/>
            <w:vAlign w:val="center"/>
          </w:tcPr>
          <w:p w14:paraId="473C71B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0705FF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14FD8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DF489A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C8CC1C8">
            <w:pPr>
              <w:jc w:val="center"/>
              <w:rPr>
                <w:rFonts w:asciiTheme="minorEastAsia" w:hAnsiTheme="minorEastAsia" w:eastAsiaTheme="minorEastAsia"/>
                <w:sz w:val="20"/>
                <w:szCs w:val="20"/>
              </w:rPr>
            </w:pPr>
          </w:p>
        </w:tc>
      </w:tr>
      <w:tr w14:paraId="3291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92C00E">
            <w:pPr>
              <w:widowControl/>
              <w:jc w:val="center"/>
              <w:rPr>
                <w:rFonts w:ascii="宋体" w:hAnsi="宋体"/>
                <w:kern w:val="0"/>
                <w:sz w:val="20"/>
                <w:szCs w:val="20"/>
              </w:rPr>
            </w:pPr>
            <w:r>
              <w:rPr>
                <w:rFonts w:hint="eastAsia" w:ascii="宋体" w:hAnsi="宋体"/>
                <w:kern w:val="0"/>
                <w:sz w:val="20"/>
                <w:szCs w:val="20"/>
              </w:rPr>
              <w:t>QL4.7.86</w:t>
            </w:r>
          </w:p>
        </w:tc>
        <w:tc>
          <w:tcPr>
            <w:tcW w:w="2416" w:type="pct"/>
            <w:shd w:val="clear" w:color="auto" w:fill="auto"/>
            <w:vAlign w:val="center"/>
          </w:tcPr>
          <w:p w14:paraId="437E7132">
            <w:pPr>
              <w:rPr>
                <w:rFonts w:ascii="宋体" w:hAnsi="宋体" w:cs="宋体"/>
                <w:kern w:val="0"/>
                <w:sz w:val="20"/>
                <w:szCs w:val="20"/>
              </w:rPr>
            </w:pPr>
            <w:r>
              <w:rPr>
                <w:rFonts w:hint="eastAsia" w:ascii="宋体" w:hAnsi="宋体" w:cs="宋体"/>
                <w:kern w:val="0"/>
                <w:sz w:val="20"/>
                <w:szCs w:val="20"/>
              </w:rPr>
              <w:t>钢管混凝土拱（混凝土压注）检验批质量验收记录</w:t>
            </w:r>
          </w:p>
        </w:tc>
        <w:tc>
          <w:tcPr>
            <w:tcW w:w="319" w:type="pct"/>
            <w:shd w:val="clear" w:color="auto" w:fill="auto"/>
            <w:vAlign w:val="center"/>
          </w:tcPr>
          <w:p w14:paraId="64C0C28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D671A5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DC4A36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88CD43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AD4218F">
            <w:pPr>
              <w:jc w:val="center"/>
              <w:rPr>
                <w:rFonts w:asciiTheme="minorEastAsia" w:hAnsiTheme="minorEastAsia" w:eastAsiaTheme="minorEastAsia"/>
                <w:sz w:val="20"/>
                <w:szCs w:val="20"/>
              </w:rPr>
            </w:pPr>
          </w:p>
        </w:tc>
      </w:tr>
      <w:tr w14:paraId="6E3C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AABE9C7">
            <w:pPr>
              <w:widowControl/>
              <w:jc w:val="center"/>
              <w:rPr>
                <w:rFonts w:ascii="宋体" w:hAnsi="宋体"/>
                <w:kern w:val="0"/>
                <w:sz w:val="20"/>
                <w:szCs w:val="20"/>
              </w:rPr>
            </w:pPr>
            <w:r>
              <w:rPr>
                <w:rFonts w:hint="eastAsia" w:ascii="宋体" w:hAnsi="宋体"/>
                <w:kern w:val="0"/>
                <w:sz w:val="20"/>
                <w:szCs w:val="20"/>
              </w:rPr>
              <w:t>QL4.7.87</w:t>
            </w:r>
          </w:p>
        </w:tc>
        <w:tc>
          <w:tcPr>
            <w:tcW w:w="2416" w:type="pct"/>
            <w:shd w:val="clear" w:color="auto" w:fill="auto"/>
            <w:vAlign w:val="center"/>
          </w:tcPr>
          <w:p w14:paraId="1CE1C3C8">
            <w:pPr>
              <w:rPr>
                <w:rFonts w:ascii="宋体" w:hAnsi="宋体" w:cs="宋体"/>
                <w:kern w:val="0"/>
                <w:sz w:val="20"/>
                <w:szCs w:val="20"/>
              </w:rPr>
            </w:pPr>
            <w:r>
              <w:rPr>
                <w:rFonts w:hint="eastAsia" w:ascii="宋体" w:hAnsi="宋体" w:cs="宋体"/>
                <w:kern w:val="0"/>
                <w:sz w:val="20"/>
                <w:szCs w:val="20"/>
              </w:rPr>
              <w:t>吊杆、系杆拱分项工程质量验收记录</w:t>
            </w:r>
          </w:p>
        </w:tc>
        <w:tc>
          <w:tcPr>
            <w:tcW w:w="319" w:type="pct"/>
            <w:shd w:val="clear" w:color="auto" w:fill="auto"/>
            <w:vAlign w:val="center"/>
          </w:tcPr>
          <w:p w14:paraId="796A11D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5A826C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EA4B72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E1D2B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BFED910">
            <w:pPr>
              <w:jc w:val="center"/>
              <w:rPr>
                <w:rFonts w:asciiTheme="minorEastAsia" w:hAnsiTheme="minorEastAsia" w:eastAsiaTheme="minorEastAsia"/>
                <w:sz w:val="20"/>
                <w:szCs w:val="20"/>
              </w:rPr>
            </w:pPr>
          </w:p>
        </w:tc>
      </w:tr>
      <w:tr w14:paraId="7D43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B0343A7">
            <w:pPr>
              <w:widowControl/>
              <w:jc w:val="center"/>
              <w:rPr>
                <w:rFonts w:ascii="宋体" w:hAnsi="宋体"/>
                <w:kern w:val="0"/>
                <w:sz w:val="20"/>
                <w:szCs w:val="20"/>
              </w:rPr>
            </w:pPr>
            <w:r>
              <w:rPr>
                <w:rFonts w:hint="eastAsia" w:ascii="宋体" w:hAnsi="宋体"/>
                <w:kern w:val="0"/>
                <w:sz w:val="20"/>
                <w:szCs w:val="20"/>
              </w:rPr>
              <w:t>QL4.7.88</w:t>
            </w:r>
          </w:p>
        </w:tc>
        <w:tc>
          <w:tcPr>
            <w:tcW w:w="2416" w:type="pct"/>
            <w:shd w:val="clear" w:color="auto" w:fill="auto"/>
            <w:vAlign w:val="center"/>
          </w:tcPr>
          <w:p w14:paraId="72F74C69">
            <w:pPr>
              <w:rPr>
                <w:rFonts w:ascii="宋体" w:hAnsi="宋体" w:cs="宋体"/>
                <w:kern w:val="0"/>
                <w:sz w:val="20"/>
                <w:szCs w:val="20"/>
              </w:rPr>
            </w:pPr>
            <w:r>
              <w:rPr>
                <w:rFonts w:hint="eastAsia" w:ascii="宋体" w:hAnsi="宋体" w:cs="宋体"/>
                <w:kern w:val="0"/>
                <w:sz w:val="20"/>
                <w:szCs w:val="20"/>
              </w:rPr>
              <w:t>中下承式拱吊杆和柔性系杆拱检验批质量验收记录</w:t>
            </w:r>
          </w:p>
        </w:tc>
        <w:tc>
          <w:tcPr>
            <w:tcW w:w="319" w:type="pct"/>
            <w:shd w:val="clear" w:color="auto" w:fill="auto"/>
            <w:vAlign w:val="center"/>
          </w:tcPr>
          <w:p w14:paraId="4B16DBD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9C1629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59BB4C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DEA2ED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617A6CC">
            <w:pPr>
              <w:jc w:val="center"/>
              <w:rPr>
                <w:rFonts w:asciiTheme="minorEastAsia" w:hAnsiTheme="minorEastAsia" w:eastAsiaTheme="minorEastAsia"/>
                <w:sz w:val="20"/>
                <w:szCs w:val="20"/>
              </w:rPr>
            </w:pPr>
          </w:p>
        </w:tc>
      </w:tr>
      <w:tr w14:paraId="2BFD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1B395C6">
            <w:pPr>
              <w:widowControl/>
              <w:jc w:val="center"/>
              <w:rPr>
                <w:rFonts w:ascii="宋体" w:hAnsi="宋体"/>
                <w:kern w:val="0"/>
                <w:sz w:val="20"/>
                <w:szCs w:val="20"/>
              </w:rPr>
            </w:pPr>
            <w:r>
              <w:rPr>
                <w:rFonts w:hint="eastAsia" w:ascii="宋体" w:hAnsi="宋体"/>
                <w:kern w:val="0"/>
                <w:sz w:val="20"/>
                <w:szCs w:val="20"/>
              </w:rPr>
              <w:t>QL4.7.89</w:t>
            </w:r>
          </w:p>
        </w:tc>
        <w:tc>
          <w:tcPr>
            <w:tcW w:w="2416" w:type="pct"/>
            <w:shd w:val="clear" w:color="auto" w:fill="auto"/>
            <w:vAlign w:val="center"/>
          </w:tcPr>
          <w:p w14:paraId="537BB454">
            <w:pPr>
              <w:rPr>
                <w:rFonts w:ascii="宋体" w:hAnsi="宋体" w:cs="宋体"/>
                <w:kern w:val="0"/>
                <w:sz w:val="20"/>
                <w:szCs w:val="20"/>
              </w:rPr>
            </w:pPr>
            <w:r>
              <w:rPr>
                <w:rFonts w:hint="eastAsia" w:ascii="宋体" w:hAnsi="宋体" w:cs="宋体"/>
                <w:kern w:val="0"/>
                <w:sz w:val="20"/>
                <w:szCs w:val="20"/>
              </w:rPr>
              <w:t>转体施工分项工程质量验收记录</w:t>
            </w:r>
          </w:p>
        </w:tc>
        <w:tc>
          <w:tcPr>
            <w:tcW w:w="319" w:type="pct"/>
            <w:shd w:val="clear" w:color="auto" w:fill="auto"/>
            <w:vAlign w:val="center"/>
          </w:tcPr>
          <w:p w14:paraId="2B54B8F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DA1B9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F1917E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6F5D7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7DABAC3">
            <w:pPr>
              <w:jc w:val="center"/>
              <w:rPr>
                <w:rFonts w:asciiTheme="minorEastAsia" w:hAnsiTheme="minorEastAsia" w:eastAsiaTheme="minorEastAsia"/>
                <w:sz w:val="20"/>
                <w:szCs w:val="20"/>
              </w:rPr>
            </w:pPr>
          </w:p>
        </w:tc>
      </w:tr>
      <w:tr w14:paraId="7BA9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DEE853">
            <w:pPr>
              <w:widowControl/>
              <w:jc w:val="center"/>
              <w:rPr>
                <w:rFonts w:ascii="宋体" w:hAnsi="宋体"/>
                <w:kern w:val="0"/>
                <w:sz w:val="20"/>
                <w:szCs w:val="20"/>
              </w:rPr>
            </w:pPr>
            <w:r>
              <w:rPr>
                <w:rFonts w:hint="eastAsia" w:ascii="宋体" w:hAnsi="宋体"/>
                <w:kern w:val="0"/>
                <w:sz w:val="20"/>
                <w:szCs w:val="20"/>
              </w:rPr>
              <w:t>QL4.7.90</w:t>
            </w:r>
          </w:p>
        </w:tc>
        <w:tc>
          <w:tcPr>
            <w:tcW w:w="2416" w:type="pct"/>
            <w:shd w:val="clear" w:color="auto" w:fill="auto"/>
            <w:vAlign w:val="center"/>
          </w:tcPr>
          <w:p w14:paraId="425BB1C2">
            <w:pPr>
              <w:rPr>
                <w:rFonts w:ascii="宋体" w:hAnsi="宋体" w:cs="宋体"/>
                <w:kern w:val="0"/>
                <w:sz w:val="20"/>
                <w:szCs w:val="20"/>
              </w:rPr>
            </w:pPr>
            <w:r>
              <w:rPr>
                <w:rFonts w:hint="eastAsia" w:ascii="宋体" w:hAnsi="宋体" w:cs="宋体"/>
                <w:kern w:val="0"/>
                <w:sz w:val="20"/>
                <w:szCs w:val="20"/>
              </w:rPr>
              <w:t>转体施工拱检验批质量验收记录</w:t>
            </w:r>
          </w:p>
        </w:tc>
        <w:tc>
          <w:tcPr>
            <w:tcW w:w="319" w:type="pct"/>
            <w:shd w:val="clear" w:color="auto" w:fill="auto"/>
            <w:vAlign w:val="center"/>
          </w:tcPr>
          <w:p w14:paraId="5CB515B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D0C39B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7D410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498BD6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B138827">
            <w:pPr>
              <w:jc w:val="center"/>
              <w:rPr>
                <w:rFonts w:asciiTheme="minorEastAsia" w:hAnsiTheme="minorEastAsia" w:eastAsiaTheme="minorEastAsia"/>
                <w:sz w:val="20"/>
                <w:szCs w:val="20"/>
              </w:rPr>
            </w:pPr>
          </w:p>
        </w:tc>
      </w:tr>
      <w:tr w14:paraId="53BE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D107870">
            <w:pPr>
              <w:widowControl/>
              <w:jc w:val="center"/>
              <w:rPr>
                <w:rFonts w:ascii="宋体" w:hAnsi="宋体"/>
                <w:kern w:val="0"/>
                <w:sz w:val="20"/>
                <w:szCs w:val="20"/>
              </w:rPr>
            </w:pPr>
            <w:r>
              <w:rPr>
                <w:rFonts w:hint="eastAsia" w:ascii="宋体" w:hAnsi="宋体"/>
                <w:kern w:val="0"/>
                <w:sz w:val="20"/>
                <w:szCs w:val="20"/>
              </w:rPr>
              <w:t>QL4.7.91</w:t>
            </w:r>
          </w:p>
        </w:tc>
        <w:tc>
          <w:tcPr>
            <w:tcW w:w="2416" w:type="pct"/>
            <w:shd w:val="clear" w:color="auto" w:fill="auto"/>
            <w:vAlign w:val="center"/>
          </w:tcPr>
          <w:p w14:paraId="0F540F2E">
            <w:pPr>
              <w:rPr>
                <w:rFonts w:ascii="宋体" w:hAnsi="宋体" w:cs="宋体"/>
                <w:kern w:val="0"/>
                <w:sz w:val="20"/>
                <w:szCs w:val="20"/>
              </w:rPr>
            </w:pPr>
            <w:r>
              <w:rPr>
                <w:rFonts w:hint="eastAsia" w:ascii="宋体" w:hAnsi="宋体" w:cs="宋体"/>
                <w:kern w:val="0"/>
                <w:sz w:val="20"/>
                <w:szCs w:val="20"/>
              </w:rPr>
              <w:t>拱上结构分项工程质量验收记录</w:t>
            </w:r>
          </w:p>
        </w:tc>
        <w:tc>
          <w:tcPr>
            <w:tcW w:w="319" w:type="pct"/>
            <w:shd w:val="clear" w:color="auto" w:fill="auto"/>
            <w:vAlign w:val="center"/>
          </w:tcPr>
          <w:p w14:paraId="3BEA459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1FAE72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99FD9C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07DE91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C350679">
            <w:pPr>
              <w:jc w:val="center"/>
              <w:rPr>
                <w:rFonts w:asciiTheme="minorEastAsia" w:hAnsiTheme="minorEastAsia" w:eastAsiaTheme="minorEastAsia"/>
                <w:sz w:val="20"/>
                <w:szCs w:val="20"/>
              </w:rPr>
            </w:pPr>
          </w:p>
        </w:tc>
      </w:tr>
      <w:tr w14:paraId="3EDF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39D8947">
            <w:pPr>
              <w:widowControl/>
              <w:jc w:val="center"/>
              <w:rPr>
                <w:rFonts w:ascii="宋体" w:hAnsi="宋体"/>
                <w:kern w:val="0"/>
                <w:sz w:val="20"/>
                <w:szCs w:val="20"/>
              </w:rPr>
            </w:pPr>
            <w:r>
              <w:rPr>
                <w:rFonts w:hint="eastAsia" w:ascii="宋体" w:hAnsi="宋体"/>
                <w:kern w:val="0"/>
                <w:sz w:val="20"/>
                <w:szCs w:val="20"/>
              </w:rPr>
              <w:t>QL4.7.92</w:t>
            </w:r>
          </w:p>
        </w:tc>
        <w:tc>
          <w:tcPr>
            <w:tcW w:w="2416" w:type="pct"/>
            <w:shd w:val="clear" w:color="auto" w:fill="auto"/>
            <w:vAlign w:val="center"/>
          </w:tcPr>
          <w:p w14:paraId="1E58A670">
            <w:pPr>
              <w:rPr>
                <w:rFonts w:ascii="宋体" w:hAnsi="宋体" w:cs="宋体"/>
                <w:kern w:val="0"/>
                <w:sz w:val="20"/>
                <w:szCs w:val="20"/>
              </w:rPr>
            </w:pPr>
            <w:r>
              <w:rPr>
                <w:rFonts w:hint="eastAsia" w:ascii="宋体" w:hAnsi="宋体" w:cs="宋体"/>
                <w:kern w:val="0"/>
                <w:sz w:val="20"/>
                <w:szCs w:val="20"/>
              </w:rPr>
              <w:t>拱上结构检验批质量验收记录</w:t>
            </w:r>
          </w:p>
        </w:tc>
        <w:tc>
          <w:tcPr>
            <w:tcW w:w="319" w:type="pct"/>
            <w:shd w:val="clear" w:color="auto" w:fill="auto"/>
            <w:vAlign w:val="center"/>
          </w:tcPr>
          <w:p w14:paraId="1223125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4002A6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3F742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415BCF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8629A58">
            <w:pPr>
              <w:jc w:val="center"/>
              <w:rPr>
                <w:rFonts w:asciiTheme="minorEastAsia" w:hAnsiTheme="minorEastAsia" w:eastAsiaTheme="minorEastAsia"/>
                <w:sz w:val="20"/>
                <w:szCs w:val="20"/>
              </w:rPr>
            </w:pPr>
          </w:p>
        </w:tc>
      </w:tr>
      <w:tr w14:paraId="4E6E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7002BD">
            <w:pPr>
              <w:widowControl/>
              <w:jc w:val="center"/>
              <w:rPr>
                <w:rFonts w:ascii="宋体" w:hAnsi="宋体"/>
                <w:kern w:val="0"/>
                <w:sz w:val="20"/>
                <w:szCs w:val="20"/>
              </w:rPr>
            </w:pPr>
            <w:r>
              <w:rPr>
                <w:rFonts w:hint="eastAsia" w:ascii="宋体" w:hAnsi="宋体"/>
                <w:kern w:val="0"/>
                <w:sz w:val="20"/>
                <w:szCs w:val="20"/>
              </w:rPr>
              <w:t>QL4.7.93</w:t>
            </w:r>
          </w:p>
        </w:tc>
        <w:tc>
          <w:tcPr>
            <w:tcW w:w="2416" w:type="pct"/>
            <w:shd w:val="clear" w:color="auto" w:fill="auto"/>
            <w:vAlign w:val="center"/>
          </w:tcPr>
          <w:p w14:paraId="2BEA7D09">
            <w:pPr>
              <w:rPr>
                <w:rFonts w:ascii="宋体" w:hAnsi="宋体" w:cs="宋体"/>
                <w:kern w:val="0"/>
                <w:sz w:val="20"/>
                <w:szCs w:val="20"/>
              </w:rPr>
            </w:pPr>
            <w:r>
              <w:rPr>
                <w:rFonts w:hint="eastAsia" w:ascii="宋体" w:hAnsi="宋体" w:cs="宋体"/>
                <w:kern w:val="0"/>
                <w:sz w:val="20"/>
                <w:szCs w:val="20"/>
              </w:rPr>
              <w:t>斜拉桥的主梁与拉锁子分部工程质量验收记录</w:t>
            </w:r>
          </w:p>
        </w:tc>
        <w:tc>
          <w:tcPr>
            <w:tcW w:w="319" w:type="pct"/>
            <w:shd w:val="clear" w:color="auto" w:fill="auto"/>
            <w:vAlign w:val="center"/>
          </w:tcPr>
          <w:p w14:paraId="7D4F1E0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8910FE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C567B3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4EB15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A5718AF">
            <w:pPr>
              <w:jc w:val="center"/>
              <w:rPr>
                <w:rFonts w:asciiTheme="minorEastAsia" w:hAnsiTheme="minorEastAsia" w:eastAsiaTheme="minorEastAsia"/>
                <w:sz w:val="20"/>
                <w:szCs w:val="20"/>
              </w:rPr>
            </w:pPr>
            <w:r>
              <w:rPr>
                <w:rFonts w:hint="eastAsia" w:ascii="宋体" w:hAnsi="宋体" w:cs="宋体"/>
                <w:kern w:val="0"/>
                <w:szCs w:val="21"/>
              </w:rPr>
              <w:t>△</w:t>
            </w:r>
          </w:p>
        </w:tc>
      </w:tr>
      <w:tr w14:paraId="288C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2C3E7C">
            <w:pPr>
              <w:widowControl/>
              <w:jc w:val="center"/>
              <w:rPr>
                <w:rFonts w:ascii="宋体" w:hAnsi="宋体"/>
                <w:kern w:val="0"/>
                <w:sz w:val="20"/>
                <w:szCs w:val="20"/>
              </w:rPr>
            </w:pPr>
            <w:r>
              <w:rPr>
                <w:rFonts w:hint="eastAsia" w:ascii="宋体" w:hAnsi="宋体"/>
                <w:kern w:val="0"/>
                <w:sz w:val="20"/>
                <w:szCs w:val="20"/>
              </w:rPr>
              <w:t>QL4.7.94</w:t>
            </w:r>
          </w:p>
        </w:tc>
        <w:tc>
          <w:tcPr>
            <w:tcW w:w="2416" w:type="pct"/>
            <w:shd w:val="clear" w:color="auto" w:fill="auto"/>
            <w:vAlign w:val="center"/>
          </w:tcPr>
          <w:p w14:paraId="5B8BF6D9">
            <w:pPr>
              <w:rPr>
                <w:rFonts w:ascii="宋体" w:hAnsi="宋体" w:cs="宋体"/>
                <w:kern w:val="0"/>
                <w:sz w:val="20"/>
                <w:szCs w:val="20"/>
              </w:rPr>
            </w:pPr>
            <w:r>
              <w:rPr>
                <w:rFonts w:hint="eastAsia" w:ascii="宋体" w:hAnsi="宋体" w:cs="宋体"/>
                <w:kern w:val="0"/>
                <w:sz w:val="20"/>
                <w:szCs w:val="20"/>
              </w:rPr>
              <w:t>0</w:t>
            </w:r>
            <w:r>
              <w:rPr>
                <w:rFonts w:hint="eastAsia" w:ascii="宋体" w:hAnsi="宋体" w:cs="宋体"/>
                <w:kern w:val="0"/>
                <w:sz w:val="20"/>
                <w:szCs w:val="20"/>
                <w:vertAlign w:val="superscript"/>
              </w:rPr>
              <w:t>#</w:t>
            </w:r>
            <w:r>
              <w:rPr>
                <w:rFonts w:hint="eastAsia" w:ascii="宋体" w:hAnsi="宋体" w:cs="宋体"/>
                <w:kern w:val="0"/>
                <w:sz w:val="20"/>
                <w:szCs w:val="20"/>
              </w:rPr>
              <w:t>段混凝土浇筑分项工程质量验收记录</w:t>
            </w:r>
          </w:p>
        </w:tc>
        <w:tc>
          <w:tcPr>
            <w:tcW w:w="319" w:type="pct"/>
            <w:shd w:val="clear" w:color="auto" w:fill="auto"/>
            <w:vAlign w:val="center"/>
          </w:tcPr>
          <w:p w14:paraId="445D470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F58F64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0D5FD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CB7A9E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77285D4">
            <w:pPr>
              <w:jc w:val="center"/>
              <w:rPr>
                <w:rFonts w:asciiTheme="minorEastAsia" w:hAnsiTheme="minorEastAsia" w:eastAsiaTheme="minorEastAsia"/>
                <w:sz w:val="20"/>
                <w:szCs w:val="20"/>
              </w:rPr>
            </w:pPr>
          </w:p>
        </w:tc>
      </w:tr>
      <w:tr w14:paraId="0831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80D20D8">
            <w:pPr>
              <w:widowControl/>
              <w:jc w:val="center"/>
              <w:rPr>
                <w:rFonts w:ascii="宋体" w:hAnsi="宋体"/>
                <w:kern w:val="0"/>
                <w:sz w:val="20"/>
                <w:szCs w:val="20"/>
              </w:rPr>
            </w:pPr>
            <w:r>
              <w:rPr>
                <w:rFonts w:hint="eastAsia" w:ascii="宋体" w:hAnsi="宋体"/>
                <w:kern w:val="0"/>
                <w:sz w:val="20"/>
                <w:szCs w:val="20"/>
              </w:rPr>
              <w:t>QL4.7.95</w:t>
            </w:r>
          </w:p>
        </w:tc>
        <w:tc>
          <w:tcPr>
            <w:tcW w:w="2416" w:type="pct"/>
            <w:shd w:val="clear" w:color="auto" w:fill="auto"/>
            <w:vAlign w:val="center"/>
          </w:tcPr>
          <w:p w14:paraId="7C29BE4A">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49929D4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A92A0F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DD1D7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B9E188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2AF27B7">
            <w:pPr>
              <w:jc w:val="center"/>
              <w:rPr>
                <w:rFonts w:asciiTheme="minorEastAsia" w:hAnsiTheme="minorEastAsia" w:eastAsiaTheme="minorEastAsia"/>
                <w:sz w:val="20"/>
                <w:szCs w:val="20"/>
              </w:rPr>
            </w:pPr>
          </w:p>
        </w:tc>
      </w:tr>
      <w:tr w14:paraId="36B4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F586EC">
            <w:pPr>
              <w:widowControl/>
              <w:jc w:val="center"/>
              <w:rPr>
                <w:rFonts w:ascii="宋体" w:hAnsi="宋体"/>
                <w:kern w:val="0"/>
                <w:sz w:val="20"/>
                <w:szCs w:val="20"/>
              </w:rPr>
            </w:pPr>
            <w:r>
              <w:rPr>
                <w:rFonts w:hint="eastAsia" w:ascii="宋体" w:hAnsi="宋体"/>
                <w:kern w:val="0"/>
                <w:sz w:val="20"/>
                <w:szCs w:val="20"/>
              </w:rPr>
              <w:t>QL4.7.96</w:t>
            </w:r>
          </w:p>
        </w:tc>
        <w:tc>
          <w:tcPr>
            <w:tcW w:w="2416" w:type="pct"/>
            <w:shd w:val="clear" w:color="auto" w:fill="auto"/>
            <w:vAlign w:val="center"/>
          </w:tcPr>
          <w:p w14:paraId="6DFDE17D">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322FB3C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08353F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66B1D6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DFC39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251B056">
            <w:pPr>
              <w:jc w:val="center"/>
              <w:rPr>
                <w:rFonts w:asciiTheme="minorEastAsia" w:hAnsiTheme="minorEastAsia" w:eastAsiaTheme="minorEastAsia"/>
                <w:sz w:val="20"/>
                <w:szCs w:val="20"/>
              </w:rPr>
            </w:pPr>
          </w:p>
        </w:tc>
      </w:tr>
      <w:tr w14:paraId="592D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DA3C84">
            <w:pPr>
              <w:widowControl/>
              <w:jc w:val="center"/>
              <w:rPr>
                <w:rFonts w:ascii="宋体" w:hAnsi="宋体"/>
                <w:kern w:val="0"/>
                <w:sz w:val="20"/>
                <w:szCs w:val="20"/>
              </w:rPr>
            </w:pPr>
            <w:r>
              <w:rPr>
                <w:rFonts w:hint="eastAsia" w:ascii="宋体" w:hAnsi="宋体"/>
                <w:kern w:val="0"/>
                <w:sz w:val="20"/>
                <w:szCs w:val="20"/>
              </w:rPr>
              <w:t>QL4.7.97</w:t>
            </w:r>
          </w:p>
        </w:tc>
        <w:tc>
          <w:tcPr>
            <w:tcW w:w="2416" w:type="pct"/>
            <w:shd w:val="clear" w:color="auto" w:fill="auto"/>
            <w:vAlign w:val="center"/>
          </w:tcPr>
          <w:p w14:paraId="0BC3629A">
            <w:pPr>
              <w:rPr>
                <w:rFonts w:ascii="宋体" w:hAnsi="宋体" w:cs="宋体"/>
                <w:kern w:val="0"/>
                <w:sz w:val="20"/>
                <w:szCs w:val="20"/>
              </w:rPr>
            </w:pPr>
            <w:r>
              <w:rPr>
                <w:rFonts w:hint="eastAsia" w:ascii="宋体" w:hAnsi="宋体" w:cs="宋体"/>
                <w:kern w:val="0"/>
                <w:sz w:val="20"/>
                <w:szCs w:val="20"/>
              </w:rPr>
              <w:t>墩顶梁段混凝土检验批质量验收记录</w:t>
            </w:r>
          </w:p>
        </w:tc>
        <w:tc>
          <w:tcPr>
            <w:tcW w:w="319" w:type="pct"/>
            <w:shd w:val="clear" w:color="auto" w:fill="auto"/>
            <w:vAlign w:val="center"/>
          </w:tcPr>
          <w:p w14:paraId="1799E62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4452E3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28EF5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30B23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2DE82AB">
            <w:pPr>
              <w:jc w:val="center"/>
              <w:rPr>
                <w:rFonts w:asciiTheme="minorEastAsia" w:hAnsiTheme="minorEastAsia" w:eastAsiaTheme="minorEastAsia"/>
                <w:sz w:val="20"/>
                <w:szCs w:val="20"/>
              </w:rPr>
            </w:pPr>
          </w:p>
        </w:tc>
      </w:tr>
      <w:tr w14:paraId="4430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17DB1E7">
            <w:pPr>
              <w:widowControl/>
              <w:jc w:val="center"/>
              <w:rPr>
                <w:rFonts w:ascii="宋体" w:hAnsi="宋体"/>
                <w:kern w:val="0"/>
                <w:sz w:val="20"/>
                <w:szCs w:val="20"/>
              </w:rPr>
            </w:pPr>
            <w:r>
              <w:rPr>
                <w:rFonts w:hint="eastAsia" w:ascii="宋体" w:hAnsi="宋体"/>
                <w:kern w:val="0"/>
                <w:sz w:val="20"/>
                <w:szCs w:val="20"/>
              </w:rPr>
              <w:t>QL4.7.98</w:t>
            </w:r>
          </w:p>
        </w:tc>
        <w:tc>
          <w:tcPr>
            <w:tcW w:w="2416" w:type="pct"/>
            <w:shd w:val="clear" w:color="auto" w:fill="auto"/>
            <w:vAlign w:val="center"/>
          </w:tcPr>
          <w:p w14:paraId="4FC2C957">
            <w:pPr>
              <w:rPr>
                <w:rFonts w:ascii="宋体" w:hAnsi="宋体" w:cs="宋体"/>
                <w:kern w:val="0"/>
                <w:sz w:val="20"/>
                <w:szCs w:val="20"/>
              </w:rPr>
            </w:pPr>
            <w:r>
              <w:rPr>
                <w:rFonts w:hint="eastAsia" w:ascii="宋体" w:hAnsi="宋体" w:cs="宋体"/>
                <w:kern w:val="0"/>
                <w:sz w:val="20"/>
                <w:szCs w:val="20"/>
              </w:rPr>
              <w:t>墩顶梁段预应力混凝土检验批质量验收记录</w:t>
            </w:r>
          </w:p>
        </w:tc>
        <w:tc>
          <w:tcPr>
            <w:tcW w:w="319" w:type="pct"/>
            <w:shd w:val="clear" w:color="auto" w:fill="auto"/>
            <w:vAlign w:val="center"/>
          </w:tcPr>
          <w:p w14:paraId="7F3DB32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7738AA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10A4B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61C7D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A80D64F">
            <w:pPr>
              <w:jc w:val="center"/>
              <w:rPr>
                <w:rFonts w:asciiTheme="minorEastAsia" w:hAnsiTheme="minorEastAsia" w:eastAsiaTheme="minorEastAsia"/>
                <w:sz w:val="20"/>
                <w:szCs w:val="20"/>
              </w:rPr>
            </w:pPr>
          </w:p>
        </w:tc>
      </w:tr>
      <w:tr w14:paraId="1EDD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8B96CE">
            <w:pPr>
              <w:widowControl/>
              <w:jc w:val="center"/>
              <w:rPr>
                <w:rFonts w:ascii="宋体" w:hAnsi="宋体"/>
                <w:kern w:val="0"/>
                <w:sz w:val="20"/>
                <w:szCs w:val="20"/>
              </w:rPr>
            </w:pPr>
            <w:r>
              <w:rPr>
                <w:rFonts w:hint="eastAsia" w:ascii="宋体" w:hAnsi="宋体"/>
                <w:kern w:val="0"/>
                <w:sz w:val="20"/>
                <w:szCs w:val="20"/>
              </w:rPr>
              <w:t>QL4.7.99</w:t>
            </w:r>
          </w:p>
        </w:tc>
        <w:tc>
          <w:tcPr>
            <w:tcW w:w="2416" w:type="pct"/>
            <w:shd w:val="clear" w:color="auto" w:fill="auto"/>
            <w:vAlign w:val="center"/>
          </w:tcPr>
          <w:p w14:paraId="1564B494">
            <w:pPr>
              <w:rPr>
                <w:rFonts w:ascii="宋体" w:hAnsi="宋体" w:cs="宋体"/>
                <w:kern w:val="0"/>
                <w:sz w:val="20"/>
                <w:szCs w:val="20"/>
              </w:rPr>
            </w:pPr>
            <w:r>
              <w:rPr>
                <w:rFonts w:hint="eastAsia" w:ascii="宋体" w:hAnsi="宋体" w:cs="宋体"/>
                <w:kern w:val="0"/>
                <w:sz w:val="20"/>
                <w:szCs w:val="20"/>
              </w:rPr>
              <w:t>悬臂浇筑混凝土主梁分项工程质量验收记录</w:t>
            </w:r>
          </w:p>
        </w:tc>
        <w:tc>
          <w:tcPr>
            <w:tcW w:w="319" w:type="pct"/>
            <w:shd w:val="clear" w:color="auto" w:fill="auto"/>
            <w:vAlign w:val="center"/>
          </w:tcPr>
          <w:p w14:paraId="38A9FF5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2EA5D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49ED0B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8BD3FC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97CC8E3">
            <w:pPr>
              <w:jc w:val="center"/>
              <w:rPr>
                <w:rFonts w:asciiTheme="minorEastAsia" w:hAnsiTheme="minorEastAsia" w:eastAsiaTheme="minorEastAsia"/>
                <w:sz w:val="20"/>
                <w:szCs w:val="20"/>
              </w:rPr>
            </w:pPr>
          </w:p>
        </w:tc>
      </w:tr>
      <w:tr w14:paraId="7993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602547">
            <w:pPr>
              <w:widowControl/>
              <w:jc w:val="center"/>
              <w:rPr>
                <w:rFonts w:ascii="宋体" w:hAnsi="宋体"/>
                <w:kern w:val="0"/>
                <w:sz w:val="20"/>
                <w:szCs w:val="20"/>
              </w:rPr>
            </w:pPr>
            <w:r>
              <w:rPr>
                <w:rFonts w:hint="eastAsia" w:ascii="宋体" w:hAnsi="宋体"/>
                <w:kern w:val="0"/>
                <w:sz w:val="20"/>
                <w:szCs w:val="20"/>
              </w:rPr>
              <w:t>QL4.7.100</w:t>
            </w:r>
          </w:p>
        </w:tc>
        <w:tc>
          <w:tcPr>
            <w:tcW w:w="2416" w:type="pct"/>
            <w:shd w:val="clear" w:color="auto" w:fill="auto"/>
            <w:vAlign w:val="center"/>
          </w:tcPr>
          <w:p w14:paraId="6C127B51">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4F561C9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3A17AE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EC3B3F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1DF6A7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65CF0A5">
            <w:pPr>
              <w:jc w:val="center"/>
              <w:rPr>
                <w:rFonts w:asciiTheme="minorEastAsia" w:hAnsiTheme="minorEastAsia" w:eastAsiaTheme="minorEastAsia"/>
                <w:sz w:val="20"/>
                <w:szCs w:val="20"/>
              </w:rPr>
            </w:pPr>
          </w:p>
        </w:tc>
      </w:tr>
      <w:tr w14:paraId="483D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D89FE9">
            <w:pPr>
              <w:widowControl/>
              <w:jc w:val="center"/>
              <w:rPr>
                <w:rFonts w:ascii="宋体" w:hAnsi="宋体"/>
                <w:kern w:val="0"/>
                <w:sz w:val="20"/>
                <w:szCs w:val="20"/>
              </w:rPr>
            </w:pPr>
            <w:r>
              <w:rPr>
                <w:rFonts w:hint="eastAsia" w:ascii="宋体" w:hAnsi="宋体"/>
                <w:kern w:val="0"/>
                <w:sz w:val="20"/>
                <w:szCs w:val="20"/>
              </w:rPr>
              <w:t>QL4.7.101</w:t>
            </w:r>
          </w:p>
        </w:tc>
        <w:tc>
          <w:tcPr>
            <w:tcW w:w="2416" w:type="pct"/>
            <w:shd w:val="clear" w:color="auto" w:fill="auto"/>
            <w:vAlign w:val="center"/>
          </w:tcPr>
          <w:p w14:paraId="491CB828">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36FE53C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0FC759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664CB2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799DB7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579411F">
            <w:pPr>
              <w:jc w:val="center"/>
              <w:rPr>
                <w:rFonts w:asciiTheme="minorEastAsia" w:hAnsiTheme="minorEastAsia" w:eastAsiaTheme="minorEastAsia"/>
                <w:sz w:val="20"/>
                <w:szCs w:val="20"/>
              </w:rPr>
            </w:pPr>
          </w:p>
        </w:tc>
      </w:tr>
      <w:tr w14:paraId="7C59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9CAE99B">
            <w:pPr>
              <w:widowControl/>
              <w:jc w:val="center"/>
              <w:rPr>
                <w:rFonts w:ascii="宋体" w:hAnsi="宋体"/>
                <w:kern w:val="0"/>
                <w:sz w:val="20"/>
                <w:szCs w:val="20"/>
              </w:rPr>
            </w:pPr>
            <w:r>
              <w:rPr>
                <w:rFonts w:hint="eastAsia" w:ascii="宋体" w:hAnsi="宋体"/>
                <w:kern w:val="0"/>
                <w:sz w:val="20"/>
                <w:szCs w:val="20"/>
              </w:rPr>
              <w:t>QL4.7.102</w:t>
            </w:r>
          </w:p>
        </w:tc>
        <w:tc>
          <w:tcPr>
            <w:tcW w:w="2416" w:type="pct"/>
            <w:shd w:val="clear" w:color="auto" w:fill="auto"/>
            <w:vAlign w:val="center"/>
          </w:tcPr>
          <w:p w14:paraId="646B5C39">
            <w:pPr>
              <w:rPr>
                <w:rFonts w:ascii="宋体" w:hAnsi="宋体" w:cs="宋体"/>
                <w:kern w:val="0"/>
                <w:sz w:val="20"/>
                <w:szCs w:val="20"/>
              </w:rPr>
            </w:pPr>
            <w:r>
              <w:rPr>
                <w:rFonts w:hint="eastAsia" w:ascii="宋体" w:hAnsi="宋体" w:cs="宋体"/>
                <w:kern w:val="0"/>
                <w:sz w:val="20"/>
                <w:szCs w:val="20"/>
              </w:rPr>
              <w:t>悬臂浇筑混凝土主梁检验批质量验收记录</w:t>
            </w:r>
          </w:p>
        </w:tc>
        <w:tc>
          <w:tcPr>
            <w:tcW w:w="319" w:type="pct"/>
            <w:shd w:val="clear" w:color="auto" w:fill="auto"/>
            <w:vAlign w:val="center"/>
          </w:tcPr>
          <w:p w14:paraId="3DF3A3A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4E0894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CF3C1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9492C0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A8D1165">
            <w:pPr>
              <w:jc w:val="center"/>
              <w:rPr>
                <w:rFonts w:asciiTheme="minorEastAsia" w:hAnsiTheme="minorEastAsia" w:eastAsiaTheme="minorEastAsia"/>
                <w:sz w:val="20"/>
                <w:szCs w:val="20"/>
              </w:rPr>
            </w:pPr>
          </w:p>
        </w:tc>
      </w:tr>
      <w:tr w14:paraId="015C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94502F0">
            <w:pPr>
              <w:widowControl/>
              <w:jc w:val="center"/>
              <w:rPr>
                <w:rFonts w:ascii="宋体" w:hAnsi="宋体"/>
                <w:kern w:val="0"/>
                <w:sz w:val="20"/>
                <w:szCs w:val="20"/>
              </w:rPr>
            </w:pPr>
            <w:r>
              <w:rPr>
                <w:rFonts w:hint="eastAsia" w:ascii="宋体" w:hAnsi="宋体"/>
                <w:kern w:val="0"/>
                <w:sz w:val="20"/>
                <w:szCs w:val="20"/>
              </w:rPr>
              <w:t>QL4.7.103</w:t>
            </w:r>
          </w:p>
        </w:tc>
        <w:tc>
          <w:tcPr>
            <w:tcW w:w="2416" w:type="pct"/>
            <w:shd w:val="clear" w:color="auto" w:fill="auto"/>
            <w:vAlign w:val="center"/>
          </w:tcPr>
          <w:p w14:paraId="29BDBDF9">
            <w:pPr>
              <w:rPr>
                <w:rFonts w:ascii="宋体" w:hAnsi="宋体" w:cs="宋体"/>
                <w:kern w:val="0"/>
                <w:sz w:val="20"/>
                <w:szCs w:val="20"/>
              </w:rPr>
            </w:pPr>
            <w:r>
              <w:rPr>
                <w:rFonts w:hint="eastAsia" w:ascii="宋体" w:hAnsi="宋体" w:cs="宋体"/>
                <w:kern w:val="0"/>
                <w:sz w:val="20"/>
                <w:szCs w:val="20"/>
              </w:rPr>
              <w:t>悬臂浇筑预应力混凝土主梁检验批质量验收记录</w:t>
            </w:r>
          </w:p>
        </w:tc>
        <w:tc>
          <w:tcPr>
            <w:tcW w:w="319" w:type="pct"/>
            <w:shd w:val="clear" w:color="auto" w:fill="auto"/>
            <w:vAlign w:val="center"/>
          </w:tcPr>
          <w:p w14:paraId="38DBEAC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044E1F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9A5A5E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D4986F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586820A">
            <w:pPr>
              <w:jc w:val="center"/>
              <w:rPr>
                <w:rFonts w:asciiTheme="minorEastAsia" w:hAnsiTheme="minorEastAsia" w:eastAsiaTheme="minorEastAsia"/>
                <w:sz w:val="20"/>
                <w:szCs w:val="20"/>
              </w:rPr>
            </w:pPr>
          </w:p>
        </w:tc>
      </w:tr>
      <w:tr w14:paraId="2BB4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B50AB4">
            <w:pPr>
              <w:widowControl/>
              <w:jc w:val="center"/>
              <w:rPr>
                <w:rFonts w:ascii="宋体" w:hAnsi="宋体"/>
                <w:kern w:val="0"/>
                <w:sz w:val="20"/>
                <w:szCs w:val="20"/>
              </w:rPr>
            </w:pPr>
            <w:r>
              <w:rPr>
                <w:rFonts w:hint="eastAsia" w:ascii="宋体" w:hAnsi="宋体"/>
                <w:kern w:val="0"/>
                <w:sz w:val="20"/>
                <w:szCs w:val="20"/>
              </w:rPr>
              <w:t>QL4.7.104</w:t>
            </w:r>
          </w:p>
        </w:tc>
        <w:tc>
          <w:tcPr>
            <w:tcW w:w="2416" w:type="pct"/>
            <w:shd w:val="clear" w:color="auto" w:fill="auto"/>
            <w:vAlign w:val="center"/>
          </w:tcPr>
          <w:p w14:paraId="653DEBEB">
            <w:pPr>
              <w:rPr>
                <w:rFonts w:ascii="宋体" w:hAnsi="宋体" w:cs="宋体"/>
                <w:kern w:val="0"/>
                <w:sz w:val="20"/>
                <w:szCs w:val="20"/>
              </w:rPr>
            </w:pPr>
            <w:r>
              <w:rPr>
                <w:rFonts w:hint="eastAsia" w:ascii="宋体" w:hAnsi="宋体" w:cs="宋体"/>
                <w:kern w:val="0"/>
                <w:sz w:val="20"/>
                <w:szCs w:val="20"/>
              </w:rPr>
              <w:t>支架上浇筑混凝土主梁分项工程质量验收记录</w:t>
            </w:r>
          </w:p>
        </w:tc>
        <w:tc>
          <w:tcPr>
            <w:tcW w:w="319" w:type="pct"/>
            <w:shd w:val="clear" w:color="auto" w:fill="auto"/>
            <w:vAlign w:val="center"/>
          </w:tcPr>
          <w:p w14:paraId="28FC209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0036C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EB2502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DA3FC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BD6AB05">
            <w:pPr>
              <w:jc w:val="center"/>
              <w:rPr>
                <w:rFonts w:asciiTheme="minorEastAsia" w:hAnsiTheme="minorEastAsia" w:eastAsiaTheme="minorEastAsia"/>
                <w:sz w:val="20"/>
                <w:szCs w:val="20"/>
              </w:rPr>
            </w:pPr>
          </w:p>
        </w:tc>
      </w:tr>
      <w:tr w14:paraId="64E7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D3B77C">
            <w:pPr>
              <w:widowControl/>
              <w:jc w:val="center"/>
              <w:rPr>
                <w:rFonts w:ascii="宋体" w:hAnsi="宋体"/>
                <w:kern w:val="0"/>
                <w:sz w:val="20"/>
                <w:szCs w:val="20"/>
              </w:rPr>
            </w:pPr>
            <w:r>
              <w:rPr>
                <w:rFonts w:hint="eastAsia" w:ascii="宋体" w:hAnsi="宋体"/>
                <w:kern w:val="0"/>
                <w:sz w:val="20"/>
                <w:szCs w:val="20"/>
              </w:rPr>
              <w:t>QL4.7.105</w:t>
            </w:r>
          </w:p>
        </w:tc>
        <w:tc>
          <w:tcPr>
            <w:tcW w:w="2416" w:type="pct"/>
            <w:shd w:val="clear" w:color="auto" w:fill="auto"/>
            <w:vAlign w:val="center"/>
          </w:tcPr>
          <w:p w14:paraId="5110189E">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133BF3C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26D065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908193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1F6AF5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8305093">
            <w:pPr>
              <w:jc w:val="center"/>
              <w:rPr>
                <w:rFonts w:asciiTheme="minorEastAsia" w:hAnsiTheme="minorEastAsia" w:eastAsiaTheme="minorEastAsia"/>
                <w:sz w:val="20"/>
                <w:szCs w:val="20"/>
              </w:rPr>
            </w:pPr>
          </w:p>
        </w:tc>
      </w:tr>
      <w:tr w14:paraId="561E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8E293CE">
            <w:pPr>
              <w:widowControl/>
              <w:jc w:val="center"/>
              <w:rPr>
                <w:rFonts w:ascii="宋体" w:hAnsi="宋体"/>
                <w:kern w:val="0"/>
                <w:sz w:val="20"/>
                <w:szCs w:val="20"/>
              </w:rPr>
            </w:pPr>
            <w:r>
              <w:rPr>
                <w:rFonts w:hint="eastAsia" w:ascii="宋体" w:hAnsi="宋体"/>
                <w:kern w:val="0"/>
                <w:sz w:val="20"/>
                <w:szCs w:val="20"/>
              </w:rPr>
              <w:t>QL4.7.106</w:t>
            </w:r>
          </w:p>
        </w:tc>
        <w:tc>
          <w:tcPr>
            <w:tcW w:w="2416" w:type="pct"/>
            <w:shd w:val="clear" w:color="auto" w:fill="auto"/>
            <w:vAlign w:val="center"/>
          </w:tcPr>
          <w:p w14:paraId="3955F6C9">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11D7313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8A2F0F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958CC7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4341F7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AE1D978">
            <w:pPr>
              <w:jc w:val="center"/>
              <w:rPr>
                <w:rFonts w:asciiTheme="minorEastAsia" w:hAnsiTheme="minorEastAsia" w:eastAsiaTheme="minorEastAsia"/>
                <w:sz w:val="20"/>
                <w:szCs w:val="20"/>
              </w:rPr>
            </w:pPr>
          </w:p>
        </w:tc>
      </w:tr>
      <w:tr w14:paraId="18E4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DBC50A7">
            <w:pPr>
              <w:widowControl/>
              <w:jc w:val="center"/>
              <w:rPr>
                <w:rFonts w:ascii="宋体" w:hAnsi="宋体"/>
                <w:kern w:val="0"/>
                <w:sz w:val="20"/>
                <w:szCs w:val="20"/>
              </w:rPr>
            </w:pPr>
            <w:r>
              <w:rPr>
                <w:rFonts w:hint="eastAsia" w:ascii="宋体" w:hAnsi="宋体"/>
                <w:kern w:val="0"/>
                <w:sz w:val="20"/>
                <w:szCs w:val="20"/>
              </w:rPr>
              <w:t>QL4.7.107</w:t>
            </w:r>
          </w:p>
        </w:tc>
        <w:tc>
          <w:tcPr>
            <w:tcW w:w="2416" w:type="pct"/>
            <w:shd w:val="clear" w:color="auto" w:fill="auto"/>
            <w:vAlign w:val="center"/>
          </w:tcPr>
          <w:p w14:paraId="48FD3188">
            <w:pPr>
              <w:rPr>
                <w:rFonts w:ascii="宋体" w:hAnsi="宋体" w:cs="宋体"/>
                <w:kern w:val="0"/>
                <w:sz w:val="20"/>
                <w:szCs w:val="20"/>
              </w:rPr>
            </w:pPr>
            <w:r>
              <w:rPr>
                <w:rFonts w:hint="eastAsia" w:ascii="宋体" w:hAnsi="宋体" w:cs="宋体"/>
                <w:kern w:val="0"/>
                <w:sz w:val="20"/>
                <w:szCs w:val="20"/>
              </w:rPr>
              <w:t>支架上浇筑混凝土主梁检验批质量验收记录</w:t>
            </w:r>
          </w:p>
        </w:tc>
        <w:tc>
          <w:tcPr>
            <w:tcW w:w="319" w:type="pct"/>
            <w:shd w:val="clear" w:color="auto" w:fill="auto"/>
            <w:vAlign w:val="center"/>
          </w:tcPr>
          <w:p w14:paraId="210A8B2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90162C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8B5A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91F8EB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7FAC20B">
            <w:pPr>
              <w:jc w:val="center"/>
              <w:rPr>
                <w:rFonts w:asciiTheme="minorEastAsia" w:hAnsiTheme="minorEastAsia" w:eastAsiaTheme="minorEastAsia"/>
                <w:sz w:val="20"/>
                <w:szCs w:val="20"/>
              </w:rPr>
            </w:pPr>
          </w:p>
        </w:tc>
      </w:tr>
      <w:tr w14:paraId="2634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940A52B">
            <w:pPr>
              <w:widowControl/>
              <w:jc w:val="center"/>
              <w:rPr>
                <w:rFonts w:ascii="宋体" w:hAnsi="宋体"/>
                <w:kern w:val="0"/>
                <w:sz w:val="20"/>
                <w:szCs w:val="20"/>
              </w:rPr>
            </w:pPr>
            <w:r>
              <w:rPr>
                <w:rFonts w:hint="eastAsia" w:ascii="宋体" w:hAnsi="宋体"/>
                <w:kern w:val="0"/>
                <w:sz w:val="20"/>
                <w:szCs w:val="20"/>
              </w:rPr>
              <w:t>QL4.7.108</w:t>
            </w:r>
          </w:p>
        </w:tc>
        <w:tc>
          <w:tcPr>
            <w:tcW w:w="2416" w:type="pct"/>
            <w:shd w:val="clear" w:color="auto" w:fill="auto"/>
            <w:vAlign w:val="center"/>
          </w:tcPr>
          <w:p w14:paraId="64D9E91A">
            <w:pPr>
              <w:rPr>
                <w:rFonts w:ascii="宋体" w:hAnsi="宋体" w:cs="宋体"/>
                <w:kern w:val="0"/>
                <w:sz w:val="20"/>
                <w:szCs w:val="20"/>
              </w:rPr>
            </w:pPr>
            <w:r>
              <w:rPr>
                <w:rFonts w:hint="eastAsia" w:ascii="宋体" w:hAnsi="宋体" w:cs="宋体"/>
                <w:kern w:val="0"/>
                <w:sz w:val="20"/>
                <w:szCs w:val="20"/>
              </w:rPr>
              <w:t>支架上浇筑预应力混凝土主梁检验批质量验收记录</w:t>
            </w:r>
          </w:p>
        </w:tc>
        <w:tc>
          <w:tcPr>
            <w:tcW w:w="319" w:type="pct"/>
            <w:shd w:val="clear" w:color="auto" w:fill="auto"/>
            <w:vAlign w:val="center"/>
          </w:tcPr>
          <w:p w14:paraId="1CBA2C8B">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6C5D2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E65F38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EFE91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289076A">
            <w:pPr>
              <w:jc w:val="center"/>
              <w:rPr>
                <w:rFonts w:asciiTheme="minorEastAsia" w:hAnsiTheme="minorEastAsia" w:eastAsiaTheme="minorEastAsia"/>
                <w:sz w:val="20"/>
                <w:szCs w:val="20"/>
              </w:rPr>
            </w:pPr>
          </w:p>
        </w:tc>
      </w:tr>
      <w:tr w14:paraId="7F22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5BD213B">
            <w:pPr>
              <w:widowControl/>
              <w:jc w:val="center"/>
              <w:rPr>
                <w:rFonts w:ascii="宋体" w:hAnsi="宋体"/>
                <w:kern w:val="0"/>
                <w:sz w:val="20"/>
                <w:szCs w:val="20"/>
              </w:rPr>
            </w:pPr>
            <w:r>
              <w:rPr>
                <w:rFonts w:hint="eastAsia" w:ascii="宋体" w:hAnsi="宋体"/>
                <w:kern w:val="0"/>
                <w:sz w:val="20"/>
                <w:szCs w:val="20"/>
              </w:rPr>
              <w:t>QL4.7.109</w:t>
            </w:r>
          </w:p>
        </w:tc>
        <w:tc>
          <w:tcPr>
            <w:tcW w:w="2416" w:type="pct"/>
            <w:shd w:val="clear" w:color="auto" w:fill="auto"/>
            <w:vAlign w:val="center"/>
          </w:tcPr>
          <w:p w14:paraId="311C49F1">
            <w:pPr>
              <w:rPr>
                <w:rFonts w:ascii="宋体" w:hAnsi="宋体" w:cs="宋体"/>
                <w:kern w:val="0"/>
                <w:sz w:val="20"/>
                <w:szCs w:val="20"/>
              </w:rPr>
            </w:pPr>
            <w:r>
              <w:rPr>
                <w:rFonts w:hint="eastAsia" w:ascii="宋体" w:hAnsi="宋体" w:cs="宋体"/>
                <w:kern w:val="0"/>
                <w:sz w:val="20"/>
                <w:szCs w:val="20"/>
              </w:rPr>
              <w:t>悬臂拼装混凝土主梁分项工程质量验收记录</w:t>
            </w:r>
          </w:p>
        </w:tc>
        <w:tc>
          <w:tcPr>
            <w:tcW w:w="319" w:type="pct"/>
            <w:shd w:val="clear" w:color="auto" w:fill="auto"/>
            <w:vAlign w:val="center"/>
          </w:tcPr>
          <w:p w14:paraId="77FEA26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79B54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72082D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1A9230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F70AEC6">
            <w:pPr>
              <w:jc w:val="center"/>
              <w:rPr>
                <w:rFonts w:asciiTheme="minorEastAsia" w:hAnsiTheme="minorEastAsia" w:eastAsiaTheme="minorEastAsia"/>
                <w:sz w:val="20"/>
                <w:szCs w:val="20"/>
              </w:rPr>
            </w:pPr>
          </w:p>
        </w:tc>
      </w:tr>
      <w:tr w14:paraId="3DD7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0643C48">
            <w:pPr>
              <w:widowControl/>
              <w:jc w:val="center"/>
              <w:rPr>
                <w:rFonts w:ascii="宋体" w:hAnsi="宋体"/>
                <w:kern w:val="0"/>
                <w:sz w:val="20"/>
                <w:szCs w:val="20"/>
              </w:rPr>
            </w:pPr>
            <w:r>
              <w:rPr>
                <w:rFonts w:hint="eastAsia" w:ascii="宋体" w:hAnsi="宋体"/>
                <w:kern w:val="0"/>
                <w:sz w:val="20"/>
                <w:szCs w:val="20"/>
              </w:rPr>
              <w:t>QL4.7.110</w:t>
            </w:r>
          </w:p>
        </w:tc>
        <w:tc>
          <w:tcPr>
            <w:tcW w:w="2416" w:type="pct"/>
            <w:shd w:val="clear" w:color="auto" w:fill="auto"/>
            <w:vAlign w:val="center"/>
          </w:tcPr>
          <w:p w14:paraId="41AA9815">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31D3077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113B96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263164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9FC39B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E8D23A8">
            <w:pPr>
              <w:jc w:val="center"/>
              <w:rPr>
                <w:rFonts w:asciiTheme="minorEastAsia" w:hAnsiTheme="minorEastAsia" w:eastAsiaTheme="minorEastAsia"/>
                <w:sz w:val="20"/>
                <w:szCs w:val="20"/>
              </w:rPr>
            </w:pPr>
          </w:p>
        </w:tc>
      </w:tr>
      <w:tr w14:paraId="616E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15EC84">
            <w:pPr>
              <w:widowControl/>
              <w:jc w:val="center"/>
              <w:rPr>
                <w:rFonts w:ascii="宋体" w:hAnsi="宋体"/>
                <w:kern w:val="0"/>
                <w:sz w:val="20"/>
                <w:szCs w:val="20"/>
              </w:rPr>
            </w:pPr>
            <w:r>
              <w:rPr>
                <w:rFonts w:hint="eastAsia" w:ascii="宋体" w:hAnsi="宋体"/>
                <w:kern w:val="0"/>
                <w:sz w:val="20"/>
                <w:szCs w:val="20"/>
              </w:rPr>
              <w:t>QL4.7.111</w:t>
            </w:r>
          </w:p>
        </w:tc>
        <w:tc>
          <w:tcPr>
            <w:tcW w:w="2416" w:type="pct"/>
            <w:shd w:val="clear" w:color="auto" w:fill="auto"/>
            <w:vAlign w:val="center"/>
          </w:tcPr>
          <w:p w14:paraId="38201791">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0FC395E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2B75A4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768E50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AF25B1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8B138E4">
            <w:pPr>
              <w:jc w:val="center"/>
              <w:rPr>
                <w:rFonts w:asciiTheme="minorEastAsia" w:hAnsiTheme="minorEastAsia" w:eastAsiaTheme="minorEastAsia"/>
                <w:sz w:val="20"/>
                <w:szCs w:val="20"/>
              </w:rPr>
            </w:pPr>
          </w:p>
        </w:tc>
      </w:tr>
      <w:tr w14:paraId="2F87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753787">
            <w:pPr>
              <w:widowControl/>
              <w:jc w:val="center"/>
              <w:rPr>
                <w:rFonts w:ascii="宋体" w:hAnsi="宋体"/>
                <w:kern w:val="0"/>
                <w:sz w:val="20"/>
                <w:szCs w:val="20"/>
              </w:rPr>
            </w:pPr>
            <w:r>
              <w:rPr>
                <w:rFonts w:hint="eastAsia" w:ascii="宋体" w:hAnsi="宋体"/>
                <w:kern w:val="0"/>
                <w:sz w:val="20"/>
                <w:szCs w:val="20"/>
              </w:rPr>
              <w:t>QL4.7.112</w:t>
            </w:r>
          </w:p>
        </w:tc>
        <w:tc>
          <w:tcPr>
            <w:tcW w:w="2416" w:type="pct"/>
            <w:shd w:val="clear" w:color="auto" w:fill="auto"/>
            <w:vAlign w:val="center"/>
          </w:tcPr>
          <w:p w14:paraId="18CEFA98">
            <w:pPr>
              <w:rPr>
                <w:rFonts w:ascii="宋体" w:hAnsi="宋体" w:cs="宋体"/>
                <w:kern w:val="0"/>
                <w:sz w:val="20"/>
                <w:szCs w:val="20"/>
              </w:rPr>
            </w:pPr>
            <w:r>
              <w:rPr>
                <w:rFonts w:hint="eastAsia" w:ascii="宋体" w:hAnsi="宋体" w:cs="宋体"/>
                <w:kern w:val="0"/>
                <w:sz w:val="20"/>
                <w:szCs w:val="20"/>
              </w:rPr>
              <w:t>悬臂拼装混凝土主梁检验批质量验收记录</w:t>
            </w:r>
          </w:p>
        </w:tc>
        <w:tc>
          <w:tcPr>
            <w:tcW w:w="319" w:type="pct"/>
            <w:shd w:val="clear" w:color="auto" w:fill="auto"/>
            <w:vAlign w:val="center"/>
          </w:tcPr>
          <w:p w14:paraId="55D857E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98F1E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C8BAB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58212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9881D4F">
            <w:pPr>
              <w:jc w:val="center"/>
              <w:rPr>
                <w:rFonts w:asciiTheme="minorEastAsia" w:hAnsiTheme="minorEastAsia" w:eastAsiaTheme="minorEastAsia"/>
                <w:sz w:val="20"/>
                <w:szCs w:val="20"/>
              </w:rPr>
            </w:pPr>
          </w:p>
        </w:tc>
      </w:tr>
      <w:tr w14:paraId="087C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E7ED73">
            <w:pPr>
              <w:widowControl/>
              <w:jc w:val="center"/>
              <w:rPr>
                <w:rFonts w:ascii="宋体" w:hAnsi="宋体"/>
                <w:kern w:val="0"/>
                <w:sz w:val="20"/>
                <w:szCs w:val="20"/>
              </w:rPr>
            </w:pPr>
            <w:r>
              <w:rPr>
                <w:rFonts w:hint="eastAsia" w:ascii="宋体" w:hAnsi="宋体"/>
                <w:kern w:val="0"/>
                <w:sz w:val="20"/>
                <w:szCs w:val="20"/>
              </w:rPr>
              <w:t>QL4.7.113</w:t>
            </w:r>
          </w:p>
        </w:tc>
        <w:tc>
          <w:tcPr>
            <w:tcW w:w="2416" w:type="pct"/>
            <w:shd w:val="clear" w:color="auto" w:fill="auto"/>
            <w:vAlign w:val="center"/>
          </w:tcPr>
          <w:p w14:paraId="530CEBDC">
            <w:pPr>
              <w:rPr>
                <w:rFonts w:ascii="宋体" w:hAnsi="宋体" w:cs="宋体"/>
                <w:kern w:val="0"/>
                <w:sz w:val="20"/>
                <w:szCs w:val="20"/>
              </w:rPr>
            </w:pPr>
            <w:r>
              <w:rPr>
                <w:rFonts w:hint="eastAsia" w:ascii="宋体" w:hAnsi="宋体" w:cs="宋体"/>
                <w:kern w:val="0"/>
                <w:sz w:val="20"/>
                <w:szCs w:val="20"/>
              </w:rPr>
              <w:t>悬臂拼装预应力混凝土主梁检验批质量验收记录</w:t>
            </w:r>
          </w:p>
        </w:tc>
        <w:tc>
          <w:tcPr>
            <w:tcW w:w="319" w:type="pct"/>
            <w:shd w:val="clear" w:color="auto" w:fill="auto"/>
            <w:vAlign w:val="center"/>
          </w:tcPr>
          <w:p w14:paraId="65713D6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F9F9D3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5A2C7C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66CA21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F6FE7BE">
            <w:pPr>
              <w:jc w:val="center"/>
              <w:rPr>
                <w:rFonts w:asciiTheme="minorEastAsia" w:hAnsiTheme="minorEastAsia" w:eastAsiaTheme="minorEastAsia"/>
                <w:sz w:val="20"/>
                <w:szCs w:val="20"/>
              </w:rPr>
            </w:pPr>
          </w:p>
        </w:tc>
      </w:tr>
      <w:tr w14:paraId="5079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8935E3">
            <w:pPr>
              <w:widowControl/>
              <w:jc w:val="center"/>
              <w:rPr>
                <w:rFonts w:ascii="宋体" w:hAnsi="宋体"/>
                <w:kern w:val="0"/>
                <w:sz w:val="20"/>
                <w:szCs w:val="20"/>
              </w:rPr>
            </w:pPr>
            <w:r>
              <w:rPr>
                <w:rFonts w:hint="eastAsia" w:ascii="宋体" w:hAnsi="宋体"/>
                <w:kern w:val="0"/>
                <w:sz w:val="20"/>
                <w:szCs w:val="20"/>
              </w:rPr>
              <w:t>QL4.7.114</w:t>
            </w:r>
          </w:p>
        </w:tc>
        <w:tc>
          <w:tcPr>
            <w:tcW w:w="2416" w:type="pct"/>
            <w:shd w:val="clear" w:color="auto" w:fill="auto"/>
            <w:vAlign w:val="center"/>
          </w:tcPr>
          <w:p w14:paraId="4AB7D5B0">
            <w:pPr>
              <w:rPr>
                <w:rFonts w:ascii="宋体" w:hAnsi="宋体" w:cs="宋体"/>
                <w:kern w:val="0"/>
                <w:sz w:val="20"/>
                <w:szCs w:val="20"/>
              </w:rPr>
            </w:pPr>
            <w:r>
              <w:rPr>
                <w:rFonts w:hint="eastAsia" w:ascii="宋体" w:hAnsi="宋体" w:cs="宋体"/>
                <w:kern w:val="0"/>
                <w:sz w:val="20"/>
                <w:szCs w:val="20"/>
              </w:rPr>
              <w:t>悬拼钢箱梁分项工程质量验收记录</w:t>
            </w:r>
          </w:p>
        </w:tc>
        <w:tc>
          <w:tcPr>
            <w:tcW w:w="319" w:type="pct"/>
            <w:shd w:val="clear" w:color="auto" w:fill="auto"/>
            <w:vAlign w:val="center"/>
          </w:tcPr>
          <w:p w14:paraId="6C35F59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846B0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1037F5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6213CC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6C8C7EF">
            <w:pPr>
              <w:jc w:val="center"/>
              <w:rPr>
                <w:rFonts w:asciiTheme="minorEastAsia" w:hAnsiTheme="minorEastAsia" w:eastAsiaTheme="minorEastAsia"/>
                <w:sz w:val="20"/>
                <w:szCs w:val="20"/>
              </w:rPr>
            </w:pPr>
          </w:p>
        </w:tc>
      </w:tr>
      <w:tr w14:paraId="50B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36BB58">
            <w:pPr>
              <w:widowControl/>
              <w:jc w:val="center"/>
              <w:rPr>
                <w:rFonts w:ascii="宋体" w:hAnsi="宋体"/>
                <w:kern w:val="0"/>
                <w:sz w:val="20"/>
                <w:szCs w:val="20"/>
              </w:rPr>
            </w:pPr>
            <w:r>
              <w:rPr>
                <w:rFonts w:hint="eastAsia" w:ascii="宋体" w:hAnsi="宋体"/>
                <w:kern w:val="0"/>
                <w:sz w:val="20"/>
                <w:szCs w:val="20"/>
              </w:rPr>
              <w:t>QL4.7.115</w:t>
            </w:r>
          </w:p>
        </w:tc>
        <w:tc>
          <w:tcPr>
            <w:tcW w:w="2416" w:type="pct"/>
            <w:shd w:val="clear" w:color="auto" w:fill="auto"/>
            <w:vAlign w:val="center"/>
          </w:tcPr>
          <w:p w14:paraId="78D807B8">
            <w:pPr>
              <w:rPr>
                <w:rFonts w:ascii="宋体" w:hAnsi="宋体" w:cs="宋体"/>
                <w:kern w:val="0"/>
                <w:sz w:val="20"/>
                <w:szCs w:val="20"/>
              </w:rPr>
            </w:pPr>
            <w:r>
              <w:rPr>
                <w:rFonts w:hint="eastAsia" w:ascii="宋体" w:hAnsi="宋体" w:cs="宋体"/>
                <w:kern w:val="0"/>
                <w:sz w:val="20"/>
                <w:szCs w:val="20"/>
              </w:rPr>
              <w:t>钢箱梁制作检验批质量验收记录</w:t>
            </w:r>
          </w:p>
        </w:tc>
        <w:tc>
          <w:tcPr>
            <w:tcW w:w="319" w:type="pct"/>
            <w:shd w:val="clear" w:color="auto" w:fill="auto"/>
            <w:vAlign w:val="center"/>
          </w:tcPr>
          <w:p w14:paraId="552F037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02FE49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BAAFC8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AB400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2BD098C">
            <w:pPr>
              <w:jc w:val="center"/>
              <w:rPr>
                <w:rFonts w:asciiTheme="minorEastAsia" w:hAnsiTheme="minorEastAsia" w:eastAsiaTheme="minorEastAsia"/>
                <w:sz w:val="20"/>
                <w:szCs w:val="20"/>
              </w:rPr>
            </w:pPr>
          </w:p>
        </w:tc>
      </w:tr>
      <w:tr w14:paraId="7E60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63A7498">
            <w:pPr>
              <w:widowControl/>
              <w:jc w:val="center"/>
              <w:rPr>
                <w:rFonts w:ascii="宋体" w:hAnsi="宋体"/>
                <w:kern w:val="0"/>
                <w:sz w:val="20"/>
                <w:szCs w:val="20"/>
              </w:rPr>
            </w:pPr>
            <w:r>
              <w:rPr>
                <w:rFonts w:hint="eastAsia" w:ascii="宋体" w:hAnsi="宋体"/>
                <w:kern w:val="0"/>
                <w:sz w:val="20"/>
                <w:szCs w:val="20"/>
              </w:rPr>
              <w:t>QL4.7.116</w:t>
            </w:r>
          </w:p>
        </w:tc>
        <w:tc>
          <w:tcPr>
            <w:tcW w:w="2416" w:type="pct"/>
            <w:shd w:val="clear" w:color="auto" w:fill="auto"/>
            <w:vAlign w:val="center"/>
          </w:tcPr>
          <w:p w14:paraId="59F0203C">
            <w:pPr>
              <w:rPr>
                <w:rFonts w:ascii="宋体" w:hAnsi="宋体" w:cs="宋体"/>
                <w:kern w:val="0"/>
                <w:sz w:val="20"/>
                <w:szCs w:val="20"/>
              </w:rPr>
            </w:pPr>
            <w:r>
              <w:rPr>
                <w:rFonts w:hint="eastAsia" w:ascii="宋体" w:hAnsi="宋体" w:cs="宋体"/>
                <w:kern w:val="0"/>
                <w:sz w:val="20"/>
                <w:szCs w:val="20"/>
              </w:rPr>
              <w:t>钢箱梁拼装检验批质量验收记录</w:t>
            </w:r>
          </w:p>
        </w:tc>
        <w:tc>
          <w:tcPr>
            <w:tcW w:w="319" w:type="pct"/>
            <w:shd w:val="clear" w:color="auto" w:fill="auto"/>
            <w:vAlign w:val="center"/>
          </w:tcPr>
          <w:p w14:paraId="2AAE91C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11781D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56A21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7C6F49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34121AA">
            <w:pPr>
              <w:jc w:val="center"/>
              <w:rPr>
                <w:rFonts w:asciiTheme="minorEastAsia" w:hAnsiTheme="minorEastAsia" w:eastAsiaTheme="minorEastAsia"/>
                <w:sz w:val="20"/>
                <w:szCs w:val="20"/>
              </w:rPr>
            </w:pPr>
          </w:p>
        </w:tc>
      </w:tr>
      <w:tr w14:paraId="7E40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9D35E2">
            <w:pPr>
              <w:widowControl/>
              <w:jc w:val="center"/>
              <w:rPr>
                <w:rFonts w:ascii="宋体" w:hAnsi="宋体"/>
                <w:kern w:val="0"/>
                <w:sz w:val="20"/>
                <w:szCs w:val="20"/>
              </w:rPr>
            </w:pPr>
            <w:r>
              <w:rPr>
                <w:rFonts w:hint="eastAsia" w:ascii="宋体" w:hAnsi="宋体"/>
                <w:kern w:val="0"/>
                <w:sz w:val="20"/>
                <w:szCs w:val="20"/>
              </w:rPr>
              <w:t>QL4.7.117</w:t>
            </w:r>
          </w:p>
        </w:tc>
        <w:tc>
          <w:tcPr>
            <w:tcW w:w="2416" w:type="pct"/>
            <w:shd w:val="clear" w:color="auto" w:fill="auto"/>
            <w:vAlign w:val="center"/>
          </w:tcPr>
          <w:p w14:paraId="1F36B219">
            <w:pPr>
              <w:rPr>
                <w:rFonts w:ascii="宋体" w:hAnsi="宋体" w:cs="宋体"/>
                <w:kern w:val="0"/>
                <w:sz w:val="20"/>
                <w:szCs w:val="20"/>
              </w:rPr>
            </w:pPr>
            <w:r>
              <w:rPr>
                <w:rFonts w:hint="eastAsia" w:ascii="宋体" w:hAnsi="宋体" w:cs="宋体"/>
                <w:kern w:val="0"/>
                <w:sz w:val="20"/>
                <w:szCs w:val="20"/>
              </w:rPr>
              <w:t>支架上安装钢箱梁分项工程质量验收记录</w:t>
            </w:r>
          </w:p>
        </w:tc>
        <w:tc>
          <w:tcPr>
            <w:tcW w:w="319" w:type="pct"/>
            <w:shd w:val="clear" w:color="auto" w:fill="auto"/>
            <w:vAlign w:val="center"/>
          </w:tcPr>
          <w:p w14:paraId="2B52321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291399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04FEE3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32A587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2395A74">
            <w:pPr>
              <w:jc w:val="center"/>
              <w:rPr>
                <w:rFonts w:asciiTheme="minorEastAsia" w:hAnsiTheme="minorEastAsia" w:eastAsiaTheme="minorEastAsia"/>
                <w:sz w:val="20"/>
                <w:szCs w:val="20"/>
              </w:rPr>
            </w:pPr>
          </w:p>
        </w:tc>
      </w:tr>
      <w:tr w14:paraId="435B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620053C">
            <w:pPr>
              <w:widowControl/>
              <w:jc w:val="center"/>
              <w:rPr>
                <w:rFonts w:ascii="宋体" w:hAnsi="宋体"/>
                <w:kern w:val="0"/>
                <w:sz w:val="20"/>
                <w:szCs w:val="20"/>
              </w:rPr>
            </w:pPr>
            <w:r>
              <w:rPr>
                <w:rFonts w:hint="eastAsia" w:ascii="宋体" w:hAnsi="宋体"/>
                <w:kern w:val="0"/>
                <w:sz w:val="20"/>
                <w:szCs w:val="20"/>
              </w:rPr>
              <w:t>QL4.7.118</w:t>
            </w:r>
          </w:p>
        </w:tc>
        <w:tc>
          <w:tcPr>
            <w:tcW w:w="2416" w:type="pct"/>
            <w:shd w:val="clear" w:color="auto" w:fill="auto"/>
            <w:vAlign w:val="center"/>
          </w:tcPr>
          <w:p w14:paraId="1B043759">
            <w:pPr>
              <w:rPr>
                <w:rFonts w:ascii="宋体" w:hAnsi="宋体" w:cs="宋体"/>
                <w:kern w:val="0"/>
                <w:sz w:val="20"/>
                <w:szCs w:val="20"/>
              </w:rPr>
            </w:pPr>
            <w:r>
              <w:rPr>
                <w:rFonts w:hint="eastAsia" w:ascii="宋体" w:hAnsi="宋体" w:cs="宋体"/>
                <w:kern w:val="0"/>
                <w:sz w:val="20"/>
                <w:szCs w:val="20"/>
              </w:rPr>
              <w:t>支架上安装钢箱梁检验批质量验收记录</w:t>
            </w:r>
          </w:p>
        </w:tc>
        <w:tc>
          <w:tcPr>
            <w:tcW w:w="319" w:type="pct"/>
            <w:shd w:val="clear" w:color="auto" w:fill="auto"/>
            <w:vAlign w:val="center"/>
          </w:tcPr>
          <w:p w14:paraId="18E521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F47CB5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6694A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505A03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A1DCA64">
            <w:pPr>
              <w:jc w:val="center"/>
              <w:rPr>
                <w:rFonts w:asciiTheme="minorEastAsia" w:hAnsiTheme="minorEastAsia" w:eastAsiaTheme="minorEastAsia"/>
                <w:sz w:val="20"/>
                <w:szCs w:val="20"/>
              </w:rPr>
            </w:pPr>
          </w:p>
        </w:tc>
      </w:tr>
      <w:tr w14:paraId="3CD2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2245FC0">
            <w:pPr>
              <w:widowControl/>
              <w:jc w:val="center"/>
              <w:rPr>
                <w:rFonts w:ascii="宋体" w:hAnsi="宋体"/>
                <w:kern w:val="0"/>
                <w:sz w:val="20"/>
                <w:szCs w:val="20"/>
              </w:rPr>
            </w:pPr>
            <w:r>
              <w:rPr>
                <w:rFonts w:hint="eastAsia" w:ascii="宋体" w:hAnsi="宋体"/>
                <w:kern w:val="0"/>
                <w:sz w:val="20"/>
                <w:szCs w:val="20"/>
              </w:rPr>
              <w:t>QL4.7.119</w:t>
            </w:r>
          </w:p>
        </w:tc>
        <w:tc>
          <w:tcPr>
            <w:tcW w:w="2416" w:type="pct"/>
            <w:shd w:val="clear" w:color="auto" w:fill="auto"/>
            <w:vAlign w:val="center"/>
          </w:tcPr>
          <w:p w14:paraId="08492E5C">
            <w:pPr>
              <w:rPr>
                <w:rFonts w:ascii="宋体" w:hAnsi="宋体" w:cs="宋体"/>
                <w:kern w:val="0"/>
                <w:sz w:val="20"/>
                <w:szCs w:val="20"/>
              </w:rPr>
            </w:pPr>
            <w:r>
              <w:rPr>
                <w:rFonts w:hint="eastAsia" w:ascii="宋体" w:hAnsi="宋体" w:cs="宋体"/>
                <w:kern w:val="0"/>
                <w:sz w:val="20"/>
                <w:szCs w:val="20"/>
              </w:rPr>
              <w:t>结合梁分项工程质量验收记录</w:t>
            </w:r>
          </w:p>
        </w:tc>
        <w:tc>
          <w:tcPr>
            <w:tcW w:w="319" w:type="pct"/>
            <w:shd w:val="clear" w:color="auto" w:fill="auto"/>
            <w:vAlign w:val="center"/>
          </w:tcPr>
          <w:p w14:paraId="6225A2B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2E7E6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5A2B7D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399ED1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ACA12F5">
            <w:pPr>
              <w:jc w:val="center"/>
              <w:rPr>
                <w:rFonts w:asciiTheme="minorEastAsia" w:hAnsiTheme="minorEastAsia" w:eastAsiaTheme="minorEastAsia"/>
                <w:sz w:val="20"/>
                <w:szCs w:val="20"/>
              </w:rPr>
            </w:pPr>
          </w:p>
        </w:tc>
      </w:tr>
      <w:tr w14:paraId="2F7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359037">
            <w:pPr>
              <w:widowControl/>
              <w:jc w:val="center"/>
              <w:rPr>
                <w:rFonts w:ascii="宋体" w:hAnsi="宋体"/>
                <w:kern w:val="0"/>
                <w:sz w:val="20"/>
                <w:szCs w:val="20"/>
              </w:rPr>
            </w:pPr>
            <w:r>
              <w:rPr>
                <w:rFonts w:hint="eastAsia" w:ascii="宋体" w:hAnsi="宋体"/>
                <w:kern w:val="0"/>
                <w:sz w:val="20"/>
                <w:szCs w:val="20"/>
              </w:rPr>
              <w:t>QL4.7.120</w:t>
            </w:r>
          </w:p>
        </w:tc>
        <w:tc>
          <w:tcPr>
            <w:tcW w:w="2416" w:type="pct"/>
            <w:shd w:val="clear" w:color="auto" w:fill="auto"/>
            <w:vAlign w:val="center"/>
          </w:tcPr>
          <w:p w14:paraId="046840D7">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01E3BFF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B29B6A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AE9B26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93EB73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F063B22">
            <w:pPr>
              <w:jc w:val="center"/>
              <w:rPr>
                <w:rFonts w:asciiTheme="minorEastAsia" w:hAnsiTheme="minorEastAsia" w:eastAsiaTheme="minorEastAsia"/>
                <w:sz w:val="20"/>
                <w:szCs w:val="20"/>
              </w:rPr>
            </w:pPr>
          </w:p>
        </w:tc>
      </w:tr>
      <w:tr w14:paraId="513A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D7F869B">
            <w:pPr>
              <w:widowControl/>
              <w:jc w:val="center"/>
              <w:rPr>
                <w:rFonts w:ascii="宋体" w:hAnsi="宋体"/>
                <w:kern w:val="0"/>
                <w:sz w:val="20"/>
                <w:szCs w:val="20"/>
              </w:rPr>
            </w:pPr>
            <w:r>
              <w:rPr>
                <w:rFonts w:hint="eastAsia" w:ascii="宋体" w:hAnsi="宋体"/>
                <w:kern w:val="0"/>
                <w:sz w:val="20"/>
                <w:szCs w:val="20"/>
              </w:rPr>
              <w:t>QL4.7.121</w:t>
            </w:r>
          </w:p>
        </w:tc>
        <w:tc>
          <w:tcPr>
            <w:tcW w:w="2416" w:type="pct"/>
            <w:shd w:val="clear" w:color="auto" w:fill="auto"/>
            <w:vAlign w:val="center"/>
          </w:tcPr>
          <w:p w14:paraId="5C26293A">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2BFFE54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7FA635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386E58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B29763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47FD476">
            <w:pPr>
              <w:jc w:val="center"/>
              <w:rPr>
                <w:rFonts w:asciiTheme="minorEastAsia" w:hAnsiTheme="minorEastAsia" w:eastAsiaTheme="minorEastAsia"/>
                <w:sz w:val="20"/>
                <w:szCs w:val="20"/>
              </w:rPr>
            </w:pPr>
          </w:p>
        </w:tc>
      </w:tr>
      <w:tr w14:paraId="37AF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1D4E6C8">
            <w:pPr>
              <w:widowControl/>
              <w:jc w:val="center"/>
              <w:rPr>
                <w:rFonts w:ascii="宋体" w:hAnsi="宋体"/>
                <w:kern w:val="0"/>
                <w:sz w:val="20"/>
                <w:szCs w:val="20"/>
              </w:rPr>
            </w:pPr>
            <w:r>
              <w:rPr>
                <w:rFonts w:hint="eastAsia" w:ascii="宋体" w:hAnsi="宋体"/>
                <w:kern w:val="0"/>
                <w:sz w:val="20"/>
                <w:szCs w:val="20"/>
              </w:rPr>
              <w:t>QL4.7.122</w:t>
            </w:r>
          </w:p>
        </w:tc>
        <w:tc>
          <w:tcPr>
            <w:tcW w:w="2416" w:type="pct"/>
            <w:shd w:val="clear" w:color="auto" w:fill="auto"/>
            <w:vAlign w:val="center"/>
          </w:tcPr>
          <w:p w14:paraId="62D56885">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0A30589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06232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C913F8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B2523D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A138C51">
            <w:pPr>
              <w:jc w:val="center"/>
              <w:rPr>
                <w:rFonts w:asciiTheme="minorEastAsia" w:hAnsiTheme="minorEastAsia" w:eastAsiaTheme="minorEastAsia"/>
                <w:sz w:val="20"/>
                <w:szCs w:val="20"/>
              </w:rPr>
            </w:pPr>
          </w:p>
        </w:tc>
      </w:tr>
      <w:tr w14:paraId="7CF4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6625CA">
            <w:pPr>
              <w:widowControl/>
              <w:jc w:val="center"/>
              <w:rPr>
                <w:rFonts w:ascii="宋体" w:hAnsi="宋体"/>
                <w:kern w:val="0"/>
                <w:sz w:val="20"/>
                <w:szCs w:val="20"/>
              </w:rPr>
            </w:pPr>
            <w:r>
              <w:rPr>
                <w:rFonts w:hint="eastAsia" w:ascii="宋体" w:hAnsi="宋体"/>
                <w:kern w:val="0"/>
                <w:sz w:val="20"/>
                <w:szCs w:val="20"/>
              </w:rPr>
              <w:t>QL4.7.123</w:t>
            </w:r>
          </w:p>
        </w:tc>
        <w:tc>
          <w:tcPr>
            <w:tcW w:w="2416" w:type="pct"/>
            <w:shd w:val="clear" w:color="auto" w:fill="auto"/>
            <w:vAlign w:val="center"/>
          </w:tcPr>
          <w:p w14:paraId="31ACF7B5">
            <w:pPr>
              <w:rPr>
                <w:rFonts w:ascii="宋体" w:hAnsi="宋体" w:cs="宋体"/>
                <w:kern w:val="0"/>
                <w:sz w:val="20"/>
                <w:szCs w:val="20"/>
              </w:rPr>
            </w:pPr>
            <w:r>
              <w:rPr>
                <w:rFonts w:hint="eastAsia" w:ascii="宋体" w:hAnsi="宋体" w:cs="宋体"/>
                <w:kern w:val="0"/>
                <w:sz w:val="20"/>
                <w:szCs w:val="20"/>
              </w:rPr>
              <w:t>预应力混凝土检验批质量验收记录</w:t>
            </w:r>
          </w:p>
        </w:tc>
        <w:tc>
          <w:tcPr>
            <w:tcW w:w="319" w:type="pct"/>
            <w:shd w:val="clear" w:color="auto" w:fill="auto"/>
            <w:vAlign w:val="center"/>
          </w:tcPr>
          <w:p w14:paraId="3E91C84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EA67ED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79CCE9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319B8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4D8B614">
            <w:pPr>
              <w:jc w:val="center"/>
              <w:rPr>
                <w:rFonts w:asciiTheme="minorEastAsia" w:hAnsiTheme="minorEastAsia" w:eastAsiaTheme="minorEastAsia"/>
                <w:sz w:val="20"/>
                <w:szCs w:val="20"/>
              </w:rPr>
            </w:pPr>
          </w:p>
        </w:tc>
      </w:tr>
      <w:tr w14:paraId="6819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281EFF3">
            <w:pPr>
              <w:widowControl/>
              <w:jc w:val="center"/>
              <w:rPr>
                <w:rFonts w:ascii="宋体" w:hAnsi="宋体"/>
                <w:kern w:val="0"/>
                <w:sz w:val="20"/>
                <w:szCs w:val="20"/>
              </w:rPr>
            </w:pPr>
            <w:r>
              <w:rPr>
                <w:rFonts w:hint="eastAsia" w:ascii="宋体" w:hAnsi="宋体"/>
                <w:kern w:val="0"/>
                <w:sz w:val="20"/>
                <w:szCs w:val="20"/>
              </w:rPr>
              <w:t>QL4.7.124</w:t>
            </w:r>
          </w:p>
        </w:tc>
        <w:tc>
          <w:tcPr>
            <w:tcW w:w="2416" w:type="pct"/>
            <w:shd w:val="clear" w:color="auto" w:fill="auto"/>
            <w:vAlign w:val="center"/>
          </w:tcPr>
          <w:p w14:paraId="6836B75D">
            <w:pPr>
              <w:rPr>
                <w:rFonts w:ascii="宋体" w:hAnsi="宋体" w:cs="宋体"/>
                <w:kern w:val="0"/>
                <w:sz w:val="20"/>
                <w:szCs w:val="20"/>
              </w:rPr>
            </w:pPr>
            <w:r>
              <w:rPr>
                <w:rFonts w:hint="eastAsia" w:ascii="宋体" w:hAnsi="宋体" w:cs="宋体"/>
                <w:kern w:val="0"/>
                <w:sz w:val="20"/>
                <w:szCs w:val="20"/>
              </w:rPr>
              <w:t>结合梁的工字钢梁段悬臂拼装检验批质量验收记录</w:t>
            </w:r>
          </w:p>
        </w:tc>
        <w:tc>
          <w:tcPr>
            <w:tcW w:w="319" w:type="pct"/>
            <w:shd w:val="clear" w:color="auto" w:fill="auto"/>
            <w:vAlign w:val="center"/>
          </w:tcPr>
          <w:p w14:paraId="39428AD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C52DED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A4A09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E588F4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0CA6654">
            <w:pPr>
              <w:jc w:val="center"/>
              <w:rPr>
                <w:rFonts w:asciiTheme="minorEastAsia" w:hAnsiTheme="minorEastAsia" w:eastAsiaTheme="minorEastAsia"/>
                <w:sz w:val="20"/>
                <w:szCs w:val="20"/>
              </w:rPr>
            </w:pPr>
          </w:p>
        </w:tc>
      </w:tr>
      <w:tr w14:paraId="3ED0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FE44555">
            <w:pPr>
              <w:widowControl/>
              <w:jc w:val="center"/>
              <w:rPr>
                <w:rFonts w:ascii="宋体" w:hAnsi="宋体"/>
                <w:kern w:val="0"/>
                <w:sz w:val="20"/>
                <w:szCs w:val="20"/>
              </w:rPr>
            </w:pPr>
            <w:r>
              <w:rPr>
                <w:rFonts w:hint="eastAsia" w:ascii="宋体" w:hAnsi="宋体"/>
                <w:kern w:val="0"/>
                <w:sz w:val="20"/>
                <w:szCs w:val="20"/>
              </w:rPr>
              <w:t>QL4.7.125</w:t>
            </w:r>
          </w:p>
        </w:tc>
        <w:tc>
          <w:tcPr>
            <w:tcW w:w="2416" w:type="pct"/>
            <w:shd w:val="clear" w:color="auto" w:fill="auto"/>
            <w:vAlign w:val="center"/>
          </w:tcPr>
          <w:p w14:paraId="474F6A64">
            <w:pPr>
              <w:rPr>
                <w:rFonts w:ascii="宋体" w:hAnsi="宋体" w:cs="宋体"/>
                <w:kern w:val="0"/>
                <w:sz w:val="20"/>
                <w:szCs w:val="20"/>
              </w:rPr>
            </w:pPr>
            <w:r>
              <w:rPr>
                <w:rFonts w:hint="eastAsia" w:ascii="宋体" w:hAnsi="宋体" w:cs="宋体"/>
                <w:kern w:val="0"/>
                <w:sz w:val="20"/>
                <w:szCs w:val="20"/>
              </w:rPr>
              <w:t>拉索安装分项工程质量验收记录</w:t>
            </w:r>
          </w:p>
        </w:tc>
        <w:tc>
          <w:tcPr>
            <w:tcW w:w="319" w:type="pct"/>
            <w:shd w:val="clear" w:color="auto" w:fill="auto"/>
            <w:vAlign w:val="center"/>
          </w:tcPr>
          <w:p w14:paraId="137581B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B82F3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392107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414F9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0CEAD52">
            <w:pPr>
              <w:jc w:val="center"/>
              <w:rPr>
                <w:rFonts w:asciiTheme="minorEastAsia" w:hAnsiTheme="minorEastAsia" w:eastAsiaTheme="minorEastAsia"/>
                <w:sz w:val="20"/>
                <w:szCs w:val="20"/>
              </w:rPr>
            </w:pPr>
          </w:p>
        </w:tc>
      </w:tr>
      <w:tr w14:paraId="0D62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2D5897">
            <w:pPr>
              <w:widowControl/>
              <w:jc w:val="center"/>
              <w:rPr>
                <w:rFonts w:ascii="宋体" w:hAnsi="宋体"/>
                <w:kern w:val="0"/>
                <w:sz w:val="20"/>
                <w:szCs w:val="20"/>
              </w:rPr>
            </w:pPr>
            <w:r>
              <w:rPr>
                <w:rFonts w:hint="eastAsia" w:ascii="宋体" w:hAnsi="宋体"/>
                <w:kern w:val="0"/>
                <w:sz w:val="20"/>
                <w:szCs w:val="20"/>
              </w:rPr>
              <w:t>QL4.7.126</w:t>
            </w:r>
          </w:p>
        </w:tc>
        <w:tc>
          <w:tcPr>
            <w:tcW w:w="2416" w:type="pct"/>
            <w:shd w:val="clear" w:color="auto" w:fill="auto"/>
            <w:vAlign w:val="center"/>
          </w:tcPr>
          <w:p w14:paraId="5EC0ED84">
            <w:pPr>
              <w:rPr>
                <w:rFonts w:ascii="宋体" w:hAnsi="宋体" w:cs="宋体"/>
                <w:kern w:val="0"/>
                <w:sz w:val="20"/>
                <w:szCs w:val="20"/>
              </w:rPr>
            </w:pPr>
            <w:r>
              <w:rPr>
                <w:rFonts w:hint="eastAsia" w:ascii="宋体" w:hAnsi="宋体" w:cs="宋体"/>
                <w:kern w:val="0"/>
                <w:sz w:val="20"/>
                <w:szCs w:val="20"/>
              </w:rPr>
              <w:t>斜拉索安装检验批质量验收记录</w:t>
            </w:r>
          </w:p>
        </w:tc>
        <w:tc>
          <w:tcPr>
            <w:tcW w:w="319" w:type="pct"/>
            <w:shd w:val="clear" w:color="auto" w:fill="auto"/>
            <w:vAlign w:val="center"/>
          </w:tcPr>
          <w:p w14:paraId="3CECB0A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032682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317458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E8AF84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66ADD70">
            <w:pPr>
              <w:jc w:val="center"/>
              <w:rPr>
                <w:rFonts w:asciiTheme="minorEastAsia" w:hAnsiTheme="minorEastAsia" w:eastAsiaTheme="minorEastAsia"/>
                <w:sz w:val="20"/>
                <w:szCs w:val="20"/>
              </w:rPr>
            </w:pPr>
          </w:p>
        </w:tc>
      </w:tr>
      <w:tr w14:paraId="401A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0CD1994">
            <w:pPr>
              <w:widowControl/>
              <w:jc w:val="center"/>
              <w:rPr>
                <w:rFonts w:ascii="宋体" w:hAnsi="宋体"/>
                <w:kern w:val="0"/>
                <w:sz w:val="20"/>
                <w:szCs w:val="20"/>
              </w:rPr>
            </w:pPr>
            <w:r>
              <w:rPr>
                <w:rFonts w:hint="eastAsia" w:ascii="宋体" w:hAnsi="宋体"/>
                <w:kern w:val="0"/>
                <w:sz w:val="20"/>
                <w:szCs w:val="20"/>
              </w:rPr>
              <w:t>QL4.7.127</w:t>
            </w:r>
          </w:p>
        </w:tc>
        <w:tc>
          <w:tcPr>
            <w:tcW w:w="2416" w:type="pct"/>
            <w:shd w:val="clear" w:color="auto" w:fill="auto"/>
            <w:vAlign w:val="center"/>
          </w:tcPr>
          <w:p w14:paraId="0752BDEB">
            <w:pPr>
              <w:rPr>
                <w:rFonts w:ascii="宋体" w:hAnsi="宋体" w:cs="宋体"/>
                <w:kern w:val="0"/>
                <w:sz w:val="20"/>
                <w:szCs w:val="20"/>
              </w:rPr>
            </w:pPr>
            <w:r>
              <w:rPr>
                <w:rFonts w:hint="eastAsia" w:ascii="宋体" w:hAnsi="宋体" w:cs="宋体"/>
                <w:kern w:val="0"/>
                <w:sz w:val="20"/>
                <w:szCs w:val="20"/>
              </w:rPr>
              <w:t>悬索桥的加劲梁与缆索子分部工程质量验收记录</w:t>
            </w:r>
          </w:p>
        </w:tc>
        <w:tc>
          <w:tcPr>
            <w:tcW w:w="319" w:type="pct"/>
            <w:shd w:val="clear" w:color="auto" w:fill="auto"/>
            <w:vAlign w:val="center"/>
          </w:tcPr>
          <w:p w14:paraId="36BE47B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330F80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55394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4BDA2E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31B7101">
            <w:pPr>
              <w:jc w:val="center"/>
              <w:rPr>
                <w:rFonts w:asciiTheme="minorEastAsia" w:hAnsiTheme="minorEastAsia" w:eastAsiaTheme="minorEastAsia"/>
                <w:sz w:val="20"/>
                <w:szCs w:val="20"/>
              </w:rPr>
            </w:pPr>
            <w:r>
              <w:rPr>
                <w:rFonts w:hint="eastAsia" w:ascii="宋体" w:hAnsi="宋体" w:cs="宋体"/>
                <w:kern w:val="0"/>
                <w:szCs w:val="21"/>
              </w:rPr>
              <w:t>△</w:t>
            </w:r>
          </w:p>
        </w:tc>
      </w:tr>
      <w:tr w14:paraId="4880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0854911">
            <w:pPr>
              <w:widowControl/>
              <w:jc w:val="center"/>
              <w:rPr>
                <w:rFonts w:ascii="宋体" w:hAnsi="宋体"/>
                <w:kern w:val="0"/>
                <w:sz w:val="20"/>
                <w:szCs w:val="20"/>
              </w:rPr>
            </w:pPr>
            <w:r>
              <w:rPr>
                <w:rFonts w:hint="eastAsia" w:ascii="宋体" w:hAnsi="宋体"/>
                <w:kern w:val="0"/>
                <w:sz w:val="20"/>
                <w:szCs w:val="20"/>
              </w:rPr>
              <w:t>QL4.7.128</w:t>
            </w:r>
          </w:p>
        </w:tc>
        <w:tc>
          <w:tcPr>
            <w:tcW w:w="2416" w:type="pct"/>
            <w:shd w:val="clear" w:color="auto" w:fill="auto"/>
            <w:vAlign w:val="center"/>
          </w:tcPr>
          <w:p w14:paraId="6A50D4C7">
            <w:pPr>
              <w:rPr>
                <w:rFonts w:ascii="宋体" w:hAnsi="宋体" w:cs="宋体"/>
                <w:kern w:val="0"/>
                <w:sz w:val="20"/>
                <w:szCs w:val="20"/>
              </w:rPr>
            </w:pPr>
            <w:r>
              <w:rPr>
                <w:rFonts w:hint="eastAsia" w:ascii="宋体" w:hAnsi="宋体" w:cs="宋体"/>
                <w:kern w:val="0"/>
                <w:sz w:val="20"/>
                <w:szCs w:val="20"/>
              </w:rPr>
              <w:t>索鞍安装分项工程质量验收记录</w:t>
            </w:r>
          </w:p>
        </w:tc>
        <w:tc>
          <w:tcPr>
            <w:tcW w:w="319" w:type="pct"/>
            <w:shd w:val="clear" w:color="auto" w:fill="auto"/>
            <w:vAlign w:val="center"/>
          </w:tcPr>
          <w:p w14:paraId="6790703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2DCCF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6C194C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761C9C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EFC8812">
            <w:pPr>
              <w:jc w:val="center"/>
              <w:rPr>
                <w:rFonts w:asciiTheme="minorEastAsia" w:hAnsiTheme="minorEastAsia" w:eastAsiaTheme="minorEastAsia"/>
                <w:sz w:val="20"/>
                <w:szCs w:val="20"/>
              </w:rPr>
            </w:pPr>
          </w:p>
        </w:tc>
      </w:tr>
      <w:tr w14:paraId="7151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3D99CF">
            <w:pPr>
              <w:widowControl/>
              <w:jc w:val="center"/>
              <w:rPr>
                <w:rFonts w:ascii="宋体" w:hAnsi="宋体"/>
                <w:kern w:val="0"/>
                <w:sz w:val="20"/>
                <w:szCs w:val="20"/>
              </w:rPr>
            </w:pPr>
            <w:r>
              <w:rPr>
                <w:rFonts w:hint="eastAsia" w:ascii="宋体" w:hAnsi="宋体"/>
                <w:kern w:val="0"/>
                <w:sz w:val="20"/>
                <w:szCs w:val="20"/>
              </w:rPr>
              <w:t>QL4.7.129</w:t>
            </w:r>
          </w:p>
        </w:tc>
        <w:tc>
          <w:tcPr>
            <w:tcW w:w="2416" w:type="pct"/>
            <w:shd w:val="clear" w:color="auto" w:fill="auto"/>
            <w:vAlign w:val="center"/>
          </w:tcPr>
          <w:p w14:paraId="45B327C1">
            <w:pPr>
              <w:rPr>
                <w:rFonts w:ascii="宋体" w:hAnsi="宋体" w:cs="宋体"/>
                <w:kern w:val="0"/>
                <w:sz w:val="20"/>
                <w:szCs w:val="20"/>
              </w:rPr>
            </w:pPr>
            <w:r>
              <w:rPr>
                <w:rFonts w:hint="eastAsia" w:ascii="宋体" w:hAnsi="宋体" w:cs="宋体"/>
                <w:kern w:val="0"/>
                <w:sz w:val="20"/>
                <w:szCs w:val="20"/>
              </w:rPr>
              <w:t>索鞍安装检验批质量验收记录</w:t>
            </w:r>
          </w:p>
        </w:tc>
        <w:tc>
          <w:tcPr>
            <w:tcW w:w="319" w:type="pct"/>
            <w:shd w:val="clear" w:color="auto" w:fill="auto"/>
            <w:vAlign w:val="center"/>
          </w:tcPr>
          <w:p w14:paraId="118383A6">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D138D0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93BDE9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38A6DF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5ACAF40">
            <w:pPr>
              <w:jc w:val="center"/>
              <w:rPr>
                <w:rFonts w:asciiTheme="minorEastAsia" w:hAnsiTheme="minorEastAsia" w:eastAsiaTheme="minorEastAsia"/>
                <w:sz w:val="20"/>
                <w:szCs w:val="20"/>
              </w:rPr>
            </w:pPr>
          </w:p>
        </w:tc>
      </w:tr>
      <w:tr w14:paraId="5BD0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9DE1E48">
            <w:pPr>
              <w:widowControl/>
              <w:jc w:val="center"/>
              <w:rPr>
                <w:rFonts w:ascii="宋体" w:hAnsi="宋体"/>
                <w:kern w:val="0"/>
                <w:sz w:val="20"/>
                <w:szCs w:val="20"/>
              </w:rPr>
            </w:pPr>
            <w:r>
              <w:rPr>
                <w:rFonts w:hint="eastAsia" w:ascii="宋体" w:hAnsi="宋体"/>
                <w:kern w:val="0"/>
                <w:sz w:val="20"/>
                <w:szCs w:val="20"/>
              </w:rPr>
              <w:t>QL4.7.130</w:t>
            </w:r>
          </w:p>
        </w:tc>
        <w:tc>
          <w:tcPr>
            <w:tcW w:w="2416" w:type="pct"/>
            <w:shd w:val="clear" w:color="auto" w:fill="auto"/>
            <w:vAlign w:val="center"/>
          </w:tcPr>
          <w:p w14:paraId="48B59073">
            <w:pPr>
              <w:rPr>
                <w:rFonts w:ascii="宋体" w:hAnsi="宋体" w:cs="宋体"/>
                <w:kern w:val="0"/>
                <w:sz w:val="20"/>
                <w:szCs w:val="20"/>
              </w:rPr>
            </w:pPr>
            <w:r>
              <w:rPr>
                <w:rFonts w:hint="eastAsia" w:ascii="宋体" w:hAnsi="宋体" w:cs="宋体"/>
                <w:kern w:val="0"/>
                <w:sz w:val="20"/>
                <w:szCs w:val="20"/>
              </w:rPr>
              <w:t>主缆架设分项工程质量验收记录</w:t>
            </w:r>
          </w:p>
        </w:tc>
        <w:tc>
          <w:tcPr>
            <w:tcW w:w="319" w:type="pct"/>
            <w:shd w:val="clear" w:color="auto" w:fill="auto"/>
            <w:vAlign w:val="center"/>
          </w:tcPr>
          <w:p w14:paraId="1B4389E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781920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46CD2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E3FA2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FAE153C">
            <w:pPr>
              <w:jc w:val="center"/>
              <w:rPr>
                <w:rFonts w:asciiTheme="minorEastAsia" w:hAnsiTheme="minorEastAsia" w:eastAsiaTheme="minorEastAsia"/>
                <w:sz w:val="20"/>
                <w:szCs w:val="20"/>
              </w:rPr>
            </w:pPr>
          </w:p>
        </w:tc>
      </w:tr>
      <w:tr w14:paraId="300B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7DEA657">
            <w:pPr>
              <w:widowControl/>
              <w:jc w:val="center"/>
              <w:rPr>
                <w:rFonts w:ascii="宋体" w:hAnsi="宋体"/>
                <w:kern w:val="0"/>
                <w:sz w:val="20"/>
                <w:szCs w:val="20"/>
              </w:rPr>
            </w:pPr>
            <w:r>
              <w:rPr>
                <w:rFonts w:hint="eastAsia" w:ascii="宋体" w:hAnsi="宋体"/>
                <w:kern w:val="0"/>
                <w:sz w:val="20"/>
                <w:szCs w:val="20"/>
              </w:rPr>
              <w:t>QL4.7.131</w:t>
            </w:r>
          </w:p>
        </w:tc>
        <w:tc>
          <w:tcPr>
            <w:tcW w:w="2416" w:type="pct"/>
            <w:shd w:val="clear" w:color="auto" w:fill="auto"/>
            <w:vAlign w:val="center"/>
          </w:tcPr>
          <w:p w14:paraId="792C4D73">
            <w:pPr>
              <w:rPr>
                <w:rFonts w:ascii="宋体" w:hAnsi="宋体" w:cs="宋体"/>
                <w:kern w:val="0"/>
                <w:sz w:val="20"/>
                <w:szCs w:val="20"/>
              </w:rPr>
            </w:pPr>
            <w:r>
              <w:rPr>
                <w:rFonts w:hint="eastAsia" w:ascii="宋体" w:hAnsi="宋体" w:cs="宋体"/>
                <w:kern w:val="0"/>
                <w:sz w:val="20"/>
                <w:szCs w:val="20"/>
              </w:rPr>
              <w:t>主缆架设检验批质量验收记录</w:t>
            </w:r>
          </w:p>
        </w:tc>
        <w:tc>
          <w:tcPr>
            <w:tcW w:w="319" w:type="pct"/>
            <w:shd w:val="clear" w:color="auto" w:fill="auto"/>
            <w:vAlign w:val="center"/>
          </w:tcPr>
          <w:p w14:paraId="4EDF4FF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4C6133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C89740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C03555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66CA325">
            <w:pPr>
              <w:jc w:val="center"/>
              <w:rPr>
                <w:rFonts w:asciiTheme="minorEastAsia" w:hAnsiTheme="minorEastAsia" w:eastAsiaTheme="minorEastAsia"/>
                <w:sz w:val="20"/>
                <w:szCs w:val="20"/>
              </w:rPr>
            </w:pPr>
          </w:p>
        </w:tc>
      </w:tr>
      <w:tr w14:paraId="706D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BCC214C">
            <w:pPr>
              <w:widowControl/>
              <w:jc w:val="center"/>
              <w:rPr>
                <w:rFonts w:ascii="宋体" w:hAnsi="宋体"/>
                <w:kern w:val="0"/>
                <w:sz w:val="20"/>
                <w:szCs w:val="20"/>
              </w:rPr>
            </w:pPr>
            <w:r>
              <w:rPr>
                <w:rFonts w:hint="eastAsia" w:ascii="宋体" w:hAnsi="宋体"/>
                <w:kern w:val="0"/>
                <w:sz w:val="20"/>
                <w:szCs w:val="20"/>
              </w:rPr>
              <w:t>QL4.7.132</w:t>
            </w:r>
          </w:p>
        </w:tc>
        <w:tc>
          <w:tcPr>
            <w:tcW w:w="2416" w:type="pct"/>
            <w:shd w:val="clear" w:color="auto" w:fill="auto"/>
            <w:vAlign w:val="center"/>
          </w:tcPr>
          <w:p w14:paraId="43E06ED4">
            <w:pPr>
              <w:rPr>
                <w:rFonts w:ascii="宋体" w:hAnsi="宋体" w:cs="宋体"/>
                <w:kern w:val="0"/>
                <w:sz w:val="20"/>
                <w:szCs w:val="20"/>
              </w:rPr>
            </w:pPr>
            <w:r>
              <w:rPr>
                <w:rFonts w:hint="eastAsia" w:ascii="宋体" w:hAnsi="宋体" w:cs="宋体"/>
                <w:kern w:val="0"/>
                <w:sz w:val="20"/>
                <w:szCs w:val="20"/>
              </w:rPr>
              <w:t>主缆防护分项工程质量验收记录</w:t>
            </w:r>
          </w:p>
        </w:tc>
        <w:tc>
          <w:tcPr>
            <w:tcW w:w="319" w:type="pct"/>
            <w:shd w:val="clear" w:color="auto" w:fill="auto"/>
            <w:vAlign w:val="center"/>
          </w:tcPr>
          <w:p w14:paraId="0AE1762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8DDA8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F29857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7D4F57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B161C87">
            <w:pPr>
              <w:jc w:val="center"/>
              <w:rPr>
                <w:rFonts w:asciiTheme="minorEastAsia" w:hAnsiTheme="minorEastAsia" w:eastAsiaTheme="minorEastAsia"/>
                <w:sz w:val="20"/>
                <w:szCs w:val="20"/>
              </w:rPr>
            </w:pPr>
          </w:p>
        </w:tc>
      </w:tr>
      <w:tr w14:paraId="5349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1B3756">
            <w:pPr>
              <w:widowControl/>
              <w:jc w:val="center"/>
              <w:rPr>
                <w:rFonts w:ascii="宋体" w:hAnsi="宋体"/>
                <w:kern w:val="0"/>
                <w:sz w:val="20"/>
                <w:szCs w:val="20"/>
              </w:rPr>
            </w:pPr>
            <w:r>
              <w:rPr>
                <w:rFonts w:hint="eastAsia" w:ascii="宋体" w:hAnsi="宋体"/>
                <w:kern w:val="0"/>
                <w:sz w:val="20"/>
                <w:szCs w:val="20"/>
              </w:rPr>
              <w:t>QL4.7.133</w:t>
            </w:r>
          </w:p>
        </w:tc>
        <w:tc>
          <w:tcPr>
            <w:tcW w:w="2416" w:type="pct"/>
            <w:shd w:val="clear" w:color="auto" w:fill="auto"/>
            <w:vAlign w:val="center"/>
          </w:tcPr>
          <w:p w14:paraId="1BE8EC3B">
            <w:pPr>
              <w:rPr>
                <w:rFonts w:ascii="宋体" w:hAnsi="宋体" w:cs="宋体"/>
                <w:kern w:val="0"/>
                <w:sz w:val="20"/>
                <w:szCs w:val="20"/>
              </w:rPr>
            </w:pPr>
            <w:r>
              <w:rPr>
                <w:rFonts w:hint="eastAsia" w:ascii="宋体" w:hAnsi="宋体" w:cs="宋体"/>
                <w:kern w:val="0"/>
                <w:sz w:val="20"/>
                <w:szCs w:val="20"/>
              </w:rPr>
              <w:t>主缆防护检验批质量验收记录</w:t>
            </w:r>
          </w:p>
        </w:tc>
        <w:tc>
          <w:tcPr>
            <w:tcW w:w="319" w:type="pct"/>
            <w:shd w:val="clear" w:color="auto" w:fill="auto"/>
            <w:vAlign w:val="center"/>
          </w:tcPr>
          <w:p w14:paraId="4772F1E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5D8B51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E84FD9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BA3E11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C5B1797">
            <w:pPr>
              <w:jc w:val="center"/>
              <w:rPr>
                <w:rFonts w:asciiTheme="minorEastAsia" w:hAnsiTheme="minorEastAsia" w:eastAsiaTheme="minorEastAsia"/>
                <w:sz w:val="20"/>
                <w:szCs w:val="20"/>
              </w:rPr>
            </w:pPr>
          </w:p>
        </w:tc>
      </w:tr>
      <w:tr w14:paraId="0DF5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4295350">
            <w:pPr>
              <w:widowControl/>
              <w:jc w:val="center"/>
              <w:rPr>
                <w:rFonts w:ascii="宋体" w:hAnsi="宋体"/>
                <w:kern w:val="0"/>
                <w:sz w:val="20"/>
                <w:szCs w:val="20"/>
              </w:rPr>
            </w:pPr>
            <w:r>
              <w:rPr>
                <w:rFonts w:hint="eastAsia" w:ascii="宋体" w:hAnsi="宋体"/>
                <w:kern w:val="0"/>
                <w:sz w:val="20"/>
                <w:szCs w:val="20"/>
              </w:rPr>
              <w:t>QL4.7.134</w:t>
            </w:r>
          </w:p>
        </w:tc>
        <w:tc>
          <w:tcPr>
            <w:tcW w:w="2416" w:type="pct"/>
            <w:shd w:val="clear" w:color="auto" w:fill="auto"/>
            <w:vAlign w:val="center"/>
          </w:tcPr>
          <w:p w14:paraId="5291A1DE">
            <w:pPr>
              <w:rPr>
                <w:rFonts w:ascii="宋体" w:hAnsi="宋体" w:cs="宋体"/>
                <w:kern w:val="0"/>
                <w:sz w:val="20"/>
                <w:szCs w:val="20"/>
              </w:rPr>
            </w:pPr>
            <w:r>
              <w:rPr>
                <w:rFonts w:hint="eastAsia" w:ascii="宋体" w:hAnsi="宋体" w:cs="宋体"/>
                <w:kern w:val="0"/>
                <w:sz w:val="20"/>
                <w:szCs w:val="20"/>
              </w:rPr>
              <w:t>索夹和吊索安装分项工程质量验收记录</w:t>
            </w:r>
          </w:p>
        </w:tc>
        <w:tc>
          <w:tcPr>
            <w:tcW w:w="319" w:type="pct"/>
            <w:shd w:val="clear" w:color="auto" w:fill="auto"/>
            <w:vAlign w:val="center"/>
          </w:tcPr>
          <w:p w14:paraId="52972111">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8D574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691718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DFDB10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4D1323B">
            <w:pPr>
              <w:jc w:val="center"/>
              <w:rPr>
                <w:rFonts w:asciiTheme="minorEastAsia" w:hAnsiTheme="minorEastAsia" w:eastAsiaTheme="minorEastAsia"/>
                <w:sz w:val="20"/>
                <w:szCs w:val="20"/>
              </w:rPr>
            </w:pPr>
          </w:p>
        </w:tc>
      </w:tr>
      <w:tr w14:paraId="552F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B3A98D3">
            <w:pPr>
              <w:widowControl/>
              <w:jc w:val="center"/>
              <w:rPr>
                <w:rFonts w:ascii="宋体" w:hAnsi="宋体"/>
                <w:kern w:val="0"/>
                <w:sz w:val="20"/>
                <w:szCs w:val="20"/>
              </w:rPr>
            </w:pPr>
            <w:r>
              <w:rPr>
                <w:rFonts w:hint="eastAsia" w:ascii="宋体" w:hAnsi="宋体"/>
                <w:kern w:val="0"/>
                <w:sz w:val="20"/>
                <w:szCs w:val="20"/>
              </w:rPr>
              <w:t>QL4.7.135</w:t>
            </w:r>
          </w:p>
        </w:tc>
        <w:tc>
          <w:tcPr>
            <w:tcW w:w="2416" w:type="pct"/>
            <w:shd w:val="clear" w:color="auto" w:fill="auto"/>
            <w:vAlign w:val="center"/>
          </w:tcPr>
          <w:p w14:paraId="0C7E20A1">
            <w:pPr>
              <w:rPr>
                <w:rFonts w:ascii="宋体" w:hAnsi="宋体" w:cs="宋体"/>
                <w:kern w:val="0"/>
                <w:sz w:val="20"/>
                <w:szCs w:val="20"/>
              </w:rPr>
            </w:pPr>
            <w:r>
              <w:rPr>
                <w:rFonts w:hint="eastAsia" w:ascii="宋体" w:hAnsi="宋体" w:cs="宋体"/>
                <w:kern w:val="0"/>
                <w:sz w:val="20"/>
                <w:szCs w:val="20"/>
              </w:rPr>
              <w:t>索夹和吊索安装检验批质量验收记录</w:t>
            </w:r>
          </w:p>
        </w:tc>
        <w:tc>
          <w:tcPr>
            <w:tcW w:w="319" w:type="pct"/>
            <w:shd w:val="clear" w:color="auto" w:fill="auto"/>
            <w:vAlign w:val="center"/>
          </w:tcPr>
          <w:p w14:paraId="6F69B2D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1B96A5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6BDF7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825A3E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B342AF0">
            <w:pPr>
              <w:jc w:val="center"/>
              <w:rPr>
                <w:rFonts w:asciiTheme="minorEastAsia" w:hAnsiTheme="minorEastAsia" w:eastAsiaTheme="minorEastAsia"/>
                <w:sz w:val="20"/>
                <w:szCs w:val="20"/>
              </w:rPr>
            </w:pPr>
          </w:p>
        </w:tc>
      </w:tr>
      <w:tr w14:paraId="24E4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C63FC3">
            <w:pPr>
              <w:widowControl/>
              <w:jc w:val="center"/>
              <w:rPr>
                <w:rFonts w:ascii="宋体" w:hAnsi="宋体"/>
                <w:kern w:val="0"/>
                <w:sz w:val="20"/>
                <w:szCs w:val="20"/>
              </w:rPr>
            </w:pPr>
            <w:r>
              <w:rPr>
                <w:rFonts w:hint="eastAsia" w:ascii="宋体" w:hAnsi="宋体"/>
                <w:kern w:val="0"/>
                <w:sz w:val="20"/>
                <w:szCs w:val="20"/>
              </w:rPr>
              <w:t>QL4.7.136</w:t>
            </w:r>
          </w:p>
        </w:tc>
        <w:tc>
          <w:tcPr>
            <w:tcW w:w="2416" w:type="pct"/>
            <w:shd w:val="clear" w:color="auto" w:fill="auto"/>
            <w:vAlign w:val="center"/>
          </w:tcPr>
          <w:p w14:paraId="04214A19">
            <w:pPr>
              <w:rPr>
                <w:rFonts w:ascii="宋体" w:hAnsi="宋体" w:cs="宋体"/>
                <w:kern w:val="0"/>
                <w:sz w:val="20"/>
                <w:szCs w:val="20"/>
              </w:rPr>
            </w:pPr>
            <w:r>
              <w:rPr>
                <w:rFonts w:hint="eastAsia" w:ascii="宋体" w:hAnsi="宋体" w:cs="宋体"/>
                <w:kern w:val="0"/>
                <w:sz w:val="20"/>
                <w:szCs w:val="20"/>
              </w:rPr>
              <w:t>钢加劲梁段拼装分项工程质量验收记录</w:t>
            </w:r>
          </w:p>
        </w:tc>
        <w:tc>
          <w:tcPr>
            <w:tcW w:w="319" w:type="pct"/>
            <w:shd w:val="clear" w:color="auto" w:fill="auto"/>
            <w:vAlign w:val="center"/>
          </w:tcPr>
          <w:p w14:paraId="56CE10D5">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FB8CD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2AA8BD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5B8689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589CDE0">
            <w:pPr>
              <w:jc w:val="center"/>
              <w:rPr>
                <w:rFonts w:asciiTheme="minorEastAsia" w:hAnsiTheme="minorEastAsia" w:eastAsiaTheme="minorEastAsia"/>
                <w:sz w:val="20"/>
                <w:szCs w:val="20"/>
              </w:rPr>
            </w:pPr>
          </w:p>
        </w:tc>
      </w:tr>
      <w:tr w14:paraId="383F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D220D2">
            <w:pPr>
              <w:widowControl/>
              <w:jc w:val="center"/>
              <w:rPr>
                <w:rFonts w:ascii="宋体" w:hAnsi="宋体"/>
                <w:kern w:val="0"/>
                <w:sz w:val="20"/>
                <w:szCs w:val="20"/>
              </w:rPr>
            </w:pPr>
            <w:r>
              <w:rPr>
                <w:rFonts w:hint="eastAsia" w:ascii="宋体" w:hAnsi="宋体"/>
                <w:kern w:val="0"/>
                <w:sz w:val="20"/>
                <w:szCs w:val="20"/>
              </w:rPr>
              <w:t>QL4.7.137</w:t>
            </w:r>
          </w:p>
        </w:tc>
        <w:tc>
          <w:tcPr>
            <w:tcW w:w="2416" w:type="pct"/>
            <w:shd w:val="clear" w:color="auto" w:fill="auto"/>
            <w:vAlign w:val="center"/>
          </w:tcPr>
          <w:p w14:paraId="1C8B8EF9">
            <w:pPr>
              <w:rPr>
                <w:rFonts w:ascii="宋体" w:hAnsi="宋体" w:cs="宋体"/>
                <w:kern w:val="0"/>
                <w:sz w:val="20"/>
                <w:szCs w:val="20"/>
              </w:rPr>
            </w:pPr>
            <w:r>
              <w:rPr>
                <w:rFonts w:hint="eastAsia" w:ascii="宋体" w:hAnsi="宋体" w:cs="宋体"/>
                <w:kern w:val="0"/>
                <w:sz w:val="20"/>
                <w:szCs w:val="20"/>
              </w:rPr>
              <w:t>钢加劲梁段拼装检验批质量验收记录</w:t>
            </w:r>
          </w:p>
        </w:tc>
        <w:tc>
          <w:tcPr>
            <w:tcW w:w="319" w:type="pct"/>
            <w:shd w:val="clear" w:color="auto" w:fill="auto"/>
            <w:vAlign w:val="center"/>
          </w:tcPr>
          <w:p w14:paraId="4A0FAF3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EBEE82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35D3EF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2045E8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F7EC8C1">
            <w:pPr>
              <w:jc w:val="center"/>
              <w:rPr>
                <w:rFonts w:asciiTheme="minorEastAsia" w:hAnsiTheme="minorEastAsia" w:eastAsiaTheme="minorEastAsia"/>
                <w:sz w:val="20"/>
                <w:szCs w:val="20"/>
              </w:rPr>
            </w:pPr>
          </w:p>
        </w:tc>
      </w:tr>
      <w:tr w14:paraId="3F96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1DA57DA">
            <w:pPr>
              <w:widowControl/>
              <w:jc w:val="center"/>
              <w:rPr>
                <w:rFonts w:ascii="宋体" w:hAnsi="宋体"/>
                <w:b/>
                <w:kern w:val="0"/>
                <w:sz w:val="20"/>
                <w:szCs w:val="20"/>
              </w:rPr>
            </w:pPr>
            <w:r>
              <w:rPr>
                <w:rFonts w:hint="eastAsia" w:ascii="宋体" w:hAnsi="宋体"/>
                <w:b/>
                <w:kern w:val="0"/>
                <w:sz w:val="20"/>
                <w:szCs w:val="20"/>
              </w:rPr>
              <w:t>QL4.8</w:t>
            </w:r>
          </w:p>
        </w:tc>
        <w:tc>
          <w:tcPr>
            <w:tcW w:w="2416" w:type="pct"/>
            <w:shd w:val="clear" w:color="auto" w:fill="auto"/>
            <w:vAlign w:val="center"/>
          </w:tcPr>
          <w:p w14:paraId="43A80361">
            <w:pPr>
              <w:rPr>
                <w:rFonts w:ascii="宋体" w:hAnsi="宋体" w:cs="宋体"/>
                <w:b/>
                <w:kern w:val="0"/>
                <w:sz w:val="20"/>
                <w:szCs w:val="20"/>
              </w:rPr>
            </w:pPr>
            <w:r>
              <w:rPr>
                <w:rFonts w:hint="eastAsia" w:ascii="宋体" w:hAnsi="宋体" w:cs="宋体"/>
                <w:b/>
                <w:kern w:val="0"/>
                <w:sz w:val="20"/>
                <w:szCs w:val="20"/>
              </w:rPr>
              <w:t>顶进箱涵分部</w:t>
            </w:r>
          </w:p>
        </w:tc>
        <w:tc>
          <w:tcPr>
            <w:tcW w:w="1714" w:type="pct"/>
            <w:gridSpan w:val="5"/>
            <w:shd w:val="clear" w:color="auto" w:fill="auto"/>
            <w:vAlign w:val="center"/>
          </w:tcPr>
          <w:p w14:paraId="3EE6904D">
            <w:pPr>
              <w:jc w:val="center"/>
              <w:rPr>
                <w:rFonts w:asciiTheme="minorEastAsia" w:hAnsiTheme="minorEastAsia" w:eastAsiaTheme="minorEastAsia"/>
                <w:sz w:val="20"/>
                <w:szCs w:val="20"/>
              </w:rPr>
            </w:pPr>
          </w:p>
        </w:tc>
      </w:tr>
      <w:tr w14:paraId="1A43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1AE4064">
            <w:pPr>
              <w:widowControl/>
              <w:jc w:val="center"/>
              <w:rPr>
                <w:rFonts w:ascii="宋体" w:hAnsi="宋体"/>
                <w:kern w:val="0"/>
                <w:sz w:val="20"/>
                <w:szCs w:val="20"/>
              </w:rPr>
            </w:pPr>
            <w:r>
              <w:rPr>
                <w:rFonts w:hint="eastAsia" w:ascii="宋体" w:hAnsi="宋体"/>
                <w:kern w:val="0"/>
                <w:sz w:val="20"/>
                <w:szCs w:val="20"/>
              </w:rPr>
              <w:t>QL4.8.1</w:t>
            </w:r>
          </w:p>
        </w:tc>
        <w:tc>
          <w:tcPr>
            <w:tcW w:w="2416" w:type="pct"/>
            <w:shd w:val="clear" w:color="auto" w:fill="auto"/>
            <w:vAlign w:val="center"/>
          </w:tcPr>
          <w:p w14:paraId="06E14227">
            <w:pPr>
              <w:rPr>
                <w:rFonts w:ascii="宋体" w:hAnsi="宋体" w:cs="宋体"/>
                <w:kern w:val="0"/>
                <w:sz w:val="20"/>
                <w:szCs w:val="20"/>
              </w:rPr>
            </w:pPr>
            <w:r>
              <w:rPr>
                <w:rFonts w:hint="eastAsia" w:ascii="宋体" w:hAnsi="宋体" w:cs="宋体"/>
                <w:kern w:val="0"/>
                <w:sz w:val="20"/>
                <w:szCs w:val="20"/>
              </w:rPr>
              <w:t>顶进箱涵分部工程质量验收记录</w:t>
            </w:r>
          </w:p>
        </w:tc>
        <w:tc>
          <w:tcPr>
            <w:tcW w:w="319" w:type="pct"/>
            <w:shd w:val="clear" w:color="auto" w:fill="auto"/>
            <w:vAlign w:val="center"/>
          </w:tcPr>
          <w:p w14:paraId="2DFADEA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82111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974CE9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F7081A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EEEE31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6B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78F1B0">
            <w:pPr>
              <w:widowControl/>
              <w:jc w:val="center"/>
              <w:rPr>
                <w:rFonts w:ascii="宋体" w:hAnsi="宋体"/>
                <w:kern w:val="0"/>
                <w:sz w:val="20"/>
                <w:szCs w:val="20"/>
              </w:rPr>
            </w:pPr>
            <w:r>
              <w:rPr>
                <w:rFonts w:hint="eastAsia" w:ascii="宋体" w:hAnsi="宋体"/>
                <w:kern w:val="0"/>
                <w:sz w:val="20"/>
                <w:szCs w:val="20"/>
              </w:rPr>
              <w:t>QL4.8.2</w:t>
            </w:r>
          </w:p>
        </w:tc>
        <w:tc>
          <w:tcPr>
            <w:tcW w:w="2416" w:type="pct"/>
            <w:shd w:val="clear" w:color="auto" w:fill="auto"/>
            <w:vAlign w:val="center"/>
          </w:tcPr>
          <w:p w14:paraId="3711E561">
            <w:pPr>
              <w:rPr>
                <w:rFonts w:ascii="宋体" w:hAnsi="宋体" w:cs="宋体"/>
                <w:kern w:val="0"/>
                <w:sz w:val="20"/>
                <w:szCs w:val="20"/>
              </w:rPr>
            </w:pPr>
            <w:r>
              <w:rPr>
                <w:rFonts w:hint="eastAsia" w:ascii="宋体" w:hAnsi="宋体" w:cs="宋体"/>
                <w:kern w:val="0"/>
                <w:sz w:val="20"/>
                <w:szCs w:val="20"/>
              </w:rPr>
              <w:t>工作坑分项工程质量验收记录</w:t>
            </w:r>
          </w:p>
        </w:tc>
        <w:tc>
          <w:tcPr>
            <w:tcW w:w="319" w:type="pct"/>
            <w:shd w:val="clear" w:color="auto" w:fill="auto"/>
            <w:vAlign w:val="center"/>
          </w:tcPr>
          <w:p w14:paraId="136D66B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F46DD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4AA2DE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BA51C1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90978C">
            <w:pPr>
              <w:jc w:val="center"/>
              <w:rPr>
                <w:rFonts w:asciiTheme="minorEastAsia" w:hAnsiTheme="minorEastAsia" w:eastAsiaTheme="minorEastAsia"/>
                <w:sz w:val="20"/>
                <w:szCs w:val="20"/>
              </w:rPr>
            </w:pPr>
          </w:p>
        </w:tc>
      </w:tr>
      <w:tr w14:paraId="5740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D70E966">
            <w:pPr>
              <w:widowControl/>
              <w:jc w:val="center"/>
              <w:rPr>
                <w:rFonts w:ascii="宋体" w:hAnsi="宋体"/>
                <w:kern w:val="0"/>
                <w:sz w:val="20"/>
                <w:szCs w:val="20"/>
              </w:rPr>
            </w:pPr>
            <w:r>
              <w:rPr>
                <w:rFonts w:hint="eastAsia" w:ascii="宋体" w:hAnsi="宋体"/>
                <w:kern w:val="0"/>
                <w:sz w:val="20"/>
                <w:szCs w:val="20"/>
              </w:rPr>
              <w:t>QL4.8.3</w:t>
            </w:r>
          </w:p>
        </w:tc>
        <w:tc>
          <w:tcPr>
            <w:tcW w:w="2416" w:type="pct"/>
            <w:shd w:val="clear" w:color="auto" w:fill="auto"/>
            <w:vAlign w:val="center"/>
          </w:tcPr>
          <w:p w14:paraId="5206B2C4">
            <w:pPr>
              <w:rPr>
                <w:rFonts w:ascii="宋体" w:hAnsi="宋体" w:cs="宋体"/>
                <w:kern w:val="0"/>
                <w:sz w:val="20"/>
                <w:szCs w:val="20"/>
              </w:rPr>
            </w:pPr>
            <w:r>
              <w:rPr>
                <w:rFonts w:hint="eastAsia" w:ascii="宋体" w:hAnsi="宋体" w:cs="宋体"/>
                <w:kern w:val="0"/>
                <w:sz w:val="20"/>
                <w:szCs w:val="20"/>
              </w:rPr>
              <w:t>工作坑检验批质量验收记录</w:t>
            </w:r>
          </w:p>
        </w:tc>
        <w:tc>
          <w:tcPr>
            <w:tcW w:w="319" w:type="pct"/>
            <w:shd w:val="clear" w:color="auto" w:fill="auto"/>
            <w:vAlign w:val="center"/>
          </w:tcPr>
          <w:p w14:paraId="259C966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DC2023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A49882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7F4CA3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3BA4013">
            <w:pPr>
              <w:jc w:val="center"/>
              <w:rPr>
                <w:rFonts w:asciiTheme="minorEastAsia" w:hAnsiTheme="minorEastAsia" w:eastAsiaTheme="minorEastAsia"/>
                <w:sz w:val="20"/>
                <w:szCs w:val="20"/>
              </w:rPr>
            </w:pPr>
          </w:p>
        </w:tc>
      </w:tr>
      <w:tr w14:paraId="01B6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A3184A2">
            <w:pPr>
              <w:widowControl/>
              <w:jc w:val="center"/>
              <w:rPr>
                <w:rFonts w:ascii="宋体" w:hAnsi="宋体"/>
                <w:kern w:val="0"/>
                <w:sz w:val="20"/>
                <w:szCs w:val="20"/>
              </w:rPr>
            </w:pPr>
            <w:r>
              <w:rPr>
                <w:rFonts w:hint="eastAsia" w:ascii="宋体" w:hAnsi="宋体"/>
                <w:kern w:val="0"/>
                <w:sz w:val="20"/>
                <w:szCs w:val="20"/>
              </w:rPr>
              <w:t>QL4.8.4</w:t>
            </w:r>
          </w:p>
        </w:tc>
        <w:tc>
          <w:tcPr>
            <w:tcW w:w="2416" w:type="pct"/>
            <w:shd w:val="clear" w:color="auto" w:fill="auto"/>
            <w:vAlign w:val="center"/>
          </w:tcPr>
          <w:p w14:paraId="590018BC">
            <w:pPr>
              <w:rPr>
                <w:rFonts w:ascii="宋体" w:hAnsi="宋体" w:cs="宋体"/>
                <w:kern w:val="0"/>
                <w:sz w:val="20"/>
                <w:szCs w:val="20"/>
              </w:rPr>
            </w:pPr>
            <w:r>
              <w:rPr>
                <w:rFonts w:hint="eastAsia" w:ascii="宋体" w:hAnsi="宋体" w:cs="宋体"/>
                <w:kern w:val="0"/>
                <w:sz w:val="20"/>
                <w:szCs w:val="20"/>
              </w:rPr>
              <w:t>滑板分项工程质量验收记录</w:t>
            </w:r>
          </w:p>
        </w:tc>
        <w:tc>
          <w:tcPr>
            <w:tcW w:w="319" w:type="pct"/>
            <w:shd w:val="clear" w:color="auto" w:fill="auto"/>
            <w:vAlign w:val="center"/>
          </w:tcPr>
          <w:p w14:paraId="56CE1A3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2FD8C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4A885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223779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9924E01">
            <w:pPr>
              <w:jc w:val="center"/>
              <w:rPr>
                <w:rFonts w:asciiTheme="minorEastAsia" w:hAnsiTheme="minorEastAsia" w:eastAsiaTheme="minorEastAsia"/>
                <w:sz w:val="20"/>
                <w:szCs w:val="20"/>
              </w:rPr>
            </w:pPr>
          </w:p>
        </w:tc>
      </w:tr>
      <w:tr w14:paraId="0878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2D6FEFC">
            <w:pPr>
              <w:widowControl/>
              <w:jc w:val="center"/>
              <w:rPr>
                <w:rFonts w:ascii="宋体" w:hAnsi="宋体"/>
                <w:kern w:val="0"/>
                <w:sz w:val="20"/>
                <w:szCs w:val="20"/>
              </w:rPr>
            </w:pPr>
            <w:r>
              <w:rPr>
                <w:rFonts w:hint="eastAsia" w:ascii="宋体" w:hAnsi="宋体"/>
                <w:kern w:val="0"/>
                <w:sz w:val="20"/>
                <w:szCs w:val="20"/>
              </w:rPr>
              <w:t>QL4.8.5</w:t>
            </w:r>
          </w:p>
        </w:tc>
        <w:tc>
          <w:tcPr>
            <w:tcW w:w="2416" w:type="pct"/>
            <w:shd w:val="clear" w:color="auto" w:fill="auto"/>
            <w:vAlign w:val="center"/>
          </w:tcPr>
          <w:p w14:paraId="10783EC8">
            <w:pPr>
              <w:rPr>
                <w:rFonts w:ascii="宋体" w:hAnsi="宋体" w:cs="宋体"/>
                <w:kern w:val="0"/>
                <w:sz w:val="20"/>
                <w:szCs w:val="20"/>
              </w:rPr>
            </w:pPr>
            <w:r>
              <w:rPr>
                <w:rFonts w:hint="eastAsia" w:ascii="宋体" w:hAnsi="宋体" w:cs="宋体"/>
                <w:kern w:val="0"/>
                <w:sz w:val="20"/>
                <w:szCs w:val="20"/>
              </w:rPr>
              <w:t>滑板检验批质量验收记录</w:t>
            </w:r>
          </w:p>
        </w:tc>
        <w:tc>
          <w:tcPr>
            <w:tcW w:w="319" w:type="pct"/>
            <w:shd w:val="clear" w:color="auto" w:fill="auto"/>
            <w:vAlign w:val="center"/>
          </w:tcPr>
          <w:p w14:paraId="0E43301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0630E8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D63BC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881C8D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FAA4BE5">
            <w:pPr>
              <w:jc w:val="center"/>
              <w:rPr>
                <w:rFonts w:asciiTheme="minorEastAsia" w:hAnsiTheme="minorEastAsia" w:eastAsiaTheme="minorEastAsia"/>
                <w:sz w:val="20"/>
                <w:szCs w:val="20"/>
              </w:rPr>
            </w:pPr>
          </w:p>
        </w:tc>
      </w:tr>
      <w:tr w14:paraId="4553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F2C01E3">
            <w:pPr>
              <w:widowControl/>
              <w:jc w:val="center"/>
              <w:rPr>
                <w:rFonts w:ascii="宋体" w:hAnsi="宋体"/>
                <w:kern w:val="0"/>
                <w:sz w:val="20"/>
                <w:szCs w:val="20"/>
              </w:rPr>
            </w:pPr>
            <w:r>
              <w:rPr>
                <w:rFonts w:hint="eastAsia" w:ascii="宋体" w:hAnsi="宋体"/>
                <w:kern w:val="0"/>
                <w:sz w:val="20"/>
                <w:szCs w:val="20"/>
              </w:rPr>
              <w:t>QL4.8.6</w:t>
            </w:r>
          </w:p>
        </w:tc>
        <w:tc>
          <w:tcPr>
            <w:tcW w:w="2416" w:type="pct"/>
            <w:shd w:val="clear" w:color="auto" w:fill="auto"/>
            <w:vAlign w:val="center"/>
          </w:tcPr>
          <w:p w14:paraId="34F48BD8">
            <w:pPr>
              <w:rPr>
                <w:rFonts w:ascii="宋体" w:hAnsi="宋体" w:cs="宋体"/>
                <w:kern w:val="0"/>
                <w:sz w:val="20"/>
                <w:szCs w:val="20"/>
              </w:rPr>
            </w:pPr>
            <w:r>
              <w:rPr>
                <w:rFonts w:hint="eastAsia" w:ascii="宋体" w:hAnsi="宋体" w:cs="宋体"/>
                <w:kern w:val="0"/>
                <w:sz w:val="20"/>
                <w:szCs w:val="20"/>
              </w:rPr>
              <w:t>箱涵预制分项工程质量验收记录</w:t>
            </w:r>
          </w:p>
        </w:tc>
        <w:tc>
          <w:tcPr>
            <w:tcW w:w="319" w:type="pct"/>
            <w:shd w:val="clear" w:color="auto" w:fill="auto"/>
            <w:vAlign w:val="center"/>
          </w:tcPr>
          <w:p w14:paraId="63BE7A6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CA3EEB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272606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643120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B9142A4">
            <w:pPr>
              <w:jc w:val="center"/>
              <w:rPr>
                <w:rFonts w:asciiTheme="minorEastAsia" w:hAnsiTheme="minorEastAsia" w:eastAsiaTheme="minorEastAsia"/>
                <w:sz w:val="20"/>
                <w:szCs w:val="20"/>
              </w:rPr>
            </w:pPr>
          </w:p>
        </w:tc>
      </w:tr>
      <w:tr w14:paraId="36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AF4228">
            <w:pPr>
              <w:widowControl/>
              <w:jc w:val="center"/>
              <w:rPr>
                <w:rFonts w:ascii="宋体" w:hAnsi="宋体"/>
                <w:kern w:val="0"/>
                <w:sz w:val="20"/>
                <w:szCs w:val="20"/>
              </w:rPr>
            </w:pPr>
            <w:r>
              <w:rPr>
                <w:rFonts w:hint="eastAsia" w:ascii="宋体" w:hAnsi="宋体"/>
                <w:kern w:val="0"/>
                <w:sz w:val="20"/>
                <w:szCs w:val="20"/>
              </w:rPr>
              <w:t>QL4.8.7</w:t>
            </w:r>
          </w:p>
        </w:tc>
        <w:tc>
          <w:tcPr>
            <w:tcW w:w="2416" w:type="pct"/>
            <w:shd w:val="clear" w:color="auto" w:fill="auto"/>
            <w:vAlign w:val="center"/>
          </w:tcPr>
          <w:p w14:paraId="0C817A65">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00DF83D8">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26658A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B0A0C9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01E09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CAFF9F2">
            <w:pPr>
              <w:jc w:val="center"/>
              <w:rPr>
                <w:rFonts w:asciiTheme="minorEastAsia" w:hAnsiTheme="minorEastAsia" w:eastAsiaTheme="minorEastAsia"/>
                <w:sz w:val="20"/>
                <w:szCs w:val="20"/>
              </w:rPr>
            </w:pPr>
          </w:p>
        </w:tc>
      </w:tr>
      <w:tr w14:paraId="7BCE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FD8EE13">
            <w:pPr>
              <w:widowControl/>
              <w:jc w:val="center"/>
              <w:rPr>
                <w:rFonts w:ascii="宋体" w:hAnsi="宋体"/>
                <w:kern w:val="0"/>
                <w:sz w:val="20"/>
                <w:szCs w:val="20"/>
              </w:rPr>
            </w:pPr>
            <w:r>
              <w:rPr>
                <w:rFonts w:hint="eastAsia" w:ascii="宋体" w:hAnsi="宋体"/>
                <w:kern w:val="0"/>
                <w:sz w:val="20"/>
                <w:szCs w:val="20"/>
              </w:rPr>
              <w:t>QL4.8.8</w:t>
            </w:r>
          </w:p>
        </w:tc>
        <w:tc>
          <w:tcPr>
            <w:tcW w:w="2416" w:type="pct"/>
            <w:shd w:val="clear" w:color="auto" w:fill="auto"/>
            <w:vAlign w:val="center"/>
          </w:tcPr>
          <w:p w14:paraId="618656E8">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4DBDEA8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D36C00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970BCB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8ABAFE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46FAE33">
            <w:pPr>
              <w:jc w:val="center"/>
              <w:rPr>
                <w:rFonts w:asciiTheme="minorEastAsia" w:hAnsiTheme="minorEastAsia" w:eastAsiaTheme="minorEastAsia"/>
                <w:sz w:val="20"/>
                <w:szCs w:val="20"/>
              </w:rPr>
            </w:pPr>
          </w:p>
        </w:tc>
      </w:tr>
      <w:tr w14:paraId="0D87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91DA93">
            <w:pPr>
              <w:widowControl/>
              <w:jc w:val="center"/>
              <w:rPr>
                <w:rFonts w:ascii="宋体" w:hAnsi="宋体"/>
                <w:kern w:val="0"/>
                <w:sz w:val="20"/>
                <w:szCs w:val="20"/>
              </w:rPr>
            </w:pPr>
            <w:r>
              <w:rPr>
                <w:rFonts w:hint="eastAsia" w:ascii="宋体" w:hAnsi="宋体"/>
                <w:kern w:val="0"/>
                <w:sz w:val="20"/>
                <w:szCs w:val="20"/>
              </w:rPr>
              <w:t>QL4.8.9</w:t>
            </w:r>
          </w:p>
        </w:tc>
        <w:tc>
          <w:tcPr>
            <w:tcW w:w="2416" w:type="pct"/>
            <w:shd w:val="clear" w:color="auto" w:fill="auto"/>
            <w:vAlign w:val="center"/>
          </w:tcPr>
          <w:p w14:paraId="20FEC013">
            <w:pPr>
              <w:rPr>
                <w:rFonts w:ascii="宋体" w:hAnsi="宋体" w:cs="宋体"/>
                <w:kern w:val="0"/>
                <w:sz w:val="20"/>
                <w:szCs w:val="20"/>
              </w:rPr>
            </w:pPr>
            <w:r>
              <w:rPr>
                <w:rFonts w:hint="eastAsia" w:ascii="宋体" w:hAnsi="宋体" w:cs="宋体"/>
                <w:kern w:val="0"/>
                <w:sz w:val="20"/>
                <w:szCs w:val="20"/>
              </w:rPr>
              <w:t>箱涵预制检验批质量验收记录</w:t>
            </w:r>
          </w:p>
        </w:tc>
        <w:tc>
          <w:tcPr>
            <w:tcW w:w="319" w:type="pct"/>
            <w:shd w:val="clear" w:color="auto" w:fill="auto"/>
            <w:vAlign w:val="center"/>
          </w:tcPr>
          <w:p w14:paraId="481C3A6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6EE79E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0C3A6B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016667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302DA49">
            <w:pPr>
              <w:jc w:val="center"/>
              <w:rPr>
                <w:rFonts w:asciiTheme="minorEastAsia" w:hAnsiTheme="minorEastAsia" w:eastAsiaTheme="minorEastAsia"/>
                <w:sz w:val="20"/>
                <w:szCs w:val="20"/>
              </w:rPr>
            </w:pPr>
          </w:p>
        </w:tc>
      </w:tr>
      <w:tr w14:paraId="049C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A6C5CD2">
            <w:pPr>
              <w:widowControl/>
              <w:jc w:val="center"/>
              <w:rPr>
                <w:rFonts w:ascii="宋体" w:hAnsi="宋体"/>
                <w:kern w:val="0"/>
                <w:sz w:val="20"/>
                <w:szCs w:val="20"/>
              </w:rPr>
            </w:pPr>
            <w:r>
              <w:rPr>
                <w:rFonts w:hint="eastAsia" w:ascii="宋体" w:hAnsi="宋体"/>
                <w:kern w:val="0"/>
                <w:sz w:val="20"/>
                <w:szCs w:val="20"/>
              </w:rPr>
              <w:t>QL4.8.10</w:t>
            </w:r>
          </w:p>
        </w:tc>
        <w:tc>
          <w:tcPr>
            <w:tcW w:w="2416" w:type="pct"/>
            <w:shd w:val="clear" w:color="auto" w:fill="auto"/>
            <w:vAlign w:val="center"/>
          </w:tcPr>
          <w:p w14:paraId="131C6375">
            <w:pPr>
              <w:rPr>
                <w:rFonts w:ascii="宋体" w:hAnsi="宋体" w:cs="宋体"/>
                <w:kern w:val="0"/>
                <w:sz w:val="20"/>
                <w:szCs w:val="20"/>
              </w:rPr>
            </w:pPr>
            <w:r>
              <w:rPr>
                <w:rFonts w:hint="eastAsia" w:ascii="宋体" w:hAnsi="宋体" w:cs="宋体"/>
                <w:kern w:val="0"/>
                <w:sz w:val="20"/>
                <w:szCs w:val="20"/>
              </w:rPr>
              <w:t>箱涵顶进分项工程质量验收记录</w:t>
            </w:r>
          </w:p>
        </w:tc>
        <w:tc>
          <w:tcPr>
            <w:tcW w:w="319" w:type="pct"/>
            <w:shd w:val="clear" w:color="auto" w:fill="auto"/>
            <w:vAlign w:val="center"/>
          </w:tcPr>
          <w:p w14:paraId="54EFD73B">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46DC6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8AF5F8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66BFF2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12B9711">
            <w:pPr>
              <w:jc w:val="center"/>
              <w:rPr>
                <w:rFonts w:asciiTheme="minorEastAsia" w:hAnsiTheme="minorEastAsia" w:eastAsiaTheme="minorEastAsia"/>
                <w:sz w:val="20"/>
                <w:szCs w:val="20"/>
              </w:rPr>
            </w:pPr>
          </w:p>
        </w:tc>
      </w:tr>
      <w:tr w14:paraId="733F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3F36E4F">
            <w:pPr>
              <w:widowControl/>
              <w:jc w:val="center"/>
              <w:rPr>
                <w:rFonts w:ascii="宋体" w:hAnsi="宋体"/>
                <w:kern w:val="0"/>
                <w:sz w:val="20"/>
                <w:szCs w:val="20"/>
              </w:rPr>
            </w:pPr>
            <w:r>
              <w:rPr>
                <w:rFonts w:hint="eastAsia" w:ascii="宋体" w:hAnsi="宋体"/>
                <w:kern w:val="0"/>
                <w:sz w:val="20"/>
                <w:szCs w:val="20"/>
              </w:rPr>
              <w:t>QL4.8.11</w:t>
            </w:r>
          </w:p>
        </w:tc>
        <w:tc>
          <w:tcPr>
            <w:tcW w:w="2416" w:type="pct"/>
            <w:shd w:val="clear" w:color="auto" w:fill="auto"/>
            <w:vAlign w:val="center"/>
          </w:tcPr>
          <w:p w14:paraId="588ADF71">
            <w:pPr>
              <w:rPr>
                <w:rFonts w:ascii="宋体" w:hAnsi="宋体" w:cs="宋体"/>
                <w:kern w:val="0"/>
                <w:sz w:val="20"/>
                <w:szCs w:val="20"/>
              </w:rPr>
            </w:pPr>
            <w:r>
              <w:rPr>
                <w:rFonts w:hint="eastAsia" w:ascii="宋体" w:hAnsi="宋体" w:cs="宋体"/>
                <w:kern w:val="0"/>
                <w:sz w:val="20"/>
                <w:szCs w:val="20"/>
              </w:rPr>
              <w:t>箱涵顶进检验批质量验收记录</w:t>
            </w:r>
          </w:p>
        </w:tc>
        <w:tc>
          <w:tcPr>
            <w:tcW w:w="319" w:type="pct"/>
            <w:shd w:val="clear" w:color="auto" w:fill="auto"/>
            <w:vAlign w:val="center"/>
          </w:tcPr>
          <w:p w14:paraId="3765530A">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330F9433">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9F850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EB4376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83D7E34">
            <w:pPr>
              <w:jc w:val="center"/>
              <w:rPr>
                <w:rFonts w:asciiTheme="minorEastAsia" w:hAnsiTheme="minorEastAsia" w:eastAsiaTheme="minorEastAsia"/>
                <w:sz w:val="20"/>
                <w:szCs w:val="20"/>
              </w:rPr>
            </w:pPr>
          </w:p>
        </w:tc>
      </w:tr>
      <w:tr w14:paraId="30B7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142D807">
            <w:pPr>
              <w:widowControl/>
              <w:jc w:val="center"/>
              <w:rPr>
                <w:rFonts w:ascii="宋体" w:hAnsi="宋体"/>
                <w:b/>
                <w:kern w:val="0"/>
                <w:sz w:val="20"/>
                <w:szCs w:val="20"/>
              </w:rPr>
            </w:pPr>
            <w:r>
              <w:rPr>
                <w:rFonts w:hint="eastAsia" w:ascii="宋体" w:hAnsi="宋体"/>
                <w:b/>
                <w:kern w:val="0"/>
                <w:sz w:val="20"/>
                <w:szCs w:val="20"/>
              </w:rPr>
              <w:t>QL4.9</w:t>
            </w:r>
          </w:p>
        </w:tc>
        <w:tc>
          <w:tcPr>
            <w:tcW w:w="2416" w:type="pct"/>
            <w:shd w:val="clear" w:color="auto" w:fill="auto"/>
            <w:vAlign w:val="center"/>
          </w:tcPr>
          <w:p w14:paraId="3527B1F3">
            <w:pPr>
              <w:rPr>
                <w:rFonts w:ascii="宋体" w:hAnsi="宋体" w:cs="宋体"/>
                <w:b/>
                <w:kern w:val="0"/>
                <w:sz w:val="20"/>
                <w:szCs w:val="20"/>
              </w:rPr>
            </w:pPr>
            <w:r>
              <w:rPr>
                <w:rFonts w:hint="eastAsia" w:ascii="宋体" w:hAnsi="宋体" w:cs="宋体"/>
                <w:b/>
                <w:kern w:val="0"/>
                <w:sz w:val="20"/>
                <w:szCs w:val="20"/>
              </w:rPr>
              <w:t>桥面系分部</w:t>
            </w:r>
          </w:p>
        </w:tc>
        <w:tc>
          <w:tcPr>
            <w:tcW w:w="1714" w:type="pct"/>
            <w:gridSpan w:val="5"/>
            <w:shd w:val="clear" w:color="auto" w:fill="auto"/>
            <w:vAlign w:val="center"/>
          </w:tcPr>
          <w:p w14:paraId="21949329">
            <w:pPr>
              <w:jc w:val="center"/>
              <w:rPr>
                <w:rFonts w:asciiTheme="minorEastAsia" w:hAnsiTheme="minorEastAsia" w:eastAsiaTheme="minorEastAsia"/>
                <w:sz w:val="20"/>
                <w:szCs w:val="20"/>
              </w:rPr>
            </w:pPr>
          </w:p>
        </w:tc>
      </w:tr>
      <w:tr w14:paraId="340E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EE3F6C">
            <w:pPr>
              <w:widowControl/>
              <w:jc w:val="center"/>
              <w:rPr>
                <w:rFonts w:ascii="宋体" w:hAnsi="宋体"/>
                <w:kern w:val="0"/>
                <w:sz w:val="20"/>
                <w:szCs w:val="20"/>
              </w:rPr>
            </w:pPr>
            <w:r>
              <w:rPr>
                <w:rFonts w:hint="eastAsia" w:ascii="宋体" w:hAnsi="宋体"/>
                <w:kern w:val="0"/>
                <w:sz w:val="20"/>
                <w:szCs w:val="20"/>
              </w:rPr>
              <w:t>QL4.9.1</w:t>
            </w:r>
          </w:p>
        </w:tc>
        <w:tc>
          <w:tcPr>
            <w:tcW w:w="2416" w:type="pct"/>
            <w:shd w:val="clear" w:color="auto" w:fill="auto"/>
            <w:vAlign w:val="center"/>
          </w:tcPr>
          <w:p w14:paraId="62C50206">
            <w:pPr>
              <w:rPr>
                <w:rFonts w:ascii="宋体" w:hAnsi="宋体" w:cs="宋体"/>
                <w:kern w:val="0"/>
                <w:sz w:val="20"/>
                <w:szCs w:val="20"/>
              </w:rPr>
            </w:pPr>
            <w:r>
              <w:rPr>
                <w:rFonts w:hint="eastAsia" w:ascii="宋体" w:hAnsi="宋体" w:cs="宋体"/>
                <w:kern w:val="0"/>
                <w:sz w:val="20"/>
                <w:szCs w:val="20"/>
              </w:rPr>
              <w:t>桥面系分部工程质量验收记录</w:t>
            </w:r>
          </w:p>
        </w:tc>
        <w:tc>
          <w:tcPr>
            <w:tcW w:w="319" w:type="pct"/>
            <w:shd w:val="clear" w:color="auto" w:fill="auto"/>
            <w:vAlign w:val="center"/>
          </w:tcPr>
          <w:p w14:paraId="4347330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72F7C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032B3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448100">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3CD8F7E">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06B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2B1F64">
            <w:pPr>
              <w:widowControl/>
              <w:jc w:val="center"/>
              <w:rPr>
                <w:rFonts w:ascii="宋体" w:hAnsi="宋体"/>
                <w:kern w:val="0"/>
                <w:sz w:val="20"/>
                <w:szCs w:val="20"/>
              </w:rPr>
            </w:pPr>
            <w:r>
              <w:rPr>
                <w:rFonts w:hint="eastAsia" w:ascii="宋体" w:hAnsi="宋体"/>
                <w:kern w:val="0"/>
                <w:sz w:val="20"/>
                <w:szCs w:val="20"/>
              </w:rPr>
              <w:t>QL4.9.2</w:t>
            </w:r>
          </w:p>
        </w:tc>
        <w:tc>
          <w:tcPr>
            <w:tcW w:w="2416" w:type="pct"/>
            <w:shd w:val="clear" w:color="auto" w:fill="auto"/>
            <w:vAlign w:val="center"/>
          </w:tcPr>
          <w:p w14:paraId="5F5D8A58">
            <w:pPr>
              <w:rPr>
                <w:rFonts w:ascii="宋体" w:hAnsi="宋体" w:cs="宋体"/>
                <w:kern w:val="0"/>
                <w:sz w:val="20"/>
                <w:szCs w:val="20"/>
              </w:rPr>
            </w:pPr>
            <w:r>
              <w:rPr>
                <w:rFonts w:hint="eastAsia" w:ascii="宋体" w:hAnsi="宋体" w:cs="宋体"/>
                <w:kern w:val="0"/>
                <w:sz w:val="20"/>
                <w:szCs w:val="20"/>
              </w:rPr>
              <w:t>排水设施分项工程质量验收记录</w:t>
            </w:r>
          </w:p>
        </w:tc>
        <w:tc>
          <w:tcPr>
            <w:tcW w:w="319" w:type="pct"/>
            <w:shd w:val="clear" w:color="auto" w:fill="auto"/>
            <w:vAlign w:val="center"/>
          </w:tcPr>
          <w:p w14:paraId="1D483C4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ED12B4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5A3EBC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48C88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3E12272">
            <w:pPr>
              <w:jc w:val="center"/>
              <w:rPr>
                <w:rFonts w:asciiTheme="minorEastAsia" w:hAnsiTheme="minorEastAsia" w:eastAsiaTheme="minorEastAsia"/>
                <w:sz w:val="20"/>
                <w:szCs w:val="20"/>
              </w:rPr>
            </w:pPr>
          </w:p>
        </w:tc>
      </w:tr>
      <w:tr w14:paraId="609C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40DA4F0">
            <w:pPr>
              <w:widowControl/>
              <w:jc w:val="center"/>
              <w:rPr>
                <w:rFonts w:ascii="宋体" w:hAnsi="宋体"/>
                <w:kern w:val="0"/>
                <w:sz w:val="20"/>
                <w:szCs w:val="20"/>
              </w:rPr>
            </w:pPr>
            <w:r>
              <w:rPr>
                <w:rFonts w:hint="eastAsia" w:ascii="宋体" w:hAnsi="宋体"/>
                <w:kern w:val="0"/>
                <w:sz w:val="20"/>
                <w:szCs w:val="20"/>
              </w:rPr>
              <w:t>QL4.9.3</w:t>
            </w:r>
          </w:p>
        </w:tc>
        <w:tc>
          <w:tcPr>
            <w:tcW w:w="2416" w:type="pct"/>
            <w:shd w:val="clear" w:color="auto" w:fill="auto"/>
            <w:vAlign w:val="center"/>
          </w:tcPr>
          <w:p w14:paraId="4CC3CD80">
            <w:pPr>
              <w:rPr>
                <w:rFonts w:ascii="宋体" w:hAnsi="宋体" w:cs="宋体"/>
                <w:kern w:val="0"/>
                <w:sz w:val="20"/>
                <w:szCs w:val="20"/>
              </w:rPr>
            </w:pPr>
            <w:r>
              <w:rPr>
                <w:rFonts w:hint="eastAsia" w:ascii="宋体" w:hAnsi="宋体" w:cs="宋体"/>
                <w:kern w:val="0"/>
                <w:sz w:val="20"/>
                <w:szCs w:val="20"/>
              </w:rPr>
              <w:t>排水设施检验批质量验收记录</w:t>
            </w:r>
          </w:p>
        </w:tc>
        <w:tc>
          <w:tcPr>
            <w:tcW w:w="319" w:type="pct"/>
            <w:shd w:val="clear" w:color="auto" w:fill="auto"/>
            <w:vAlign w:val="center"/>
          </w:tcPr>
          <w:p w14:paraId="181EFD7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99FF23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7061A05">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19813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33223AD">
            <w:pPr>
              <w:jc w:val="center"/>
              <w:rPr>
                <w:rFonts w:asciiTheme="minorEastAsia" w:hAnsiTheme="minorEastAsia" w:eastAsiaTheme="minorEastAsia"/>
                <w:sz w:val="20"/>
                <w:szCs w:val="20"/>
              </w:rPr>
            </w:pPr>
          </w:p>
        </w:tc>
      </w:tr>
      <w:tr w14:paraId="5CD1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F79EDFC">
            <w:pPr>
              <w:widowControl/>
              <w:jc w:val="center"/>
              <w:rPr>
                <w:rFonts w:ascii="宋体" w:hAnsi="宋体"/>
                <w:kern w:val="0"/>
                <w:sz w:val="20"/>
                <w:szCs w:val="20"/>
              </w:rPr>
            </w:pPr>
            <w:r>
              <w:rPr>
                <w:rFonts w:hint="eastAsia" w:ascii="宋体" w:hAnsi="宋体"/>
                <w:kern w:val="0"/>
                <w:sz w:val="20"/>
                <w:szCs w:val="20"/>
              </w:rPr>
              <w:t>QL4.9.4</w:t>
            </w:r>
          </w:p>
        </w:tc>
        <w:tc>
          <w:tcPr>
            <w:tcW w:w="2416" w:type="pct"/>
            <w:shd w:val="clear" w:color="auto" w:fill="auto"/>
            <w:vAlign w:val="center"/>
          </w:tcPr>
          <w:p w14:paraId="06667A87">
            <w:pPr>
              <w:rPr>
                <w:rFonts w:ascii="宋体" w:hAnsi="宋体" w:cs="宋体"/>
                <w:kern w:val="0"/>
                <w:sz w:val="20"/>
                <w:szCs w:val="20"/>
              </w:rPr>
            </w:pPr>
            <w:r>
              <w:rPr>
                <w:rFonts w:hint="eastAsia" w:ascii="宋体" w:hAnsi="宋体" w:cs="宋体"/>
                <w:kern w:val="0"/>
                <w:sz w:val="20"/>
                <w:szCs w:val="20"/>
              </w:rPr>
              <w:t>防水层施分项工程质量验收记录</w:t>
            </w:r>
          </w:p>
        </w:tc>
        <w:tc>
          <w:tcPr>
            <w:tcW w:w="319" w:type="pct"/>
            <w:shd w:val="clear" w:color="auto" w:fill="auto"/>
            <w:vAlign w:val="center"/>
          </w:tcPr>
          <w:p w14:paraId="0339E748">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96A5A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565971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8D8349">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749FA178">
            <w:pPr>
              <w:jc w:val="center"/>
              <w:rPr>
                <w:rFonts w:asciiTheme="minorEastAsia" w:hAnsiTheme="minorEastAsia" w:eastAsiaTheme="minorEastAsia"/>
                <w:sz w:val="20"/>
                <w:szCs w:val="20"/>
              </w:rPr>
            </w:pPr>
          </w:p>
        </w:tc>
      </w:tr>
      <w:tr w14:paraId="69F4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953C67">
            <w:pPr>
              <w:widowControl/>
              <w:jc w:val="center"/>
              <w:rPr>
                <w:rFonts w:ascii="宋体" w:hAnsi="宋体"/>
                <w:kern w:val="0"/>
                <w:sz w:val="20"/>
                <w:szCs w:val="20"/>
              </w:rPr>
            </w:pPr>
            <w:r>
              <w:rPr>
                <w:rFonts w:hint="eastAsia" w:ascii="宋体" w:hAnsi="宋体"/>
                <w:kern w:val="0"/>
                <w:sz w:val="20"/>
                <w:szCs w:val="20"/>
              </w:rPr>
              <w:t>QL4.9.5</w:t>
            </w:r>
          </w:p>
        </w:tc>
        <w:tc>
          <w:tcPr>
            <w:tcW w:w="2416" w:type="pct"/>
            <w:shd w:val="clear" w:color="auto" w:fill="auto"/>
            <w:vAlign w:val="center"/>
          </w:tcPr>
          <w:p w14:paraId="3DFDB2C7">
            <w:pPr>
              <w:rPr>
                <w:rFonts w:ascii="宋体" w:hAnsi="宋体" w:cs="宋体"/>
                <w:kern w:val="0"/>
                <w:sz w:val="20"/>
                <w:szCs w:val="20"/>
              </w:rPr>
            </w:pPr>
            <w:r>
              <w:rPr>
                <w:rFonts w:hint="eastAsia" w:ascii="宋体" w:hAnsi="宋体" w:cs="宋体"/>
                <w:kern w:val="0"/>
                <w:sz w:val="20"/>
                <w:szCs w:val="20"/>
              </w:rPr>
              <w:t>桥面防水层检验批质量验收记录</w:t>
            </w:r>
          </w:p>
        </w:tc>
        <w:tc>
          <w:tcPr>
            <w:tcW w:w="319" w:type="pct"/>
            <w:shd w:val="clear" w:color="auto" w:fill="auto"/>
            <w:vAlign w:val="center"/>
          </w:tcPr>
          <w:p w14:paraId="3595398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189657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9D76BC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933E05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7820684">
            <w:pPr>
              <w:jc w:val="center"/>
              <w:rPr>
                <w:rFonts w:asciiTheme="minorEastAsia" w:hAnsiTheme="minorEastAsia" w:eastAsiaTheme="minorEastAsia"/>
                <w:sz w:val="20"/>
                <w:szCs w:val="20"/>
              </w:rPr>
            </w:pPr>
          </w:p>
        </w:tc>
      </w:tr>
      <w:tr w14:paraId="677E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6C44AC2">
            <w:pPr>
              <w:widowControl/>
              <w:jc w:val="center"/>
              <w:rPr>
                <w:rFonts w:ascii="宋体" w:hAnsi="宋体"/>
                <w:kern w:val="0"/>
                <w:sz w:val="20"/>
                <w:szCs w:val="20"/>
              </w:rPr>
            </w:pPr>
            <w:r>
              <w:rPr>
                <w:rFonts w:hint="eastAsia" w:ascii="宋体" w:hAnsi="宋体"/>
                <w:kern w:val="0"/>
                <w:sz w:val="20"/>
                <w:szCs w:val="20"/>
              </w:rPr>
              <w:t>QL4.9.6</w:t>
            </w:r>
          </w:p>
        </w:tc>
        <w:tc>
          <w:tcPr>
            <w:tcW w:w="2416" w:type="pct"/>
            <w:shd w:val="clear" w:color="auto" w:fill="auto"/>
            <w:vAlign w:val="center"/>
          </w:tcPr>
          <w:p w14:paraId="0B13A2A2">
            <w:pPr>
              <w:rPr>
                <w:rFonts w:ascii="宋体" w:hAnsi="宋体" w:cs="宋体"/>
                <w:kern w:val="0"/>
                <w:sz w:val="20"/>
                <w:szCs w:val="20"/>
              </w:rPr>
            </w:pPr>
            <w:r>
              <w:rPr>
                <w:rFonts w:hint="eastAsia" w:ascii="宋体" w:hAnsi="宋体" w:cs="宋体"/>
                <w:kern w:val="0"/>
                <w:sz w:val="20"/>
                <w:szCs w:val="20"/>
              </w:rPr>
              <w:t>桥面铺装层分项工程质量验收记录</w:t>
            </w:r>
          </w:p>
        </w:tc>
        <w:tc>
          <w:tcPr>
            <w:tcW w:w="319" w:type="pct"/>
            <w:shd w:val="clear" w:color="auto" w:fill="auto"/>
            <w:vAlign w:val="center"/>
          </w:tcPr>
          <w:p w14:paraId="785BAC6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293254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87401E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F11880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BE4415D">
            <w:pPr>
              <w:jc w:val="center"/>
              <w:rPr>
                <w:rFonts w:asciiTheme="minorEastAsia" w:hAnsiTheme="minorEastAsia" w:eastAsiaTheme="minorEastAsia"/>
                <w:sz w:val="20"/>
                <w:szCs w:val="20"/>
              </w:rPr>
            </w:pPr>
          </w:p>
        </w:tc>
      </w:tr>
      <w:tr w14:paraId="6F76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EC5006D">
            <w:pPr>
              <w:widowControl/>
              <w:jc w:val="center"/>
              <w:rPr>
                <w:rFonts w:ascii="宋体" w:hAnsi="宋体"/>
                <w:kern w:val="0"/>
                <w:sz w:val="20"/>
                <w:szCs w:val="20"/>
              </w:rPr>
            </w:pPr>
            <w:r>
              <w:rPr>
                <w:rFonts w:hint="eastAsia" w:ascii="宋体" w:hAnsi="宋体"/>
                <w:kern w:val="0"/>
                <w:sz w:val="20"/>
                <w:szCs w:val="20"/>
              </w:rPr>
              <w:t>QL4.9.7</w:t>
            </w:r>
          </w:p>
        </w:tc>
        <w:tc>
          <w:tcPr>
            <w:tcW w:w="2416" w:type="pct"/>
            <w:shd w:val="clear" w:color="auto" w:fill="auto"/>
            <w:vAlign w:val="center"/>
          </w:tcPr>
          <w:p w14:paraId="0EABD632">
            <w:pPr>
              <w:rPr>
                <w:rFonts w:ascii="宋体" w:hAnsi="宋体" w:cs="宋体"/>
                <w:kern w:val="0"/>
                <w:sz w:val="20"/>
                <w:szCs w:val="20"/>
              </w:rPr>
            </w:pPr>
            <w:r>
              <w:rPr>
                <w:rFonts w:hint="eastAsia" w:ascii="宋体" w:hAnsi="宋体" w:cs="宋体"/>
                <w:kern w:val="0"/>
                <w:sz w:val="20"/>
                <w:szCs w:val="20"/>
              </w:rPr>
              <w:t>桥面铺装层检验批质量验收记录</w:t>
            </w:r>
          </w:p>
        </w:tc>
        <w:tc>
          <w:tcPr>
            <w:tcW w:w="319" w:type="pct"/>
            <w:shd w:val="clear" w:color="auto" w:fill="auto"/>
            <w:vAlign w:val="center"/>
          </w:tcPr>
          <w:p w14:paraId="0141441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3DFF8AE">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CF657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15C97A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852E83C">
            <w:pPr>
              <w:jc w:val="center"/>
              <w:rPr>
                <w:rFonts w:asciiTheme="minorEastAsia" w:hAnsiTheme="minorEastAsia" w:eastAsiaTheme="minorEastAsia"/>
                <w:sz w:val="20"/>
                <w:szCs w:val="20"/>
              </w:rPr>
            </w:pPr>
          </w:p>
        </w:tc>
      </w:tr>
      <w:tr w14:paraId="3B6B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71F12A7">
            <w:pPr>
              <w:widowControl/>
              <w:jc w:val="center"/>
              <w:rPr>
                <w:rFonts w:ascii="宋体" w:hAnsi="宋体"/>
                <w:kern w:val="0"/>
                <w:sz w:val="20"/>
                <w:szCs w:val="20"/>
              </w:rPr>
            </w:pPr>
            <w:r>
              <w:rPr>
                <w:rFonts w:hint="eastAsia" w:ascii="宋体" w:hAnsi="宋体"/>
                <w:kern w:val="0"/>
                <w:sz w:val="20"/>
                <w:szCs w:val="20"/>
              </w:rPr>
              <w:t>QL4.9.8</w:t>
            </w:r>
          </w:p>
        </w:tc>
        <w:tc>
          <w:tcPr>
            <w:tcW w:w="2416" w:type="pct"/>
            <w:shd w:val="clear" w:color="auto" w:fill="auto"/>
            <w:vAlign w:val="center"/>
          </w:tcPr>
          <w:p w14:paraId="067BE10F">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43B82F9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260C2A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B04B11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0B86FE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11C2528">
            <w:pPr>
              <w:jc w:val="center"/>
              <w:rPr>
                <w:rFonts w:asciiTheme="minorEastAsia" w:hAnsiTheme="minorEastAsia" w:eastAsiaTheme="minorEastAsia"/>
                <w:sz w:val="20"/>
                <w:szCs w:val="20"/>
              </w:rPr>
            </w:pPr>
          </w:p>
        </w:tc>
      </w:tr>
      <w:tr w14:paraId="1DF3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07A0B3">
            <w:pPr>
              <w:widowControl/>
              <w:jc w:val="center"/>
              <w:rPr>
                <w:rFonts w:ascii="宋体" w:hAnsi="宋体"/>
                <w:kern w:val="0"/>
                <w:sz w:val="20"/>
                <w:szCs w:val="20"/>
              </w:rPr>
            </w:pPr>
            <w:r>
              <w:rPr>
                <w:rFonts w:hint="eastAsia" w:ascii="宋体" w:hAnsi="宋体"/>
                <w:kern w:val="0"/>
                <w:sz w:val="20"/>
                <w:szCs w:val="20"/>
              </w:rPr>
              <w:t>QL4.9.9</w:t>
            </w:r>
          </w:p>
        </w:tc>
        <w:tc>
          <w:tcPr>
            <w:tcW w:w="2416" w:type="pct"/>
            <w:shd w:val="clear" w:color="auto" w:fill="auto"/>
            <w:vAlign w:val="center"/>
          </w:tcPr>
          <w:p w14:paraId="61663598">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5289F47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2AF659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7CC6272">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2C3C41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2E78D1E">
            <w:pPr>
              <w:jc w:val="center"/>
              <w:rPr>
                <w:rFonts w:asciiTheme="minorEastAsia" w:hAnsiTheme="minorEastAsia" w:eastAsiaTheme="minorEastAsia"/>
                <w:sz w:val="20"/>
                <w:szCs w:val="20"/>
              </w:rPr>
            </w:pPr>
          </w:p>
        </w:tc>
      </w:tr>
      <w:tr w14:paraId="7234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C82E32A">
            <w:pPr>
              <w:widowControl/>
              <w:jc w:val="center"/>
              <w:rPr>
                <w:rFonts w:ascii="宋体" w:hAnsi="宋体"/>
                <w:kern w:val="0"/>
                <w:sz w:val="20"/>
                <w:szCs w:val="20"/>
              </w:rPr>
            </w:pPr>
            <w:r>
              <w:rPr>
                <w:rFonts w:hint="eastAsia" w:ascii="宋体" w:hAnsi="宋体"/>
                <w:kern w:val="0"/>
                <w:sz w:val="20"/>
                <w:szCs w:val="20"/>
              </w:rPr>
              <w:t>QL4.9.10</w:t>
            </w:r>
          </w:p>
        </w:tc>
        <w:tc>
          <w:tcPr>
            <w:tcW w:w="2416" w:type="pct"/>
            <w:shd w:val="clear" w:color="auto" w:fill="auto"/>
            <w:vAlign w:val="center"/>
          </w:tcPr>
          <w:p w14:paraId="26245371">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3E222ABC">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86B7A2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383B2D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30F89C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8C06228">
            <w:pPr>
              <w:jc w:val="center"/>
              <w:rPr>
                <w:rFonts w:asciiTheme="minorEastAsia" w:hAnsiTheme="minorEastAsia" w:eastAsiaTheme="minorEastAsia"/>
                <w:sz w:val="20"/>
                <w:szCs w:val="20"/>
              </w:rPr>
            </w:pPr>
          </w:p>
        </w:tc>
      </w:tr>
      <w:tr w14:paraId="5E85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9E65E5">
            <w:pPr>
              <w:widowControl/>
              <w:jc w:val="center"/>
              <w:rPr>
                <w:rFonts w:ascii="宋体" w:hAnsi="宋体"/>
                <w:kern w:val="0"/>
                <w:sz w:val="20"/>
                <w:szCs w:val="20"/>
              </w:rPr>
            </w:pPr>
            <w:r>
              <w:rPr>
                <w:rFonts w:hint="eastAsia" w:ascii="宋体" w:hAnsi="宋体"/>
                <w:kern w:val="0"/>
                <w:sz w:val="20"/>
                <w:szCs w:val="20"/>
              </w:rPr>
              <w:t>QL4.9.11</w:t>
            </w:r>
          </w:p>
        </w:tc>
        <w:tc>
          <w:tcPr>
            <w:tcW w:w="2416" w:type="pct"/>
            <w:shd w:val="clear" w:color="auto" w:fill="auto"/>
            <w:vAlign w:val="center"/>
          </w:tcPr>
          <w:p w14:paraId="6DFD15B2">
            <w:pPr>
              <w:rPr>
                <w:rFonts w:ascii="宋体" w:hAnsi="宋体" w:cs="宋体"/>
                <w:kern w:val="0"/>
                <w:sz w:val="20"/>
                <w:szCs w:val="20"/>
              </w:rPr>
            </w:pPr>
            <w:r>
              <w:rPr>
                <w:rFonts w:hint="eastAsia" w:ascii="宋体" w:hAnsi="宋体" w:cs="宋体"/>
                <w:kern w:val="0"/>
                <w:sz w:val="20"/>
                <w:szCs w:val="20"/>
              </w:rPr>
              <w:t>伸缩装置分项工程质量验收记录</w:t>
            </w:r>
          </w:p>
        </w:tc>
        <w:tc>
          <w:tcPr>
            <w:tcW w:w="319" w:type="pct"/>
            <w:shd w:val="clear" w:color="auto" w:fill="auto"/>
            <w:vAlign w:val="center"/>
          </w:tcPr>
          <w:p w14:paraId="171DB6B4">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A5A300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490F33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77529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9E6E030">
            <w:pPr>
              <w:jc w:val="center"/>
              <w:rPr>
                <w:rFonts w:asciiTheme="minorEastAsia" w:hAnsiTheme="minorEastAsia" w:eastAsiaTheme="minorEastAsia"/>
                <w:sz w:val="20"/>
                <w:szCs w:val="20"/>
              </w:rPr>
            </w:pPr>
          </w:p>
        </w:tc>
      </w:tr>
      <w:tr w14:paraId="4B75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41C2840">
            <w:pPr>
              <w:widowControl/>
              <w:jc w:val="center"/>
              <w:rPr>
                <w:rFonts w:ascii="宋体" w:hAnsi="宋体"/>
                <w:kern w:val="0"/>
                <w:sz w:val="20"/>
                <w:szCs w:val="20"/>
              </w:rPr>
            </w:pPr>
            <w:r>
              <w:rPr>
                <w:rFonts w:hint="eastAsia" w:ascii="宋体" w:hAnsi="宋体"/>
                <w:kern w:val="0"/>
                <w:sz w:val="20"/>
                <w:szCs w:val="20"/>
              </w:rPr>
              <w:t>QL4.9.12</w:t>
            </w:r>
          </w:p>
        </w:tc>
        <w:tc>
          <w:tcPr>
            <w:tcW w:w="2416" w:type="pct"/>
            <w:shd w:val="clear" w:color="auto" w:fill="auto"/>
            <w:vAlign w:val="center"/>
          </w:tcPr>
          <w:p w14:paraId="177D1805">
            <w:pPr>
              <w:rPr>
                <w:rFonts w:ascii="宋体" w:hAnsi="宋体" w:cs="宋体"/>
                <w:kern w:val="0"/>
                <w:sz w:val="20"/>
                <w:szCs w:val="20"/>
              </w:rPr>
            </w:pPr>
            <w:r>
              <w:rPr>
                <w:rFonts w:hint="eastAsia" w:ascii="宋体" w:hAnsi="宋体" w:cs="宋体"/>
                <w:kern w:val="0"/>
                <w:sz w:val="20"/>
                <w:szCs w:val="20"/>
              </w:rPr>
              <w:t>伸缩装置检验批质量验收记录</w:t>
            </w:r>
          </w:p>
        </w:tc>
        <w:tc>
          <w:tcPr>
            <w:tcW w:w="319" w:type="pct"/>
            <w:shd w:val="clear" w:color="auto" w:fill="auto"/>
            <w:vAlign w:val="center"/>
          </w:tcPr>
          <w:p w14:paraId="0923616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45C160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8E419A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CBFF46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AD351BA">
            <w:pPr>
              <w:jc w:val="center"/>
              <w:rPr>
                <w:rFonts w:asciiTheme="minorEastAsia" w:hAnsiTheme="minorEastAsia" w:eastAsiaTheme="minorEastAsia"/>
                <w:sz w:val="20"/>
                <w:szCs w:val="20"/>
              </w:rPr>
            </w:pPr>
          </w:p>
        </w:tc>
      </w:tr>
      <w:tr w14:paraId="5744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2DC7F3D">
            <w:pPr>
              <w:widowControl/>
              <w:jc w:val="center"/>
              <w:rPr>
                <w:rFonts w:ascii="宋体" w:hAnsi="宋体"/>
                <w:kern w:val="0"/>
                <w:sz w:val="20"/>
                <w:szCs w:val="20"/>
              </w:rPr>
            </w:pPr>
            <w:r>
              <w:rPr>
                <w:rFonts w:hint="eastAsia" w:ascii="宋体" w:hAnsi="宋体"/>
                <w:kern w:val="0"/>
                <w:sz w:val="20"/>
                <w:szCs w:val="20"/>
              </w:rPr>
              <w:t>QL4.9.13</w:t>
            </w:r>
          </w:p>
        </w:tc>
        <w:tc>
          <w:tcPr>
            <w:tcW w:w="2416" w:type="pct"/>
            <w:shd w:val="clear" w:color="auto" w:fill="auto"/>
            <w:vAlign w:val="center"/>
          </w:tcPr>
          <w:p w14:paraId="18EC7AC2">
            <w:pPr>
              <w:rPr>
                <w:rFonts w:ascii="宋体" w:hAnsi="宋体" w:cs="宋体"/>
                <w:kern w:val="0"/>
                <w:sz w:val="20"/>
                <w:szCs w:val="20"/>
              </w:rPr>
            </w:pPr>
            <w:r>
              <w:rPr>
                <w:rFonts w:hint="eastAsia" w:ascii="宋体" w:hAnsi="宋体" w:cs="宋体"/>
                <w:kern w:val="0"/>
                <w:sz w:val="20"/>
                <w:szCs w:val="20"/>
              </w:rPr>
              <w:t>地袱和缘石与挂板分项工程质量验收记录</w:t>
            </w:r>
          </w:p>
        </w:tc>
        <w:tc>
          <w:tcPr>
            <w:tcW w:w="319" w:type="pct"/>
            <w:shd w:val="clear" w:color="auto" w:fill="auto"/>
            <w:vAlign w:val="center"/>
          </w:tcPr>
          <w:p w14:paraId="28E8191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F4AE4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9D028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5B2523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535E0BB">
            <w:pPr>
              <w:jc w:val="center"/>
              <w:rPr>
                <w:rFonts w:asciiTheme="minorEastAsia" w:hAnsiTheme="minorEastAsia" w:eastAsiaTheme="minorEastAsia"/>
                <w:sz w:val="20"/>
                <w:szCs w:val="20"/>
              </w:rPr>
            </w:pPr>
          </w:p>
        </w:tc>
      </w:tr>
      <w:tr w14:paraId="5E52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302713E">
            <w:pPr>
              <w:widowControl/>
              <w:jc w:val="center"/>
              <w:rPr>
                <w:rFonts w:ascii="宋体" w:hAnsi="宋体"/>
                <w:kern w:val="0"/>
                <w:sz w:val="20"/>
                <w:szCs w:val="20"/>
              </w:rPr>
            </w:pPr>
            <w:r>
              <w:rPr>
                <w:rFonts w:hint="eastAsia" w:ascii="宋体" w:hAnsi="宋体"/>
                <w:kern w:val="0"/>
                <w:sz w:val="20"/>
                <w:szCs w:val="20"/>
              </w:rPr>
              <w:t>QL4.9.14</w:t>
            </w:r>
          </w:p>
        </w:tc>
        <w:tc>
          <w:tcPr>
            <w:tcW w:w="2416" w:type="pct"/>
            <w:shd w:val="clear" w:color="auto" w:fill="auto"/>
            <w:vAlign w:val="center"/>
          </w:tcPr>
          <w:p w14:paraId="28369BC7">
            <w:pPr>
              <w:rPr>
                <w:rFonts w:ascii="宋体" w:hAnsi="宋体" w:cs="宋体"/>
                <w:kern w:val="0"/>
                <w:sz w:val="20"/>
                <w:szCs w:val="20"/>
              </w:rPr>
            </w:pPr>
            <w:r>
              <w:rPr>
                <w:rFonts w:hint="eastAsia" w:ascii="宋体" w:hAnsi="宋体" w:cs="宋体"/>
                <w:kern w:val="0"/>
                <w:sz w:val="20"/>
                <w:szCs w:val="20"/>
              </w:rPr>
              <w:t>地袱、缘石、挂板检验批质量验收记录</w:t>
            </w:r>
          </w:p>
        </w:tc>
        <w:tc>
          <w:tcPr>
            <w:tcW w:w="319" w:type="pct"/>
            <w:shd w:val="clear" w:color="auto" w:fill="auto"/>
            <w:vAlign w:val="center"/>
          </w:tcPr>
          <w:p w14:paraId="70EAD92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5E05BED">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470AC5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06CD24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FD8828C">
            <w:pPr>
              <w:jc w:val="center"/>
              <w:rPr>
                <w:rFonts w:asciiTheme="minorEastAsia" w:hAnsiTheme="minorEastAsia" w:eastAsiaTheme="minorEastAsia"/>
                <w:sz w:val="20"/>
                <w:szCs w:val="20"/>
              </w:rPr>
            </w:pPr>
          </w:p>
        </w:tc>
      </w:tr>
      <w:tr w14:paraId="2CBC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4A7454C">
            <w:pPr>
              <w:widowControl/>
              <w:jc w:val="center"/>
              <w:rPr>
                <w:rFonts w:ascii="宋体" w:hAnsi="宋体"/>
                <w:kern w:val="0"/>
                <w:sz w:val="20"/>
                <w:szCs w:val="20"/>
              </w:rPr>
            </w:pPr>
            <w:r>
              <w:rPr>
                <w:rFonts w:hint="eastAsia" w:ascii="宋体" w:hAnsi="宋体"/>
                <w:kern w:val="0"/>
                <w:sz w:val="20"/>
                <w:szCs w:val="20"/>
              </w:rPr>
              <w:t>QL4.9.15</w:t>
            </w:r>
          </w:p>
        </w:tc>
        <w:tc>
          <w:tcPr>
            <w:tcW w:w="2416" w:type="pct"/>
            <w:shd w:val="clear" w:color="auto" w:fill="auto"/>
            <w:vAlign w:val="center"/>
          </w:tcPr>
          <w:p w14:paraId="4DBB27B3">
            <w:pPr>
              <w:rPr>
                <w:rFonts w:ascii="宋体" w:hAnsi="宋体" w:cs="宋体"/>
                <w:kern w:val="0"/>
                <w:sz w:val="20"/>
                <w:szCs w:val="20"/>
              </w:rPr>
            </w:pPr>
            <w:r>
              <w:rPr>
                <w:rFonts w:hint="eastAsia" w:ascii="宋体" w:hAnsi="宋体" w:cs="宋体"/>
                <w:kern w:val="0"/>
                <w:sz w:val="20"/>
                <w:szCs w:val="20"/>
              </w:rPr>
              <w:t>防护设施分项工程质量验收记录</w:t>
            </w:r>
          </w:p>
        </w:tc>
        <w:tc>
          <w:tcPr>
            <w:tcW w:w="319" w:type="pct"/>
            <w:shd w:val="clear" w:color="auto" w:fill="auto"/>
            <w:vAlign w:val="center"/>
          </w:tcPr>
          <w:p w14:paraId="56BFD5E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A785AB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E566DC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C0EC6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B73554">
            <w:pPr>
              <w:jc w:val="center"/>
              <w:rPr>
                <w:rFonts w:asciiTheme="minorEastAsia" w:hAnsiTheme="minorEastAsia" w:eastAsiaTheme="minorEastAsia"/>
                <w:sz w:val="20"/>
                <w:szCs w:val="20"/>
              </w:rPr>
            </w:pPr>
          </w:p>
        </w:tc>
      </w:tr>
      <w:tr w14:paraId="6FD4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0720409">
            <w:pPr>
              <w:widowControl/>
              <w:jc w:val="center"/>
              <w:rPr>
                <w:rFonts w:ascii="宋体" w:hAnsi="宋体"/>
                <w:kern w:val="0"/>
                <w:sz w:val="20"/>
                <w:szCs w:val="20"/>
              </w:rPr>
            </w:pPr>
            <w:r>
              <w:rPr>
                <w:rFonts w:hint="eastAsia" w:ascii="宋体" w:hAnsi="宋体"/>
                <w:kern w:val="0"/>
                <w:sz w:val="20"/>
                <w:szCs w:val="20"/>
              </w:rPr>
              <w:t>QL4.9.16</w:t>
            </w:r>
          </w:p>
        </w:tc>
        <w:tc>
          <w:tcPr>
            <w:tcW w:w="2416" w:type="pct"/>
            <w:shd w:val="clear" w:color="auto" w:fill="auto"/>
            <w:vAlign w:val="center"/>
          </w:tcPr>
          <w:p w14:paraId="59FD77F4">
            <w:pPr>
              <w:rPr>
                <w:rFonts w:ascii="宋体" w:hAnsi="宋体" w:cs="宋体"/>
                <w:kern w:val="0"/>
                <w:sz w:val="20"/>
                <w:szCs w:val="20"/>
              </w:rPr>
            </w:pPr>
            <w:r>
              <w:rPr>
                <w:rFonts w:hint="eastAsia" w:ascii="宋体" w:hAnsi="宋体" w:cs="宋体"/>
                <w:kern w:val="0"/>
                <w:sz w:val="20"/>
                <w:szCs w:val="20"/>
              </w:rPr>
              <w:t>防护设施检验批质量验收记录</w:t>
            </w:r>
          </w:p>
        </w:tc>
        <w:tc>
          <w:tcPr>
            <w:tcW w:w="319" w:type="pct"/>
            <w:shd w:val="clear" w:color="auto" w:fill="auto"/>
            <w:vAlign w:val="center"/>
          </w:tcPr>
          <w:p w14:paraId="263E8FF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F96983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86AF0C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725A9F3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4D3ADEE">
            <w:pPr>
              <w:jc w:val="center"/>
              <w:rPr>
                <w:rFonts w:asciiTheme="minorEastAsia" w:hAnsiTheme="minorEastAsia" w:eastAsiaTheme="minorEastAsia"/>
                <w:sz w:val="20"/>
                <w:szCs w:val="20"/>
              </w:rPr>
            </w:pPr>
          </w:p>
        </w:tc>
      </w:tr>
      <w:tr w14:paraId="0D95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A2AD5F9">
            <w:pPr>
              <w:widowControl/>
              <w:jc w:val="center"/>
              <w:rPr>
                <w:rFonts w:ascii="宋体" w:hAnsi="宋体"/>
                <w:kern w:val="0"/>
                <w:sz w:val="20"/>
                <w:szCs w:val="20"/>
              </w:rPr>
            </w:pPr>
            <w:r>
              <w:rPr>
                <w:rFonts w:hint="eastAsia" w:ascii="宋体" w:hAnsi="宋体"/>
                <w:kern w:val="0"/>
                <w:sz w:val="20"/>
                <w:szCs w:val="20"/>
              </w:rPr>
              <w:t>QL4.9.17</w:t>
            </w:r>
          </w:p>
        </w:tc>
        <w:tc>
          <w:tcPr>
            <w:tcW w:w="2416" w:type="pct"/>
            <w:shd w:val="clear" w:color="auto" w:fill="auto"/>
            <w:vAlign w:val="center"/>
          </w:tcPr>
          <w:p w14:paraId="6ECEFB55">
            <w:pPr>
              <w:rPr>
                <w:rFonts w:ascii="宋体" w:hAnsi="宋体" w:cs="宋体"/>
                <w:kern w:val="0"/>
                <w:sz w:val="20"/>
                <w:szCs w:val="20"/>
              </w:rPr>
            </w:pPr>
            <w:r>
              <w:rPr>
                <w:rFonts w:hint="eastAsia" w:ascii="宋体" w:hAnsi="宋体" w:cs="宋体"/>
                <w:kern w:val="0"/>
                <w:sz w:val="20"/>
                <w:szCs w:val="20"/>
              </w:rPr>
              <w:t>人行道分项工程质量验收记录</w:t>
            </w:r>
          </w:p>
        </w:tc>
        <w:tc>
          <w:tcPr>
            <w:tcW w:w="319" w:type="pct"/>
            <w:shd w:val="clear" w:color="auto" w:fill="auto"/>
            <w:vAlign w:val="center"/>
          </w:tcPr>
          <w:p w14:paraId="1AE63A0D">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5BDD54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CAC02E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18BF49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5C542BB">
            <w:pPr>
              <w:jc w:val="center"/>
              <w:rPr>
                <w:rFonts w:asciiTheme="minorEastAsia" w:hAnsiTheme="minorEastAsia" w:eastAsiaTheme="minorEastAsia"/>
                <w:sz w:val="20"/>
                <w:szCs w:val="20"/>
              </w:rPr>
            </w:pPr>
          </w:p>
        </w:tc>
      </w:tr>
      <w:tr w14:paraId="35D2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519E0D">
            <w:pPr>
              <w:widowControl/>
              <w:jc w:val="center"/>
              <w:rPr>
                <w:rFonts w:ascii="宋体" w:hAnsi="宋体"/>
                <w:kern w:val="0"/>
                <w:sz w:val="20"/>
                <w:szCs w:val="20"/>
              </w:rPr>
            </w:pPr>
            <w:r>
              <w:rPr>
                <w:rFonts w:hint="eastAsia" w:ascii="宋体" w:hAnsi="宋体"/>
                <w:kern w:val="0"/>
                <w:sz w:val="20"/>
                <w:szCs w:val="20"/>
              </w:rPr>
              <w:t>QL4.9.18</w:t>
            </w:r>
          </w:p>
        </w:tc>
        <w:tc>
          <w:tcPr>
            <w:tcW w:w="2416" w:type="pct"/>
            <w:shd w:val="clear" w:color="auto" w:fill="auto"/>
            <w:vAlign w:val="center"/>
          </w:tcPr>
          <w:p w14:paraId="07F91E0C">
            <w:pPr>
              <w:rPr>
                <w:rFonts w:ascii="宋体" w:hAnsi="宋体" w:cs="宋体"/>
                <w:kern w:val="0"/>
                <w:sz w:val="20"/>
                <w:szCs w:val="20"/>
              </w:rPr>
            </w:pPr>
            <w:r>
              <w:rPr>
                <w:rFonts w:hint="eastAsia" w:ascii="宋体" w:hAnsi="宋体" w:cs="宋体"/>
                <w:kern w:val="0"/>
                <w:sz w:val="20"/>
                <w:szCs w:val="20"/>
              </w:rPr>
              <w:t>人行道检验批质量验收记录</w:t>
            </w:r>
          </w:p>
        </w:tc>
        <w:tc>
          <w:tcPr>
            <w:tcW w:w="319" w:type="pct"/>
            <w:shd w:val="clear" w:color="auto" w:fill="auto"/>
            <w:vAlign w:val="center"/>
          </w:tcPr>
          <w:p w14:paraId="0CBA5A1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3E5614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5F2866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ACD87E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6768284">
            <w:pPr>
              <w:jc w:val="center"/>
              <w:rPr>
                <w:rFonts w:asciiTheme="minorEastAsia" w:hAnsiTheme="minorEastAsia" w:eastAsiaTheme="minorEastAsia"/>
                <w:sz w:val="20"/>
                <w:szCs w:val="20"/>
              </w:rPr>
            </w:pPr>
          </w:p>
        </w:tc>
      </w:tr>
      <w:tr w14:paraId="2C2A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E0CE2BD">
            <w:pPr>
              <w:widowControl/>
              <w:jc w:val="center"/>
              <w:rPr>
                <w:rFonts w:ascii="宋体" w:hAnsi="宋体"/>
                <w:b/>
                <w:kern w:val="0"/>
                <w:sz w:val="20"/>
                <w:szCs w:val="20"/>
              </w:rPr>
            </w:pPr>
            <w:r>
              <w:rPr>
                <w:rFonts w:hint="eastAsia" w:ascii="宋体" w:hAnsi="宋体"/>
                <w:b/>
                <w:kern w:val="0"/>
                <w:sz w:val="20"/>
                <w:szCs w:val="20"/>
              </w:rPr>
              <w:t>QL4.10</w:t>
            </w:r>
          </w:p>
        </w:tc>
        <w:tc>
          <w:tcPr>
            <w:tcW w:w="2416" w:type="pct"/>
            <w:shd w:val="clear" w:color="auto" w:fill="auto"/>
            <w:vAlign w:val="center"/>
          </w:tcPr>
          <w:p w14:paraId="2886B17A">
            <w:pPr>
              <w:rPr>
                <w:rFonts w:ascii="宋体" w:hAnsi="宋体" w:cs="宋体"/>
                <w:b/>
                <w:kern w:val="0"/>
                <w:sz w:val="20"/>
                <w:szCs w:val="20"/>
              </w:rPr>
            </w:pPr>
            <w:r>
              <w:rPr>
                <w:rFonts w:hint="eastAsia" w:ascii="宋体" w:hAnsi="宋体" w:cs="宋体"/>
                <w:b/>
                <w:kern w:val="0"/>
                <w:sz w:val="20"/>
                <w:szCs w:val="20"/>
              </w:rPr>
              <w:t>附属结构分部</w:t>
            </w:r>
          </w:p>
        </w:tc>
        <w:tc>
          <w:tcPr>
            <w:tcW w:w="1714" w:type="pct"/>
            <w:gridSpan w:val="5"/>
            <w:shd w:val="clear" w:color="auto" w:fill="auto"/>
            <w:vAlign w:val="center"/>
          </w:tcPr>
          <w:p w14:paraId="6A178231">
            <w:pPr>
              <w:jc w:val="center"/>
              <w:rPr>
                <w:rFonts w:asciiTheme="minorEastAsia" w:hAnsiTheme="minorEastAsia" w:eastAsiaTheme="minorEastAsia"/>
                <w:sz w:val="20"/>
                <w:szCs w:val="20"/>
              </w:rPr>
            </w:pPr>
          </w:p>
        </w:tc>
      </w:tr>
      <w:tr w14:paraId="628F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C7E6C5">
            <w:pPr>
              <w:widowControl/>
              <w:jc w:val="center"/>
              <w:rPr>
                <w:rFonts w:ascii="宋体" w:hAnsi="宋体"/>
                <w:kern w:val="0"/>
                <w:sz w:val="20"/>
                <w:szCs w:val="20"/>
              </w:rPr>
            </w:pPr>
            <w:r>
              <w:rPr>
                <w:rFonts w:hint="eastAsia" w:ascii="宋体" w:hAnsi="宋体"/>
                <w:kern w:val="0"/>
                <w:sz w:val="20"/>
                <w:szCs w:val="20"/>
              </w:rPr>
              <w:t>QL4.10.1</w:t>
            </w:r>
          </w:p>
        </w:tc>
        <w:tc>
          <w:tcPr>
            <w:tcW w:w="2416" w:type="pct"/>
            <w:shd w:val="clear" w:color="auto" w:fill="auto"/>
            <w:vAlign w:val="center"/>
          </w:tcPr>
          <w:p w14:paraId="1A68423C">
            <w:pPr>
              <w:rPr>
                <w:rFonts w:ascii="宋体" w:hAnsi="宋体" w:cs="宋体"/>
                <w:kern w:val="0"/>
                <w:sz w:val="20"/>
                <w:szCs w:val="20"/>
              </w:rPr>
            </w:pPr>
            <w:r>
              <w:rPr>
                <w:rFonts w:hint="eastAsia" w:ascii="宋体" w:hAnsi="宋体" w:cs="宋体"/>
                <w:kern w:val="0"/>
                <w:sz w:val="20"/>
                <w:szCs w:val="20"/>
              </w:rPr>
              <w:t>附属结构分部工程质量验收记录</w:t>
            </w:r>
          </w:p>
        </w:tc>
        <w:tc>
          <w:tcPr>
            <w:tcW w:w="319" w:type="pct"/>
            <w:shd w:val="clear" w:color="auto" w:fill="auto"/>
            <w:vAlign w:val="center"/>
          </w:tcPr>
          <w:p w14:paraId="618EE329">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E87921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BC3AF1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003E1D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DA54C8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E5E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27EA75C">
            <w:pPr>
              <w:widowControl/>
              <w:jc w:val="center"/>
              <w:rPr>
                <w:rFonts w:ascii="宋体" w:hAnsi="宋体"/>
                <w:kern w:val="0"/>
                <w:sz w:val="20"/>
                <w:szCs w:val="20"/>
              </w:rPr>
            </w:pPr>
            <w:r>
              <w:rPr>
                <w:rFonts w:hint="eastAsia" w:ascii="宋体" w:hAnsi="宋体"/>
                <w:kern w:val="0"/>
                <w:sz w:val="20"/>
                <w:szCs w:val="20"/>
              </w:rPr>
              <w:t>QL4.10.2</w:t>
            </w:r>
          </w:p>
        </w:tc>
        <w:tc>
          <w:tcPr>
            <w:tcW w:w="2416" w:type="pct"/>
            <w:shd w:val="clear" w:color="auto" w:fill="auto"/>
            <w:vAlign w:val="center"/>
          </w:tcPr>
          <w:p w14:paraId="60352F8D">
            <w:pPr>
              <w:rPr>
                <w:rFonts w:ascii="宋体" w:hAnsi="宋体" w:cs="宋体"/>
                <w:kern w:val="0"/>
                <w:sz w:val="20"/>
                <w:szCs w:val="20"/>
              </w:rPr>
            </w:pPr>
            <w:r>
              <w:rPr>
                <w:rFonts w:hint="eastAsia" w:ascii="宋体" w:hAnsi="宋体" w:cs="宋体"/>
                <w:kern w:val="0"/>
                <w:sz w:val="20"/>
                <w:szCs w:val="20"/>
              </w:rPr>
              <w:t>隔声与防眩装置分项工程质量验收记录</w:t>
            </w:r>
          </w:p>
        </w:tc>
        <w:tc>
          <w:tcPr>
            <w:tcW w:w="319" w:type="pct"/>
            <w:shd w:val="clear" w:color="auto" w:fill="auto"/>
            <w:vAlign w:val="center"/>
          </w:tcPr>
          <w:p w14:paraId="29D88FDF">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8AEC5EA">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093533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8D8C7F">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29F6F68">
            <w:pPr>
              <w:jc w:val="center"/>
              <w:rPr>
                <w:rFonts w:asciiTheme="minorEastAsia" w:hAnsiTheme="minorEastAsia" w:eastAsiaTheme="minorEastAsia"/>
                <w:sz w:val="20"/>
                <w:szCs w:val="20"/>
              </w:rPr>
            </w:pPr>
          </w:p>
        </w:tc>
      </w:tr>
      <w:tr w14:paraId="49B2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E3CA917">
            <w:pPr>
              <w:widowControl/>
              <w:jc w:val="center"/>
              <w:rPr>
                <w:rFonts w:ascii="宋体" w:hAnsi="宋体"/>
                <w:kern w:val="0"/>
                <w:sz w:val="20"/>
                <w:szCs w:val="20"/>
              </w:rPr>
            </w:pPr>
            <w:r>
              <w:rPr>
                <w:rFonts w:hint="eastAsia" w:ascii="宋体" w:hAnsi="宋体"/>
                <w:kern w:val="0"/>
                <w:sz w:val="20"/>
                <w:szCs w:val="20"/>
              </w:rPr>
              <w:t>QL4.10.3</w:t>
            </w:r>
          </w:p>
        </w:tc>
        <w:tc>
          <w:tcPr>
            <w:tcW w:w="2416" w:type="pct"/>
            <w:shd w:val="clear" w:color="auto" w:fill="auto"/>
            <w:vAlign w:val="center"/>
          </w:tcPr>
          <w:p w14:paraId="254EB5C4">
            <w:pPr>
              <w:rPr>
                <w:rFonts w:ascii="宋体" w:hAnsi="宋体" w:cs="宋体"/>
                <w:kern w:val="0"/>
                <w:sz w:val="20"/>
                <w:szCs w:val="20"/>
              </w:rPr>
            </w:pPr>
            <w:r>
              <w:rPr>
                <w:rFonts w:hint="eastAsia" w:ascii="宋体" w:hAnsi="宋体" w:cs="宋体"/>
                <w:kern w:val="0"/>
                <w:sz w:val="20"/>
                <w:szCs w:val="20"/>
              </w:rPr>
              <w:t>隔声与防眩装置检验批质量验收记录</w:t>
            </w:r>
          </w:p>
        </w:tc>
        <w:tc>
          <w:tcPr>
            <w:tcW w:w="319" w:type="pct"/>
            <w:shd w:val="clear" w:color="auto" w:fill="auto"/>
            <w:vAlign w:val="center"/>
          </w:tcPr>
          <w:p w14:paraId="68C61EE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1633B8A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F8073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EFA74B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95E1FA2">
            <w:pPr>
              <w:jc w:val="center"/>
              <w:rPr>
                <w:rFonts w:asciiTheme="minorEastAsia" w:hAnsiTheme="minorEastAsia" w:eastAsiaTheme="minorEastAsia"/>
                <w:sz w:val="20"/>
                <w:szCs w:val="20"/>
              </w:rPr>
            </w:pPr>
          </w:p>
        </w:tc>
      </w:tr>
      <w:tr w14:paraId="648F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7312935">
            <w:pPr>
              <w:widowControl/>
              <w:jc w:val="center"/>
              <w:rPr>
                <w:rFonts w:ascii="宋体" w:hAnsi="宋体"/>
                <w:kern w:val="0"/>
                <w:sz w:val="20"/>
                <w:szCs w:val="20"/>
              </w:rPr>
            </w:pPr>
            <w:r>
              <w:rPr>
                <w:rFonts w:hint="eastAsia" w:ascii="宋体" w:hAnsi="宋体"/>
                <w:kern w:val="0"/>
                <w:sz w:val="20"/>
                <w:szCs w:val="20"/>
              </w:rPr>
              <w:t>QL4.10.4</w:t>
            </w:r>
          </w:p>
        </w:tc>
        <w:tc>
          <w:tcPr>
            <w:tcW w:w="2416" w:type="pct"/>
            <w:shd w:val="clear" w:color="auto" w:fill="auto"/>
            <w:vAlign w:val="center"/>
          </w:tcPr>
          <w:p w14:paraId="73AB101E">
            <w:pPr>
              <w:rPr>
                <w:rFonts w:ascii="宋体" w:hAnsi="宋体" w:cs="宋体"/>
                <w:kern w:val="0"/>
                <w:sz w:val="20"/>
                <w:szCs w:val="20"/>
              </w:rPr>
            </w:pPr>
            <w:r>
              <w:rPr>
                <w:rFonts w:hint="eastAsia" w:ascii="宋体" w:hAnsi="宋体" w:cs="宋体"/>
                <w:kern w:val="0"/>
                <w:sz w:val="20"/>
                <w:szCs w:val="20"/>
              </w:rPr>
              <w:t>梯道分项工程质量验收记录</w:t>
            </w:r>
          </w:p>
        </w:tc>
        <w:tc>
          <w:tcPr>
            <w:tcW w:w="319" w:type="pct"/>
            <w:shd w:val="clear" w:color="auto" w:fill="auto"/>
            <w:vAlign w:val="center"/>
          </w:tcPr>
          <w:p w14:paraId="1F4B080C">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A74862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503145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3A717F6">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3169F31">
            <w:pPr>
              <w:jc w:val="center"/>
              <w:rPr>
                <w:rFonts w:asciiTheme="minorEastAsia" w:hAnsiTheme="minorEastAsia" w:eastAsiaTheme="minorEastAsia"/>
                <w:sz w:val="20"/>
                <w:szCs w:val="20"/>
              </w:rPr>
            </w:pPr>
          </w:p>
        </w:tc>
      </w:tr>
      <w:tr w14:paraId="2100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D772E84">
            <w:pPr>
              <w:widowControl/>
              <w:jc w:val="center"/>
              <w:rPr>
                <w:rFonts w:ascii="宋体" w:hAnsi="宋体"/>
                <w:kern w:val="0"/>
                <w:sz w:val="20"/>
                <w:szCs w:val="20"/>
              </w:rPr>
            </w:pPr>
            <w:r>
              <w:rPr>
                <w:rFonts w:hint="eastAsia" w:ascii="宋体" w:hAnsi="宋体"/>
                <w:kern w:val="0"/>
                <w:sz w:val="20"/>
                <w:szCs w:val="20"/>
              </w:rPr>
              <w:t>QL4.10.5</w:t>
            </w:r>
          </w:p>
        </w:tc>
        <w:tc>
          <w:tcPr>
            <w:tcW w:w="2416" w:type="pct"/>
            <w:shd w:val="clear" w:color="auto" w:fill="auto"/>
            <w:vAlign w:val="center"/>
          </w:tcPr>
          <w:p w14:paraId="71335351">
            <w:pPr>
              <w:rPr>
                <w:rFonts w:ascii="宋体" w:hAnsi="宋体" w:cs="宋体"/>
                <w:kern w:val="0"/>
                <w:sz w:val="20"/>
                <w:szCs w:val="20"/>
              </w:rPr>
            </w:pPr>
            <w:r>
              <w:rPr>
                <w:rFonts w:hint="eastAsia" w:ascii="宋体" w:hAnsi="宋体" w:cs="宋体"/>
                <w:kern w:val="0"/>
                <w:sz w:val="20"/>
                <w:szCs w:val="20"/>
              </w:rPr>
              <w:t>砌体梯道检验批质量验收记录</w:t>
            </w:r>
          </w:p>
        </w:tc>
        <w:tc>
          <w:tcPr>
            <w:tcW w:w="319" w:type="pct"/>
            <w:shd w:val="clear" w:color="auto" w:fill="auto"/>
            <w:vAlign w:val="center"/>
          </w:tcPr>
          <w:p w14:paraId="3036A5E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7DAE99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1D547D0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0FF2E5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57E060E">
            <w:pPr>
              <w:jc w:val="center"/>
              <w:rPr>
                <w:rFonts w:asciiTheme="minorEastAsia" w:hAnsiTheme="minorEastAsia" w:eastAsiaTheme="minorEastAsia"/>
                <w:sz w:val="20"/>
                <w:szCs w:val="20"/>
              </w:rPr>
            </w:pPr>
          </w:p>
        </w:tc>
      </w:tr>
      <w:tr w14:paraId="4D29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62915A7">
            <w:pPr>
              <w:widowControl/>
              <w:jc w:val="center"/>
              <w:rPr>
                <w:rFonts w:ascii="宋体" w:hAnsi="宋体"/>
                <w:kern w:val="0"/>
                <w:sz w:val="20"/>
                <w:szCs w:val="20"/>
              </w:rPr>
            </w:pPr>
            <w:r>
              <w:rPr>
                <w:rFonts w:hint="eastAsia" w:ascii="宋体" w:hAnsi="宋体"/>
                <w:kern w:val="0"/>
                <w:sz w:val="20"/>
                <w:szCs w:val="20"/>
              </w:rPr>
              <w:t>QL4.10.6</w:t>
            </w:r>
          </w:p>
        </w:tc>
        <w:tc>
          <w:tcPr>
            <w:tcW w:w="2416" w:type="pct"/>
            <w:shd w:val="clear" w:color="auto" w:fill="auto"/>
            <w:vAlign w:val="center"/>
          </w:tcPr>
          <w:p w14:paraId="7B689238">
            <w:pPr>
              <w:rPr>
                <w:rFonts w:ascii="宋体" w:hAnsi="宋体" w:cs="宋体"/>
                <w:kern w:val="0"/>
                <w:sz w:val="20"/>
                <w:szCs w:val="20"/>
              </w:rPr>
            </w:pPr>
            <w:r>
              <w:rPr>
                <w:rFonts w:hint="eastAsia" w:ascii="宋体" w:hAnsi="宋体" w:cs="宋体"/>
                <w:kern w:val="0"/>
                <w:sz w:val="20"/>
                <w:szCs w:val="20"/>
              </w:rPr>
              <w:t>模板、支架制作安装检验批质量验收记录</w:t>
            </w:r>
          </w:p>
        </w:tc>
        <w:tc>
          <w:tcPr>
            <w:tcW w:w="319" w:type="pct"/>
            <w:shd w:val="clear" w:color="auto" w:fill="auto"/>
            <w:vAlign w:val="center"/>
          </w:tcPr>
          <w:p w14:paraId="5D68093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EBECFF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5B6386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36AA96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58AF269">
            <w:pPr>
              <w:jc w:val="center"/>
              <w:rPr>
                <w:rFonts w:asciiTheme="minorEastAsia" w:hAnsiTheme="minorEastAsia" w:eastAsiaTheme="minorEastAsia"/>
                <w:sz w:val="20"/>
                <w:szCs w:val="20"/>
              </w:rPr>
            </w:pPr>
          </w:p>
        </w:tc>
      </w:tr>
      <w:tr w14:paraId="019E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8D03B7">
            <w:pPr>
              <w:widowControl/>
              <w:jc w:val="center"/>
              <w:rPr>
                <w:rFonts w:ascii="宋体" w:hAnsi="宋体"/>
                <w:kern w:val="0"/>
                <w:sz w:val="20"/>
                <w:szCs w:val="20"/>
              </w:rPr>
            </w:pPr>
            <w:r>
              <w:rPr>
                <w:rFonts w:hint="eastAsia" w:ascii="宋体" w:hAnsi="宋体"/>
                <w:kern w:val="0"/>
                <w:sz w:val="20"/>
                <w:szCs w:val="20"/>
              </w:rPr>
              <w:t>QL4.10.7</w:t>
            </w:r>
          </w:p>
        </w:tc>
        <w:tc>
          <w:tcPr>
            <w:tcW w:w="2416" w:type="pct"/>
            <w:shd w:val="clear" w:color="auto" w:fill="auto"/>
            <w:vAlign w:val="center"/>
          </w:tcPr>
          <w:p w14:paraId="60EF31BD">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6A68F7C3">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8C27B3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C39CF9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E98CF1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446C8B19">
            <w:pPr>
              <w:jc w:val="center"/>
              <w:rPr>
                <w:rFonts w:asciiTheme="minorEastAsia" w:hAnsiTheme="minorEastAsia" w:eastAsiaTheme="minorEastAsia"/>
                <w:sz w:val="20"/>
                <w:szCs w:val="20"/>
              </w:rPr>
            </w:pPr>
          </w:p>
        </w:tc>
      </w:tr>
      <w:tr w14:paraId="16F6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8360A45">
            <w:pPr>
              <w:widowControl/>
              <w:jc w:val="center"/>
              <w:rPr>
                <w:rFonts w:ascii="宋体" w:hAnsi="宋体"/>
                <w:kern w:val="0"/>
                <w:sz w:val="20"/>
                <w:szCs w:val="20"/>
              </w:rPr>
            </w:pPr>
            <w:r>
              <w:rPr>
                <w:rFonts w:hint="eastAsia" w:ascii="宋体" w:hAnsi="宋体"/>
                <w:kern w:val="0"/>
                <w:sz w:val="20"/>
                <w:szCs w:val="20"/>
              </w:rPr>
              <w:t>QL4.10.8</w:t>
            </w:r>
          </w:p>
        </w:tc>
        <w:tc>
          <w:tcPr>
            <w:tcW w:w="2416" w:type="pct"/>
            <w:shd w:val="clear" w:color="auto" w:fill="auto"/>
            <w:vAlign w:val="center"/>
          </w:tcPr>
          <w:p w14:paraId="54046415">
            <w:pPr>
              <w:rPr>
                <w:rFonts w:ascii="宋体" w:hAnsi="宋体" w:cs="宋体"/>
                <w:kern w:val="0"/>
                <w:sz w:val="20"/>
                <w:szCs w:val="20"/>
              </w:rPr>
            </w:pPr>
            <w:r>
              <w:rPr>
                <w:rFonts w:hint="eastAsia" w:ascii="宋体" w:hAnsi="宋体" w:cs="宋体"/>
                <w:kern w:val="0"/>
                <w:sz w:val="20"/>
                <w:szCs w:val="20"/>
              </w:rPr>
              <w:t>混凝土梯道检验批质量验收记录</w:t>
            </w:r>
          </w:p>
        </w:tc>
        <w:tc>
          <w:tcPr>
            <w:tcW w:w="319" w:type="pct"/>
            <w:shd w:val="clear" w:color="auto" w:fill="auto"/>
            <w:vAlign w:val="center"/>
          </w:tcPr>
          <w:p w14:paraId="04FF0451">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C8C905C">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7CF109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8BEE9D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04864A3">
            <w:pPr>
              <w:jc w:val="center"/>
              <w:rPr>
                <w:rFonts w:asciiTheme="minorEastAsia" w:hAnsiTheme="minorEastAsia" w:eastAsiaTheme="minorEastAsia"/>
                <w:sz w:val="20"/>
                <w:szCs w:val="20"/>
              </w:rPr>
            </w:pPr>
          </w:p>
        </w:tc>
      </w:tr>
      <w:tr w14:paraId="0419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D2954A2">
            <w:pPr>
              <w:widowControl/>
              <w:jc w:val="center"/>
              <w:rPr>
                <w:rFonts w:ascii="宋体" w:hAnsi="宋体"/>
                <w:kern w:val="0"/>
                <w:sz w:val="20"/>
                <w:szCs w:val="20"/>
              </w:rPr>
            </w:pPr>
            <w:r>
              <w:rPr>
                <w:rFonts w:hint="eastAsia" w:ascii="宋体" w:hAnsi="宋体"/>
                <w:kern w:val="0"/>
                <w:sz w:val="20"/>
                <w:szCs w:val="20"/>
              </w:rPr>
              <w:t>QL4.10.9</w:t>
            </w:r>
          </w:p>
        </w:tc>
        <w:tc>
          <w:tcPr>
            <w:tcW w:w="2416" w:type="pct"/>
            <w:shd w:val="clear" w:color="auto" w:fill="auto"/>
            <w:vAlign w:val="center"/>
          </w:tcPr>
          <w:p w14:paraId="3D39E681">
            <w:pPr>
              <w:rPr>
                <w:rFonts w:ascii="宋体" w:hAnsi="宋体" w:cs="宋体"/>
                <w:kern w:val="0"/>
                <w:sz w:val="20"/>
                <w:szCs w:val="20"/>
              </w:rPr>
            </w:pPr>
            <w:r>
              <w:rPr>
                <w:rFonts w:hint="eastAsia" w:ascii="宋体" w:hAnsi="宋体" w:cs="宋体"/>
                <w:kern w:val="0"/>
                <w:sz w:val="20"/>
                <w:szCs w:val="20"/>
              </w:rPr>
              <w:t>钢梯道检验批质量验收记录</w:t>
            </w:r>
          </w:p>
        </w:tc>
        <w:tc>
          <w:tcPr>
            <w:tcW w:w="319" w:type="pct"/>
            <w:shd w:val="clear" w:color="auto" w:fill="auto"/>
            <w:vAlign w:val="center"/>
          </w:tcPr>
          <w:p w14:paraId="7DCB133F">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E3016F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911E5A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6FE70A8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95FE8D3">
            <w:pPr>
              <w:jc w:val="center"/>
              <w:rPr>
                <w:rFonts w:asciiTheme="minorEastAsia" w:hAnsiTheme="minorEastAsia" w:eastAsiaTheme="minorEastAsia"/>
                <w:sz w:val="20"/>
                <w:szCs w:val="20"/>
              </w:rPr>
            </w:pPr>
          </w:p>
        </w:tc>
      </w:tr>
      <w:tr w14:paraId="10D8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73EA2AC">
            <w:pPr>
              <w:widowControl/>
              <w:jc w:val="center"/>
              <w:rPr>
                <w:rFonts w:ascii="宋体" w:hAnsi="宋体"/>
                <w:kern w:val="0"/>
                <w:sz w:val="20"/>
                <w:szCs w:val="20"/>
              </w:rPr>
            </w:pPr>
            <w:r>
              <w:rPr>
                <w:rFonts w:hint="eastAsia" w:ascii="宋体" w:hAnsi="宋体"/>
                <w:kern w:val="0"/>
                <w:sz w:val="20"/>
                <w:szCs w:val="20"/>
              </w:rPr>
              <w:t>QL4.10.10</w:t>
            </w:r>
          </w:p>
        </w:tc>
        <w:tc>
          <w:tcPr>
            <w:tcW w:w="2416" w:type="pct"/>
            <w:shd w:val="clear" w:color="auto" w:fill="auto"/>
            <w:vAlign w:val="center"/>
          </w:tcPr>
          <w:p w14:paraId="28F5C077">
            <w:pPr>
              <w:rPr>
                <w:rFonts w:ascii="宋体" w:hAnsi="宋体" w:cs="宋体"/>
                <w:kern w:val="0"/>
                <w:sz w:val="20"/>
                <w:szCs w:val="20"/>
              </w:rPr>
            </w:pPr>
            <w:r>
              <w:rPr>
                <w:rFonts w:hint="eastAsia" w:ascii="宋体" w:hAnsi="宋体" w:cs="宋体"/>
                <w:kern w:val="0"/>
                <w:sz w:val="20"/>
                <w:szCs w:val="20"/>
              </w:rPr>
              <w:t>桥头搭板分项工程质量验收记录</w:t>
            </w:r>
          </w:p>
        </w:tc>
        <w:tc>
          <w:tcPr>
            <w:tcW w:w="319" w:type="pct"/>
            <w:shd w:val="clear" w:color="auto" w:fill="auto"/>
            <w:vAlign w:val="center"/>
          </w:tcPr>
          <w:p w14:paraId="3C76444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73EC640">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7750133">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FDC9CB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F1ADDF5">
            <w:pPr>
              <w:jc w:val="center"/>
              <w:rPr>
                <w:rFonts w:asciiTheme="minorEastAsia" w:hAnsiTheme="minorEastAsia" w:eastAsiaTheme="minorEastAsia"/>
                <w:sz w:val="20"/>
                <w:szCs w:val="20"/>
              </w:rPr>
            </w:pPr>
          </w:p>
        </w:tc>
      </w:tr>
      <w:tr w14:paraId="2CDD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71149C7">
            <w:pPr>
              <w:widowControl/>
              <w:jc w:val="center"/>
              <w:rPr>
                <w:rFonts w:ascii="宋体" w:hAnsi="宋体"/>
                <w:kern w:val="0"/>
                <w:sz w:val="20"/>
                <w:szCs w:val="20"/>
              </w:rPr>
            </w:pPr>
            <w:r>
              <w:rPr>
                <w:rFonts w:hint="eastAsia" w:ascii="宋体" w:hAnsi="宋体"/>
                <w:kern w:val="0"/>
                <w:sz w:val="20"/>
                <w:szCs w:val="20"/>
              </w:rPr>
              <w:t>QL4.10.11</w:t>
            </w:r>
          </w:p>
        </w:tc>
        <w:tc>
          <w:tcPr>
            <w:tcW w:w="2416" w:type="pct"/>
            <w:shd w:val="clear" w:color="auto" w:fill="auto"/>
            <w:vAlign w:val="center"/>
          </w:tcPr>
          <w:p w14:paraId="298BCE29">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28E533B9">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B58700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51B740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50F0C24">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658365D">
            <w:pPr>
              <w:jc w:val="center"/>
              <w:rPr>
                <w:rFonts w:asciiTheme="minorEastAsia" w:hAnsiTheme="minorEastAsia" w:eastAsiaTheme="minorEastAsia"/>
                <w:sz w:val="20"/>
                <w:szCs w:val="20"/>
              </w:rPr>
            </w:pPr>
          </w:p>
        </w:tc>
      </w:tr>
      <w:tr w14:paraId="4D38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C3E1C3E">
            <w:pPr>
              <w:widowControl/>
              <w:jc w:val="center"/>
              <w:rPr>
                <w:rFonts w:ascii="宋体" w:hAnsi="宋体"/>
                <w:kern w:val="0"/>
                <w:sz w:val="20"/>
                <w:szCs w:val="20"/>
              </w:rPr>
            </w:pPr>
            <w:r>
              <w:rPr>
                <w:rFonts w:hint="eastAsia" w:ascii="宋体" w:hAnsi="宋体"/>
                <w:kern w:val="0"/>
                <w:sz w:val="20"/>
                <w:szCs w:val="20"/>
              </w:rPr>
              <w:t>QL4.10.12</w:t>
            </w:r>
          </w:p>
        </w:tc>
        <w:tc>
          <w:tcPr>
            <w:tcW w:w="2416" w:type="pct"/>
            <w:shd w:val="clear" w:color="auto" w:fill="auto"/>
            <w:vAlign w:val="center"/>
          </w:tcPr>
          <w:p w14:paraId="30BFF196">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6C86894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658D5A5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5242AC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28486B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9478E83">
            <w:pPr>
              <w:jc w:val="center"/>
              <w:rPr>
                <w:rFonts w:asciiTheme="minorEastAsia" w:hAnsiTheme="minorEastAsia" w:eastAsiaTheme="minorEastAsia"/>
                <w:sz w:val="20"/>
                <w:szCs w:val="20"/>
              </w:rPr>
            </w:pPr>
          </w:p>
        </w:tc>
      </w:tr>
      <w:tr w14:paraId="3DDC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B772D1">
            <w:pPr>
              <w:widowControl/>
              <w:jc w:val="center"/>
              <w:rPr>
                <w:rFonts w:ascii="宋体" w:hAnsi="宋体"/>
                <w:kern w:val="0"/>
                <w:sz w:val="20"/>
                <w:szCs w:val="20"/>
              </w:rPr>
            </w:pPr>
            <w:r>
              <w:rPr>
                <w:rFonts w:hint="eastAsia" w:ascii="宋体" w:hAnsi="宋体"/>
                <w:kern w:val="0"/>
                <w:sz w:val="20"/>
                <w:szCs w:val="20"/>
              </w:rPr>
              <w:t>QL4.10.13</w:t>
            </w:r>
          </w:p>
        </w:tc>
        <w:tc>
          <w:tcPr>
            <w:tcW w:w="2416" w:type="pct"/>
            <w:shd w:val="clear" w:color="auto" w:fill="auto"/>
            <w:vAlign w:val="center"/>
          </w:tcPr>
          <w:p w14:paraId="1FB271E9">
            <w:pPr>
              <w:rPr>
                <w:rFonts w:ascii="宋体" w:hAnsi="宋体" w:cs="宋体"/>
                <w:kern w:val="0"/>
                <w:sz w:val="20"/>
                <w:szCs w:val="20"/>
              </w:rPr>
            </w:pPr>
            <w:r>
              <w:rPr>
                <w:rFonts w:hint="eastAsia" w:ascii="宋体" w:hAnsi="宋体" w:cs="宋体"/>
                <w:kern w:val="0"/>
                <w:sz w:val="20"/>
                <w:szCs w:val="20"/>
              </w:rPr>
              <w:t>桥头搭板检验批质量验收记录</w:t>
            </w:r>
          </w:p>
        </w:tc>
        <w:tc>
          <w:tcPr>
            <w:tcW w:w="319" w:type="pct"/>
            <w:shd w:val="clear" w:color="auto" w:fill="auto"/>
            <w:vAlign w:val="center"/>
          </w:tcPr>
          <w:p w14:paraId="7AA0B4E2">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F8A59E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B6DF04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33D04F5F">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68E2F688">
            <w:pPr>
              <w:jc w:val="center"/>
              <w:rPr>
                <w:rFonts w:asciiTheme="minorEastAsia" w:hAnsiTheme="minorEastAsia" w:eastAsiaTheme="minorEastAsia"/>
                <w:sz w:val="20"/>
                <w:szCs w:val="20"/>
              </w:rPr>
            </w:pPr>
          </w:p>
        </w:tc>
      </w:tr>
      <w:tr w14:paraId="47EA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C537932">
            <w:pPr>
              <w:widowControl/>
              <w:jc w:val="center"/>
              <w:rPr>
                <w:rFonts w:ascii="宋体" w:hAnsi="宋体"/>
                <w:kern w:val="0"/>
                <w:sz w:val="20"/>
                <w:szCs w:val="20"/>
              </w:rPr>
            </w:pPr>
            <w:r>
              <w:rPr>
                <w:rFonts w:hint="eastAsia" w:ascii="宋体" w:hAnsi="宋体"/>
                <w:kern w:val="0"/>
                <w:sz w:val="20"/>
                <w:szCs w:val="20"/>
              </w:rPr>
              <w:t>QL4.10.14</w:t>
            </w:r>
          </w:p>
        </w:tc>
        <w:tc>
          <w:tcPr>
            <w:tcW w:w="2416" w:type="pct"/>
            <w:shd w:val="clear" w:color="auto" w:fill="auto"/>
            <w:vAlign w:val="center"/>
          </w:tcPr>
          <w:p w14:paraId="329F6214">
            <w:pPr>
              <w:rPr>
                <w:rFonts w:ascii="宋体" w:hAnsi="宋体" w:cs="宋体"/>
                <w:kern w:val="0"/>
                <w:sz w:val="20"/>
                <w:szCs w:val="20"/>
              </w:rPr>
            </w:pPr>
            <w:r>
              <w:rPr>
                <w:rFonts w:hint="eastAsia" w:ascii="宋体" w:hAnsi="宋体" w:cs="宋体"/>
                <w:kern w:val="0"/>
                <w:sz w:val="20"/>
                <w:szCs w:val="20"/>
              </w:rPr>
              <w:t>防冲刷结构分项工程质量验收记录</w:t>
            </w:r>
          </w:p>
        </w:tc>
        <w:tc>
          <w:tcPr>
            <w:tcW w:w="319" w:type="pct"/>
            <w:shd w:val="clear" w:color="auto" w:fill="auto"/>
            <w:vAlign w:val="center"/>
          </w:tcPr>
          <w:p w14:paraId="31E1BFE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6E8F17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33028B1">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5C2A4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4953CF2C">
            <w:pPr>
              <w:jc w:val="center"/>
              <w:rPr>
                <w:rFonts w:asciiTheme="minorEastAsia" w:hAnsiTheme="minorEastAsia" w:eastAsiaTheme="minorEastAsia"/>
                <w:sz w:val="20"/>
                <w:szCs w:val="20"/>
              </w:rPr>
            </w:pPr>
          </w:p>
        </w:tc>
      </w:tr>
      <w:tr w14:paraId="02F7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ACEC7A">
            <w:pPr>
              <w:widowControl/>
              <w:jc w:val="center"/>
              <w:rPr>
                <w:rFonts w:ascii="宋体" w:hAnsi="宋体"/>
                <w:kern w:val="0"/>
                <w:sz w:val="20"/>
                <w:szCs w:val="20"/>
              </w:rPr>
            </w:pPr>
            <w:r>
              <w:rPr>
                <w:rFonts w:hint="eastAsia" w:ascii="宋体" w:hAnsi="宋体"/>
                <w:kern w:val="0"/>
                <w:sz w:val="20"/>
                <w:szCs w:val="20"/>
              </w:rPr>
              <w:t>QL4.10.15</w:t>
            </w:r>
          </w:p>
        </w:tc>
        <w:tc>
          <w:tcPr>
            <w:tcW w:w="2416" w:type="pct"/>
            <w:shd w:val="clear" w:color="auto" w:fill="auto"/>
            <w:vAlign w:val="center"/>
          </w:tcPr>
          <w:p w14:paraId="3273F39A">
            <w:pPr>
              <w:rPr>
                <w:rFonts w:ascii="宋体" w:hAnsi="宋体" w:cs="宋体"/>
                <w:kern w:val="0"/>
                <w:sz w:val="20"/>
                <w:szCs w:val="20"/>
              </w:rPr>
            </w:pPr>
            <w:r>
              <w:rPr>
                <w:rFonts w:hint="eastAsia" w:ascii="宋体" w:hAnsi="宋体" w:cs="宋体"/>
                <w:kern w:val="0"/>
                <w:sz w:val="20"/>
                <w:szCs w:val="20"/>
              </w:rPr>
              <w:t>防冲刷结构检验批质量验收记录</w:t>
            </w:r>
          </w:p>
        </w:tc>
        <w:tc>
          <w:tcPr>
            <w:tcW w:w="319" w:type="pct"/>
            <w:shd w:val="clear" w:color="auto" w:fill="auto"/>
            <w:vAlign w:val="center"/>
          </w:tcPr>
          <w:p w14:paraId="2629EB2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0CA0D1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B416D47">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2AC2C7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5D244E1">
            <w:pPr>
              <w:jc w:val="center"/>
              <w:rPr>
                <w:rFonts w:asciiTheme="minorEastAsia" w:hAnsiTheme="minorEastAsia" w:eastAsiaTheme="minorEastAsia"/>
                <w:sz w:val="20"/>
                <w:szCs w:val="20"/>
              </w:rPr>
            </w:pPr>
          </w:p>
        </w:tc>
      </w:tr>
      <w:tr w14:paraId="35A8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27A1FAC">
            <w:pPr>
              <w:widowControl/>
              <w:jc w:val="center"/>
              <w:rPr>
                <w:rFonts w:ascii="宋体" w:hAnsi="宋体"/>
                <w:kern w:val="0"/>
                <w:sz w:val="20"/>
                <w:szCs w:val="20"/>
              </w:rPr>
            </w:pPr>
            <w:r>
              <w:rPr>
                <w:rFonts w:hint="eastAsia" w:ascii="宋体" w:hAnsi="宋体"/>
                <w:kern w:val="0"/>
                <w:sz w:val="20"/>
                <w:szCs w:val="20"/>
              </w:rPr>
              <w:t>QL4.10.16</w:t>
            </w:r>
          </w:p>
        </w:tc>
        <w:tc>
          <w:tcPr>
            <w:tcW w:w="2416" w:type="pct"/>
            <w:shd w:val="clear" w:color="auto" w:fill="auto"/>
            <w:vAlign w:val="center"/>
          </w:tcPr>
          <w:p w14:paraId="4FB9D950">
            <w:pPr>
              <w:rPr>
                <w:rFonts w:ascii="宋体" w:hAnsi="宋体" w:cs="宋体"/>
                <w:kern w:val="0"/>
                <w:sz w:val="20"/>
                <w:szCs w:val="20"/>
              </w:rPr>
            </w:pPr>
            <w:r>
              <w:rPr>
                <w:rFonts w:hint="eastAsia" w:ascii="宋体" w:hAnsi="宋体" w:cs="宋体"/>
                <w:kern w:val="0"/>
                <w:sz w:val="20"/>
                <w:szCs w:val="20"/>
              </w:rPr>
              <w:t>照明系统分项工程质量验收记录</w:t>
            </w:r>
          </w:p>
        </w:tc>
        <w:tc>
          <w:tcPr>
            <w:tcW w:w="319" w:type="pct"/>
            <w:shd w:val="clear" w:color="auto" w:fill="auto"/>
            <w:vAlign w:val="center"/>
          </w:tcPr>
          <w:p w14:paraId="65837396">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C095B2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42B004A">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E43827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0142C4F">
            <w:pPr>
              <w:jc w:val="center"/>
              <w:rPr>
                <w:rFonts w:asciiTheme="minorEastAsia" w:hAnsiTheme="minorEastAsia" w:eastAsiaTheme="minorEastAsia"/>
                <w:sz w:val="20"/>
                <w:szCs w:val="20"/>
              </w:rPr>
            </w:pPr>
          </w:p>
        </w:tc>
      </w:tr>
      <w:tr w14:paraId="52BB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B06D796">
            <w:pPr>
              <w:widowControl/>
              <w:jc w:val="center"/>
              <w:rPr>
                <w:rFonts w:ascii="宋体" w:hAnsi="宋体"/>
                <w:kern w:val="0"/>
                <w:sz w:val="20"/>
                <w:szCs w:val="20"/>
              </w:rPr>
            </w:pPr>
            <w:r>
              <w:rPr>
                <w:rFonts w:hint="eastAsia" w:ascii="宋体" w:hAnsi="宋体"/>
                <w:kern w:val="0"/>
                <w:sz w:val="20"/>
                <w:szCs w:val="20"/>
              </w:rPr>
              <w:t>QL4.10.17</w:t>
            </w:r>
          </w:p>
        </w:tc>
        <w:tc>
          <w:tcPr>
            <w:tcW w:w="2416" w:type="pct"/>
            <w:shd w:val="clear" w:color="auto" w:fill="auto"/>
            <w:vAlign w:val="center"/>
          </w:tcPr>
          <w:p w14:paraId="7B382C5B">
            <w:pPr>
              <w:rPr>
                <w:rFonts w:ascii="宋体" w:hAnsi="宋体" w:cs="宋体"/>
                <w:kern w:val="0"/>
                <w:sz w:val="20"/>
                <w:szCs w:val="20"/>
              </w:rPr>
            </w:pPr>
            <w:r>
              <w:rPr>
                <w:rFonts w:hint="eastAsia" w:ascii="宋体" w:hAnsi="宋体" w:cs="宋体"/>
                <w:kern w:val="0"/>
                <w:sz w:val="20"/>
                <w:szCs w:val="20"/>
              </w:rPr>
              <w:t>模板、支架和拱架制作安装检验批质量验收记录</w:t>
            </w:r>
          </w:p>
        </w:tc>
        <w:tc>
          <w:tcPr>
            <w:tcW w:w="319" w:type="pct"/>
            <w:shd w:val="clear" w:color="auto" w:fill="auto"/>
            <w:vAlign w:val="center"/>
          </w:tcPr>
          <w:p w14:paraId="4FC28BE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42495418">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B839F2D">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7B94000">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B5D9F16">
            <w:pPr>
              <w:jc w:val="center"/>
              <w:rPr>
                <w:rFonts w:asciiTheme="minorEastAsia" w:hAnsiTheme="minorEastAsia" w:eastAsiaTheme="minorEastAsia"/>
                <w:sz w:val="20"/>
                <w:szCs w:val="20"/>
              </w:rPr>
            </w:pPr>
          </w:p>
        </w:tc>
      </w:tr>
      <w:tr w14:paraId="6AB2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20BA565">
            <w:pPr>
              <w:widowControl/>
              <w:jc w:val="center"/>
              <w:rPr>
                <w:rFonts w:ascii="宋体" w:hAnsi="宋体"/>
                <w:kern w:val="0"/>
                <w:sz w:val="20"/>
                <w:szCs w:val="20"/>
              </w:rPr>
            </w:pPr>
            <w:r>
              <w:rPr>
                <w:rFonts w:hint="eastAsia" w:ascii="宋体" w:hAnsi="宋体"/>
                <w:kern w:val="0"/>
                <w:sz w:val="20"/>
                <w:szCs w:val="20"/>
              </w:rPr>
              <w:t>QL4.10.18</w:t>
            </w:r>
          </w:p>
        </w:tc>
        <w:tc>
          <w:tcPr>
            <w:tcW w:w="2416" w:type="pct"/>
            <w:shd w:val="clear" w:color="auto" w:fill="auto"/>
            <w:vAlign w:val="center"/>
          </w:tcPr>
          <w:p w14:paraId="50009A7E">
            <w:pPr>
              <w:rPr>
                <w:rFonts w:ascii="宋体" w:hAnsi="宋体" w:cs="宋体"/>
                <w:kern w:val="0"/>
                <w:sz w:val="20"/>
                <w:szCs w:val="20"/>
              </w:rPr>
            </w:pPr>
            <w:r>
              <w:rPr>
                <w:rFonts w:hint="eastAsia" w:ascii="宋体" w:hAnsi="宋体" w:cs="宋体"/>
                <w:kern w:val="0"/>
                <w:sz w:val="20"/>
                <w:szCs w:val="20"/>
              </w:rPr>
              <w:t>钢筋检验批质量验收记录</w:t>
            </w:r>
          </w:p>
        </w:tc>
        <w:tc>
          <w:tcPr>
            <w:tcW w:w="319" w:type="pct"/>
            <w:shd w:val="clear" w:color="auto" w:fill="auto"/>
            <w:vAlign w:val="center"/>
          </w:tcPr>
          <w:p w14:paraId="011660FD">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38DCDD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339E322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245CC05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14C23619">
            <w:pPr>
              <w:jc w:val="center"/>
              <w:rPr>
                <w:rFonts w:asciiTheme="minorEastAsia" w:hAnsiTheme="minorEastAsia" w:eastAsiaTheme="minorEastAsia"/>
                <w:sz w:val="20"/>
                <w:szCs w:val="20"/>
              </w:rPr>
            </w:pPr>
          </w:p>
        </w:tc>
      </w:tr>
      <w:tr w14:paraId="4AE4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3A1009C">
            <w:pPr>
              <w:widowControl/>
              <w:jc w:val="center"/>
              <w:rPr>
                <w:rFonts w:ascii="宋体" w:hAnsi="宋体"/>
                <w:kern w:val="0"/>
                <w:sz w:val="20"/>
                <w:szCs w:val="20"/>
              </w:rPr>
            </w:pPr>
            <w:r>
              <w:rPr>
                <w:rFonts w:hint="eastAsia" w:ascii="宋体" w:hAnsi="宋体"/>
                <w:kern w:val="0"/>
                <w:sz w:val="20"/>
                <w:szCs w:val="20"/>
              </w:rPr>
              <w:t>QL4.10.19</w:t>
            </w:r>
          </w:p>
        </w:tc>
        <w:tc>
          <w:tcPr>
            <w:tcW w:w="2416" w:type="pct"/>
            <w:shd w:val="clear" w:color="auto" w:fill="auto"/>
            <w:vAlign w:val="center"/>
          </w:tcPr>
          <w:p w14:paraId="7B68E78B">
            <w:pPr>
              <w:rPr>
                <w:rFonts w:ascii="宋体" w:hAnsi="宋体" w:cs="宋体"/>
                <w:kern w:val="0"/>
                <w:sz w:val="20"/>
                <w:szCs w:val="20"/>
              </w:rPr>
            </w:pPr>
            <w:r>
              <w:rPr>
                <w:rFonts w:hint="eastAsia" w:ascii="宋体" w:hAnsi="宋体" w:cs="宋体"/>
                <w:kern w:val="0"/>
                <w:sz w:val="20"/>
                <w:szCs w:val="20"/>
              </w:rPr>
              <w:t>混凝土检验批质量验收记录</w:t>
            </w:r>
          </w:p>
        </w:tc>
        <w:tc>
          <w:tcPr>
            <w:tcW w:w="319" w:type="pct"/>
            <w:shd w:val="clear" w:color="auto" w:fill="auto"/>
            <w:vAlign w:val="center"/>
          </w:tcPr>
          <w:p w14:paraId="2FE92D95">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E6F6E7B">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479A76E">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713276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2010A482">
            <w:pPr>
              <w:jc w:val="center"/>
              <w:rPr>
                <w:rFonts w:asciiTheme="minorEastAsia" w:hAnsiTheme="minorEastAsia" w:eastAsiaTheme="minorEastAsia"/>
                <w:sz w:val="20"/>
                <w:szCs w:val="20"/>
              </w:rPr>
            </w:pPr>
          </w:p>
        </w:tc>
      </w:tr>
      <w:tr w14:paraId="1382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58FB2ED">
            <w:pPr>
              <w:widowControl/>
              <w:jc w:val="center"/>
              <w:rPr>
                <w:rFonts w:ascii="宋体" w:hAnsi="宋体"/>
                <w:kern w:val="0"/>
                <w:sz w:val="20"/>
                <w:szCs w:val="20"/>
              </w:rPr>
            </w:pPr>
            <w:r>
              <w:rPr>
                <w:rFonts w:hint="eastAsia" w:ascii="宋体" w:hAnsi="宋体"/>
                <w:kern w:val="0"/>
                <w:sz w:val="20"/>
                <w:szCs w:val="20"/>
              </w:rPr>
              <w:t>QL4.10.20</w:t>
            </w:r>
          </w:p>
        </w:tc>
        <w:tc>
          <w:tcPr>
            <w:tcW w:w="2416" w:type="pct"/>
            <w:shd w:val="clear" w:color="auto" w:fill="auto"/>
            <w:vAlign w:val="center"/>
          </w:tcPr>
          <w:p w14:paraId="6FAF0083">
            <w:pPr>
              <w:rPr>
                <w:rFonts w:ascii="宋体" w:hAnsi="宋体" w:cs="宋体"/>
                <w:kern w:val="0"/>
                <w:sz w:val="20"/>
                <w:szCs w:val="20"/>
              </w:rPr>
            </w:pPr>
            <w:r>
              <w:rPr>
                <w:rFonts w:hint="eastAsia" w:ascii="宋体" w:hAnsi="宋体" w:cs="宋体"/>
                <w:kern w:val="0"/>
                <w:sz w:val="20"/>
                <w:szCs w:val="20"/>
              </w:rPr>
              <w:t>照明系统检验批质量验收记录</w:t>
            </w:r>
          </w:p>
        </w:tc>
        <w:tc>
          <w:tcPr>
            <w:tcW w:w="319" w:type="pct"/>
            <w:shd w:val="clear" w:color="auto" w:fill="auto"/>
            <w:vAlign w:val="center"/>
          </w:tcPr>
          <w:p w14:paraId="38809987">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09BB950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E39C55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4A4226C1">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077433B0">
            <w:pPr>
              <w:jc w:val="center"/>
              <w:rPr>
                <w:rFonts w:asciiTheme="minorEastAsia" w:hAnsiTheme="minorEastAsia" w:eastAsiaTheme="minorEastAsia"/>
                <w:sz w:val="20"/>
                <w:szCs w:val="20"/>
              </w:rPr>
            </w:pPr>
          </w:p>
        </w:tc>
      </w:tr>
      <w:tr w14:paraId="79A6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A783F54">
            <w:pPr>
              <w:widowControl/>
              <w:jc w:val="center"/>
              <w:rPr>
                <w:rFonts w:ascii="宋体" w:hAnsi="宋体"/>
                <w:kern w:val="0"/>
                <w:sz w:val="20"/>
                <w:szCs w:val="20"/>
              </w:rPr>
            </w:pPr>
            <w:r>
              <w:rPr>
                <w:rFonts w:hint="eastAsia" w:ascii="宋体" w:hAnsi="宋体"/>
                <w:kern w:val="0"/>
                <w:sz w:val="20"/>
                <w:szCs w:val="20"/>
              </w:rPr>
              <w:t>QL4.10.21</w:t>
            </w:r>
          </w:p>
        </w:tc>
        <w:tc>
          <w:tcPr>
            <w:tcW w:w="2416" w:type="pct"/>
            <w:shd w:val="clear" w:color="auto" w:fill="auto"/>
            <w:vAlign w:val="center"/>
          </w:tcPr>
          <w:p w14:paraId="1AB60362">
            <w:pPr>
              <w:rPr>
                <w:rFonts w:ascii="宋体" w:hAnsi="宋体" w:cs="宋体"/>
                <w:kern w:val="0"/>
                <w:sz w:val="20"/>
                <w:szCs w:val="20"/>
              </w:rPr>
            </w:pPr>
            <w:r>
              <w:rPr>
                <w:rFonts w:hint="eastAsia" w:ascii="宋体" w:hAnsi="宋体" w:cs="宋体"/>
                <w:kern w:val="0"/>
                <w:sz w:val="20"/>
                <w:szCs w:val="20"/>
              </w:rPr>
              <w:t>挡土墙分项工程质量验收记录</w:t>
            </w:r>
          </w:p>
        </w:tc>
        <w:tc>
          <w:tcPr>
            <w:tcW w:w="319" w:type="pct"/>
            <w:shd w:val="clear" w:color="auto" w:fill="auto"/>
            <w:vAlign w:val="center"/>
          </w:tcPr>
          <w:p w14:paraId="7961AF5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21E8DD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82E1E2C">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6C9E0B">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64AF5B6">
            <w:pPr>
              <w:jc w:val="center"/>
              <w:rPr>
                <w:rFonts w:asciiTheme="minorEastAsia" w:hAnsiTheme="minorEastAsia" w:eastAsiaTheme="minorEastAsia"/>
                <w:sz w:val="20"/>
                <w:szCs w:val="20"/>
              </w:rPr>
            </w:pPr>
          </w:p>
        </w:tc>
      </w:tr>
      <w:tr w14:paraId="424E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5603BD1">
            <w:pPr>
              <w:widowControl/>
              <w:jc w:val="center"/>
              <w:rPr>
                <w:rFonts w:ascii="宋体" w:hAnsi="宋体"/>
                <w:kern w:val="0"/>
                <w:sz w:val="20"/>
                <w:szCs w:val="20"/>
              </w:rPr>
            </w:pPr>
            <w:r>
              <w:rPr>
                <w:rFonts w:hint="eastAsia" w:ascii="宋体" w:hAnsi="宋体"/>
                <w:kern w:val="0"/>
                <w:sz w:val="20"/>
                <w:szCs w:val="20"/>
              </w:rPr>
              <w:t>QL4.10.22</w:t>
            </w:r>
          </w:p>
        </w:tc>
        <w:tc>
          <w:tcPr>
            <w:tcW w:w="2416" w:type="pct"/>
            <w:shd w:val="clear" w:color="auto" w:fill="auto"/>
            <w:vAlign w:val="center"/>
          </w:tcPr>
          <w:p w14:paraId="7B3BE602">
            <w:pPr>
              <w:rPr>
                <w:rFonts w:ascii="宋体" w:hAnsi="宋体" w:cs="宋体"/>
                <w:kern w:val="0"/>
                <w:sz w:val="20"/>
                <w:szCs w:val="20"/>
              </w:rPr>
            </w:pPr>
            <w:r>
              <w:rPr>
                <w:rFonts w:hint="eastAsia" w:ascii="宋体" w:hAnsi="宋体" w:cs="宋体"/>
                <w:kern w:val="0"/>
                <w:sz w:val="20"/>
                <w:szCs w:val="20"/>
              </w:rPr>
              <w:t>挡土墙检验批质量验收记录</w:t>
            </w:r>
          </w:p>
        </w:tc>
        <w:tc>
          <w:tcPr>
            <w:tcW w:w="319" w:type="pct"/>
            <w:shd w:val="clear" w:color="auto" w:fill="auto"/>
            <w:vAlign w:val="center"/>
          </w:tcPr>
          <w:p w14:paraId="2F1AA2DE">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2992A08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4CB75F6">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6B1DA18">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7DAA02EE">
            <w:pPr>
              <w:jc w:val="center"/>
              <w:rPr>
                <w:rFonts w:asciiTheme="minorEastAsia" w:hAnsiTheme="minorEastAsia" w:eastAsiaTheme="minorEastAsia"/>
                <w:sz w:val="20"/>
                <w:szCs w:val="20"/>
              </w:rPr>
            </w:pPr>
          </w:p>
        </w:tc>
      </w:tr>
      <w:tr w14:paraId="49C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AF85626">
            <w:pPr>
              <w:widowControl/>
              <w:jc w:val="center"/>
              <w:rPr>
                <w:rFonts w:ascii="宋体" w:hAnsi="宋体"/>
                <w:b/>
                <w:kern w:val="0"/>
                <w:sz w:val="20"/>
                <w:szCs w:val="20"/>
              </w:rPr>
            </w:pPr>
            <w:r>
              <w:rPr>
                <w:rFonts w:hint="eastAsia" w:ascii="宋体" w:hAnsi="宋体"/>
                <w:b/>
                <w:kern w:val="0"/>
                <w:sz w:val="20"/>
                <w:szCs w:val="20"/>
              </w:rPr>
              <w:t>QL4.11</w:t>
            </w:r>
          </w:p>
        </w:tc>
        <w:tc>
          <w:tcPr>
            <w:tcW w:w="2416" w:type="pct"/>
            <w:shd w:val="clear" w:color="auto" w:fill="auto"/>
            <w:vAlign w:val="center"/>
          </w:tcPr>
          <w:p w14:paraId="05557B5B">
            <w:pPr>
              <w:rPr>
                <w:rFonts w:ascii="宋体" w:hAnsi="宋体" w:cs="宋体"/>
                <w:b/>
                <w:kern w:val="0"/>
                <w:sz w:val="20"/>
                <w:szCs w:val="20"/>
              </w:rPr>
            </w:pPr>
            <w:r>
              <w:rPr>
                <w:rFonts w:hint="eastAsia" w:ascii="宋体" w:hAnsi="宋体" w:cs="宋体"/>
                <w:b/>
                <w:kern w:val="0"/>
                <w:sz w:val="20"/>
                <w:szCs w:val="20"/>
              </w:rPr>
              <w:t>装饰与装修分部</w:t>
            </w:r>
          </w:p>
        </w:tc>
        <w:tc>
          <w:tcPr>
            <w:tcW w:w="319" w:type="pct"/>
            <w:shd w:val="clear" w:color="auto" w:fill="auto"/>
            <w:vAlign w:val="center"/>
          </w:tcPr>
          <w:p w14:paraId="4BBC20DB">
            <w:pPr>
              <w:ind w:left="-105" w:leftChars="-50" w:right="-105" w:rightChars="-50"/>
              <w:jc w:val="center"/>
              <w:rPr>
                <w:rFonts w:ascii="宋体" w:hAnsi="宋体" w:cs="宋体"/>
                <w:kern w:val="0"/>
                <w:sz w:val="20"/>
                <w:szCs w:val="20"/>
              </w:rPr>
            </w:pPr>
          </w:p>
        </w:tc>
        <w:tc>
          <w:tcPr>
            <w:tcW w:w="320" w:type="pct"/>
            <w:shd w:val="clear" w:color="auto" w:fill="auto"/>
            <w:vAlign w:val="center"/>
          </w:tcPr>
          <w:p w14:paraId="74231321">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02424C39">
            <w:pPr>
              <w:ind w:left="-105" w:leftChars="-50" w:right="-105" w:rightChars="-50"/>
              <w:jc w:val="center"/>
              <w:rPr>
                <w:rFonts w:ascii="宋体" w:hAnsi="宋体" w:cs="宋体"/>
                <w:kern w:val="0"/>
                <w:szCs w:val="21"/>
              </w:rPr>
            </w:pPr>
          </w:p>
        </w:tc>
        <w:tc>
          <w:tcPr>
            <w:tcW w:w="320" w:type="pct"/>
            <w:shd w:val="clear" w:color="auto" w:fill="auto"/>
            <w:vAlign w:val="center"/>
          </w:tcPr>
          <w:p w14:paraId="1421C129">
            <w:pPr>
              <w:ind w:left="-105" w:leftChars="-50" w:right="-105" w:rightChars="-50"/>
              <w:jc w:val="center"/>
              <w:rPr>
                <w:rFonts w:ascii="宋体" w:hAnsi="宋体" w:cs="宋体"/>
                <w:kern w:val="0"/>
                <w:szCs w:val="21"/>
              </w:rPr>
            </w:pPr>
          </w:p>
        </w:tc>
        <w:tc>
          <w:tcPr>
            <w:tcW w:w="434" w:type="pct"/>
            <w:shd w:val="clear" w:color="auto" w:fill="auto"/>
            <w:vAlign w:val="center"/>
          </w:tcPr>
          <w:p w14:paraId="09262DCA">
            <w:pPr>
              <w:jc w:val="center"/>
              <w:rPr>
                <w:rFonts w:asciiTheme="minorEastAsia" w:hAnsiTheme="minorEastAsia" w:eastAsiaTheme="minorEastAsia"/>
                <w:sz w:val="20"/>
                <w:szCs w:val="20"/>
              </w:rPr>
            </w:pPr>
          </w:p>
        </w:tc>
      </w:tr>
      <w:tr w14:paraId="7194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4F894D4">
            <w:pPr>
              <w:widowControl/>
              <w:jc w:val="center"/>
              <w:rPr>
                <w:rFonts w:ascii="宋体" w:hAnsi="宋体"/>
                <w:kern w:val="0"/>
                <w:sz w:val="20"/>
                <w:szCs w:val="20"/>
              </w:rPr>
            </w:pPr>
            <w:r>
              <w:rPr>
                <w:rFonts w:hint="eastAsia" w:ascii="宋体" w:hAnsi="宋体"/>
                <w:kern w:val="0"/>
                <w:sz w:val="20"/>
                <w:szCs w:val="20"/>
              </w:rPr>
              <w:t>QL4.11.1</w:t>
            </w:r>
          </w:p>
        </w:tc>
        <w:tc>
          <w:tcPr>
            <w:tcW w:w="2416" w:type="pct"/>
            <w:shd w:val="clear" w:color="auto" w:fill="auto"/>
            <w:vAlign w:val="center"/>
          </w:tcPr>
          <w:p w14:paraId="3F9B26E9">
            <w:pPr>
              <w:rPr>
                <w:rFonts w:ascii="宋体" w:hAnsi="宋体" w:cs="宋体"/>
                <w:kern w:val="0"/>
                <w:sz w:val="20"/>
                <w:szCs w:val="20"/>
              </w:rPr>
            </w:pPr>
            <w:r>
              <w:rPr>
                <w:rFonts w:hint="eastAsia" w:ascii="宋体" w:hAnsi="宋体" w:cs="宋体"/>
                <w:kern w:val="0"/>
                <w:sz w:val="20"/>
                <w:szCs w:val="20"/>
              </w:rPr>
              <w:t>装饰与装修分部工程质量验收记录</w:t>
            </w:r>
          </w:p>
        </w:tc>
        <w:tc>
          <w:tcPr>
            <w:tcW w:w="319" w:type="pct"/>
            <w:shd w:val="clear" w:color="auto" w:fill="auto"/>
            <w:vAlign w:val="center"/>
          </w:tcPr>
          <w:p w14:paraId="1B22DB6A">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472E7C7">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2E4EE867">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CB4B61E">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3674C48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816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9E91E62">
            <w:pPr>
              <w:widowControl/>
              <w:jc w:val="center"/>
              <w:rPr>
                <w:rFonts w:ascii="宋体" w:hAnsi="宋体"/>
                <w:kern w:val="0"/>
                <w:sz w:val="20"/>
                <w:szCs w:val="20"/>
              </w:rPr>
            </w:pPr>
            <w:r>
              <w:rPr>
                <w:rFonts w:hint="eastAsia" w:ascii="宋体" w:hAnsi="宋体"/>
                <w:kern w:val="0"/>
                <w:sz w:val="20"/>
                <w:szCs w:val="20"/>
              </w:rPr>
              <w:t>QL4.11.2</w:t>
            </w:r>
          </w:p>
        </w:tc>
        <w:tc>
          <w:tcPr>
            <w:tcW w:w="2416" w:type="pct"/>
            <w:shd w:val="clear" w:color="auto" w:fill="auto"/>
            <w:vAlign w:val="center"/>
          </w:tcPr>
          <w:p w14:paraId="03D5F59A">
            <w:pPr>
              <w:rPr>
                <w:rFonts w:ascii="宋体" w:hAnsi="宋体" w:cs="宋体"/>
                <w:kern w:val="0"/>
                <w:sz w:val="20"/>
                <w:szCs w:val="20"/>
              </w:rPr>
            </w:pPr>
            <w:r>
              <w:rPr>
                <w:rFonts w:hint="eastAsia" w:ascii="宋体" w:hAnsi="宋体" w:cs="宋体"/>
                <w:kern w:val="0"/>
                <w:sz w:val="20"/>
                <w:szCs w:val="20"/>
              </w:rPr>
              <w:t>水泥砂浆抹面分项工程质量验收记录</w:t>
            </w:r>
          </w:p>
        </w:tc>
        <w:tc>
          <w:tcPr>
            <w:tcW w:w="319" w:type="pct"/>
            <w:shd w:val="clear" w:color="auto" w:fill="auto"/>
            <w:vAlign w:val="center"/>
          </w:tcPr>
          <w:p w14:paraId="09634A40">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1547E9">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03F9C5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2B205E4">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2A434CC">
            <w:pPr>
              <w:jc w:val="center"/>
              <w:rPr>
                <w:rFonts w:asciiTheme="minorEastAsia" w:hAnsiTheme="minorEastAsia" w:eastAsiaTheme="minorEastAsia"/>
                <w:sz w:val="20"/>
                <w:szCs w:val="20"/>
              </w:rPr>
            </w:pPr>
          </w:p>
        </w:tc>
      </w:tr>
      <w:tr w14:paraId="480D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EE1BBD">
            <w:pPr>
              <w:widowControl/>
              <w:jc w:val="center"/>
              <w:rPr>
                <w:rFonts w:ascii="宋体" w:hAnsi="宋体"/>
                <w:kern w:val="0"/>
                <w:sz w:val="20"/>
                <w:szCs w:val="20"/>
              </w:rPr>
            </w:pPr>
            <w:r>
              <w:rPr>
                <w:rFonts w:hint="eastAsia" w:ascii="宋体" w:hAnsi="宋体"/>
                <w:kern w:val="0"/>
                <w:sz w:val="20"/>
                <w:szCs w:val="20"/>
              </w:rPr>
              <w:t>QL4.11.3</w:t>
            </w:r>
          </w:p>
        </w:tc>
        <w:tc>
          <w:tcPr>
            <w:tcW w:w="2416" w:type="pct"/>
            <w:shd w:val="clear" w:color="auto" w:fill="auto"/>
            <w:vAlign w:val="center"/>
          </w:tcPr>
          <w:p w14:paraId="086C7147">
            <w:pPr>
              <w:rPr>
                <w:rFonts w:ascii="宋体" w:hAnsi="宋体" w:cs="宋体"/>
                <w:kern w:val="0"/>
                <w:sz w:val="20"/>
                <w:szCs w:val="20"/>
              </w:rPr>
            </w:pPr>
            <w:r>
              <w:rPr>
                <w:rFonts w:hint="eastAsia" w:ascii="宋体" w:hAnsi="宋体" w:cs="宋体"/>
                <w:kern w:val="0"/>
                <w:sz w:val="20"/>
                <w:szCs w:val="20"/>
              </w:rPr>
              <w:t>水泥砂浆抹面检验批质量验收记录</w:t>
            </w:r>
          </w:p>
        </w:tc>
        <w:tc>
          <w:tcPr>
            <w:tcW w:w="319" w:type="pct"/>
            <w:shd w:val="clear" w:color="auto" w:fill="auto"/>
            <w:vAlign w:val="center"/>
          </w:tcPr>
          <w:p w14:paraId="0AD9F18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56A5BFF5">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94C096A">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28A77E3">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AF52DD4">
            <w:pPr>
              <w:jc w:val="center"/>
              <w:rPr>
                <w:rFonts w:asciiTheme="minorEastAsia" w:hAnsiTheme="minorEastAsia" w:eastAsiaTheme="minorEastAsia"/>
                <w:sz w:val="20"/>
                <w:szCs w:val="20"/>
              </w:rPr>
            </w:pPr>
          </w:p>
        </w:tc>
      </w:tr>
      <w:tr w14:paraId="1197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7954BB1">
            <w:pPr>
              <w:widowControl/>
              <w:jc w:val="center"/>
              <w:rPr>
                <w:rFonts w:ascii="宋体" w:hAnsi="宋体"/>
                <w:kern w:val="0"/>
                <w:sz w:val="20"/>
                <w:szCs w:val="20"/>
              </w:rPr>
            </w:pPr>
            <w:r>
              <w:rPr>
                <w:rFonts w:hint="eastAsia" w:ascii="宋体" w:hAnsi="宋体"/>
                <w:kern w:val="0"/>
                <w:sz w:val="20"/>
                <w:szCs w:val="20"/>
              </w:rPr>
              <w:t>QL4.11.4</w:t>
            </w:r>
          </w:p>
        </w:tc>
        <w:tc>
          <w:tcPr>
            <w:tcW w:w="2416" w:type="pct"/>
            <w:shd w:val="clear" w:color="auto" w:fill="auto"/>
            <w:vAlign w:val="center"/>
          </w:tcPr>
          <w:p w14:paraId="6F0108A5">
            <w:pPr>
              <w:rPr>
                <w:rFonts w:ascii="宋体" w:hAnsi="宋体" w:cs="宋体"/>
                <w:kern w:val="0"/>
                <w:sz w:val="20"/>
                <w:szCs w:val="20"/>
              </w:rPr>
            </w:pPr>
            <w:r>
              <w:rPr>
                <w:rFonts w:hint="eastAsia" w:ascii="宋体" w:hAnsi="宋体" w:cs="宋体"/>
                <w:kern w:val="0"/>
                <w:sz w:val="20"/>
                <w:szCs w:val="20"/>
              </w:rPr>
              <w:t>饰面板和饰面砖分项工程质量验收记录</w:t>
            </w:r>
          </w:p>
        </w:tc>
        <w:tc>
          <w:tcPr>
            <w:tcW w:w="319" w:type="pct"/>
            <w:shd w:val="clear" w:color="auto" w:fill="auto"/>
            <w:vAlign w:val="center"/>
          </w:tcPr>
          <w:p w14:paraId="7F80F0F3">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6C3FF16">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5B3F37C5">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D3D1332">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C7D0B96">
            <w:pPr>
              <w:jc w:val="center"/>
              <w:rPr>
                <w:rFonts w:asciiTheme="minorEastAsia" w:hAnsiTheme="minorEastAsia" w:eastAsiaTheme="minorEastAsia"/>
                <w:sz w:val="20"/>
                <w:szCs w:val="20"/>
              </w:rPr>
            </w:pPr>
          </w:p>
        </w:tc>
      </w:tr>
      <w:tr w14:paraId="5F8F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3DEDF29">
            <w:pPr>
              <w:widowControl/>
              <w:jc w:val="center"/>
              <w:rPr>
                <w:rFonts w:ascii="宋体" w:hAnsi="宋体"/>
                <w:kern w:val="0"/>
                <w:sz w:val="20"/>
                <w:szCs w:val="20"/>
              </w:rPr>
            </w:pPr>
            <w:r>
              <w:rPr>
                <w:rFonts w:hint="eastAsia" w:ascii="宋体" w:hAnsi="宋体"/>
                <w:kern w:val="0"/>
                <w:sz w:val="20"/>
                <w:szCs w:val="20"/>
              </w:rPr>
              <w:t>QL4.11.5</w:t>
            </w:r>
          </w:p>
        </w:tc>
        <w:tc>
          <w:tcPr>
            <w:tcW w:w="2416" w:type="pct"/>
            <w:shd w:val="clear" w:color="auto" w:fill="auto"/>
            <w:vAlign w:val="center"/>
          </w:tcPr>
          <w:p w14:paraId="312A7A9D">
            <w:pPr>
              <w:rPr>
                <w:rFonts w:ascii="宋体" w:hAnsi="宋体" w:cs="宋体"/>
                <w:kern w:val="0"/>
                <w:sz w:val="20"/>
                <w:szCs w:val="20"/>
              </w:rPr>
            </w:pPr>
            <w:r>
              <w:rPr>
                <w:rFonts w:hint="eastAsia" w:ascii="宋体" w:hAnsi="宋体" w:cs="宋体"/>
                <w:kern w:val="0"/>
                <w:sz w:val="20"/>
                <w:szCs w:val="20"/>
              </w:rPr>
              <w:t>镶饰面板和贴饰面砖检验批质量验收记录</w:t>
            </w:r>
          </w:p>
        </w:tc>
        <w:tc>
          <w:tcPr>
            <w:tcW w:w="319" w:type="pct"/>
            <w:shd w:val="clear" w:color="auto" w:fill="auto"/>
            <w:vAlign w:val="center"/>
          </w:tcPr>
          <w:p w14:paraId="5C8DD4F0">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23B94E4">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7F5DE6A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5319D6CC">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50A50F04">
            <w:pPr>
              <w:jc w:val="center"/>
              <w:rPr>
                <w:rFonts w:asciiTheme="minorEastAsia" w:hAnsiTheme="minorEastAsia" w:eastAsiaTheme="minorEastAsia"/>
                <w:sz w:val="20"/>
                <w:szCs w:val="20"/>
              </w:rPr>
            </w:pPr>
          </w:p>
        </w:tc>
      </w:tr>
      <w:tr w14:paraId="4FA7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1EAEE04">
            <w:pPr>
              <w:widowControl/>
              <w:jc w:val="center"/>
              <w:rPr>
                <w:rFonts w:ascii="宋体" w:hAnsi="宋体"/>
                <w:kern w:val="0"/>
                <w:sz w:val="20"/>
                <w:szCs w:val="20"/>
              </w:rPr>
            </w:pPr>
            <w:r>
              <w:rPr>
                <w:rFonts w:hint="eastAsia" w:ascii="宋体" w:hAnsi="宋体"/>
                <w:kern w:val="0"/>
                <w:sz w:val="20"/>
                <w:szCs w:val="20"/>
              </w:rPr>
              <w:t>QL4.11.6</w:t>
            </w:r>
          </w:p>
        </w:tc>
        <w:tc>
          <w:tcPr>
            <w:tcW w:w="2416" w:type="pct"/>
            <w:shd w:val="clear" w:color="auto" w:fill="auto"/>
            <w:vAlign w:val="center"/>
          </w:tcPr>
          <w:p w14:paraId="33B7AD18">
            <w:pPr>
              <w:rPr>
                <w:rFonts w:ascii="宋体" w:hAnsi="宋体" w:cs="宋体"/>
                <w:kern w:val="0"/>
                <w:sz w:val="20"/>
                <w:szCs w:val="20"/>
              </w:rPr>
            </w:pPr>
            <w:r>
              <w:rPr>
                <w:rFonts w:hint="eastAsia" w:ascii="宋体" w:hAnsi="宋体" w:cs="宋体"/>
                <w:kern w:val="0"/>
                <w:sz w:val="20"/>
                <w:szCs w:val="20"/>
              </w:rPr>
              <w:t>涂装分项工程质量验收记录</w:t>
            </w:r>
          </w:p>
        </w:tc>
        <w:tc>
          <w:tcPr>
            <w:tcW w:w="319" w:type="pct"/>
            <w:shd w:val="clear" w:color="auto" w:fill="auto"/>
            <w:vAlign w:val="center"/>
          </w:tcPr>
          <w:p w14:paraId="66DE77A7">
            <w:pPr>
              <w:ind w:left="-105" w:leftChars="-50" w:right="-105" w:rightChars="-50"/>
              <w:jc w:val="center"/>
              <w:rPr>
                <w:rFonts w:ascii="宋体" w:hAnsi="宋体" w:cs="宋体"/>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712B78F">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4666547D">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4405D58">
            <w:pPr>
              <w:ind w:left="-105" w:leftChars="-50" w:right="-105" w:rightChars="-50"/>
              <w:jc w:val="center"/>
              <w:rPr>
                <w:rFonts w:ascii="宋体" w:hAnsi="宋体" w:cs="宋体"/>
                <w:kern w:val="0"/>
                <w:szCs w:val="21"/>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5B85F518">
            <w:pPr>
              <w:jc w:val="center"/>
              <w:rPr>
                <w:rFonts w:asciiTheme="minorEastAsia" w:hAnsiTheme="minorEastAsia" w:eastAsiaTheme="minorEastAsia"/>
                <w:sz w:val="20"/>
                <w:szCs w:val="20"/>
              </w:rPr>
            </w:pPr>
          </w:p>
        </w:tc>
      </w:tr>
      <w:tr w14:paraId="51B5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79D14A2">
            <w:pPr>
              <w:widowControl/>
              <w:jc w:val="center"/>
              <w:rPr>
                <w:rFonts w:ascii="宋体" w:hAnsi="宋体"/>
                <w:kern w:val="0"/>
                <w:sz w:val="20"/>
                <w:szCs w:val="20"/>
              </w:rPr>
            </w:pPr>
            <w:r>
              <w:rPr>
                <w:rFonts w:hint="eastAsia" w:ascii="宋体" w:hAnsi="宋体"/>
                <w:kern w:val="0"/>
                <w:sz w:val="20"/>
                <w:szCs w:val="20"/>
              </w:rPr>
              <w:t>QL4.11.7</w:t>
            </w:r>
          </w:p>
        </w:tc>
        <w:tc>
          <w:tcPr>
            <w:tcW w:w="2416" w:type="pct"/>
            <w:shd w:val="clear" w:color="auto" w:fill="auto"/>
            <w:vAlign w:val="center"/>
          </w:tcPr>
          <w:p w14:paraId="1A705B77">
            <w:pPr>
              <w:rPr>
                <w:rFonts w:ascii="宋体" w:hAnsi="宋体" w:cs="宋体"/>
                <w:kern w:val="0"/>
                <w:sz w:val="20"/>
                <w:szCs w:val="20"/>
              </w:rPr>
            </w:pPr>
            <w:r>
              <w:rPr>
                <w:rFonts w:hint="eastAsia" w:ascii="宋体" w:hAnsi="宋体" w:cs="宋体"/>
                <w:kern w:val="0"/>
                <w:sz w:val="20"/>
                <w:szCs w:val="20"/>
              </w:rPr>
              <w:t>涂饰检验批质量验收记录</w:t>
            </w:r>
          </w:p>
        </w:tc>
        <w:tc>
          <w:tcPr>
            <w:tcW w:w="319" w:type="pct"/>
            <w:shd w:val="clear" w:color="auto" w:fill="auto"/>
            <w:vAlign w:val="center"/>
          </w:tcPr>
          <w:p w14:paraId="311763A4">
            <w:pPr>
              <w:ind w:left="-105" w:leftChars="-50" w:right="-105" w:rightChars="-50"/>
              <w:jc w:val="center"/>
              <w:rPr>
                <w:rFonts w:ascii="宋体" w:hAnsi="宋体" w:cs="宋体"/>
                <w:kern w:val="0"/>
                <w:sz w:val="20"/>
                <w:szCs w:val="20"/>
              </w:rPr>
            </w:pPr>
            <w:r>
              <w:rPr>
                <w:rFonts w:hint="eastAsia" w:ascii="宋体" w:hAnsi="宋体" w:cs="宋体"/>
                <w:kern w:val="0"/>
                <w:sz w:val="20"/>
                <w:szCs w:val="20"/>
              </w:rPr>
              <w:t>▲</w:t>
            </w:r>
          </w:p>
        </w:tc>
        <w:tc>
          <w:tcPr>
            <w:tcW w:w="320" w:type="pct"/>
            <w:shd w:val="clear" w:color="auto" w:fill="auto"/>
            <w:vAlign w:val="center"/>
          </w:tcPr>
          <w:p w14:paraId="7D285522">
            <w:pPr>
              <w:ind w:left="-105" w:leftChars="-50" w:right="-105" w:rightChars="-50"/>
              <w:jc w:val="center"/>
              <w:rPr>
                <w:rFonts w:asciiTheme="minorEastAsia" w:hAnsiTheme="minorEastAsia" w:eastAsiaTheme="minorEastAsia"/>
                <w:sz w:val="20"/>
                <w:szCs w:val="20"/>
              </w:rPr>
            </w:pPr>
          </w:p>
        </w:tc>
        <w:tc>
          <w:tcPr>
            <w:tcW w:w="320" w:type="pct"/>
            <w:shd w:val="clear" w:color="auto" w:fill="auto"/>
            <w:vAlign w:val="center"/>
          </w:tcPr>
          <w:p w14:paraId="6758E59B">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320" w:type="pct"/>
            <w:shd w:val="clear" w:color="auto" w:fill="auto"/>
            <w:vAlign w:val="center"/>
          </w:tcPr>
          <w:p w14:paraId="0B6D37C9">
            <w:pPr>
              <w:ind w:left="-105" w:leftChars="-50" w:right="-105" w:rightChars="-50"/>
              <w:jc w:val="center"/>
              <w:rPr>
                <w:rFonts w:ascii="宋体" w:hAnsi="宋体" w:cs="宋体"/>
                <w:kern w:val="0"/>
                <w:szCs w:val="21"/>
              </w:rPr>
            </w:pPr>
            <w:r>
              <w:rPr>
                <w:rFonts w:hint="eastAsia" w:ascii="宋体" w:hAnsi="宋体" w:cs="宋体"/>
                <w:kern w:val="0"/>
                <w:szCs w:val="21"/>
              </w:rPr>
              <w:t>△</w:t>
            </w:r>
          </w:p>
        </w:tc>
        <w:tc>
          <w:tcPr>
            <w:tcW w:w="434" w:type="pct"/>
            <w:shd w:val="clear" w:color="auto" w:fill="auto"/>
            <w:vAlign w:val="center"/>
          </w:tcPr>
          <w:p w14:paraId="39E70BC4">
            <w:pPr>
              <w:jc w:val="center"/>
              <w:rPr>
                <w:rFonts w:asciiTheme="minorEastAsia" w:hAnsiTheme="minorEastAsia" w:eastAsiaTheme="minorEastAsia"/>
                <w:sz w:val="20"/>
                <w:szCs w:val="20"/>
              </w:rPr>
            </w:pPr>
          </w:p>
        </w:tc>
      </w:tr>
      <w:tr w14:paraId="033C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8E5806B">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QL5</w:t>
            </w:r>
          </w:p>
        </w:tc>
        <w:tc>
          <w:tcPr>
            <w:tcW w:w="2416" w:type="pct"/>
            <w:shd w:val="clear" w:color="auto" w:fill="auto"/>
            <w:vAlign w:val="center"/>
          </w:tcPr>
          <w:p w14:paraId="5AFE93A9">
            <w:pPr>
              <w:widowControl/>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城市桥梁工程竣工图</w:t>
            </w:r>
          </w:p>
        </w:tc>
        <w:tc>
          <w:tcPr>
            <w:tcW w:w="319" w:type="pct"/>
            <w:shd w:val="clear" w:color="auto" w:fill="auto"/>
            <w:vAlign w:val="center"/>
          </w:tcPr>
          <w:p w14:paraId="5BC73D7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92B8566">
            <w:pPr>
              <w:jc w:val="center"/>
              <w:rPr>
                <w:rFonts w:asciiTheme="minorEastAsia" w:hAnsiTheme="minorEastAsia" w:eastAsiaTheme="minorEastAsia"/>
                <w:sz w:val="20"/>
                <w:szCs w:val="20"/>
              </w:rPr>
            </w:pPr>
          </w:p>
        </w:tc>
        <w:tc>
          <w:tcPr>
            <w:tcW w:w="320" w:type="pct"/>
            <w:shd w:val="clear" w:color="auto" w:fill="auto"/>
            <w:vAlign w:val="center"/>
          </w:tcPr>
          <w:p w14:paraId="5020EA8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804378E">
            <w:pPr>
              <w:jc w:val="center"/>
              <w:rPr>
                <w:rFonts w:asciiTheme="minorEastAsia" w:hAnsiTheme="minorEastAsia" w:eastAsiaTheme="minorEastAsia"/>
                <w:sz w:val="20"/>
                <w:szCs w:val="20"/>
              </w:rPr>
            </w:pPr>
          </w:p>
        </w:tc>
        <w:tc>
          <w:tcPr>
            <w:tcW w:w="434" w:type="pct"/>
            <w:shd w:val="clear" w:color="auto" w:fill="auto"/>
            <w:vAlign w:val="center"/>
          </w:tcPr>
          <w:p w14:paraId="5A1002C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447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833EF76">
            <w:pPr>
              <w:widowControl/>
              <w:jc w:val="center"/>
              <w:rPr>
                <w:rFonts w:asciiTheme="minorEastAsia" w:hAnsiTheme="minorEastAsia" w:eastAsiaTheme="minorEastAsia"/>
                <w:b/>
                <w:kern w:val="0"/>
                <w:sz w:val="20"/>
                <w:szCs w:val="20"/>
              </w:rPr>
            </w:pPr>
            <w:r>
              <w:rPr>
                <w:rFonts w:hint="eastAsia" w:asciiTheme="minorEastAsia" w:hAnsiTheme="minorEastAsia" w:eastAsiaTheme="minorEastAsia"/>
                <w:b/>
                <w:kern w:val="0"/>
                <w:sz w:val="20"/>
                <w:szCs w:val="20"/>
              </w:rPr>
              <w:t>QL6</w:t>
            </w:r>
          </w:p>
        </w:tc>
        <w:tc>
          <w:tcPr>
            <w:tcW w:w="4129" w:type="pct"/>
            <w:gridSpan w:val="6"/>
            <w:shd w:val="clear" w:color="auto" w:fill="auto"/>
            <w:vAlign w:val="center"/>
          </w:tcPr>
          <w:p w14:paraId="5E44E8CB">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竣工验收文件</w:t>
            </w:r>
          </w:p>
        </w:tc>
      </w:tr>
      <w:tr w14:paraId="41AA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22DF3D1">
            <w:pPr>
              <w:widowControl/>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QL6.1</w:t>
            </w:r>
          </w:p>
        </w:tc>
        <w:tc>
          <w:tcPr>
            <w:tcW w:w="2416" w:type="pct"/>
            <w:shd w:val="clear" w:color="auto" w:fill="auto"/>
            <w:vAlign w:val="center"/>
          </w:tcPr>
          <w:p w14:paraId="1B16AB69">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工程概况表</w:t>
            </w:r>
          </w:p>
        </w:tc>
        <w:tc>
          <w:tcPr>
            <w:tcW w:w="319" w:type="pct"/>
            <w:shd w:val="clear" w:color="auto" w:fill="auto"/>
            <w:vAlign w:val="center"/>
          </w:tcPr>
          <w:p w14:paraId="729607F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0949133">
            <w:pPr>
              <w:jc w:val="center"/>
              <w:rPr>
                <w:rFonts w:asciiTheme="minorEastAsia" w:hAnsiTheme="minorEastAsia" w:eastAsiaTheme="minorEastAsia"/>
                <w:sz w:val="20"/>
                <w:szCs w:val="20"/>
              </w:rPr>
            </w:pPr>
          </w:p>
        </w:tc>
        <w:tc>
          <w:tcPr>
            <w:tcW w:w="320" w:type="pct"/>
            <w:shd w:val="clear" w:color="auto" w:fill="auto"/>
            <w:vAlign w:val="center"/>
          </w:tcPr>
          <w:p w14:paraId="3DC9B27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83FB4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ADC8BC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5F1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EA50C21">
            <w:pPr>
              <w:jc w:val="center"/>
            </w:pPr>
            <w:r>
              <w:rPr>
                <w:rFonts w:hint="eastAsia" w:asciiTheme="minorEastAsia" w:hAnsiTheme="minorEastAsia" w:eastAsiaTheme="minorEastAsia"/>
                <w:kern w:val="0"/>
                <w:sz w:val="20"/>
                <w:szCs w:val="20"/>
              </w:rPr>
              <w:t>QL6.2</w:t>
            </w:r>
          </w:p>
        </w:tc>
        <w:tc>
          <w:tcPr>
            <w:tcW w:w="2416" w:type="pct"/>
            <w:shd w:val="clear" w:color="auto" w:fill="auto"/>
            <w:vAlign w:val="center"/>
          </w:tcPr>
          <w:p w14:paraId="42DA0271">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单位工程竣工验收报审表</w:t>
            </w:r>
          </w:p>
        </w:tc>
        <w:tc>
          <w:tcPr>
            <w:tcW w:w="319" w:type="pct"/>
            <w:shd w:val="clear" w:color="auto" w:fill="auto"/>
            <w:vAlign w:val="center"/>
          </w:tcPr>
          <w:p w14:paraId="41E3D4A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943C57C">
            <w:pPr>
              <w:jc w:val="center"/>
              <w:rPr>
                <w:rFonts w:asciiTheme="minorEastAsia" w:hAnsiTheme="minorEastAsia" w:eastAsiaTheme="minorEastAsia"/>
                <w:sz w:val="20"/>
                <w:szCs w:val="20"/>
              </w:rPr>
            </w:pPr>
          </w:p>
        </w:tc>
        <w:tc>
          <w:tcPr>
            <w:tcW w:w="320" w:type="pct"/>
            <w:shd w:val="clear" w:color="auto" w:fill="auto"/>
            <w:vAlign w:val="center"/>
          </w:tcPr>
          <w:p w14:paraId="5BE1F73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BEC2C3E">
            <w:pPr>
              <w:jc w:val="center"/>
              <w:rPr>
                <w:rFonts w:cs="宋体" w:asciiTheme="minorEastAsia" w:hAnsiTheme="minorEastAsia" w:eastAsiaTheme="minorEastAsia"/>
                <w:kern w:val="0"/>
                <w:sz w:val="20"/>
                <w:szCs w:val="20"/>
              </w:rPr>
            </w:pPr>
          </w:p>
        </w:tc>
        <w:tc>
          <w:tcPr>
            <w:tcW w:w="434" w:type="pct"/>
            <w:shd w:val="clear" w:color="auto" w:fill="auto"/>
            <w:vAlign w:val="center"/>
          </w:tcPr>
          <w:p w14:paraId="2DC2F2DA">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04D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26F87AB4">
            <w:pPr>
              <w:jc w:val="center"/>
            </w:pPr>
            <w:r>
              <w:rPr>
                <w:rFonts w:hint="eastAsia" w:asciiTheme="minorEastAsia" w:hAnsiTheme="minorEastAsia" w:eastAsiaTheme="minorEastAsia"/>
                <w:kern w:val="0"/>
                <w:sz w:val="20"/>
                <w:szCs w:val="20"/>
              </w:rPr>
              <w:t>QL6.3</w:t>
            </w:r>
          </w:p>
        </w:tc>
        <w:tc>
          <w:tcPr>
            <w:tcW w:w="2416" w:type="pct"/>
            <w:shd w:val="clear" w:color="auto" w:fill="auto"/>
            <w:vAlign w:val="center"/>
          </w:tcPr>
          <w:p w14:paraId="17CAEA40">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单位（子单位）工程质量竣工验收记录</w:t>
            </w:r>
          </w:p>
        </w:tc>
        <w:tc>
          <w:tcPr>
            <w:tcW w:w="319" w:type="pct"/>
            <w:shd w:val="clear" w:color="auto" w:fill="auto"/>
            <w:vAlign w:val="center"/>
          </w:tcPr>
          <w:p w14:paraId="1F53E7FE">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F7ABFE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3B5E373">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DEAF67C">
            <w:pPr>
              <w:jc w:val="center"/>
              <w:rPr>
                <w:rFonts w:cs="宋体" w:asciiTheme="minorEastAsia" w:hAnsiTheme="minorEastAsia" w:eastAsiaTheme="minorEastAsia"/>
                <w:kern w:val="0"/>
                <w:sz w:val="20"/>
                <w:szCs w:val="20"/>
              </w:rPr>
            </w:pPr>
          </w:p>
        </w:tc>
        <w:tc>
          <w:tcPr>
            <w:tcW w:w="434" w:type="pct"/>
            <w:shd w:val="clear" w:color="auto" w:fill="auto"/>
            <w:vAlign w:val="center"/>
          </w:tcPr>
          <w:p w14:paraId="5F6B9AC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03E5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13F9D4F">
            <w:pPr>
              <w:jc w:val="center"/>
            </w:pPr>
            <w:r>
              <w:rPr>
                <w:rFonts w:hint="eastAsia" w:asciiTheme="minorEastAsia" w:hAnsiTheme="minorEastAsia" w:eastAsiaTheme="minorEastAsia"/>
                <w:kern w:val="0"/>
                <w:sz w:val="20"/>
                <w:szCs w:val="20"/>
              </w:rPr>
              <w:t>QL6.4</w:t>
            </w:r>
          </w:p>
        </w:tc>
        <w:tc>
          <w:tcPr>
            <w:tcW w:w="2416" w:type="pct"/>
            <w:shd w:val="clear" w:color="auto" w:fill="auto"/>
            <w:vAlign w:val="center"/>
          </w:tcPr>
          <w:p w14:paraId="309EE5E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单位（子单位）工程质量控制资料核查记录</w:t>
            </w:r>
          </w:p>
        </w:tc>
        <w:tc>
          <w:tcPr>
            <w:tcW w:w="319" w:type="pct"/>
            <w:shd w:val="clear" w:color="auto" w:fill="auto"/>
            <w:vAlign w:val="center"/>
          </w:tcPr>
          <w:p w14:paraId="3666EA3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B77F26A">
            <w:pPr>
              <w:jc w:val="center"/>
              <w:rPr>
                <w:rFonts w:asciiTheme="minorEastAsia" w:hAnsiTheme="minorEastAsia" w:eastAsiaTheme="minorEastAsia"/>
                <w:sz w:val="20"/>
                <w:szCs w:val="20"/>
              </w:rPr>
            </w:pPr>
          </w:p>
        </w:tc>
        <w:tc>
          <w:tcPr>
            <w:tcW w:w="320" w:type="pct"/>
            <w:shd w:val="clear" w:color="auto" w:fill="auto"/>
            <w:vAlign w:val="center"/>
          </w:tcPr>
          <w:p w14:paraId="363751D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822B81A">
            <w:pPr>
              <w:jc w:val="center"/>
              <w:rPr>
                <w:rFonts w:cs="宋体" w:asciiTheme="minorEastAsia" w:hAnsiTheme="minorEastAsia" w:eastAsiaTheme="minorEastAsia"/>
                <w:kern w:val="0"/>
                <w:sz w:val="20"/>
                <w:szCs w:val="20"/>
              </w:rPr>
            </w:pPr>
          </w:p>
        </w:tc>
        <w:tc>
          <w:tcPr>
            <w:tcW w:w="434" w:type="pct"/>
            <w:shd w:val="clear" w:color="auto" w:fill="auto"/>
            <w:vAlign w:val="center"/>
          </w:tcPr>
          <w:p w14:paraId="3204167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E82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B8519D0">
            <w:pPr>
              <w:jc w:val="center"/>
            </w:pPr>
            <w:r>
              <w:rPr>
                <w:rFonts w:hint="eastAsia" w:asciiTheme="minorEastAsia" w:hAnsiTheme="minorEastAsia" w:eastAsiaTheme="minorEastAsia"/>
                <w:kern w:val="0"/>
                <w:sz w:val="20"/>
                <w:szCs w:val="20"/>
              </w:rPr>
              <w:t>QL6.5</w:t>
            </w:r>
          </w:p>
        </w:tc>
        <w:tc>
          <w:tcPr>
            <w:tcW w:w="2416" w:type="pct"/>
            <w:shd w:val="clear" w:color="auto" w:fill="auto"/>
            <w:vAlign w:val="center"/>
          </w:tcPr>
          <w:p w14:paraId="47ECCD48">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单位（子单位）工程安全和功能检验资料核查及主要功能抽查记录</w:t>
            </w:r>
          </w:p>
        </w:tc>
        <w:tc>
          <w:tcPr>
            <w:tcW w:w="319" w:type="pct"/>
            <w:shd w:val="clear" w:color="auto" w:fill="auto"/>
            <w:vAlign w:val="center"/>
          </w:tcPr>
          <w:p w14:paraId="55B658F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0A85C7">
            <w:pPr>
              <w:jc w:val="center"/>
              <w:rPr>
                <w:rFonts w:asciiTheme="minorEastAsia" w:hAnsiTheme="minorEastAsia" w:eastAsiaTheme="minorEastAsia"/>
                <w:sz w:val="20"/>
                <w:szCs w:val="20"/>
              </w:rPr>
            </w:pPr>
          </w:p>
        </w:tc>
        <w:tc>
          <w:tcPr>
            <w:tcW w:w="320" w:type="pct"/>
            <w:shd w:val="clear" w:color="auto" w:fill="auto"/>
            <w:vAlign w:val="center"/>
          </w:tcPr>
          <w:p w14:paraId="302DC18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B6AAC54">
            <w:pPr>
              <w:jc w:val="center"/>
              <w:rPr>
                <w:rFonts w:cs="宋体" w:asciiTheme="minorEastAsia" w:hAnsiTheme="minorEastAsia" w:eastAsiaTheme="minorEastAsia"/>
                <w:kern w:val="0"/>
                <w:sz w:val="20"/>
                <w:szCs w:val="20"/>
              </w:rPr>
            </w:pPr>
          </w:p>
        </w:tc>
        <w:tc>
          <w:tcPr>
            <w:tcW w:w="434" w:type="pct"/>
            <w:shd w:val="clear" w:color="auto" w:fill="auto"/>
            <w:vAlign w:val="center"/>
          </w:tcPr>
          <w:p w14:paraId="10AF890F">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77F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B759EEB">
            <w:pPr>
              <w:jc w:val="center"/>
            </w:pPr>
            <w:r>
              <w:rPr>
                <w:rFonts w:hint="eastAsia" w:asciiTheme="minorEastAsia" w:hAnsiTheme="minorEastAsia" w:eastAsiaTheme="minorEastAsia"/>
                <w:kern w:val="0"/>
                <w:sz w:val="20"/>
                <w:szCs w:val="20"/>
              </w:rPr>
              <w:t>QL6.6</w:t>
            </w:r>
          </w:p>
        </w:tc>
        <w:tc>
          <w:tcPr>
            <w:tcW w:w="2416" w:type="pct"/>
            <w:shd w:val="clear" w:color="auto" w:fill="auto"/>
            <w:vAlign w:val="center"/>
          </w:tcPr>
          <w:p w14:paraId="7F903DAF">
            <w:pPr>
              <w:widowControl/>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单位（子单位）工程观感质量检查记录</w:t>
            </w:r>
          </w:p>
        </w:tc>
        <w:tc>
          <w:tcPr>
            <w:tcW w:w="319" w:type="pct"/>
            <w:shd w:val="clear" w:color="auto" w:fill="auto"/>
            <w:vAlign w:val="center"/>
          </w:tcPr>
          <w:p w14:paraId="7EC0ACF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D9CBB64">
            <w:pPr>
              <w:jc w:val="center"/>
              <w:rPr>
                <w:rFonts w:asciiTheme="minorEastAsia" w:hAnsiTheme="minorEastAsia" w:eastAsiaTheme="minorEastAsia"/>
                <w:sz w:val="20"/>
                <w:szCs w:val="20"/>
              </w:rPr>
            </w:pPr>
          </w:p>
        </w:tc>
        <w:tc>
          <w:tcPr>
            <w:tcW w:w="320" w:type="pct"/>
            <w:shd w:val="clear" w:color="auto" w:fill="auto"/>
            <w:vAlign w:val="center"/>
          </w:tcPr>
          <w:p w14:paraId="70FA9CBC">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B587F37">
            <w:pPr>
              <w:jc w:val="center"/>
              <w:rPr>
                <w:rFonts w:cs="宋体" w:asciiTheme="minorEastAsia" w:hAnsiTheme="minorEastAsia" w:eastAsiaTheme="minorEastAsia"/>
                <w:kern w:val="0"/>
                <w:sz w:val="20"/>
                <w:szCs w:val="20"/>
              </w:rPr>
            </w:pPr>
          </w:p>
        </w:tc>
        <w:tc>
          <w:tcPr>
            <w:tcW w:w="434" w:type="pct"/>
            <w:shd w:val="clear" w:color="auto" w:fill="auto"/>
            <w:vAlign w:val="center"/>
          </w:tcPr>
          <w:p w14:paraId="5125D730">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30CF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156F1DE1">
            <w:pPr>
              <w:jc w:val="center"/>
            </w:pPr>
            <w:r>
              <w:rPr>
                <w:rFonts w:hint="eastAsia" w:asciiTheme="minorEastAsia" w:hAnsiTheme="minorEastAsia" w:eastAsiaTheme="minorEastAsia"/>
                <w:kern w:val="0"/>
                <w:sz w:val="20"/>
                <w:szCs w:val="20"/>
              </w:rPr>
              <w:t>QL6.7</w:t>
            </w:r>
          </w:p>
        </w:tc>
        <w:tc>
          <w:tcPr>
            <w:tcW w:w="2416" w:type="pct"/>
            <w:shd w:val="clear" w:color="auto" w:fill="auto"/>
            <w:vAlign w:val="center"/>
          </w:tcPr>
          <w:p w14:paraId="7DA6EF62">
            <w:pPr>
              <w:rPr>
                <w:rFonts w:asciiTheme="minorEastAsia" w:hAnsiTheme="minorEastAsia" w:eastAsiaTheme="minorEastAsia"/>
                <w:sz w:val="20"/>
                <w:szCs w:val="20"/>
              </w:rPr>
            </w:pPr>
            <w:r>
              <w:rPr>
                <w:rFonts w:hint="eastAsia" w:asciiTheme="minorEastAsia" w:hAnsiTheme="minorEastAsia" w:eastAsiaTheme="minorEastAsia"/>
                <w:sz w:val="20"/>
                <w:szCs w:val="20"/>
              </w:rPr>
              <w:t>工程勘察质量检查报告</w:t>
            </w:r>
          </w:p>
        </w:tc>
        <w:tc>
          <w:tcPr>
            <w:tcW w:w="319" w:type="pct"/>
            <w:shd w:val="clear" w:color="auto" w:fill="auto"/>
            <w:vAlign w:val="center"/>
          </w:tcPr>
          <w:p w14:paraId="1710BA29">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C297B0">
            <w:pPr>
              <w:jc w:val="center"/>
              <w:rPr>
                <w:rFonts w:asciiTheme="minorEastAsia" w:hAnsiTheme="minorEastAsia" w:eastAsiaTheme="minorEastAsia"/>
                <w:sz w:val="20"/>
                <w:szCs w:val="20"/>
              </w:rPr>
            </w:pPr>
          </w:p>
        </w:tc>
        <w:tc>
          <w:tcPr>
            <w:tcW w:w="320" w:type="pct"/>
            <w:shd w:val="clear" w:color="auto" w:fill="auto"/>
            <w:vAlign w:val="center"/>
          </w:tcPr>
          <w:p w14:paraId="30A1B184">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050C3905">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8B8EEA2">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07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79587BF9">
            <w:pPr>
              <w:jc w:val="center"/>
            </w:pPr>
            <w:r>
              <w:rPr>
                <w:rFonts w:hint="eastAsia" w:asciiTheme="minorEastAsia" w:hAnsiTheme="minorEastAsia" w:eastAsiaTheme="minorEastAsia"/>
                <w:kern w:val="0"/>
                <w:sz w:val="20"/>
                <w:szCs w:val="20"/>
              </w:rPr>
              <w:t>QL6.8</w:t>
            </w:r>
          </w:p>
        </w:tc>
        <w:tc>
          <w:tcPr>
            <w:tcW w:w="2416" w:type="pct"/>
            <w:shd w:val="clear" w:color="auto" w:fill="auto"/>
            <w:vAlign w:val="center"/>
          </w:tcPr>
          <w:p w14:paraId="7937A7C2">
            <w:pPr>
              <w:rPr>
                <w:rFonts w:asciiTheme="minorEastAsia" w:hAnsiTheme="minorEastAsia" w:eastAsiaTheme="minorEastAsia"/>
                <w:sz w:val="20"/>
                <w:szCs w:val="20"/>
              </w:rPr>
            </w:pPr>
            <w:r>
              <w:rPr>
                <w:rFonts w:hint="eastAsia" w:asciiTheme="minorEastAsia" w:hAnsiTheme="minorEastAsia" w:eastAsiaTheme="minorEastAsia"/>
                <w:sz w:val="20"/>
                <w:szCs w:val="20"/>
              </w:rPr>
              <w:t>工程设计质量检查报告</w:t>
            </w:r>
          </w:p>
        </w:tc>
        <w:tc>
          <w:tcPr>
            <w:tcW w:w="319" w:type="pct"/>
            <w:shd w:val="clear" w:color="auto" w:fill="auto"/>
            <w:vAlign w:val="center"/>
          </w:tcPr>
          <w:p w14:paraId="3E9CF3B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ED473F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01B9FCD">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EEAD2A0">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6A2E3F45">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01A8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5546870A">
            <w:pPr>
              <w:jc w:val="center"/>
            </w:pPr>
            <w:r>
              <w:rPr>
                <w:rFonts w:hint="eastAsia" w:asciiTheme="minorEastAsia" w:hAnsiTheme="minorEastAsia" w:eastAsiaTheme="minorEastAsia"/>
                <w:kern w:val="0"/>
                <w:sz w:val="20"/>
                <w:szCs w:val="20"/>
              </w:rPr>
              <w:t>QL6.9</w:t>
            </w:r>
          </w:p>
        </w:tc>
        <w:tc>
          <w:tcPr>
            <w:tcW w:w="2416" w:type="pct"/>
            <w:shd w:val="clear" w:color="auto" w:fill="auto"/>
            <w:vAlign w:val="center"/>
          </w:tcPr>
          <w:p w14:paraId="48C0CFBD">
            <w:pPr>
              <w:rPr>
                <w:rFonts w:asciiTheme="minorEastAsia" w:hAnsiTheme="minorEastAsia" w:eastAsiaTheme="minorEastAsia"/>
                <w:sz w:val="20"/>
                <w:szCs w:val="20"/>
              </w:rPr>
            </w:pPr>
            <w:r>
              <w:rPr>
                <w:rFonts w:hint="eastAsia" w:asciiTheme="minorEastAsia" w:hAnsiTheme="minorEastAsia" w:eastAsiaTheme="minorEastAsia"/>
                <w:sz w:val="20"/>
                <w:szCs w:val="20"/>
              </w:rPr>
              <w:t>消防查验报告</w:t>
            </w:r>
          </w:p>
        </w:tc>
        <w:tc>
          <w:tcPr>
            <w:tcW w:w="319" w:type="pct"/>
            <w:shd w:val="clear" w:color="auto" w:fill="auto"/>
            <w:vAlign w:val="center"/>
          </w:tcPr>
          <w:p w14:paraId="46489B95">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ED13BC">
            <w:pPr>
              <w:jc w:val="center"/>
              <w:rPr>
                <w:rFonts w:cs="宋体" w:asciiTheme="minorEastAsia" w:hAnsiTheme="minorEastAsia" w:eastAsiaTheme="minorEastAsia"/>
                <w:kern w:val="0"/>
                <w:sz w:val="20"/>
                <w:szCs w:val="20"/>
              </w:rPr>
            </w:pPr>
          </w:p>
        </w:tc>
        <w:tc>
          <w:tcPr>
            <w:tcW w:w="320" w:type="pct"/>
            <w:shd w:val="clear" w:color="auto" w:fill="auto"/>
            <w:vAlign w:val="center"/>
          </w:tcPr>
          <w:p w14:paraId="7476E7CB">
            <w:pPr>
              <w:jc w:val="cente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C427056">
            <w:pPr>
              <w:jc w:val="cente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2E121757">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r>
      <w:tr w14:paraId="6D90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14A60EF">
            <w:pPr>
              <w:jc w:val="center"/>
            </w:pPr>
            <w:r>
              <w:rPr>
                <w:rFonts w:hint="eastAsia" w:asciiTheme="minorEastAsia" w:hAnsiTheme="minorEastAsia" w:eastAsiaTheme="minorEastAsia"/>
                <w:kern w:val="0"/>
                <w:sz w:val="20"/>
                <w:szCs w:val="20"/>
              </w:rPr>
              <w:t>QL6.10</w:t>
            </w:r>
          </w:p>
        </w:tc>
        <w:tc>
          <w:tcPr>
            <w:tcW w:w="2416" w:type="pct"/>
            <w:shd w:val="clear" w:color="auto" w:fill="auto"/>
            <w:vAlign w:val="center"/>
          </w:tcPr>
          <w:p w14:paraId="416B4855">
            <w:pPr>
              <w:rPr>
                <w:rFonts w:asciiTheme="minorEastAsia" w:hAnsiTheme="minorEastAsia" w:eastAsiaTheme="minorEastAsia"/>
                <w:sz w:val="20"/>
                <w:szCs w:val="20"/>
              </w:rPr>
            </w:pPr>
            <w:r>
              <w:rPr>
                <w:rFonts w:hint="eastAsia" w:asciiTheme="minorEastAsia" w:hAnsiTheme="minorEastAsia" w:eastAsiaTheme="minorEastAsia"/>
                <w:sz w:val="20"/>
                <w:szCs w:val="20"/>
              </w:rPr>
              <w:t>施工单位工程竣工报告</w:t>
            </w:r>
          </w:p>
        </w:tc>
        <w:tc>
          <w:tcPr>
            <w:tcW w:w="319" w:type="pct"/>
            <w:shd w:val="clear" w:color="auto" w:fill="auto"/>
            <w:vAlign w:val="center"/>
          </w:tcPr>
          <w:p w14:paraId="42C320B3">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B9ED3A9">
            <w:pPr>
              <w:jc w:val="center"/>
              <w:rPr>
                <w:rFonts w:asciiTheme="minorEastAsia" w:hAnsiTheme="minorEastAsia" w:eastAsiaTheme="minorEastAsia"/>
                <w:sz w:val="20"/>
                <w:szCs w:val="20"/>
              </w:rPr>
            </w:pPr>
          </w:p>
        </w:tc>
        <w:tc>
          <w:tcPr>
            <w:tcW w:w="320" w:type="pct"/>
            <w:shd w:val="clear" w:color="auto" w:fill="auto"/>
            <w:vAlign w:val="center"/>
          </w:tcPr>
          <w:p w14:paraId="44185A76">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D3BC8C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B81BFF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39C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B3A2955">
            <w:pPr>
              <w:jc w:val="center"/>
            </w:pPr>
            <w:r>
              <w:rPr>
                <w:rFonts w:hint="eastAsia" w:asciiTheme="minorEastAsia" w:hAnsiTheme="minorEastAsia" w:eastAsiaTheme="minorEastAsia"/>
                <w:kern w:val="0"/>
                <w:sz w:val="20"/>
                <w:szCs w:val="20"/>
              </w:rPr>
              <w:t>QL6.11</w:t>
            </w:r>
          </w:p>
        </w:tc>
        <w:tc>
          <w:tcPr>
            <w:tcW w:w="2416" w:type="pct"/>
            <w:shd w:val="clear" w:color="auto" w:fill="auto"/>
            <w:vAlign w:val="center"/>
          </w:tcPr>
          <w:p w14:paraId="6472BD88">
            <w:pPr>
              <w:rPr>
                <w:rFonts w:asciiTheme="minorEastAsia" w:hAnsiTheme="minorEastAsia" w:eastAsiaTheme="minorEastAsia"/>
                <w:sz w:val="20"/>
                <w:szCs w:val="20"/>
              </w:rPr>
            </w:pPr>
            <w:r>
              <w:rPr>
                <w:rFonts w:hint="eastAsia" w:asciiTheme="minorEastAsia" w:hAnsiTheme="minorEastAsia" w:eastAsiaTheme="minorEastAsia"/>
                <w:sz w:val="20"/>
                <w:szCs w:val="20"/>
              </w:rPr>
              <w:t>监理单位工程质量评估报告</w:t>
            </w:r>
          </w:p>
        </w:tc>
        <w:tc>
          <w:tcPr>
            <w:tcW w:w="319" w:type="pct"/>
            <w:shd w:val="clear" w:color="auto" w:fill="auto"/>
            <w:vAlign w:val="center"/>
          </w:tcPr>
          <w:p w14:paraId="36EEBA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4DA74F79">
            <w:pPr>
              <w:jc w:val="center"/>
              <w:rPr>
                <w:rFonts w:asciiTheme="minorEastAsia" w:hAnsiTheme="minorEastAsia" w:eastAsiaTheme="minorEastAsia"/>
                <w:sz w:val="20"/>
                <w:szCs w:val="20"/>
              </w:rPr>
            </w:pPr>
          </w:p>
        </w:tc>
        <w:tc>
          <w:tcPr>
            <w:tcW w:w="320" w:type="pct"/>
            <w:shd w:val="clear" w:color="auto" w:fill="auto"/>
            <w:vAlign w:val="center"/>
          </w:tcPr>
          <w:p w14:paraId="2B842178">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94DF28B">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054B5574">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45DC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6F52B167">
            <w:pPr>
              <w:jc w:val="center"/>
            </w:pPr>
            <w:r>
              <w:rPr>
                <w:rFonts w:hint="eastAsia" w:asciiTheme="minorEastAsia" w:hAnsiTheme="minorEastAsia" w:eastAsiaTheme="minorEastAsia"/>
                <w:kern w:val="0"/>
                <w:sz w:val="20"/>
                <w:szCs w:val="20"/>
              </w:rPr>
              <w:t>QL6.12</w:t>
            </w:r>
          </w:p>
        </w:tc>
        <w:tc>
          <w:tcPr>
            <w:tcW w:w="2416" w:type="pct"/>
            <w:shd w:val="clear" w:color="auto" w:fill="auto"/>
            <w:vAlign w:val="center"/>
          </w:tcPr>
          <w:p w14:paraId="44A6466C">
            <w:pPr>
              <w:rPr>
                <w:rFonts w:asciiTheme="minorEastAsia" w:hAnsiTheme="minorEastAsia" w:eastAsiaTheme="minorEastAsia"/>
                <w:sz w:val="20"/>
                <w:szCs w:val="20"/>
              </w:rPr>
            </w:pPr>
            <w:r>
              <w:rPr>
                <w:rFonts w:hint="eastAsia" w:asciiTheme="minorEastAsia" w:hAnsiTheme="minorEastAsia" w:eastAsiaTheme="minorEastAsia"/>
                <w:sz w:val="20"/>
                <w:szCs w:val="20"/>
              </w:rPr>
              <w:t>工程竣工验收报告</w:t>
            </w:r>
          </w:p>
        </w:tc>
        <w:tc>
          <w:tcPr>
            <w:tcW w:w="319" w:type="pct"/>
            <w:shd w:val="clear" w:color="auto" w:fill="auto"/>
            <w:vAlign w:val="center"/>
          </w:tcPr>
          <w:p w14:paraId="72678881">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5BAF160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75E8B212">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213D932A">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434" w:type="pct"/>
            <w:shd w:val="clear" w:color="auto" w:fill="auto"/>
            <w:vAlign w:val="center"/>
          </w:tcPr>
          <w:p w14:paraId="14246B70">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1E08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0CB91F43">
            <w:pPr>
              <w:jc w:val="center"/>
            </w:pPr>
            <w:r>
              <w:rPr>
                <w:rFonts w:hint="eastAsia" w:asciiTheme="minorEastAsia" w:hAnsiTheme="minorEastAsia" w:eastAsiaTheme="minorEastAsia"/>
                <w:kern w:val="0"/>
                <w:sz w:val="20"/>
                <w:szCs w:val="20"/>
              </w:rPr>
              <w:t>QL6.13</w:t>
            </w:r>
          </w:p>
        </w:tc>
        <w:tc>
          <w:tcPr>
            <w:tcW w:w="2416" w:type="pct"/>
            <w:shd w:val="clear" w:color="auto" w:fill="auto"/>
            <w:vAlign w:val="center"/>
          </w:tcPr>
          <w:p w14:paraId="6B97DFC5">
            <w:pPr>
              <w:widowControl/>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市政基础设施工程质量保修书</w:t>
            </w:r>
          </w:p>
        </w:tc>
        <w:tc>
          <w:tcPr>
            <w:tcW w:w="319" w:type="pct"/>
            <w:shd w:val="clear" w:color="auto" w:fill="auto"/>
            <w:vAlign w:val="center"/>
          </w:tcPr>
          <w:p w14:paraId="073D45BF">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3BD9E21">
            <w:pPr>
              <w:jc w:val="center"/>
              <w:rPr>
                <w:rFonts w:asciiTheme="minorEastAsia" w:hAnsiTheme="minorEastAsia" w:eastAsiaTheme="minorEastAsia"/>
                <w:sz w:val="20"/>
                <w:szCs w:val="20"/>
              </w:rPr>
            </w:pPr>
          </w:p>
        </w:tc>
        <w:tc>
          <w:tcPr>
            <w:tcW w:w="320" w:type="pct"/>
            <w:shd w:val="clear" w:color="auto" w:fill="auto"/>
            <w:vAlign w:val="center"/>
          </w:tcPr>
          <w:p w14:paraId="2C6C89B4">
            <w:pPr>
              <w:jc w:val="center"/>
              <w:rPr>
                <w:rFonts w:asciiTheme="minorEastAsia" w:hAnsiTheme="minorEastAsia" w:eastAsiaTheme="minorEastAsia"/>
                <w:sz w:val="20"/>
                <w:szCs w:val="20"/>
              </w:rPr>
            </w:pPr>
          </w:p>
        </w:tc>
        <w:tc>
          <w:tcPr>
            <w:tcW w:w="320" w:type="pct"/>
            <w:shd w:val="clear" w:color="auto" w:fill="auto"/>
            <w:vAlign w:val="center"/>
          </w:tcPr>
          <w:p w14:paraId="0000C8AB">
            <w:pPr>
              <w:jc w:val="center"/>
              <w:rPr>
                <w:rFonts w:asciiTheme="minorEastAsia" w:hAnsiTheme="minorEastAsia" w:eastAsiaTheme="minorEastAsia"/>
                <w:sz w:val="20"/>
                <w:szCs w:val="20"/>
              </w:rPr>
            </w:pPr>
          </w:p>
        </w:tc>
        <w:tc>
          <w:tcPr>
            <w:tcW w:w="434" w:type="pct"/>
            <w:shd w:val="clear" w:color="auto" w:fill="auto"/>
            <w:vAlign w:val="center"/>
          </w:tcPr>
          <w:p w14:paraId="092077ED">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r w14:paraId="289F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38306796">
            <w:pPr>
              <w:jc w:val="center"/>
            </w:pPr>
            <w:r>
              <w:rPr>
                <w:rFonts w:hint="eastAsia" w:asciiTheme="minorEastAsia" w:hAnsiTheme="minorEastAsia" w:eastAsiaTheme="minorEastAsia"/>
                <w:kern w:val="0"/>
                <w:sz w:val="20"/>
                <w:szCs w:val="20"/>
              </w:rPr>
              <w:t>QL6.14</w:t>
            </w:r>
          </w:p>
        </w:tc>
        <w:tc>
          <w:tcPr>
            <w:tcW w:w="2416" w:type="pct"/>
            <w:shd w:val="clear" w:color="auto" w:fill="auto"/>
            <w:vAlign w:val="center"/>
          </w:tcPr>
          <w:p w14:paraId="5D91CFE8">
            <w:pP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施工资料移交书</w:t>
            </w:r>
          </w:p>
        </w:tc>
        <w:tc>
          <w:tcPr>
            <w:tcW w:w="319" w:type="pct"/>
            <w:shd w:val="clear" w:color="auto" w:fill="auto"/>
            <w:vAlign w:val="center"/>
          </w:tcPr>
          <w:p w14:paraId="656073FC">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1D9EB541">
            <w:pPr>
              <w:jc w:val="center"/>
              <w:rPr>
                <w:rFonts w:asciiTheme="minorEastAsia" w:hAnsiTheme="minorEastAsia" w:eastAsiaTheme="minorEastAsia"/>
                <w:sz w:val="20"/>
                <w:szCs w:val="20"/>
              </w:rPr>
            </w:pPr>
          </w:p>
        </w:tc>
        <w:tc>
          <w:tcPr>
            <w:tcW w:w="320" w:type="pct"/>
            <w:shd w:val="clear" w:color="auto" w:fill="auto"/>
            <w:vAlign w:val="center"/>
          </w:tcPr>
          <w:p w14:paraId="15FE2599">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32A77ED4">
            <w:pPr>
              <w:jc w:val="center"/>
              <w:rPr>
                <w:rFonts w:asciiTheme="minorEastAsia" w:hAnsiTheme="minorEastAsia" w:eastAsiaTheme="minorEastAsia"/>
                <w:sz w:val="20"/>
                <w:szCs w:val="20"/>
              </w:rPr>
            </w:pPr>
          </w:p>
        </w:tc>
        <w:tc>
          <w:tcPr>
            <w:tcW w:w="434" w:type="pct"/>
            <w:shd w:val="clear" w:color="auto" w:fill="auto"/>
            <w:vAlign w:val="center"/>
          </w:tcPr>
          <w:p w14:paraId="3BB5C738">
            <w:pPr>
              <w:jc w:val="center"/>
              <w:rPr>
                <w:rFonts w:asciiTheme="minorEastAsia" w:hAnsiTheme="minorEastAsia" w:eastAsiaTheme="minorEastAsia"/>
                <w:sz w:val="20"/>
                <w:szCs w:val="20"/>
              </w:rPr>
            </w:pPr>
          </w:p>
        </w:tc>
      </w:tr>
      <w:tr w14:paraId="352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71" w:type="pct"/>
            <w:shd w:val="clear" w:color="auto" w:fill="auto"/>
            <w:vAlign w:val="center"/>
          </w:tcPr>
          <w:p w14:paraId="4C789634">
            <w:pPr>
              <w:jc w:val="center"/>
            </w:pPr>
            <w:r>
              <w:rPr>
                <w:rFonts w:hint="eastAsia" w:asciiTheme="minorEastAsia" w:hAnsiTheme="minorEastAsia" w:eastAsiaTheme="minorEastAsia"/>
                <w:kern w:val="0"/>
                <w:sz w:val="20"/>
                <w:szCs w:val="20"/>
              </w:rPr>
              <w:t>QL6.15</w:t>
            </w:r>
          </w:p>
        </w:tc>
        <w:tc>
          <w:tcPr>
            <w:tcW w:w="2416" w:type="pct"/>
            <w:shd w:val="clear" w:color="auto" w:fill="auto"/>
            <w:vAlign w:val="center"/>
          </w:tcPr>
          <w:p w14:paraId="039AA5AE">
            <w:pPr>
              <w:rPr>
                <w:rFonts w:cs="宋体" w:asciiTheme="minorEastAsia" w:hAnsiTheme="minorEastAsia" w:eastAsiaTheme="minorEastAsia"/>
                <w:kern w:val="0"/>
                <w:sz w:val="20"/>
                <w:szCs w:val="20"/>
              </w:rPr>
            </w:pPr>
            <w:r>
              <w:rPr>
                <w:rFonts w:hint="eastAsia" w:asciiTheme="minorEastAsia" w:hAnsiTheme="minorEastAsia" w:eastAsiaTheme="minorEastAsia"/>
                <w:sz w:val="20"/>
                <w:szCs w:val="20"/>
              </w:rPr>
              <w:t>规划、消防、人防、环保等验收（验收备案）文件</w:t>
            </w:r>
          </w:p>
        </w:tc>
        <w:tc>
          <w:tcPr>
            <w:tcW w:w="319" w:type="pct"/>
            <w:shd w:val="clear" w:color="auto" w:fill="auto"/>
            <w:vAlign w:val="center"/>
          </w:tcPr>
          <w:p w14:paraId="61118C9B">
            <w:pPr>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w:t>
            </w:r>
          </w:p>
        </w:tc>
        <w:tc>
          <w:tcPr>
            <w:tcW w:w="320" w:type="pct"/>
            <w:shd w:val="clear" w:color="auto" w:fill="auto"/>
            <w:vAlign w:val="center"/>
          </w:tcPr>
          <w:p w14:paraId="66574E73">
            <w:pPr>
              <w:jc w:val="center"/>
              <w:rPr>
                <w:rFonts w:asciiTheme="minorEastAsia" w:hAnsiTheme="minorEastAsia" w:eastAsiaTheme="minorEastAsia"/>
                <w:sz w:val="20"/>
                <w:szCs w:val="20"/>
              </w:rPr>
            </w:pPr>
          </w:p>
        </w:tc>
        <w:tc>
          <w:tcPr>
            <w:tcW w:w="320" w:type="pct"/>
            <w:shd w:val="clear" w:color="auto" w:fill="auto"/>
            <w:vAlign w:val="center"/>
          </w:tcPr>
          <w:p w14:paraId="48F78894">
            <w:pPr>
              <w:jc w:val="center"/>
              <w:rPr>
                <w:rFonts w:cs="宋体" w:asciiTheme="minorEastAsia" w:hAnsiTheme="minorEastAsia" w:eastAsiaTheme="minorEastAsia"/>
                <w:kern w:val="0"/>
                <w:sz w:val="20"/>
                <w:szCs w:val="20"/>
              </w:rPr>
            </w:pPr>
          </w:p>
        </w:tc>
        <w:tc>
          <w:tcPr>
            <w:tcW w:w="320" w:type="pct"/>
            <w:shd w:val="clear" w:color="auto" w:fill="auto"/>
            <w:vAlign w:val="center"/>
          </w:tcPr>
          <w:p w14:paraId="69FE5D90">
            <w:pPr>
              <w:jc w:val="center"/>
              <w:rPr>
                <w:rFonts w:asciiTheme="minorEastAsia" w:hAnsiTheme="minorEastAsia" w:eastAsiaTheme="minorEastAsia"/>
                <w:sz w:val="20"/>
                <w:szCs w:val="20"/>
              </w:rPr>
            </w:pPr>
          </w:p>
        </w:tc>
        <w:tc>
          <w:tcPr>
            <w:tcW w:w="434" w:type="pct"/>
            <w:shd w:val="clear" w:color="auto" w:fill="auto"/>
            <w:vAlign w:val="center"/>
          </w:tcPr>
          <w:p w14:paraId="2353ABE7">
            <w:pPr>
              <w:jc w:val="center"/>
              <w:rPr>
                <w:rFonts w:asciiTheme="minorEastAsia" w:hAnsiTheme="minorEastAsia" w:eastAsiaTheme="minorEastAsia"/>
                <w:sz w:val="20"/>
                <w:szCs w:val="20"/>
              </w:rPr>
            </w:pPr>
            <w:r>
              <w:rPr>
                <w:rFonts w:hint="eastAsia" w:cs="宋体" w:asciiTheme="minorEastAsia" w:hAnsiTheme="minorEastAsia" w:eastAsiaTheme="minorEastAsia"/>
                <w:kern w:val="0"/>
                <w:sz w:val="20"/>
                <w:szCs w:val="20"/>
              </w:rPr>
              <w:t>▲</w:t>
            </w:r>
          </w:p>
        </w:tc>
      </w:tr>
    </w:tbl>
    <w:p w14:paraId="09A9CBFA">
      <w:bookmarkStart w:id="209" w:name="_Toc21508214"/>
      <w:bookmarkStart w:id="210" w:name="_Toc21798818"/>
      <w:bookmarkStart w:id="211" w:name="_Toc17114611"/>
      <w:bookmarkStart w:id="212" w:name="_Toc21508273"/>
      <w:bookmarkStart w:id="213" w:name="_Toc514346158"/>
      <w:bookmarkStart w:id="214" w:name="_Toc21508155"/>
      <w:r>
        <w:t>注</w:t>
      </w:r>
      <w:r>
        <w:rPr>
          <w:rFonts w:hint="eastAsia"/>
        </w:rPr>
        <w:t>：</w:t>
      </w:r>
      <w:r>
        <w:t>表中</w:t>
      </w:r>
      <w:r>
        <w:rPr>
          <w:rFonts w:hint="eastAsia"/>
        </w:rPr>
        <w:t>“</w:t>
      </w:r>
      <w:r>
        <w:rPr>
          <w:rFonts w:hint="eastAsia" w:ascii="宋体" w:cs="宋体"/>
          <w:kern w:val="0"/>
          <w:szCs w:val="21"/>
        </w:rPr>
        <w:t>▲</w:t>
      </w:r>
      <w:r>
        <w:rPr>
          <w:rFonts w:hint="eastAsia"/>
        </w:rPr>
        <w:t>”表示必须归档保存；“</w:t>
      </w:r>
      <w:r>
        <w:rPr>
          <w:rFonts w:hint="eastAsia" w:ascii="宋体" w:cs="宋体"/>
          <w:kern w:val="0"/>
          <w:szCs w:val="21"/>
        </w:rPr>
        <w:t>△</w:t>
      </w:r>
      <w:r>
        <w:rPr>
          <w:rFonts w:hint="eastAsia"/>
        </w:rPr>
        <w:t>”表示选择性归档保存。</w:t>
      </w:r>
    </w:p>
    <w:p w14:paraId="3889C3FC"/>
    <w:p w14:paraId="5D344DEE">
      <w:pPr>
        <w:rPr>
          <w:rFonts w:ascii="宋体" w:hAnsi="宋体"/>
          <w:b/>
          <w:bCs/>
          <w:kern w:val="0"/>
          <w:sz w:val="20"/>
          <w:szCs w:val="20"/>
        </w:rPr>
      </w:pPr>
      <w:r>
        <w:rPr>
          <w:rFonts w:ascii="宋体" w:hAnsi="宋体"/>
          <w:b/>
          <w:bCs/>
          <w:kern w:val="0"/>
          <w:sz w:val="20"/>
          <w:szCs w:val="20"/>
        </w:rPr>
        <w:br w:type="page"/>
      </w:r>
    </w:p>
    <w:p w14:paraId="30DBFECB">
      <w:pPr>
        <w:rPr>
          <w:rFonts w:ascii="宋体" w:hAnsi="宋体"/>
          <w:b/>
          <w:bCs/>
          <w:kern w:val="0"/>
          <w:szCs w:val="20"/>
        </w:rPr>
      </w:pPr>
    </w:p>
    <w:p w14:paraId="48A8F4E7">
      <w:pPr>
        <w:rPr>
          <w:sz w:val="22"/>
        </w:rPr>
      </w:pPr>
    </w:p>
    <w:p w14:paraId="060100EF">
      <w:pPr>
        <w:keepNext/>
        <w:keepLines/>
        <w:widowControl/>
        <w:spacing w:before="240" w:after="240"/>
        <w:jc w:val="center"/>
        <w:textAlignment w:val="baseline"/>
        <w:outlineLvl w:val="0"/>
        <w:rPr>
          <w:rFonts w:ascii="宋体" w:hAnsi="宋体" w:cs="宋体"/>
          <w:b/>
          <w:kern w:val="44"/>
          <w:sz w:val="32"/>
          <w:szCs w:val="28"/>
        </w:rPr>
      </w:pPr>
      <w:bookmarkStart w:id="215" w:name="_Toc103334345"/>
      <w:r>
        <w:rPr>
          <w:rFonts w:hint="eastAsia" w:ascii="宋体" w:hAnsi="宋体" w:cs="宋体"/>
          <w:b/>
          <w:kern w:val="44"/>
          <w:sz w:val="32"/>
          <w:szCs w:val="28"/>
        </w:rPr>
        <w:t>本规程用词说明</w:t>
      </w:r>
      <w:bookmarkEnd w:id="209"/>
      <w:bookmarkEnd w:id="210"/>
      <w:bookmarkEnd w:id="211"/>
      <w:bookmarkEnd w:id="212"/>
      <w:bookmarkEnd w:id="213"/>
      <w:bookmarkEnd w:id="214"/>
      <w:bookmarkEnd w:id="215"/>
    </w:p>
    <w:p w14:paraId="2D8C76AC">
      <w:pPr>
        <w:autoSpaceDE w:val="0"/>
        <w:autoSpaceDN w:val="0"/>
        <w:adjustRightInd w:val="0"/>
        <w:spacing w:line="312" w:lineRule="auto"/>
        <w:ind w:firstLine="422" w:firstLineChars="200"/>
        <w:rPr>
          <w:rFonts w:ascii="宋体" w:hAnsi="宋体"/>
          <w:kern w:val="0"/>
          <w:szCs w:val="21"/>
        </w:rPr>
      </w:pPr>
      <w:r>
        <w:rPr>
          <w:b/>
          <w:kern w:val="0"/>
          <w:szCs w:val="21"/>
        </w:rPr>
        <w:t>1</w:t>
      </w:r>
      <w:r>
        <w:rPr>
          <w:rFonts w:ascii="宋体" w:hAnsi="宋体"/>
          <w:kern w:val="0"/>
          <w:szCs w:val="21"/>
        </w:rPr>
        <w:t xml:space="preserve">  为便于在执行本</w:t>
      </w:r>
      <w:r>
        <w:rPr>
          <w:rFonts w:hint="eastAsia" w:ascii="宋体" w:hAnsi="宋体"/>
          <w:kern w:val="0"/>
          <w:szCs w:val="21"/>
        </w:rPr>
        <w:t>规程</w:t>
      </w:r>
      <w:r>
        <w:rPr>
          <w:rFonts w:ascii="宋体" w:hAnsi="宋体"/>
          <w:kern w:val="0"/>
          <w:szCs w:val="21"/>
        </w:rPr>
        <w:t>条文时区别对待，对要求严格程度不同的用词说明如下：</w:t>
      </w:r>
    </w:p>
    <w:p w14:paraId="4764F7D8">
      <w:pPr>
        <w:autoSpaceDE w:val="0"/>
        <w:autoSpaceDN w:val="0"/>
        <w:adjustRightInd w:val="0"/>
        <w:spacing w:line="312" w:lineRule="auto"/>
        <w:ind w:firstLine="735" w:firstLineChars="350"/>
        <w:rPr>
          <w:rFonts w:ascii="宋体" w:hAnsi="宋体"/>
          <w:kern w:val="0"/>
          <w:szCs w:val="21"/>
        </w:rPr>
      </w:pPr>
      <w:r>
        <w:rPr>
          <w:rFonts w:ascii="宋体" w:hAnsi="宋体"/>
          <w:kern w:val="0"/>
          <w:szCs w:val="21"/>
        </w:rPr>
        <w:t>1）表示很严格，非这样做不可的：</w:t>
      </w:r>
    </w:p>
    <w:p w14:paraId="0CCC248D">
      <w:pPr>
        <w:autoSpaceDE w:val="0"/>
        <w:autoSpaceDN w:val="0"/>
        <w:adjustRightInd w:val="0"/>
        <w:spacing w:line="312" w:lineRule="auto"/>
        <w:ind w:firstLine="1050" w:firstLineChars="500"/>
        <w:rPr>
          <w:rFonts w:ascii="宋体" w:hAnsi="宋体"/>
          <w:kern w:val="0"/>
          <w:szCs w:val="21"/>
        </w:rPr>
      </w:pPr>
      <w:r>
        <w:rPr>
          <w:rFonts w:ascii="宋体" w:hAnsi="宋体"/>
          <w:kern w:val="0"/>
          <w:szCs w:val="21"/>
        </w:rPr>
        <w:t>正面词采用“必须”，反面词采用“严禁”；</w:t>
      </w:r>
    </w:p>
    <w:p w14:paraId="016FF3CE">
      <w:pPr>
        <w:autoSpaceDE w:val="0"/>
        <w:autoSpaceDN w:val="0"/>
        <w:adjustRightInd w:val="0"/>
        <w:spacing w:line="312" w:lineRule="auto"/>
        <w:ind w:firstLine="735" w:firstLineChars="350"/>
        <w:rPr>
          <w:rFonts w:ascii="宋体" w:hAnsi="宋体"/>
          <w:kern w:val="0"/>
          <w:szCs w:val="21"/>
        </w:rPr>
      </w:pPr>
      <w:r>
        <w:rPr>
          <w:rFonts w:ascii="宋体" w:hAnsi="宋体"/>
          <w:kern w:val="0"/>
          <w:szCs w:val="21"/>
        </w:rPr>
        <w:t>2）表示严格，在正常情况下均应这样做的：</w:t>
      </w:r>
    </w:p>
    <w:p w14:paraId="47846F26">
      <w:pPr>
        <w:autoSpaceDE w:val="0"/>
        <w:autoSpaceDN w:val="0"/>
        <w:adjustRightInd w:val="0"/>
        <w:spacing w:line="312" w:lineRule="auto"/>
        <w:ind w:firstLine="1050" w:firstLineChars="500"/>
        <w:rPr>
          <w:rFonts w:ascii="宋体" w:hAnsi="宋体"/>
          <w:kern w:val="0"/>
          <w:szCs w:val="21"/>
        </w:rPr>
      </w:pPr>
      <w:r>
        <w:rPr>
          <w:rFonts w:ascii="宋体" w:hAnsi="宋体"/>
          <w:kern w:val="0"/>
          <w:szCs w:val="21"/>
        </w:rPr>
        <w:t>正面词采用“应”，反面词采用“不应”或“不得”；</w:t>
      </w:r>
    </w:p>
    <w:p w14:paraId="6B9622B4">
      <w:pPr>
        <w:autoSpaceDE w:val="0"/>
        <w:autoSpaceDN w:val="0"/>
        <w:adjustRightInd w:val="0"/>
        <w:spacing w:line="312" w:lineRule="auto"/>
        <w:ind w:firstLine="735" w:firstLineChars="350"/>
        <w:rPr>
          <w:rFonts w:ascii="宋体" w:hAnsi="宋体"/>
          <w:kern w:val="0"/>
          <w:szCs w:val="21"/>
        </w:rPr>
      </w:pPr>
      <w:r>
        <w:rPr>
          <w:rFonts w:ascii="宋体" w:hAnsi="宋体"/>
          <w:kern w:val="0"/>
          <w:szCs w:val="21"/>
        </w:rPr>
        <w:t>3）表示允许稍有选择，在条件许可时首先应这样做的：</w:t>
      </w:r>
    </w:p>
    <w:p w14:paraId="6F43A73A">
      <w:pPr>
        <w:autoSpaceDE w:val="0"/>
        <w:autoSpaceDN w:val="0"/>
        <w:adjustRightInd w:val="0"/>
        <w:spacing w:line="312" w:lineRule="auto"/>
        <w:ind w:firstLine="1050" w:firstLineChars="500"/>
        <w:rPr>
          <w:rFonts w:ascii="宋体" w:hAnsi="宋体"/>
          <w:kern w:val="0"/>
          <w:szCs w:val="21"/>
        </w:rPr>
      </w:pPr>
      <w:r>
        <w:rPr>
          <w:rFonts w:ascii="宋体" w:hAnsi="宋体"/>
          <w:kern w:val="0"/>
          <w:szCs w:val="21"/>
        </w:rPr>
        <w:t>正面词采用“宜”，反面词采用“不宜”；</w:t>
      </w:r>
    </w:p>
    <w:p w14:paraId="6B528B41">
      <w:pPr>
        <w:autoSpaceDE w:val="0"/>
        <w:autoSpaceDN w:val="0"/>
        <w:adjustRightInd w:val="0"/>
        <w:spacing w:line="312" w:lineRule="auto"/>
        <w:ind w:firstLine="735" w:firstLineChars="350"/>
        <w:rPr>
          <w:rFonts w:ascii="宋体" w:hAnsi="宋体"/>
          <w:kern w:val="0"/>
          <w:szCs w:val="21"/>
        </w:rPr>
      </w:pPr>
      <w:r>
        <w:rPr>
          <w:rFonts w:ascii="宋体" w:hAnsi="宋体"/>
          <w:kern w:val="0"/>
          <w:szCs w:val="21"/>
        </w:rPr>
        <w:t>4）表示有选择，在一定条件下可以这样做的用词，采用“可”。</w:t>
      </w:r>
    </w:p>
    <w:p w14:paraId="469CC03E">
      <w:pPr>
        <w:autoSpaceDE w:val="0"/>
        <w:autoSpaceDN w:val="0"/>
        <w:adjustRightInd w:val="0"/>
        <w:spacing w:line="312" w:lineRule="auto"/>
        <w:ind w:firstLine="422" w:firstLineChars="200"/>
        <w:rPr>
          <w:rFonts w:ascii="宋体" w:hAnsi="宋体"/>
          <w:kern w:val="0"/>
          <w:szCs w:val="21"/>
        </w:rPr>
      </w:pPr>
      <w:r>
        <w:rPr>
          <w:b/>
          <w:kern w:val="0"/>
          <w:szCs w:val="21"/>
        </w:rPr>
        <w:t>2</w:t>
      </w:r>
      <w:r>
        <w:rPr>
          <w:rFonts w:ascii="宋体" w:hAnsi="宋体"/>
          <w:kern w:val="0"/>
          <w:szCs w:val="21"/>
        </w:rPr>
        <w:t xml:space="preserve">  条文中指明应按其他有关标准执行的写法为：“应符合……规定”或“应按……执行”。</w:t>
      </w:r>
    </w:p>
    <w:p w14:paraId="7F8FA819">
      <w:pPr>
        <w:rPr>
          <w:rFonts w:ascii="宋体" w:hAnsi="宋体"/>
          <w:b/>
          <w:bCs/>
          <w:kern w:val="0"/>
          <w:szCs w:val="20"/>
        </w:rPr>
      </w:pPr>
    </w:p>
    <w:p w14:paraId="1D2BDC6B">
      <w:pPr>
        <w:rPr>
          <w:rFonts w:ascii="宋体" w:hAnsi="宋体"/>
          <w:b/>
          <w:bCs/>
          <w:kern w:val="0"/>
          <w:szCs w:val="20"/>
        </w:rPr>
      </w:pPr>
      <w:r>
        <w:rPr>
          <w:rFonts w:ascii="宋体" w:hAnsi="宋体"/>
          <w:b/>
          <w:bCs/>
          <w:kern w:val="0"/>
          <w:szCs w:val="20"/>
        </w:rPr>
        <w:br w:type="page"/>
      </w:r>
    </w:p>
    <w:p w14:paraId="6519A02B">
      <w:pPr>
        <w:rPr>
          <w:rFonts w:ascii="宋体" w:hAnsi="宋体"/>
          <w:b/>
          <w:bCs/>
          <w:kern w:val="0"/>
          <w:szCs w:val="20"/>
        </w:rPr>
      </w:pPr>
    </w:p>
    <w:p w14:paraId="1384AF2F">
      <w:pPr>
        <w:rPr>
          <w:rFonts w:ascii="宋体" w:hAnsi="宋体"/>
          <w:b/>
          <w:bCs/>
          <w:kern w:val="0"/>
          <w:szCs w:val="20"/>
        </w:rPr>
      </w:pPr>
    </w:p>
    <w:p w14:paraId="2C990CA6">
      <w:pPr>
        <w:keepNext/>
        <w:keepLines/>
        <w:widowControl/>
        <w:spacing w:before="240" w:after="240"/>
        <w:jc w:val="center"/>
        <w:textAlignment w:val="baseline"/>
        <w:outlineLvl w:val="0"/>
        <w:rPr>
          <w:rFonts w:ascii="宋体" w:hAnsi="宋体" w:cs="宋体"/>
          <w:b/>
          <w:kern w:val="44"/>
          <w:sz w:val="32"/>
          <w:szCs w:val="28"/>
        </w:rPr>
      </w:pPr>
      <w:bookmarkStart w:id="216" w:name="_Toc21508156"/>
      <w:bookmarkStart w:id="217" w:name="_Toc103334346"/>
      <w:bookmarkStart w:id="218" w:name="_Toc21508274"/>
      <w:bookmarkStart w:id="219" w:name="_Toc21508215"/>
      <w:bookmarkStart w:id="220" w:name="_Toc21798819"/>
      <w:bookmarkStart w:id="221" w:name="_Toc17114612"/>
      <w:r>
        <w:rPr>
          <w:rFonts w:hint="eastAsia" w:ascii="宋体" w:hAnsi="宋体" w:cs="宋体"/>
          <w:b/>
          <w:kern w:val="44"/>
          <w:sz w:val="32"/>
          <w:szCs w:val="28"/>
        </w:rPr>
        <w:t>引用标准名录</w:t>
      </w:r>
      <w:bookmarkEnd w:id="216"/>
      <w:bookmarkEnd w:id="217"/>
      <w:bookmarkEnd w:id="218"/>
      <w:bookmarkEnd w:id="219"/>
      <w:bookmarkEnd w:id="220"/>
      <w:bookmarkEnd w:id="221"/>
    </w:p>
    <w:p w14:paraId="5C3D07C1">
      <w:pPr>
        <w:widowControl/>
        <w:spacing w:line="312" w:lineRule="auto"/>
        <w:ind w:firstLine="422" w:firstLineChars="200"/>
        <w:jc w:val="left"/>
        <w:rPr>
          <w:rFonts w:ascii="宋体" w:hAnsi="宋体"/>
          <w:szCs w:val="21"/>
        </w:rPr>
      </w:pPr>
      <w:r>
        <w:rPr>
          <w:rFonts w:hint="eastAsia" w:eastAsiaTheme="minorEastAsia"/>
          <w:b/>
          <w:szCs w:val="21"/>
        </w:rPr>
        <w:t xml:space="preserve">1  </w:t>
      </w:r>
      <w:r>
        <w:rPr>
          <w:rFonts w:hint="eastAsia" w:ascii="宋体" w:hAnsi="宋体"/>
          <w:szCs w:val="21"/>
        </w:rPr>
        <w:t>《建设工程文件归档规范》GB/T 50328</w:t>
      </w:r>
    </w:p>
    <w:p w14:paraId="2A6E04E3">
      <w:pPr>
        <w:widowControl/>
        <w:spacing w:line="312" w:lineRule="auto"/>
        <w:ind w:firstLine="422" w:firstLineChars="200"/>
        <w:jc w:val="left"/>
        <w:rPr>
          <w:rFonts w:ascii="宋体" w:hAnsi="宋体"/>
          <w:szCs w:val="21"/>
        </w:rPr>
      </w:pPr>
      <w:r>
        <w:rPr>
          <w:rFonts w:hint="eastAsia" w:eastAsiaTheme="minorEastAsia"/>
          <w:b/>
          <w:szCs w:val="21"/>
        </w:rPr>
        <w:t xml:space="preserve">2  </w:t>
      </w:r>
      <w:r>
        <w:rPr>
          <w:rFonts w:hint="eastAsia" w:ascii="宋体" w:hAnsi="宋体"/>
          <w:szCs w:val="21"/>
        </w:rPr>
        <w:t>《建筑信息模型设计交付标准》GB/T 51301</w:t>
      </w:r>
    </w:p>
    <w:p w14:paraId="0CB42733">
      <w:pPr>
        <w:widowControl/>
        <w:spacing w:line="312" w:lineRule="auto"/>
        <w:ind w:firstLine="422" w:firstLineChars="200"/>
        <w:jc w:val="left"/>
        <w:rPr>
          <w:rFonts w:ascii="宋体" w:hAnsi="宋体"/>
          <w:szCs w:val="21"/>
        </w:rPr>
      </w:pPr>
      <w:r>
        <w:rPr>
          <w:rFonts w:hint="eastAsia" w:eastAsiaTheme="minorEastAsia"/>
          <w:b/>
          <w:szCs w:val="21"/>
        </w:rPr>
        <w:t xml:space="preserve">3  </w:t>
      </w:r>
      <w:r>
        <w:rPr>
          <w:rFonts w:hint="eastAsia" w:ascii="宋体" w:hAnsi="宋体"/>
          <w:szCs w:val="21"/>
        </w:rPr>
        <w:t>《技术制图 复制图的折叠方法》GB/T 10609.3</w:t>
      </w:r>
    </w:p>
    <w:p w14:paraId="649A9EF1">
      <w:pPr>
        <w:widowControl/>
        <w:spacing w:line="312" w:lineRule="auto"/>
        <w:ind w:firstLine="422" w:firstLineChars="200"/>
        <w:jc w:val="left"/>
        <w:rPr>
          <w:rFonts w:ascii="宋体" w:hAnsi="宋体"/>
          <w:szCs w:val="21"/>
        </w:rPr>
      </w:pPr>
      <w:r>
        <w:rPr>
          <w:rFonts w:hint="eastAsia" w:eastAsiaTheme="minorEastAsia"/>
          <w:b/>
          <w:szCs w:val="21"/>
        </w:rPr>
        <w:t xml:space="preserve">4  </w:t>
      </w:r>
      <w:r>
        <w:rPr>
          <w:rFonts w:hint="eastAsia" w:ascii="宋体" w:hAnsi="宋体"/>
          <w:szCs w:val="21"/>
        </w:rPr>
        <w:t>《信息与文献 档案纸 耐久性和耐用性要求》GB/T 24422</w:t>
      </w:r>
    </w:p>
    <w:p w14:paraId="2E782D9D">
      <w:pPr>
        <w:widowControl/>
        <w:spacing w:line="312" w:lineRule="auto"/>
        <w:ind w:firstLine="422" w:firstLineChars="200"/>
        <w:jc w:val="left"/>
        <w:rPr>
          <w:rFonts w:ascii="宋体" w:hAnsi="宋体"/>
          <w:szCs w:val="21"/>
        </w:rPr>
      </w:pPr>
      <w:r>
        <w:rPr>
          <w:rFonts w:hint="eastAsia" w:eastAsiaTheme="minorEastAsia"/>
          <w:b/>
          <w:szCs w:val="21"/>
        </w:rPr>
        <w:t xml:space="preserve">5  </w:t>
      </w:r>
      <w:r>
        <w:rPr>
          <w:rFonts w:hint="eastAsia" w:ascii="宋体" w:hAnsi="宋体"/>
          <w:szCs w:val="21"/>
        </w:rPr>
        <w:t>《信息与文献纸张上书写、打印和复印字迹的耐久性和耐用性要求与测试方法》GB/T 32004</w:t>
      </w:r>
    </w:p>
    <w:p w14:paraId="4C0B656D">
      <w:pPr>
        <w:widowControl/>
        <w:spacing w:line="312" w:lineRule="auto"/>
        <w:ind w:firstLine="422" w:firstLineChars="200"/>
        <w:jc w:val="left"/>
        <w:rPr>
          <w:rFonts w:ascii="宋体" w:hAnsi="宋体"/>
          <w:szCs w:val="21"/>
        </w:rPr>
      </w:pPr>
      <w:r>
        <w:rPr>
          <w:rFonts w:hint="eastAsia" w:eastAsiaTheme="minorEastAsia"/>
          <w:b/>
          <w:szCs w:val="21"/>
        </w:rPr>
        <w:t xml:space="preserve">6  </w:t>
      </w:r>
      <w:r>
        <w:rPr>
          <w:rFonts w:hint="eastAsia" w:ascii="宋体" w:hAnsi="宋体"/>
          <w:szCs w:val="21"/>
        </w:rPr>
        <w:t>《建设电子文件与电子档案管理规范》CJJ/T 117</w:t>
      </w:r>
    </w:p>
    <w:p w14:paraId="3E376F0B">
      <w:pPr>
        <w:widowControl/>
        <w:spacing w:line="312" w:lineRule="auto"/>
        <w:ind w:firstLine="422" w:firstLineChars="200"/>
        <w:jc w:val="left"/>
        <w:rPr>
          <w:rFonts w:ascii="宋体" w:hAnsi="宋体"/>
          <w:szCs w:val="21"/>
        </w:rPr>
      </w:pPr>
      <w:r>
        <w:rPr>
          <w:rFonts w:hint="eastAsia" w:eastAsiaTheme="minorEastAsia"/>
          <w:b/>
          <w:szCs w:val="21"/>
        </w:rPr>
        <w:t xml:space="preserve">7  </w:t>
      </w:r>
      <w:r>
        <w:rPr>
          <w:rFonts w:hint="eastAsia" w:ascii="宋体" w:hAnsi="宋体"/>
          <w:szCs w:val="21"/>
        </w:rPr>
        <w:t>《建设电子档案元数据标准》CJJ/T 187</w:t>
      </w:r>
    </w:p>
    <w:p w14:paraId="5F65A475">
      <w:pPr>
        <w:widowControl/>
        <w:spacing w:line="312" w:lineRule="auto"/>
        <w:ind w:firstLine="422" w:firstLineChars="200"/>
        <w:jc w:val="left"/>
        <w:rPr>
          <w:rFonts w:ascii="宋体" w:hAnsi="宋体"/>
          <w:szCs w:val="21"/>
        </w:rPr>
      </w:pPr>
      <w:r>
        <w:rPr>
          <w:rFonts w:hint="eastAsia" w:eastAsiaTheme="minorEastAsia"/>
          <w:b/>
          <w:szCs w:val="21"/>
        </w:rPr>
        <w:t xml:space="preserve">8  </w:t>
      </w:r>
      <w:r>
        <w:rPr>
          <w:rFonts w:hint="eastAsia" w:ascii="宋体" w:hAnsi="宋体"/>
          <w:szCs w:val="21"/>
        </w:rPr>
        <w:t>《建筑与市政工程施工现场专业人员职业标准》JGJ/T 250</w:t>
      </w:r>
    </w:p>
    <w:p w14:paraId="26EE89AB">
      <w:pPr>
        <w:widowControl/>
        <w:spacing w:line="312" w:lineRule="auto"/>
        <w:ind w:firstLine="413" w:firstLineChars="196"/>
        <w:jc w:val="left"/>
        <w:rPr>
          <w:rFonts w:cs="Arial Narrow" w:asciiTheme="minorEastAsia" w:hAnsiTheme="minorEastAsia"/>
          <w:szCs w:val="21"/>
        </w:rPr>
      </w:pPr>
      <w:r>
        <w:rPr>
          <w:rFonts w:hint="eastAsia" w:eastAsiaTheme="minorEastAsia"/>
          <w:b/>
          <w:szCs w:val="21"/>
        </w:rPr>
        <w:t xml:space="preserve">9  </w:t>
      </w:r>
      <w:r>
        <w:rPr>
          <w:rFonts w:hint="eastAsia" w:cs="Arial Narrow" w:asciiTheme="minorEastAsia" w:hAnsiTheme="minorEastAsia"/>
          <w:szCs w:val="21"/>
        </w:rPr>
        <w:t>《建设项目档案管理规范》DA/T 28</w:t>
      </w:r>
    </w:p>
    <w:p w14:paraId="2E9418E6">
      <w:pPr>
        <w:widowControl/>
        <w:spacing w:line="312" w:lineRule="auto"/>
        <w:ind w:firstLine="422" w:firstLineChars="200"/>
        <w:jc w:val="left"/>
        <w:rPr>
          <w:rFonts w:ascii="宋体" w:hAnsi="宋体"/>
          <w:szCs w:val="21"/>
        </w:rPr>
      </w:pPr>
      <w:r>
        <w:rPr>
          <w:rFonts w:hint="eastAsia" w:eastAsiaTheme="minorEastAsia"/>
          <w:b/>
          <w:szCs w:val="21"/>
        </w:rPr>
        <w:t xml:space="preserve">10  </w:t>
      </w:r>
      <w:r>
        <w:rPr>
          <w:rFonts w:hint="eastAsia" w:ascii="宋体" w:hAnsi="宋体"/>
          <w:szCs w:val="21"/>
        </w:rPr>
        <w:t>《纸质档案数字化规范》DA/T 31</w:t>
      </w:r>
    </w:p>
    <w:p w14:paraId="66037C82">
      <w:pPr>
        <w:widowControl/>
        <w:spacing w:line="312" w:lineRule="auto"/>
        <w:ind w:firstLine="422" w:firstLineChars="200"/>
        <w:jc w:val="left"/>
        <w:rPr>
          <w:rFonts w:ascii="宋体" w:hAnsi="宋体"/>
          <w:szCs w:val="21"/>
        </w:rPr>
      </w:pPr>
      <w:r>
        <w:rPr>
          <w:rFonts w:hint="eastAsia" w:eastAsiaTheme="minorEastAsia"/>
          <w:b/>
          <w:szCs w:val="21"/>
        </w:rPr>
        <w:t xml:space="preserve">11  </w:t>
      </w:r>
      <w:r>
        <w:rPr>
          <w:rFonts w:hint="eastAsia" w:ascii="宋体" w:hAnsi="宋体"/>
          <w:szCs w:val="21"/>
        </w:rPr>
        <w:t>《建设工程声像档案管理标准》DB32/T 4021</w:t>
      </w:r>
    </w:p>
    <w:p w14:paraId="04213603">
      <w:pPr>
        <w:rPr>
          <w:rFonts w:ascii="宋体" w:hAnsi="宋体"/>
          <w:b/>
          <w:bCs/>
          <w:kern w:val="0"/>
          <w:szCs w:val="20"/>
        </w:rPr>
      </w:pPr>
    </w:p>
    <w:p w14:paraId="469FE607">
      <w:pPr>
        <w:rPr>
          <w:rFonts w:ascii="宋体" w:hAnsi="宋体"/>
          <w:b/>
          <w:bCs/>
          <w:kern w:val="0"/>
          <w:szCs w:val="20"/>
        </w:rPr>
      </w:pPr>
      <w:r>
        <w:rPr>
          <w:rFonts w:ascii="宋体" w:hAnsi="宋体"/>
          <w:b/>
          <w:bCs/>
          <w:kern w:val="0"/>
          <w:szCs w:val="20"/>
        </w:rPr>
        <w:br w:type="page"/>
      </w:r>
    </w:p>
    <w:p w14:paraId="78A39D7A">
      <w:pPr>
        <w:rPr>
          <w:rFonts w:ascii="宋体" w:hAnsi="宋体"/>
          <w:szCs w:val="21"/>
        </w:rPr>
      </w:pPr>
    </w:p>
    <w:p w14:paraId="7EE91757">
      <w:pPr>
        <w:rPr>
          <w:rFonts w:ascii="宋体" w:hAnsi="宋体"/>
          <w:szCs w:val="21"/>
        </w:rPr>
      </w:pPr>
    </w:p>
    <w:p w14:paraId="2F293B8E">
      <w:pPr>
        <w:rPr>
          <w:rFonts w:ascii="宋体" w:hAnsi="宋体"/>
          <w:szCs w:val="21"/>
        </w:rPr>
      </w:pPr>
    </w:p>
    <w:p w14:paraId="721ECDDD">
      <w:pPr>
        <w:rPr>
          <w:rFonts w:ascii="宋体" w:hAnsi="宋体"/>
          <w:szCs w:val="21"/>
        </w:rPr>
      </w:pPr>
    </w:p>
    <w:p w14:paraId="4CA28B76">
      <w:pPr>
        <w:rPr>
          <w:rFonts w:ascii="宋体" w:hAnsi="宋体"/>
          <w:szCs w:val="21"/>
        </w:rPr>
      </w:pPr>
    </w:p>
    <w:p w14:paraId="4F1F92B3">
      <w:pPr>
        <w:jc w:val="center"/>
        <w:rPr>
          <w:rFonts w:ascii="宋体"/>
          <w:sz w:val="32"/>
          <w:szCs w:val="40"/>
        </w:rPr>
      </w:pPr>
      <w:r>
        <w:rPr>
          <w:rFonts w:hint="eastAsia" w:ascii="宋体" w:hAnsi="宋体" w:cs="宋体"/>
          <w:sz w:val="32"/>
          <w:szCs w:val="40"/>
        </w:rPr>
        <w:t>江苏省地方标准</w:t>
      </w:r>
    </w:p>
    <w:p w14:paraId="2FB774DE">
      <w:pPr>
        <w:rPr>
          <w:rFonts w:ascii="宋体" w:hAnsi="宋体"/>
          <w:szCs w:val="21"/>
        </w:rPr>
      </w:pPr>
    </w:p>
    <w:p w14:paraId="08539BD8">
      <w:pPr>
        <w:rPr>
          <w:rFonts w:ascii="宋体" w:hAnsi="宋体"/>
          <w:szCs w:val="21"/>
        </w:rPr>
      </w:pPr>
    </w:p>
    <w:p w14:paraId="4DF643E1">
      <w:pPr>
        <w:rPr>
          <w:rFonts w:ascii="宋体" w:hAnsi="宋体"/>
          <w:szCs w:val="21"/>
        </w:rPr>
      </w:pPr>
    </w:p>
    <w:p w14:paraId="452BDF48">
      <w:pPr>
        <w:jc w:val="center"/>
        <w:rPr>
          <w:rFonts w:ascii="黑体" w:hAnsi="黑体" w:eastAsia="黑体"/>
          <w:sz w:val="40"/>
          <w:szCs w:val="40"/>
        </w:rPr>
      </w:pPr>
      <w:r>
        <w:rPr>
          <w:rFonts w:ascii="黑体" w:hAnsi="黑体" w:eastAsia="黑体"/>
          <w:sz w:val="40"/>
          <w:szCs w:val="40"/>
        </w:rPr>
        <w:t>房屋建筑和市政基础设施工程</w:t>
      </w:r>
      <w:r>
        <w:rPr>
          <w:rFonts w:hint="eastAsia" w:ascii="黑体" w:hAnsi="黑体" w:eastAsia="黑体"/>
          <w:sz w:val="40"/>
          <w:szCs w:val="40"/>
        </w:rPr>
        <w:t>档案</w:t>
      </w:r>
      <w:r>
        <w:rPr>
          <w:rFonts w:ascii="黑体" w:hAnsi="黑体" w:eastAsia="黑体"/>
          <w:sz w:val="40"/>
          <w:szCs w:val="40"/>
        </w:rPr>
        <w:t>资料管理</w:t>
      </w:r>
      <w:r>
        <w:rPr>
          <w:rFonts w:hint="eastAsia" w:ascii="黑体" w:hAnsi="黑体" w:eastAsia="黑体"/>
          <w:sz w:val="40"/>
          <w:szCs w:val="40"/>
        </w:rPr>
        <w:t>规程</w:t>
      </w:r>
    </w:p>
    <w:p w14:paraId="56A4F14F">
      <w:pPr>
        <w:rPr>
          <w:rFonts w:ascii="宋体" w:hAnsi="宋体"/>
          <w:szCs w:val="21"/>
        </w:rPr>
      </w:pPr>
    </w:p>
    <w:p w14:paraId="45BBE971">
      <w:pPr>
        <w:rPr>
          <w:rFonts w:ascii="宋体" w:hAnsi="宋体"/>
          <w:szCs w:val="21"/>
        </w:rPr>
      </w:pPr>
    </w:p>
    <w:p w14:paraId="1B792563">
      <w:pPr>
        <w:widowControl/>
        <w:jc w:val="center"/>
        <w:rPr>
          <w:rFonts w:ascii="黑体" w:hAnsi="黑体" w:eastAsia="黑体" w:cs="黑体"/>
          <w:sz w:val="28"/>
          <w:szCs w:val="40"/>
        </w:rPr>
      </w:pPr>
      <w:r>
        <w:rPr>
          <w:rFonts w:hint="eastAsia" w:ascii="黑体" w:hAnsi="黑体" w:eastAsia="黑体" w:cs="黑体"/>
          <w:sz w:val="28"/>
          <w:szCs w:val="40"/>
        </w:rPr>
        <w:t>DGJ32/TJ 143—20××</w:t>
      </w:r>
    </w:p>
    <w:p w14:paraId="005B1F5C">
      <w:pPr>
        <w:rPr>
          <w:rFonts w:ascii="宋体" w:hAnsi="宋体"/>
          <w:szCs w:val="21"/>
        </w:rPr>
      </w:pPr>
    </w:p>
    <w:p w14:paraId="15F9F6D1">
      <w:pPr>
        <w:rPr>
          <w:rFonts w:ascii="宋体" w:hAnsi="宋体"/>
          <w:szCs w:val="21"/>
        </w:rPr>
      </w:pPr>
    </w:p>
    <w:p w14:paraId="34B18B6E">
      <w:pPr>
        <w:rPr>
          <w:rFonts w:ascii="宋体" w:hAnsi="宋体"/>
          <w:szCs w:val="21"/>
        </w:rPr>
      </w:pPr>
    </w:p>
    <w:p w14:paraId="57F78CEF">
      <w:pPr>
        <w:keepNext/>
        <w:keepLines/>
        <w:widowControl/>
        <w:spacing w:before="240" w:after="240"/>
        <w:jc w:val="center"/>
        <w:textAlignment w:val="baseline"/>
        <w:outlineLvl w:val="0"/>
        <w:rPr>
          <w:rFonts w:ascii="宋体" w:hAnsi="宋体" w:cs="宋体"/>
          <w:kern w:val="44"/>
          <w:sz w:val="40"/>
          <w:szCs w:val="40"/>
        </w:rPr>
      </w:pPr>
      <w:bookmarkStart w:id="222" w:name="_Toc514346160"/>
      <w:bookmarkStart w:id="223" w:name="_Toc459292824"/>
      <w:bookmarkStart w:id="224" w:name="_Toc21798820"/>
      <w:bookmarkStart w:id="225" w:name="_Toc21508275"/>
      <w:bookmarkStart w:id="226" w:name="_Toc103334347"/>
      <w:bookmarkStart w:id="227" w:name="_Toc21508157"/>
      <w:bookmarkStart w:id="228" w:name="_Toc17114613"/>
      <w:bookmarkStart w:id="229" w:name="_Toc21508216"/>
      <w:r>
        <w:rPr>
          <w:rFonts w:hint="eastAsia" w:ascii="宋体" w:hAnsi="宋体" w:cs="宋体"/>
          <w:kern w:val="44"/>
          <w:sz w:val="40"/>
          <w:szCs w:val="40"/>
        </w:rPr>
        <w:t>条 文 说 明</w:t>
      </w:r>
      <w:bookmarkEnd w:id="222"/>
      <w:bookmarkEnd w:id="223"/>
      <w:bookmarkEnd w:id="224"/>
      <w:bookmarkEnd w:id="225"/>
      <w:bookmarkEnd w:id="226"/>
      <w:bookmarkEnd w:id="227"/>
      <w:bookmarkEnd w:id="228"/>
      <w:bookmarkEnd w:id="229"/>
    </w:p>
    <w:p w14:paraId="28B5F65E">
      <w:pPr>
        <w:rPr>
          <w:rFonts w:ascii="宋体" w:hAnsi="宋体"/>
          <w:szCs w:val="21"/>
        </w:rPr>
      </w:pPr>
    </w:p>
    <w:p w14:paraId="1B1C09F8">
      <w:pPr>
        <w:rPr>
          <w:rFonts w:ascii="宋体" w:hAnsi="宋体"/>
          <w:szCs w:val="21"/>
        </w:rPr>
      </w:pPr>
      <w:r>
        <w:rPr>
          <w:rFonts w:ascii="宋体" w:hAnsi="宋体"/>
          <w:szCs w:val="21"/>
        </w:rPr>
        <w:br w:type="page"/>
      </w:r>
    </w:p>
    <w:p w14:paraId="6CC39E27">
      <w:pPr>
        <w:rPr>
          <w:rFonts w:ascii="宋体" w:hAnsi="宋体"/>
          <w:szCs w:val="21"/>
        </w:rPr>
      </w:pPr>
    </w:p>
    <w:p w14:paraId="5937C4D0">
      <w:pPr>
        <w:rPr>
          <w:rFonts w:ascii="宋体" w:hAnsi="宋体"/>
          <w:szCs w:val="21"/>
        </w:rPr>
      </w:pPr>
    </w:p>
    <w:p w14:paraId="00318F31">
      <w:pPr>
        <w:keepNext/>
        <w:keepLines/>
        <w:widowControl/>
        <w:spacing w:before="240" w:after="240"/>
        <w:jc w:val="center"/>
        <w:textAlignment w:val="baseline"/>
        <w:rPr>
          <w:rFonts w:ascii="宋体" w:hAnsi="宋体" w:cs="宋体"/>
          <w:kern w:val="44"/>
          <w:sz w:val="32"/>
          <w:szCs w:val="28"/>
        </w:rPr>
      </w:pPr>
      <w:bookmarkStart w:id="230" w:name="_Toc87952891"/>
      <w:r>
        <w:rPr>
          <w:rFonts w:hint="eastAsia" w:ascii="宋体" w:hAnsi="宋体" w:cs="宋体"/>
          <w:kern w:val="44"/>
          <w:sz w:val="32"/>
          <w:szCs w:val="28"/>
        </w:rPr>
        <w:t>修 订 说 明</w:t>
      </w:r>
      <w:bookmarkEnd w:id="230"/>
    </w:p>
    <w:p w14:paraId="5A132A31">
      <w:pPr>
        <w:widowControl/>
        <w:spacing w:line="276" w:lineRule="auto"/>
        <w:ind w:firstLine="420" w:firstLineChars="200"/>
        <w:jc w:val="left"/>
        <w:rPr>
          <w:rFonts w:asciiTheme="minorEastAsia" w:hAnsiTheme="minorEastAsia" w:eastAsiaTheme="minorEastAsia" w:cstheme="minorBidi"/>
          <w:kern w:val="0"/>
          <w:szCs w:val="21"/>
        </w:rPr>
      </w:pPr>
      <w:r>
        <w:rPr>
          <w:rFonts w:hint="eastAsia" w:asciiTheme="minorEastAsia" w:hAnsiTheme="minorEastAsia" w:eastAsiaTheme="minorEastAsia" w:cstheme="minorBidi"/>
          <w:kern w:val="0"/>
          <w:szCs w:val="21"/>
        </w:rPr>
        <w:t>《房屋建筑和市政基础设施工程档案资料管理规程》DB32/T ××××-2022，经江苏省市场管理局和江苏省住房和城乡建设厅联合发布。</w:t>
      </w:r>
    </w:p>
    <w:p w14:paraId="7BEF7FEB">
      <w:pPr>
        <w:widowControl/>
        <w:spacing w:line="276"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cstheme="minorBidi"/>
          <w:kern w:val="0"/>
          <w:szCs w:val="21"/>
        </w:rPr>
        <w:t>本规程是在《房屋建筑和市政基础设施工程档案资料管理规范》DGJ32/TJ 143-2012的基础上修订而成。</w:t>
      </w:r>
      <w:r>
        <w:rPr>
          <w:rFonts w:hint="eastAsia" w:asciiTheme="minorEastAsia" w:hAnsiTheme="minorEastAsia" w:eastAsiaTheme="minorEastAsia"/>
          <w:szCs w:val="21"/>
        </w:rPr>
        <w:t>修订过程中，编制组进行了大量调查研究，总结了江苏省近年来工程档案资料管理的经验，丰富和完善了规程内容，并以多种方式广泛征求了各有关单位的意见，对主要问题进行了反复修改，最后经有关专家审查定稿。</w:t>
      </w:r>
    </w:p>
    <w:p w14:paraId="407F4E94">
      <w:pPr>
        <w:widowControl/>
        <w:spacing w:line="276"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为便于广大</w:t>
      </w:r>
      <w:r>
        <w:rPr>
          <w:rFonts w:cs="Arial Narrow" w:asciiTheme="minorEastAsia" w:hAnsiTheme="minorEastAsia" w:eastAsiaTheme="minorEastAsia"/>
          <w:szCs w:val="21"/>
        </w:rPr>
        <w:t>建设、勘察、设计、监理、施工、检测等单位有关人员在使用本规</w:t>
      </w:r>
      <w:r>
        <w:rPr>
          <w:rFonts w:hint="eastAsia" w:cs="Arial Narrow" w:asciiTheme="minorEastAsia" w:hAnsiTheme="minorEastAsia" w:eastAsiaTheme="minorEastAsia"/>
          <w:szCs w:val="21"/>
        </w:rPr>
        <w:t>程</w:t>
      </w:r>
      <w:r>
        <w:rPr>
          <w:rFonts w:cs="Arial Narrow" w:asciiTheme="minorEastAsia" w:hAnsiTheme="minorEastAsia" w:eastAsiaTheme="minorEastAsia"/>
          <w:szCs w:val="21"/>
        </w:rPr>
        <w:t>时能正确理解和执行条文规定</w:t>
      </w:r>
      <w:r>
        <w:rPr>
          <w:rFonts w:hint="eastAsia" w:cs="Arial Narrow" w:asciiTheme="minorEastAsia" w:hAnsiTheme="minorEastAsia" w:eastAsiaTheme="minorEastAsia"/>
          <w:szCs w:val="21"/>
        </w:rPr>
        <w:t>，</w:t>
      </w:r>
      <w:r>
        <w:rPr>
          <w:rFonts w:hint="eastAsia" w:asciiTheme="minorEastAsia" w:hAnsiTheme="minorEastAsia" w:eastAsiaTheme="minorEastAsia" w:cstheme="minorBidi"/>
          <w:kern w:val="0"/>
          <w:szCs w:val="21"/>
        </w:rPr>
        <w:t>《房屋建筑和市政基础设施工程档案资料管理规程》</w:t>
      </w:r>
      <w:r>
        <w:rPr>
          <w:rFonts w:hint="eastAsia" w:asciiTheme="minorEastAsia" w:hAnsiTheme="minorEastAsia" w:eastAsiaTheme="minorEastAsia"/>
          <w:szCs w:val="21"/>
        </w:rPr>
        <w:t>编制组按章、条顺序编制了本规程的条文说明，对执行中应注意的有关事项进行了说明。但是，本条文说明不具备与规程正文同等的法律效力，仅供使用者作为理解和把握规程规定的参考。</w:t>
      </w:r>
    </w:p>
    <w:p w14:paraId="7481CC6D">
      <w:pPr>
        <w:widowControl/>
        <w:spacing w:line="276"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编制本规程的主编单位和参编单位见前言，此外，以下单位也参加了本规程，他们是：南通市建设工程质量监督站、泰州市建设工程质量监督站、南京中海地产有限公司、江苏双楼建设集团有限公司、北京筑业志远软件开发有限公司。</w:t>
      </w:r>
    </w:p>
    <w:p w14:paraId="4F451405">
      <w:pPr>
        <w:widowControl/>
        <w:jc w:val="left"/>
        <w:rPr>
          <w:rFonts w:asciiTheme="minorEastAsia" w:hAnsiTheme="minorEastAsia" w:eastAsiaTheme="minorEastAsia"/>
          <w:szCs w:val="21"/>
        </w:rPr>
      </w:pPr>
    </w:p>
    <w:p w14:paraId="5A8A43A9">
      <w:pPr>
        <w:widowControl/>
        <w:jc w:val="left"/>
        <w:rPr>
          <w:rFonts w:asciiTheme="minorEastAsia" w:hAnsiTheme="minorEastAsia" w:eastAsiaTheme="minorEastAsia"/>
          <w:szCs w:val="21"/>
        </w:rPr>
      </w:pPr>
      <w:r>
        <w:rPr>
          <w:rFonts w:asciiTheme="minorEastAsia" w:hAnsiTheme="minorEastAsia" w:eastAsiaTheme="minorEastAsia"/>
          <w:szCs w:val="21"/>
        </w:rPr>
        <w:br w:type="page"/>
      </w:r>
    </w:p>
    <w:p w14:paraId="528C09FD">
      <w:pPr>
        <w:widowControl/>
        <w:jc w:val="left"/>
        <w:rPr>
          <w:rFonts w:cs="宋体" w:asciiTheme="minorEastAsia" w:hAnsiTheme="minorEastAsia" w:eastAsiaTheme="minorEastAsia"/>
          <w:szCs w:val="21"/>
        </w:rPr>
      </w:pPr>
    </w:p>
    <w:p w14:paraId="33E16A70">
      <w:pPr>
        <w:widowControl/>
        <w:jc w:val="left"/>
        <w:rPr>
          <w:rFonts w:cs="宋体" w:asciiTheme="minorEastAsia" w:hAnsiTheme="minorEastAsia" w:eastAsiaTheme="minorEastAsia"/>
          <w:szCs w:val="21"/>
        </w:rPr>
      </w:pPr>
    </w:p>
    <w:p w14:paraId="46BFA918">
      <w:pPr>
        <w:widowControl/>
        <w:spacing w:line="312" w:lineRule="auto"/>
        <w:jc w:val="center"/>
      </w:pPr>
      <w:r>
        <w:rPr>
          <w:rFonts w:hint="eastAsia" w:ascii="仿宋" w:hAnsi="仿宋" w:eastAsia="仿宋" w:cs="宋体"/>
          <w:sz w:val="36"/>
          <w:szCs w:val="28"/>
        </w:rPr>
        <w:t>目    次</w:t>
      </w:r>
      <w:r>
        <w:rPr>
          <w:rFonts w:cs="宋体" w:asciiTheme="minorEastAsia" w:hAnsiTheme="minorEastAsia" w:eastAsiaTheme="minorEastAsia"/>
          <w:bCs/>
          <w:caps/>
          <w:szCs w:val="21"/>
        </w:rPr>
        <w:fldChar w:fldCharType="begin"/>
      </w:r>
      <w:r>
        <w:rPr>
          <w:rFonts w:cs="宋体" w:asciiTheme="minorEastAsia" w:hAnsiTheme="minorEastAsia" w:eastAsiaTheme="minorEastAsia"/>
          <w:szCs w:val="21"/>
        </w:rPr>
        <w:instrText xml:space="preserve"> TOC \o "1-2" \h \z \u </w:instrText>
      </w:r>
      <w:r>
        <w:rPr>
          <w:rFonts w:cs="宋体" w:asciiTheme="minorEastAsia" w:hAnsiTheme="minorEastAsia" w:eastAsiaTheme="minorEastAsia"/>
          <w:bCs/>
          <w:caps/>
          <w:szCs w:val="21"/>
        </w:rPr>
        <w:fldChar w:fldCharType="separate"/>
      </w:r>
    </w:p>
    <w:p w14:paraId="0EE9A4AB">
      <w:pPr>
        <w:pStyle w:val="14"/>
        <w:tabs>
          <w:tab w:val="right" w:leader="dot" w:pos="9628"/>
        </w:tabs>
        <w:spacing w:line="276" w:lineRule="auto"/>
        <w:rPr>
          <w:rStyle w:val="21"/>
          <w:rFonts w:ascii="宋体" w:hAnsi="宋体"/>
          <w:color w:val="auto"/>
          <w:sz w:val="21"/>
          <w:szCs w:val="21"/>
        </w:rPr>
      </w:pPr>
    </w:p>
    <w:p w14:paraId="2EA29C3E">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"_Toc103334348" </w:instrText>
      </w:r>
      <w:r>
        <w:fldChar w:fldCharType="separate"/>
      </w:r>
      <w:r>
        <w:rPr>
          <w:rStyle w:val="21"/>
          <w:rFonts w:ascii="宋体" w:hAnsi="宋体" w:cs="宋体"/>
          <w:color w:val="auto"/>
          <w:kern w:val="44"/>
          <w:sz w:val="21"/>
          <w:szCs w:val="21"/>
        </w:rPr>
        <w:t xml:space="preserve">2  </w:t>
      </w:r>
      <w:r>
        <w:rPr>
          <w:rStyle w:val="21"/>
          <w:rFonts w:hint="eastAsia" w:ascii="宋体" w:hAnsi="宋体" w:cs="宋体"/>
          <w:color w:val="auto"/>
          <w:kern w:val="44"/>
          <w:sz w:val="21"/>
          <w:szCs w:val="21"/>
        </w:rPr>
        <w:t>术语</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_Toc103334348 \h </w:instrText>
      </w:r>
      <w:r>
        <w:rPr>
          <w:rFonts w:ascii="宋体" w:hAnsi="宋体"/>
          <w:sz w:val="21"/>
          <w:szCs w:val="21"/>
        </w:rPr>
        <w:fldChar w:fldCharType="separate"/>
      </w:r>
      <w:r>
        <w:rPr>
          <w:rFonts w:ascii="宋体" w:hAnsi="宋体"/>
          <w:sz w:val="21"/>
          <w:szCs w:val="21"/>
        </w:rPr>
        <w:t>159</w:t>
      </w:r>
      <w:r>
        <w:rPr>
          <w:rFonts w:ascii="宋体" w:hAnsi="宋体"/>
          <w:sz w:val="21"/>
          <w:szCs w:val="21"/>
        </w:rPr>
        <w:fldChar w:fldCharType="end"/>
      </w:r>
      <w:r>
        <w:rPr>
          <w:rFonts w:ascii="宋体" w:hAnsi="宋体"/>
          <w:sz w:val="21"/>
          <w:szCs w:val="21"/>
        </w:rPr>
        <w:fldChar w:fldCharType="end"/>
      </w:r>
    </w:p>
    <w:p w14:paraId="4DA8941D">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"_Toc103334349" </w:instrText>
      </w:r>
      <w:r>
        <w:fldChar w:fldCharType="separate"/>
      </w:r>
      <w:r>
        <w:rPr>
          <w:rStyle w:val="21"/>
          <w:rFonts w:ascii="宋体" w:hAnsi="宋体" w:cs="宋体"/>
          <w:color w:val="auto"/>
          <w:kern w:val="44"/>
          <w:sz w:val="21"/>
          <w:szCs w:val="21"/>
        </w:rPr>
        <w:t xml:space="preserve">3  </w:t>
      </w:r>
      <w:r>
        <w:rPr>
          <w:rStyle w:val="21"/>
          <w:rFonts w:hint="eastAsia" w:ascii="宋体" w:hAnsi="宋体" w:cs="宋体"/>
          <w:color w:val="auto"/>
          <w:kern w:val="44"/>
          <w:sz w:val="21"/>
          <w:szCs w:val="21"/>
        </w:rPr>
        <w:t>基本规定</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_Toc103334349 \h </w:instrText>
      </w:r>
      <w:r>
        <w:rPr>
          <w:rFonts w:ascii="宋体" w:hAnsi="宋体"/>
          <w:sz w:val="21"/>
          <w:szCs w:val="21"/>
        </w:rPr>
        <w:fldChar w:fldCharType="separate"/>
      </w:r>
      <w:r>
        <w:rPr>
          <w:rFonts w:ascii="宋体" w:hAnsi="宋体"/>
          <w:sz w:val="21"/>
          <w:szCs w:val="21"/>
        </w:rPr>
        <w:t>160</w:t>
      </w:r>
      <w:r>
        <w:rPr>
          <w:rFonts w:ascii="宋体" w:hAnsi="宋体"/>
          <w:sz w:val="21"/>
          <w:szCs w:val="21"/>
        </w:rPr>
        <w:fldChar w:fldCharType="end"/>
      </w:r>
      <w:r>
        <w:rPr>
          <w:rFonts w:ascii="宋体" w:hAnsi="宋体"/>
          <w:sz w:val="21"/>
          <w:szCs w:val="21"/>
        </w:rPr>
        <w:fldChar w:fldCharType="end"/>
      </w:r>
    </w:p>
    <w:p w14:paraId="58301556">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"_Toc103334350" </w:instrText>
      </w:r>
      <w:r>
        <w:fldChar w:fldCharType="separate"/>
      </w:r>
      <w:r>
        <w:rPr>
          <w:rStyle w:val="21"/>
          <w:rFonts w:ascii="宋体" w:hAnsi="宋体" w:cs="宋体"/>
          <w:color w:val="auto"/>
          <w:kern w:val="44"/>
          <w:sz w:val="21"/>
          <w:szCs w:val="21"/>
        </w:rPr>
        <w:t xml:space="preserve">4  </w:t>
      </w:r>
      <w:r>
        <w:rPr>
          <w:rStyle w:val="21"/>
          <w:rFonts w:hint="eastAsia" w:ascii="宋体" w:hAnsi="宋体" w:cs="宋体"/>
          <w:color w:val="auto"/>
          <w:kern w:val="44"/>
          <w:sz w:val="21"/>
          <w:szCs w:val="21"/>
        </w:rPr>
        <w:t>工程文件管理</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_Toc103334350 \h </w:instrText>
      </w:r>
      <w:r>
        <w:rPr>
          <w:rFonts w:ascii="宋体" w:hAnsi="宋体"/>
          <w:sz w:val="21"/>
          <w:szCs w:val="21"/>
        </w:rPr>
        <w:fldChar w:fldCharType="separate"/>
      </w:r>
      <w:r>
        <w:rPr>
          <w:rFonts w:ascii="宋体" w:hAnsi="宋体"/>
          <w:sz w:val="21"/>
          <w:szCs w:val="21"/>
        </w:rPr>
        <w:t>161</w:t>
      </w:r>
      <w:r>
        <w:rPr>
          <w:rFonts w:ascii="宋体" w:hAnsi="宋体"/>
          <w:sz w:val="21"/>
          <w:szCs w:val="21"/>
        </w:rPr>
        <w:fldChar w:fldCharType="end"/>
      </w:r>
      <w:r>
        <w:rPr>
          <w:rFonts w:ascii="宋体" w:hAnsi="宋体"/>
          <w:sz w:val="21"/>
          <w:szCs w:val="21"/>
        </w:rPr>
        <w:fldChar w:fldCharType="end"/>
      </w:r>
    </w:p>
    <w:p w14:paraId="1AF2AB47">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"_Toc103334351" </w:instrText>
      </w:r>
      <w:r>
        <w:fldChar w:fldCharType="separate"/>
      </w:r>
      <w:r>
        <w:rPr>
          <w:rStyle w:val="21"/>
          <w:rFonts w:ascii="宋体" w:hAnsi="宋体"/>
          <w:color w:val="auto"/>
          <w:kern w:val="0"/>
          <w:szCs w:val="21"/>
        </w:rPr>
        <w:t xml:space="preserve">4.1  </w:t>
      </w:r>
      <w:r>
        <w:rPr>
          <w:rStyle w:val="21"/>
          <w:rFonts w:hint="eastAsia" w:ascii="宋体" w:hAnsi="宋体"/>
          <w:color w:val="auto"/>
          <w:kern w:val="0"/>
          <w:szCs w:val="21"/>
        </w:rPr>
        <w:t>建设单位</w:t>
      </w:r>
      <w:r>
        <w:rPr>
          <w:rFonts w:ascii="宋体" w:hAnsi="宋体"/>
          <w:szCs w:val="21"/>
        </w:rPr>
        <w:tab/>
      </w:r>
      <w:r>
        <w:rPr>
          <w:rFonts w:ascii="宋体" w:hAnsi="宋体"/>
          <w:szCs w:val="21"/>
        </w:rPr>
        <w:fldChar w:fldCharType="begin"/>
      </w:r>
      <w:r>
        <w:rPr>
          <w:rFonts w:ascii="宋体" w:hAnsi="宋体"/>
          <w:szCs w:val="21"/>
        </w:rPr>
        <w:instrText xml:space="preserve"> PAGEREF _Toc103334351 \h </w:instrText>
      </w:r>
      <w:r>
        <w:rPr>
          <w:rFonts w:ascii="宋体" w:hAnsi="宋体"/>
          <w:szCs w:val="21"/>
        </w:rPr>
        <w:fldChar w:fldCharType="separate"/>
      </w:r>
      <w:r>
        <w:rPr>
          <w:rFonts w:ascii="宋体" w:hAnsi="宋体"/>
          <w:szCs w:val="21"/>
        </w:rPr>
        <w:t>161</w:t>
      </w:r>
      <w:r>
        <w:rPr>
          <w:rFonts w:ascii="宋体" w:hAnsi="宋体"/>
          <w:szCs w:val="21"/>
        </w:rPr>
        <w:fldChar w:fldCharType="end"/>
      </w:r>
      <w:r>
        <w:rPr>
          <w:rFonts w:ascii="宋体" w:hAnsi="宋体"/>
          <w:szCs w:val="21"/>
        </w:rPr>
        <w:fldChar w:fldCharType="end"/>
      </w:r>
    </w:p>
    <w:p w14:paraId="303082F5">
      <w:pPr>
        <w:pStyle w:val="14"/>
        <w:tabs>
          <w:tab w:val="right" w:leader="dot" w:pos="9628"/>
        </w:tabs>
        <w:spacing w:line="276" w:lineRule="auto"/>
        <w:rPr>
          <w:rFonts w:ascii="宋体" w:hAnsi="宋体" w:cstheme="minorBidi"/>
          <w:bCs w:val="0"/>
          <w:caps w:val="0"/>
          <w:sz w:val="21"/>
          <w:szCs w:val="21"/>
        </w:rPr>
      </w:pPr>
      <w:r>
        <w:fldChar w:fldCharType="begin"/>
      </w:r>
      <w:r>
        <w:instrText xml:space="preserve"> HYPERLINK \l "_Toc103334352" </w:instrText>
      </w:r>
      <w:r>
        <w:fldChar w:fldCharType="separate"/>
      </w:r>
      <w:r>
        <w:rPr>
          <w:rStyle w:val="21"/>
          <w:rFonts w:ascii="宋体" w:hAnsi="宋体" w:cs="宋体"/>
          <w:color w:val="auto"/>
          <w:kern w:val="44"/>
          <w:sz w:val="21"/>
          <w:szCs w:val="21"/>
        </w:rPr>
        <w:t xml:space="preserve">5  </w:t>
      </w:r>
      <w:r>
        <w:rPr>
          <w:rStyle w:val="21"/>
          <w:rFonts w:hint="eastAsia" w:ascii="宋体" w:hAnsi="宋体" w:cs="宋体"/>
          <w:color w:val="auto"/>
          <w:kern w:val="44"/>
          <w:sz w:val="21"/>
          <w:szCs w:val="21"/>
        </w:rPr>
        <w:t>工程文件形成与归档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_Toc103334352 \h </w:instrText>
      </w:r>
      <w:r>
        <w:rPr>
          <w:rFonts w:ascii="宋体" w:hAnsi="宋体"/>
          <w:sz w:val="21"/>
          <w:szCs w:val="21"/>
        </w:rPr>
        <w:fldChar w:fldCharType="separate"/>
      </w:r>
      <w:r>
        <w:rPr>
          <w:rFonts w:ascii="宋体" w:hAnsi="宋体"/>
          <w:sz w:val="21"/>
          <w:szCs w:val="21"/>
        </w:rPr>
        <w:t>162</w:t>
      </w:r>
      <w:r>
        <w:rPr>
          <w:rFonts w:ascii="宋体" w:hAnsi="宋体"/>
          <w:sz w:val="21"/>
          <w:szCs w:val="21"/>
        </w:rPr>
        <w:fldChar w:fldCharType="end"/>
      </w:r>
      <w:r>
        <w:rPr>
          <w:rFonts w:ascii="宋体" w:hAnsi="宋体"/>
          <w:sz w:val="21"/>
          <w:szCs w:val="21"/>
        </w:rPr>
        <w:fldChar w:fldCharType="end"/>
      </w:r>
    </w:p>
    <w:p w14:paraId="7E57B889">
      <w:pPr>
        <w:pStyle w:val="15"/>
        <w:tabs>
          <w:tab w:val="right" w:leader="dot" w:pos="9628"/>
        </w:tabs>
        <w:spacing w:line="276" w:lineRule="auto"/>
        <w:ind w:left="378"/>
        <w:rPr>
          <w:rFonts w:ascii="宋体" w:hAnsi="宋体" w:cstheme="minorBidi"/>
          <w:smallCaps w:val="0"/>
          <w:szCs w:val="21"/>
        </w:rPr>
      </w:pPr>
      <w:r>
        <w:fldChar w:fldCharType="begin"/>
      </w:r>
      <w:r>
        <w:instrText xml:space="preserve"> HYPERLINK \l "_Toc103334353" </w:instrText>
      </w:r>
      <w:r>
        <w:fldChar w:fldCharType="separate"/>
      </w:r>
      <w:r>
        <w:rPr>
          <w:rStyle w:val="21"/>
          <w:rFonts w:ascii="宋体" w:hAnsi="宋体"/>
          <w:color w:val="auto"/>
          <w:kern w:val="0"/>
          <w:szCs w:val="21"/>
        </w:rPr>
        <w:t xml:space="preserve">5.3  </w:t>
      </w:r>
      <w:r>
        <w:rPr>
          <w:rStyle w:val="21"/>
          <w:rFonts w:hint="eastAsia" w:ascii="宋体" w:hAnsi="宋体"/>
          <w:color w:val="auto"/>
          <w:kern w:val="0"/>
          <w:szCs w:val="21"/>
        </w:rPr>
        <w:t>竣工图的编制</w:t>
      </w:r>
      <w:r>
        <w:rPr>
          <w:rFonts w:ascii="宋体" w:hAnsi="宋体"/>
          <w:szCs w:val="21"/>
        </w:rPr>
        <w:tab/>
      </w:r>
      <w:r>
        <w:rPr>
          <w:rFonts w:ascii="宋体" w:hAnsi="宋体"/>
          <w:szCs w:val="21"/>
        </w:rPr>
        <w:fldChar w:fldCharType="begin"/>
      </w:r>
      <w:r>
        <w:rPr>
          <w:rFonts w:ascii="宋体" w:hAnsi="宋体"/>
          <w:szCs w:val="21"/>
        </w:rPr>
        <w:instrText xml:space="preserve"> PAGEREF _Toc103334353 \h </w:instrText>
      </w:r>
      <w:r>
        <w:rPr>
          <w:rFonts w:ascii="宋体" w:hAnsi="宋体"/>
          <w:szCs w:val="21"/>
        </w:rPr>
        <w:fldChar w:fldCharType="separate"/>
      </w:r>
      <w:r>
        <w:rPr>
          <w:rFonts w:ascii="宋体" w:hAnsi="宋体"/>
          <w:szCs w:val="21"/>
        </w:rPr>
        <w:t>162</w:t>
      </w:r>
      <w:r>
        <w:rPr>
          <w:rFonts w:ascii="宋体" w:hAnsi="宋体"/>
          <w:szCs w:val="21"/>
        </w:rPr>
        <w:fldChar w:fldCharType="end"/>
      </w:r>
      <w:r>
        <w:rPr>
          <w:rFonts w:ascii="宋体" w:hAnsi="宋体"/>
          <w:szCs w:val="21"/>
        </w:rPr>
        <w:fldChar w:fldCharType="end"/>
      </w:r>
    </w:p>
    <w:p w14:paraId="0ACE0060">
      <w:pPr>
        <w:pStyle w:val="15"/>
        <w:tabs>
          <w:tab w:val="right" w:leader="dot" w:pos="9628"/>
        </w:tabs>
        <w:spacing w:line="276" w:lineRule="auto"/>
        <w:ind w:left="378"/>
        <w:rPr>
          <w:rFonts w:asciiTheme="minorHAnsi" w:hAnsiTheme="minorHAnsi" w:eastAsiaTheme="minorEastAsia" w:cstheme="minorBidi"/>
          <w:smallCaps w:val="0"/>
          <w:szCs w:val="22"/>
        </w:rPr>
      </w:pPr>
      <w:r>
        <w:fldChar w:fldCharType="begin"/>
      </w:r>
      <w:r>
        <w:instrText xml:space="preserve"> HYPERLINK \l "_Toc103334354" </w:instrText>
      </w:r>
      <w:r>
        <w:fldChar w:fldCharType="separate"/>
      </w:r>
      <w:r>
        <w:rPr>
          <w:rStyle w:val="21"/>
          <w:rFonts w:ascii="宋体" w:hAnsi="宋体"/>
          <w:color w:val="auto"/>
          <w:kern w:val="0"/>
          <w:szCs w:val="21"/>
        </w:rPr>
        <w:t xml:space="preserve">5.4  </w:t>
      </w:r>
      <w:r>
        <w:rPr>
          <w:rStyle w:val="21"/>
          <w:rFonts w:hint="eastAsia" w:ascii="宋体" w:hAnsi="宋体"/>
          <w:color w:val="auto"/>
          <w:kern w:val="0"/>
          <w:szCs w:val="21"/>
        </w:rPr>
        <w:t>工程文件组卷与归档</w:t>
      </w:r>
      <w:r>
        <w:rPr>
          <w:rFonts w:ascii="宋体" w:hAnsi="宋体"/>
          <w:szCs w:val="21"/>
        </w:rPr>
        <w:tab/>
      </w:r>
      <w:r>
        <w:rPr>
          <w:rFonts w:ascii="宋体" w:hAnsi="宋体"/>
          <w:szCs w:val="21"/>
        </w:rPr>
        <w:fldChar w:fldCharType="begin"/>
      </w:r>
      <w:r>
        <w:rPr>
          <w:rFonts w:ascii="宋体" w:hAnsi="宋体"/>
          <w:szCs w:val="21"/>
        </w:rPr>
        <w:instrText xml:space="preserve"> PAGEREF _Toc103334354 \h </w:instrText>
      </w:r>
      <w:r>
        <w:rPr>
          <w:rFonts w:ascii="宋体" w:hAnsi="宋体"/>
          <w:szCs w:val="21"/>
        </w:rPr>
        <w:fldChar w:fldCharType="separate"/>
      </w:r>
      <w:r>
        <w:rPr>
          <w:rFonts w:ascii="宋体" w:hAnsi="宋体"/>
          <w:szCs w:val="21"/>
        </w:rPr>
        <w:t>162</w:t>
      </w:r>
      <w:r>
        <w:rPr>
          <w:rFonts w:ascii="宋体" w:hAnsi="宋体"/>
          <w:szCs w:val="21"/>
        </w:rPr>
        <w:fldChar w:fldCharType="end"/>
      </w:r>
      <w:r>
        <w:rPr>
          <w:rFonts w:ascii="宋体" w:hAnsi="宋体"/>
          <w:szCs w:val="21"/>
        </w:rPr>
        <w:fldChar w:fldCharType="end"/>
      </w:r>
    </w:p>
    <w:p w14:paraId="4C587C08">
      <w:pPr>
        <w:widowControl/>
        <w:jc w:val="left"/>
        <w:rPr>
          <w:rFonts w:asciiTheme="minorEastAsia" w:hAnsiTheme="minorEastAsia" w:eastAsiaTheme="minorEastAsia"/>
          <w:szCs w:val="21"/>
        </w:rPr>
      </w:pPr>
      <w:r>
        <w:rPr>
          <w:rFonts w:cs="宋体" w:asciiTheme="minorEastAsia" w:hAnsiTheme="minorEastAsia" w:eastAsiaTheme="minorEastAsia"/>
          <w:szCs w:val="21"/>
        </w:rPr>
        <w:fldChar w:fldCharType="end"/>
      </w:r>
    </w:p>
    <w:p w14:paraId="7A9B4985">
      <w:pPr>
        <w:widowControl/>
        <w:jc w:val="left"/>
        <w:rPr>
          <w:rFonts w:asciiTheme="minorEastAsia" w:hAnsiTheme="minorEastAsia" w:eastAsiaTheme="minorEastAsia"/>
          <w:szCs w:val="21"/>
        </w:rPr>
      </w:pPr>
    </w:p>
    <w:p w14:paraId="3F64AC79">
      <w:pPr>
        <w:widowControl/>
        <w:jc w:val="left"/>
        <w:rPr>
          <w:rFonts w:asciiTheme="minorEastAsia" w:hAnsiTheme="minorEastAsia" w:eastAsiaTheme="minorEastAsia"/>
          <w:szCs w:val="21"/>
        </w:rPr>
      </w:pPr>
      <w:r>
        <w:rPr>
          <w:rFonts w:asciiTheme="minorEastAsia" w:hAnsiTheme="minorEastAsia" w:eastAsiaTheme="minorEastAsia"/>
          <w:szCs w:val="21"/>
        </w:rPr>
        <w:br w:type="page"/>
      </w:r>
    </w:p>
    <w:p w14:paraId="461DA679">
      <w:pPr>
        <w:widowControl/>
        <w:jc w:val="left"/>
        <w:rPr>
          <w:rFonts w:asciiTheme="minorEastAsia" w:hAnsiTheme="minorEastAsia" w:eastAsiaTheme="minorEastAsia"/>
          <w:szCs w:val="21"/>
        </w:rPr>
      </w:pPr>
    </w:p>
    <w:p w14:paraId="54BA85A7">
      <w:pPr>
        <w:widowControl/>
        <w:jc w:val="left"/>
        <w:rPr>
          <w:rFonts w:asciiTheme="minorEastAsia" w:hAnsiTheme="minorEastAsia" w:eastAsiaTheme="minorEastAsia"/>
          <w:szCs w:val="21"/>
        </w:rPr>
      </w:pPr>
    </w:p>
    <w:p w14:paraId="3182C4A1">
      <w:pPr>
        <w:keepNext/>
        <w:keepLines/>
        <w:widowControl/>
        <w:spacing w:before="240" w:after="240"/>
        <w:jc w:val="center"/>
        <w:textAlignment w:val="baseline"/>
        <w:outlineLvl w:val="0"/>
        <w:rPr>
          <w:rFonts w:ascii="宋体" w:hAnsi="宋体" w:cs="宋体"/>
          <w:b/>
          <w:kern w:val="44"/>
          <w:sz w:val="32"/>
          <w:szCs w:val="28"/>
        </w:rPr>
      </w:pPr>
      <w:bookmarkStart w:id="231" w:name="_Toc103334348"/>
      <w:r>
        <w:rPr>
          <w:rFonts w:hint="eastAsia" w:ascii="宋体" w:hAnsi="宋体" w:cs="宋体"/>
          <w:b/>
          <w:kern w:val="44"/>
          <w:sz w:val="32"/>
          <w:szCs w:val="28"/>
        </w:rPr>
        <w:t>2</w:t>
      </w:r>
      <w:r>
        <w:rPr>
          <w:rFonts w:ascii="宋体" w:hAnsi="宋体" w:cs="宋体"/>
          <w:b/>
          <w:kern w:val="44"/>
          <w:sz w:val="32"/>
          <w:szCs w:val="28"/>
        </w:rPr>
        <w:t xml:space="preserve">  </w:t>
      </w:r>
      <w:r>
        <w:rPr>
          <w:rFonts w:hint="eastAsia" w:ascii="宋体" w:hAnsi="宋体" w:cs="宋体"/>
          <w:b/>
          <w:kern w:val="44"/>
          <w:sz w:val="32"/>
          <w:szCs w:val="28"/>
        </w:rPr>
        <w:t>术    语</w:t>
      </w:r>
      <w:bookmarkEnd w:id="231"/>
    </w:p>
    <w:p w14:paraId="3988B0C2">
      <w:pPr>
        <w:tabs>
          <w:tab w:val="left" w:pos="6789"/>
        </w:tabs>
        <w:spacing w:line="312" w:lineRule="auto"/>
        <w:rPr>
          <w:rFonts w:cs="Arial Narrow" w:asciiTheme="minorEastAsia" w:hAnsiTheme="minorEastAsia" w:eastAsiaTheme="minorEastAsia"/>
          <w:szCs w:val="21"/>
        </w:rPr>
      </w:pPr>
      <w:r>
        <w:rPr>
          <w:rFonts w:hint="eastAsia" w:eastAsiaTheme="minorEastAsia"/>
          <w:b/>
          <w:szCs w:val="21"/>
        </w:rPr>
        <w:t>2.0.10</w:t>
      </w:r>
      <w:r>
        <w:rPr>
          <w:rFonts w:hint="eastAsia" w:cs="Arial Narrow" w:asciiTheme="minorEastAsia" w:hAnsiTheme="minorEastAsia" w:eastAsiaTheme="minorEastAsia"/>
          <w:szCs w:val="21"/>
        </w:rPr>
        <w:t xml:space="preserve">  本术语是根据工程建设项目审批制度改革相关规定而提出的。对比行业标准《城建档案业务管理规范》CJJ/T158中“业务指导”，两者主要有以下三点不同：一是“业务指导”的对象包括下级城建档案机构、建设系统各行业管理部门、建设工程档案形成单位等；“提前指导服务”的对象仅为建设单位，其目的是为了协助其及时完成建设工程档案验收。二是“业务指导”的形式包括登记、告知、督促、检查、验收以及提供咨询、培训、示范等；“提前指导服务”的形式仅含指导、咨询和培训。三是“业务指导”属于城建档案管理机构的职责，城建档案管理机构可根据工作需要开展；“提前指导服务”需依据建设单位申请开展。</w:t>
      </w:r>
    </w:p>
    <w:p w14:paraId="6BAA4E4C">
      <w:pPr>
        <w:widowControl/>
        <w:spacing w:line="288" w:lineRule="auto"/>
        <w:jc w:val="left"/>
        <w:rPr>
          <w:rFonts w:cs="Arial Narrow" w:asciiTheme="minorEastAsia" w:hAnsiTheme="minorEastAsia" w:eastAsiaTheme="minorEastAsia"/>
          <w:szCs w:val="21"/>
        </w:rPr>
      </w:pPr>
    </w:p>
    <w:p w14:paraId="36715C58">
      <w:pPr>
        <w:widowControl/>
        <w:spacing w:line="288" w:lineRule="auto"/>
        <w:jc w:val="left"/>
        <w:rPr>
          <w:rFonts w:cs="Arial Narrow" w:asciiTheme="minorEastAsia" w:hAnsiTheme="minorEastAsia" w:eastAsiaTheme="minorEastAsia"/>
          <w:szCs w:val="21"/>
        </w:rPr>
      </w:pPr>
    </w:p>
    <w:p w14:paraId="2997EE47">
      <w:pPr>
        <w:widowControl/>
        <w:jc w:val="left"/>
        <w:rPr>
          <w:rFonts w:ascii="宋体" w:hAnsi="宋体"/>
        </w:rPr>
      </w:pPr>
      <w:r>
        <w:rPr>
          <w:rFonts w:ascii="宋体" w:hAnsi="宋体"/>
        </w:rPr>
        <w:br w:type="page"/>
      </w:r>
    </w:p>
    <w:p w14:paraId="61E1309A">
      <w:pPr>
        <w:widowControl/>
        <w:jc w:val="left"/>
        <w:rPr>
          <w:rFonts w:ascii="宋体" w:hAnsi="宋体"/>
        </w:rPr>
      </w:pPr>
    </w:p>
    <w:p w14:paraId="545E55C9">
      <w:pPr>
        <w:spacing w:line="312" w:lineRule="auto"/>
        <w:rPr>
          <w:rFonts w:ascii="宋体" w:hAnsi="宋体"/>
        </w:rPr>
      </w:pPr>
    </w:p>
    <w:p w14:paraId="3779B5F3">
      <w:pPr>
        <w:keepNext/>
        <w:keepLines/>
        <w:widowControl/>
        <w:spacing w:before="240" w:after="240"/>
        <w:jc w:val="center"/>
        <w:textAlignment w:val="baseline"/>
        <w:outlineLvl w:val="0"/>
        <w:rPr>
          <w:rFonts w:ascii="宋体" w:hAnsi="宋体" w:cs="宋体"/>
          <w:b/>
          <w:kern w:val="44"/>
          <w:sz w:val="32"/>
          <w:szCs w:val="28"/>
        </w:rPr>
      </w:pPr>
      <w:bookmarkStart w:id="232" w:name="_Toc103334349"/>
      <w:bookmarkStart w:id="233" w:name="_Toc87952894"/>
      <w:r>
        <w:rPr>
          <w:rFonts w:ascii="宋体" w:hAnsi="宋体" w:cs="宋体"/>
          <w:b/>
          <w:kern w:val="44"/>
          <w:sz w:val="32"/>
          <w:szCs w:val="28"/>
        </w:rPr>
        <w:t>3  基本规定</w:t>
      </w:r>
      <w:bookmarkEnd w:id="232"/>
      <w:bookmarkEnd w:id="233"/>
    </w:p>
    <w:p w14:paraId="3A3E3104">
      <w:pPr>
        <w:widowControl/>
        <w:spacing w:line="312" w:lineRule="auto"/>
        <w:jc w:val="left"/>
        <w:rPr>
          <w:rFonts w:ascii="宋体" w:hAnsi="宋体"/>
          <w:szCs w:val="21"/>
        </w:rPr>
      </w:pPr>
      <w:r>
        <w:rPr>
          <w:rFonts w:hint="eastAsia" w:eastAsiaTheme="minorEastAsia"/>
          <w:b/>
          <w:szCs w:val="21"/>
        </w:rPr>
        <w:t xml:space="preserve">3.0.2  </w:t>
      </w:r>
      <w:r>
        <w:rPr>
          <w:rFonts w:hint="eastAsia" w:ascii="宋体" w:hAnsi="宋体"/>
          <w:szCs w:val="21"/>
        </w:rPr>
        <w:t>工程文件的形成应与工程进度同步，工程施工到什么部位，应同步形成该部位的工程文件。同步的要求符合质量管理体系的基本流程，工程施工质量的验收、工序的交接等，均需要复核有关的施工结果、质量验收记录和交接记录，并由有关人员签字盖章后方可进入下一步施工。后补工程文件时，无法复核施工的实际结果，故后补工程文件可视为假资料。</w:t>
      </w:r>
    </w:p>
    <w:p w14:paraId="50FC6C69">
      <w:pPr>
        <w:spacing w:line="312" w:lineRule="auto"/>
        <w:rPr>
          <w:rFonts w:ascii="宋体" w:hAnsi="宋体"/>
          <w:szCs w:val="21"/>
        </w:rPr>
      </w:pPr>
      <w:r>
        <w:rPr>
          <w:rFonts w:hint="eastAsia" w:eastAsiaTheme="minorEastAsia"/>
          <w:b/>
          <w:szCs w:val="21"/>
        </w:rPr>
        <w:t xml:space="preserve">3.0.4  </w:t>
      </w:r>
      <w:r>
        <w:rPr>
          <w:rFonts w:hint="eastAsia" w:ascii="宋体" w:hAnsi="宋体"/>
          <w:szCs w:val="21"/>
        </w:rPr>
        <w:t>工程文件应字迹清楚、图样清晰、图表整洁，避免产生歧义。签字盖章是工程文件的重要组成部分，要求签字的工程文件没有签字或签字人无对应资格，要求签章的工程文件没有签章或签章不符合要求，均属于不完整的工程文件，是无效工程文件。签章的要求包括印章种类及有效期。</w:t>
      </w:r>
    </w:p>
    <w:p w14:paraId="481FE2B8">
      <w:pPr>
        <w:widowControl/>
        <w:spacing w:line="312" w:lineRule="auto"/>
        <w:jc w:val="left"/>
        <w:rPr>
          <w:rFonts w:ascii="宋体" w:hAnsi="宋体"/>
          <w:szCs w:val="21"/>
        </w:rPr>
      </w:pPr>
      <w:r>
        <w:rPr>
          <w:rFonts w:hint="eastAsia" w:eastAsiaTheme="minorEastAsia"/>
          <w:b/>
          <w:szCs w:val="21"/>
        </w:rPr>
        <w:t xml:space="preserve">3.0.5  </w:t>
      </w:r>
      <w:r>
        <w:rPr>
          <w:rFonts w:hint="eastAsia" w:ascii="宋体" w:hAnsi="宋体"/>
          <w:szCs w:val="21"/>
        </w:rPr>
        <w:t>电子文件形成单位应使用电子文件管理系统，实现本单位业务管理系统和城建档案信息管理系统之间的衔接，确保实现电子文件自形成到归档、保管、利用的全过程管理。</w:t>
      </w:r>
    </w:p>
    <w:p w14:paraId="11A149CB">
      <w:pPr>
        <w:spacing w:line="312" w:lineRule="auto"/>
        <w:jc w:val="left"/>
        <w:rPr>
          <w:rFonts w:ascii="宋体" w:hAnsi="宋体"/>
          <w:szCs w:val="21"/>
        </w:rPr>
      </w:pPr>
      <w:r>
        <w:rPr>
          <w:rFonts w:hint="eastAsia" w:eastAsiaTheme="minorEastAsia"/>
          <w:b/>
          <w:szCs w:val="21"/>
        </w:rPr>
        <w:t xml:space="preserve">3.0.8  </w:t>
      </w:r>
      <w:r>
        <w:rPr>
          <w:rFonts w:hint="eastAsia" w:ascii="宋体" w:hAnsi="宋体" w:cs="Arial Narrow"/>
          <w:szCs w:val="21"/>
        </w:rPr>
        <w:t>向城建档案管理机构归档的</w:t>
      </w:r>
      <w:r>
        <w:rPr>
          <w:rFonts w:ascii="宋体" w:hAnsi="宋体"/>
          <w:szCs w:val="21"/>
        </w:rPr>
        <w:t>工程文件应采用原件。当使用复印件时</w:t>
      </w:r>
      <w:r>
        <w:rPr>
          <w:rFonts w:hint="eastAsia" w:ascii="宋体" w:hAnsi="宋体"/>
          <w:szCs w:val="21"/>
        </w:rPr>
        <w:t>，</w:t>
      </w:r>
      <w:r>
        <w:rPr>
          <w:rFonts w:ascii="宋体" w:hAnsi="宋体"/>
          <w:szCs w:val="21"/>
        </w:rPr>
        <w:t>应加盖原件存放单位</w:t>
      </w:r>
      <w:r>
        <w:rPr>
          <w:rFonts w:hint="eastAsia" w:ascii="宋体" w:hAnsi="宋体"/>
          <w:szCs w:val="21"/>
        </w:rPr>
        <w:t>公</w:t>
      </w:r>
      <w:r>
        <w:rPr>
          <w:rFonts w:ascii="宋体" w:hAnsi="宋体"/>
          <w:szCs w:val="21"/>
        </w:rPr>
        <w:t>章、注明原件存放处，并有经办人签字及时间，重要</w:t>
      </w:r>
      <w:r>
        <w:rPr>
          <w:rFonts w:hint="eastAsia" w:ascii="宋体" w:hAnsi="宋体"/>
          <w:szCs w:val="21"/>
        </w:rPr>
        <w:t>文件</w:t>
      </w:r>
      <w:r>
        <w:rPr>
          <w:rFonts w:ascii="宋体" w:hAnsi="宋体"/>
          <w:szCs w:val="21"/>
        </w:rPr>
        <w:t>应与原件核实，保证工程文件的可追溯性。</w:t>
      </w:r>
    </w:p>
    <w:p w14:paraId="536EDB8D">
      <w:pPr>
        <w:widowControl/>
        <w:jc w:val="left"/>
        <w:rPr>
          <w:rFonts w:ascii="宋体" w:hAnsi="宋体"/>
        </w:rPr>
      </w:pPr>
    </w:p>
    <w:p w14:paraId="38769CEA">
      <w:pPr>
        <w:widowControl/>
        <w:jc w:val="left"/>
        <w:rPr>
          <w:rFonts w:ascii="宋体" w:hAnsi="宋体"/>
        </w:rPr>
      </w:pPr>
      <w:r>
        <w:rPr>
          <w:rFonts w:ascii="宋体" w:hAnsi="宋体"/>
        </w:rPr>
        <w:br w:type="page"/>
      </w:r>
    </w:p>
    <w:p w14:paraId="51A5D519">
      <w:pPr>
        <w:widowControl/>
        <w:jc w:val="left"/>
        <w:rPr>
          <w:rFonts w:ascii="宋体" w:hAnsi="宋体"/>
        </w:rPr>
      </w:pPr>
    </w:p>
    <w:p w14:paraId="6BA7B775">
      <w:pPr>
        <w:widowControl/>
        <w:jc w:val="left"/>
        <w:rPr>
          <w:rFonts w:ascii="宋体" w:hAnsi="宋体"/>
        </w:rPr>
      </w:pPr>
    </w:p>
    <w:p w14:paraId="5F5CACC0">
      <w:pPr>
        <w:keepNext/>
        <w:keepLines/>
        <w:widowControl/>
        <w:spacing w:before="240" w:after="240"/>
        <w:jc w:val="center"/>
        <w:textAlignment w:val="baseline"/>
        <w:outlineLvl w:val="0"/>
        <w:rPr>
          <w:rFonts w:ascii="宋体" w:hAnsi="宋体" w:cs="宋体"/>
          <w:b/>
          <w:kern w:val="44"/>
          <w:sz w:val="32"/>
          <w:szCs w:val="28"/>
        </w:rPr>
      </w:pPr>
      <w:bookmarkStart w:id="234" w:name="_Toc87952897"/>
      <w:bookmarkStart w:id="235" w:name="_Toc103334352"/>
      <w:r>
        <w:rPr>
          <w:rFonts w:ascii="宋体" w:hAnsi="宋体" w:cs="宋体"/>
          <w:b/>
          <w:kern w:val="44"/>
          <w:sz w:val="32"/>
          <w:szCs w:val="28"/>
        </w:rPr>
        <w:t xml:space="preserve">5  </w:t>
      </w:r>
      <w:r>
        <w:rPr>
          <w:rFonts w:hint="eastAsia" w:ascii="宋体" w:hAnsi="宋体" w:cs="宋体"/>
          <w:b/>
          <w:kern w:val="44"/>
          <w:sz w:val="32"/>
          <w:szCs w:val="28"/>
        </w:rPr>
        <w:t>工程文件形成与归档</w:t>
      </w:r>
      <w:bookmarkEnd w:id="234"/>
      <w:bookmarkEnd w:id="235"/>
    </w:p>
    <w:p w14:paraId="571B535F">
      <w:pPr>
        <w:keepNext/>
        <w:keepLines/>
        <w:spacing w:before="156" w:beforeLines="50" w:line="360" w:lineRule="auto"/>
        <w:jc w:val="center"/>
        <w:outlineLvl w:val="1"/>
        <w:rPr>
          <w:rFonts w:ascii="黑体" w:hAnsi="黑体" w:eastAsia="黑体"/>
          <w:kern w:val="0"/>
          <w:sz w:val="28"/>
          <w:szCs w:val="28"/>
        </w:rPr>
      </w:pPr>
      <w:bookmarkStart w:id="236" w:name="_Toc103334353"/>
      <w:bookmarkStart w:id="237" w:name="_Toc87952898"/>
      <w:r>
        <w:rPr>
          <w:rFonts w:ascii="黑体" w:hAnsi="黑体" w:eastAsia="黑体"/>
          <w:kern w:val="0"/>
          <w:sz w:val="28"/>
          <w:szCs w:val="28"/>
        </w:rPr>
        <w:t>5.3  竣工图的编制</w:t>
      </w:r>
      <w:bookmarkEnd w:id="236"/>
      <w:bookmarkEnd w:id="237"/>
    </w:p>
    <w:p w14:paraId="07587515">
      <w:pPr>
        <w:spacing w:line="312" w:lineRule="auto"/>
        <w:rPr>
          <w:rFonts w:cs="Arial Narrow" w:asciiTheme="minorEastAsia" w:hAnsiTheme="minorEastAsia" w:eastAsiaTheme="minorEastAsia"/>
          <w:szCs w:val="21"/>
        </w:rPr>
      </w:pPr>
      <w:r>
        <w:rPr>
          <w:rFonts w:hint="eastAsia" w:eastAsiaTheme="minorEastAsia"/>
          <w:b/>
          <w:szCs w:val="21"/>
        </w:rPr>
        <w:t xml:space="preserve">5.3.6  </w:t>
      </w:r>
      <w:r>
        <w:rPr>
          <w:rFonts w:cs="Arial Narrow" w:asciiTheme="minorEastAsia" w:hAnsiTheme="minorEastAsia" w:eastAsiaTheme="minorEastAsia"/>
          <w:szCs w:val="21"/>
        </w:rPr>
        <w:t>编制人为竣工图实际编制人员</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技术负责人为项目技术负责人</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审核人为项目负责人</w:t>
      </w:r>
      <w:r>
        <w:rPr>
          <w:rFonts w:hint="eastAsia" w:cs="Arial Narrow" w:asciiTheme="minorEastAsia" w:hAnsiTheme="minorEastAsia" w:eastAsiaTheme="minorEastAsia"/>
          <w:szCs w:val="21"/>
        </w:rPr>
        <w:t>，</w:t>
      </w:r>
      <w:r>
        <w:rPr>
          <w:rFonts w:cs="Arial Narrow" w:asciiTheme="minorEastAsia" w:hAnsiTheme="minorEastAsia" w:eastAsiaTheme="minorEastAsia"/>
          <w:szCs w:val="21"/>
        </w:rPr>
        <w:t>监理工程师为项目专业监理工程师</w:t>
      </w:r>
      <w:r>
        <w:rPr>
          <w:rFonts w:hint="eastAsia" w:cs="Arial Narrow" w:asciiTheme="minorEastAsia" w:hAnsiTheme="minorEastAsia" w:eastAsiaTheme="minorEastAsia"/>
          <w:szCs w:val="21"/>
        </w:rPr>
        <w:t>。</w:t>
      </w:r>
    </w:p>
    <w:p w14:paraId="63948AF9">
      <w:pPr>
        <w:keepNext/>
        <w:keepLines/>
        <w:spacing w:before="156" w:beforeLines="50" w:line="360" w:lineRule="auto"/>
        <w:jc w:val="center"/>
        <w:outlineLvl w:val="1"/>
        <w:rPr>
          <w:rFonts w:ascii="黑体" w:hAnsi="黑体" w:eastAsia="黑体"/>
          <w:kern w:val="0"/>
          <w:sz w:val="28"/>
          <w:szCs w:val="28"/>
        </w:rPr>
      </w:pPr>
      <w:bookmarkStart w:id="238" w:name="_Toc103334354"/>
      <w:r>
        <w:rPr>
          <w:rFonts w:ascii="黑体" w:hAnsi="黑体" w:eastAsia="黑体"/>
          <w:kern w:val="0"/>
          <w:sz w:val="28"/>
          <w:szCs w:val="28"/>
        </w:rPr>
        <w:t>5.</w:t>
      </w:r>
      <w:r>
        <w:rPr>
          <w:rFonts w:hint="eastAsia" w:ascii="黑体" w:hAnsi="黑体" w:eastAsia="黑体"/>
          <w:kern w:val="0"/>
          <w:sz w:val="28"/>
          <w:szCs w:val="28"/>
        </w:rPr>
        <w:t>4</w:t>
      </w:r>
      <w:r>
        <w:rPr>
          <w:rFonts w:ascii="黑体" w:hAnsi="黑体" w:eastAsia="黑体"/>
          <w:kern w:val="0"/>
          <w:sz w:val="28"/>
          <w:szCs w:val="28"/>
        </w:rPr>
        <w:t xml:space="preserve">  </w:t>
      </w:r>
      <w:r>
        <w:rPr>
          <w:rFonts w:hint="eastAsia" w:ascii="黑体" w:hAnsi="黑体" w:eastAsia="黑体"/>
          <w:kern w:val="0"/>
          <w:sz w:val="28"/>
          <w:szCs w:val="28"/>
        </w:rPr>
        <w:t>工程</w:t>
      </w:r>
      <w:r>
        <w:rPr>
          <w:rFonts w:ascii="黑体" w:hAnsi="黑体" w:eastAsia="黑体"/>
          <w:kern w:val="0"/>
          <w:sz w:val="28"/>
          <w:szCs w:val="28"/>
        </w:rPr>
        <w:t>文件组卷与归档</w:t>
      </w:r>
      <w:bookmarkEnd w:id="238"/>
    </w:p>
    <w:p w14:paraId="1C259AE6">
      <w:pPr>
        <w:spacing w:line="312" w:lineRule="auto"/>
        <w:rPr>
          <w:rFonts w:ascii="宋体" w:hAnsi="宋体"/>
        </w:rPr>
      </w:pPr>
    </w:p>
    <w:p w14:paraId="238FD315">
      <w:pPr>
        <w:spacing w:line="312" w:lineRule="auto"/>
        <w:rPr>
          <w:rFonts w:ascii="宋体" w:hAnsi="宋体"/>
        </w:rPr>
      </w:pPr>
      <w:r>
        <w:rPr>
          <w:rFonts w:hint="eastAsia" w:eastAsiaTheme="minorEastAsia"/>
          <w:b/>
          <w:szCs w:val="21"/>
        </w:rPr>
        <w:t xml:space="preserve">5.4.1  </w:t>
      </w:r>
      <w:r>
        <w:rPr>
          <w:rFonts w:hint="eastAsia" w:ascii="宋体" w:hAnsi="宋体"/>
        </w:rPr>
        <w:t>第7款，电子文件形成单位的业务系统应设置归档整理功能，城建档案管理机构应提供整理电子文件的数据组织方式、信息交换方式等。</w:t>
      </w:r>
    </w:p>
    <w:p w14:paraId="0BD0449C">
      <w:pPr>
        <w:widowControl/>
        <w:jc w:val="left"/>
        <w:rPr>
          <w:rFonts w:asciiTheme="minorEastAsia" w:hAnsiTheme="minorEastAsia" w:eastAsiaTheme="minorEastAsia"/>
          <w:szCs w:val="21"/>
        </w:rPr>
      </w:pPr>
    </w:p>
    <w:p w14:paraId="2F9997FD">
      <w:pPr>
        <w:widowControl/>
        <w:spacing w:line="312" w:lineRule="auto"/>
        <w:jc w:val="left"/>
        <w:rPr>
          <w:rFonts w:asciiTheme="minorEastAsia" w:hAnsiTheme="minorEastAsia" w:eastAsiaTheme="minorEastAsia"/>
          <w:szCs w:val="21"/>
        </w:rPr>
      </w:pPr>
    </w:p>
    <w:sectPr>
      <w:footerReference r:id="rId5" w:type="default"/>
      <w:pgSz w:w="11906" w:h="16838"/>
      <w:pgMar w:top="1134"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书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方正仿宋_GBK">
    <w:panose1 w:val="03000509000000000000"/>
    <w:charset w:val="86"/>
    <w:family w:val="script"/>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kgSV6WB+SimSun">
    <w:altName w:val="宋体"/>
    <w:panose1 w:val="02010600030101010101"/>
    <w:charset w:val="86"/>
    <w:family w:val="auto"/>
    <w:pitch w:val="default"/>
    <w:sig w:usb0="00000000" w:usb1="00000000" w:usb2="00000006" w:usb3="00000000" w:csb0="00040001" w:csb1="00000000"/>
  </w:font>
  <w:font w:name="qke1hWz8+SimSun">
    <w:altName w:val="宋体"/>
    <w:panose1 w:val="02010600030101010101"/>
    <w:charset w:val="86"/>
    <w:family w:val="auto"/>
    <w:pitch w:val="default"/>
    <w:sig w:usb0="00000000" w:usb1="00000000" w:usb2="00000006" w:usb3="00000000" w:csb0="00040001" w:csb1="00000000"/>
  </w:font>
  <w:font w:name="HiddenHorzOCR">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9899868"/>
    </w:sdtPr>
    <w:sdtEndPr>
      <w:rPr>
        <w:rFonts w:ascii="宋体" w:hAnsi="宋体"/>
        <w:i/>
        <w:sz w:val="20"/>
      </w:rPr>
    </w:sdtEndPr>
    <w:sdtContent>
      <w:p w14:paraId="1FD19FA3">
        <w:pPr>
          <w:pStyle w:val="12"/>
          <w:jc w:val="right"/>
          <w:rPr>
            <w:rFonts w:ascii="宋体" w:hAnsi="宋体"/>
            <w:i/>
            <w:sz w:val="20"/>
          </w:rPr>
        </w:pPr>
        <w:r>
          <w:rPr>
            <w:rFonts w:ascii="宋体" w:hAnsi="宋体"/>
            <w:i/>
            <w:sz w:val="20"/>
          </w:rPr>
          <w:fldChar w:fldCharType="begin"/>
        </w:r>
        <w:r>
          <w:rPr>
            <w:rFonts w:ascii="宋体" w:hAnsi="宋体"/>
            <w:i/>
            <w:sz w:val="20"/>
          </w:rPr>
          <w:instrText xml:space="preserve">PAGE   \* MERGEFORMAT</w:instrText>
        </w:r>
        <w:r>
          <w:rPr>
            <w:rFonts w:ascii="宋体" w:hAnsi="宋体"/>
            <w:i/>
            <w:sz w:val="20"/>
          </w:rPr>
          <w:fldChar w:fldCharType="separate"/>
        </w:r>
        <w:r>
          <w:rPr>
            <w:rFonts w:ascii="宋体" w:hAnsi="宋体"/>
            <w:i/>
            <w:sz w:val="20"/>
            <w:lang w:val="zh-CN"/>
          </w:rPr>
          <w:t>2</w:t>
        </w:r>
        <w:r>
          <w:rPr>
            <w:rFonts w:ascii="宋体" w:hAnsi="宋体"/>
            <w:i/>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7342454"/>
    </w:sdtPr>
    <w:sdtEndPr>
      <w:rPr>
        <w:rFonts w:ascii="宋体" w:hAnsi="宋体" w:eastAsia="宋体"/>
        <w:sz w:val="20"/>
      </w:rPr>
    </w:sdtEndPr>
    <w:sdtContent>
      <w:p w14:paraId="65B20B7F">
        <w:pPr>
          <w:pStyle w:val="12"/>
          <w:jc w:val="center"/>
          <w:rPr>
            <w:rFonts w:ascii="宋体" w:hAnsi="宋体" w:eastAsia="宋体"/>
            <w:sz w:val="20"/>
          </w:rPr>
        </w:pPr>
        <w:r>
          <w:rPr>
            <w:rFonts w:ascii="宋体" w:hAnsi="宋体" w:eastAsia="宋体"/>
            <w:sz w:val="20"/>
          </w:rPr>
          <w:fldChar w:fldCharType="begin"/>
        </w:r>
        <w:r>
          <w:rPr>
            <w:rFonts w:ascii="宋体" w:hAnsi="宋体" w:eastAsia="宋体"/>
            <w:sz w:val="20"/>
          </w:rPr>
          <w:instrText xml:space="preserve">PAGE   \* MERGEFORMAT</w:instrText>
        </w:r>
        <w:r>
          <w:rPr>
            <w:rFonts w:ascii="宋体" w:hAnsi="宋体" w:eastAsia="宋体"/>
            <w:sz w:val="20"/>
          </w:rPr>
          <w:fldChar w:fldCharType="separate"/>
        </w:r>
        <w:r>
          <w:rPr>
            <w:rFonts w:ascii="宋体" w:hAnsi="宋体" w:eastAsia="宋体"/>
            <w:sz w:val="20"/>
            <w:lang w:val="zh-CN"/>
          </w:rPr>
          <w:t>1</w:t>
        </w:r>
        <w:r>
          <w:rPr>
            <w:rFonts w:ascii="宋体" w:hAnsi="宋体" w:eastAsia="宋体"/>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50EBA">
    <w:pPr>
      <w:pStyle w:val="12"/>
      <w:jc w:val="center"/>
      <w:rPr>
        <w:rFonts w:ascii="宋体" w:hAnsi="宋体" w:eastAsia="宋体"/>
        <w:sz w:val="20"/>
      </w:rPr>
    </w:pPr>
    <w:r>
      <w:rPr>
        <w:rFonts w:ascii="宋体" w:hAnsi="宋体" w:eastAsia="宋体"/>
        <w:sz w:val="20"/>
      </w:rPr>
      <w:fldChar w:fldCharType="begin"/>
    </w:r>
    <w:r>
      <w:rPr>
        <w:rFonts w:ascii="宋体" w:hAnsi="宋体" w:eastAsia="宋体"/>
        <w:sz w:val="20"/>
      </w:rPr>
      <w:instrText xml:space="preserve">PAGE   \* MERGEFORMAT</w:instrText>
    </w:r>
    <w:r>
      <w:rPr>
        <w:rFonts w:ascii="宋体" w:hAnsi="宋体" w:eastAsia="宋体"/>
        <w:sz w:val="20"/>
      </w:rPr>
      <w:fldChar w:fldCharType="separate"/>
    </w:r>
    <w:r>
      <w:rPr>
        <w:rFonts w:ascii="宋体" w:hAnsi="宋体" w:eastAsia="宋体"/>
        <w:sz w:val="20"/>
        <w:lang w:val="zh-CN"/>
      </w:rPr>
      <w:t>2</w:t>
    </w:r>
    <w:r>
      <w:rPr>
        <w:rFonts w:ascii="宋体" w:hAnsi="宋体" w:eastAsia="宋体"/>
        <w:sz w:val="2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4MjIwNTlmOWU1MzQ3M2MyZTFmZGY1NGI4NDA1NjcifQ=="/>
  </w:docVars>
  <w:rsids>
    <w:rsidRoot w:val="007B0AA1"/>
    <w:rsid w:val="0000200D"/>
    <w:rsid w:val="00002069"/>
    <w:rsid w:val="00002AB9"/>
    <w:rsid w:val="00006154"/>
    <w:rsid w:val="00012194"/>
    <w:rsid w:val="0002001A"/>
    <w:rsid w:val="0002156D"/>
    <w:rsid w:val="00021D35"/>
    <w:rsid w:val="00022567"/>
    <w:rsid w:val="00023A78"/>
    <w:rsid w:val="0003102E"/>
    <w:rsid w:val="000321B1"/>
    <w:rsid w:val="00033B87"/>
    <w:rsid w:val="00035E95"/>
    <w:rsid w:val="00037BA7"/>
    <w:rsid w:val="00042169"/>
    <w:rsid w:val="00042B5D"/>
    <w:rsid w:val="00045A16"/>
    <w:rsid w:val="00046457"/>
    <w:rsid w:val="00051653"/>
    <w:rsid w:val="0005213C"/>
    <w:rsid w:val="000527E1"/>
    <w:rsid w:val="00054E85"/>
    <w:rsid w:val="00055D7A"/>
    <w:rsid w:val="00056DC6"/>
    <w:rsid w:val="0006160F"/>
    <w:rsid w:val="0006223A"/>
    <w:rsid w:val="00063E27"/>
    <w:rsid w:val="00064419"/>
    <w:rsid w:val="0007119D"/>
    <w:rsid w:val="0007217A"/>
    <w:rsid w:val="0007580B"/>
    <w:rsid w:val="00082103"/>
    <w:rsid w:val="00085CB3"/>
    <w:rsid w:val="0009009E"/>
    <w:rsid w:val="00092B0F"/>
    <w:rsid w:val="00092B5D"/>
    <w:rsid w:val="00094BC6"/>
    <w:rsid w:val="00094D7C"/>
    <w:rsid w:val="00096FC6"/>
    <w:rsid w:val="000A0E21"/>
    <w:rsid w:val="000A3D4C"/>
    <w:rsid w:val="000A447A"/>
    <w:rsid w:val="000A47B7"/>
    <w:rsid w:val="000A52F1"/>
    <w:rsid w:val="000A6844"/>
    <w:rsid w:val="000B1337"/>
    <w:rsid w:val="000B2418"/>
    <w:rsid w:val="000B2C2E"/>
    <w:rsid w:val="000B4458"/>
    <w:rsid w:val="000C2050"/>
    <w:rsid w:val="000C6A55"/>
    <w:rsid w:val="000C6CAB"/>
    <w:rsid w:val="000D0BC5"/>
    <w:rsid w:val="000D1534"/>
    <w:rsid w:val="000D2AF4"/>
    <w:rsid w:val="000D2D9A"/>
    <w:rsid w:val="000D5902"/>
    <w:rsid w:val="000D6B94"/>
    <w:rsid w:val="000D7760"/>
    <w:rsid w:val="000E217D"/>
    <w:rsid w:val="000E3CB6"/>
    <w:rsid w:val="000E46F4"/>
    <w:rsid w:val="000E4DB1"/>
    <w:rsid w:val="000E6939"/>
    <w:rsid w:val="000E6A3A"/>
    <w:rsid w:val="000E718C"/>
    <w:rsid w:val="000E7223"/>
    <w:rsid w:val="000E7959"/>
    <w:rsid w:val="000F0A13"/>
    <w:rsid w:val="000F2093"/>
    <w:rsid w:val="000F28FC"/>
    <w:rsid w:val="000F375D"/>
    <w:rsid w:val="00102D07"/>
    <w:rsid w:val="00103779"/>
    <w:rsid w:val="00103D39"/>
    <w:rsid w:val="001123F5"/>
    <w:rsid w:val="001124F1"/>
    <w:rsid w:val="001173D7"/>
    <w:rsid w:val="00120712"/>
    <w:rsid w:val="00120EA6"/>
    <w:rsid w:val="001235FA"/>
    <w:rsid w:val="00124915"/>
    <w:rsid w:val="0012563C"/>
    <w:rsid w:val="00125970"/>
    <w:rsid w:val="00125FCA"/>
    <w:rsid w:val="001277AE"/>
    <w:rsid w:val="00127A57"/>
    <w:rsid w:val="001310DB"/>
    <w:rsid w:val="001316FA"/>
    <w:rsid w:val="001329F3"/>
    <w:rsid w:val="00132BB0"/>
    <w:rsid w:val="00133DCC"/>
    <w:rsid w:val="00133F9B"/>
    <w:rsid w:val="00136412"/>
    <w:rsid w:val="00136755"/>
    <w:rsid w:val="00137114"/>
    <w:rsid w:val="001373CA"/>
    <w:rsid w:val="00137B7D"/>
    <w:rsid w:val="00140277"/>
    <w:rsid w:val="0014193E"/>
    <w:rsid w:val="0014335B"/>
    <w:rsid w:val="00143EAD"/>
    <w:rsid w:val="00143F4B"/>
    <w:rsid w:val="001457F8"/>
    <w:rsid w:val="00146146"/>
    <w:rsid w:val="00146D14"/>
    <w:rsid w:val="00150C6B"/>
    <w:rsid w:val="001516FE"/>
    <w:rsid w:val="00151B7B"/>
    <w:rsid w:val="00151EC4"/>
    <w:rsid w:val="00151FB6"/>
    <w:rsid w:val="00153053"/>
    <w:rsid w:val="00154D1D"/>
    <w:rsid w:val="00155A29"/>
    <w:rsid w:val="00156A63"/>
    <w:rsid w:val="001572CD"/>
    <w:rsid w:val="0015742B"/>
    <w:rsid w:val="00160ABB"/>
    <w:rsid w:val="00165CD0"/>
    <w:rsid w:val="00166E3A"/>
    <w:rsid w:val="00167296"/>
    <w:rsid w:val="00167598"/>
    <w:rsid w:val="00167E96"/>
    <w:rsid w:val="001716AB"/>
    <w:rsid w:val="00171AE3"/>
    <w:rsid w:val="001720C2"/>
    <w:rsid w:val="00174028"/>
    <w:rsid w:val="001752DD"/>
    <w:rsid w:val="00175AE8"/>
    <w:rsid w:val="0018009D"/>
    <w:rsid w:val="00180771"/>
    <w:rsid w:val="00180BD5"/>
    <w:rsid w:val="00181ECF"/>
    <w:rsid w:val="001827DF"/>
    <w:rsid w:val="00183BDD"/>
    <w:rsid w:val="00185DE4"/>
    <w:rsid w:val="00186727"/>
    <w:rsid w:val="00190CA6"/>
    <w:rsid w:val="001916BF"/>
    <w:rsid w:val="001920ED"/>
    <w:rsid w:val="00195347"/>
    <w:rsid w:val="00196384"/>
    <w:rsid w:val="00197BD6"/>
    <w:rsid w:val="001A26D4"/>
    <w:rsid w:val="001A541E"/>
    <w:rsid w:val="001A584B"/>
    <w:rsid w:val="001A5B91"/>
    <w:rsid w:val="001A6580"/>
    <w:rsid w:val="001A6BD0"/>
    <w:rsid w:val="001A7A30"/>
    <w:rsid w:val="001A7CD1"/>
    <w:rsid w:val="001B0522"/>
    <w:rsid w:val="001B0AA0"/>
    <w:rsid w:val="001B2624"/>
    <w:rsid w:val="001B351B"/>
    <w:rsid w:val="001B79DC"/>
    <w:rsid w:val="001C0555"/>
    <w:rsid w:val="001C16F6"/>
    <w:rsid w:val="001C682D"/>
    <w:rsid w:val="001D0EEC"/>
    <w:rsid w:val="001D26B4"/>
    <w:rsid w:val="001D46EB"/>
    <w:rsid w:val="001D6BD7"/>
    <w:rsid w:val="001E27BC"/>
    <w:rsid w:val="001E5759"/>
    <w:rsid w:val="001E715C"/>
    <w:rsid w:val="001E7994"/>
    <w:rsid w:val="001F12BC"/>
    <w:rsid w:val="001F1A09"/>
    <w:rsid w:val="001F5C4D"/>
    <w:rsid w:val="001F7C85"/>
    <w:rsid w:val="00200C1B"/>
    <w:rsid w:val="00202F57"/>
    <w:rsid w:val="00203564"/>
    <w:rsid w:val="002042FE"/>
    <w:rsid w:val="00204A78"/>
    <w:rsid w:val="0020789C"/>
    <w:rsid w:val="00211F7F"/>
    <w:rsid w:val="0021311D"/>
    <w:rsid w:val="00213941"/>
    <w:rsid w:val="00215CA3"/>
    <w:rsid w:val="00215FDE"/>
    <w:rsid w:val="0022199B"/>
    <w:rsid w:val="00222C29"/>
    <w:rsid w:val="00223488"/>
    <w:rsid w:val="00223FA1"/>
    <w:rsid w:val="0022459B"/>
    <w:rsid w:val="00224EC3"/>
    <w:rsid w:val="0022546C"/>
    <w:rsid w:val="00225833"/>
    <w:rsid w:val="00226EA3"/>
    <w:rsid w:val="00227BA7"/>
    <w:rsid w:val="00231424"/>
    <w:rsid w:val="00233774"/>
    <w:rsid w:val="00234C8D"/>
    <w:rsid w:val="00234CD2"/>
    <w:rsid w:val="00236220"/>
    <w:rsid w:val="00236284"/>
    <w:rsid w:val="002373B3"/>
    <w:rsid w:val="00241F98"/>
    <w:rsid w:val="002435F7"/>
    <w:rsid w:val="0024586E"/>
    <w:rsid w:val="00245E40"/>
    <w:rsid w:val="00245E7A"/>
    <w:rsid w:val="0025059C"/>
    <w:rsid w:val="00251CC0"/>
    <w:rsid w:val="002529E8"/>
    <w:rsid w:val="002539F6"/>
    <w:rsid w:val="0026412C"/>
    <w:rsid w:val="002667F8"/>
    <w:rsid w:val="00266ECE"/>
    <w:rsid w:val="00271150"/>
    <w:rsid w:val="00272EC9"/>
    <w:rsid w:val="00280D54"/>
    <w:rsid w:val="00281A17"/>
    <w:rsid w:val="002833F7"/>
    <w:rsid w:val="0028681A"/>
    <w:rsid w:val="00286E29"/>
    <w:rsid w:val="00293B9C"/>
    <w:rsid w:val="002967F5"/>
    <w:rsid w:val="0029742D"/>
    <w:rsid w:val="00297BED"/>
    <w:rsid w:val="002A5C92"/>
    <w:rsid w:val="002A70A3"/>
    <w:rsid w:val="002B017E"/>
    <w:rsid w:val="002B0230"/>
    <w:rsid w:val="002B03A9"/>
    <w:rsid w:val="002B05BD"/>
    <w:rsid w:val="002B2248"/>
    <w:rsid w:val="002B3D45"/>
    <w:rsid w:val="002B4FE0"/>
    <w:rsid w:val="002B7B79"/>
    <w:rsid w:val="002C0E60"/>
    <w:rsid w:val="002C13CC"/>
    <w:rsid w:val="002C1E61"/>
    <w:rsid w:val="002C2F39"/>
    <w:rsid w:val="002C3AEA"/>
    <w:rsid w:val="002C439C"/>
    <w:rsid w:val="002C46CD"/>
    <w:rsid w:val="002C49EE"/>
    <w:rsid w:val="002C5324"/>
    <w:rsid w:val="002C563B"/>
    <w:rsid w:val="002C58A7"/>
    <w:rsid w:val="002C6652"/>
    <w:rsid w:val="002C67DC"/>
    <w:rsid w:val="002D1815"/>
    <w:rsid w:val="002D2473"/>
    <w:rsid w:val="002D2894"/>
    <w:rsid w:val="002D3AC3"/>
    <w:rsid w:val="002D6407"/>
    <w:rsid w:val="002D7F6D"/>
    <w:rsid w:val="002E1816"/>
    <w:rsid w:val="002E2226"/>
    <w:rsid w:val="002E2D53"/>
    <w:rsid w:val="002E2D98"/>
    <w:rsid w:val="002E3882"/>
    <w:rsid w:val="002E61DA"/>
    <w:rsid w:val="002F0414"/>
    <w:rsid w:val="002F2A67"/>
    <w:rsid w:val="002F3D27"/>
    <w:rsid w:val="002F7EC1"/>
    <w:rsid w:val="00303E96"/>
    <w:rsid w:val="00307279"/>
    <w:rsid w:val="00307E32"/>
    <w:rsid w:val="00312AF4"/>
    <w:rsid w:val="0031327F"/>
    <w:rsid w:val="003140D2"/>
    <w:rsid w:val="003149A1"/>
    <w:rsid w:val="00314DF5"/>
    <w:rsid w:val="0031531E"/>
    <w:rsid w:val="0031631F"/>
    <w:rsid w:val="003209E6"/>
    <w:rsid w:val="00321243"/>
    <w:rsid w:val="003233B6"/>
    <w:rsid w:val="00325F2F"/>
    <w:rsid w:val="0032769A"/>
    <w:rsid w:val="00332558"/>
    <w:rsid w:val="003325AC"/>
    <w:rsid w:val="00333246"/>
    <w:rsid w:val="00340678"/>
    <w:rsid w:val="00340AED"/>
    <w:rsid w:val="003411DB"/>
    <w:rsid w:val="00341593"/>
    <w:rsid w:val="003423BA"/>
    <w:rsid w:val="00342D5A"/>
    <w:rsid w:val="00344A57"/>
    <w:rsid w:val="00345378"/>
    <w:rsid w:val="00345544"/>
    <w:rsid w:val="00347093"/>
    <w:rsid w:val="003510E8"/>
    <w:rsid w:val="003520E3"/>
    <w:rsid w:val="0035212B"/>
    <w:rsid w:val="00352F52"/>
    <w:rsid w:val="0035416B"/>
    <w:rsid w:val="003541F0"/>
    <w:rsid w:val="00355880"/>
    <w:rsid w:val="00357FF3"/>
    <w:rsid w:val="003614BF"/>
    <w:rsid w:val="003614EB"/>
    <w:rsid w:val="00361783"/>
    <w:rsid w:val="003627E6"/>
    <w:rsid w:val="00363438"/>
    <w:rsid w:val="00364440"/>
    <w:rsid w:val="00367CD8"/>
    <w:rsid w:val="0037224D"/>
    <w:rsid w:val="00373041"/>
    <w:rsid w:val="00373C1C"/>
    <w:rsid w:val="003740BE"/>
    <w:rsid w:val="00375A1B"/>
    <w:rsid w:val="0038134D"/>
    <w:rsid w:val="0038229C"/>
    <w:rsid w:val="0038252F"/>
    <w:rsid w:val="00382BB5"/>
    <w:rsid w:val="00383837"/>
    <w:rsid w:val="00387984"/>
    <w:rsid w:val="00393AF5"/>
    <w:rsid w:val="003A0286"/>
    <w:rsid w:val="003A0443"/>
    <w:rsid w:val="003A348B"/>
    <w:rsid w:val="003A4764"/>
    <w:rsid w:val="003A4E18"/>
    <w:rsid w:val="003A57B4"/>
    <w:rsid w:val="003A67CF"/>
    <w:rsid w:val="003B08FE"/>
    <w:rsid w:val="003B157B"/>
    <w:rsid w:val="003B26C9"/>
    <w:rsid w:val="003B6458"/>
    <w:rsid w:val="003B753A"/>
    <w:rsid w:val="003B7A1A"/>
    <w:rsid w:val="003C0004"/>
    <w:rsid w:val="003C033E"/>
    <w:rsid w:val="003C0836"/>
    <w:rsid w:val="003C12CB"/>
    <w:rsid w:val="003C46ED"/>
    <w:rsid w:val="003D5D0C"/>
    <w:rsid w:val="003D732A"/>
    <w:rsid w:val="003D7534"/>
    <w:rsid w:val="003E004F"/>
    <w:rsid w:val="003E0399"/>
    <w:rsid w:val="003E0614"/>
    <w:rsid w:val="003E2EFB"/>
    <w:rsid w:val="003E3174"/>
    <w:rsid w:val="003E3987"/>
    <w:rsid w:val="003E496C"/>
    <w:rsid w:val="003E5077"/>
    <w:rsid w:val="003F0ECC"/>
    <w:rsid w:val="003F1D35"/>
    <w:rsid w:val="003F2C96"/>
    <w:rsid w:val="003F3D3A"/>
    <w:rsid w:val="003F60A4"/>
    <w:rsid w:val="003F6E4E"/>
    <w:rsid w:val="004009E7"/>
    <w:rsid w:val="00402C08"/>
    <w:rsid w:val="0040334D"/>
    <w:rsid w:val="00404364"/>
    <w:rsid w:val="0040474E"/>
    <w:rsid w:val="00407DD3"/>
    <w:rsid w:val="004106DB"/>
    <w:rsid w:val="00413250"/>
    <w:rsid w:val="004212F6"/>
    <w:rsid w:val="00421C8C"/>
    <w:rsid w:val="0042394A"/>
    <w:rsid w:val="00425216"/>
    <w:rsid w:val="0043218A"/>
    <w:rsid w:val="00432C0D"/>
    <w:rsid w:val="0043421A"/>
    <w:rsid w:val="0043489A"/>
    <w:rsid w:val="00436DDF"/>
    <w:rsid w:val="004407E7"/>
    <w:rsid w:val="00443C73"/>
    <w:rsid w:val="00446EFE"/>
    <w:rsid w:val="00450E0B"/>
    <w:rsid w:val="00451FA2"/>
    <w:rsid w:val="0045222D"/>
    <w:rsid w:val="0045366B"/>
    <w:rsid w:val="00453977"/>
    <w:rsid w:val="004545BB"/>
    <w:rsid w:val="00456F69"/>
    <w:rsid w:val="00462DC4"/>
    <w:rsid w:val="0046352B"/>
    <w:rsid w:val="00463858"/>
    <w:rsid w:val="004648B6"/>
    <w:rsid w:val="00464D52"/>
    <w:rsid w:val="00464EBC"/>
    <w:rsid w:val="00465205"/>
    <w:rsid w:val="0046580D"/>
    <w:rsid w:val="00465BDA"/>
    <w:rsid w:val="0047124E"/>
    <w:rsid w:val="00471FC9"/>
    <w:rsid w:val="00475B7F"/>
    <w:rsid w:val="00481072"/>
    <w:rsid w:val="0048139F"/>
    <w:rsid w:val="004814E6"/>
    <w:rsid w:val="004819D1"/>
    <w:rsid w:val="00481A25"/>
    <w:rsid w:val="00481D3E"/>
    <w:rsid w:val="00482DC4"/>
    <w:rsid w:val="004831A6"/>
    <w:rsid w:val="00483A59"/>
    <w:rsid w:val="00483C77"/>
    <w:rsid w:val="00485C33"/>
    <w:rsid w:val="004878E3"/>
    <w:rsid w:val="00490856"/>
    <w:rsid w:val="00491299"/>
    <w:rsid w:val="0049176C"/>
    <w:rsid w:val="00497632"/>
    <w:rsid w:val="00497A15"/>
    <w:rsid w:val="004A16DE"/>
    <w:rsid w:val="004A71DB"/>
    <w:rsid w:val="004A75EF"/>
    <w:rsid w:val="004B3836"/>
    <w:rsid w:val="004B7424"/>
    <w:rsid w:val="004C0DB7"/>
    <w:rsid w:val="004C4514"/>
    <w:rsid w:val="004C46F0"/>
    <w:rsid w:val="004D335C"/>
    <w:rsid w:val="004D5699"/>
    <w:rsid w:val="004D5FC1"/>
    <w:rsid w:val="004E06D3"/>
    <w:rsid w:val="004E23F7"/>
    <w:rsid w:val="004E306B"/>
    <w:rsid w:val="004E4730"/>
    <w:rsid w:val="004E49E7"/>
    <w:rsid w:val="004E5180"/>
    <w:rsid w:val="004E5824"/>
    <w:rsid w:val="004E5FD6"/>
    <w:rsid w:val="004F525A"/>
    <w:rsid w:val="004F5F0B"/>
    <w:rsid w:val="004F7A83"/>
    <w:rsid w:val="0050049C"/>
    <w:rsid w:val="005008D7"/>
    <w:rsid w:val="00500E69"/>
    <w:rsid w:val="0050111A"/>
    <w:rsid w:val="0050269F"/>
    <w:rsid w:val="0050472C"/>
    <w:rsid w:val="00504F7D"/>
    <w:rsid w:val="00505FFF"/>
    <w:rsid w:val="0050606B"/>
    <w:rsid w:val="00507F4C"/>
    <w:rsid w:val="0051073F"/>
    <w:rsid w:val="00510DFE"/>
    <w:rsid w:val="0051181E"/>
    <w:rsid w:val="00511A0D"/>
    <w:rsid w:val="0051369A"/>
    <w:rsid w:val="005136DC"/>
    <w:rsid w:val="0051437C"/>
    <w:rsid w:val="005213D2"/>
    <w:rsid w:val="00521CC3"/>
    <w:rsid w:val="005235BE"/>
    <w:rsid w:val="0052398C"/>
    <w:rsid w:val="005253C9"/>
    <w:rsid w:val="0052564C"/>
    <w:rsid w:val="0052570E"/>
    <w:rsid w:val="00525E0E"/>
    <w:rsid w:val="0053067F"/>
    <w:rsid w:val="00531EE1"/>
    <w:rsid w:val="005320CA"/>
    <w:rsid w:val="00534B3F"/>
    <w:rsid w:val="00535BDF"/>
    <w:rsid w:val="00535FF4"/>
    <w:rsid w:val="00537DE7"/>
    <w:rsid w:val="005402C0"/>
    <w:rsid w:val="005402C2"/>
    <w:rsid w:val="00542D03"/>
    <w:rsid w:val="00545284"/>
    <w:rsid w:val="00545965"/>
    <w:rsid w:val="00545F7B"/>
    <w:rsid w:val="00547C22"/>
    <w:rsid w:val="00550362"/>
    <w:rsid w:val="00550C88"/>
    <w:rsid w:val="00550C93"/>
    <w:rsid w:val="00552466"/>
    <w:rsid w:val="005526B7"/>
    <w:rsid w:val="00555675"/>
    <w:rsid w:val="00556AAE"/>
    <w:rsid w:val="00561B5F"/>
    <w:rsid w:val="00561DBF"/>
    <w:rsid w:val="005620DB"/>
    <w:rsid w:val="00562725"/>
    <w:rsid w:val="00562C35"/>
    <w:rsid w:val="005642CA"/>
    <w:rsid w:val="005715C2"/>
    <w:rsid w:val="00571716"/>
    <w:rsid w:val="00573980"/>
    <w:rsid w:val="00580208"/>
    <w:rsid w:val="005802F8"/>
    <w:rsid w:val="00582AAF"/>
    <w:rsid w:val="00583709"/>
    <w:rsid w:val="00585F00"/>
    <w:rsid w:val="00591680"/>
    <w:rsid w:val="00591750"/>
    <w:rsid w:val="005948CE"/>
    <w:rsid w:val="00596B0B"/>
    <w:rsid w:val="005A08D0"/>
    <w:rsid w:val="005A4920"/>
    <w:rsid w:val="005A645E"/>
    <w:rsid w:val="005B168D"/>
    <w:rsid w:val="005B2E22"/>
    <w:rsid w:val="005B5529"/>
    <w:rsid w:val="005B588A"/>
    <w:rsid w:val="005B5B55"/>
    <w:rsid w:val="005C0FC8"/>
    <w:rsid w:val="005C1883"/>
    <w:rsid w:val="005C4820"/>
    <w:rsid w:val="005C6C37"/>
    <w:rsid w:val="005C73EE"/>
    <w:rsid w:val="005D1BCF"/>
    <w:rsid w:val="005D3458"/>
    <w:rsid w:val="005D471F"/>
    <w:rsid w:val="005D6879"/>
    <w:rsid w:val="005E3047"/>
    <w:rsid w:val="005E3DD8"/>
    <w:rsid w:val="005E7D55"/>
    <w:rsid w:val="005E7E12"/>
    <w:rsid w:val="005F0411"/>
    <w:rsid w:val="005F0A1D"/>
    <w:rsid w:val="005F1B2A"/>
    <w:rsid w:val="005F21F6"/>
    <w:rsid w:val="005F5331"/>
    <w:rsid w:val="005F6B5B"/>
    <w:rsid w:val="005F76B2"/>
    <w:rsid w:val="005F7FEC"/>
    <w:rsid w:val="00601D8A"/>
    <w:rsid w:val="006024B7"/>
    <w:rsid w:val="006024BD"/>
    <w:rsid w:val="00602BE3"/>
    <w:rsid w:val="00602FDC"/>
    <w:rsid w:val="00603049"/>
    <w:rsid w:val="00603B17"/>
    <w:rsid w:val="0060432A"/>
    <w:rsid w:val="0060502C"/>
    <w:rsid w:val="006070FA"/>
    <w:rsid w:val="00607CA5"/>
    <w:rsid w:val="00613665"/>
    <w:rsid w:val="006153D9"/>
    <w:rsid w:val="006154B8"/>
    <w:rsid w:val="006163E3"/>
    <w:rsid w:val="00616FC1"/>
    <w:rsid w:val="006202FE"/>
    <w:rsid w:val="00620AC8"/>
    <w:rsid w:val="00621226"/>
    <w:rsid w:val="006216C7"/>
    <w:rsid w:val="00623C12"/>
    <w:rsid w:val="0062480E"/>
    <w:rsid w:val="00624C1B"/>
    <w:rsid w:val="006262A2"/>
    <w:rsid w:val="00626A95"/>
    <w:rsid w:val="00626AAE"/>
    <w:rsid w:val="006279F8"/>
    <w:rsid w:val="00633D8C"/>
    <w:rsid w:val="0063454A"/>
    <w:rsid w:val="00634D41"/>
    <w:rsid w:val="00636580"/>
    <w:rsid w:val="00640F4C"/>
    <w:rsid w:val="00642639"/>
    <w:rsid w:val="00643CE6"/>
    <w:rsid w:val="00643E56"/>
    <w:rsid w:val="00660EE9"/>
    <w:rsid w:val="00662550"/>
    <w:rsid w:val="00662B3D"/>
    <w:rsid w:val="00663451"/>
    <w:rsid w:val="0066475B"/>
    <w:rsid w:val="00667F8F"/>
    <w:rsid w:val="00670675"/>
    <w:rsid w:val="00670EDA"/>
    <w:rsid w:val="00670F3A"/>
    <w:rsid w:val="00673D18"/>
    <w:rsid w:val="00675D46"/>
    <w:rsid w:val="006837DE"/>
    <w:rsid w:val="00683E04"/>
    <w:rsid w:val="0068543C"/>
    <w:rsid w:val="00686D4C"/>
    <w:rsid w:val="00687288"/>
    <w:rsid w:val="0068736E"/>
    <w:rsid w:val="006902D9"/>
    <w:rsid w:val="00690D5F"/>
    <w:rsid w:val="00692239"/>
    <w:rsid w:val="006929E8"/>
    <w:rsid w:val="00694166"/>
    <w:rsid w:val="00695680"/>
    <w:rsid w:val="00696E0E"/>
    <w:rsid w:val="0069730E"/>
    <w:rsid w:val="006A043A"/>
    <w:rsid w:val="006A06AE"/>
    <w:rsid w:val="006A2486"/>
    <w:rsid w:val="006B3125"/>
    <w:rsid w:val="006B4FCE"/>
    <w:rsid w:val="006C0AC5"/>
    <w:rsid w:val="006C1F08"/>
    <w:rsid w:val="006C3CCA"/>
    <w:rsid w:val="006C484D"/>
    <w:rsid w:val="006D0A12"/>
    <w:rsid w:val="006E1D8C"/>
    <w:rsid w:val="006E35FD"/>
    <w:rsid w:val="006E36D3"/>
    <w:rsid w:val="006E3747"/>
    <w:rsid w:val="006E3FCC"/>
    <w:rsid w:val="006E400A"/>
    <w:rsid w:val="006E54C8"/>
    <w:rsid w:val="006E6448"/>
    <w:rsid w:val="006E64E4"/>
    <w:rsid w:val="006E6758"/>
    <w:rsid w:val="006E70E5"/>
    <w:rsid w:val="006F0223"/>
    <w:rsid w:val="006F0635"/>
    <w:rsid w:val="006F13AF"/>
    <w:rsid w:val="006F3552"/>
    <w:rsid w:val="006F3EB6"/>
    <w:rsid w:val="006F5CBE"/>
    <w:rsid w:val="00701D38"/>
    <w:rsid w:val="00702898"/>
    <w:rsid w:val="00703549"/>
    <w:rsid w:val="007126B8"/>
    <w:rsid w:val="00715B52"/>
    <w:rsid w:val="00716475"/>
    <w:rsid w:val="007218E6"/>
    <w:rsid w:val="00721AC8"/>
    <w:rsid w:val="00721DE0"/>
    <w:rsid w:val="00722D6A"/>
    <w:rsid w:val="00722D71"/>
    <w:rsid w:val="00723E8C"/>
    <w:rsid w:val="00724AA1"/>
    <w:rsid w:val="00726303"/>
    <w:rsid w:val="007267EB"/>
    <w:rsid w:val="00732F14"/>
    <w:rsid w:val="00733472"/>
    <w:rsid w:val="00734D78"/>
    <w:rsid w:val="0073631D"/>
    <w:rsid w:val="007404F3"/>
    <w:rsid w:val="00741BD6"/>
    <w:rsid w:val="00741DD0"/>
    <w:rsid w:val="0074691D"/>
    <w:rsid w:val="0076080F"/>
    <w:rsid w:val="00762B6A"/>
    <w:rsid w:val="007731C8"/>
    <w:rsid w:val="007735CB"/>
    <w:rsid w:val="00774E09"/>
    <w:rsid w:val="00776AD5"/>
    <w:rsid w:val="00776E5B"/>
    <w:rsid w:val="0078618D"/>
    <w:rsid w:val="007939AA"/>
    <w:rsid w:val="00793E0E"/>
    <w:rsid w:val="007959C2"/>
    <w:rsid w:val="007968D9"/>
    <w:rsid w:val="007A3440"/>
    <w:rsid w:val="007A70C0"/>
    <w:rsid w:val="007B06E9"/>
    <w:rsid w:val="007B0AA1"/>
    <w:rsid w:val="007B36EC"/>
    <w:rsid w:val="007B58F2"/>
    <w:rsid w:val="007B7DA4"/>
    <w:rsid w:val="007C027D"/>
    <w:rsid w:val="007C1C37"/>
    <w:rsid w:val="007C2EF7"/>
    <w:rsid w:val="007C3298"/>
    <w:rsid w:val="007D1CF2"/>
    <w:rsid w:val="007D28D8"/>
    <w:rsid w:val="007D5388"/>
    <w:rsid w:val="007E003E"/>
    <w:rsid w:val="007E01DC"/>
    <w:rsid w:val="007E28D8"/>
    <w:rsid w:val="007E2C98"/>
    <w:rsid w:val="007E2FF6"/>
    <w:rsid w:val="007E393C"/>
    <w:rsid w:val="007E5144"/>
    <w:rsid w:val="007E5CD8"/>
    <w:rsid w:val="007E5D44"/>
    <w:rsid w:val="007E63DE"/>
    <w:rsid w:val="007F395C"/>
    <w:rsid w:val="007F3BA2"/>
    <w:rsid w:val="007F48BF"/>
    <w:rsid w:val="007F506F"/>
    <w:rsid w:val="0080188A"/>
    <w:rsid w:val="00801BBE"/>
    <w:rsid w:val="00802950"/>
    <w:rsid w:val="00803699"/>
    <w:rsid w:val="00806ACD"/>
    <w:rsid w:val="00806B10"/>
    <w:rsid w:val="00807FBB"/>
    <w:rsid w:val="008110A5"/>
    <w:rsid w:val="00814394"/>
    <w:rsid w:val="008148F6"/>
    <w:rsid w:val="00814E7C"/>
    <w:rsid w:val="0081547F"/>
    <w:rsid w:val="00817456"/>
    <w:rsid w:val="00823280"/>
    <w:rsid w:val="008234C2"/>
    <w:rsid w:val="00823644"/>
    <w:rsid w:val="008239A8"/>
    <w:rsid w:val="00825893"/>
    <w:rsid w:val="00826450"/>
    <w:rsid w:val="008271C2"/>
    <w:rsid w:val="008277ED"/>
    <w:rsid w:val="00827C0D"/>
    <w:rsid w:val="00831642"/>
    <w:rsid w:val="00833058"/>
    <w:rsid w:val="00833148"/>
    <w:rsid w:val="008331B9"/>
    <w:rsid w:val="00833FB0"/>
    <w:rsid w:val="00841BA3"/>
    <w:rsid w:val="008434D5"/>
    <w:rsid w:val="008437FF"/>
    <w:rsid w:val="00844A6B"/>
    <w:rsid w:val="008468EA"/>
    <w:rsid w:val="00847D52"/>
    <w:rsid w:val="00847DE1"/>
    <w:rsid w:val="00851066"/>
    <w:rsid w:val="00851121"/>
    <w:rsid w:val="00852263"/>
    <w:rsid w:val="008558A4"/>
    <w:rsid w:val="00861551"/>
    <w:rsid w:val="008636EF"/>
    <w:rsid w:val="00863C4B"/>
    <w:rsid w:val="00870199"/>
    <w:rsid w:val="00872A9D"/>
    <w:rsid w:val="00872FDA"/>
    <w:rsid w:val="0087458F"/>
    <w:rsid w:val="008760F7"/>
    <w:rsid w:val="00876ACF"/>
    <w:rsid w:val="008773FE"/>
    <w:rsid w:val="008808A0"/>
    <w:rsid w:val="008809A9"/>
    <w:rsid w:val="008824A7"/>
    <w:rsid w:val="00883BE3"/>
    <w:rsid w:val="00884167"/>
    <w:rsid w:val="00885FA5"/>
    <w:rsid w:val="00890322"/>
    <w:rsid w:val="008920AD"/>
    <w:rsid w:val="00892199"/>
    <w:rsid w:val="0089470D"/>
    <w:rsid w:val="00895B2F"/>
    <w:rsid w:val="008A1595"/>
    <w:rsid w:val="008A3853"/>
    <w:rsid w:val="008A422B"/>
    <w:rsid w:val="008A4F1D"/>
    <w:rsid w:val="008B124F"/>
    <w:rsid w:val="008B339A"/>
    <w:rsid w:val="008B42FE"/>
    <w:rsid w:val="008B51B4"/>
    <w:rsid w:val="008B7D74"/>
    <w:rsid w:val="008C05AD"/>
    <w:rsid w:val="008C4C96"/>
    <w:rsid w:val="008D5405"/>
    <w:rsid w:val="008E1761"/>
    <w:rsid w:val="008E350D"/>
    <w:rsid w:val="008E3C08"/>
    <w:rsid w:val="008E442C"/>
    <w:rsid w:val="008E5424"/>
    <w:rsid w:val="008E54C8"/>
    <w:rsid w:val="008E5624"/>
    <w:rsid w:val="008F099B"/>
    <w:rsid w:val="008F1469"/>
    <w:rsid w:val="008F27B4"/>
    <w:rsid w:val="008F37DB"/>
    <w:rsid w:val="008F7866"/>
    <w:rsid w:val="00906796"/>
    <w:rsid w:val="00906A2B"/>
    <w:rsid w:val="00907083"/>
    <w:rsid w:val="00907EBF"/>
    <w:rsid w:val="00916333"/>
    <w:rsid w:val="00917E75"/>
    <w:rsid w:val="00921756"/>
    <w:rsid w:val="00921EDE"/>
    <w:rsid w:val="00922498"/>
    <w:rsid w:val="0092271B"/>
    <w:rsid w:val="00925051"/>
    <w:rsid w:val="00925162"/>
    <w:rsid w:val="0092548C"/>
    <w:rsid w:val="00930B96"/>
    <w:rsid w:val="009330D8"/>
    <w:rsid w:val="0094180D"/>
    <w:rsid w:val="0094250C"/>
    <w:rsid w:val="0094459E"/>
    <w:rsid w:val="0094477C"/>
    <w:rsid w:val="009457D0"/>
    <w:rsid w:val="00945F72"/>
    <w:rsid w:val="00946EEF"/>
    <w:rsid w:val="009471CD"/>
    <w:rsid w:val="00947219"/>
    <w:rsid w:val="0094758F"/>
    <w:rsid w:val="00947F49"/>
    <w:rsid w:val="00950563"/>
    <w:rsid w:val="009535D5"/>
    <w:rsid w:val="00954C02"/>
    <w:rsid w:val="00961892"/>
    <w:rsid w:val="00962ACB"/>
    <w:rsid w:val="009661AF"/>
    <w:rsid w:val="00966C72"/>
    <w:rsid w:val="00967107"/>
    <w:rsid w:val="0096755F"/>
    <w:rsid w:val="00970C33"/>
    <w:rsid w:val="00972C5E"/>
    <w:rsid w:val="00973492"/>
    <w:rsid w:val="00975660"/>
    <w:rsid w:val="00977FC4"/>
    <w:rsid w:val="0098088C"/>
    <w:rsid w:val="00981EA6"/>
    <w:rsid w:val="00982279"/>
    <w:rsid w:val="00983609"/>
    <w:rsid w:val="00984874"/>
    <w:rsid w:val="00984E34"/>
    <w:rsid w:val="00986A5C"/>
    <w:rsid w:val="00987765"/>
    <w:rsid w:val="009909C9"/>
    <w:rsid w:val="00992F7C"/>
    <w:rsid w:val="009933F4"/>
    <w:rsid w:val="00995173"/>
    <w:rsid w:val="00996B4E"/>
    <w:rsid w:val="0099787B"/>
    <w:rsid w:val="00997F2C"/>
    <w:rsid w:val="009A101C"/>
    <w:rsid w:val="009A129C"/>
    <w:rsid w:val="009A12C3"/>
    <w:rsid w:val="009A1D89"/>
    <w:rsid w:val="009A337A"/>
    <w:rsid w:val="009A6B89"/>
    <w:rsid w:val="009B16AE"/>
    <w:rsid w:val="009B3E9E"/>
    <w:rsid w:val="009B7241"/>
    <w:rsid w:val="009C023C"/>
    <w:rsid w:val="009C1697"/>
    <w:rsid w:val="009C2232"/>
    <w:rsid w:val="009C3856"/>
    <w:rsid w:val="009D1640"/>
    <w:rsid w:val="009D289D"/>
    <w:rsid w:val="009D3741"/>
    <w:rsid w:val="009D57E5"/>
    <w:rsid w:val="009E45EF"/>
    <w:rsid w:val="009E4A9D"/>
    <w:rsid w:val="009E5B17"/>
    <w:rsid w:val="009F07AF"/>
    <w:rsid w:val="009F1DEC"/>
    <w:rsid w:val="00A018F1"/>
    <w:rsid w:val="00A05BC9"/>
    <w:rsid w:val="00A0775E"/>
    <w:rsid w:val="00A07BBE"/>
    <w:rsid w:val="00A125E2"/>
    <w:rsid w:val="00A14BCA"/>
    <w:rsid w:val="00A160E0"/>
    <w:rsid w:val="00A16B32"/>
    <w:rsid w:val="00A20094"/>
    <w:rsid w:val="00A21147"/>
    <w:rsid w:val="00A211D1"/>
    <w:rsid w:val="00A21E88"/>
    <w:rsid w:val="00A23611"/>
    <w:rsid w:val="00A24A76"/>
    <w:rsid w:val="00A251BF"/>
    <w:rsid w:val="00A27326"/>
    <w:rsid w:val="00A30014"/>
    <w:rsid w:val="00A34A4B"/>
    <w:rsid w:val="00A3677F"/>
    <w:rsid w:val="00A3719E"/>
    <w:rsid w:val="00A4078F"/>
    <w:rsid w:val="00A44F47"/>
    <w:rsid w:val="00A47404"/>
    <w:rsid w:val="00A50597"/>
    <w:rsid w:val="00A5316A"/>
    <w:rsid w:val="00A54189"/>
    <w:rsid w:val="00A56085"/>
    <w:rsid w:val="00A56183"/>
    <w:rsid w:val="00A56396"/>
    <w:rsid w:val="00A5720C"/>
    <w:rsid w:val="00A60C9A"/>
    <w:rsid w:val="00A610AB"/>
    <w:rsid w:val="00A623C4"/>
    <w:rsid w:val="00A63DAC"/>
    <w:rsid w:val="00A63DDC"/>
    <w:rsid w:val="00A64BDE"/>
    <w:rsid w:val="00A67133"/>
    <w:rsid w:val="00A70E22"/>
    <w:rsid w:val="00A733B8"/>
    <w:rsid w:val="00A75AAA"/>
    <w:rsid w:val="00A76519"/>
    <w:rsid w:val="00A767AF"/>
    <w:rsid w:val="00A7702C"/>
    <w:rsid w:val="00A801EC"/>
    <w:rsid w:val="00A82020"/>
    <w:rsid w:val="00A82DEB"/>
    <w:rsid w:val="00A84E0E"/>
    <w:rsid w:val="00A850F4"/>
    <w:rsid w:val="00A851D2"/>
    <w:rsid w:val="00A93909"/>
    <w:rsid w:val="00A95E17"/>
    <w:rsid w:val="00AA7983"/>
    <w:rsid w:val="00AB256D"/>
    <w:rsid w:val="00AB42D7"/>
    <w:rsid w:val="00AB563D"/>
    <w:rsid w:val="00AB5FDD"/>
    <w:rsid w:val="00AB643E"/>
    <w:rsid w:val="00AC1718"/>
    <w:rsid w:val="00AC2484"/>
    <w:rsid w:val="00AC2BEE"/>
    <w:rsid w:val="00AC3B03"/>
    <w:rsid w:val="00AC3E6F"/>
    <w:rsid w:val="00AC3F48"/>
    <w:rsid w:val="00AC42FE"/>
    <w:rsid w:val="00AC6FD6"/>
    <w:rsid w:val="00AC7F75"/>
    <w:rsid w:val="00AD0D72"/>
    <w:rsid w:val="00AD1D24"/>
    <w:rsid w:val="00AE0351"/>
    <w:rsid w:val="00AE0966"/>
    <w:rsid w:val="00AE26A0"/>
    <w:rsid w:val="00AE3C78"/>
    <w:rsid w:val="00AE405E"/>
    <w:rsid w:val="00AE5024"/>
    <w:rsid w:val="00AE6AD0"/>
    <w:rsid w:val="00AF1BA1"/>
    <w:rsid w:val="00AF2339"/>
    <w:rsid w:val="00AF4DD8"/>
    <w:rsid w:val="00B0120F"/>
    <w:rsid w:val="00B031EB"/>
    <w:rsid w:val="00B0612A"/>
    <w:rsid w:val="00B06B03"/>
    <w:rsid w:val="00B110C0"/>
    <w:rsid w:val="00B12520"/>
    <w:rsid w:val="00B14086"/>
    <w:rsid w:val="00B151AE"/>
    <w:rsid w:val="00B163AC"/>
    <w:rsid w:val="00B16FE9"/>
    <w:rsid w:val="00B17531"/>
    <w:rsid w:val="00B20319"/>
    <w:rsid w:val="00B21900"/>
    <w:rsid w:val="00B2516F"/>
    <w:rsid w:val="00B26827"/>
    <w:rsid w:val="00B268D7"/>
    <w:rsid w:val="00B278B4"/>
    <w:rsid w:val="00B3088B"/>
    <w:rsid w:val="00B31464"/>
    <w:rsid w:val="00B34F5A"/>
    <w:rsid w:val="00B35BA0"/>
    <w:rsid w:val="00B4048D"/>
    <w:rsid w:val="00B412EE"/>
    <w:rsid w:val="00B42E37"/>
    <w:rsid w:val="00B43407"/>
    <w:rsid w:val="00B43B72"/>
    <w:rsid w:val="00B50286"/>
    <w:rsid w:val="00B50BEB"/>
    <w:rsid w:val="00B50D7A"/>
    <w:rsid w:val="00B522C1"/>
    <w:rsid w:val="00B52A64"/>
    <w:rsid w:val="00B55CB6"/>
    <w:rsid w:val="00B57195"/>
    <w:rsid w:val="00B577B8"/>
    <w:rsid w:val="00B610D3"/>
    <w:rsid w:val="00B62B8F"/>
    <w:rsid w:val="00B65BEE"/>
    <w:rsid w:val="00B65E7E"/>
    <w:rsid w:val="00B727F9"/>
    <w:rsid w:val="00B77141"/>
    <w:rsid w:val="00B776B5"/>
    <w:rsid w:val="00B8075C"/>
    <w:rsid w:val="00B86273"/>
    <w:rsid w:val="00B86394"/>
    <w:rsid w:val="00B86FE9"/>
    <w:rsid w:val="00B8790B"/>
    <w:rsid w:val="00B91439"/>
    <w:rsid w:val="00B92D68"/>
    <w:rsid w:val="00B95487"/>
    <w:rsid w:val="00B95736"/>
    <w:rsid w:val="00B97C65"/>
    <w:rsid w:val="00B97DAD"/>
    <w:rsid w:val="00BA3B2F"/>
    <w:rsid w:val="00BA5A8F"/>
    <w:rsid w:val="00BA5C12"/>
    <w:rsid w:val="00BB4790"/>
    <w:rsid w:val="00BB505C"/>
    <w:rsid w:val="00BB7236"/>
    <w:rsid w:val="00BB72BB"/>
    <w:rsid w:val="00BC4133"/>
    <w:rsid w:val="00BC464B"/>
    <w:rsid w:val="00BC628F"/>
    <w:rsid w:val="00BC6414"/>
    <w:rsid w:val="00BC6BED"/>
    <w:rsid w:val="00BD139B"/>
    <w:rsid w:val="00BD4AAA"/>
    <w:rsid w:val="00BD6AA8"/>
    <w:rsid w:val="00BD76F3"/>
    <w:rsid w:val="00BD770C"/>
    <w:rsid w:val="00BE001A"/>
    <w:rsid w:val="00BE0220"/>
    <w:rsid w:val="00BE54FA"/>
    <w:rsid w:val="00BE5B89"/>
    <w:rsid w:val="00BE5C9C"/>
    <w:rsid w:val="00BF7281"/>
    <w:rsid w:val="00BF76B1"/>
    <w:rsid w:val="00C007BD"/>
    <w:rsid w:val="00C008C4"/>
    <w:rsid w:val="00C00C17"/>
    <w:rsid w:val="00C01616"/>
    <w:rsid w:val="00C01CCE"/>
    <w:rsid w:val="00C029BA"/>
    <w:rsid w:val="00C02F90"/>
    <w:rsid w:val="00C03460"/>
    <w:rsid w:val="00C05B75"/>
    <w:rsid w:val="00C061D2"/>
    <w:rsid w:val="00C0706F"/>
    <w:rsid w:val="00C111CC"/>
    <w:rsid w:val="00C1512D"/>
    <w:rsid w:val="00C15217"/>
    <w:rsid w:val="00C15E78"/>
    <w:rsid w:val="00C16620"/>
    <w:rsid w:val="00C1744C"/>
    <w:rsid w:val="00C239FA"/>
    <w:rsid w:val="00C27F0D"/>
    <w:rsid w:val="00C30F9B"/>
    <w:rsid w:val="00C34C25"/>
    <w:rsid w:val="00C40D4F"/>
    <w:rsid w:val="00C45AFB"/>
    <w:rsid w:val="00C47A0B"/>
    <w:rsid w:val="00C5747F"/>
    <w:rsid w:val="00C6016E"/>
    <w:rsid w:val="00C6034F"/>
    <w:rsid w:val="00C60FF0"/>
    <w:rsid w:val="00C61388"/>
    <w:rsid w:val="00C66AB1"/>
    <w:rsid w:val="00C71174"/>
    <w:rsid w:val="00C71D1D"/>
    <w:rsid w:val="00C73699"/>
    <w:rsid w:val="00C75AC6"/>
    <w:rsid w:val="00C7724A"/>
    <w:rsid w:val="00C7731D"/>
    <w:rsid w:val="00C82C8C"/>
    <w:rsid w:val="00C84279"/>
    <w:rsid w:val="00C84341"/>
    <w:rsid w:val="00C84925"/>
    <w:rsid w:val="00C84DAE"/>
    <w:rsid w:val="00C8539A"/>
    <w:rsid w:val="00C853BB"/>
    <w:rsid w:val="00C85EFE"/>
    <w:rsid w:val="00C8675D"/>
    <w:rsid w:val="00C90467"/>
    <w:rsid w:val="00C91CB3"/>
    <w:rsid w:val="00C92270"/>
    <w:rsid w:val="00C92555"/>
    <w:rsid w:val="00C94F09"/>
    <w:rsid w:val="00C97543"/>
    <w:rsid w:val="00CA0865"/>
    <w:rsid w:val="00CA40DB"/>
    <w:rsid w:val="00CA5A3A"/>
    <w:rsid w:val="00CA69E4"/>
    <w:rsid w:val="00CA7D7A"/>
    <w:rsid w:val="00CB0004"/>
    <w:rsid w:val="00CB2C86"/>
    <w:rsid w:val="00CB4723"/>
    <w:rsid w:val="00CC0890"/>
    <w:rsid w:val="00CC08D7"/>
    <w:rsid w:val="00CC0F90"/>
    <w:rsid w:val="00CC13B0"/>
    <w:rsid w:val="00CC5A88"/>
    <w:rsid w:val="00CC77D3"/>
    <w:rsid w:val="00CD2F6E"/>
    <w:rsid w:val="00CD545C"/>
    <w:rsid w:val="00CD5766"/>
    <w:rsid w:val="00CD5A4B"/>
    <w:rsid w:val="00CD6977"/>
    <w:rsid w:val="00CD7811"/>
    <w:rsid w:val="00CE06E0"/>
    <w:rsid w:val="00CE2495"/>
    <w:rsid w:val="00CE3648"/>
    <w:rsid w:val="00CE3EC3"/>
    <w:rsid w:val="00CE69A4"/>
    <w:rsid w:val="00CF0CA1"/>
    <w:rsid w:val="00CF178F"/>
    <w:rsid w:val="00CF533F"/>
    <w:rsid w:val="00D020C5"/>
    <w:rsid w:val="00D023CE"/>
    <w:rsid w:val="00D025AE"/>
    <w:rsid w:val="00D0333F"/>
    <w:rsid w:val="00D039E3"/>
    <w:rsid w:val="00D05A00"/>
    <w:rsid w:val="00D066E2"/>
    <w:rsid w:val="00D07B8F"/>
    <w:rsid w:val="00D10016"/>
    <w:rsid w:val="00D10DB9"/>
    <w:rsid w:val="00D13817"/>
    <w:rsid w:val="00D17D99"/>
    <w:rsid w:val="00D21677"/>
    <w:rsid w:val="00D219AC"/>
    <w:rsid w:val="00D23139"/>
    <w:rsid w:val="00D273B9"/>
    <w:rsid w:val="00D30394"/>
    <w:rsid w:val="00D30811"/>
    <w:rsid w:val="00D30C8E"/>
    <w:rsid w:val="00D30E7E"/>
    <w:rsid w:val="00D3100A"/>
    <w:rsid w:val="00D321A6"/>
    <w:rsid w:val="00D3296D"/>
    <w:rsid w:val="00D3523F"/>
    <w:rsid w:val="00D35B78"/>
    <w:rsid w:val="00D42595"/>
    <w:rsid w:val="00D44087"/>
    <w:rsid w:val="00D447B7"/>
    <w:rsid w:val="00D542ED"/>
    <w:rsid w:val="00D55624"/>
    <w:rsid w:val="00D56551"/>
    <w:rsid w:val="00D56B6A"/>
    <w:rsid w:val="00D56C08"/>
    <w:rsid w:val="00D5784B"/>
    <w:rsid w:val="00D57DB8"/>
    <w:rsid w:val="00D63184"/>
    <w:rsid w:val="00D65FEC"/>
    <w:rsid w:val="00D66269"/>
    <w:rsid w:val="00D66FFF"/>
    <w:rsid w:val="00D700C6"/>
    <w:rsid w:val="00D738A9"/>
    <w:rsid w:val="00D75164"/>
    <w:rsid w:val="00D778C9"/>
    <w:rsid w:val="00D80761"/>
    <w:rsid w:val="00D81528"/>
    <w:rsid w:val="00D83869"/>
    <w:rsid w:val="00D852C8"/>
    <w:rsid w:val="00D90FE7"/>
    <w:rsid w:val="00D920E6"/>
    <w:rsid w:val="00D92192"/>
    <w:rsid w:val="00D95C7E"/>
    <w:rsid w:val="00D97602"/>
    <w:rsid w:val="00DA210F"/>
    <w:rsid w:val="00DA6906"/>
    <w:rsid w:val="00DB2155"/>
    <w:rsid w:val="00DB267D"/>
    <w:rsid w:val="00DB3FA8"/>
    <w:rsid w:val="00DB513D"/>
    <w:rsid w:val="00DB5269"/>
    <w:rsid w:val="00DB54AE"/>
    <w:rsid w:val="00DB5CE7"/>
    <w:rsid w:val="00DB6D0A"/>
    <w:rsid w:val="00DC0D00"/>
    <w:rsid w:val="00DC0DF1"/>
    <w:rsid w:val="00DC304A"/>
    <w:rsid w:val="00DC331E"/>
    <w:rsid w:val="00DC3CF2"/>
    <w:rsid w:val="00DC5E87"/>
    <w:rsid w:val="00DC64F3"/>
    <w:rsid w:val="00DC6EFB"/>
    <w:rsid w:val="00DD31F2"/>
    <w:rsid w:val="00DD3792"/>
    <w:rsid w:val="00DD7C52"/>
    <w:rsid w:val="00DE052F"/>
    <w:rsid w:val="00DE085C"/>
    <w:rsid w:val="00DE17C9"/>
    <w:rsid w:val="00DE2B5F"/>
    <w:rsid w:val="00DE3267"/>
    <w:rsid w:val="00DE3449"/>
    <w:rsid w:val="00DE7B1F"/>
    <w:rsid w:val="00DF16C3"/>
    <w:rsid w:val="00DF1FE4"/>
    <w:rsid w:val="00DF61B1"/>
    <w:rsid w:val="00DF6C12"/>
    <w:rsid w:val="00E00871"/>
    <w:rsid w:val="00E045D7"/>
    <w:rsid w:val="00E046D4"/>
    <w:rsid w:val="00E07A55"/>
    <w:rsid w:val="00E11D13"/>
    <w:rsid w:val="00E136CC"/>
    <w:rsid w:val="00E145C5"/>
    <w:rsid w:val="00E1621C"/>
    <w:rsid w:val="00E173DA"/>
    <w:rsid w:val="00E21A4A"/>
    <w:rsid w:val="00E2314C"/>
    <w:rsid w:val="00E23A9A"/>
    <w:rsid w:val="00E255E7"/>
    <w:rsid w:val="00E26B4D"/>
    <w:rsid w:val="00E276A4"/>
    <w:rsid w:val="00E27A67"/>
    <w:rsid w:val="00E27D3B"/>
    <w:rsid w:val="00E320AC"/>
    <w:rsid w:val="00E327BB"/>
    <w:rsid w:val="00E32B89"/>
    <w:rsid w:val="00E32C13"/>
    <w:rsid w:val="00E3365B"/>
    <w:rsid w:val="00E34BF1"/>
    <w:rsid w:val="00E35F5B"/>
    <w:rsid w:val="00E367A9"/>
    <w:rsid w:val="00E36A93"/>
    <w:rsid w:val="00E36C92"/>
    <w:rsid w:val="00E3779F"/>
    <w:rsid w:val="00E410C4"/>
    <w:rsid w:val="00E41165"/>
    <w:rsid w:val="00E4212D"/>
    <w:rsid w:val="00E5093A"/>
    <w:rsid w:val="00E50B5C"/>
    <w:rsid w:val="00E50FB4"/>
    <w:rsid w:val="00E51520"/>
    <w:rsid w:val="00E56AE1"/>
    <w:rsid w:val="00E57536"/>
    <w:rsid w:val="00E60755"/>
    <w:rsid w:val="00E6213D"/>
    <w:rsid w:val="00E627F5"/>
    <w:rsid w:val="00E638B3"/>
    <w:rsid w:val="00E64822"/>
    <w:rsid w:val="00E650F9"/>
    <w:rsid w:val="00E65716"/>
    <w:rsid w:val="00E65844"/>
    <w:rsid w:val="00E67419"/>
    <w:rsid w:val="00E701A1"/>
    <w:rsid w:val="00E7099F"/>
    <w:rsid w:val="00E70B0C"/>
    <w:rsid w:val="00E71356"/>
    <w:rsid w:val="00E713A9"/>
    <w:rsid w:val="00E71615"/>
    <w:rsid w:val="00E717AD"/>
    <w:rsid w:val="00E722D4"/>
    <w:rsid w:val="00E74A32"/>
    <w:rsid w:val="00E8022F"/>
    <w:rsid w:val="00E8188F"/>
    <w:rsid w:val="00E81BF6"/>
    <w:rsid w:val="00E82A85"/>
    <w:rsid w:val="00E905BE"/>
    <w:rsid w:val="00E90DDD"/>
    <w:rsid w:val="00E93083"/>
    <w:rsid w:val="00E94CFF"/>
    <w:rsid w:val="00E96E4F"/>
    <w:rsid w:val="00EA07F8"/>
    <w:rsid w:val="00EA22AF"/>
    <w:rsid w:val="00EA3E3A"/>
    <w:rsid w:val="00EA3FC9"/>
    <w:rsid w:val="00EA60F8"/>
    <w:rsid w:val="00EB2231"/>
    <w:rsid w:val="00EB36A5"/>
    <w:rsid w:val="00EB4430"/>
    <w:rsid w:val="00EB60F8"/>
    <w:rsid w:val="00EB7073"/>
    <w:rsid w:val="00EC0B0F"/>
    <w:rsid w:val="00EC11B3"/>
    <w:rsid w:val="00EC1774"/>
    <w:rsid w:val="00EC21E5"/>
    <w:rsid w:val="00EC34C3"/>
    <w:rsid w:val="00EC3D1C"/>
    <w:rsid w:val="00ED14C6"/>
    <w:rsid w:val="00ED151B"/>
    <w:rsid w:val="00ED1F58"/>
    <w:rsid w:val="00EE1565"/>
    <w:rsid w:val="00EE25F3"/>
    <w:rsid w:val="00EE49A7"/>
    <w:rsid w:val="00EE5D49"/>
    <w:rsid w:val="00EE5FF4"/>
    <w:rsid w:val="00EE7803"/>
    <w:rsid w:val="00EF5316"/>
    <w:rsid w:val="00EF6CFC"/>
    <w:rsid w:val="00F01268"/>
    <w:rsid w:val="00F01677"/>
    <w:rsid w:val="00F04C76"/>
    <w:rsid w:val="00F104E3"/>
    <w:rsid w:val="00F10522"/>
    <w:rsid w:val="00F10795"/>
    <w:rsid w:val="00F10992"/>
    <w:rsid w:val="00F10C4B"/>
    <w:rsid w:val="00F13411"/>
    <w:rsid w:val="00F15D1B"/>
    <w:rsid w:val="00F16898"/>
    <w:rsid w:val="00F16E45"/>
    <w:rsid w:val="00F17BC7"/>
    <w:rsid w:val="00F17BFC"/>
    <w:rsid w:val="00F20435"/>
    <w:rsid w:val="00F26996"/>
    <w:rsid w:val="00F26E48"/>
    <w:rsid w:val="00F27804"/>
    <w:rsid w:val="00F31092"/>
    <w:rsid w:val="00F3110B"/>
    <w:rsid w:val="00F32071"/>
    <w:rsid w:val="00F33D3E"/>
    <w:rsid w:val="00F34705"/>
    <w:rsid w:val="00F35611"/>
    <w:rsid w:val="00F36611"/>
    <w:rsid w:val="00F41747"/>
    <w:rsid w:val="00F41C92"/>
    <w:rsid w:val="00F432F4"/>
    <w:rsid w:val="00F44F8A"/>
    <w:rsid w:val="00F45D8A"/>
    <w:rsid w:val="00F4623D"/>
    <w:rsid w:val="00F506B3"/>
    <w:rsid w:val="00F52FA0"/>
    <w:rsid w:val="00F53C46"/>
    <w:rsid w:val="00F5416C"/>
    <w:rsid w:val="00F54E29"/>
    <w:rsid w:val="00F5693B"/>
    <w:rsid w:val="00F6760F"/>
    <w:rsid w:val="00F718AA"/>
    <w:rsid w:val="00F7463B"/>
    <w:rsid w:val="00F74F19"/>
    <w:rsid w:val="00F754DE"/>
    <w:rsid w:val="00F75C94"/>
    <w:rsid w:val="00F76E50"/>
    <w:rsid w:val="00F804EF"/>
    <w:rsid w:val="00F831BA"/>
    <w:rsid w:val="00F83654"/>
    <w:rsid w:val="00F848D6"/>
    <w:rsid w:val="00F856E7"/>
    <w:rsid w:val="00F867D5"/>
    <w:rsid w:val="00F87AC1"/>
    <w:rsid w:val="00F9047F"/>
    <w:rsid w:val="00F9406F"/>
    <w:rsid w:val="00F95D08"/>
    <w:rsid w:val="00F96FDA"/>
    <w:rsid w:val="00F97F42"/>
    <w:rsid w:val="00FA12D5"/>
    <w:rsid w:val="00FA3D52"/>
    <w:rsid w:val="00FA5C32"/>
    <w:rsid w:val="00FA6DE7"/>
    <w:rsid w:val="00FA7910"/>
    <w:rsid w:val="00FB18EF"/>
    <w:rsid w:val="00FB2121"/>
    <w:rsid w:val="00FB3D95"/>
    <w:rsid w:val="00FB5425"/>
    <w:rsid w:val="00FB5E45"/>
    <w:rsid w:val="00FB6123"/>
    <w:rsid w:val="00FB759A"/>
    <w:rsid w:val="00FC0471"/>
    <w:rsid w:val="00FC3ADF"/>
    <w:rsid w:val="00FC3DDE"/>
    <w:rsid w:val="00FC6999"/>
    <w:rsid w:val="00FC747F"/>
    <w:rsid w:val="00FD27B8"/>
    <w:rsid w:val="00FD4028"/>
    <w:rsid w:val="00FD4036"/>
    <w:rsid w:val="00FD4CF4"/>
    <w:rsid w:val="00FE4490"/>
    <w:rsid w:val="00FE4D2C"/>
    <w:rsid w:val="00FE6444"/>
    <w:rsid w:val="00FF2987"/>
    <w:rsid w:val="00FF5335"/>
    <w:rsid w:val="00FF7D42"/>
    <w:rsid w:val="013531F3"/>
    <w:rsid w:val="013B2B96"/>
    <w:rsid w:val="01726665"/>
    <w:rsid w:val="01D31893"/>
    <w:rsid w:val="01DF1C4F"/>
    <w:rsid w:val="02217FDE"/>
    <w:rsid w:val="0236335D"/>
    <w:rsid w:val="0288391A"/>
    <w:rsid w:val="02922C89"/>
    <w:rsid w:val="030C7076"/>
    <w:rsid w:val="036A12F0"/>
    <w:rsid w:val="03731A1F"/>
    <w:rsid w:val="03BD0823"/>
    <w:rsid w:val="04131631"/>
    <w:rsid w:val="04475A4F"/>
    <w:rsid w:val="047050BE"/>
    <w:rsid w:val="04817DCB"/>
    <w:rsid w:val="04D46B3B"/>
    <w:rsid w:val="05217634"/>
    <w:rsid w:val="052F2A11"/>
    <w:rsid w:val="05322502"/>
    <w:rsid w:val="05457137"/>
    <w:rsid w:val="056F72B2"/>
    <w:rsid w:val="05F10B45"/>
    <w:rsid w:val="061821C8"/>
    <w:rsid w:val="066402ED"/>
    <w:rsid w:val="073B1452"/>
    <w:rsid w:val="07550729"/>
    <w:rsid w:val="076D7821"/>
    <w:rsid w:val="078216FC"/>
    <w:rsid w:val="08640C24"/>
    <w:rsid w:val="08661D27"/>
    <w:rsid w:val="086A5B0F"/>
    <w:rsid w:val="086C5D2B"/>
    <w:rsid w:val="08711E86"/>
    <w:rsid w:val="088C017B"/>
    <w:rsid w:val="088F6CDA"/>
    <w:rsid w:val="08E462E3"/>
    <w:rsid w:val="08E751D8"/>
    <w:rsid w:val="09120546"/>
    <w:rsid w:val="09271661"/>
    <w:rsid w:val="093F2E29"/>
    <w:rsid w:val="09B25B14"/>
    <w:rsid w:val="0AC0235E"/>
    <w:rsid w:val="0ADB2CF4"/>
    <w:rsid w:val="0BA2649F"/>
    <w:rsid w:val="0BB907AF"/>
    <w:rsid w:val="0C2D57D1"/>
    <w:rsid w:val="0C3B7EEE"/>
    <w:rsid w:val="0C7B5FEE"/>
    <w:rsid w:val="0CB33F28"/>
    <w:rsid w:val="0CF84031"/>
    <w:rsid w:val="0D0742AB"/>
    <w:rsid w:val="0D336E17"/>
    <w:rsid w:val="0D421526"/>
    <w:rsid w:val="0D4B4161"/>
    <w:rsid w:val="0DB16081"/>
    <w:rsid w:val="0DE10621"/>
    <w:rsid w:val="0E354288"/>
    <w:rsid w:val="0E5529AF"/>
    <w:rsid w:val="0E9017FE"/>
    <w:rsid w:val="0EBF573C"/>
    <w:rsid w:val="0F226943"/>
    <w:rsid w:val="0F256A93"/>
    <w:rsid w:val="0F751969"/>
    <w:rsid w:val="0FAE6D0C"/>
    <w:rsid w:val="0FDE5334"/>
    <w:rsid w:val="101C3B92"/>
    <w:rsid w:val="10210DFB"/>
    <w:rsid w:val="106D346F"/>
    <w:rsid w:val="107437F2"/>
    <w:rsid w:val="10A3368F"/>
    <w:rsid w:val="10DD045A"/>
    <w:rsid w:val="10E06053"/>
    <w:rsid w:val="10F16AE3"/>
    <w:rsid w:val="11342876"/>
    <w:rsid w:val="114E2471"/>
    <w:rsid w:val="11625389"/>
    <w:rsid w:val="11776C44"/>
    <w:rsid w:val="11A850EA"/>
    <w:rsid w:val="11FC590F"/>
    <w:rsid w:val="12004667"/>
    <w:rsid w:val="121706C0"/>
    <w:rsid w:val="125A4E46"/>
    <w:rsid w:val="129E2F84"/>
    <w:rsid w:val="12B465A1"/>
    <w:rsid w:val="134F4565"/>
    <w:rsid w:val="137F4B64"/>
    <w:rsid w:val="138C7281"/>
    <w:rsid w:val="14364088"/>
    <w:rsid w:val="14866782"/>
    <w:rsid w:val="148A7C64"/>
    <w:rsid w:val="15265C3D"/>
    <w:rsid w:val="153E0A4F"/>
    <w:rsid w:val="158A5A42"/>
    <w:rsid w:val="160904C2"/>
    <w:rsid w:val="165247B2"/>
    <w:rsid w:val="165D4F05"/>
    <w:rsid w:val="16A5738E"/>
    <w:rsid w:val="16E77900"/>
    <w:rsid w:val="175B4F9C"/>
    <w:rsid w:val="178D33D1"/>
    <w:rsid w:val="17CF7BC5"/>
    <w:rsid w:val="18023FB5"/>
    <w:rsid w:val="18742E0A"/>
    <w:rsid w:val="18857A57"/>
    <w:rsid w:val="189F48A2"/>
    <w:rsid w:val="198F39B3"/>
    <w:rsid w:val="19A10A1B"/>
    <w:rsid w:val="19B80DD0"/>
    <w:rsid w:val="19C513EF"/>
    <w:rsid w:val="1A28567C"/>
    <w:rsid w:val="1ABE334A"/>
    <w:rsid w:val="1AC83294"/>
    <w:rsid w:val="1B35734E"/>
    <w:rsid w:val="1BB83309"/>
    <w:rsid w:val="1BC611C0"/>
    <w:rsid w:val="1C222CB9"/>
    <w:rsid w:val="1C671F42"/>
    <w:rsid w:val="1CBA783F"/>
    <w:rsid w:val="1D002BF5"/>
    <w:rsid w:val="1D1F4203"/>
    <w:rsid w:val="1D884783"/>
    <w:rsid w:val="1E877477"/>
    <w:rsid w:val="1E917E41"/>
    <w:rsid w:val="1EAB398B"/>
    <w:rsid w:val="1F647304"/>
    <w:rsid w:val="1F9B5DA2"/>
    <w:rsid w:val="1FA971A1"/>
    <w:rsid w:val="1FD7014A"/>
    <w:rsid w:val="208A5A0B"/>
    <w:rsid w:val="21050673"/>
    <w:rsid w:val="21505D92"/>
    <w:rsid w:val="21B02C71"/>
    <w:rsid w:val="22206872"/>
    <w:rsid w:val="222A7C0B"/>
    <w:rsid w:val="22314345"/>
    <w:rsid w:val="22862DF8"/>
    <w:rsid w:val="231B0ABC"/>
    <w:rsid w:val="231C0340"/>
    <w:rsid w:val="23563407"/>
    <w:rsid w:val="237733D9"/>
    <w:rsid w:val="237821F6"/>
    <w:rsid w:val="237F470C"/>
    <w:rsid w:val="23B773B6"/>
    <w:rsid w:val="23C2610C"/>
    <w:rsid w:val="247F739F"/>
    <w:rsid w:val="25546C45"/>
    <w:rsid w:val="25AA3FAD"/>
    <w:rsid w:val="25D1132C"/>
    <w:rsid w:val="25DC5E46"/>
    <w:rsid w:val="260245B7"/>
    <w:rsid w:val="265E223C"/>
    <w:rsid w:val="267F5A85"/>
    <w:rsid w:val="26A5448A"/>
    <w:rsid w:val="26C93F22"/>
    <w:rsid w:val="27005B64"/>
    <w:rsid w:val="274B18CE"/>
    <w:rsid w:val="27CB6454"/>
    <w:rsid w:val="27D860A1"/>
    <w:rsid w:val="27E70AD2"/>
    <w:rsid w:val="27E71C6C"/>
    <w:rsid w:val="283B6A77"/>
    <w:rsid w:val="287744F1"/>
    <w:rsid w:val="287C55FA"/>
    <w:rsid w:val="287F33AF"/>
    <w:rsid w:val="2899001E"/>
    <w:rsid w:val="28A454C6"/>
    <w:rsid w:val="28A94F71"/>
    <w:rsid w:val="28BE47B5"/>
    <w:rsid w:val="28EC2844"/>
    <w:rsid w:val="28FD0F70"/>
    <w:rsid w:val="29E51041"/>
    <w:rsid w:val="29EA5D96"/>
    <w:rsid w:val="29EF5058"/>
    <w:rsid w:val="2A007C29"/>
    <w:rsid w:val="2A3A7029"/>
    <w:rsid w:val="2B5D3585"/>
    <w:rsid w:val="2BF35C97"/>
    <w:rsid w:val="2BFA049D"/>
    <w:rsid w:val="2BFE5C44"/>
    <w:rsid w:val="2C1D0F66"/>
    <w:rsid w:val="2C2863AC"/>
    <w:rsid w:val="2CD72733"/>
    <w:rsid w:val="2CDB1C5F"/>
    <w:rsid w:val="2D2D1C87"/>
    <w:rsid w:val="2D7A5E62"/>
    <w:rsid w:val="2D931FF6"/>
    <w:rsid w:val="2E556795"/>
    <w:rsid w:val="2E7D5411"/>
    <w:rsid w:val="2EA944D2"/>
    <w:rsid w:val="2ECE0736"/>
    <w:rsid w:val="2F364819"/>
    <w:rsid w:val="2FA676CF"/>
    <w:rsid w:val="2FC22485"/>
    <w:rsid w:val="2FE40532"/>
    <w:rsid w:val="307D01D6"/>
    <w:rsid w:val="30AF2983"/>
    <w:rsid w:val="310B140D"/>
    <w:rsid w:val="32026C34"/>
    <w:rsid w:val="32CB5278"/>
    <w:rsid w:val="33540F3F"/>
    <w:rsid w:val="336A1550"/>
    <w:rsid w:val="33A65894"/>
    <w:rsid w:val="33B54DBD"/>
    <w:rsid w:val="33D04B10"/>
    <w:rsid w:val="33F80683"/>
    <w:rsid w:val="3406638D"/>
    <w:rsid w:val="340D2ACF"/>
    <w:rsid w:val="340F0533"/>
    <w:rsid w:val="34380377"/>
    <w:rsid w:val="350C3926"/>
    <w:rsid w:val="356208A9"/>
    <w:rsid w:val="359F54D8"/>
    <w:rsid w:val="35F91B78"/>
    <w:rsid w:val="361E6007"/>
    <w:rsid w:val="36CA3DB2"/>
    <w:rsid w:val="37625376"/>
    <w:rsid w:val="37A662B4"/>
    <w:rsid w:val="37AC70E6"/>
    <w:rsid w:val="37CA6F94"/>
    <w:rsid w:val="380C2EE5"/>
    <w:rsid w:val="381E1E65"/>
    <w:rsid w:val="386C06F0"/>
    <w:rsid w:val="38B831A4"/>
    <w:rsid w:val="39234EB9"/>
    <w:rsid w:val="39292CF8"/>
    <w:rsid w:val="39D8318E"/>
    <w:rsid w:val="39F01A68"/>
    <w:rsid w:val="3A2E0917"/>
    <w:rsid w:val="3A435FDA"/>
    <w:rsid w:val="3A6732A7"/>
    <w:rsid w:val="3A8D3A8F"/>
    <w:rsid w:val="3ACF42FA"/>
    <w:rsid w:val="3B1D565F"/>
    <w:rsid w:val="3B616205"/>
    <w:rsid w:val="3B9B7A19"/>
    <w:rsid w:val="3B9D5CA4"/>
    <w:rsid w:val="3BC36985"/>
    <w:rsid w:val="3BD81C50"/>
    <w:rsid w:val="3CA83FE1"/>
    <w:rsid w:val="3D142012"/>
    <w:rsid w:val="3D181556"/>
    <w:rsid w:val="3D7B7CAD"/>
    <w:rsid w:val="3D8C40DD"/>
    <w:rsid w:val="3DC15BF5"/>
    <w:rsid w:val="3DE23DBE"/>
    <w:rsid w:val="3E3B0FE9"/>
    <w:rsid w:val="3E9167AC"/>
    <w:rsid w:val="3ECE409C"/>
    <w:rsid w:val="3ED50D9C"/>
    <w:rsid w:val="3ED84209"/>
    <w:rsid w:val="3F1F4D41"/>
    <w:rsid w:val="3F591E5E"/>
    <w:rsid w:val="3F8D4479"/>
    <w:rsid w:val="40334C53"/>
    <w:rsid w:val="40DB69C4"/>
    <w:rsid w:val="40F167F2"/>
    <w:rsid w:val="41175B2C"/>
    <w:rsid w:val="412D35A2"/>
    <w:rsid w:val="41523008"/>
    <w:rsid w:val="41BC7025"/>
    <w:rsid w:val="421427BA"/>
    <w:rsid w:val="42157FA1"/>
    <w:rsid w:val="422A1542"/>
    <w:rsid w:val="42CE66BF"/>
    <w:rsid w:val="43B104BA"/>
    <w:rsid w:val="43CB35FC"/>
    <w:rsid w:val="43E71B60"/>
    <w:rsid w:val="442742D8"/>
    <w:rsid w:val="443F2E8D"/>
    <w:rsid w:val="44F97754"/>
    <w:rsid w:val="44FB4BEA"/>
    <w:rsid w:val="454060EE"/>
    <w:rsid w:val="45D95AA6"/>
    <w:rsid w:val="46511E1A"/>
    <w:rsid w:val="469122A9"/>
    <w:rsid w:val="46957C1F"/>
    <w:rsid w:val="46FF778E"/>
    <w:rsid w:val="470734DA"/>
    <w:rsid w:val="477B22C0"/>
    <w:rsid w:val="47B55330"/>
    <w:rsid w:val="47C85DD2"/>
    <w:rsid w:val="47FE35A2"/>
    <w:rsid w:val="48396206"/>
    <w:rsid w:val="48861F15"/>
    <w:rsid w:val="49045C63"/>
    <w:rsid w:val="49116765"/>
    <w:rsid w:val="49505494"/>
    <w:rsid w:val="49772E26"/>
    <w:rsid w:val="49E62065"/>
    <w:rsid w:val="4A2D63C1"/>
    <w:rsid w:val="4A821539"/>
    <w:rsid w:val="4A971B18"/>
    <w:rsid w:val="4AA956FA"/>
    <w:rsid w:val="4AC72C8D"/>
    <w:rsid w:val="4ADE1878"/>
    <w:rsid w:val="4B0B6702"/>
    <w:rsid w:val="4B4320BF"/>
    <w:rsid w:val="4B754175"/>
    <w:rsid w:val="4B915E6E"/>
    <w:rsid w:val="4C044F14"/>
    <w:rsid w:val="4C437CCD"/>
    <w:rsid w:val="4CB9218D"/>
    <w:rsid w:val="4CFC36B7"/>
    <w:rsid w:val="4D1A1809"/>
    <w:rsid w:val="4D6B16DA"/>
    <w:rsid w:val="4DA71062"/>
    <w:rsid w:val="4DB52E11"/>
    <w:rsid w:val="4E0145EE"/>
    <w:rsid w:val="4E7A3EBF"/>
    <w:rsid w:val="4ED67027"/>
    <w:rsid w:val="4EFC79CE"/>
    <w:rsid w:val="4F3F4BCC"/>
    <w:rsid w:val="4F7F173A"/>
    <w:rsid w:val="4F876573"/>
    <w:rsid w:val="5061022E"/>
    <w:rsid w:val="50F90A7F"/>
    <w:rsid w:val="510827F2"/>
    <w:rsid w:val="52214A5D"/>
    <w:rsid w:val="52F04408"/>
    <w:rsid w:val="539E40EB"/>
    <w:rsid w:val="53A94D0A"/>
    <w:rsid w:val="53DF24DA"/>
    <w:rsid w:val="54210D44"/>
    <w:rsid w:val="54312398"/>
    <w:rsid w:val="54356583"/>
    <w:rsid w:val="54622402"/>
    <w:rsid w:val="547452A9"/>
    <w:rsid w:val="54A66E8C"/>
    <w:rsid w:val="54BA4CF5"/>
    <w:rsid w:val="556D7EB3"/>
    <w:rsid w:val="559C4082"/>
    <w:rsid w:val="55F168E5"/>
    <w:rsid w:val="56260894"/>
    <w:rsid w:val="56C35C4E"/>
    <w:rsid w:val="56D05EA6"/>
    <w:rsid w:val="57051316"/>
    <w:rsid w:val="575D5DF1"/>
    <w:rsid w:val="57B07F2D"/>
    <w:rsid w:val="57D66CCF"/>
    <w:rsid w:val="57DF519E"/>
    <w:rsid w:val="582157B7"/>
    <w:rsid w:val="586F23C5"/>
    <w:rsid w:val="58AF4165"/>
    <w:rsid w:val="58F8136E"/>
    <w:rsid w:val="592D710E"/>
    <w:rsid w:val="597277C4"/>
    <w:rsid w:val="59B25DCB"/>
    <w:rsid w:val="5A10150E"/>
    <w:rsid w:val="5A9F6E67"/>
    <w:rsid w:val="5AAC1BCE"/>
    <w:rsid w:val="5AC74CEC"/>
    <w:rsid w:val="5B834B89"/>
    <w:rsid w:val="5BB022C4"/>
    <w:rsid w:val="5BC209EC"/>
    <w:rsid w:val="5BC21C93"/>
    <w:rsid w:val="5C0C5754"/>
    <w:rsid w:val="5C3157B8"/>
    <w:rsid w:val="5C4557EC"/>
    <w:rsid w:val="5C9C117E"/>
    <w:rsid w:val="5CB15948"/>
    <w:rsid w:val="5D840D5C"/>
    <w:rsid w:val="5DBE23DF"/>
    <w:rsid w:val="5DD7237A"/>
    <w:rsid w:val="5E464534"/>
    <w:rsid w:val="5E7122B4"/>
    <w:rsid w:val="5E9B5DBF"/>
    <w:rsid w:val="5EB427B5"/>
    <w:rsid w:val="5EEC59B8"/>
    <w:rsid w:val="5F81032A"/>
    <w:rsid w:val="5F870BEE"/>
    <w:rsid w:val="60226307"/>
    <w:rsid w:val="60487D61"/>
    <w:rsid w:val="604B347B"/>
    <w:rsid w:val="605E6E7C"/>
    <w:rsid w:val="605F4298"/>
    <w:rsid w:val="60E6007B"/>
    <w:rsid w:val="60F670B5"/>
    <w:rsid w:val="61387EE8"/>
    <w:rsid w:val="61520CDB"/>
    <w:rsid w:val="61F258D3"/>
    <w:rsid w:val="62030E3A"/>
    <w:rsid w:val="62361CE3"/>
    <w:rsid w:val="6280757E"/>
    <w:rsid w:val="62A07F98"/>
    <w:rsid w:val="62D03161"/>
    <w:rsid w:val="62FA7330"/>
    <w:rsid w:val="632779F9"/>
    <w:rsid w:val="63527CBB"/>
    <w:rsid w:val="636772AC"/>
    <w:rsid w:val="63696264"/>
    <w:rsid w:val="638729D6"/>
    <w:rsid w:val="638F4331"/>
    <w:rsid w:val="63AA3E84"/>
    <w:rsid w:val="63E678B4"/>
    <w:rsid w:val="63E86BEB"/>
    <w:rsid w:val="64715DE8"/>
    <w:rsid w:val="64D85A90"/>
    <w:rsid w:val="65177F59"/>
    <w:rsid w:val="65554CF2"/>
    <w:rsid w:val="655F0748"/>
    <w:rsid w:val="65605670"/>
    <w:rsid w:val="65717652"/>
    <w:rsid w:val="65CB4FB4"/>
    <w:rsid w:val="65E2252B"/>
    <w:rsid w:val="65E82E06"/>
    <w:rsid w:val="66F83B86"/>
    <w:rsid w:val="67465868"/>
    <w:rsid w:val="67614DFE"/>
    <w:rsid w:val="676E3E49"/>
    <w:rsid w:val="67D33155"/>
    <w:rsid w:val="685E210F"/>
    <w:rsid w:val="687905B4"/>
    <w:rsid w:val="68F705F2"/>
    <w:rsid w:val="693F4A5B"/>
    <w:rsid w:val="69A43B52"/>
    <w:rsid w:val="69EA3F52"/>
    <w:rsid w:val="6A2A4313"/>
    <w:rsid w:val="6A433978"/>
    <w:rsid w:val="6A6156BE"/>
    <w:rsid w:val="6A987ACE"/>
    <w:rsid w:val="6B082845"/>
    <w:rsid w:val="6BD74DAD"/>
    <w:rsid w:val="6C10676E"/>
    <w:rsid w:val="6CFE7A1D"/>
    <w:rsid w:val="6D453E7F"/>
    <w:rsid w:val="6D9A2ED1"/>
    <w:rsid w:val="6EF34CF0"/>
    <w:rsid w:val="6F462D5F"/>
    <w:rsid w:val="6F6F6FE3"/>
    <w:rsid w:val="710E2F45"/>
    <w:rsid w:val="71635BFC"/>
    <w:rsid w:val="7186170C"/>
    <w:rsid w:val="71AA0173"/>
    <w:rsid w:val="72231CD3"/>
    <w:rsid w:val="7228292C"/>
    <w:rsid w:val="726D4612"/>
    <w:rsid w:val="72A9136A"/>
    <w:rsid w:val="72AB62DA"/>
    <w:rsid w:val="72BB2CB3"/>
    <w:rsid w:val="72C847CA"/>
    <w:rsid w:val="736776F7"/>
    <w:rsid w:val="73742106"/>
    <w:rsid w:val="73FA1A15"/>
    <w:rsid w:val="741E33DA"/>
    <w:rsid w:val="758C7573"/>
    <w:rsid w:val="7591571C"/>
    <w:rsid w:val="75F1019D"/>
    <w:rsid w:val="76285B0A"/>
    <w:rsid w:val="764769DF"/>
    <w:rsid w:val="76BF0C6B"/>
    <w:rsid w:val="778D0985"/>
    <w:rsid w:val="77A07BFA"/>
    <w:rsid w:val="77AB69F3"/>
    <w:rsid w:val="77BA4E88"/>
    <w:rsid w:val="77E2296D"/>
    <w:rsid w:val="78030D97"/>
    <w:rsid w:val="781B58D4"/>
    <w:rsid w:val="78281DF2"/>
    <w:rsid w:val="78557C56"/>
    <w:rsid w:val="785C0155"/>
    <w:rsid w:val="786F5C73"/>
    <w:rsid w:val="797F6659"/>
    <w:rsid w:val="79AB6D95"/>
    <w:rsid w:val="79B55907"/>
    <w:rsid w:val="79F3642F"/>
    <w:rsid w:val="7AA5597C"/>
    <w:rsid w:val="7ABD61FE"/>
    <w:rsid w:val="7B1014A8"/>
    <w:rsid w:val="7B31720F"/>
    <w:rsid w:val="7B585EE8"/>
    <w:rsid w:val="7BC938EC"/>
    <w:rsid w:val="7BF87D2D"/>
    <w:rsid w:val="7C0C0A04"/>
    <w:rsid w:val="7C0F5633"/>
    <w:rsid w:val="7C1E1FF1"/>
    <w:rsid w:val="7C79361E"/>
    <w:rsid w:val="7C7C2FFA"/>
    <w:rsid w:val="7C9C658A"/>
    <w:rsid w:val="7D4A7AD1"/>
    <w:rsid w:val="7DA168CE"/>
    <w:rsid w:val="7E3A6716"/>
    <w:rsid w:val="7E6B270E"/>
    <w:rsid w:val="7E6E560C"/>
    <w:rsid w:val="7F3B240A"/>
    <w:rsid w:val="7F3D43D5"/>
    <w:rsid w:val="7F992298"/>
    <w:rsid w:val="7FC05006"/>
    <w:rsid w:val="7FDA6351"/>
    <w:rsid w:val="7FE012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semiHidden/>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44"/>
    <w:semiHidden/>
    <w:unhideWhenUsed/>
    <w:qFormat/>
    <w:uiPriority w:val="99"/>
    <w:rPr>
      <w:rFonts w:ascii="宋体"/>
      <w:sz w:val="18"/>
      <w:szCs w:val="18"/>
    </w:rPr>
  </w:style>
  <w:style w:type="paragraph" w:styleId="6">
    <w:name w:val="annotation text"/>
    <w:basedOn w:val="1"/>
    <w:link w:val="27"/>
    <w:qFormat/>
    <w:uiPriority w:val="0"/>
    <w:pPr>
      <w:jc w:val="left"/>
    </w:pPr>
    <w:rPr>
      <w:rFonts w:asciiTheme="minorHAnsi" w:hAnsiTheme="minorHAnsi" w:cstheme="minorBidi"/>
    </w:rPr>
  </w:style>
  <w:style w:type="paragraph" w:styleId="7">
    <w:name w:val="Body Text"/>
    <w:basedOn w:val="1"/>
    <w:link w:val="36"/>
    <w:qFormat/>
    <w:uiPriority w:val="0"/>
    <w:pPr>
      <w:spacing w:beforeLines="25" w:line="240" w:lineRule="exact"/>
    </w:pPr>
    <w:rPr>
      <w:rFonts w:ascii="方正书宋简体" w:eastAsia="方正书宋简体"/>
      <w:sz w:val="15"/>
      <w:szCs w:val="15"/>
    </w:rPr>
  </w:style>
  <w:style w:type="paragraph" w:styleId="8">
    <w:name w:val="Body Text Indent"/>
    <w:basedOn w:val="1"/>
    <w:link w:val="41"/>
    <w:semiHidden/>
    <w:unhideWhenUsed/>
    <w:qFormat/>
    <w:uiPriority w:val="99"/>
    <w:pPr>
      <w:spacing w:after="120"/>
      <w:ind w:left="420" w:leftChars="200"/>
    </w:pPr>
  </w:style>
  <w:style w:type="paragraph" w:styleId="9">
    <w:name w:val="Date"/>
    <w:basedOn w:val="1"/>
    <w:next w:val="1"/>
    <w:link w:val="43"/>
    <w:semiHidden/>
    <w:unhideWhenUsed/>
    <w:qFormat/>
    <w:uiPriority w:val="99"/>
    <w:pPr>
      <w:ind w:left="100" w:leftChars="2500"/>
    </w:pPr>
  </w:style>
  <w:style w:type="paragraph" w:styleId="10">
    <w:name w:val="Body Text Indent 2"/>
    <w:basedOn w:val="1"/>
    <w:link w:val="37"/>
    <w:qFormat/>
    <w:uiPriority w:val="0"/>
    <w:pPr>
      <w:spacing w:after="120" w:line="480" w:lineRule="auto"/>
      <w:ind w:left="420" w:leftChars="200"/>
    </w:pPr>
  </w:style>
  <w:style w:type="paragraph" w:styleId="11">
    <w:name w:val="Balloon Text"/>
    <w:basedOn w:val="1"/>
    <w:link w:val="29"/>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unhideWhenUsed/>
    <w:qFormat/>
    <w:uiPriority w:val="39"/>
    <w:pPr>
      <w:spacing w:line="360" w:lineRule="auto"/>
      <w:jc w:val="left"/>
    </w:pPr>
    <w:rPr>
      <w:rFonts w:cs="Calibri"/>
      <w:bCs/>
      <w:caps/>
      <w:sz w:val="24"/>
      <w:szCs w:val="20"/>
    </w:rPr>
  </w:style>
  <w:style w:type="paragraph" w:styleId="15">
    <w:name w:val="toc 2"/>
    <w:basedOn w:val="14"/>
    <w:next w:val="1"/>
    <w:unhideWhenUsed/>
    <w:qFormat/>
    <w:uiPriority w:val="39"/>
    <w:pPr>
      <w:ind w:left="180" w:leftChars="180"/>
    </w:pPr>
    <w:rPr>
      <w:bCs w:val="0"/>
      <w:caps w:val="0"/>
      <w:smallCaps/>
      <w:sz w:val="21"/>
    </w:rPr>
  </w:style>
  <w:style w:type="paragraph" w:styleId="16">
    <w:name w:val="Title"/>
    <w:basedOn w:val="1"/>
    <w:next w:val="1"/>
    <w:link w:val="33"/>
    <w:qFormat/>
    <w:uiPriority w:val="0"/>
    <w:pPr>
      <w:spacing w:before="340" w:after="340" w:line="360" w:lineRule="auto"/>
      <w:jc w:val="center"/>
      <w:outlineLvl w:val="0"/>
    </w:pPr>
    <w:rPr>
      <w:rFonts w:ascii="Cambria" w:hAnsi="Cambria"/>
      <w:b/>
      <w:bCs/>
      <w:sz w:val="30"/>
      <w:szCs w:val="32"/>
    </w:rPr>
  </w:style>
  <w:style w:type="paragraph" w:styleId="17">
    <w:name w:val="annotation subject"/>
    <w:basedOn w:val="6"/>
    <w:next w:val="6"/>
    <w:link w:val="30"/>
    <w:semiHidden/>
    <w:unhideWhenUsed/>
    <w:qFormat/>
    <w:uiPriority w:val="99"/>
    <w:rPr>
      <w:rFonts w:ascii="Times New Roman" w:hAnsi="Times New Roman" w:cs="Times New Roman"/>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qFormat/>
    <w:uiPriority w:val="0"/>
    <w:rPr>
      <w:sz w:val="21"/>
      <w:szCs w:val="21"/>
    </w:rPr>
  </w:style>
  <w:style w:type="character" w:customStyle="1" w:styleId="23">
    <w:name w:val="页眉 Char"/>
    <w:basedOn w:val="20"/>
    <w:link w:val="13"/>
    <w:qFormat/>
    <w:uiPriority w:val="99"/>
    <w:rPr>
      <w:sz w:val="18"/>
      <w:szCs w:val="18"/>
    </w:rPr>
  </w:style>
  <w:style w:type="character" w:customStyle="1" w:styleId="24">
    <w:name w:val="页脚 Char"/>
    <w:basedOn w:val="20"/>
    <w:link w:val="12"/>
    <w:qFormat/>
    <w:uiPriority w:val="99"/>
    <w:rPr>
      <w:sz w:val="18"/>
      <w:szCs w:val="18"/>
    </w:rPr>
  </w:style>
  <w:style w:type="character" w:customStyle="1" w:styleId="25">
    <w:name w:val="标题 2 Char"/>
    <w:basedOn w:val="20"/>
    <w:semiHidden/>
    <w:qFormat/>
    <w:uiPriority w:val="9"/>
    <w:rPr>
      <w:rFonts w:asciiTheme="majorHAnsi" w:hAnsiTheme="majorHAnsi" w:eastAsiaTheme="majorEastAsia" w:cstheme="majorBidi"/>
      <w:b/>
      <w:bCs/>
      <w:sz w:val="32"/>
      <w:szCs w:val="32"/>
    </w:rPr>
  </w:style>
  <w:style w:type="character" w:customStyle="1" w:styleId="26">
    <w:name w:val="标题 2 Char1"/>
    <w:link w:val="3"/>
    <w:qFormat/>
    <w:uiPriority w:val="0"/>
    <w:rPr>
      <w:rFonts w:ascii="Arial" w:hAnsi="Arial" w:eastAsia="黑体" w:cs="Times New Roman"/>
      <w:b/>
      <w:bCs/>
      <w:sz w:val="32"/>
      <w:szCs w:val="32"/>
    </w:rPr>
  </w:style>
  <w:style w:type="character" w:customStyle="1" w:styleId="27">
    <w:name w:val="批注文字 Char1"/>
    <w:link w:val="6"/>
    <w:qFormat/>
    <w:uiPriority w:val="0"/>
    <w:rPr>
      <w:rFonts w:eastAsia="宋体"/>
      <w:szCs w:val="24"/>
    </w:rPr>
  </w:style>
  <w:style w:type="character" w:customStyle="1" w:styleId="28">
    <w:name w:val="批注文字 Char"/>
    <w:basedOn w:val="20"/>
    <w:semiHidden/>
    <w:qFormat/>
    <w:uiPriority w:val="99"/>
    <w:rPr>
      <w:rFonts w:ascii="Times New Roman" w:hAnsi="Times New Roman" w:eastAsia="宋体" w:cs="Times New Roman"/>
      <w:szCs w:val="24"/>
    </w:rPr>
  </w:style>
  <w:style w:type="character" w:customStyle="1" w:styleId="29">
    <w:name w:val="批注框文本 Char"/>
    <w:basedOn w:val="20"/>
    <w:link w:val="11"/>
    <w:semiHidden/>
    <w:qFormat/>
    <w:uiPriority w:val="99"/>
    <w:rPr>
      <w:rFonts w:ascii="Times New Roman" w:hAnsi="Times New Roman" w:eastAsia="宋体" w:cs="Times New Roman"/>
      <w:sz w:val="18"/>
      <w:szCs w:val="18"/>
    </w:rPr>
  </w:style>
  <w:style w:type="character" w:customStyle="1" w:styleId="30">
    <w:name w:val="批注主题 Char"/>
    <w:basedOn w:val="27"/>
    <w:link w:val="17"/>
    <w:semiHidden/>
    <w:qFormat/>
    <w:uiPriority w:val="99"/>
    <w:rPr>
      <w:rFonts w:ascii="Times New Roman" w:hAnsi="Times New Roman" w:eastAsia="宋体" w:cs="Times New Roman"/>
      <w:b/>
      <w:bCs/>
      <w:szCs w:val="24"/>
    </w:rPr>
  </w:style>
  <w:style w:type="character" w:customStyle="1" w:styleId="31">
    <w:name w:val="批注文字 字符"/>
    <w:qFormat/>
    <w:uiPriority w:val="0"/>
    <w:rPr>
      <w:rFonts w:eastAsia="宋体"/>
      <w:kern w:val="2"/>
      <w:sz w:val="21"/>
      <w:szCs w:val="24"/>
      <w:lang w:val="en-US" w:eastAsia="zh-CN" w:bidi="ar-SA"/>
    </w:rPr>
  </w:style>
  <w:style w:type="character" w:customStyle="1" w:styleId="32">
    <w:name w:val="标题 Char"/>
    <w:basedOn w:val="20"/>
    <w:qFormat/>
    <w:uiPriority w:val="10"/>
    <w:rPr>
      <w:rFonts w:eastAsia="宋体" w:asciiTheme="majorHAnsi" w:hAnsiTheme="majorHAnsi" w:cstheme="majorBidi"/>
      <w:b/>
      <w:bCs/>
      <w:sz w:val="32"/>
      <w:szCs w:val="32"/>
    </w:rPr>
  </w:style>
  <w:style w:type="character" w:customStyle="1" w:styleId="33">
    <w:name w:val="标题 Char1"/>
    <w:link w:val="16"/>
    <w:qFormat/>
    <w:uiPriority w:val="0"/>
    <w:rPr>
      <w:rFonts w:ascii="Cambria" w:hAnsi="Cambria" w:eastAsia="宋体" w:cs="Times New Roman"/>
      <w:b/>
      <w:bCs/>
      <w:sz w:val="30"/>
      <w:szCs w:val="32"/>
    </w:rPr>
  </w:style>
  <w:style w:type="character" w:customStyle="1" w:styleId="34">
    <w:name w:val="ca-2"/>
    <w:basedOn w:val="20"/>
    <w:qFormat/>
    <w:uiPriority w:val="0"/>
  </w:style>
  <w:style w:type="character" w:customStyle="1" w:styleId="35">
    <w:name w:val="ca-1"/>
    <w:basedOn w:val="20"/>
    <w:qFormat/>
    <w:uiPriority w:val="0"/>
  </w:style>
  <w:style w:type="character" w:customStyle="1" w:styleId="36">
    <w:name w:val="正文文本 Char"/>
    <w:basedOn w:val="20"/>
    <w:link w:val="7"/>
    <w:qFormat/>
    <w:uiPriority w:val="0"/>
    <w:rPr>
      <w:rFonts w:ascii="方正书宋简体" w:hAnsi="Times New Roman" w:eastAsia="方正书宋简体" w:cs="Times New Roman"/>
      <w:sz w:val="15"/>
      <w:szCs w:val="15"/>
    </w:rPr>
  </w:style>
  <w:style w:type="character" w:customStyle="1" w:styleId="37">
    <w:name w:val="正文文本缩进 2 Char"/>
    <w:basedOn w:val="20"/>
    <w:link w:val="10"/>
    <w:qFormat/>
    <w:uiPriority w:val="0"/>
    <w:rPr>
      <w:rFonts w:ascii="Times New Roman" w:hAnsi="Times New Roman" w:eastAsia="宋体" w:cs="Times New Roman"/>
      <w:szCs w:val="24"/>
    </w:rPr>
  </w:style>
  <w:style w:type="character" w:customStyle="1" w:styleId="38">
    <w:name w:val="标题 1 Char"/>
    <w:basedOn w:val="20"/>
    <w:link w:val="2"/>
    <w:qFormat/>
    <w:uiPriority w:val="9"/>
    <w:rPr>
      <w:b/>
      <w:bCs/>
      <w:kern w:val="44"/>
      <w:sz w:val="44"/>
      <w:szCs w:val="44"/>
    </w:rPr>
  </w:style>
  <w:style w:type="character" w:customStyle="1" w:styleId="39">
    <w:name w:val="标题 3 Char"/>
    <w:basedOn w:val="20"/>
    <w:link w:val="4"/>
    <w:semiHidden/>
    <w:qFormat/>
    <w:uiPriority w:val="9"/>
    <w:rPr>
      <w:rFonts w:ascii="Times New Roman" w:hAnsi="Times New Roman" w:eastAsia="宋体" w:cs="Times New Roman"/>
      <w:b/>
      <w:bCs/>
      <w:sz w:val="32"/>
      <w:szCs w:val="32"/>
    </w:rPr>
  </w:style>
  <w:style w:type="table" w:customStyle="1" w:styleId="40">
    <w:name w:val="网格型1"/>
    <w:basedOn w:val="18"/>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
    <w:name w:val="正文文本缩进 Char"/>
    <w:basedOn w:val="20"/>
    <w:link w:val="8"/>
    <w:semiHidden/>
    <w:qFormat/>
    <w:uiPriority w:val="99"/>
    <w:rPr>
      <w:rFonts w:ascii="Times New Roman" w:hAnsi="Times New Roman" w:eastAsia="宋体" w:cs="Times New Roman"/>
      <w:szCs w:val="24"/>
    </w:rPr>
  </w:style>
  <w:style w:type="paragraph" w:customStyle="1" w:styleId="42">
    <w:name w:val="正文 首行缩进:  0.74 厘米"/>
    <w:basedOn w:val="1"/>
    <w:qFormat/>
    <w:uiPriority w:val="0"/>
    <w:pPr>
      <w:ind w:firstLine="420"/>
    </w:pPr>
    <w:rPr>
      <w:szCs w:val="20"/>
    </w:rPr>
  </w:style>
  <w:style w:type="character" w:customStyle="1" w:styleId="43">
    <w:name w:val="日期 Char"/>
    <w:basedOn w:val="20"/>
    <w:link w:val="9"/>
    <w:semiHidden/>
    <w:qFormat/>
    <w:uiPriority w:val="99"/>
    <w:rPr>
      <w:rFonts w:ascii="Times New Roman" w:hAnsi="Times New Roman" w:eastAsia="宋体" w:cs="Times New Roman"/>
      <w:szCs w:val="24"/>
    </w:rPr>
  </w:style>
  <w:style w:type="character" w:customStyle="1" w:styleId="44">
    <w:name w:val="文档结构图 Char"/>
    <w:basedOn w:val="20"/>
    <w:link w:val="5"/>
    <w:semiHidden/>
    <w:qFormat/>
    <w:uiPriority w:val="99"/>
    <w:rPr>
      <w:rFonts w:ascii="宋体" w:hAnsi="Times New Roman" w:eastAsia="宋体" w:cs="Times New Roman"/>
      <w:sz w:val="18"/>
      <w:szCs w:val="18"/>
    </w:rPr>
  </w:style>
  <w:style w:type="paragraph" w:customStyle="1" w:styleId="45">
    <w:name w:val="默认段落字体 Para Char Char Char Char Char Char Char"/>
    <w:basedOn w:val="5"/>
    <w:qFormat/>
    <w:uiPriority w:val="0"/>
    <w:pPr>
      <w:shd w:val="clear" w:color="auto" w:fill="000080"/>
      <w:adjustRightInd w:val="0"/>
      <w:snapToGrid w:val="0"/>
      <w:spacing w:beforeLines="50" w:afterLines="50" w:line="360" w:lineRule="auto"/>
      <w:ind w:left="357"/>
      <w:jc w:val="left"/>
      <w:outlineLvl w:val="3"/>
    </w:pPr>
    <w:rPr>
      <w:rFonts w:ascii="Tahoma" w:hAnsi="Tahoma"/>
      <w:b/>
      <w:sz w:val="32"/>
      <w:szCs w:val="32"/>
    </w:rPr>
  </w:style>
  <w:style w:type="paragraph" w:styleId="46">
    <w:name w:val="List Paragraph"/>
    <w:basedOn w:val="1"/>
    <w:unhideWhenUsed/>
    <w:qFormat/>
    <w:uiPriority w:val="99"/>
    <w:pPr>
      <w:ind w:firstLine="420" w:firstLineChars="200"/>
    </w:pPr>
  </w:style>
  <w:style w:type="character" w:customStyle="1" w:styleId="47">
    <w:name w:val="发布"/>
    <w:qFormat/>
    <w:uiPriority w:val="99"/>
    <w:rPr>
      <w:rFonts w:ascii="黑体" w:eastAsia="黑体"/>
      <w:spacing w:val="85"/>
      <w:w w:val="100"/>
      <w:position w:val="3"/>
      <w:sz w:val="28"/>
      <w:szCs w:val="28"/>
    </w:rPr>
  </w:style>
  <w:style w:type="character" w:customStyle="1" w:styleId="48">
    <w:name w:val="15"/>
    <w:basedOn w:val="20"/>
    <w:qFormat/>
    <w:uiPriority w:val="0"/>
    <w:rPr>
      <w:rFonts w:hint="default" w:ascii="Calibri" w:hAnsi="Calibri" w:cs="Calibri"/>
    </w:rPr>
  </w:style>
  <w:style w:type="paragraph" w:customStyle="1" w:styleId="4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0">
    <w:name w:val="修订1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w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E97900-6B3C-413C-9640-1037A22CBD5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169</Pages>
  <Words>7139</Words>
  <Characters>8148</Characters>
  <Lines>1049</Lines>
  <Paragraphs>295</Paragraphs>
  <TotalTime>1</TotalTime>
  <ScaleCrop>false</ScaleCrop>
  <LinksUpToDate>false</LinksUpToDate>
  <CharactersWithSpaces>8719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2021-06-28T01:56:00Z</dcterms:created>
  <dc:creator>China</dc:creator>
  <cp:lastModifiedBy>W</cp:lastModifiedBy>
  <cp:lastPrinted>2022-03-22T03:56:00Z</cp:lastPrinted>
  <dcterms:modified xsi:type="dcterms:W3CDTF">2025-10-30T08:33:35Z</dcterms:modified>
  <cp:revision>294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352E86D9BE2B44B2B3839E904515D188_13</vt:lpwstr>
  </property>
  <property fmtid="{D5CDD505-2E9C-101B-9397-08002B2CF9AE}" pid="4" name="KSOTemplateDocerSaveRecord">
    <vt:lpwstr>eyJoZGlkIjoiM2JjNWE1OWJkZWZhNTk2NTJmNDY0MmE5MTFhMGUyMDUifQ==</vt:lpwstr>
  </property>
</Properties>
</file>